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Миронов Д.М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670E5" w:rsidRPr="00823A87" w:rsidRDefault="006670E5" w:rsidP="00823A87">
          <w:pPr>
            <w:pStyle w:val="ac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  <w:lang w:val="en-US"/>
            </w:rPr>
          </w:pPr>
          <w:r w:rsidRPr="00823A87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  <w:r w:rsidR="003537F1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 xml:space="preserve"> </w:t>
          </w:r>
        </w:p>
        <w:p w:rsidR="00823A87" w:rsidRPr="00823A87" w:rsidRDefault="006670E5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FB2E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B2E3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B2E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794844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 Видение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5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Введение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_Toc153794845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6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_Toc153794846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7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Definition Statements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_Toc153794847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8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System Features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_Toc153794848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9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Рынок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_Toc153794849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0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SWOT</w:t>
            </w:r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-анализ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_Toc153794850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1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Экономические предпосылки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_Toc153794851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2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Тенденции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_Toc153794852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3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_Toc153794853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4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Основные задачи высокого уровня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5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Позиционирование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_Toc153794855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6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Продвижение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_Toc153794856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7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Расчет рынка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_Toc153794857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8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 бизнес-модели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_Toc153794858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9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Ценообразование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_Toc153794859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0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_Toc153794860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1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Перспективы решения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_Toc153794861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2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2. Словарь терминов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_Toc153794862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3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3. Дополнительная спецификация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_Toc153794863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4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5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Функциональность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_Toc153794865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6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Регистрация событий и обработка ошибок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_Toc153794866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7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Подключаемые бизнес-правила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_Toc153794867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8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Безопасность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_Toc153794868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9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Удобство использования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_Toc153794869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0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Человеческие факторы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_Toc153794870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1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Надежность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_Toc153794871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2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Возможность восстановления информации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_Toc153794872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3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Производительность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_Toc153794873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4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Возможности поддержки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5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Адаптация системы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_Toc153794875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6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Конфигурирование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_Toc153794876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7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Ограничения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_Toc153794877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8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Приобретаемые компоненты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_Toc153794878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9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Бесплатные компоненты на основе открытого кода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_Toc153794879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0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Интерфейсы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_Toc153794880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1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Важные интерфейсы и аппаратные средства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_Toc153794881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2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Программные интерфейсы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_Toc153794882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3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Бизнес-правила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_Toc153794883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4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Вопросы законодательства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5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Информация из предметной области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_Toc153794885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6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4. </w:t>
            </w:r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Use</w:t>
            </w:r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-диаграмма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_Toc153794886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7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5. Описание прецедента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_Toc153794887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8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6. Пояснительная модель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_Toc153794888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9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7. Диаграмма компонентов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_Toc153794889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90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8. Концептуальная модель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_Toc153794890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91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9. Диаграмма классов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_Toc153794891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Default="0032031E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153794892" w:history="1"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10. Прототип </w:t>
            </w:r>
            <w:r w:rsidR="00823A87"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UI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_Toc153794892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670E5" w:rsidRPr="00CB44C8" w:rsidRDefault="006670E5" w:rsidP="00FB2E3A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B2E3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742CA" w:rsidRPr="00F742CA" w:rsidRDefault="00F742CA">
      <w:pPr>
        <w:rPr>
          <w:rFonts w:ascii="Times New Roman" w:hAnsi="Times New Roman" w:cs="Times New Roman"/>
        </w:rPr>
      </w:pPr>
      <w:r w:rsidRPr="00F742CA">
        <w:rPr>
          <w:rFonts w:ascii="Times New Roman" w:hAnsi="Times New Roman" w:cs="Times New Roman"/>
        </w:rPr>
        <w:br w:type="page"/>
      </w:r>
    </w:p>
    <w:p w:rsidR="006670E5" w:rsidRPr="00386772" w:rsidRDefault="00AF0E75" w:rsidP="006670E5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after="200" w:line="240" w:lineRule="auto"/>
        <w:jc w:val="center"/>
        <w:outlineLvl w:val="0"/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Toc153794844"/>
      <w:r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1. </w:t>
      </w:r>
      <w:r w:rsidR="006670E5" w:rsidRPr="00386772"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Видение</w:t>
      </w:r>
      <w:bookmarkEnd w:id="0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r w:rsidRPr="006670E5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распознать лицо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" w:name="_Toc153794845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  <w:bookmarkEnd w:id="1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распознать лица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153794846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Возможности</w:t>
      </w:r>
      <w:bookmarkEnd w:id="2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153794847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Definition Statements</w:t>
      </w:r>
      <w:bookmarkEnd w:id="3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Автоматизация подготовки данных для </w:t>
      </w:r>
      <w:proofErr w:type="spellStart"/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нейросети</w:t>
      </w:r>
      <w:proofErr w:type="spellEnd"/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Создание фотографий лиц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Стоимость.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153794848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System Features</w:t>
      </w:r>
      <w:bookmarkEnd w:id="4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распознавать лица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создавать фото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добавлять новых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автоматически преобразовывать фото в необходимые для обучения.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наделена простым интерфейсом.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5" w:name="_Toc153794849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Рынок</w:t>
      </w:r>
      <w:bookmarkEnd w:id="5"/>
    </w:p>
    <w:p w:rsidR="00A328B4" w:rsidRDefault="006670E5" w:rsidP="00A328B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6" w:name="_Toc153794850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Pr="00B94D38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анализ</w:t>
      </w:r>
      <w:bookmarkEnd w:id="6"/>
    </w:p>
    <w:p w:rsidR="00A328B4" w:rsidRPr="00EE249E" w:rsidRDefault="00A328B4" w:rsidP="00EE249E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1. 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-анализ рынка</w:t>
      </w:r>
    </w:p>
    <w:tbl>
      <w:tblPr>
        <w:tblStyle w:val="TableNormal"/>
        <w:tblW w:w="9810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65"/>
        <w:gridCol w:w="3476"/>
        <w:gridCol w:w="3969"/>
      </w:tblGrid>
      <w:tr w:rsidR="007940EF" w:rsidRPr="007940EF" w:rsidTr="00257C90">
        <w:trPr>
          <w:trHeight w:val="850"/>
          <w:tblHeader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940"/>
                <w:tab w:val="left" w:pos="1440"/>
              </w:tabs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0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Внешние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Рост рынка биометрической идентификации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Сотрудничество с организациями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Конкуренция на рынке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Технические сбои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5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Внутренние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Обучение нейронной сети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Усовершенствование алгоритма распознания лиц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Внедрение системы безопасности и контроля доступа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Ограниченные финансовые и человеческие ресурсы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Проблемы с качеством данных</w:t>
            </w:r>
          </w:p>
        </w:tc>
      </w:tr>
    </w:tbl>
    <w:p w:rsidR="00F7031A" w:rsidRDefault="00F7031A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F7031A" w:rsidP="00F7031A">
      <w:pP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7" w:name="_Toc153794851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Экономические предпосылки</w:t>
      </w:r>
      <w:bookmarkEnd w:id="7"/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спроса на нейронные сети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безопасности благодаря распознанию лиц в помещениях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эффективности доступа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Различные сферы применения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8" w:name="_Toc153794852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Тенденции</w:t>
      </w:r>
      <w:bookmarkEnd w:id="8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Улучшение алгоритмов, которые способны увеличить точность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9" w:name="_Toc153794853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  <w:bookmarkEnd w:id="9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Организации и предприятия. Обеспечение безопасности объектов.</w:t>
      </w:r>
    </w:p>
    <w:p w:rsid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0" w:name="_Toc153794854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</w:t>
      </w:r>
      <w:bookmarkEnd w:id="10"/>
    </w:p>
    <w:p w:rsidR="00136D6A" w:rsidRPr="006670E5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2. Основные задачи высокого уровня</w:t>
      </w:r>
    </w:p>
    <w:tbl>
      <w:tblPr>
        <w:tblStyle w:val="TableNormal"/>
        <w:tblW w:w="9557" w:type="dxa"/>
        <w:tblInd w:w="-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3544"/>
        <w:gridCol w:w="1902"/>
      </w:tblGrid>
      <w:tr w:rsidR="007940EF" w:rsidRPr="006670E5" w:rsidTr="00F7031A">
        <w:trPr>
          <w:trHeight w:val="850"/>
          <w:tblHeader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Заинтересованное лицо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Проблемы, возможности и замечания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Организации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предприятия</w:t>
            </w:r>
            <w:proofErr w:type="spellEnd"/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Контроль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доступа</w:t>
            </w:r>
            <w:proofErr w:type="spellEnd"/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затруднения с масштабированием системы.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Внедрение более эффективных и экономичных технологий, облачные решения.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постоянном обновлении системы, обучение персонала.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Использование карт ключ-доступа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Банки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транзакций</w:t>
            </w:r>
            <w:proofErr w:type="spellEnd"/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И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дентификация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клиентов</w:t>
            </w:r>
            <w:proofErr w:type="spellEnd"/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угрозы безопасности транзакций.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Интеграция более современных систем безопасности, внедрение технологий биометрической идентификации.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соблюдения стандартов безопасности, обеспечение согласованности с законодательством.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 xml:space="preserve">Двухфакторная аутентификация пользователя, смс-код </w:t>
            </w:r>
            <w:proofErr w:type="spellStart"/>
            <w:r w:rsidRPr="006670E5">
              <w:rPr>
                <w:sz w:val="24"/>
                <w:szCs w:val="24"/>
              </w:rPr>
              <w:t>подтвержения</w:t>
            </w:r>
            <w:proofErr w:type="spellEnd"/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ЖКХ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Контроль доступа в жилых комплексах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сложности с контролем доступа в жилых комплексах.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Использование более эффективных систем </w:t>
            </w:r>
            <w:r w:rsidRPr="006670E5">
              <w:rPr>
                <w:sz w:val="24"/>
                <w:szCs w:val="24"/>
              </w:rPr>
              <w:lastRenderedPageBreak/>
              <w:t>контроля, внедрение цифровых технологий.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обучении жильцов, обеспечение прозрачности в использовании данных.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Ключ-брелок для доступа в подъезд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1" w:name="_Toc153794855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Позиционирование</w:t>
      </w:r>
      <w:bookmarkEnd w:id="11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Отдел безопасности – усовершенствование СКУД, а также идентификация клиентов и подтверждение транзакций, высокая точность распознавания лиц.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2" w:name="_Toc153794856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Продвижение</w:t>
      </w:r>
      <w:bookmarkEnd w:id="12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Общение с представителями организаций.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Реклама продукта.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3" w:name="_Toc153794857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рынка</w:t>
      </w:r>
      <w:bookmarkEnd w:id="13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4" w:name="_Toc153794858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Описание бизнес-модели</w:t>
      </w:r>
      <w:bookmarkEnd w:id="14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Продажа и настройка технологии на предприятии, также обслуживание в случае технических сбоев.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5" w:name="_Toc153794859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Ценообразование</w:t>
      </w:r>
      <w:bookmarkEnd w:id="15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цены в зависимости от: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вероятности продажи – Различные пакеты с возможностями и ценами, цены меньше чем у конкурентов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стремления к максимальной прибыли – Платная поддержка и обслуживание либо покупка пакета с ценой выше, но в который входит поддержка и обслуживание</w:t>
      </w:r>
    </w:p>
    <w:p w:rsidR="006670E5" w:rsidRDefault="006670E5" w:rsidP="0036619B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6" w:name="_Toc153794860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Конкуренты</w:t>
      </w:r>
      <w:bookmarkEnd w:id="16"/>
    </w:p>
    <w:p w:rsidR="00136D6A" w:rsidRPr="005D6881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D6881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3. Конкуренты</w:t>
      </w:r>
    </w:p>
    <w:tbl>
      <w:tblPr>
        <w:tblStyle w:val="TableNormal"/>
        <w:tblW w:w="9353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560"/>
        <w:gridCol w:w="3969"/>
        <w:gridCol w:w="3824"/>
      </w:tblGrid>
      <w:tr w:rsidR="007940EF" w:rsidRPr="006670E5" w:rsidTr="005D6881">
        <w:trPr>
          <w:trHeight w:val="850"/>
          <w:tblHeader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Особенности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Hikvision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Широкий ассортимент продуктов в области видеонаблюдения и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Интеграция с другими системами безопасности.</w:t>
            </w:r>
          </w:p>
          <w:p w:rsidR="006670E5" w:rsidRPr="006670E5" w:rsidRDefault="00412E75" w:rsidP="003A6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670E5" w:rsidRPr="006670E5">
              <w:rPr>
                <w:sz w:val="24"/>
                <w:szCs w:val="24"/>
              </w:rPr>
              <w:t>Продвинутые алгоритмы распознавания лиц, оптимизированные для различных условий освещенности.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узкоспециализированный фокус на распознавании лиц по сравнению с другими.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Высокие стоимости продукции и услуг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акцентированное внимание на технологиях глубокого обучения по сравнению с другими.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proofErr w:type="spellStart"/>
            <w:r w:rsidRPr="006670E5">
              <w:rPr>
                <w:sz w:val="24"/>
                <w:szCs w:val="24"/>
              </w:rPr>
              <w:t>VisionLabs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Уникальная экспертиза в области компьютерного зрения и распознавания лиц.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Гибкие решения для различных отраслей.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Использование передовых методов глубокого обучения для высокой точности распознавания лиц.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Менее известен на рынке по сравнению с крупными корпорациями.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Могут возникнуть сложности с масштабируемостью для крупных предприятий.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 xml:space="preserve">- Возможны сложности с </w:t>
            </w:r>
            <w:proofErr w:type="spellStart"/>
            <w:r w:rsidRPr="006670E5">
              <w:rPr>
                <w:sz w:val="24"/>
                <w:szCs w:val="24"/>
              </w:rPr>
              <w:t>интерграцией</w:t>
            </w:r>
            <w:proofErr w:type="spellEnd"/>
            <w:r w:rsidRPr="006670E5">
              <w:rPr>
                <w:sz w:val="24"/>
                <w:szCs w:val="24"/>
              </w:rPr>
              <w:t xml:space="preserve"> в некоторые устаревшие системы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Некоторые продукты могут быть более дорогостоящими по сравнению с аналогичными решениями.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proofErr w:type="spellStart"/>
            <w:r w:rsidRPr="006670E5">
              <w:rPr>
                <w:sz w:val="24"/>
                <w:szCs w:val="24"/>
              </w:rPr>
              <w:lastRenderedPageBreak/>
              <w:t>NtechLab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Продукты сосредоточены на широком спектре применения: от безопасности до маркетинга.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Эффективные алгоритмы, способные обрабатывать большой объем данных с высокой скоростью.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Возможно, ограниченные ресурсы для обширной интеграции и поддержки продуктов.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Ограниченная масштабируемость для крупных систем безопасности.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</w:rPr>
      </w:pPr>
    </w:p>
    <w:p w:rsidR="006670E5" w:rsidRPr="006670E5" w:rsidRDefault="006670E5" w:rsidP="003A6AF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7" w:name="_Toc153794861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решения</w:t>
      </w:r>
      <w:bookmarkEnd w:id="17"/>
    </w:p>
    <w:p w:rsidR="0001710D" w:rsidRDefault="006670E5" w:rsidP="003A6AF4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распознавать лица пользователей. Создание простого и понятного интерфейса для пользователя, а также автоматизация подготовки данных для обучения. Продукт должен не уступать зарубежным решениям, путем ускорения распознания лиц, а также добавления режимов работы системы.</w:t>
      </w:r>
    </w:p>
    <w:p w:rsidR="0001710D" w:rsidRDefault="0001710D" w:rsidP="003A6AF4">
      <w:pPr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2B5530" w:rsidRPr="00386772" w:rsidRDefault="00AF0E75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8" w:name="_Toc153794862"/>
      <w:r>
        <w:rPr>
          <w:rFonts w:ascii="Times New Roman" w:hAnsi="Times New Roman" w:cs="Times New Roman"/>
          <w:color w:val="auto"/>
          <w:sz w:val="40"/>
        </w:rPr>
        <w:lastRenderedPageBreak/>
        <w:t xml:space="preserve">2. </w:t>
      </w:r>
      <w:r w:rsidR="0001710D" w:rsidRPr="00386772">
        <w:rPr>
          <w:rFonts w:ascii="Times New Roman" w:hAnsi="Times New Roman" w:cs="Times New Roman"/>
          <w:color w:val="auto"/>
          <w:sz w:val="40"/>
        </w:rPr>
        <w:t>Словарь терминов</w:t>
      </w:r>
      <w:bookmarkEnd w:id="18"/>
    </w:p>
    <w:p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>Таблица 4. Словарь терминов</w:t>
      </w:r>
    </w:p>
    <w:tbl>
      <w:tblPr>
        <w:tblStyle w:val="TableNormal"/>
        <w:tblW w:w="9238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292"/>
        <w:gridCol w:w="5102"/>
        <w:gridCol w:w="1844"/>
      </w:tblGrid>
      <w:tr w:rsidR="000D448C" w:rsidRPr="000D448C" w:rsidTr="000D448C">
        <w:trPr>
          <w:trHeight w:val="580"/>
          <w:tblHeader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Нейронная сеть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Метод в искусственном интеллекте, который учит компьютеры обрабатывать данные таким же способом, как и человеческий мозг.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proofErr w:type="spellStart"/>
            <w:r w:rsidRPr="000D448C">
              <w:rPr>
                <w:sz w:val="24"/>
                <w:szCs w:val="24"/>
              </w:rPr>
              <w:t>Нейросети</w:t>
            </w:r>
            <w:proofErr w:type="spellEnd"/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СКУД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Совокупность программно-аппаратных технических средств контроля и средств управления, имеющих целью ограничение и регистрацию входа-выхода объектов на заданной территории через «точки прохода»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Система контроля и управления доступом</w:t>
            </w:r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Биометрическая идентификация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Идентификация человека по уникальным биологическим и поведенческим характеристикам.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904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ЖКХ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Жилищно-коммунальное хозяйство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04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Идентификация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Установление тождественности неизвестного объекта известному на основании совпадения признаков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Аугментация данных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Для повышения эффективности обучения нейронной сети можно использовать аугментацию данных. Это включает изменение размера, поворот, сдвиг, изменение яркости и другие трансформации изображений, чтобы создать больше разнообразия в тренировочном наборе данных.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297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lang w:val="en-US"/>
              </w:rPr>
              <w:t>Desktop</w:t>
            </w:r>
            <w:r w:rsidRPr="000D448C">
              <w:rPr>
                <w:rFonts w:ascii="Times New Roman" w:hAnsi="Times New Roman" w:cs="Times New Roman"/>
              </w:rPr>
              <w:t xml:space="preserve"> приложение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Программа, обрабатываемая на стороне клиента и запускаемая в виде обыкновенного исполняемого файла на устройстве пользователя.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35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448C">
              <w:rPr>
                <w:rFonts w:ascii="Times New Roman" w:hAnsi="Times New Roman" w:cs="Times New Roman"/>
                <w:lang w:val="en-US"/>
              </w:rPr>
              <w:t>Машинное</w:t>
            </w:r>
            <w:proofErr w:type="spellEnd"/>
            <w:r w:rsidRPr="000D448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D448C">
              <w:rPr>
                <w:rFonts w:ascii="Times New Roman" w:hAnsi="Times New Roman" w:cs="Times New Roman"/>
                <w:lang w:val="en-US"/>
              </w:rPr>
              <w:t>обучение</w:t>
            </w:r>
            <w:proofErr w:type="spellEnd"/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Использование математических моделей данных, которые помогают компьютеру обучаться без непосредственных инструкций.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ML</w:t>
            </w:r>
          </w:p>
        </w:tc>
      </w:tr>
      <w:tr w:rsidR="000D448C" w:rsidRPr="000D448C" w:rsidTr="00EA3A05">
        <w:trPr>
          <w:trHeight w:val="135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448C">
              <w:rPr>
                <w:rFonts w:ascii="Times New Roman" w:hAnsi="Times New Roman" w:cs="Times New Roman"/>
                <w:lang w:val="en-US"/>
              </w:rPr>
              <w:lastRenderedPageBreak/>
              <w:t>Точность</w:t>
            </w:r>
            <w:proofErr w:type="spellEnd"/>
            <w:r w:rsidRPr="000D448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D448C">
              <w:rPr>
                <w:rFonts w:ascii="Times New Roman" w:hAnsi="Times New Roman" w:cs="Times New Roman"/>
                <w:lang w:val="en-US"/>
              </w:rPr>
              <w:t>распознавания</w:t>
            </w:r>
            <w:proofErr w:type="spellEnd"/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Отношение объектов, правильно классифицированных в процессе обучения, к общему количеству объектов набора данных, которые принимали участие в обучении.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18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D448C">
              <w:rPr>
                <w:rFonts w:ascii="Times New Roman" w:hAnsi="Times New Roman" w:cs="Times New Roman"/>
              </w:rPr>
              <w:t>OpenCV</w:t>
            </w:r>
            <w:proofErr w:type="spellEnd"/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Библиотека алгоритмов компьютерного зрения, обработки изображений и численных алгоритмов общего назначения с открытым кодом.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D448C">
              <w:rPr>
                <w:rFonts w:ascii="Times New Roman" w:hAnsi="Times New Roman" w:cs="Times New Roman"/>
              </w:rPr>
              <w:t>TensorFlow</w:t>
            </w:r>
            <w:proofErr w:type="spellEnd"/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 xml:space="preserve">Открытая программная библиотека для машинного обучения, разработанная компанией </w:t>
            </w:r>
            <w:proofErr w:type="spellStart"/>
            <w:r w:rsidRPr="000D448C">
              <w:rPr>
                <w:sz w:val="24"/>
                <w:szCs w:val="24"/>
              </w:rPr>
              <w:t>Google</w:t>
            </w:r>
            <w:proofErr w:type="spellEnd"/>
            <w:r w:rsidRPr="000D448C">
              <w:rPr>
                <w:sz w:val="24"/>
                <w:szCs w:val="24"/>
              </w:rPr>
              <w:t xml:space="preserve">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014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D448C">
              <w:rPr>
                <w:rFonts w:ascii="Times New Roman" w:hAnsi="Times New Roman" w:cs="Times New Roman"/>
              </w:rPr>
              <w:t>Labelme</w:t>
            </w:r>
            <w:proofErr w:type="spellEnd"/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 xml:space="preserve">Инструмент для разметки изображений и создания </w:t>
            </w:r>
            <w:proofErr w:type="spellStart"/>
            <w:r w:rsidRPr="000D448C">
              <w:rPr>
                <w:sz w:val="24"/>
                <w:szCs w:val="24"/>
              </w:rPr>
              <w:t>датасетов</w:t>
            </w:r>
            <w:proofErr w:type="spellEnd"/>
            <w:r w:rsidRPr="000D448C">
              <w:rPr>
                <w:sz w:val="24"/>
                <w:szCs w:val="24"/>
              </w:rPr>
              <w:t xml:space="preserve"> для обучения моделей машинного обучения.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91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PyQt5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 xml:space="preserve">Библиотека для создания графических пользовательских интерфейсов в языке программирования </w:t>
            </w:r>
            <w:proofErr w:type="spellStart"/>
            <w:r w:rsidRPr="000D448C">
              <w:rPr>
                <w:sz w:val="24"/>
                <w:szCs w:val="24"/>
              </w:rPr>
              <w:t>Python</w:t>
            </w:r>
            <w:proofErr w:type="spellEnd"/>
            <w:r w:rsidRPr="000D448C">
              <w:rPr>
                <w:sz w:val="24"/>
                <w:szCs w:val="24"/>
              </w:rPr>
              <w:t>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Сдвиг RGB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Сдвиг RGB относится к изменению значений цветовых каналов изображения в цветовой модели RGB (красный, зелёный, синий). В этом контексте "RGB" обозначает три основных цвета, каждый из которых представлен своим цветовым каналом. Сдвиг RGB включает в себя изменение значений этих каналов для создания различных эффектов или коррекции цветов в изображении.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Архитектура модели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Структура нейронной сети включает в себя слои, их параметры и связи между ними. Сохранение архитектуры модели важно для того, чтобы в будущем можно было воссоздать точно такую же сеть.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proofErr w:type="spellStart"/>
            <w:r w:rsidRPr="000D448C">
              <w:rPr>
                <w:sz w:val="24"/>
                <w:szCs w:val="24"/>
              </w:rPr>
              <w:t>Model</w:t>
            </w:r>
            <w:proofErr w:type="spellEnd"/>
            <w:r w:rsidRPr="000D448C">
              <w:rPr>
                <w:sz w:val="24"/>
                <w:szCs w:val="24"/>
              </w:rPr>
              <w:t xml:space="preserve"> </w:t>
            </w:r>
            <w:proofErr w:type="spellStart"/>
            <w:r w:rsidRPr="000D448C">
              <w:rPr>
                <w:sz w:val="24"/>
                <w:szCs w:val="24"/>
              </w:rPr>
              <w:t>Architecture</w:t>
            </w:r>
            <w:proofErr w:type="spellEnd"/>
          </w:p>
        </w:tc>
      </w:tr>
      <w:tr w:rsidR="000D448C" w:rsidRPr="000D448C" w:rsidTr="00EA3A05">
        <w:trPr>
          <w:trHeight w:val="1492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lastRenderedPageBreak/>
              <w:t>Веса модели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Веса представляют собой параметры модели, которые были оптимизированы в процессе обучения. Они содержат числовые значения, которые определяют, как модель делает предсказания на основе входных данных.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proofErr w:type="spellStart"/>
            <w:r w:rsidRPr="000D448C">
              <w:rPr>
                <w:sz w:val="24"/>
                <w:szCs w:val="24"/>
              </w:rPr>
              <w:t>Model</w:t>
            </w:r>
            <w:proofErr w:type="spellEnd"/>
            <w:r w:rsidRPr="000D448C">
              <w:rPr>
                <w:sz w:val="24"/>
                <w:szCs w:val="24"/>
              </w:rPr>
              <w:t xml:space="preserve"> </w:t>
            </w:r>
            <w:proofErr w:type="spellStart"/>
            <w:r w:rsidRPr="000D448C">
              <w:rPr>
                <w:sz w:val="24"/>
                <w:szCs w:val="24"/>
              </w:rPr>
              <w:t>Weights</w:t>
            </w:r>
            <w:proofErr w:type="spellEnd"/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Состояние оптимизатора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Оптимизатор отвечает за процесс оптимизации весов модели на основе функции потерь. Сохранение состояния оптимизатора позволяет возобновить обучение с того же момента, на котором оно было прервано, сохраняя текущий градиент и другие параметры оптимизатора.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proofErr w:type="spellStart"/>
            <w:r w:rsidRPr="000D448C">
              <w:rPr>
                <w:sz w:val="24"/>
                <w:szCs w:val="24"/>
              </w:rPr>
              <w:t>Model</w:t>
            </w:r>
            <w:proofErr w:type="spellEnd"/>
            <w:r w:rsidRPr="000D448C">
              <w:rPr>
                <w:sz w:val="24"/>
                <w:szCs w:val="24"/>
              </w:rPr>
              <w:t xml:space="preserve"> </w:t>
            </w:r>
            <w:proofErr w:type="spellStart"/>
            <w:r w:rsidRPr="000D448C">
              <w:rPr>
                <w:sz w:val="24"/>
                <w:szCs w:val="24"/>
              </w:rPr>
              <w:t>Optimizer</w:t>
            </w:r>
            <w:proofErr w:type="spellEnd"/>
            <w:r w:rsidRPr="000D448C">
              <w:rPr>
                <w:sz w:val="24"/>
                <w:szCs w:val="24"/>
              </w:rPr>
              <w:t xml:space="preserve"> </w:t>
            </w:r>
            <w:proofErr w:type="spellStart"/>
            <w:r w:rsidRPr="000D448C">
              <w:rPr>
                <w:sz w:val="24"/>
                <w:szCs w:val="24"/>
              </w:rPr>
              <w:t>State</w:t>
            </w:r>
            <w:proofErr w:type="spellEnd"/>
          </w:p>
        </w:tc>
      </w:tr>
    </w:tbl>
    <w:p w:rsidR="00AF1466" w:rsidRDefault="00AF1466" w:rsidP="00EA3A05">
      <w:pPr>
        <w:pStyle w:val="a1"/>
      </w:pPr>
    </w:p>
    <w:p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:rsidR="0001710D" w:rsidRPr="00386772" w:rsidRDefault="00AF0E75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9" w:name="_Toc153794863"/>
      <w:r>
        <w:rPr>
          <w:rFonts w:ascii="Times New Roman" w:hAnsi="Times New Roman" w:cs="Times New Roman"/>
          <w:color w:val="auto"/>
          <w:sz w:val="40"/>
        </w:rPr>
        <w:lastRenderedPageBreak/>
        <w:t xml:space="preserve">3. </w:t>
      </w:r>
      <w:r w:rsidR="00AF1466" w:rsidRPr="00386772">
        <w:rPr>
          <w:rFonts w:ascii="Times New Roman" w:hAnsi="Times New Roman" w:cs="Times New Roman"/>
          <w:color w:val="auto"/>
          <w:sz w:val="40"/>
        </w:rPr>
        <w:t>Дополнительная спецификация</w:t>
      </w:r>
      <w:bookmarkEnd w:id="19"/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0" w:name="_Toc153794864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20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Pr="0050098F">
        <w:rPr>
          <w:rFonts w:ascii="Times New Roman" w:hAnsi="Times New Roman" w:cs="Times New Roman"/>
          <w:color w:val="auto"/>
          <w:lang w:val="en-US"/>
        </w:rPr>
        <w:t>desktop</w:t>
      </w:r>
      <w:r w:rsidRPr="0050098F">
        <w:rPr>
          <w:rFonts w:ascii="Times New Roman" w:hAnsi="Times New Roman" w:cs="Times New Roman"/>
          <w:color w:val="auto"/>
        </w:rPr>
        <w:t xml:space="preserve"> приложению, не вошедшие в описание прецедентов.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1" w:name="_Toc153794865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2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2" w:name="_Toc153794866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2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3" w:name="_Toc153794867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2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4" w:name="_Toc153794868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24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Реализация механизмов безопасности для аутентификации пользователей и управления их правами доступа к функциональности приложения.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5" w:name="_Toc153794869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25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6" w:name="_Toc153794870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26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для распознавания пользователя необходима камера, она должна обладать отличным качеством. Это необходимо как для сбора данных, так и для полноценного распознавания пользователя.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7" w:name="_Toc153794871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27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8" w:name="_Toc153794872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8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9" w:name="_Toc153794873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29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Для обучения нейронной сети требуется большое количество ресурсов компьютера.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же как указывалось выше необходима камера с отличным качеством как для сбора информации, так и для распознания пользователя, чтобы минимизировать ошибки распознания.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0" w:name="_Toc153794874"/>
      <w:r w:rsidRPr="00B94D38">
        <w:rPr>
          <w:rFonts w:ascii="Times New Roman" w:hAnsi="Times New Roman" w:cs="Times New Roman"/>
          <w:color w:val="auto"/>
          <w:lang w:val="ru-RU"/>
        </w:rPr>
        <w:t>Возможности поддержки</w:t>
      </w:r>
      <w:bookmarkEnd w:id="30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1" w:name="_Toc153794875"/>
      <w:r w:rsidRPr="0050098F">
        <w:rPr>
          <w:rFonts w:ascii="Times New Roman" w:hAnsi="Times New Roman" w:cs="Times New Roman"/>
          <w:color w:val="auto"/>
        </w:rPr>
        <w:t>Адаптация системы</w:t>
      </w:r>
      <w:bookmarkEnd w:id="3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 систему могут добавляться новые пользователи, следовательно, необходимо обеспечить возможность добавления новых пользователей в систему и обучения нейронной сети.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2" w:name="_Toc153794876"/>
      <w:r w:rsidRPr="0050098F">
        <w:rPr>
          <w:rFonts w:ascii="Times New Roman" w:hAnsi="Times New Roman" w:cs="Times New Roman"/>
          <w:color w:val="auto"/>
        </w:rPr>
        <w:t>Конфигурирование</w:t>
      </w:r>
      <w:bookmarkEnd w:id="3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Предоставление гибких настроек для пользователей и администраторов системы, позволяющих адаптировать ее под конкретные потребности.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3" w:name="_Toc153794877"/>
      <w:r w:rsidRPr="00B94D38">
        <w:rPr>
          <w:rFonts w:ascii="Times New Roman" w:hAnsi="Times New Roman" w:cs="Times New Roman"/>
          <w:color w:val="auto"/>
          <w:lang w:val="ru-RU"/>
        </w:rPr>
        <w:lastRenderedPageBreak/>
        <w:t>Ограничения</w:t>
      </w:r>
      <w:bookmarkEnd w:id="3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Для разработки рекомендуется использовать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 xml:space="preserve"> и </w:t>
      </w:r>
      <w:proofErr w:type="spellStart"/>
      <w:r w:rsidRPr="0050098F">
        <w:rPr>
          <w:rFonts w:ascii="Times New Roman" w:hAnsi="Times New Roman" w:cs="Times New Roman"/>
          <w:color w:val="auto"/>
          <w:lang w:val="en-US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так как они предоставляют качественные библиотеки и упрощают процесс разработки.</w:t>
      </w:r>
    </w:p>
    <w:p w:rsidR="00AF1466" w:rsidRPr="0050098F" w:rsidRDefault="00AF1466" w:rsidP="003A6AF4">
      <w:pPr>
        <w:pStyle w:val="2"/>
        <w:jc w:val="both"/>
        <w:rPr>
          <w:rFonts w:ascii="Times New Roman" w:hAnsi="Times New Roman" w:cs="Times New Roman"/>
          <w:color w:val="auto"/>
        </w:rPr>
      </w:pPr>
      <w:bookmarkStart w:id="34" w:name="_Toc153794878"/>
      <w:proofErr w:type="spellStart"/>
      <w:r w:rsidRPr="0050098F">
        <w:rPr>
          <w:rFonts w:ascii="Times New Roman" w:hAnsi="Times New Roman" w:cs="Times New Roman"/>
          <w:color w:val="auto"/>
        </w:rPr>
        <w:t>Приобретаемые</w:t>
      </w:r>
      <w:proofErr w:type="spellEnd"/>
      <w:r w:rsidRPr="0050098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0098F">
        <w:rPr>
          <w:rFonts w:ascii="Times New Roman" w:hAnsi="Times New Roman" w:cs="Times New Roman"/>
          <w:color w:val="auto"/>
        </w:rPr>
        <w:t>компоненты</w:t>
      </w:r>
      <w:bookmarkEnd w:id="34"/>
      <w:proofErr w:type="spellEnd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Библиотеки: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Библиотеки для обработки изображений и работы с камерой (</w:t>
      </w:r>
      <w:proofErr w:type="spellStart"/>
      <w:r w:rsidRPr="0050098F">
        <w:rPr>
          <w:rFonts w:ascii="Times New Roman" w:hAnsi="Times New Roman" w:cs="Times New Roman"/>
          <w:color w:val="auto"/>
        </w:rPr>
        <w:t>OpenCV</w:t>
      </w:r>
      <w:proofErr w:type="spellEnd"/>
      <w:r w:rsidRPr="0050098F">
        <w:rPr>
          <w:rFonts w:ascii="Times New Roman" w:hAnsi="Times New Roman" w:cs="Times New Roman"/>
          <w:color w:val="auto"/>
        </w:rPr>
        <w:t>).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proofErr w:type="spellStart"/>
      <w:r w:rsidRPr="0050098F">
        <w:rPr>
          <w:rFonts w:ascii="Times New Roman" w:hAnsi="Times New Roman" w:cs="Times New Roman"/>
          <w:color w:val="auto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для разработки и обучения нейронной сети.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для создания резервных копий: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Использование специализированных инструментов или сервисов для создания резервных копий базы данных.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управления проектом: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Использование систем управления версиями (например, </w:t>
      </w:r>
      <w:proofErr w:type="spellStart"/>
      <w:r w:rsidRPr="0050098F">
        <w:rPr>
          <w:rFonts w:ascii="Times New Roman" w:hAnsi="Times New Roman" w:cs="Times New Roman"/>
          <w:color w:val="auto"/>
        </w:rPr>
        <w:t>Git</w:t>
      </w:r>
      <w:proofErr w:type="spellEnd"/>
      <w:r w:rsidRPr="0050098F">
        <w:rPr>
          <w:rFonts w:ascii="Times New Roman" w:hAnsi="Times New Roman" w:cs="Times New Roman"/>
          <w:color w:val="auto"/>
        </w:rPr>
        <w:t>)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5" w:name="_Toc153794879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35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целом, рекомендуется максимальное использование в проекте компонентов открытого кода в рамках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>-технологии.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6" w:name="_Toc153794880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36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7" w:name="_Toc153794881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37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Высокопроизводительный компьютер.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Качественная камера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8" w:name="_Toc153794882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38"/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работы с базой данных: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Использование для взаимодействия с выбранной базой данных 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обработки изображений: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Интеграция с библиотеками, для обработки изображений, </w:t>
      </w:r>
      <w:proofErr w:type="spellStart"/>
      <w:r w:rsidRPr="0050098F">
        <w:rPr>
          <w:rFonts w:ascii="Times New Roman" w:hAnsi="Times New Roman" w:cs="Times New Roman"/>
          <w:color w:val="auto"/>
        </w:rPr>
        <w:t>OpenCV</w:t>
      </w:r>
      <w:proofErr w:type="spellEnd"/>
      <w:r w:rsidRPr="0050098F">
        <w:rPr>
          <w:rFonts w:ascii="Times New Roman" w:hAnsi="Times New Roman" w:cs="Times New Roman"/>
          <w:color w:val="auto"/>
        </w:rPr>
        <w:t>.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машинного обучения:</w:t>
      </w:r>
    </w:p>
    <w:p w:rsidR="00AF1466" w:rsidRPr="008A400B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Взаимодействие с библиотеками машинного обучения, таких как </w:t>
      </w:r>
      <w:proofErr w:type="spellStart"/>
      <w:r w:rsidRPr="0050098F">
        <w:rPr>
          <w:rFonts w:ascii="Times New Roman" w:hAnsi="Times New Roman" w:cs="Times New Roman"/>
          <w:color w:val="auto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для обучения и использования нейронных сетей.</w:t>
      </w:r>
    </w:p>
    <w:p w:rsidR="00AF1466" w:rsidRDefault="00AF1466" w:rsidP="004848BB">
      <w:pPr>
        <w:pStyle w:val="2"/>
        <w:rPr>
          <w:rFonts w:ascii="Times New Roman" w:hAnsi="Times New Roman" w:cs="Times New Roman"/>
          <w:color w:val="auto"/>
        </w:rPr>
      </w:pPr>
      <w:bookmarkStart w:id="39" w:name="_Toc153794883"/>
      <w:proofErr w:type="spellStart"/>
      <w:r w:rsidRPr="0050098F">
        <w:rPr>
          <w:rFonts w:ascii="Times New Roman" w:hAnsi="Times New Roman" w:cs="Times New Roman"/>
          <w:color w:val="auto"/>
        </w:rPr>
        <w:t>Бизнес-правила</w:t>
      </w:r>
      <w:bookmarkEnd w:id="39"/>
      <w:proofErr w:type="spellEnd"/>
    </w:p>
    <w:p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5.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62AE7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bCs/>
                <w:sz w:val="24"/>
                <w:szCs w:val="24"/>
              </w:rPr>
              <w:t>Личные данные и изображения лиц пользователей должны храниться и передаваться с соблюдением высоких стандартов конфиденциальности и безопасности.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Да, администратор системы может изменять политики конфиденциальности и правила хранения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Законодательство о защите персональных данных, политика конфиденциальности.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t>Прав2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 xml:space="preserve">Регулярное обновление нейронной сети с использованием новых данных для обеспечения </w:t>
            </w:r>
            <w:r w:rsidRPr="00562AE7">
              <w:rPr>
                <w:sz w:val="24"/>
                <w:szCs w:val="24"/>
              </w:rPr>
              <w:lastRenderedPageBreak/>
              <w:t>высокой точности распознавания.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lastRenderedPageBreak/>
              <w:t xml:space="preserve">Да, администратор системы может изменять данные обучения и </w:t>
            </w:r>
            <w:r w:rsidRPr="00562AE7">
              <w:rPr>
                <w:sz w:val="24"/>
                <w:szCs w:val="24"/>
              </w:rPr>
              <w:lastRenderedPageBreak/>
              <w:t>параметры обучения нейронной сети.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lastRenderedPageBreak/>
              <w:t>Администратор системы, новые данные обучения.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lastRenderedPageBreak/>
              <w:t>Прав3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Регулярное резервное копирование данных для обеспечения возможности восстановления в случае сбоев или потери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Да, администратор системы может изменять параметры резервного копирования и периодичность.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Администратор системы, автоматизированные процессы резервного копирования.</w:t>
            </w:r>
          </w:p>
        </w:tc>
      </w:tr>
    </w:tbl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0" w:name="_Toc153794884"/>
      <w:r w:rsidRPr="00B94D38">
        <w:rPr>
          <w:rFonts w:ascii="Times New Roman" w:hAnsi="Times New Roman" w:cs="Times New Roman"/>
          <w:color w:val="auto"/>
          <w:lang w:val="ru-RU"/>
        </w:rPr>
        <w:t>Вопросы законодательства</w:t>
      </w:r>
      <w:bookmarkEnd w:id="40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РФ № 152-ФЗ «О персональных данных»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г. № 572-ФЗ Об осуществлении идентификации и (или) аутентификации физических лиц с использованием биометрических персональных данных, 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№ 572-ФЗ “О единой биометрической системе” предусматривает, что для обработки и хранения биометрических данных необходимо получить согласие гражданина.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1" w:name="_Toc153794885"/>
      <w:r w:rsidRPr="00B94D38">
        <w:rPr>
          <w:rFonts w:ascii="Times New Roman" w:hAnsi="Times New Roman" w:cs="Times New Roman"/>
          <w:color w:val="auto"/>
          <w:lang w:val="ru-RU"/>
        </w:rPr>
        <w:t>Информация из предметной области</w:t>
      </w:r>
      <w:bookmarkEnd w:id="4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Поддержка и обновления:</w:t>
      </w:r>
      <w:r w:rsidRPr="0050098F">
        <w:rPr>
          <w:rFonts w:ascii="Times New Roman" w:hAnsi="Times New Roman" w:cs="Times New Roman"/>
          <w:color w:val="auto"/>
        </w:rPr>
        <w:t xml:space="preserve"> Обеспечение системы возможностью обновления и поддержки для интеграции новых технологий и обучения на новых данных для постоянного улучшения эффективности распознавания лиц.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Обучающий набор данных:</w:t>
      </w:r>
      <w:r w:rsidRPr="0050098F">
        <w:rPr>
          <w:rFonts w:ascii="Times New Roman" w:hAnsi="Times New Roman" w:cs="Times New Roman"/>
          <w:color w:val="auto"/>
        </w:rPr>
        <w:t xml:space="preserve"> Для эффективного обучения нейронной сети требуется обширный набор данных, содержащий изображения лиц в различных условиях освещения, ракурсах и фонах. Данные должны быть разнообразными и представлять собой реальные сценарии использования, чтобы обеспечить надежное обучение модели на различных контекстах.</w:t>
      </w:r>
    </w:p>
    <w:p w:rsidR="00062193" w:rsidRPr="007C161B" w:rsidRDefault="00AF1466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50098F">
        <w:rPr>
          <w:rFonts w:ascii="Times New Roman" w:hAnsi="Times New Roman" w:cs="Times New Roman"/>
          <w:b/>
          <w:bCs/>
          <w:color w:val="auto"/>
        </w:rPr>
        <w:t>Препроцессинг</w:t>
      </w:r>
      <w:proofErr w:type="spellEnd"/>
      <w:r w:rsidRPr="0050098F">
        <w:rPr>
          <w:rFonts w:ascii="Times New Roman" w:hAnsi="Times New Roman" w:cs="Times New Roman"/>
          <w:b/>
          <w:bCs/>
          <w:color w:val="auto"/>
        </w:rPr>
        <w:t xml:space="preserve"> изображений:</w:t>
      </w:r>
      <w:r w:rsidRPr="0050098F">
        <w:rPr>
          <w:rFonts w:ascii="Times New Roman" w:hAnsi="Times New Roman" w:cs="Times New Roman"/>
          <w:color w:val="auto"/>
        </w:rPr>
        <w:t xml:space="preserve"> Необходимость в предварительной обработке изображений, включая изменение размеров, нормализацию и устранение шумов, чтобы </w:t>
      </w:r>
      <w:r w:rsidRPr="007C161B">
        <w:rPr>
          <w:rFonts w:ascii="Times New Roman" w:hAnsi="Times New Roman" w:cs="Times New Roman"/>
          <w:color w:val="000000" w:themeColor="text1"/>
        </w:rPr>
        <w:t>обеспечить стабильную работу системы в разли</w:t>
      </w:r>
      <w:r w:rsidR="0050098F" w:rsidRPr="007C161B">
        <w:rPr>
          <w:rFonts w:ascii="Times New Roman" w:hAnsi="Times New Roman" w:cs="Times New Roman"/>
          <w:color w:val="000000" w:themeColor="text1"/>
        </w:rPr>
        <w:t>чных условиях окружающей среды.</w:t>
      </w:r>
    </w:p>
    <w:p w:rsidR="007C161B" w:rsidRPr="007C161B" w:rsidRDefault="00AF0E75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2" w:name="_Toc153794886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4. 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="007C161B"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 w:rsidR="007C161B"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42"/>
    </w:p>
    <w:p w:rsidR="006C6596" w:rsidRDefault="00562AE7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 w:rsidRPr="00562AE7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7B31F81" wp14:editId="6DCC5C1F">
            <wp:extent cx="6569106" cy="5734050"/>
            <wp:effectExtent l="0" t="0" r="3175" b="0"/>
            <wp:docPr id="6" name="Рисунок 6" descr="S:\Desktop\DZ2023-2024\Суббота\скрин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Desktop\DZ2023-2024\Суббота\скрин\Use 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31" cy="577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562AE7">
          <w:pgSz w:w="16838" w:h="11906" w:orient="landscape"/>
          <w:pgMar w:top="568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:rsidR="006F1F61" w:rsidRPr="00562AE7" w:rsidRDefault="00AF0E75" w:rsidP="00562AE7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43" w:name="_Toc153794887"/>
      <w:r>
        <w:rPr>
          <w:rFonts w:ascii="Times New Roman" w:hAnsi="Times New Roman" w:cs="Times New Roman"/>
          <w:color w:val="auto"/>
          <w:sz w:val="40"/>
        </w:rPr>
        <w:lastRenderedPageBreak/>
        <w:t xml:space="preserve">5. </w:t>
      </w:r>
      <w:r w:rsidR="006C6596" w:rsidRPr="00386772">
        <w:rPr>
          <w:rFonts w:ascii="Times New Roman" w:hAnsi="Times New Roman" w:cs="Times New Roman"/>
          <w:color w:val="auto"/>
          <w:sz w:val="40"/>
        </w:rPr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="006C6596"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43"/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Pr="00562AE7">
        <w:rPr>
          <w:rFonts w:ascii="Times New Roman" w:hAnsi="Times New Roman" w:cs="Times New Roman"/>
          <w:sz w:val="24"/>
        </w:rPr>
        <w:t>Подготовка серии фотографий к обучению нейронной сети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Участники:</w:t>
      </w:r>
    </w:p>
    <w:p w:rsidR="00562AE7" w:rsidRPr="00562AE7" w:rsidRDefault="00562AE7" w:rsidP="00562AE7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</w:t>
      </w:r>
    </w:p>
    <w:p w:rsidR="00562AE7" w:rsidRPr="00562AE7" w:rsidRDefault="00562AE7" w:rsidP="00562AE7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Описание: </w:t>
      </w:r>
      <w:r w:rsidRPr="00562AE7">
        <w:rPr>
          <w:rFonts w:ascii="Times New Roman" w:hAnsi="Times New Roman" w:cs="Times New Roman"/>
          <w:sz w:val="24"/>
        </w:rPr>
        <w:t>Данный прецедент описывает процесс подготовки серии фотографий к обучению нейронной сети, где Администратор проводит первоначальную подготовку, а дальше происходит автоматическая обработка системой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562AE7" w:rsidRPr="00562AE7" w:rsidRDefault="00562AE7" w:rsidP="00562AE7">
      <w:pPr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серии фотографий</w:t>
      </w:r>
    </w:p>
    <w:p w:rsidR="00562AE7" w:rsidRPr="00562AE7" w:rsidRDefault="00562AE7" w:rsidP="00562AE7">
      <w:pPr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пользователя в системе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Основной сценарий: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выбирает серию фотографий определенного человека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на каждом фото выделяет область лица человека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присваивает класс каждой области лица, соответствующий определенному человеку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 xml:space="preserve">Система записывает область лица человека в </w:t>
      </w:r>
      <w:proofErr w:type="spellStart"/>
      <w:r w:rsidRPr="00562AE7">
        <w:rPr>
          <w:rFonts w:ascii="Times New Roman" w:hAnsi="Times New Roman" w:cs="Times New Roman"/>
          <w:sz w:val="24"/>
        </w:rPr>
        <w:t>json</w:t>
      </w:r>
      <w:proofErr w:type="spellEnd"/>
      <w:r w:rsidRPr="00562AE7">
        <w:rPr>
          <w:rFonts w:ascii="Times New Roman" w:hAnsi="Times New Roman" w:cs="Times New Roman"/>
          <w:sz w:val="24"/>
        </w:rPr>
        <w:t xml:space="preserve"> файл, который содержит левую верхнюю и правую нижнюю координату, а также класс.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 xml:space="preserve">Система разделяет серию фотографий и привязанные к ним </w:t>
      </w:r>
      <w:proofErr w:type="spellStart"/>
      <w:r w:rsidRPr="00562AE7">
        <w:rPr>
          <w:rFonts w:ascii="Times New Roman" w:hAnsi="Times New Roman" w:cs="Times New Roman"/>
          <w:sz w:val="24"/>
        </w:rPr>
        <w:t>json</w:t>
      </w:r>
      <w:proofErr w:type="spellEnd"/>
      <w:r w:rsidRPr="00562AE7">
        <w:rPr>
          <w:rFonts w:ascii="Times New Roman" w:hAnsi="Times New Roman" w:cs="Times New Roman"/>
          <w:sz w:val="24"/>
        </w:rPr>
        <w:t xml:space="preserve"> файлы на обучающие и тестовые в процентном соотношении 80% на 20% соответственно.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проводит аугментацию данных для обучающих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RGB.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проводит аугментацию данных для тестовых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RGB.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автоматически выделяет лицо на каждой обработанной фотографии.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 xml:space="preserve">Система автоматически создает </w:t>
      </w:r>
      <w:proofErr w:type="spellStart"/>
      <w:r w:rsidRPr="00562AE7">
        <w:rPr>
          <w:rFonts w:ascii="Times New Roman" w:hAnsi="Times New Roman" w:cs="Times New Roman"/>
          <w:sz w:val="24"/>
        </w:rPr>
        <w:t>json</w:t>
      </w:r>
      <w:proofErr w:type="spellEnd"/>
      <w:r w:rsidRPr="00562AE7">
        <w:rPr>
          <w:rFonts w:ascii="Times New Roman" w:hAnsi="Times New Roman" w:cs="Times New Roman"/>
          <w:sz w:val="24"/>
        </w:rPr>
        <w:t xml:space="preserve"> файл для каждой фотографии, в котором хранится информация об области лица на фотографии.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Постусловия:</w:t>
      </w:r>
    </w:p>
    <w:p w:rsidR="00562AE7" w:rsidRPr="00562AE7" w:rsidRDefault="00562AE7" w:rsidP="00562AE7">
      <w:pPr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После обучения нейронной сети проверяется ее точность на тестовых фотографиях.</w:t>
      </w:r>
    </w:p>
    <w:p w:rsidR="00562AE7" w:rsidRPr="00562AE7" w:rsidRDefault="00562AE7" w:rsidP="00562AE7">
      <w:pPr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способна распознавать человека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lastRenderedPageBreak/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Pr="00562AE7">
        <w:rPr>
          <w:rFonts w:ascii="Times New Roman" w:hAnsi="Times New Roman" w:cs="Times New Roman"/>
          <w:sz w:val="24"/>
        </w:rPr>
        <w:t>Обучение модели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Участники:</w:t>
      </w:r>
    </w:p>
    <w:p w:rsidR="00562AE7" w:rsidRPr="00562AE7" w:rsidRDefault="00562AE7" w:rsidP="00562AE7">
      <w:pPr>
        <w:pStyle w:val="ab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proofErr w:type="spellStart"/>
      <w:r w:rsidRPr="00562AE7">
        <w:t>Администратор</w:t>
      </w:r>
      <w:proofErr w:type="spellEnd"/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Описание: </w:t>
      </w:r>
      <w:r w:rsidRPr="00562AE7">
        <w:rPr>
          <w:rFonts w:ascii="Times New Roman" w:hAnsi="Times New Roman" w:cs="Times New Roman"/>
          <w:sz w:val="24"/>
        </w:rPr>
        <w:t>Данный прецедент описывает обучение модели нейронной сети, где Администратор запускает обучение нейронной сети распознавать лица пользователей.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обработанных фотографий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области листа на фотографиях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Собраны все фото пользователей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Основной сценарий: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запускает систему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проверяет готовность обучающих фотографий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указывает путь к данным и запускает обучение модели</w:t>
      </w:r>
    </w:p>
    <w:p w:rsidR="00562AE7" w:rsidRPr="00562AE7" w:rsidRDefault="00562AE7" w:rsidP="00562AE7">
      <w:pPr>
        <w:rPr>
          <w:sz w:val="20"/>
        </w:rPr>
      </w:pPr>
      <w:r w:rsidRPr="00562AE7">
        <w:rPr>
          <w:rFonts w:ascii="Times New Roman" w:hAnsi="Times New Roman" w:cs="Times New Roman"/>
          <w:b/>
          <w:sz w:val="24"/>
        </w:rPr>
        <w:t>Постусловия:</w:t>
      </w:r>
    </w:p>
    <w:p w:rsidR="00562AE7" w:rsidRPr="00562AE7" w:rsidRDefault="00562AE7" w:rsidP="00562AE7">
      <w:pPr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Обученная модель внедряется в систему</w:t>
      </w:r>
    </w:p>
    <w:p w:rsidR="00562AE7" w:rsidRPr="00562AE7" w:rsidRDefault="00562AE7" w:rsidP="00562AE7">
      <w:pPr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Нейронная сеть распознает пользователей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точность модели оказалась маленькой, то необходимо провести обучение заново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В случае если еще одно обучение не улучшило точность, необходимо создать дополнительные фото пользователей для обучения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обученная модель плохо распознает определенного пользователя, необходимо создать дополнительные фото определенного пользователя</w:t>
      </w:r>
    </w:p>
    <w:p w:rsidR="00562AE7" w:rsidRPr="00096B6D" w:rsidRDefault="00562AE7" w:rsidP="00562AE7">
      <w:pPr>
        <w:rPr>
          <w:rFonts w:ascii="Times New Roman" w:hAnsi="Times New Roman" w:cs="Times New Roman"/>
          <w:sz w:val="28"/>
        </w:rPr>
      </w:pPr>
    </w:p>
    <w:p w:rsidR="00562AE7" w:rsidRDefault="00562AE7" w:rsidP="006F1F61">
      <w:pPr>
        <w:rPr>
          <w:bdr w:val="nil"/>
        </w:rPr>
        <w:sectPr w:rsidR="00562AE7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1F61" w:rsidRPr="006F1F61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44" w:name="_Toc153794888"/>
      <w:r>
        <w:rPr>
          <w:rFonts w:ascii="Times New Roman" w:hAnsi="Times New Roman" w:cs="Times New Roman"/>
          <w:color w:val="000000" w:themeColor="text1"/>
          <w:sz w:val="38"/>
        </w:rPr>
        <w:lastRenderedPageBreak/>
        <w:t xml:space="preserve">6. </w:t>
      </w:r>
      <w:r w:rsidR="006F1F61">
        <w:rPr>
          <w:rFonts w:ascii="Times New Roman" w:hAnsi="Times New Roman" w:cs="Times New Roman"/>
          <w:color w:val="000000" w:themeColor="text1"/>
          <w:sz w:val="38"/>
        </w:rPr>
        <w:t>Пояснительная модель</w:t>
      </w:r>
      <w:bookmarkEnd w:id="44"/>
    </w:p>
    <w:p w:rsidR="0074481D" w:rsidRDefault="0074481D" w:rsidP="0074481D">
      <w:pPr>
        <w:jc w:val="center"/>
        <w:rPr>
          <w:bdr w:val="nil"/>
        </w:rPr>
      </w:pPr>
      <w:r w:rsidRPr="0074481D">
        <w:rPr>
          <w:noProof/>
          <w:bdr w:val="nil"/>
          <w:lang w:eastAsia="ru-RU"/>
        </w:rPr>
        <w:drawing>
          <wp:inline distT="0" distB="0" distL="0" distR="0" wp14:anchorId="53F6FD4F" wp14:editId="456096D7">
            <wp:extent cx="7517740" cy="5617074"/>
            <wp:effectExtent l="0" t="0" r="7620" b="3175"/>
            <wp:docPr id="3" name="Рисунок 3" descr="C:\Users\Dmitry\Desktop\DZ2023-2024\Суббота\Поясните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Desktop\DZ2023-2024\Суббота\Поясните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240" cy="56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:rsidR="006F1F61" w:rsidRDefault="006F1F61" w:rsidP="006F1F61">
      <w:pPr>
        <w:rPr>
          <w:bdr w:val="nil"/>
        </w:rPr>
        <w:sectPr w:rsidR="006F1F61" w:rsidSect="0074481D">
          <w:pgSz w:w="16838" w:h="11906" w:orient="landscape"/>
          <w:pgMar w:top="709" w:right="1134" w:bottom="850" w:left="1134" w:header="708" w:footer="708" w:gutter="0"/>
          <w:cols w:space="708"/>
          <w:docGrid w:linePitch="360"/>
        </w:sectPr>
      </w:pPr>
    </w:p>
    <w:p w:rsidR="00F30BA6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5" w:name="_Toc153794889"/>
      <w:r>
        <w:rPr>
          <w:rFonts w:ascii="Times New Roman" w:hAnsi="Times New Roman" w:cs="Times New Roman"/>
          <w:color w:val="000000" w:themeColor="text1"/>
          <w:sz w:val="40"/>
        </w:rPr>
        <w:lastRenderedPageBreak/>
        <w:t>7</w:t>
      </w:r>
      <w:r w:rsidR="00AF0E75">
        <w:rPr>
          <w:rFonts w:ascii="Times New Roman" w:hAnsi="Times New Roman" w:cs="Times New Roman"/>
          <w:color w:val="000000" w:themeColor="text1"/>
          <w:sz w:val="40"/>
        </w:rPr>
        <w:t xml:space="preserve">. </w:t>
      </w:r>
      <w:r w:rsidR="00292716" w:rsidRPr="00292716">
        <w:rPr>
          <w:rFonts w:ascii="Times New Roman" w:hAnsi="Times New Roman" w:cs="Times New Roman"/>
          <w:color w:val="000000" w:themeColor="text1"/>
          <w:sz w:val="40"/>
        </w:rPr>
        <w:t>Диаграмма компонентов</w:t>
      </w:r>
      <w:bookmarkEnd w:id="45"/>
    </w:p>
    <w:p w:rsidR="00292716" w:rsidRDefault="00292716" w:rsidP="00A40011">
      <w:pPr>
        <w:pStyle w:val="a1"/>
        <w:jc w:val="center"/>
      </w:pPr>
      <w:r w:rsidRPr="00292716">
        <w:rPr>
          <w:noProof/>
        </w:rPr>
        <w:drawing>
          <wp:inline distT="0" distB="0" distL="0" distR="0" wp14:anchorId="25879976" wp14:editId="5E171829">
            <wp:extent cx="5564038" cy="4705687"/>
            <wp:effectExtent l="0" t="0" r="0" b="0"/>
            <wp:docPr id="2" name="Рисунок 2" descr="C:\Users\Dmitry\Desktop\DZ2023-2024\Суббота\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DZ2023-2024\Суббота\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78" cy="47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:rsidR="00F63FD5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веб-камеры.</w:t>
      </w:r>
    </w:p>
    <w:p w:rsidR="00F63FD5" w:rsidRDefault="00F63FD5" w:rsidP="00A400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>
        <w:t>BioTech</w:t>
      </w:r>
      <w:proofErr w:type="spellEnd"/>
      <w:r w:rsidRPr="00F63FD5">
        <w:rPr>
          <w:lang w:val="ru-RU"/>
        </w:rPr>
        <w:t>.</w:t>
      </w:r>
      <w:r>
        <w:t>exe</w:t>
      </w:r>
      <w:r w:rsidRPr="00F63FD5">
        <w:rPr>
          <w:lang w:val="ru-RU"/>
        </w:rPr>
        <w:t xml:space="preserve"> – исполняемый файл, при открытии которого запускается приложение и открывается </w:t>
      </w:r>
      <w:proofErr w:type="spellStart"/>
      <w:r>
        <w:t>MainWindow</w:t>
      </w:r>
      <w:proofErr w:type="spellEnd"/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>
        <w:t>MainWindow</w:t>
      </w:r>
      <w:proofErr w:type="spellEnd"/>
      <w:r w:rsidRPr="00F63FD5">
        <w:rPr>
          <w:lang w:val="ru-RU"/>
        </w:rPr>
        <w:t xml:space="preserve"> – главное окно программы из которого появляется доступ к просмотру камер, добавлению пользователей и обучению нейронной сети.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>
        <w:t>User</w:t>
      </w:r>
      <w:r w:rsidRPr="00F63FD5">
        <w:rPr>
          <w:lang w:val="ru-RU"/>
        </w:rPr>
        <w:t>.</w:t>
      </w:r>
      <w:proofErr w:type="spellStart"/>
      <w:r>
        <w:t>db</w:t>
      </w:r>
      <w:proofErr w:type="spellEnd"/>
      <w:r w:rsidRPr="00F63FD5">
        <w:rPr>
          <w:lang w:val="ru-RU"/>
        </w:rPr>
        <w:t xml:space="preserve"> – база данных с использованием </w:t>
      </w:r>
      <w:r w:rsidRPr="00577804">
        <w:t>PostgreSQL</w:t>
      </w:r>
      <w:r w:rsidRPr="00F63FD5">
        <w:rPr>
          <w:lang w:val="ru-RU"/>
        </w:rPr>
        <w:t xml:space="preserve">, в которой будет хранится информация о пользователях. </w:t>
      </w:r>
      <w:r w:rsidRPr="00577804">
        <w:t>PostgreSQL</w:t>
      </w:r>
      <w:r w:rsidRPr="00F63FD5">
        <w:rPr>
          <w:lang w:val="ru-RU"/>
        </w:rPr>
        <w:t xml:space="preserve"> - это система управления базами данных, предоставляющая расширенные функциональные возможности и поддержку для эффективного хранения, и управления данными. 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OpenCV</w:t>
      </w:r>
      <w:proofErr w:type="spellEnd"/>
      <w:r w:rsidRPr="00F63FD5">
        <w:rPr>
          <w:lang w:val="ru-RU"/>
        </w:rPr>
        <w:t xml:space="preserve"> - библиотека компьютерного зрения и обработки изображений.</w:t>
      </w:r>
    </w:p>
    <w:p w:rsidR="00F63FD5" w:rsidRPr="002D5FF9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</w:pPr>
      <w:proofErr w:type="spellStart"/>
      <w:r w:rsidRPr="002D5FF9">
        <w:t>TensorFlow</w:t>
      </w:r>
      <w:proofErr w:type="spellEnd"/>
      <w:r w:rsidRPr="002D5FF9">
        <w:t xml:space="preserve"> - </w:t>
      </w:r>
      <w:proofErr w:type="spellStart"/>
      <w:r w:rsidRPr="002D5FF9">
        <w:t>фреймворк</w:t>
      </w:r>
      <w:proofErr w:type="spellEnd"/>
      <w:r w:rsidRPr="002D5FF9">
        <w:t xml:space="preserve"> </w:t>
      </w:r>
      <w:proofErr w:type="spellStart"/>
      <w:r w:rsidRPr="002D5FF9">
        <w:t>машинного</w:t>
      </w:r>
      <w:proofErr w:type="spellEnd"/>
      <w:r w:rsidRPr="002D5FF9">
        <w:t xml:space="preserve"> </w:t>
      </w:r>
      <w:proofErr w:type="spellStart"/>
      <w:r w:rsidRPr="002D5FF9">
        <w:t>обучения</w:t>
      </w:r>
      <w:proofErr w:type="spellEnd"/>
      <w:r w:rsidRPr="002D5FF9"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PyQt</w:t>
      </w:r>
      <w:proofErr w:type="spellEnd"/>
      <w:r w:rsidRPr="00F63FD5">
        <w:rPr>
          <w:lang w:val="ru-RU"/>
        </w:rPr>
        <w:t xml:space="preserve">5 - библиотека для создания графических пользовательских интерфейсов в языке программирования </w:t>
      </w:r>
      <w:r w:rsidRPr="002D5FF9">
        <w:t>Python</w:t>
      </w:r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Labelme</w:t>
      </w:r>
      <w:proofErr w:type="spellEnd"/>
      <w:r w:rsidRPr="00F63FD5">
        <w:rPr>
          <w:lang w:val="ru-RU"/>
        </w:rPr>
        <w:t xml:space="preserve"> - инструмент для разметки изображений и создания </w:t>
      </w:r>
      <w:proofErr w:type="spellStart"/>
      <w:r w:rsidRPr="00F63FD5">
        <w:rPr>
          <w:lang w:val="ru-RU"/>
        </w:rPr>
        <w:t>датасетов</w:t>
      </w:r>
      <w:proofErr w:type="spellEnd"/>
      <w:r w:rsidRPr="00F63FD5">
        <w:rPr>
          <w:lang w:val="ru-RU"/>
        </w:rPr>
        <w:t xml:space="preserve"> для обучения моделей машинного обучения.</w:t>
      </w:r>
    </w:p>
    <w:p w:rsidR="00A40011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 же на диаграмме определены интерфейсы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4A67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4A6712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E75D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для подключения камеры к персональному компьютеру. </w:t>
      </w:r>
      <w:r w:rsidRPr="00E75DEB">
        <w:rPr>
          <w:rFonts w:ascii="Times New Roman" w:hAnsi="Times New Roman" w:cs="Times New Roman"/>
          <w:sz w:val="24"/>
        </w:rPr>
        <w:t>SQL-интерфейс представляет собой программное средство или инструмент, который обеспечивает взаимодействие между пользователем и базой данных с использованием язык</w:t>
      </w:r>
      <w:r>
        <w:rPr>
          <w:rFonts w:ascii="Times New Roman" w:hAnsi="Times New Roman" w:cs="Times New Roman"/>
          <w:sz w:val="24"/>
        </w:rPr>
        <w:t>а структурированных запросов.</w:t>
      </w:r>
    </w:p>
    <w:p w:rsidR="00A40011" w:rsidRDefault="00A400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92716" w:rsidRDefault="009E49D8" w:rsidP="001721F2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46" w:name="_Toc153794890"/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8. </w:t>
      </w:r>
      <w:r w:rsidR="001721F2">
        <w:rPr>
          <w:rFonts w:ascii="Times New Roman" w:hAnsi="Times New Roman" w:cs="Times New Roman"/>
          <w:color w:val="000000" w:themeColor="text1"/>
          <w:sz w:val="40"/>
          <w:szCs w:val="40"/>
        </w:rPr>
        <w:t>Концептуальная модель</w:t>
      </w:r>
      <w:bookmarkEnd w:id="46"/>
    </w:p>
    <w:p w:rsidR="001721F2" w:rsidRDefault="001721F2" w:rsidP="001721F2">
      <w:pPr>
        <w:pStyle w:val="a1"/>
        <w:jc w:val="center"/>
      </w:pPr>
      <w:r w:rsidRPr="001721F2">
        <w:rPr>
          <w:noProof/>
        </w:rPr>
        <w:drawing>
          <wp:inline distT="0" distB="0" distL="0" distR="0" wp14:anchorId="3706C3FF" wp14:editId="1999E515">
            <wp:extent cx="5940425" cy="6029643"/>
            <wp:effectExtent l="0" t="0" r="3175" b="9525"/>
            <wp:docPr id="4" name="Рисунок 4" descr="C:\Users\Dmitry\Desktop\DZ2023-2024\Суббота\Конц.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Z2023-2024\Суббота\Конц.моде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F2" w:rsidRDefault="001721F2" w:rsidP="001721F2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Рис.4. Концептуальная модель</w:t>
      </w:r>
    </w:p>
    <w:p w:rsidR="001721F2" w:rsidRDefault="001721F2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:rsidR="001721F2" w:rsidRDefault="009E49D8" w:rsidP="005D2BE8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7" w:name="_Toc153794891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9. </w:t>
      </w:r>
      <w:r w:rsidR="005D2BE8">
        <w:rPr>
          <w:rFonts w:ascii="Times New Roman" w:hAnsi="Times New Roman" w:cs="Times New Roman"/>
          <w:color w:val="000000" w:themeColor="text1"/>
          <w:sz w:val="40"/>
        </w:rPr>
        <w:t>Диаграмма классов</w:t>
      </w:r>
      <w:bookmarkEnd w:id="47"/>
    </w:p>
    <w:p w:rsidR="005D2BE8" w:rsidRDefault="0032031E" w:rsidP="005D2BE8">
      <w:pPr>
        <w:pStyle w:val="a1"/>
        <w:jc w:val="center"/>
      </w:pPr>
      <w:r w:rsidRPr="0032031E">
        <w:rPr>
          <w:noProof/>
        </w:rPr>
        <w:drawing>
          <wp:inline distT="0" distB="0" distL="0" distR="0">
            <wp:extent cx="5889718" cy="3338423"/>
            <wp:effectExtent l="0" t="0" r="0" b="0"/>
            <wp:docPr id="1" name="Рисунок 1" descr="C:\Users\Dmitry\Desktop\DZ2023-2024\Суббота\Class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Z2023-2024\Суббота\ClassDiagram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54" cy="335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E8" w:rsidRDefault="005D2BE8" w:rsidP="005D2BE8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5C2554">
        <w:rPr>
          <w:rFonts w:ascii="Times New Roman" w:hAnsi="Times New Roman" w:cs="Times New Roman"/>
        </w:rPr>
        <w:t>. Диаграмма классов</w:t>
      </w:r>
    </w:p>
    <w:p w:rsidR="00D13487" w:rsidRDefault="00B4780B" w:rsidP="00B4780B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Таблица 6. Сущности диаграммы классов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4780B" w:rsidTr="00553568">
        <w:tc>
          <w:tcPr>
            <w:tcW w:w="4672" w:type="dxa"/>
            <w:shd w:val="clear" w:color="auto" w:fill="BFBFBF" w:themeFill="background1" w:themeFillShade="BF"/>
          </w:tcPr>
          <w:p w:rsidR="00B4780B" w:rsidRDefault="00A72A4B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4673" w:type="dxa"/>
            <w:shd w:val="clear" w:color="auto" w:fill="BFBFBF" w:themeFill="background1" w:themeFillShade="BF"/>
          </w:tcPr>
          <w:p w:rsidR="00B4780B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Наименование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2770"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Серия 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Человек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Область лица</w:t>
            </w:r>
          </w:p>
        </w:tc>
      </w:tr>
      <w:tr w:rsidR="00B4780B" w:rsidTr="00B4780B">
        <w:tc>
          <w:tcPr>
            <w:tcW w:w="4672" w:type="dxa"/>
          </w:tcPr>
          <w:p w:rsidR="00B4780B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Клон фото</w:t>
            </w:r>
          </w:p>
        </w:tc>
      </w:tr>
      <w:tr w:rsidR="00553568" w:rsidTr="00B4780B">
        <w:tc>
          <w:tcPr>
            <w:tcW w:w="4672" w:type="dxa"/>
          </w:tcPr>
          <w:p w:rsidR="00553568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neuralNetwork</w:t>
            </w:r>
            <w:proofErr w:type="spellEnd"/>
          </w:p>
        </w:tc>
        <w:tc>
          <w:tcPr>
            <w:tcW w:w="4673" w:type="dxa"/>
          </w:tcPr>
          <w:p w:rsidR="00553568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Нейронная сеть</w:t>
            </w:r>
          </w:p>
        </w:tc>
      </w:tr>
      <w:tr w:rsidR="00843BD4" w:rsidTr="00B4780B">
        <w:tc>
          <w:tcPr>
            <w:tcW w:w="4672" w:type="dxa"/>
          </w:tcPr>
          <w:p w:rsidR="00843BD4" w:rsidRDefault="00843BD4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4673" w:type="dxa"/>
          </w:tcPr>
          <w:p w:rsidR="00843BD4" w:rsidRDefault="00843BD4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Отслеживание лица</w:t>
            </w:r>
          </w:p>
        </w:tc>
      </w:tr>
    </w:tbl>
    <w:p w:rsidR="00AB3E2C" w:rsidRDefault="00AB3E2C">
      <w:pPr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sectPr w:rsidR="00AB3E2C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B32" w:rsidRDefault="002D4BAE" w:rsidP="00350A1C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7. Описание атрибутов и отношений</w:t>
      </w:r>
    </w:p>
    <w:tbl>
      <w:tblPr>
        <w:tblStyle w:val="ae"/>
        <w:tblW w:w="14634" w:type="dxa"/>
        <w:jc w:val="right"/>
        <w:tblLook w:val="04A0" w:firstRow="1" w:lastRow="0" w:firstColumn="1" w:lastColumn="0" w:noHBand="0" w:noVBand="1"/>
      </w:tblPr>
      <w:tblGrid>
        <w:gridCol w:w="1870"/>
        <w:gridCol w:w="844"/>
        <w:gridCol w:w="2810"/>
        <w:gridCol w:w="1984"/>
        <w:gridCol w:w="1559"/>
        <w:gridCol w:w="1560"/>
        <w:gridCol w:w="4007"/>
      </w:tblGrid>
      <w:tr w:rsidR="00BA37F5" w:rsidRPr="00A815F8" w:rsidTr="00B450DE">
        <w:trPr>
          <w:trHeight w:val="232"/>
          <w:tblHeader/>
          <w:jc w:val="right"/>
        </w:trPr>
        <w:tc>
          <w:tcPr>
            <w:tcW w:w="1870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844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281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Атрибут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Обязательность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4007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451885" w:rsidRPr="00ED5E96" w:rsidTr="00B450DE">
        <w:trPr>
          <w:trHeight w:val="284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451885" w:rsidRPr="00ED5E96" w:rsidTr="00B450DE">
        <w:trPr>
          <w:trHeight w:val="259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Тип фотографии(</w:t>
            </w:r>
            <w:proofErr w:type="spellStart"/>
            <w:r w:rsidRPr="0074098F">
              <w:rPr>
                <w:rFonts w:ascii="Times New Roman" w:hAnsi="Times New Roman" w:cs="Times New Roman"/>
              </w:rPr>
              <w:t>png,jpg</w:t>
            </w:r>
            <w:proofErr w:type="spellEnd"/>
            <w:r w:rsidRPr="0074098F">
              <w:rPr>
                <w:rFonts w:ascii="Times New Roman" w:hAnsi="Times New Roman" w:cs="Times New Roman"/>
              </w:rPr>
              <w:t>)</w:t>
            </w:r>
          </w:p>
        </w:tc>
      </w:tr>
      <w:tr w:rsidR="00456A7B" w:rsidRPr="00ED5E96" w:rsidTr="00B450DE">
        <w:trPr>
          <w:trHeight w:val="259"/>
          <w:jc w:val="right"/>
        </w:trPr>
        <w:tc>
          <w:tcPr>
            <w:tcW w:w="1870" w:type="dxa"/>
            <w:vAlign w:val="center"/>
          </w:tcPr>
          <w:p w:rsidR="00456A7B" w:rsidRPr="00456A7B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456A7B" w:rsidRPr="00ED5E96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isTrain</w:t>
            </w:r>
            <w:proofErr w:type="spellEnd"/>
          </w:p>
        </w:tc>
        <w:tc>
          <w:tcPr>
            <w:tcW w:w="1984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560" w:type="dxa"/>
            <w:vAlign w:val="center"/>
          </w:tcPr>
          <w:p w:rsidR="00456A7B" w:rsidRPr="00ED5E96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456A7B" w:rsidRPr="004264E7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Классификация фото</w:t>
            </w:r>
          </w:p>
        </w:tc>
      </w:tr>
      <w:tr w:rsidR="00451885" w:rsidRPr="00ED5E96" w:rsidTr="00B450DE">
        <w:trPr>
          <w:trHeight w:val="232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</w:t>
            </w:r>
            <w:r w:rsidR="0032031E">
              <w:rPr>
                <w:rFonts w:ascii="Times New Roman" w:hAnsi="Times New Roman" w:cs="Times New Roman"/>
                <w:lang w:val="en-US"/>
              </w:rPr>
              <w:t>s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46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series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datatime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 время создания серии фото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  <w:r w:rsidR="001C22D4">
              <w:rPr>
                <w:rFonts w:ascii="Times New Roman" w:hAnsi="Times New Roman" w:cs="Times New Roman"/>
                <w:lang w:val="en-US"/>
              </w:rPr>
              <w:t>s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1C22D4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 w:rsidR="00EB56D3">
              <w:rPr>
                <w:rFonts w:ascii="Times New Roman" w:hAnsi="Times New Roman" w:cs="Times New Roman"/>
                <w:lang w:val="en-US"/>
              </w:rPr>
              <w:t>hoto</w:t>
            </w:r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идентификатор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surname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middleName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метки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left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 w:rsidR="000479D2">
              <w:rPr>
                <w:rFonts w:ascii="Times New Roman" w:hAnsi="Times New Roman" w:cs="Times New Roman"/>
                <w:lang w:val="en-US"/>
              </w:rPr>
              <w:t>x1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>
              <w:rPr>
                <w:rFonts w:ascii="Times New Roman" w:hAnsi="Times New Roman" w:cs="Times New Roman"/>
                <w:lang w:val="en-US"/>
              </w:rPr>
              <w:t>y1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right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x2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down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y2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C1A9D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CC1A9D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984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56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CC1A9D" w:rsidRP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A601F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A815F8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8A601F" w:rsidRPr="00CC1A9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C65ED">
              <w:rPr>
                <w:rFonts w:ascii="Times New Roman" w:hAnsi="Times New Roman" w:cs="Times New Roman"/>
              </w:rPr>
              <w:t>Название</w:t>
            </w:r>
            <w:r w:rsidRPr="00CC1A9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C65ED">
              <w:rPr>
                <w:rFonts w:ascii="Times New Roman" w:hAnsi="Times New Roman" w:cs="Times New Roman"/>
              </w:rPr>
              <w:t>фотографии</w:t>
            </w:r>
          </w:p>
        </w:tc>
      </w:tr>
      <w:tr w:rsidR="008A601F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CC1A9D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10" w:type="dxa"/>
            <w:vAlign w:val="center"/>
          </w:tcPr>
          <w:p w:rsidR="008A601F" w:rsidRPr="00CC1A9D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C1A9D">
              <w:rPr>
                <w:rFonts w:ascii="Times New Roman" w:hAnsi="Times New Roman" w:cs="Times New Roman"/>
                <w:lang w:val="en-US"/>
              </w:rPr>
              <w:t>horizontalFlip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8A601F" w:rsidRPr="00CC1A9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C65ED">
              <w:rPr>
                <w:rFonts w:ascii="Times New Roman" w:hAnsi="Times New Roman" w:cs="Times New Roman"/>
              </w:rPr>
              <w:t>Горизонтальный</w:t>
            </w:r>
            <w:r w:rsidRPr="00CC1A9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C65ED">
              <w:rPr>
                <w:rFonts w:ascii="Times New Roman" w:hAnsi="Times New Roman" w:cs="Times New Roman"/>
              </w:rPr>
              <w:t>поворот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CC1A9D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10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1A9D">
              <w:rPr>
                <w:rFonts w:ascii="Times New Roman" w:hAnsi="Times New Roman" w:cs="Times New Roman"/>
                <w:lang w:val="en-US"/>
              </w:rPr>
              <w:t>ve</w:t>
            </w:r>
            <w:r w:rsidRPr="000009A3">
              <w:rPr>
                <w:rFonts w:ascii="Times New Roman" w:hAnsi="Times New Roman" w:cs="Times New Roman"/>
              </w:rPr>
              <w:t>rticalFlip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Вертикальный поворот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randomBrightnessContract</w:t>
            </w:r>
            <w:proofErr w:type="spellEnd"/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контраста яркости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randomGamma</w:t>
            </w:r>
            <w:proofErr w:type="spellEnd"/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гаммы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rgbShift</w:t>
            </w:r>
            <w:proofErr w:type="spellEnd"/>
          </w:p>
        </w:tc>
        <w:tc>
          <w:tcPr>
            <w:tcW w:w="198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A815F8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Сдвиг RGB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photo</w:t>
            </w:r>
            <w:proofErr w:type="spellEnd"/>
          </w:p>
        </w:tc>
        <w:tc>
          <w:tcPr>
            <w:tcW w:w="1984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A815F8" w:rsidRPr="004C65E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5FE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CE5FE5" w:rsidRPr="00ED5E96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CE5FE5" w:rsidRP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tracekr</w:t>
            </w:r>
            <w:proofErr w:type="spellEnd"/>
          </w:p>
        </w:tc>
        <w:tc>
          <w:tcPr>
            <w:tcW w:w="1984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560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CE5FE5" w:rsidRPr="00ED5E96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905021" w:rsidRPr="008E2123" w:rsidRDefault="0054342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905021" w:rsidRPr="00905021" w:rsidRDefault="0054342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</w:tr>
      <w:tr w:rsidR="00CE5FE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CE5FE5" w:rsidRPr="0054342A" w:rsidRDefault="0054342A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CE5FE5" w:rsidRPr="004717AA" w:rsidRDefault="0054342A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modelArchitecture</w:t>
            </w:r>
            <w:proofErr w:type="spellEnd"/>
          </w:p>
        </w:tc>
        <w:tc>
          <w:tcPr>
            <w:tcW w:w="1984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E5FE5" w:rsidRDefault="00E41A6B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CE5FE5" w:rsidRPr="00E15739" w:rsidRDefault="00E15739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Архитектура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modelWeight</w:t>
            </w:r>
            <w:proofErr w:type="spellEnd"/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54342A" w:rsidRDefault="00E15739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Веса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modelOptimizerState</w:t>
            </w:r>
            <w:proofErr w:type="spellEnd"/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54342A" w:rsidRDefault="00E15739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label</w:t>
            </w:r>
            <w:r w:rsidR="001C22D4">
              <w:rPr>
                <w:rFonts w:ascii="Times New Roman" w:hAnsi="Times New Roman" w:cs="Times New Roman"/>
                <w:lang w:val="en-US"/>
              </w:rPr>
              <w:t>s</w:t>
            </w:r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1C22D4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54342A" w:rsidRDefault="00734FB8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1A6B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faceTracker</w:t>
            </w:r>
            <w:proofErr w:type="spellEnd"/>
          </w:p>
        </w:tc>
        <w:tc>
          <w:tcPr>
            <w:tcW w:w="844" w:type="dxa"/>
            <w:vAlign w:val="center"/>
          </w:tcPr>
          <w:p w:rsidR="00E41A6B" w:rsidRPr="00ED5E96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  <w:r w:rsidR="001C22D4">
              <w:rPr>
                <w:rFonts w:ascii="Times New Roman" w:hAnsi="Times New Roman" w:cs="Times New Roman"/>
                <w:lang w:val="en-US"/>
              </w:rPr>
              <w:t>s</w:t>
            </w:r>
          </w:p>
        </w:tc>
        <w:tc>
          <w:tcPr>
            <w:tcW w:w="1984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41A6B" w:rsidRDefault="001C22D4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41A6B" w:rsidRPr="00734FB8" w:rsidRDefault="00734FB8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34FB8">
              <w:rPr>
                <w:rFonts w:ascii="Times New Roman" w:hAnsi="Times New Roman" w:cs="Times New Roman"/>
              </w:rPr>
              <w:t>1..*</w:t>
            </w:r>
          </w:p>
        </w:tc>
        <w:tc>
          <w:tcPr>
            <w:tcW w:w="4007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717AA" w:rsidRDefault="004717AA" w:rsidP="004717AA">
      <w:pPr>
        <w:pStyle w:val="a1"/>
        <w:rPr>
          <w:rFonts w:ascii="Times New Roman" w:hAnsi="Times New Roman" w:cs="Times New Roman"/>
        </w:rPr>
        <w:sectPr w:rsidR="004717AA" w:rsidSect="00350A1C">
          <w:pgSz w:w="16838" w:h="11906" w:orient="landscape"/>
          <w:pgMar w:top="851" w:right="1134" w:bottom="850" w:left="1134" w:header="708" w:footer="708" w:gutter="0"/>
          <w:cols w:space="708"/>
          <w:docGrid w:linePitch="360"/>
        </w:sectPr>
      </w:pPr>
      <w:bookmarkStart w:id="48" w:name="_GoBack"/>
      <w:bookmarkEnd w:id="48"/>
    </w:p>
    <w:p w:rsidR="002D4BAE" w:rsidRPr="00734FB8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49" w:name="_Toc153794892"/>
      <w:r w:rsidRPr="00734FB8">
        <w:rPr>
          <w:rFonts w:ascii="Times New Roman" w:hAnsi="Times New Roman" w:cs="Times New Roman"/>
          <w:color w:val="auto"/>
          <w:sz w:val="40"/>
        </w:rPr>
        <w:lastRenderedPageBreak/>
        <w:t xml:space="preserve">10. </w:t>
      </w:r>
      <w:r w:rsidRPr="007F1D13">
        <w:rPr>
          <w:rFonts w:ascii="Times New Roman" w:hAnsi="Times New Roman" w:cs="Times New Roman"/>
          <w:color w:val="auto"/>
          <w:sz w:val="40"/>
        </w:rPr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49"/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 xml:space="preserve">Для разработки нейронной сети был выбран язык программирования </w:t>
      </w:r>
      <w:proofErr w:type="spellStart"/>
      <w:r w:rsidRPr="007F1D13">
        <w:rPr>
          <w:rFonts w:ascii="Times New Roman" w:hAnsi="Times New Roman" w:cs="Times New Roman"/>
          <w:sz w:val="24"/>
          <w:szCs w:val="28"/>
        </w:rPr>
        <w:t>Python</w:t>
      </w:r>
      <w:proofErr w:type="spellEnd"/>
      <w:r w:rsidRPr="007F1D13">
        <w:rPr>
          <w:rFonts w:ascii="Times New Roman" w:hAnsi="Times New Roman" w:cs="Times New Roman"/>
          <w:sz w:val="24"/>
          <w:szCs w:val="28"/>
        </w:rPr>
        <w:t xml:space="preserve">. Для создания удобного и интуитивно понятного интерфейса для взаимодействия с данной нейронной сетью и добавление новых </w:t>
      </w:r>
      <w:r w:rsidR="008D302E">
        <w:rPr>
          <w:rFonts w:ascii="Times New Roman" w:hAnsi="Times New Roman" w:cs="Times New Roman"/>
          <w:sz w:val="24"/>
          <w:szCs w:val="28"/>
        </w:rPr>
        <w:t>пользователей</w:t>
      </w:r>
      <w:r w:rsidRPr="007F1D13">
        <w:rPr>
          <w:rFonts w:ascii="Times New Roman" w:hAnsi="Times New Roman" w:cs="Times New Roman"/>
          <w:sz w:val="24"/>
          <w:szCs w:val="28"/>
        </w:rPr>
        <w:t xml:space="preserve"> была выбрана библиотека PyQt5.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Есть несколько важных причин, почему был выбран PyQt5 для реализации интерфейса приложения: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proofErr w:type="gramStart"/>
      <w:r w:rsidRPr="007F1D13">
        <w:rPr>
          <w:bCs/>
          <w:szCs w:val="28"/>
          <w:lang w:val="ru-RU"/>
        </w:rPr>
        <w:t>Кросс-</w:t>
      </w:r>
      <w:proofErr w:type="spellStart"/>
      <w:r w:rsidRPr="007F1D13">
        <w:rPr>
          <w:bCs/>
          <w:szCs w:val="28"/>
          <w:lang w:val="ru-RU"/>
        </w:rPr>
        <w:t>платформенность</w:t>
      </w:r>
      <w:proofErr w:type="spellEnd"/>
      <w:proofErr w:type="gramEnd"/>
      <w:r w:rsidRPr="007F1D13">
        <w:rPr>
          <w:bCs/>
          <w:szCs w:val="28"/>
          <w:lang w:val="ru-RU"/>
        </w:rPr>
        <w:t>:</w:t>
      </w:r>
      <w:r w:rsidRPr="007F1D13">
        <w:rPr>
          <w:szCs w:val="28"/>
          <w:lang w:val="ru-RU"/>
        </w:rPr>
        <w:t xml:space="preserve"> возможность разрабатывать приложение на </w:t>
      </w:r>
      <w:r w:rsidRPr="007F1D13">
        <w:rPr>
          <w:szCs w:val="28"/>
        </w:rPr>
        <w:t>Python</w:t>
      </w:r>
      <w:r w:rsidRPr="007F1D13">
        <w:rPr>
          <w:szCs w:val="28"/>
          <w:lang w:val="ru-RU"/>
        </w:rPr>
        <w:t xml:space="preserve"> с использованием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и запускать его как на операционных системах </w:t>
      </w:r>
      <w:r w:rsidRPr="007F1D13">
        <w:rPr>
          <w:szCs w:val="28"/>
        </w:rPr>
        <w:t>Windows</w:t>
      </w:r>
      <w:r w:rsidRPr="007F1D13">
        <w:rPr>
          <w:szCs w:val="28"/>
          <w:lang w:val="ru-RU"/>
        </w:rPr>
        <w:t xml:space="preserve">, так и на </w:t>
      </w:r>
      <w:proofErr w:type="spellStart"/>
      <w:r w:rsidRPr="007F1D13">
        <w:rPr>
          <w:szCs w:val="28"/>
        </w:rPr>
        <w:t>macOS</w:t>
      </w:r>
      <w:proofErr w:type="spellEnd"/>
      <w:r w:rsidRPr="007F1D13">
        <w:rPr>
          <w:szCs w:val="28"/>
          <w:lang w:val="ru-RU"/>
        </w:rPr>
        <w:t xml:space="preserve"> и </w:t>
      </w:r>
      <w:r w:rsidRPr="007F1D13">
        <w:rPr>
          <w:szCs w:val="28"/>
        </w:rPr>
        <w:t>Linux</w:t>
      </w:r>
      <w:r w:rsidRPr="007F1D13">
        <w:rPr>
          <w:szCs w:val="28"/>
          <w:lang w:val="ru-RU"/>
        </w:rPr>
        <w:t xml:space="preserve">, без необходимости переписывать интерфейс для каждой из них.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>Возможности:</w:t>
      </w:r>
      <w:r w:rsidRPr="007F1D13">
        <w:rPr>
          <w:szCs w:val="28"/>
          <w:lang w:val="ru-RU"/>
        </w:rPr>
        <w:t xml:space="preserve">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предоставляет различные возможности для создания интерфейсов, включая различные </w:t>
      </w:r>
      <w:proofErr w:type="spellStart"/>
      <w:r w:rsidRPr="007F1D13">
        <w:rPr>
          <w:szCs w:val="28"/>
          <w:lang w:val="ru-RU"/>
        </w:rPr>
        <w:t>виджеты</w:t>
      </w:r>
      <w:proofErr w:type="spellEnd"/>
      <w:r w:rsidRPr="007F1D13">
        <w:rPr>
          <w:szCs w:val="28"/>
          <w:lang w:val="ru-RU"/>
        </w:rPr>
        <w:t xml:space="preserve">, макеты и стилизацию.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 xml:space="preserve">Поддержка </w:t>
      </w:r>
      <w:proofErr w:type="spellStart"/>
      <w:r w:rsidRPr="007F1D13">
        <w:rPr>
          <w:bCs/>
          <w:szCs w:val="28"/>
        </w:rPr>
        <w:t>Qt</w:t>
      </w:r>
      <w:proofErr w:type="spellEnd"/>
      <w:r w:rsidRPr="007F1D13">
        <w:rPr>
          <w:bCs/>
          <w:szCs w:val="28"/>
          <w:lang w:val="ru-RU"/>
        </w:rPr>
        <w:t xml:space="preserve"> </w:t>
      </w:r>
      <w:r w:rsidRPr="007F1D13">
        <w:rPr>
          <w:bCs/>
          <w:szCs w:val="28"/>
        </w:rPr>
        <w:t>Designer</w:t>
      </w:r>
      <w:r w:rsidRPr="007F1D13">
        <w:rPr>
          <w:bCs/>
          <w:szCs w:val="28"/>
          <w:lang w:val="ru-RU"/>
        </w:rPr>
        <w:t>:</w:t>
      </w:r>
      <w:r w:rsidRPr="007F1D13">
        <w:rPr>
          <w:szCs w:val="28"/>
          <w:lang w:val="ru-RU"/>
        </w:rPr>
        <w:t xml:space="preserve">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интегрируется с </w:t>
      </w:r>
      <w:proofErr w:type="spellStart"/>
      <w:r w:rsidRPr="007F1D13">
        <w:rPr>
          <w:szCs w:val="28"/>
        </w:rPr>
        <w:t>Qt</w:t>
      </w:r>
      <w:proofErr w:type="spellEnd"/>
      <w:r w:rsidRPr="007F1D13">
        <w:rPr>
          <w:szCs w:val="28"/>
          <w:lang w:val="ru-RU"/>
        </w:rPr>
        <w:t xml:space="preserve"> </w:t>
      </w:r>
      <w:r w:rsidRPr="007F1D13">
        <w:rPr>
          <w:szCs w:val="28"/>
        </w:rPr>
        <w:t>Designer</w:t>
      </w:r>
      <w:r w:rsidRPr="007F1D13">
        <w:rPr>
          <w:szCs w:val="28"/>
          <w:lang w:val="ru-RU"/>
        </w:rPr>
        <w:t>, визуальной средой разработки, которая позволяет создавать интерфейсы с помощью визуального перетаскивания и редактирования. Это упрощает процесс создания и настройки пользовательского интерфейса без необходимости написания большого количества кода.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Использование PyQt5 для создания графического интерфейса приложения позволит создать удобное и простое пользовательское взаимодействие с нейронной сетью.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Было создано окно приложения со строкой меню включающей в себя «Файл» и «Выполнить». В центре окна приложения выведена картинка с веб-камеры, данная часть инте</w:t>
      </w:r>
      <w:r w:rsidR="00EA792F">
        <w:rPr>
          <w:rFonts w:ascii="Times New Roman" w:hAnsi="Times New Roman" w:cs="Times New Roman"/>
          <w:sz w:val="24"/>
          <w:szCs w:val="28"/>
        </w:rPr>
        <w:t>рфейса представлена на рисунке 6</w:t>
      </w:r>
      <w:r w:rsidRPr="007F1D13">
        <w:rPr>
          <w:rFonts w:ascii="Times New Roman" w:hAnsi="Times New Roman" w:cs="Times New Roman"/>
          <w:sz w:val="24"/>
          <w:szCs w:val="28"/>
        </w:rPr>
        <w:t>. В дальнейшем планируется использовать картинку с веб-камеры для распознания лиц, то есть в реальном времени транслируется видео и распознается лицо, попадающие в кадр.</w:t>
      </w:r>
    </w:p>
    <w:p w:rsidR="007F1D13" w:rsidRPr="007F1D13" w:rsidRDefault="008D302E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CA2C49" wp14:editId="3912C142">
            <wp:extent cx="5260045" cy="4143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00" cy="41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</w:t>
      </w:r>
      <w:r w:rsidR="007F1D13" w:rsidRPr="007F1D13">
        <w:rPr>
          <w:rFonts w:ascii="Times New Roman" w:hAnsi="Times New Roman" w:cs="Times New Roman"/>
          <w:sz w:val="24"/>
        </w:rPr>
        <w:t xml:space="preserve"> Главное меню приложения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 Для выхода из приложения можно использовать крестик в правом верхнем углу либо в строке меню выбрать «Файл» – «Выход»,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7</w:t>
      </w:r>
      <w:r w:rsidRPr="007F1D13">
        <w:rPr>
          <w:rFonts w:ascii="Times New Roman" w:hAnsi="Times New Roman" w:cs="Times New Roman"/>
          <w:sz w:val="24"/>
        </w:rPr>
        <w:t>. В дальнейшем в строку меню «Файл» планируется добавление такого функционала как выбор обученной модели и сохранение обученной модели.</w:t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drawing>
          <wp:inline distT="0" distB="0" distL="0" distR="0" wp14:anchorId="10C8A7E1" wp14:editId="7CDD268C">
            <wp:extent cx="179070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7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Файл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Строка меню «Выполнить» включает в себя две кнопки: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» и «Обучить </w:t>
      </w:r>
      <w:proofErr w:type="spellStart"/>
      <w:r w:rsidRPr="007F1D13">
        <w:rPr>
          <w:rFonts w:ascii="Times New Roman" w:hAnsi="Times New Roman" w:cs="Times New Roman"/>
          <w:sz w:val="24"/>
        </w:rPr>
        <w:t>нейросеть</w:t>
      </w:r>
      <w:proofErr w:type="spellEnd"/>
      <w:r w:rsidRPr="007F1D13">
        <w:rPr>
          <w:rFonts w:ascii="Times New Roman" w:hAnsi="Times New Roman" w:cs="Times New Roman"/>
          <w:sz w:val="24"/>
        </w:rPr>
        <w:t>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8</w:t>
      </w:r>
      <w:r w:rsidRPr="007F1D13">
        <w:rPr>
          <w:rFonts w:ascii="Times New Roman" w:hAnsi="Times New Roman" w:cs="Times New Roman"/>
          <w:sz w:val="24"/>
        </w:rPr>
        <w:t xml:space="preserve">. В данный момент времени «Обучить </w:t>
      </w:r>
      <w:proofErr w:type="spellStart"/>
      <w:r w:rsidRPr="007F1D13">
        <w:rPr>
          <w:rFonts w:ascii="Times New Roman" w:hAnsi="Times New Roman" w:cs="Times New Roman"/>
          <w:sz w:val="24"/>
        </w:rPr>
        <w:t>нейросеть</w:t>
      </w:r>
      <w:proofErr w:type="spellEnd"/>
      <w:r w:rsidRPr="007F1D13">
        <w:rPr>
          <w:rFonts w:ascii="Times New Roman" w:hAnsi="Times New Roman" w:cs="Times New Roman"/>
          <w:sz w:val="24"/>
        </w:rPr>
        <w:t xml:space="preserve">» не функционирует, так как идет разработка, а кнопка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» полностью функционирует.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9B8F0C" wp14:editId="5CFC0F91">
            <wp:extent cx="290512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Рис.8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Выполнить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При добавлении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 открывается диалоговое о</w:t>
      </w:r>
      <w:r w:rsidR="00EA792F">
        <w:rPr>
          <w:rFonts w:ascii="Times New Roman" w:hAnsi="Times New Roman" w:cs="Times New Roman"/>
          <w:sz w:val="24"/>
        </w:rPr>
        <w:t>кно, представленное на рисунке 9</w:t>
      </w:r>
      <w:r w:rsidRPr="007F1D13">
        <w:rPr>
          <w:rFonts w:ascii="Times New Roman" w:hAnsi="Times New Roman" w:cs="Times New Roman"/>
          <w:sz w:val="24"/>
        </w:rPr>
        <w:t>. В окне имеется кнопка, которая отвечает за создание фотографий, а также картинка с веб-камеры, чтобы во время создания фото видеть, как расположено лицо.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1D29BB" wp14:editId="54F7232D">
            <wp:extent cx="4618552" cy="329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412" cy="3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Рис. </w:t>
      </w:r>
      <w:r w:rsidR="00EA792F">
        <w:rPr>
          <w:rFonts w:ascii="Times New Roman" w:hAnsi="Times New Roman" w:cs="Times New Roman"/>
          <w:sz w:val="24"/>
        </w:rPr>
        <w:t>9</w:t>
      </w:r>
      <w:r w:rsidRPr="007F1D13">
        <w:rPr>
          <w:rFonts w:ascii="Times New Roman" w:hAnsi="Times New Roman" w:cs="Times New Roman"/>
          <w:sz w:val="24"/>
        </w:rPr>
        <w:t xml:space="preserve"> Добавление нового </w:t>
      </w:r>
      <w:r w:rsidR="008D302E"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Перед тем как будет фотографироваться лицо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, выбирается папка куда сохранить фото, а также просится указать фамилию и имя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, данный ин</w:t>
      </w:r>
      <w:r w:rsidR="00EA792F">
        <w:rPr>
          <w:rFonts w:ascii="Times New Roman" w:hAnsi="Times New Roman" w:cs="Times New Roman"/>
          <w:sz w:val="24"/>
        </w:rPr>
        <w:t>терфейс представлен на рисунке 10 и рисунке 11</w:t>
      </w:r>
      <w:r w:rsidRPr="007F1D13">
        <w:rPr>
          <w:rFonts w:ascii="Times New Roman" w:hAnsi="Times New Roman" w:cs="Times New Roman"/>
          <w:sz w:val="24"/>
        </w:rPr>
        <w:t>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lastRenderedPageBreak/>
        <w:drawing>
          <wp:inline distT="0" distB="0" distL="0" distR="0" wp14:anchorId="09D0E388" wp14:editId="2DB5854A">
            <wp:extent cx="4962525" cy="28971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201" cy="29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10</w:t>
      </w:r>
      <w:r w:rsidR="007F1D13" w:rsidRPr="007F1D13">
        <w:rPr>
          <w:rFonts w:ascii="Times New Roman" w:hAnsi="Times New Roman" w:cs="Times New Roman"/>
          <w:sz w:val="24"/>
        </w:rPr>
        <w:t xml:space="preserve"> Выбор папки сохранения фотографий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25E3F1" wp14:editId="026D8FA7">
            <wp:extent cx="326707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11</w:t>
      </w:r>
      <w:r w:rsidR="007F1D13" w:rsidRPr="007F1D13">
        <w:rPr>
          <w:rFonts w:ascii="Times New Roman" w:hAnsi="Times New Roman" w:cs="Times New Roman"/>
          <w:sz w:val="24"/>
        </w:rPr>
        <w:t xml:space="preserve"> Диалоговое окно ввода фамилии и имени </w:t>
      </w:r>
      <w:r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BA37F5">
      <w:pPr>
        <w:pStyle w:val="a1"/>
        <w:rPr>
          <w:rFonts w:ascii="Times New Roman" w:hAnsi="Times New Roman" w:cs="Times New Roman"/>
          <w:sz w:val="22"/>
        </w:rPr>
      </w:pPr>
    </w:p>
    <w:sectPr w:rsidR="007F1D13" w:rsidRPr="007F1D13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EF7" w:rsidRDefault="00512EF7">
      <w:pPr>
        <w:spacing w:after="0" w:line="240" w:lineRule="auto"/>
      </w:pPr>
      <w:r>
        <w:separator/>
      </w:r>
    </w:p>
  </w:endnote>
  <w:endnote w:type="continuationSeparator" w:id="0">
    <w:p w:rsidR="00512EF7" w:rsidRDefault="0051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Content>
      <w:p w:rsidR="0032031E" w:rsidRDefault="0032031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22D4">
          <w:rPr>
            <w:noProof/>
          </w:rPr>
          <w:t>24</w:t>
        </w:r>
        <w:r>
          <w:fldChar w:fldCharType="end"/>
        </w:r>
      </w:p>
    </w:sdtContent>
  </w:sdt>
  <w:p w:rsidR="0032031E" w:rsidRDefault="003203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EF7" w:rsidRDefault="00512EF7">
      <w:pPr>
        <w:spacing w:after="0" w:line="240" w:lineRule="auto"/>
      </w:pPr>
      <w:r>
        <w:separator/>
      </w:r>
    </w:p>
  </w:footnote>
  <w:footnote w:type="continuationSeparator" w:id="0">
    <w:p w:rsidR="00512EF7" w:rsidRDefault="00512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008CD"/>
    <w:multiLevelType w:val="multilevel"/>
    <w:tmpl w:val="A134C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80E12"/>
    <w:multiLevelType w:val="multilevel"/>
    <w:tmpl w:val="1BBA1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96748C5"/>
    <w:multiLevelType w:val="multilevel"/>
    <w:tmpl w:val="CA8AA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6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82178"/>
    <w:multiLevelType w:val="multilevel"/>
    <w:tmpl w:val="7F741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11BD6"/>
    <w:multiLevelType w:val="multilevel"/>
    <w:tmpl w:val="40208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51C15"/>
    <w:multiLevelType w:val="multilevel"/>
    <w:tmpl w:val="24D4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535B12"/>
    <w:multiLevelType w:val="multilevel"/>
    <w:tmpl w:val="FC7E1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7A694A"/>
    <w:multiLevelType w:val="multilevel"/>
    <w:tmpl w:val="30626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5A754B"/>
    <w:multiLevelType w:val="multilevel"/>
    <w:tmpl w:val="2A28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"/>
  </w:num>
  <w:num w:numId="3">
    <w:abstractNumId w:val="20"/>
  </w:num>
  <w:num w:numId="4">
    <w:abstractNumId w:val="4"/>
  </w:num>
  <w:num w:numId="5">
    <w:abstractNumId w:val="16"/>
  </w:num>
  <w:num w:numId="6">
    <w:abstractNumId w:val="1"/>
  </w:num>
  <w:num w:numId="7">
    <w:abstractNumId w:val="17"/>
  </w:num>
  <w:num w:numId="8">
    <w:abstractNumId w:val="22"/>
  </w:num>
  <w:num w:numId="9">
    <w:abstractNumId w:val="19"/>
  </w:num>
  <w:num w:numId="10">
    <w:abstractNumId w:val="10"/>
  </w:num>
  <w:num w:numId="11">
    <w:abstractNumId w:val="23"/>
  </w:num>
  <w:num w:numId="12">
    <w:abstractNumId w:val="5"/>
  </w:num>
  <w:num w:numId="13">
    <w:abstractNumId w:val="12"/>
  </w:num>
  <w:num w:numId="14">
    <w:abstractNumId w:val="7"/>
  </w:num>
  <w:num w:numId="15">
    <w:abstractNumId w:val="0"/>
  </w:num>
  <w:num w:numId="16">
    <w:abstractNumId w:val="11"/>
  </w:num>
  <w:num w:numId="17">
    <w:abstractNumId w:val="2"/>
  </w:num>
  <w:num w:numId="18">
    <w:abstractNumId w:val="8"/>
  </w:num>
  <w:num w:numId="19">
    <w:abstractNumId w:val="13"/>
  </w:num>
  <w:num w:numId="20">
    <w:abstractNumId w:val="24"/>
  </w:num>
  <w:num w:numId="21">
    <w:abstractNumId w:val="9"/>
  </w:num>
  <w:num w:numId="22">
    <w:abstractNumId w:val="6"/>
  </w:num>
  <w:num w:numId="23">
    <w:abstractNumId w:val="18"/>
  </w:num>
  <w:num w:numId="24">
    <w:abstractNumId w:val="27"/>
  </w:num>
  <w:num w:numId="25">
    <w:abstractNumId w:val="14"/>
  </w:num>
  <w:num w:numId="26">
    <w:abstractNumId w:val="28"/>
  </w:num>
  <w:num w:numId="27">
    <w:abstractNumId w:val="26"/>
  </w:num>
  <w:num w:numId="28">
    <w:abstractNumId w:val="2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A3"/>
    <w:rsid w:val="000009A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0D448C"/>
    <w:rsid w:val="00136D6A"/>
    <w:rsid w:val="001721F2"/>
    <w:rsid w:val="00182770"/>
    <w:rsid w:val="001B69AE"/>
    <w:rsid w:val="001C22D4"/>
    <w:rsid w:val="001E5D8C"/>
    <w:rsid w:val="001F6AB2"/>
    <w:rsid w:val="00204837"/>
    <w:rsid w:val="00212F4A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2031E"/>
    <w:rsid w:val="00340E36"/>
    <w:rsid w:val="00350A1C"/>
    <w:rsid w:val="003537F1"/>
    <w:rsid w:val="0036619B"/>
    <w:rsid w:val="00386772"/>
    <w:rsid w:val="003A6AF4"/>
    <w:rsid w:val="003C0C9E"/>
    <w:rsid w:val="003C0F66"/>
    <w:rsid w:val="00412E75"/>
    <w:rsid w:val="004264E7"/>
    <w:rsid w:val="00451885"/>
    <w:rsid w:val="00456A7B"/>
    <w:rsid w:val="004717AA"/>
    <w:rsid w:val="00473772"/>
    <w:rsid w:val="00484653"/>
    <w:rsid w:val="004848BB"/>
    <w:rsid w:val="004956BD"/>
    <w:rsid w:val="004C65ED"/>
    <w:rsid w:val="004E46D3"/>
    <w:rsid w:val="0050098F"/>
    <w:rsid w:val="00512EF7"/>
    <w:rsid w:val="0054342A"/>
    <w:rsid w:val="00553568"/>
    <w:rsid w:val="00562AE7"/>
    <w:rsid w:val="005C2554"/>
    <w:rsid w:val="005C40AA"/>
    <w:rsid w:val="005D2BE8"/>
    <w:rsid w:val="005D6881"/>
    <w:rsid w:val="005F79BC"/>
    <w:rsid w:val="00626B32"/>
    <w:rsid w:val="006457B4"/>
    <w:rsid w:val="006464B1"/>
    <w:rsid w:val="006670E5"/>
    <w:rsid w:val="006A4BA3"/>
    <w:rsid w:val="006C6596"/>
    <w:rsid w:val="006D59B0"/>
    <w:rsid w:val="006F1F61"/>
    <w:rsid w:val="00734FB8"/>
    <w:rsid w:val="0074098F"/>
    <w:rsid w:val="0074481D"/>
    <w:rsid w:val="0076039B"/>
    <w:rsid w:val="007629CF"/>
    <w:rsid w:val="007940EF"/>
    <w:rsid w:val="007A0B9A"/>
    <w:rsid w:val="007B04D5"/>
    <w:rsid w:val="007C161B"/>
    <w:rsid w:val="007C1B71"/>
    <w:rsid w:val="007F1002"/>
    <w:rsid w:val="007F1D13"/>
    <w:rsid w:val="00823A87"/>
    <w:rsid w:val="00843BD4"/>
    <w:rsid w:val="008A2B11"/>
    <w:rsid w:val="008A400B"/>
    <w:rsid w:val="008A601F"/>
    <w:rsid w:val="008D302E"/>
    <w:rsid w:val="008E2123"/>
    <w:rsid w:val="00905021"/>
    <w:rsid w:val="00960E52"/>
    <w:rsid w:val="00987FA3"/>
    <w:rsid w:val="009A0FA2"/>
    <w:rsid w:val="009C5FDA"/>
    <w:rsid w:val="009E49D8"/>
    <w:rsid w:val="00A263E7"/>
    <w:rsid w:val="00A328B4"/>
    <w:rsid w:val="00A40011"/>
    <w:rsid w:val="00A72A4B"/>
    <w:rsid w:val="00A815F8"/>
    <w:rsid w:val="00A823C4"/>
    <w:rsid w:val="00A93786"/>
    <w:rsid w:val="00AB3E2C"/>
    <w:rsid w:val="00AC62EC"/>
    <w:rsid w:val="00AD4BF2"/>
    <w:rsid w:val="00AF0E75"/>
    <w:rsid w:val="00AF1466"/>
    <w:rsid w:val="00B06258"/>
    <w:rsid w:val="00B10986"/>
    <w:rsid w:val="00B450DE"/>
    <w:rsid w:val="00B4780B"/>
    <w:rsid w:val="00B91711"/>
    <w:rsid w:val="00B920EC"/>
    <w:rsid w:val="00B94D38"/>
    <w:rsid w:val="00BA37F5"/>
    <w:rsid w:val="00BB62AE"/>
    <w:rsid w:val="00BC60F8"/>
    <w:rsid w:val="00C04ED6"/>
    <w:rsid w:val="00C66828"/>
    <w:rsid w:val="00C72FDE"/>
    <w:rsid w:val="00CB44C8"/>
    <w:rsid w:val="00CB6D79"/>
    <w:rsid w:val="00CC1A9D"/>
    <w:rsid w:val="00CE5FE5"/>
    <w:rsid w:val="00D13487"/>
    <w:rsid w:val="00D430E0"/>
    <w:rsid w:val="00D565AC"/>
    <w:rsid w:val="00DA3F52"/>
    <w:rsid w:val="00DC7B25"/>
    <w:rsid w:val="00DD6C82"/>
    <w:rsid w:val="00E15739"/>
    <w:rsid w:val="00E40C11"/>
    <w:rsid w:val="00E41A6B"/>
    <w:rsid w:val="00E45609"/>
    <w:rsid w:val="00EA3A05"/>
    <w:rsid w:val="00EA792F"/>
    <w:rsid w:val="00EB56D3"/>
    <w:rsid w:val="00ED5E96"/>
    <w:rsid w:val="00EE249E"/>
    <w:rsid w:val="00F30BA6"/>
    <w:rsid w:val="00F63FD5"/>
    <w:rsid w:val="00F7031A"/>
    <w:rsid w:val="00F742CA"/>
    <w:rsid w:val="00FA3FDC"/>
    <w:rsid w:val="00FB2E3A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A25E8"/>
  <w15:chartTrackingRefBased/>
  <w15:docId w15:val="{944499DE-B1E9-4148-BC93-31323C88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CD1AA-6CCD-4B22-8CA2-E09DE42B1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26</Pages>
  <Words>4121</Words>
  <Characters>23492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4</cp:revision>
  <dcterms:created xsi:type="dcterms:W3CDTF">2023-12-09T05:01:00Z</dcterms:created>
  <dcterms:modified xsi:type="dcterms:W3CDTF">2023-12-23T09:21:00Z</dcterms:modified>
</cp:coreProperties>
</file>