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 xml:space="preserve">Ханты-Мансийского Автономного округа – Югры </w:t>
      </w:r>
    </w:p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«СУРГУТСКИЙ ГОСУДАРСТВЕННЫЙ УНИВЕРСИТЕТ»</w:t>
      </w:r>
    </w:p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Политехнический институт</w:t>
      </w:r>
    </w:p>
    <w:p w:rsidR="007C1B71" w:rsidRPr="00F742CA" w:rsidRDefault="007C1B71" w:rsidP="007C1B71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Кафедра информатики и вычислительной техники</w:t>
      </w: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Реферат</w:t>
      </w: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по дисциплине «</w:t>
      </w:r>
      <w:r w:rsidR="00B10986" w:rsidRPr="00F742CA">
        <w:rPr>
          <w:rFonts w:ascii="Times New Roman" w:eastAsia="Calibri" w:hAnsi="Times New Roman" w:cs="Times New Roman"/>
          <w:sz w:val="24"/>
          <w:szCs w:val="24"/>
        </w:rPr>
        <w:t>Методы и средства проектирования информационных систем»</w:t>
      </w: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1"/>
          <w:szCs w:val="21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Выполнил:</w:t>
      </w:r>
    </w:p>
    <w:p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студент группы 607-01</w:t>
      </w:r>
    </w:p>
    <w:p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742CA">
        <w:rPr>
          <w:rFonts w:ascii="Times New Roman" w:eastAsia="Calibri" w:hAnsi="Times New Roman" w:cs="Times New Roman"/>
          <w:sz w:val="24"/>
          <w:szCs w:val="24"/>
        </w:rPr>
        <w:t>Миронов Д.М</w:t>
      </w:r>
    </w:p>
    <w:p w:rsidR="007C1B71" w:rsidRPr="00F742CA" w:rsidRDefault="007C1B71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B10986" w:rsidRPr="00F742CA" w:rsidRDefault="00B10986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B10986" w:rsidRPr="00F742CA" w:rsidRDefault="00B10986" w:rsidP="007C1B71">
      <w:pPr>
        <w:spacing w:after="0" w:line="36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7C1B71" w:rsidRPr="00F742CA" w:rsidRDefault="007C1B71" w:rsidP="007C1B71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  <w:sectPr w:rsidR="007C1B71" w:rsidRPr="00F742CA" w:rsidSect="007A0B9A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F742CA">
        <w:rPr>
          <w:rFonts w:ascii="Times New Roman" w:eastAsia="Calibri" w:hAnsi="Times New Roman" w:cs="Times New Roman"/>
          <w:sz w:val="24"/>
          <w:szCs w:val="24"/>
        </w:rPr>
        <w:t>Сургут, 2023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878551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670E5" w:rsidRPr="00823A87" w:rsidRDefault="006670E5" w:rsidP="00823A87">
          <w:pPr>
            <w:pStyle w:val="ac"/>
            <w:spacing w:line="240" w:lineRule="auto"/>
            <w:jc w:val="center"/>
            <w:rPr>
              <w:rFonts w:ascii="Times New Roman" w:hAnsi="Times New Roman" w:cs="Times New Roman"/>
              <w:b/>
              <w:color w:val="auto"/>
              <w:sz w:val="40"/>
              <w:szCs w:val="40"/>
              <w:lang w:val="en-US"/>
            </w:rPr>
          </w:pPr>
          <w:r w:rsidRPr="00823A87">
            <w:rPr>
              <w:rFonts w:ascii="Times New Roman" w:hAnsi="Times New Roman" w:cs="Times New Roman"/>
              <w:b/>
              <w:color w:val="auto"/>
              <w:sz w:val="40"/>
              <w:szCs w:val="40"/>
            </w:rPr>
            <w:t>Оглавление</w:t>
          </w:r>
        </w:p>
        <w:p w:rsidR="00823A87" w:rsidRPr="00823A87" w:rsidRDefault="006670E5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r w:rsidRPr="00FB2E3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B2E3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B2E3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3794844" w:history="1">
            <w:r w:rsidR="00823A87"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1. Видение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_Toc153794844 \h </w:instrTex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823A87"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45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Введение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_Toc153794845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46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Возможности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_Toc153794846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47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val="en-US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Definition Statements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_Toc153794847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48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val="en-US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System Features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_Toc153794848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49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Рынок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_Toc153794849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0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val="en-US"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SWOT</w:t>
            </w:r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-анализ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_Toc153794850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1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Экономические предпосылки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_Toc153794851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2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Тенденции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_Toc153794852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3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Заинтересованные лица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_Toc153794853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4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Основные задачи высокого уровня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_Toc153794854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5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Позиционирование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_Toc153794855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6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Продвижение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_Toc153794856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7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Расчет рынка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_Toc153794857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8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Описание бизнес-модели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_Toc153794858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59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Ценообразование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_Toc153794859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0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Конкуренты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_Toc153794860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1" w:history="1">
            <w:r w:rsidRPr="00823A87">
              <w:rPr>
                <w:rStyle w:val="ad"/>
                <w:rFonts w:ascii="Times New Roman" w:eastAsia="Arial Unicode MS" w:hAnsi="Times New Roman" w:cs="Times New Roman"/>
                <w:bCs/>
                <w:noProof/>
                <w:sz w:val="24"/>
                <w:szCs w:val="24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Перспективы решения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_Toc153794861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2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2. Словарь терминов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_Toc153794862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3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3. Дополнительная спецификация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_Toc153794863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4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_Toc153794864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5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Функциональность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_Toc153794865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6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Регистрация событий и обработка ошибок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_Toc153794866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7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Подключаемые бизнес-правила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_Toc153794867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8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Безопасность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_Toc153794868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69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Удобство использования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_Toc153794869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0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Человеческие факторы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_Toc153794870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1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Надежность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_Toc153794871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2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Возможность восстановления информации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_Toc153794872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3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Производительность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_Toc153794873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4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Возможности поддержки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_Toc153794874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5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Адаптация системы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_Toc153794875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6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Конфигурирование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_Toc153794876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7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Ограничения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_Toc153794877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8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Приобретаемые компоненты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_Toc153794878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79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Бесплатные компоненты на основе открытого кода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_Toc153794879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0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Интерфейсы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_Toc153794880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1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Важные интерфейсы и аппаратные средства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_Toc153794881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3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2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Программные интерфейсы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_Toc153794882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3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Бизнес-правила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_Toc153794883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4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Вопросы законодательства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_Toc153794884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21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5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Информация из предметной области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_Toc153794885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6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4. </w:t>
            </w:r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Use</w:t>
            </w:r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-диаграмма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_Toc153794886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7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5. Описание прецедента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_Toc153794887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8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6. Пояснительная модель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_Toc153794888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89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7. Диаграмма компонентов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_Toc153794889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90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8. Концептуальная модель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_Toc153794890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Pr="00823A87" w:rsidRDefault="00823A87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153794891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>9. Диаграмма классов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_Toc153794891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823A87" w:rsidRDefault="00823A87" w:rsidP="00823A87">
          <w:pPr>
            <w:pStyle w:val="12"/>
            <w:tabs>
              <w:tab w:val="right" w:leader="dot" w:pos="9345"/>
            </w:tabs>
            <w:spacing w:line="240" w:lineRule="auto"/>
            <w:jc w:val="both"/>
            <w:rPr>
              <w:rFonts w:eastAsiaTheme="minorEastAsia"/>
              <w:noProof/>
              <w:lang w:eastAsia="ru-RU"/>
            </w:rPr>
          </w:pPr>
          <w:hyperlink w:anchor="_Toc153794892" w:history="1"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</w:rPr>
              <w:t xml:space="preserve">10. Прототип </w:t>
            </w:r>
            <w:r w:rsidRPr="00823A87">
              <w:rPr>
                <w:rStyle w:val="ad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UI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_Toc153794892 \h </w:instrTex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823A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670E5" w:rsidRPr="00CB44C8" w:rsidRDefault="006670E5" w:rsidP="00FB2E3A">
          <w:pPr>
            <w:spacing w:line="24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FB2E3A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F742CA" w:rsidRPr="00F742CA" w:rsidRDefault="00F742CA">
      <w:pPr>
        <w:rPr>
          <w:rFonts w:ascii="Times New Roman" w:hAnsi="Times New Roman" w:cs="Times New Roman"/>
        </w:rPr>
      </w:pPr>
      <w:r w:rsidRPr="00F742CA">
        <w:rPr>
          <w:rFonts w:ascii="Times New Roman" w:hAnsi="Times New Roman" w:cs="Times New Roman"/>
        </w:rPr>
        <w:br w:type="page"/>
      </w:r>
    </w:p>
    <w:p w:rsidR="006670E5" w:rsidRPr="00386772" w:rsidRDefault="00AF0E75" w:rsidP="006670E5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after="200" w:line="240" w:lineRule="auto"/>
        <w:jc w:val="center"/>
        <w:outlineLvl w:val="0"/>
        <w:rPr>
          <w:rFonts w:ascii="Times New Roman" w:eastAsia="Arial Unicode MS" w:hAnsi="Times New Roman" w:cs="Times New Roman"/>
          <w:b/>
          <w:bCs/>
          <w:sz w:val="40"/>
          <w:szCs w:val="5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0" w:name="_Toc153794844"/>
      <w:r>
        <w:rPr>
          <w:rFonts w:ascii="Times New Roman" w:eastAsia="Arial Unicode MS" w:hAnsi="Times New Roman" w:cs="Times New Roman"/>
          <w:b/>
          <w:bCs/>
          <w:sz w:val="40"/>
          <w:szCs w:val="5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1. </w:t>
      </w:r>
      <w:r w:rsidR="006670E5" w:rsidRPr="00386772">
        <w:rPr>
          <w:rFonts w:ascii="Times New Roman" w:eastAsia="Arial Unicode MS" w:hAnsi="Times New Roman" w:cs="Times New Roman"/>
          <w:b/>
          <w:bCs/>
          <w:sz w:val="40"/>
          <w:szCs w:val="5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Видение</w:t>
      </w:r>
      <w:bookmarkEnd w:id="0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Краткое наименование: </w:t>
      </w:r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Распознание лиц</w:t>
      </w:r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Полное наименование: </w:t>
      </w:r>
      <w:r w:rsidRPr="006670E5"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Разработка нейронной сети, спо</w:t>
      </w:r>
      <w:bookmarkStart w:id="1" w:name="_GoBack"/>
      <w:bookmarkEnd w:id="1"/>
      <w:r w:rsidRPr="006670E5">
        <w:rPr>
          <w:rFonts w:ascii="Times New Roman" w:eastAsia="Arial Unicode MS" w:hAnsi="Times New Roman" w:cs="Times New Roman"/>
          <w:b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собной распознать лицо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120" w:line="240" w:lineRule="auto"/>
        <w:jc w:val="both"/>
        <w:outlineLvl w:val="1"/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2" w:name="_Toc153794845"/>
      <w:r w:rsidRPr="006670E5"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Введение</w:t>
      </w:r>
      <w:bookmarkEnd w:id="2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Разработка нейронной сети, способной распознать лица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120" w:line="240" w:lineRule="auto"/>
        <w:jc w:val="both"/>
        <w:outlineLvl w:val="1"/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3" w:name="_Toc153794846"/>
      <w:r w:rsidRPr="006670E5"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Возможности</w:t>
      </w:r>
      <w:bookmarkEnd w:id="3"/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4" w:name="_Toc153794847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t>Definition Statements</w:t>
      </w:r>
      <w:bookmarkEnd w:id="4"/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Распознание лиц.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Автоматизация подготовки данных для нейросети.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Создание фотографий лиц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Добавление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Стоимость.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5" w:name="_Toc153794848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t>System Features</w:t>
      </w:r>
      <w:bookmarkEnd w:id="5"/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Система будет распознавать лица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 помощью данной системы можно создавать фото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 помощью данной системы можно добавлять новых пользователей.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Система будет автоматически преобразовывать фото в необходимые для обучения.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Система будет наделена простым интерфейсом.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120" w:line="240" w:lineRule="auto"/>
        <w:jc w:val="both"/>
        <w:outlineLvl w:val="1"/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6" w:name="_Toc153794849"/>
      <w:r w:rsidRPr="006670E5"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Рынок</w:t>
      </w:r>
      <w:bookmarkEnd w:id="6"/>
    </w:p>
    <w:p w:rsidR="00A328B4" w:rsidRDefault="006670E5" w:rsidP="00A328B4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7" w:name="_Toc153794850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t>SWOT</w:t>
      </w:r>
      <w:r w:rsidRPr="00B94D38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анализ</w:t>
      </w:r>
      <w:bookmarkEnd w:id="7"/>
    </w:p>
    <w:p w:rsidR="00A328B4" w:rsidRPr="00EE249E" w:rsidRDefault="00A328B4" w:rsidP="00EE249E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right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36D6A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Таблица</w:t>
      </w:r>
      <w:r w:rsidR="00EE249E" w:rsidRPr="00136D6A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1. </w:t>
      </w:r>
      <w:r w:rsidR="00EE249E" w:rsidRPr="00136D6A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t>SWOT</w:t>
      </w:r>
      <w:r w:rsidR="00EE249E" w:rsidRPr="00136D6A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-анализ рынка</w:t>
      </w:r>
    </w:p>
    <w:tbl>
      <w:tblPr>
        <w:tblStyle w:val="TableNormal"/>
        <w:tblW w:w="9810" w:type="dxa"/>
        <w:tblInd w:w="-4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365"/>
        <w:gridCol w:w="3476"/>
        <w:gridCol w:w="3969"/>
      </w:tblGrid>
      <w:tr w:rsidR="007940EF" w:rsidRPr="007940EF" w:rsidTr="00257C90">
        <w:trPr>
          <w:trHeight w:val="850"/>
          <w:tblHeader/>
        </w:trPr>
        <w:tc>
          <w:tcPr>
            <w:tcW w:w="2365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7940EF">
            <w:pPr>
              <w:tabs>
                <w:tab w:val="left" w:pos="940"/>
                <w:tab w:val="left" w:pos="1440"/>
              </w:tabs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3476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7940EF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FA3FDC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Возможности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FA3FDC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Угрозы</w:t>
            </w:r>
          </w:p>
        </w:tc>
      </w:tr>
      <w:tr w:rsidR="007940EF" w:rsidRPr="007940EF" w:rsidTr="00257C90">
        <w:tblPrEx>
          <w:shd w:val="clear" w:color="auto" w:fill="auto"/>
        </w:tblPrEx>
        <w:trPr>
          <w:trHeight w:val="1303"/>
        </w:trPr>
        <w:tc>
          <w:tcPr>
            <w:tcW w:w="2365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6670E5">
            <w:pPr>
              <w:jc w:val="center"/>
              <w:rPr>
                <w:b/>
                <w:sz w:val="24"/>
                <w:szCs w:val="24"/>
              </w:rPr>
            </w:pPr>
            <w:r w:rsidRPr="00FA3FDC">
              <w:rPr>
                <w:b/>
                <w:sz w:val="24"/>
                <w:szCs w:val="24"/>
              </w:rPr>
              <w:t>Внешние</w:t>
            </w:r>
          </w:p>
        </w:tc>
        <w:tc>
          <w:tcPr>
            <w:tcW w:w="3476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6670E5">
            <w:pPr>
              <w:numPr>
                <w:ilvl w:val="0"/>
                <w:numId w:val="4"/>
              </w:numPr>
              <w:contextualSpacing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Рост рынка биометрической идентификации</w:t>
            </w:r>
          </w:p>
          <w:p w:rsidR="006670E5" w:rsidRPr="006670E5" w:rsidRDefault="006670E5" w:rsidP="006670E5">
            <w:pPr>
              <w:numPr>
                <w:ilvl w:val="0"/>
                <w:numId w:val="4"/>
              </w:numPr>
              <w:contextualSpacing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Сотрудничество с организациями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6670E5">
            <w:pPr>
              <w:numPr>
                <w:ilvl w:val="0"/>
                <w:numId w:val="4"/>
              </w:numPr>
              <w:contextualSpacing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Конкуренция на рынке</w:t>
            </w:r>
          </w:p>
          <w:p w:rsidR="006670E5" w:rsidRPr="006670E5" w:rsidRDefault="006670E5" w:rsidP="006670E5">
            <w:pPr>
              <w:numPr>
                <w:ilvl w:val="0"/>
                <w:numId w:val="4"/>
              </w:numPr>
              <w:contextualSpacing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Технические сбои</w:t>
            </w:r>
          </w:p>
        </w:tc>
      </w:tr>
      <w:tr w:rsidR="007940EF" w:rsidRPr="007940EF" w:rsidTr="00257C90">
        <w:tblPrEx>
          <w:shd w:val="clear" w:color="auto" w:fill="auto"/>
        </w:tblPrEx>
        <w:trPr>
          <w:trHeight w:val="1353"/>
        </w:trPr>
        <w:tc>
          <w:tcPr>
            <w:tcW w:w="2365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C1BF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FA3FDC" w:rsidRDefault="006670E5" w:rsidP="006670E5">
            <w:pPr>
              <w:jc w:val="center"/>
              <w:rPr>
                <w:b/>
                <w:sz w:val="24"/>
                <w:szCs w:val="24"/>
              </w:rPr>
            </w:pPr>
            <w:r w:rsidRPr="00FA3FDC">
              <w:rPr>
                <w:b/>
                <w:sz w:val="24"/>
                <w:szCs w:val="24"/>
              </w:rPr>
              <w:t>Внутренние</w:t>
            </w:r>
          </w:p>
        </w:tc>
        <w:tc>
          <w:tcPr>
            <w:tcW w:w="3476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Обучение нейронной сети</w:t>
            </w:r>
          </w:p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Усовершенствование алгоритма распознания лиц</w:t>
            </w:r>
          </w:p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Внедрение системы безопасности и контроля доступа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Ограниченные финансовые и человеческие ресурсы</w:t>
            </w:r>
          </w:p>
          <w:p w:rsidR="006670E5" w:rsidRPr="006670E5" w:rsidRDefault="006670E5" w:rsidP="006670E5">
            <w:pPr>
              <w:numPr>
                <w:ilvl w:val="0"/>
                <w:numId w:val="3"/>
              </w:numPr>
              <w:contextualSpacing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Проблемы с качеством данных</w:t>
            </w:r>
          </w:p>
        </w:tc>
      </w:tr>
    </w:tbl>
    <w:p w:rsidR="00F7031A" w:rsidRDefault="00F7031A" w:rsidP="006670E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sz w:val="24"/>
          <w:szCs w:val="24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:rsidR="006670E5" w:rsidRPr="006670E5" w:rsidRDefault="00F7031A" w:rsidP="00F7031A">
      <w:pPr>
        <w:rPr>
          <w:rFonts w:ascii="Times New Roman" w:eastAsia="Arial Unicode MS" w:hAnsi="Times New Roman" w:cs="Times New Roman"/>
          <w:sz w:val="24"/>
          <w:szCs w:val="24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sz w:val="24"/>
          <w:szCs w:val="24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8" w:name="_Toc153794851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>Экономические предпосылки</w:t>
      </w:r>
      <w:bookmarkEnd w:id="8"/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Развитие нейронных сетей</w:t>
      </w:r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Увеличение спроса на нейронные сети</w:t>
      </w:r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Увеличение безопасности благодаря распознанию лиц в помещениях</w:t>
      </w:r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Увеличение эффективности доступа</w:t>
      </w:r>
    </w:p>
    <w:p w:rsidR="006670E5" w:rsidRPr="006670E5" w:rsidRDefault="006670E5" w:rsidP="001F6AB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Различные сферы применения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val="en-US"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9" w:name="_Toc153794852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Тенденции</w:t>
      </w:r>
      <w:bookmarkEnd w:id="9"/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Развитие нейронных сетей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Улучшение алгоритмов, которые способны увеличить точность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0" w:name="_Toc153794853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Заинтересованные лица</w:t>
      </w:r>
      <w:bookmarkEnd w:id="10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Организации и предприятия. Обеспечение безопасности объектов.</w:t>
      </w:r>
    </w:p>
    <w:p w:rsid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1" w:name="_Toc153794854"/>
      <w:r w:rsidRPr="006670E5"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Основные задачи высокого уровня</w:t>
      </w:r>
      <w:bookmarkEnd w:id="11"/>
    </w:p>
    <w:p w:rsidR="00136D6A" w:rsidRPr="006670E5" w:rsidRDefault="00136D6A" w:rsidP="00136D6A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right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Таблица 2. Основные задачи высокого уровня</w:t>
      </w:r>
    </w:p>
    <w:tbl>
      <w:tblPr>
        <w:tblStyle w:val="TableNormal"/>
        <w:tblW w:w="9557" w:type="dxa"/>
        <w:tblInd w:w="-14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127"/>
        <w:gridCol w:w="1984"/>
        <w:gridCol w:w="3544"/>
        <w:gridCol w:w="1902"/>
      </w:tblGrid>
      <w:tr w:rsidR="007940EF" w:rsidRPr="006670E5" w:rsidTr="00F7031A">
        <w:trPr>
          <w:trHeight w:val="850"/>
          <w:tblHeader/>
        </w:trPr>
        <w:tc>
          <w:tcPr>
            <w:tcW w:w="2127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Заинтересованное лицо</w:t>
            </w:r>
          </w:p>
        </w:tc>
        <w:tc>
          <w:tcPr>
            <w:tcW w:w="198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Цель высокого уровня</w:t>
            </w:r>
          </w:p>
        </w:tc>
        <w:tc>
          <w:tcPr>
            <w:tcW w:w="354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Проблемы, возможности и замечания</w:t>
            </w:r>
          </w:p>
        </w:tc>
        <w:tc>
          <w:tcPr>
            <w:tcW w:w="1902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709"/>
                <w:tab w:val="left" w:pos="1418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Текущие решения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2127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  <w:lang w:val="en-US"/>
              </w:rPr>
              <w:t>Организации и предприятия</w:t>
            </w:r>
          </w:p>
        </w:tc>
        <w:tc>
          <w:tcPr>
            <w:tcW w:w="198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  <w:lang w:val="en-US"/>
              </w:rPr>
              <w:t>Контроль доступа</w:t>
            </w:r>
          </w:p>
        </w:tc>
        <w:tc>
          <w:tcPr>
            <w:tcW w:w="354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Проблемы:</w:t>
            </w:r>
            <w:r w:rsidRPr="006670E5">
              <w:rPr>
                <w:sz w:val="24"/>
                <w:szCs w:val="24"/>
              </w:rPr>
              <w:t xml:space="preserve"> Ограниченные финансовые и человеческие ресурсы, затруднения с масштабированием системы.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Возможности:</w:t>
            </w:r>
            <w:r w:rsidRPr="006670E5">
              <w:rPr>
                <w:sz w:val="24"/>
                <w:szCs w:val="24"/>
              </w:rPr>
              <w:t xml:space="preserve"> Внедрение более эффективных и экономичных технологий, облачные решения.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Замечания:</w:t>
            </w:r>
            <w:r w:rsidRPr="006670E5">
              <w:rPr>
                <w:sz w:val="24"/>
                <w:szCs w:val="24"/>
              </w:rPr>
              <w:t xml:space="preserve"> Необходимость в постоянном обновлении системы, обучение персонала.</w:t>
            </w:r>
          </w:p>
        </w:tc>
        <w:tc>
          <w:tcPr>
            <w:tcW w:w="1902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Использование карт ключ-доступа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2127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Банки</w:t>
            </w:r>
          </w:p>
        </w:tc>
        <w:tc>
          <w:tcPr>
            <w:tcW w:w="198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  <w:lang w:val="en-US"/>
              </w:rPr>
              <w:t>Безопасность транзакций</w:t>
            </w:r>
          </w:p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</w:p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</w:rPr>
              <w:t>И</w:t>
            </w:r>
            <w:r w:rsidRPr="006670E5">
              <w:rPr>
                <w:sz w:val="24"/>
                <w:szCs w:val="24"/>
                <w:lang w:val="en-US"/>
              </w:rPr>
              <w:t>дентификация клиентов</w:t>
            </w:r>
          </w:p>
        </w:tc>
        <w:tc>
          <w:tcPr>
            <w:tcW w:w="354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Проблемы:</w:t>
            </w:r>
            <w:r w:rsidRPr="006670E5">
              <w:rPr>
                <w:sz w:val="24"/>
                <w:szCs w:val="24"/>
              </w:rPr>
              <w:t xml:space="preserve"> Ограниченные финансовые и человеческие ресурсы, угрозы безопасности транзакций.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Возможности:</w:t>
            </w:r>
            <w:r w:rsidRPr="006670E5">
              <w:rPr>
                <w:sz w:val="24"/>
                <w:szCs w:val="24"/>
              </w:rPr>
              <w:t xml:space="preserve"> Интеграция более современных систем безопасности, внедрение технологий биометрической идентификации.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Замечания:</w:t>
            </w:r>
            <w:r w:rsidRPr="006670E5">
              <w:rPr>
                <w:sz w:val="24"/>
                <w:szCs w:val="24"/>
              </w:rPr>
              <w:t xml:space="preserve"> Необходимость соблюдения стандартов безопасности, обеспечение согласованности с законодательством.</w:t>
            </w:r>
          </w:p>
        </w:tc>
        <w:tc>
          <w:tcPr>
            <w:tcW w:w="1902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Двухфакторная аутентификация пользователя, смс-код подтвержения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2127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ЖКХ</w:t>
            </w:r>
          </w:p>
        </w:tc>
        <w:tc>
          <w:tcPr>
            <w:tcW w:w="198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Контроль доступа в жилых комплексах</w:t>
            </w:r>
          </w:p>
        </w:tc>
        <w:tc>
          <w:tcPr>
            <w:tcW w:w="354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Проблемы:</w:t>
            </w:r>
            <w:r w:rsidRPr="006670E5">
              <w:rPr>
                <w:sz w:val="24"/>
                <w:szCs w:val="24"/>
              </w:rPr>
              <w:t xml:space="preserve"> Ограниченные финансовые и человеческие ресурсы, сложности с контролем доступа в жилых комплексах.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Возможности:</w:t>
            </w:r>
            <w:r w:rsidRPr="006670E5">
              <w:rPr>
                <w:sz w:val="24"/>
                <w:szCs w:val="24"/>
              </w:rPr>
              <w:t xml:space="preserve"> Использование более эффективных систем </w:t>
            </w:r>
            <w:r w:rsidRPr="006670E5">
              <w:rPr>
                <w:sz w:val="24"/>
                <w:szCs w:val="24"/>
              </w:rPr>
              <w:lastRenderedPageBreak/>
              <w:t>контроля, внедрение цифровых технологий.</w:t>
            </w:r>
          </w:p>
          <w:p w:rsidR="006670E5" w:rsidRPr="006670E5" w:rsidRDefault="006670E5" w:rsidP="001F6AB2">
            <w:pPr>
              <w:jc w:val="both"/>
              <w:rPr>
                <w:sz w:val="24"/>
                <w:szCs w:val="24"/>
              </w:rPr>
            </w:pPr>
            <w:r w:rsidRPr="006670E5">
              <w:rPr>
                <w:b/>
                <w:sz w:val="24"/>
                <w:szCs w:val="24"/>
              </w:rPr>
              <w:t>Замечания:</w:t>
            </w:r>
            <w:r w:rsidRPr="006670E5">
              <w:rPr>
                <w:sz w:val="24"/>
                <w:szCs w:val="24"/>
              </w:rPr>
              <w:t xml:space="preserve"> Необходимость в обучении жильцов, обеспечение прозрачности в использовании данных.</w:t>
            </w:r>
          </w:p>
        </w:tc>
        <w:tc>
          <w:tcPr>
            <w:tcW w:w="1902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lastRenderedPageBreak/>
              <w:t>Ключ-брелок для доступа в подъезд</w:t>
            </w:r>
          </w:p>
        </w:tc>
      </w:tr>
    </w:tbl>
    <w:p w:rsidR="006670E5" w:rsidRPr="006670E5" w:rsidRDefault="006670E5" w:rsidP="006670E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2" w:name="_Toc153794855"/>
      <w:r w:rsidRPr="006670E5"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Позиционирование</w:t>
      </w:r>
      <w:bookmarkEnd w:id="12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Отдел безопасности – усовершенствование СКУД, а также идентификация клиентов и подтверждение транзакций, высокая точность распознавания лиц.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3" w:name="_Toc153794856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Продвижение</w:t>
      </w:r>
      <w:bookmarkEnd w:id="13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Общение с представителями организаций.</w:t>
      </w:r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Реклама продукта.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4" w:name="_Toc153794857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Расчет рынка</w:t>
      </w:r>
      <w:bookmarkEnd w:id="14"/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5" w:name="_Toc153794858"/>
      <w:r w:rsidRPr="006670E5"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Описание бизнес-модели</w:t>
      </w:r>
      <w:bookmarkEnd w:id="15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Продажа и настройка технологии на предприятии, также обслуживание в случае технических сбоев.</w:t>
      </w:r>
    </w:p>
    <w:p w:rsidR="006670E5" w:rsidRPr="006670E5" w:rsidRDefault="006670E5" w:rsidP="001F6AB2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80" w:after="40" w:line="240" w:lineRule="auto"/>
        <w:jc w:val="both"/>
        <w:outlineLvl w:val="2"/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6" w:name="_Toc153794859"/>
      <w:r w:rsidRPr="006670E5">
        <w:rPr>
          <w:rFonts w:ascii="Times New Roman" w:eastAsia="Arial Unicode MS" w:hAnsi="Times New Roman" w:cs="Times New Roman"/>
          <w:b/>
          <w:bCs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Ценообразование</w:t>
      </w:r>
      <w:bookmarkEnd w:id="16"/>
    </w:p>
    <w:p w:rsidR="006670E5" w:rsidRPr="006670E5" w:rsidRDefault="006670E5" w:rsidP="001F6AB2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Расчет цены в зависимости от: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вероятности продажи – Различные пакеты с возможностями и ценами, цены меньше чем у конкурентов</w:t>
      </w:r>
    </w:p>
    <w:p w:rsidR="006670E5" w:rsidRPr="006670E5" w:rsidRDefault="006670E5" w:rsidP="001F6A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стремления к максимальной прибыли – Платная поддержка и обслуживание либо покупка пакета с ценой выше, но в который входит поддержка и обслуживание</w:t>
      </w:r>
    </w:p>
    <w:p w:rsidR="006670E5" w:rsidRDefault="006670E5" w:rsidP="0036619B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outlineLvl w:val="2"/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7" w:name="_Toc153794860"/>
      <w:r w:rsidRPr="006670E5">
        <w:rPr>
          <w:rFonts w:ascii="Times New Roman" w:eastAsia="Arial Unicode MS" w:hAnsi="Times New Roman" w:cs="Times New Roman"/>
          <w:b/>
          <w:bCs/>
          <w:sz w:val="28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Конкуренты</w:t>
      </w:r>
      <w:bookmarkEnd w:id="17"/>
    </w:p>
    <w:p w:rsidR="00136D6A" w:rsidRPr="005D6881" w:rsidRDefault="00136D6A" w:rsidP="00136D6A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40" w:line="240" w:lineRule="auto"/>
        <w:jc w:val="right"/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5D6881">
        <w:rPr>
          <w:rFonts w:ascii="Times New Roman" w:eastAsia="Arial Unicode MS" w:hAnsi="Times New Roman" w:cs="Times New Roman"/>
          <w:b/>
          <w:bCs/>
          <w:sz w:val="24"/>
          <w:szCs w:val="28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Таблица 3. Конкуренты</w:t>
      </w:r>
    </w:p>
    <w:tbl>
      <w:tblPr>
        <w:tblStyle w:val="TableNormal"/>
        <w:tblW w:w="9353" w:type="dxa"/>
        <w:tblInd w:w="-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1560"/>
        <w:gridCol w:w="3969"/>
        <w:gridCol w:w="3824"/>
      </w:tblGrid>
      <w:tr w:rsidR="007940EF" w:rsidRPr="006670E5" w:rsidTr="005D6881">
        <w:trPr>
          <w:trHeight w:val="850"/>
          <w:tblHeader/>
        </w:trPr>
        <w:tc>
          <w:tcPr>
            <w:tcW w:w="1560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6670E5" w:rsidP="00DA3F52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Конкурент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412E7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Особенности</w:t>
            </w:r>
          </w:p>
        </w:tc>
        <w:tc>
          <w:tcPr>
            <w:tcW w:w="382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412E75" w:rsidRDefault="00412E75" w:rsidP="00DA3F52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12E75">
              <w:rPr>
                <w:rFonts w:eastAsia="Helvetica"/>
                <w:b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Недостатки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1560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  <w:lang w:val="en-US"/>
              </w:rPr>
            </w:pPr>
            <w:r w:rsidRPr="006670E5">
              <w:rPr>
                <w:sz w:val="24"/>
                <w:szCs w:val="24"/>
                <w:lang w:val="en-US"/>
              </w:rPr>
              <w:t>Hikvision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Широкий ассортимент продуктов в области видеонаблюдения и безопасности.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Интеграция с другими системами безопасности.</w:t>
            </w:r>
          </w:p>
          <w:p w:rsidR="006670E5" w:rsidRPr="006670E5" w:rsidRDefault="00412E75" w:rsidP="003A6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r w:rsidR="006670E5" w:rsidRPr="006670E5">
              <w:rPr>
                <w:sz w:val="24"/>
                <w:szCs w:val="24"/>
              </w:rPr>
              <w:t>Продвинутые алгоритмы распознавания лиц, оптимизированные для различных условий освещенности.</w:t>
            </w:r>
          </w:p>
        </w:tc>
        <w:tc>
          <w:tcPr>
            <w:tcW w:w="382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Менее узкоспециализированный фокус на распознавании лиц по сравнению с другими.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Высокие стоимости продукции и услуг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Менее акцентированное внимание на технологиях глубокого обучения по сравнению с другими.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1560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VisionLabs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Уникальная экспертиза в области компьютерного зрения и распознавания лиц.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lastRenderedPageBreak/>
              <w:t>- Гибкие решения для различных отраслей.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Использование передовых методов глубокого обучения для высокой точности распознавания лиц.</w:t>
            </w:r>
          </w:p>
        </w:tc>
        <w:tc>
          <w:tcPr>
            <w:tcW w:w="382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lastRenderedPageBreak/>
              <w:t>- Менее известен на рынке по сравнению с крупными корпорациями.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lastRenderedPageBreak/>
              <w:t>- Могут возникнуть сложности с масштабируемостью для крупных предприятий.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Возможны сложности с интерграцией в некоторые устаревшие системы безопасности.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Некоторые продукты могут быть более дорогостоящими по сравнению с аналогичными решениями.</w:t>
            </w:r>
          </w:p>
        </w:tc>
      </w:tr>
      <w:tr w:rsidR="007940EF" w:rsidRPr="006670E5" w:rsidTr="001F6AB2">
        <w:tblPrEx>
          <w:shd w:val="clear" w:color="auto" w:fill="auto"/>
        </w:tblPrEx>
        <w:trPr>
          <w:trHeight w:val="290"/>
        </w:trPr>
        <w:tc>
          <w:tcPr>
            <w:tcW w:w="1560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6670E5" w:rsidRPr="006670E5" w:rsidRDefault="006670E5" w:rsidP="001F6AB2">
            <w:pPr>
              <w:jc w:val="center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lastRenderedPageBreak/>
              <w:t>NtechLab</w:t>
            </w:r>
          </w:p>
        </w:tc>
        <w:tc>
          <w:tcPr>
            <w:tcW w:w="3969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Продукты сосредоточены на широком спектре применения: от безопасности до маркетинга.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Эффективные алгоритмы, способные обрабатывать большой объем данных с высокой скоростью.</w:t>
            </w:r>
          </w:p>
        </w:tc>
        <w:tc>
          <w:tcPr>
            <w:tcW w:w="3824" w:type="dxa"/>
            <w:tcBorders>
              <w:top w:val="single" w:sz="4" w:space="0" w:color="5E5E5E"/>
              <w:left w:val="single" w:sz="4" w:space="0" w:color="5E5E5E"/>
              <w:bottom w:val="single" w:sz="4" w:space="0" w:color="5E5E5E"/>
              <w:right w:val="single" w:sz="4" w:space="0" w:color="5E5E5E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Возможно, ограниченные ресурсы для обширной интеграции и поддержки продуктов.</w:t>
            </w:r>
          </w:p>
          <w:p w:rsidR="006670E5" w:rsidRPr="006670E5" w:rsidRDefault="006670E5" w:rsidP="003A6AF4">
            <w:pPr>
              <w:jc w:val="both"/>
              <w:rPr>
                <w:sz w:val="24"/>
                <w:szCs w:val="24"/>
              </w:rPr>
            </w:pPr>
            <w:r w:rsidRPr="006670E5">
              <w:rPr>
                <w:sz w:val="24"/>
                <w:szCs w:val="24"/>
              </w:rPr>
              <w:t>- Ограниченная масштабируемость для крупных систем безопасности.</w:t>
            </w:r>
          </w:p>
        </w:tc>
      </w:tr>
    </w:tbl>
    <w:p w:rsidR="006670E5" w:rsidRPr="006670E5" w:rsidRDefault="006670E5" w:rsidP="006670E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sz w:val="24"/>
          <w:szCs w:val="24"/>
          <w:bdr w:val="nil"/>
        </w:rPr>
      </w:pPr>
    </w:p>
    <w:p w:rsidR="006670E5" w:rsidRPr="006670E5" w:rsidRDefault="006670E5" w:rsidP="003A6AF4">
      <w:pPr>
        <w:keepNext/>
        <w:pBdr>
          <w:top w:val="nil"/>
          <w:left w:val="nil"/>
          <w:bottom w:val="nil"/>
          <w:right w:val="nil"/>
          <w:between w:val="nil"/>
          <w:bar w:val="nil"/>
        </w:pBdr>
        <w:spacing w:before="120" w:after="120" w:line="240" w:lineRule="auto"/>
        <w:jc w:val="both"/>
        <w:outlineLvl w:val="1"/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18" w:name="_Toc153794861"/>
      <w:r w:rsidRPr="006670E5">
        <w:rPr>
          <w:rFonts w:ascii="Times New Roman" w:eastAsia="Arial Unicode MS" w:hAnsi="Times New Roman" w:cs="Times New Roman"/>
          <w:b/>
          <w:bCs/>
          <w:sz w:val="36"/>
          <w:szCs w:val="36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Перспективы решения</w:t>
      </w:r>
      <w:bookmarkEnd w:id="18"/>
    </w:p>
    <w:p w:rsidR="0001710D" w:rsidRDefault="006670E5" w:rsidP="003A6AF4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670E5"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Разработка нейронной сети, способной распознавать лица пользователей. Создание простого и понятного интерфейса для пользователя, а также автоматизация подготовки данных для обучения. Продукт должен не уступать зарубежным решениям, путем ускорения распознания лиц, а также добавления режимов работы системы.</w:t>
      </w:r>
    </w:p>
    <w:p w:rsidR="0001710D" w:rsidRDefault="0001710D" w:rsidP="003A6AF4">
      <w:pPr>
        <w:jc w:val="both"/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Times New Roman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:rsidR="002B5530" w:rsidRPr="00386772" w:rsidRDefault="00AF0E75" w:rsidP="0001710D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19" w:name="_Toc153794862"/>
      <w:r>
        <w:rPr>
          <w:rFonts w:ascii="Times New Roman" w:hAnsi="Times New Roman" w:cs="Times New Roman"/>
          <w:color w:val="auto"/>
          <w:sz w:val="40"/>
        </w:rPr>
        <w:lastRenderedPageBreak/>
        <w:t xml:space="preserve">2. </w:t>
      </w:r>
      <w:r w:rsidR="0001710D" w:rsidRPr="00386772">
        <w:rPr>
          <w:rFonts w:ascii="Times New Roman" w:hAnsi="Times New Roman" w:cs="Times New Roman"/>
          <w:color w:val="auto"/>
          <w:sz w:val="40"/>
        </w:rPr>
        <w:t>Словарь терминов</w:t>
      </w:r>
      <w:bookmarkEnd w:id="19"/>
    </w:p>
    <w:p w:rsidR="005D6881" w:rsidRPr="008A400B" w:rsidRDefault="005D6881" w:rsidP="005D6881">
      <w:pPr>
        <w:pStyle w:val="a1"/>
        <w:jc w:val="right"/>
        <w:rPr>
          <w:rFonts w:ascii="Times New Roman" w:hAnsi="Times New Roman" w:cs="Times New Roman"/>
          <w:b/>
          <w:color w:val="auto"/>
        </w:rPr>
      </w:pPr>
      <w:r w:rsidRPr="008A400B">
        <w:rPr>
          <w:rFonts w:ascii="Times New Roman" w:hAnsi="Times New Roman" w:cs="Times New Roman"/>
          <w:b/>
          <w:color w:val="auto"/>
        </w:rPr>
        <w:t>Таблица 4. Словарь терминов</w:t>
      </w:r>
    </w:p>
    <w:tbl>
      <w:tblPr>
        <w:tblStyle w:val="TableNormal"/>
        <w:tblW w:w="9238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292"/>
        <w:gridCol w:w="5102"/>
        <w:gridCol w:w="1844"/>
      </w:tblGrid>
      <w:tr w:rsidR="000D448C" w:rsidRPr="000D448C" w:rsidTr="000D448C">
        <w:trPr>
          <w:trHeight w:val="580"/>
          <w:tblHeader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pStyle w:val="aa"/>
              <w:keepNext/>
              <w:tabs>
                <w:tab w:val="left" w:pos="709"/>
              </w:tabs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  <w:b/>
                <w:bCs/>
              </w:rPr>
              <w:t>Термин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  <w:b/>
                <w:bCs/>
              </w:rPr>
              <w:t>Определение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pStyle w:val="aa"/>
              <w:keepNext/>
              <w:tabs>
                <w:tab w:val="left" w:pos="709"/>
                <w:tab w:val="left" w:pos="1418"/>
              </w:tabs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  <w:b/>
                <w:bCs/>
              </w:rPr>
              <w:t>Синоним</w:t>
            </w:r>
          </w:p>
        </w:tc>
      </w:tr>
      <w:tr w:rsidR="000D448C" w:rsidRPr="000D448C" w:rsidTr="000D448C">
        <w:trPr>
          <w:trHeight w:val="3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jc w:val="center"/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Нейронная сеть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Метод в искусственном интеллекте, который учит компьютеры обрабатывать данные таким же способом, как и человеческий мозг.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Нейросети</w:t>
            </w:r>
          </w:p>
        </w:tc>
      </w:tr>
      <w:tr w:rsidR="000D448C" w:rsidRPr="000D448C" w:rsidTr="000D448C">
        <w:trPr>
          <w:trHeight w:val="3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jc w:val="center"/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СКУД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Совокупность программно-аппаратных технических средств контроля и средств управления, имеющих целью ограничение и регистрацию входа-выхода объектов на заданной территории через «точки прохода»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Система контроля и управления доступом</w:t>
            </w:r>
          </w:p>
        </w:tc>
      </w:tr>
      <w:tr w:rsidR="000D448C" w:rsidRPr="000D448C" w:rsidTr="000D448C">
        <w:trPr>
          <w:trHeight w:val="3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jc w:val="center"/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Биометрическая идентификация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Идентификация человека по уникальным биологическим и поведенческим характеристикам.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904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ЖКХ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Жилищно-коммунальное хозяйство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1048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Идентификация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Установление тождественности неизвестного объекта известному на основании совпадения признаков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0D448C">
        <w:trPr>
          <w:trHeight w:val="21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Аугментация данных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Для повышения эффективности обучения нейронной сети можно использовать аугментацию данных. Это включает изменение размера, поворот, сдвиг, изменение яркости и другие трансформации изображений, чтобы создать больше разнообразия в тренировочном наборе данных.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1297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  <w:lang w:val="en-US"/>
              </w:rPr>
              <w:t>Desktop</w:t>
            </w:r>
            <w:r w:rsidRPr="000D448C">
              <w:rPr>
                <w:rFonts w:ascii="Times New Roman" w:hAnsi="Times New Roman" w:cs="Times New Roman"/>
              </w:rPr>
              <w:t xml:space="preserve"> приложение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Программа, обрабатываемая на стороне клиента и запускаемая в виде обыкновенного исполняемого файла на устройстве пользователя.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135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0D448C">
              <w:rPr>
                <w:rFonts w:ascii="Times New Roman" w:hAnsi="Times New Roman" w:cs="Times New Roman"/>
                <w:lang w:val="en-US"/>
              </w:rPr>
              <w:t>Машинное обучение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Использование математических моделей данных, которые помогают компьютеру обучаться без непосредственных инструкций.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ML</w:t>
            </w:r>
          </w:p>
        </w:tc>
      </w:tr>
      <w:tr w:rsidR="000D448C" w:rsidRPr="000D448C" w:rsidTr="00EA3A05">
        <w:trPr>
          <w:trHeight w:val="135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0D448C">
              <w:rPr>
                <w:rFonts w:ascii="Times New Roman" w:hAnsi="Times New Roman" w:cs="Times New Roman"/>
                <w:lang w:val="en-US"/>
              </w:rPr>
              <w:lastRenderedPageBreak/>
              <w:t>Точность распознавания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Отношение объектов, правильно классифицированных в процессе обучения, к общему количеству объектов набора данных, которые принимали участие в обучении.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1188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0D448C">
              <w:rPr>
                <w:rFonts w:ascii="Times New Roman" w:hAnsi="Times New Roman" w:cs="Times New Roman"/>
              </w:rPr>
              <w:t>OpenCV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Библиотека алгоритмов компьютерного зрения, обработки изображений и численных алгоритмов общего назначения с открытым кодом.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0D448C">
        <w:trPr>
          <w:trHeight w:val="21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TensorFlow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Открытая программная библиотека для машинного обучения, разработанная компанией Google для решения задач построения и тренировки нейронной сети с целью автоматического нахождения и классификации образов, достигая качества человеческого восприятия.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1014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Labelme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Инструмент для разметки изображений и создания датасетов для обучения моделей машинного обучения.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EA3A05">
        <w:trPr>
          <w:trHeight w:val="918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PyQt5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Библиотека для создания графических пользовательских интерфейсов в языке программирования Python.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0D448C">
        <w:trPr>
          <w:trHeight w:val="21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Сдвиг RGB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Сдвиг RGB относится к изменению значений цветовых каналов изображения в цветовой модели RGB (красный, зелёный, синий). В этом контексте "RGB" обозначает три основных цвета, каждый из которых представлен своим цветовым каналом. Сдвиг RGB включает в себя изменение значений этих каналов для создания различных эффектов или коррекции цветов в изображении.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</w:p>
        </w:tc>
      </w:tr>
      <w:tr w:rsidR="000D448C" w:rsidRPr="000D448C" w:rsidTr="000D448C">
        <w:trPr>
          <w:trHeight w:val="21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Архитектура модели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Структура нейронной сети включает в себя слои, их параметры и связи между ними. Сохранение архитектуры модели важно для того, чтобы в будущем можно было воссоздать точно такую же сеть.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Model Architecture</w:t>
            </w:r>
          </w:p>
        </w:tc>
      </w:tr>
      <w:tr w:rsidR="000D448C" w:rsidRPr="000D448C" w:rsidTr="00EA3A05">
        <w:trPr>
          <w:trHeight w:val="1492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lastRenderedPageBreak/>
              <w:t>Веса модели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Веса представляют собой параметры модели, которые были оптимизированы в процессе обучения. Они содержат числовые значения, которые определяют, как модель делает предсказания на основе входных данных.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Model Weights</w:t>
            </w:r>
          </w:p>
        </w:tc>
      </w:tr>
      <w:tr w:rsidR="000D448C" w:rsidRPr="000D448C" w:rsidTr="000D448C">
        <w:trPr>
          <w:trHeight w:val="2100"/>
        </w:trPr>
        <w:tc>
          <w:tcPr>
            <w:tcW w:w="2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D448C" w:rsidRPr="000D448C" w:rsidRDefault="000D448C" w:rsidP="000D448C">
            <w:pPr>
              <w:pStyle w:val="a1"/>
              <w:ind w:left="180"/>
              <w:jc w:val="center"/>
              <w:rPr>
                <w:rFonts w:ascii="Times New Roman" w:hAnsi="Times New Roman" w:cs="Times New Roman"/>
              </w:rPr>
            </w:pPr>
            <w:r w:rsidRPr="000D448C">
              <w:rPr>
                <w:rFonts w:ascii="Times New Roman" w:hAnsi="Times New Roman" w:cs="Times New Roman"/>
              </w:rPr>
              <w:t>Состояние оптимизатора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Оптимизатор отвечает за процесс оптимизации весов модели на основе функции потерь. Сохранение состояния оптимизатора позволяет возобновить обучение с того же момента, на котором оно было прервано, сохраняя текущий градиент и другие параметры оптимизатора.</w:t>
            </w:r>
          </w:p>
        </w:tc>
        <w:tc>
          <w:tcPr>
            <w:tcW w:w="18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D448C" w:rsidRPr="000D448C" w:rsidRDefault="000D448C" w:rsidP="000D448C">
            <w:pPr>
              <w:rPr>
                <w:sz w:val="24"/>
                <w:szCs w:val="24"/>
              </w:rPr>
            </w:pPr>
            <w:r w:rsidRPr="000D448C">
              <w:rPr>
                <w:sz w:val="24"/>
                <w:szCs w:val="24"/>
              </w:rPr>
              <w:t>Model Optimizer State</w:t>
            </w:r>
          </w:p>
        </w:tc>
      </w:tr>
    </w:tbl>
    <w:p w:rsidR="00AF1466" w:rsidRDefault="00AF1466" w:rsidP="00EA3A05">
      <w:pPr>
        <w:pStyle w:val="a1"/>
      </w:pPr>
    </w:p>
    <w:p w:rsidR="00AF1466" w:rsidRDefault="00AF1466">
      <w:pPr>
        <w:rPr>
          <w:rFonts w:ascii="Helvetica" w:eastAsia="Arial Unicode MS" w:hAnsi="Helvetica" w:cs="Arial Unicode MS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:rsidR="0001710D" w:rsidRPr="00386772" w:rsidRDefault="00AF0E75" w:rsidP="00AF1466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20" w:name="_Toc153794863"/>
      <w:r>
        <w:rPr>
          <w:rFonts w:ascii="Times New Roman" w:hAnsi="Times New Roman" w:cs="Times New Roman"/>
          <w:color w:val="auto"/>
          <w:sz w:val="40"/>
        </w:rPr>
        <w:lastRenderedPageBreak/>
        <w:t xml:space="preserve">3. </w:t>
      </w:r>
      <w:r w:rsidR="00AF1466" w:rsidRPr="00386772">
        <w:rPr>
          <w:rFonts w:ascii="Times New Roman" w:hAnsi="Times New Roman" w:cs="Times New Roman"/>
          <w:color w:val="auto"/>
          <w:sz w:val="40"/>
        </w:rPr>
        <w:t>Дополнительная спецификация</w:t>
      </w:r>
      <w:bookmarkEnd w:id="20"/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1" w:name="_Toc153794864"/>
      <w:r w:rsidRPr="00B94D38">
        <w:rPr>
          <w:rFonts w:ascii="Times New Roman" w:hAnsi="Times New Roman" w:cs="Times New Roman"/>
          <w:color w:val="auto"/>
          <w:lang w:val="ru-RU"/>
        </w:rPr>
        <w:t>Введение</w:t>
      </w:r>
      <w:bookmarkEnd w:id="21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В этом документа описаны все требования к </w:t>
      </w:r>
      <w:r w:rsidRPr="0050098F">
        <w:rPr>
          <w:rFonts w:ascii="Times New Roman" w:hAnsi="Times New Roman" w:cs="Times New Roman"/>
          <w:color w:val="auto"/>
          <w:lang w:val="en-US"/>
        </w:rPr>
        <w:t>desktop</w:t>
      </w:r>
      <w:r w:rsidRPr="0050098F">
        <w:rPr>
          <w:rFonts w:ascii="Times New Roman" w:hAnsi="Times New Roman" w:cs="Times New Roman"/>
          <w:color w:val="auto"/>
        </w:rPr>
        <w:t xml:space="preserve"> приложению, не вошедшие в описание прецедентов.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2" w:name="_Toc153794865"/>
      <w:r w:rsidRPr="00B94D38">
        <w:rPr>
          <w:rFonts w:ascii="Times New Roman" w:hAnsi="Times New Roman" w:cs="Times New Roman"/>
          <w:color w:val="auto"/>
          <w:lang w:val="ru-RU"/>
        </w:rPr>
        <w:t>Функциональность</w:t>
      </w:r>
      <w:bookmarkEnd w:id="22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Имеющая отношение ко многим прецедентам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3" w:name="_Toc153794866"/>
      <w:r w:rsidRPr="0050098F">
        <w:rPr>
          <w:rFonts w:ascii="Times New Roman" w:hAnsi="Times New Roman" w:cs="Times New Roman"/>
          <w:color w:val="auto"/>
        </w:rPr>
        <w:t>Регистрация событий и обработка ошибок</w:t>
      </w:r>
      <w:bookmarkEnd w:id="23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Возможность регистрировать различные события, происходящие в приложении, такие как ошибки и предупреждения.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4" w:name="_Toc153794867"/>
      <w:r w:rsidRPr="0050098F">
        <w:rPr>
          <w:rFonts w:ascii="Times New Roman" w:hAnsi="Times New Roman" w:cs="Times New Roman"/>
          <w:color w:val="auto"/>
        </w:rPr>
        <w:t>Подключаемые бизнес-правила</w:t>
      </w:r>
      <w:bookmarkEnd w:id="24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Необходимо обеспечить возможность настройки системы для проработки различных сценариев.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5" w:name="_Toc153794868"/>
      <w:r w:rsidRPr="0050098F">
        <w:rPr>
          <w:rFonts w:ascii="Times New Roman" w:hAnsi="Times New Roman" w:cs="Times New Roman"/>
          <w:color w:val="auto"/>
        </w:rPr>
        <w:t>Безопасность</w:t>
      </w:r>
      <w:bookmarkEnd w:id="25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Гарантирование конфиденциальности пользовательских данных и защита их от утечек или несанкционированного использования.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Реализация механизмов безопасности для аутентификации пользователей и управления их правами доступа к функциональности приложения.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6" w:name="_Toc153794869"/>
      <w:r w:rsidRPr="00B94D38">
        <w:rPr>
          <w:rFonts w:ascii="Times New Roman" w:hAnsi="Times New Roman" w:cs="Times New Roman"/>
          <w:color w:val="auto"/>
          <w:lang w:val="ru-RU"/>
        </w:rPr>
        <w:t>Удобство использования</w:t>
      </w:r>
      <w:bookmarkEnd w:id="26"/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7" w:name="_Toc153794870"/>
      <w:r w:rsidRPr="0050098F">
        <w:rPr>
          <w:rFonts w:ascii="Times New Roman" w:hAnsi="Times New Roman" w:cs="Times New Roman"/>
          <w:color w:val="auto"/>
        </w:rPr>
        <w:t>Человеческие факторы</w:t>
      </w:r>
      <w:bookmarkEnd w:id="27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Разработка пользовательского интерфейса, ориентированного на интуитивное понимание и легкость в использовании даже для новых пользователей.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Обеспечение высокой читаемости текста и доступности интерфейса для пользователей.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Так как для распознавания пользователя необходима камера, она должна обладать отличным качеством. Это необходимо как для сбора данных, так и для полноценного распознавания пользователя.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28" w:name="_Toc153794871"/>
      <w:r w:rsidRPr="00B94D38">
        <w:rPr>
          <w:rFonts w:ascii="Times New Roman" w:hAnsi="Times New Roman" w:cs="Times New Roman"/>
          <w:color w:val="auto"/>
          <w:lang w:val="ru-RU"/>
        </w:rPr>
        <w:t>Надежность</w:t>
      </w:r>
      <w:bookmarkEnd w:id="28"/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29" w:name="_Toc153794872"/>
      <w:r w:rsidRPr="0050098F">
        <w:rPr>
          <w:rFonts w:ascii="Times New Roman" w:hAnsi="Times New Roman" w:cs="Times New Roman"/>
          <w:color w:val="auto"/>
        </w:rPr>
        <w:t>Возможность восстановления информации</w:t>
      </w:r>
      <w:bookmarkEnd w:id="29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Так как возможны различные сбои, необходимо реализовать резервное копирование базы данных.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0" w:name="_Toc153794873"/>
      <w:r w:rsidRPr="00B94D38">
        <w:rPr>
          <w:rFonts w:ascii="Times New Roman" w:hAnsi="Times New Roman" w:cs="Times New Roman"/>
          <w:color w:val="auto"/>
          <w:lang w:val="ru-RU"/>
        </w:rPr>
        <w:t>Производительность</w:t>
      </w:r>
      <w:bookmarkEnd w:id="30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Для обучения нейронной сети требуется большое количество ресурсов компьютера.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Так же как указывалось выше необходима камера с отличным качеством как для сбора информации, так и для распознания пользователя, чтобы минимизировать ошибки распознания.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1" w:name="_Toc153794874"/>
      <w:r w:rsidRPr="00B94D38">
        <w:rPr>
          <w:rFonts w:ascii="Times New Roman" w:hAnsi="Times New Roman" w:cs="Times New Roman"/>
          <w:color w:val="auto"/>
          <w:lang w:val="ru-RU"/>
        </w:rPr>
        <w:t>Возможности поддержки</w:t>
      </w:r>
      <w:bookmarkEnd w:id="31"/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32" w:name="_Toc153794875"/>
      <w:r w:rsidRPr="0050098F">
        <w:rPr>
          <w:rFonts w:ascii="Times New Roman" w:hAnsi="Times New Roman" w:cs="Times New Roman"/>
          <w:color w:val="auto"/>
        </w:rPr>
        <w:t>Адаптация системы</w:t>
      </w:r>
      <w:bookmarkEnd w:id="32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В систему могут добавляться новые пользователи, следовательно, необходимо обеспечить возможность добавления новых пользователей в систему и обучения нейронной сети.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33" w:name="_Toc153794876"/>
      <w:r w:rsidRPr="0050098F">
        <w:rPr>
          <w:rFonts w:ascii="Times New Roman" w:hAnsi="Times New Roman" w:cs="Times New Roman"/>
          <w:color w:val="auto"/>
        </w:rPr>
        <w:t>Конфигурирование</w:t>
      </w:r>
      <w:bookmarkEnd w:id="33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Предоставление гибких настроек для пользователей и администраторов системы, позволяющих адаптировать ее под конкретные потребности.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4" w:name="_Toc153794877"/>
      <w:r w:rsidRPr="00B94D38">
        <w:rPr>
          <w:rFonts w:ascii="Times New Roman" w:hAnsi="Times New Roman" w:cs="Times New Roman"/>
          <w:color w:val="auto"/>
          <w:lang w:val="ru-RU"/>
        </w:rPr>
        <w:lastRenderedPageBreak/>
        <w:t>Ограничения</w:t>
      </w:r>
      <w:bookmarkEnd w:id="34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Для разработки рекомендуется использовать </w:t>
      </w:r>
      <w:r w:rsidRPr="0050098F">
        <w:rPr>
          <w:rFonts w:ascii="Times New Roman" w:hAnsi="Times New Roman" w:cs="Times New Roman"/>
          <w:color w:val="auto"/>
          <w:lang w:val="en-US"/>
        </w:rPr>
        <w:t>python</w:t>
      </w:r>
      <w:r w:rsidRPr="0050098F">
        <w:rPr>
          <w:rFonts w:ascii="Times New Roman" w:hAnsi="Times New Roman" w:cs="Times New Roman"/>
          <w:color w:val="auto"/>
        </w:rPr>
        <w:t xml:space="preserve"> и </w:t>
      </w:r>
      <w:r w:rsidRPr="0050098F">
        <w:rPr>
          <w:rFonts w:ascii="Times New Roman" w:hAnsi="Times New Roman" w:cs="Times New Roman"/>
          <w:color w:val="auto"/>
          <w:lang w:val="en-US"/>
        </w:rPr>
        <w:t>tensorflow</w:t>
      </w:r>
      <w:r w:rsidRPr="0050098F">
        <w:rPr>
          <w:rFonts w:ascii="Times New Roman" w:hAnsi="Times New Roman" w:cs="Times New Roman"/>
          <w:color w:val="auto"/>
        </w:rPr>
        <w:t>, так как они предоставляют качественные библиотеки и упрощают процесс разработки.</w:t>
      </w:r>
    </w:p>
    <w:p w:rsidR="00AF1466" w:rsidRPr="0050098F" w:rsidRDefault="00AF1466" w:rsidP="003A6AF4">
      <w:pPr>
        <w:pStyle w:val="2"/>
        <w:jc w:val="both"/>
        <w:rPr>
          <w:rFonts w:ascii="Times New Roman" w:hAnsi="Times New Roman" w:cs="Times New Roman"/>
          <w:color w:val="auto"/>
        </w:rPr>
      </w:pPr>
      <w:bookmarkStart w:id="35" w:name="_Toc153794878"/>
      <w:r w:rsidRPr="0050098F">
        <w:rPr>
          <w:rFonts w:ascii="Times New Roman" w:hAnsi="Times New Roman" w:cs="Times New Roman"/>
          <w:color w:val="auto"/>
        </w:rPr>
        <w:t>Приобретаемые компоненты</w:t>
      </w:r>
      <w:bookmarkEnd w:id="35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Библиотеки:</w:t>
      </w:r>
    </w:p>
    <w:p w:rsidR="00AF1466" w:rsidRPr="0050098F" w:rsidRDefault="00AF1466" w:rsidP="003A6AF4">
      <w:pPr>
        <w:pStyle w:val="a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Библиотеки для обработки изображений и работы с камерой (OpenCV).</w:t>
      </w:r>
    </w:p>
    <w:p w:rsidR="00AF1466" w:rsidRPr="0050098F" w:rsidRDefault="00AF1466" w:rsidP="003A6AF4">
      <w:pPr>
        <w:pStyle w:val="a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TensorFlow, для разработки и обучения нейронной сети.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b/>
          <w:color w:val="auto"/>
        </w:rPr>
      </w:pPr>
      <w:r w:rsidRPr="0050098F">
        <w:rPr>
          <w:rFonts w:ascii="Times New Roman" w:hAnsi="Times New Roman" w:cs="Times New Roman"/>
          <w:b/>
          <w:color w:val="auto"/>
        </w:rPr>
        <w:t>Инструменты для создания резервных копий:</w:t>
      </w:r>
    </w:p>
    <w:p w:rsidR="00AF1466" w:rsidRPr="0050098F" w:rsidRDefault="00AF1466" w:rsidP="003A6AF4">
      <w:pPr>
        <w:pStyle w:val="a1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Использование специализированных инструментов или сервисов для создания резервных копий базы данных.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b/>
          <w:color w:val="auto"/>
        </w:rPr>
      </w:pPr>
      <w:r w:rsidRPr="0050098F">
        <w:rPr>
          <w:rFonts w:ascii="Times New Roman" w:hAnsi="Times New Roman" w:cs="Times New Roman"/>
          <w:b/>
          <w:color w:val="auto"/>
        </w:rPr>
        <w:t>Инструменты управления проектом:</w:t>
      </w:r>
    </w:p>
    <w:p w:rsidR="00AF1466" w:rsidRPr="0050098F" w:rsidRDefault="00AF1466" w:rsidP="003A6AF4">
      <w:pPr>
        <w:pStyle w:val="a1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Использование систем управления версиями (например, Git)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6" w:name="_Toc153794879"/>
      <w:r w:rsidRPr="00B94D38">
        <w:rPr>
          <w:rFonts w:ascii="Times New Roman" w:hAnsi="Times New Roman" w:cs="Times New Roman"/>
          <w:color w:val="auto"/>
          <w:lang w:val="ru-RU"/>
        </w:rPr>
        <w:t>Бесплатные компоненты на основе открытого кода</w:t>
      </w:r>
      <w:bookmarkEnd w:id="36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В целом, рекомендуется максимальное использование в проекте компонентов открытого кода в рамках </w:t>
      </w:r>
      <w:r w:rsidRPr="0050098F">
        <w:rPr>
          <w:rFonts w:ascii="Times New Roman" w:hAnsi="Times New Roman" w:cs="Times New Roman"/>
          <w:color w:val="auto"/>
          <w:lang w:val="en-US"/>
        </w:rPr>
        <w:t>Python</w:t>
      </w:r>
      <w:r w:rsidRPr="0050098F">
        <w:rPr>
          <w:rFonts w:ascii="Times New Roman" w:hAnsi="Times New Roman" w:cs="Times New Roman"/>
          <w:color w:val="auto"/>
        </w:rPr>
        <w:t>-технологии.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37" w:name="_Toc153794880"/>
      <w:r w:rsidRPr="00B94D38">
        <w:rPr>
          <w:rFonts w:ascii="Times New Roman" w:hAnsi="Times New Roman" w:cs="Times New Roman"/>
          <w:color w:val="auto"/>
          <w:lang w:val="ru-RU"/>
        </w:rPr>
        <w:t>Интерфейсы</w:t>
      </w:r>
      <w:bookmarkEnd w:id="37"/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38" w:name="_Toc153794881"/>
      <w:r w:rsidRPr="0050098F">
        <w:rPr>
          <w:rFonts w:ascii="Times New Roman" w:hAnsi="Times New Roman" w:cs="Times New Roman"/>
          <w:color w:val="auto"/>
        </w:rPr>
        <w:t>Важные интерфейсы и аппаратные средства</w:t>
      </w:r>
      <w:bookmarkEnd w:id="38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Высокопроизводительный компьютер.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Качественная камера</w:t>
      </w:r>
    </w:p>
    <w:p w:rsidR="00AF1466" w:rsidRPr="0050098F" w:rsidRDefault="00AF1466" w:rsidP="003A6AF4">
      <w:pPr>
        <w:pStyle w:val="3"/>
        <w:jc w:val="both"/>
        <w:rPr>
          <w:rFonts w:ascii="Times New Roman" w:hAnsi="Times New Roman" w:cs="Times New Roman"/>
          <w:color w:val="auto"/>
        </w:rPr>
      </w:pPr>
      <w:bookmarkStart w:id="39" w:name="_Toc153794882"/>
      <w:r w:rsidRPr="0050098F">
        <w:rPr>
          <w:rFonts w:ascii="Times New Roman" w:hAnsi="Times New Roman" w:cs="Times New Roman"/>
          <w:color w:val="auto"/>
        </w:rPr>
        <w:t>Программные интерфейсы</w:t>
      </w:r>
      <w:bookmarkEnd w:id="39"/>
    </w:p>
    <w:p w:rsidR="00AF1466" w:rsidRPr="0050098F" w:rsidRDefault="00AF1466" w:rsidP="003A6AF4">
      <w:pPr>
        <w:pStyle w:val="a1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Для работы с базой данных:</w:t>
      </w:r>
    </w:p>
    <w:p w:rsidR="00AF1466" w:rsidRPr="0050098F" w:rsidRDefault="00AF1466" w:rsidP="003A6AF4">
      <w:pPr>
        <w:pStyle w:val="a1"/>
        <w:numPr>
          <w:ilvl w:val="1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 xml:space="preserve">Использование для взаимодействия с выбранной базой данных </w:t>
      </w:r>
    </w:p>
    <w:p w:rsidR="00AF1466" w:rsidRPr="0050098F" w:rsidRDefault="00AF1466" w:rsidP="003A6AF4">
      <w:pPr>
        <w:pStyle w:val="a1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Для обработки изображений:</w:t>
      </w:r>
    </w:p>
    <w:p w:rsidR="00AF1466" w:rsidRPr="0050098F" w:rsidRDefault="00AF1466" w:rsidP="003A6AF4">
      <w:pPr>
        <w:pStyle w:val="a1"/>
        <w:numPr>
          <w:ilvl w:val="1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Интеграция с библиотеками, для обработки изображений, OpenCV.</w:t>
      </w:r>
    </w:p>
    <w:p w:rsidR="00AF1466" w:rsidRPr="0050098F" w:rsidRDefault="00AF1466" w:rsidP="003A6AF4">
      <w:pPr>
        <w:pStyle w:val="a1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Для машинного обучения:</w:t>
      </w:r>
    </w:p>
    <w:p w:rsidR="00AF1466" w:rsidRPr="008A400B" w:rsidRDefault="00AF1466" w:rsidP="003A6AF4">
      <w:pPr>
        <w:pStyle w:val="a1"/>
        <w:numPr>
          <w:ilvl w:val="1"/>
          <w:numId w:val="8"/>
        </w:numPr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Взаимодействие с библиотеками машинного обучения, таких как TensorFlow, для обучения и использования нейронных сетей.</w:t>
      </w:r>
    </w:p>
    <w:p w:rsidR="00AF1466" w:rsidRDefault="00AF1466" w:rsidP="004848BB">
      <w:pPr>
        <w:pStyle w:val="2"/>
        <w:rPr>
          <w:rFonts w:ascii="Times New Roman" w:hAnsi="Times New Roman" w:cs="Times New Roman"/>
          <w:color w:val="auto"/>
        </w:rPr>
      </w:pPr>
      <w:bookmarkStart w:id="40" w:name="_Toc153794883"/>
      <w:r w:rsidRPr="0050098F">
        <w:rPr>
          <w:rFonts w:ascii="Times New Roman" w:hAnsi="Times New Roman" w:cs="Times New Roman"/>
          <w:color w:val="auto"/>
        </w:rPr>
        <w:t>Бизнес-правила</w:t>
      </w:r>
      <w:bookmarkEnd w:id="40"/>
    </w:p>
    <w:p w:rsidR="008A400B" w:rsidRPr="008A400B" w:rsidRDefault="008A400B" w:rsidP="008A400B">
      <w:pPr>
        <w:pStyle w:val="a1"/>
        <w:jc w:val="right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Таблица 5. Бизнес-правила</w:t>
      </w:r>
    </w:p>
    <w:tbl>
      <w:tblPr>
        <w:tblStyle w:val="TableNormal"/>
        <w:tblW w:w="9328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1701"/>
        <w:gridCol w:w="2821"/>
        <w:gridCol w:w="2403"/>
        <w:gridCol w:w="2403"/>
      </w:tblGrid>
      <w:tr w:rsidR="007A0B9A" w:rsidRPr="00562AE7" w:rsidTr="002557E1">
        <w:trPr>
          <w:trHeight w:val="580"/>
          <w:tblHeader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b/>
                <w:bCs/>
                <w:color w:val="auto"/>
              </w:rPr>
              <w:t>Имя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b/>
                <w:bCs/>
                <w:color w:val="auto"/>
              </w:rPr>
              <w:t>Правило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b/>
                <w:bCs/>
                <w:color w:val="auto"/>
              </w:rPr>
              <w:t>Возможность изменения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keepNext/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b/>
                <w:bCs/>
                <w:color w:val="auto"/>
              </w:rPr>
              <w:t>Источник</w:t>
            </w:r>
          </w:p>
        </w:tc>
      </w:tr>
      <w:tr w:rsidR="007A0B9A" w:rsidRPr="00562AE7" w:rsidTr="002557E1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tabs>
                <w:tab w:val="left" w:pos="709"/>
                <w:tab w:val="left" w:pos="1418"/>
                <w:tab w:val="left" w:pos="2127"/>
              </w:tabs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color w:val="auto"/>
              </w:rPr>
              <w:t>Прав1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bCs/>
                <w:sz w:val="24"/>
                <w:szCs w:val="24"/>
              </w:rPr>
              <w:t>Личные данные и изображения лиц пользователей должны храниться и передаваться с соблюдением высоких стандартов конфиденциальности и безопасности.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t>Да, администратор системы может изменять политики конфиденциальности и правила хранения данных.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t>Законодательство о защите персональных данных, политика конфиденциальности.</w:t>
            </w:r>
          </w:p>
        </w:tc>
      </w:tr>
      <w:tr w:rsidR="007A0B9A" w:rsidRPr="00562AE7" w:rsidTr="002557E1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tabs>
                <w:tab w:val="left" w:pos="709"/>
                <w:tab w:val="left" w:pos="1418"/>
                <w:tab w:val="left" w:pos="2127"/>
              </w:tabs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color w:val="auto"/>
              </w:rPr>
              <w:t>Прав2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t xml:space="preserve">Регулярное обновление нейронной сети с использованием новых данных для обеспечения </w:t>
            </w:r>
            <w:r w:rsidRPr="00562AE7">
              <w:rPr>
                <w:sz w:val="24"/>
                <w:szCs w:val="24"/>
              </w:rPr>
              <w:lastRenderedPageBreak/>
              <w:t>высокой точности распознавания.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lastRenderedPageBreak/>
              <w:t xml:space="preserve">Да, администратор системы может изменять данные обучения и </w:t>
            </w:r>
            <w:r w:rsidRPr="00562AE7">
              <w:rPr>
                <w:sz w:val="24"/>
                <w:szCs w:val="24"/>
              </w:rPr>
              <w:lastRenderedPageBreak/>
              <w:t>параметры обучения нейронной сети.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lastRenderedPageBreak/>
              <w:t>Администратор системы, новые данные обучения.</w:t>
            </w:r>
          </w:p>
        </w:tc>
      </w:tr>
      <w:tr w:rsidR="007A0B9A" w:rsidRPr="00562AE7" w:rsidTr="002557E1">
        <w:tblPrEx>
          <w:shd w:val="clear" w:color="auto" w:fill="auto"/>
        </w:tblPrEx>
        <w:trPr>
          <w:trHeight w:val="300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pStyle w:val="aa"/>
              <w:tabs>
                <w:tab w:val="left" w:pos="709"/>
                <w:tab w:val="left" w:pos="1418"/>
                <w:tab w:val="left" w:pos="2127"/>
              </w:tabs>
              <w:rPr>
                <w:rFonts w:ascii="Times New Roman" w:hAnsi="Times New Roman" w:cs="Times New Roman"/>
                <w:color w:val="auto"/>
              </w:rPr>
            </w:pPr>
            <w:r w:rsidRPr="00562AE7">
              <w:rPr>
                <w:rFonts w:ascii="Times New Roman" w:hAnsi="Times New Roman" w:cs="Times New Roman"/>
                <w:color w:val="auto"/>
              </w:rPr>
              <w:lastRenderedPageBreak/>
              <w:t>Прав3</w:t>
            </w:r>
          </w:p>
        </w:tc>
        <w:tc>
          <w:tcPr>
            <w:tcW w:w="28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t>Регулярное резервное копирование данных для обеспечения возможности восстановления в случае сбоев или потери данных.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t>Да, администратор системы может изменять параметры резервного копирования и периодичность.</w:t>
            </w:r>
          </w:p>
        </w:tc>
        <w:tc>
          <w:tcPr>
            <w:tcW w:w="24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1466" w:rsidRPr="00562AE7" w:rsidRDefault="00AF1466" w:rsidP="007A0B9A">
            <w:pPr>
              <w:rPr>
                <w:sz w:val="24"/>
                <w:szCs w:val="24"/>
              </w:rPr>
            </w:pPr>
            <w:r w:rsidRPr="00562AE7">
              <w:rPr>
                <w:sz w:val="24"/>
                <w:szCs w:val="24"/>
              </w:rPr>
              <w:t>Администратор системы, автоматизированные процессы резервного копирования.</w:t>
            </w:r>
          </w:p>
        </w:tc>
      </w:tr>
    </w:tbl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41" w:name="_Toc153794884"/>
      <w:r w:rsidRPr="00B94D38">
        <w:rPr>
          <w:rFonts w:ascii="Times New Roman" w:hAnsi="Times New Roman" w:cs="Times New Roman"/>
          <w:color w:val="auto"/>
          <w:lang w:val="ru-RU"/>
        </w:rPr>
        <w:t>Вопросы законодательства</w:t>
      </w:r>
      <w:bookmarkEnd w:id="41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Федеральный закон РФ № 152-ФЗ «О персональных данных»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Федеральный закон от 29.12.2022 г. № 572-ФЗ Об осуществлении идентификации и (или) аутентификации физических лиц с использованием биометрических персональных данных, о внесении изменений в отдельные законодательные акты Российской Федерации и признании утратившими силу отдельных положений законодательных актов Российской Федерации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color w:val="auto"/>
        </w:rPr>
        <w:t>Федеральный закон от 29.12.2022 № 572-ФЗ “О единой биометрической системе” предусматривает, что для обработки и хранения биометрических данных необходимо получить согласие гражданина.</w:t>
      </w:r>
    </w:p>
    <w:p w:rsidR="00AF1466" w:rsidRPr="00B94D38" w:rsidRDefault="00AF1466" w:rsidP="003A6AF4">
      <w:pPr>
        <w:pStyle w:val="2"/>
        <w:jc w:val="both"/>
        <w:rPr>
          <w:rFonts w:ascii="Times New Roman" w:hAnsi="Times New Roman" w:cs="Times New Roman"/>
          <w:color w:val="auto"/>
          <w:lang w:val="ru-RU"/>
        </w:rPr>
      </w:pPr>
      <w:bookmarkStart w:id="42" w:name="_Toc153794885"/>
      <w:r w:rsidRPr="00B94D38">
        <w:rPr>
          <w:rFonts w:ascii="Times New Roman" w:hAnsi="Times New Roman" w:cs="Times New Roman"/>
          <w:color w:val="auto"/>
          <w:lang w:val="ru-RU"/>
        </w:rPr>
        <w:t>Информация из предметной области</w:t>
      </w:r>
      <w:bookmarkEnd w:id="42"/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Поддержка и обновления:</w:t>
      </w:r>
      <w:r w:rsidRPr="0050098F">
        <w:rPr>
          <w:rFonts w:ascii="Times New Roman" w:hAnsi="Times New Roman" w:cs="Times New Roman"/>
          <w:color w:val="auto"/>
        </w:rPr>
        <w:t xml:space="preserve"> Обеспечение системы возможностью обновления и поддержки для интеграции новых технологий и обучения на новых данных для постоянного улучшения эффективности распознавания лиц.</w:t>
      </w:r>
    </w:p>
    <w:p w:rsidR="00AF1466" w:rsidRPr="0050098F" w:rsidRDefault="00AF1466" w:rsidP="003A6AF4">
      <w:pPr>
        <w:pStyle w:val="a1"/>
        <w:jc w:val="both"/>
        <w:rPr>
          <w:rFonts w:ascii="Times New Roman" w:hAnsi="Times New Roman" w:cs="Times New Roman"/>
          <w:color w:val="auto"/>
        </w:rPr>
      </w:pPr>
      <w:r w:rsidRPr="0050098F">
        <w:rPr>
          <w:rFonts w:ascii="Times New Roman" w:hAnsi="Times New Roman" w:cs="Times New Roman"/>
          <w:b/>
          <w:bCs/>
          <w:color w:val="auto"/>
        </w:rPr>
        <w:t>Обучающий набор данных:</w:t>
      </w:r>
      <w:r w:rsidRPr="0050098F">
        <w:rPr>
          <w:rFonts w:ascii="Times New Roman" w:hAnsi="Times New Roman" w:cs="Times New Roman"/>
          <w:color w:val="auto"/>
        </w:rPr>
        <w:t xml:space="preserve"> Для эффективного обучения нейронной сети требуется обширный набор данных, содержащий изображения лиц в различных условиях освещения, ракурсах и фонах. Данные должны быть разнообразными и представлять собой реальные сценарии использования, чтобы обеспечить надежное обучение модели на различных контекстах.</w:t>
      </w:r>
    </w:p>
    <w:p w:rsidR="00062193" w:rsidRPr="007C161B" w:rsidRDefault="00AF1466" w:rsidP="003A6AF4">
      <w:pPr>
        <w:pStyle w:val="a1"/>
        <w:jc w:val="both"/>
        <w:rPr>
          <w:rFonts w:ascii="Times New Roman" w:hAnsi="Times New Roman" w:cs="Times New Roman"/>
          <w:color w:val="000000" w:themeColor="text1"/>
        </w:rPr>
        <w:sectPr w:rsidR="00062193" w:rsidRPr="007C161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50098F">
        <w:rPr>
          <w:rFonts w:ascii="Times New Roman" w:hAnsi="Times New Roman" w:cs="Times New Roman"/>
          <w:b/>
          <w:bCs/>
          <w:color w:val="auto"/>
        </w:rPr>
        <w:t>Препроцессинг изображений:</w:t>
      </w:r>
      <w:r w:rsidRPr="0050098F">
        <w:rPr>
          <w:rFonts w:ascii="Times New Roman" w:hAnsi="Times New Roman" w:cs="Times New Roman"/>
          <w:color w:val="auto"/>
        </w:rPr>
        <w:t xml:space="preserve"> Необходимость в предварительной обработке изображений, включая изменение размеров, нормализацию и устранение шумов, чтобы </w:t>
      </w:r>
      <w:r w:rsidRPr="007C161B">
        <w:rPr>
          <w:rFonts w:ascii="Times New Roman" w:hAnsi="Times New Roman" w:cs="Times New Roman"/>
          <w:color w:val="000000" w:themeColor="text1"/>
        </w:rPr>
        <w:t>обеспечить стабильную работу системы в разли</w:t>
      </w:r>
      <w:r w:rsidR="0050098F" w:rsidRPr="007C161B">
        <w:rPr>
          <w:rFonts w:ascii="Times New Roman" w:hAnsi="Times New Roman" w:cs="Times New Roman"/>
          <w:color w:val="000000" w:themeColor="text1"/>
        </w:rPr>
        <w:t>чных условиях окружающей среды.</w:t>
      </w:r>
    </w:p>
    <w:p w:rsidR="007C161B" w:rsidRPr="007C161B" w:rsidRDefault="00AF0E75" w:rsidP="007C161B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43" w:name="_Toc153794886"/>
      <w:r>
        <w:rPr>
          <w:rFonts w:ascii="Times New Roman" w:hAnsi="Times New Roman" w:cs="Times New Roman"/>
          <w:color w:val="000000" w:themeColor="text1"/>
          <w:sz w:val="40"/>
        </w:rPr>
        <w:lastRenderedPageBreak/>
        <w:t xml:space="preserve">4. </w:t>
      </w:r>
      <w:r w:rsidR="007C161B">
        <w:rPr>
          <w:rFonts w:ascii="Times New Roman" w:hAnsi="Times New Roman" w:cs="Times New Roman"/>
          <w:color w:val="000000" w:themeColor="text1"/>
          <w:sz w:val="40"/>
          <w:lang w:val="en-US"/>
        </w:rPr>
        <w:t>Use</w:t>
      </w:r>
      <w:r w:rsidR="000C43CF">
        <w:rPr>
          <w:rFonts w:ascii="Times New Roman" w:hAnsi="Times New Roman" w:cs="Times New Roman"/>
          <w:color w:val="000000" w:themeColor="text1"/>
          <w:sz w:val="40"/>
        </w:rPr>
        <w:t xml:space="preserve"> </w:t>
      </w:r>
      <w:r w:rsidR="000C43CF">
        <w:rPr>
          <w:rFonts w:ascii="Times New Roman" w:hAnsi="Times New Roman" w:cs="Times New Roman"/>
          <w:color w:val="000000" w:themeColor="text1"/>
          <w:sz w:val="40"/>
          <w:lang w:val="en-US"/>
        </w:rPr>
        <w:t>c</w:t>
      </w:r>
      <w:r w:rsidR="007C161B">
        <w:rPr>
          <w:rFonts w:ascii="Times New Roman" w:hAnsi="Times New Roman" w:cs="Times New Roman"/>
          <w:color w:val="000000" w:themeColor="text1"/>
          <w:sz w:val="40"/>
          <w:lang w:val="en-US"/>
        </w:rPr>
        <w:t>ase</w:t>
      </w:r>
      <w:r w:rsidR="007C161B" w:rsidRPr="00AF0E75">
        <w:rPr>
          <w:rFonts w:ascii="Times New Roman" w:hAnsi="Times New Roman" w:cs="Times New Roman"/>
          <w:color w:val="000000" w:themeColor="text1"/>
          <w:sz w:val="40"/>
        </w:rPr>
        <w:t>-</w:t>
      </w:r>
      <w:r w:rsidR="007C161B">
        <w:rPr>
          <w:rFonts w:ascii="Times New Roman" w:hAnsi="Times New Roman" w:cs="Times New Roman"/>
          <w:color w:val="000000" w:themeColor="text1"/>
          <w:sz w:val="40"/>
        </w:rPr>
        <w:t>диаграмма</w:t>
      </w:r>
      <w:bookmarkEnd w:id="43"/>
    </w:p>
    <w:p w:rsidR="006C6596" w:rsidRDefault="00562AE7" w:rsidP="002557E1">
      <w:pPr>
        <w:pStyle w:val="a1"/>
        <w:jc w:val="center"/>
        <w:rPr>
          <w:rFonts w:ascii="Times New Roman" w:hAnsi="Times New Roman" w:cs="Times New Roman"/>
          <w:color w:val="auto"/>
        </w:rPr>
      </w:pPr>
      <w:r w:rsidRPr="00562AE7">
        <w:rPr>
          <w:rFonts w:ascii="Times New Roman" w:hAnsi="Times New Roman" w:cs="Times New Roman"/>
          <w:noProof/>
          <w:color w:val="auto"/>
        </w:rPr>
        <w:drawing>
          <wp:inline distT="0" distB="0" distL="0" distR="0" wp14:anchorId="37B31F81" wp14:editId="6DCC5C1F">
            <wp:extent cx="6569106" cy="5734050"/>
            <wp:effectExtent l="0" t="0" r="3175" b="0"/>
            <wp:docPr id="6" name="Рисунок 6" descr="S:\Desktop\DZ2023-2024\Суббота\скрин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Desktop\DZ2023-2024\Суббота\скрин\Use cas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931" cy="577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E1" w:rsidRPr="00B94D38" w:rsidRDefault="005C2554" w:rsidP="00C66828">
      <w:pPr>
        <w:pStyle w:val="a1"/>
        <w:jc w:val="center"/>
        <w:rPr>
          <w:rFonts w:ascii="Times New Roman" w:hAnsi="Times New Roman" w:cs="Times New Roman"/>
          <w:color w:val="auto"/>
        </w:rPr>
        <w:sectPr w:rsidR="002557E1" w:rsidRPr="00B94D38" w:rsidSect="00562AE7">
          <w:pgSz w:w="16838" w:h="11906" w:orient="landscape"/>
          <w:pgMar w:top="568" w:right="1134" w:bottom="850" w:left="1134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color w:val="auto"/>
        </w:rPr>
        <w:t>Рис.</w:t>
      </w:r>
      <w:r w:rsidR="00C66828">
        <w:rPr>
          <w:rFonts w:ascii="Times New Roman" w:hAnsi="Times New Roman" w:cs="Times New Roman"/>
          <w:color w:val="auto"/>
        </w:rPr>
        <w:t xml:space="preserve">1. </w:t>
      </w:r>
      <w:r w:rsidR="000C43CF">
        <w:rPr>
          <w:rFonts w:ascii="Times New Roman" w:hAnsi="Times New Roman" w:cs="Times New Roman"/>
          <w:color w:val="auto"/>
          <w:lang w:val="en-US"/>
        </w:rPr>
        <w:t>Use</w:t>
      </w:r>
      <w:r w:rsidR="000C43CF" w:rsidRPr="00451885">
        <w:rPr>
          <w:rFonts w:ascii="Times New Roman" w:hAnsi="Times New Roman" w:cs="Times New Roman"/>
          <w:color w:val="auto"/>
        </w:rPr>
        <w:t xml:space="preserve"> </w:t>
      </w:r>
      <w:r w:rsidR="000C43CF">
        <w:rPr>
          <w:rFonts w:ascii="Times New Roman" w:hAnsi="Times New Roman" w:cs="Times New Roman"/>
          <w:color w:val="auto"/>
          <w:lang w:val="en-US"/>
        </w:rPr>
        <w:t>c</w:t>
      </w:r>
      <w:r w:rsidR="00C66828">
        <w:rPr>
          <w:rFonts w:ascii="Times New Roman" w:hAnsi="Times New Roman" w:cs="Times New Roman"/>
          <w:color w:val="auto"/>
          <w:lang w:val="en-US"/>
        </w:rPr>
        <w:t>ase</w:t>
      </w:r>
      <w:r w:rsidR="00C66828">
        <w:rPr>
          <w:rFonts w:ascii="Times New Roman" w:hAnsi="Times New Roman" w:cs="Times New Roman"/>
          <w:color w:val="auto"/>
        </w:rPr>
        <w:t>-диаграмма</w:t>
      </w:r>
      <w:r w:rsidR="00C66828" w:rsidRPr="00B94D38">
        <w:rPr>
          <w:rFonts w:ascii="Times New Roman" w:hAnsi="Times New Roman" w:cs="Times New Roman"/>
          <w:color w:val="auto"/>
        </w:rPr>
        <w:t xml:space="preserve"> </w:t>
      </w:r>
    </w:p>
    <w:p w:rsidR="006F1F61" w:rsidRPr="00562AE7" w:rsidRDefault="00AF0E75" w:rsidP="00562AE7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44" w:name="_Toc153794887"/>
      <w:r>
        <w:rPr>
          <w:rFonts w:ascii="Times New Roman" w:hAnsi="Times New Roman" w:cs="Times New Roman"/>
          <w:color w:val="auto"/>
          <w:sz w:val="40"/>
        </w:rPr>
        <w:lastRenderedPageBreak/>
        <w:t xml:space="preserve">5. </w:t>
      </w:r>
      <w:r w:rsidR="006C6596" w:rsidRPr="00386772">
        <w:rPr>
          <w:rFonts w:ascii="Times New Roman" w:hAnsi="Times New Roman" w:cs="Times New Roman"/>
          <w:color w:val="auto"/>
          <w:sz w:val="40"/>
        </w:rPr>
        <w:t>Описание пре</w:t>
      </w:r>
      <w:r w:rsidR="00F30BA6" w:rsidRPr="00386772">
        <w:rPr>
          <w:rFonts w:ascii="Times New Roman" w:hAnsi="Times New Roman" w:cs="Times New Roman"/>
          <w:color w:val="auto"/>
          <w:sz w:val="40"/>
        </w:rPr>
        <w:t>це</w:t>
      </w:r>
      <w:r w:rsidR="006C6596" w:rsidRPr="00386772">
        <w:rPr>
          <w:rFonts w:ascii="Times New Roman" w:hAnsi="Times New Roman" w:cs="Times New Roman"/>
          <w:color w:val="auto"/>
          <w:sz w:val="40"/>
        </w:rPr>
        <w:t>дента</w:t>
      </w:r>
      <w:bookmarkEnd w:id="44"/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 xml:space="preserve">Название прецедента: </w:t>
      </w:r>
      <w:r w:rsidRPr="00562AE7">
        <w:rPr>
          <w:rFonts w:ascii="Times New Roman" w:hAnsi="Times New Roman" w:cs="Times New Roman"/>
          <w:sz w:val="24"/>
        </w:rPr>
        <w:t>Подготовка серии фотографий к обучению нейронной сети</w:t>
      </w:r>
    </w:p>
    <w:p w:rsidR="00562AE7" w:rsidRPr="00562AE7" w:rsidRDefault="00562AE7" w:rsidP="00562AE7">
      <w:pPr>
        <w:rPr>
          <w:rFonts w:ascii="Times New Roman" w:hAnsi="Times New Roman" w:cs="Times New Roman"/>
          <w:b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Участники:</w:t>
      </w:r>
    </w:p>
    <w:p w:rsidR="00562AE7" w:rsidRPr="00562AE7" w:rsidRDefault="00562AE7" w:rsidP="00562AE7">
      <w:pPr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</w:t>
      </w:r>
    </w:p>
    <w:p w:rsidR="00562AE7" w:rsidRPr="00562AE7" w:rsidRDefault="00562AE7" w:rsidP="00562AE7">
      <w:pPr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Система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 xml:space="preserve">Описание: </w:t>
      </w:r>
      <w:r w:rsidRPr="00562AE7">
        <w:rPr>
          <w:rFonts w:ascii="Times New Roman" w:hAnsi="Times New Roman" w:cs="Times New Roman"/>
          <w:sz w:val="24"/>
        </w:rPr>
        <w:t>Данный прецедент описывает процесс подготовки серии фотографий к обучению нейронной сети, где Администратор проводит первоначальную подготовку, а дальше происходит автоматическая обработка системой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 xml:space="preserve">Предусловие: </w:t>
      </w:r>
    </w:p>
    <w:p w:rsidR="00562AE7" w:rsidRPr="00562AE7" w:rsidRDefault="00562AE7" w:rsidP="00562AE7">
      <w:pPr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Наличие серии фотографий</w:t>
      </w:r>
    </w:p>
    <w:p w:rsidR="00562AE7" w:rsidRPr="00562AE7" w:rsidRDefault="00562AE7" w:rsidP="00562AE7">
      <w:pPr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Наличие пользователя в системе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Основной сценарий: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 выбирает серию фотографий определенного человека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 на каждом фото выделяет область лица человека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 присваивает класс каждой области лица, соответствующий определенному человеку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Система записывает область лица человека в json файл, который содержит левую верхнюю и правую нижнюю координату, а также класс.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Система разделяет серию фотографий и привязанные к ним json файлы на обучающие и тестовые в процентном соотношении 80% на 20% соответственно.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Система проводит аугментацию данных для обучающих фотографий, то есть проводит обработку фото изменяя такие параметры как горизонтальный переворот, вертикальный переворот, контраст яркости, гамма, сдвиг RGB.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Система проводит аугментацию данных для тестовых фотографий, то есть проводит обработку фото изменяя такие параметры как горизонтальный переворот, вертикальный переворот, контраст яркости, гамма, сдвиг RGB.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Система автоматически выделяет лицо на каждой обработанной фотографии.</w:t>
      </w:r>
    </w:p>
    <w:p w:rsidR="00562AE7" w:rsidRPr="00562AE7" w:rsidRDefault="00562AE7" w:rsidP="00562AE7">
      <w:pPr>
        <w:numPr>
          <w:ilvl w:val="0"/>
          <w:numId w:val="23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Система автоматически создает json файл для каждой фотографии, в котором хранится информация об области лица на фотографии.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Постусловия:</w:t>
      </w:r>
    </w:p>
    <w:p w:rsidR="00562AE7" w:rsidRPr="00562AE7" w:rsidRDefault="00562AE7" w:rsidP="00562AE7">
      <w:pPr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После обучения нейронной сети проверяется ее точность на тестовых фотографиях.</w:t>
      </w:r>
    </w:p>
    <w:p w:rsidR="00562AE7" w:rsidRPr="00562AE7" w:rsidRDefault="00562AE7" w:rsidP="00562AE7">
      <w:pPr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Система способна распознавать человека</w:t>
      </w:r>
    </w:p>
    <w:p w:rsidR="00562AE7" w:rsidRPr="00562AE7" w:rsidRDefault="00562AE7" w:rsidP="00562AE7">
      <w:pPr>
        <w:rPr>
          <w:rFonts w:ascii="Times New Roman" w:hAnsi="Times New Roman" w:cs="Times New Roman"/>
          <w:b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Альтернативные сценарии:</w:t>
      </w:r>
    </w:p>
    <w:p w:rsidR="00562AE7" w:rsidRPr="00562AE7" w:rsidRDefault="00562AE7" w:rsidP="00562AE7">
      <w:pPr>
        <w:numPr>
          <w:ilvl w:val="0"/>
          <w:numId w:val="25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Если после обучения нейронной сети пользователь не распознан, то необходимо провести процедуру основного сценария снова.</w:t>
      </w:r>
    </w:p>
    <w:p w:rsidR="00562AE7" w:rsidRPr="00562AE7" w:rsidRDefault="00562AE7" w:rsidP="00562AE7">
      <w:pPr>
        <w:numPr>
          <w:ilvl w:val="0"/>
          <w:numId w:val="25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lastRenderedPageBreak/>
        <w:t>Если после обработки данных нейронная сеть показывает плохую точность распознавания, необходимо провести процедуру основного сценария снова.</w:t>
      </w:r>
    </w:p>
    <w:p w:rsidR="00562AE7" w:rsidRPr="00562AE7" w:rsidRDefault="00562AE7" w:rsidP="00562AE7">
      <w:pPr>
        <w:numPr>
          <w:ilvl w:val="0"/>
          <w:numId w:val="25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Если после обработки данных нейронная сеть показывает плохую точность распознавания, необходимо увеличить количество данных и провести процедуру основного сценария снова.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 xml:space="preserve">Название прецедента: </w:t>
      </w:r>
      <w:r w:rsidRPr="00562AE7">
        <w:rPr>
          <w:rFonts w:ascii="Times New Roman" w:hAnsi="Times New Roman" w:cs="Times New Roman"/>
          <w:sz w:val="24"/>
        </w:rPr>
        <w:t>Обучение модели</w:t>
      </w:r>
    </w:p>
    <w:p w:rsidR="00562AE7" w:rsidRPr="00562AE7" w:rsidRDefault="00562AE7" w:rsidP="00562AE7">
      <w:pPr>
        <w:rPr>
          <w:rFonts w:ascii="Times New Roman" w:hAnsi="Times New Roman" w:cs="Times New Roman"/>
          <w:b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Участники:</w:t>
      </w:r>
    </w:p>
    <w:p w:rsidR="00562AE7" w:rsidRPr="00562AE7" w:rsidRDefault="00562AE7" w:rsidP="00562AE7">
      <w:pPr>
        <w:pStyle w:val="ab"/>
        <w:numPr>
          <w:ilvl w:val="0"/>
          <w:numId w:val="1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</w:pPr>
      <w:r w:rsidRPr="00562AE7">
        <w:t>Администратор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 xml:space="preserve">Описание: </w:t>
      </w:r>
      <w:r w:rsidRPr="00562AE7">
        <w:rPr>
          <w:rFonts w:ascii="Times New Roman" w:hAnsi="Times New Roman" w:cs="Times New Roman"/>
          <w:sz w:val="24"/>
        </w:rPr>
        <w:t>Данный прецедент описывает обучение модели нейронной сети, где Администратор запускает обучение нейронной сети распознавать лица пользователей.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 xml:space="preserve">Предусловие: </w:t>
      </w:r>
    </w:p>
    <w:p w:rsidR="00562AE7" w:rsidRPr="00562AE7" w:rsidRDefault="00562AE7" w:rsidP="00562AE7">
      <w:pPr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Наличие обработанных фотографий</w:t>
      </w:r>
    </w:p>
    <w:p w:rsidR="00562AE7" w:rsidRPr="00562AE7" w:rsidRDefault="00562AE7" w:rsidP="00562AE7">
      <w:pPr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Наличие области листа на фотографиях</w:t>
      </w:r>
    </w:p>
    <w:p w:rsidR="00562AE7" w:rsidRPr="00562AE7" w:rsidRDefault="00562AE7" w:rsidP="00562AE7">
      <w:pPr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Собраны все фото пользователей</w:t>
      </w:r>
    </w:p>
    <w:p w:rsidR="00562AE7" w:rsidRPr="00562AE7" w:rsidRDefault="00562AE7" w:rsidP="00562AE7">
      <w:p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Основной сценарий:</w:t>
      </w:r>
    </w:p>
    <w:p w:rsidR="00562AE7" w:rsidRPr="00562AE7" w:rsidRDefault="00562AE7" w:rsidP="00562AE7">
      <w:pPr>
        <w:numPr>
          <w:ilvl w:val="0"/>
          <w:numId w:val="27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 запускает систему</w:t>
      </w:r>
    </w:p>
    <w:p w:rsidR="00562AE7" w:rsidRPr="00562AE7" w:rsidRDefault="00562AE7" w:rsidP="00562AE7">
      <w:pPr>
        <w:numPr>
          <w:ilvl w:val="0"/>
          <w:numId w:val="27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 проверяет готовность обучающих фотографий</w:t>
      </w:r>
    </w:p>
    <w:p w:rsidR="00562AE7" w:rsidRPr="00562AE7" w:rsidRDefault="00562AE7" w:rsidP="00562AE7">
      <w:pPr>
        <w:numPr>
          <w:ilvl w:val="0"/>
          <w:numId w:val="27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Администратор указывает путь к данным и запускает обучение модели</w:t>
      </w:r>
    </w:p>
    <w:p w:rsidR="00562AE7" w:rsidRPr="00562AE7" w:rsidRDefault="00562AE7" w:rsidP="00562AE7">
      <w:pPr>
        <w:rPr>
          <w:sz w:val="20"/>
        </w:rPr>
      </w:pPr>
      <w:r w:rsidRPr="00562AE7">
        <w:rPr>
          <w:rFonts w:ascii="Times New Roman" w:hAnsi="Times New Roman" w:cs="Times New Roman"/>
          <w:b/>
          <w:sz w:val="24"/>
        </w:rPr>
        <w:t>Постусловия:</w:t>
      </w:r>
    </w:p>
    <w:p w:rsidR="00562AE7" w:rsidRPr="00562AE7" w:rsidRDefault="00562AE7" w:rsidP="00562AE7">
      <w:pPr>
        <w:numPr>
          <w:ilvl w:val="0"/>
          <w:numId w:val="28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Обученная модель внедряется в систему</w:t>
      </w:r>
    </w:p>
    <w:p w:rsidR="00562AE7" w:rsidRPr="00562AE7" w:rsidRDefault="00562AE7" w:rsidP="00562AE7">
      <w:pPr>
        <w:numPr>
          <w:ilvl w:val="0"/>
          <w:numId w:val="28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Нейронная сеть распознает пользователей</w:t>
      </w:r>
    </w:p>
    <w:p w:rsidR="00562AE7" w:rsidRPr="00562AE7" w:rsidRDefault="00562AE7" w:rsidP="00562AE7">
      <w:pPr>
        <w:rPr>
          <w:rFonts w:ascii="Times New Roman" w:hAnsi="Times New Roman" w:cs="Times New Roman"/>
          <w:b/>
          <w:sz w:val="24"/>
        </w:rPr>
      </w:pPr>
      <w:r w:rsidRPr="00562AE7">
        <w:rPr>
          <w:rFonts w:ascii="Times New Roman" w:hAnsi="Times New Roman" w:cs="Times New Roman"/>
          <w:b/>
          <w:sz w:val="24"/>
        </w:rPr>
        <w:t>Альтернативные сценарии:</w:t>
      </w:r>
    </w:p>
    <w:p w:rsidR="00562AE7" w:rsidRPr="00562AE7" w:rsidRDefault="00562AE7" w:rsidP="00562AE7">
      <w:pPr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Если точность модели оказалась маленькой, то необходимо провести обучение заново</w:t>
      </w:r>
    </w:p>
    <w:p w:rsidR="00562AE7" w:rsidRPr="00562AE7" w:rsidRDefault="00562AE7" w:rsidP="00562AE7">
      <w:pPr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В случае если еще одно обучение не улучшило точность, необходимо создать дополнительные фото пользователей для обучения</w:t>
      </w:r>
    </w:p>
    <w:p w:rsidR="00562AE7" w:rsidRPr="00562AE7" w:rsidRDefault="00562AE7" w:rsidP="00562AE7">
      <w:pPr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2AE7">
        <w:rPr>
          <w:rFonts w:ascii="Times New Roman" w:hAnsi="Times New Roman" w:cs="Times New Roman"/>
          <w:sz w:val="24"/>
        </w:rPr>
        <w:t>Если обученная модель плохо распознает определенного пользователя, необходимо создать дополнительные фото определенного пользователя</w:t>
      </w:r>
    </w:p>
    <w:p w:rsidR="00562AE7" w:rsidRPr="00096B6D" w:rsidRDefault="00562AE7" w:rsidP="00562AE7">
      <w:pPr>
        <w:rPr>
          <w:rFonts w:ascii="Times New Roman" w:hAnsi="Times New Roman" w:cs="Times New Roman"/>
          <w:sz w:val="28"/>
        </w:rPr>
      </w:pPr>
    </w:p>
    <w:p w:rsidR="00562AE7" w:rsidRDefault="00562AE7" w:rsidP="006F1F61">
      <w:pPr>
        <w:rPr>
          <w:bdr w:val="nil"/>
        </w:rPr>
        <w:sectPr w:rsidR="00562AE7" w:rsidSect="006C65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F1F61" w:rsidRPr="006F1F61" w:rsidRDefault="009E49D8" w:rsidP="006F1F61">
      <w:pPr>
        <w:pStyle w:val="1"/>
        <w:jc w:val="center"/>
        <w:rPr>
          <w:rFonts w:ascii="Times New Roman" w:hAnsi="Times New Roman" w:cs="Times New Roman"/>
          <w:color w:val="000000" w:themeColor="text1"/>
          <w:sz w:val="38"/>
        </w:rPr>
      </w:pPr>
      <w:bookmarkStart w:id="45" w:name="_Toc153794888"/>
      <w:r>
        <w:rPr>
          <w:rFonts w:ascii="Times New Roman" w:hAnsi="Times New Roman" w:cs="Times New Roman"/>
          <w:color w:val="000000" w:themeColor="text1"/>
          <w:sz w:val="38"/>
        </w:rPr>
        <w:lastRenderedPageBreak/>
        <w:t xml:space="preserve">6. </w:t>
      </w:r>
      <w:r w:rsidR="006F1F61">
        <w:rPr>
          <w:rFonts w:ascii="Times New Roman" w:hAnsi="Times New Roman" w:cs="Times New Roman"/>
          <w:color w:val="000000" w:themeColor="text1"/>
          <w:sz w:val="38"/>
        </w:rPr>
        <w:t>Пояснительная модель</w:t>
      </w:r>
      <w:bookmarkEnd w:id="45"/>
    </w:p>
    <w:p w:rsidR="0074481D" w:rsidRDefault="0074481D" w:rsidP="0074481D">
      <w:pPr>
        <w:jc w:val="center"/>
        <w:rPr>
          <w:bdr w:val="nil"/>
        </w:rPr>
      </w:pPr>
      <w:r w:rsidRPr="0074481D">
        <w:rPr>
          <w:noProof/>
          <w:bdr w:val="nil"/>
          <w:lang w:eastAsia="ru-RU"/>
        </w:rPr>
        <w:drawing>
          <wp:inline distT="0" distB="0" distL="0" distR="0" wp14:anchorId="53F6FD4F" wp14:editId="456096D7">
            <wp:extent cx="7517740" cy="5617074"/>
            <wp:effectExtent l="0" t="0" r="7620" b="3175"/>
            <wp:docPr id="3" name="Рисунок 3" descr="C:\Users\Dmitry\Desktop\DZ2023-2024\Суббота\Пояснительн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mitry\Desktop\DZ2023-2024\Суббота\Пояснительн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240" cy="562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F61" w:rsidRPr="0074481D" w:rsidRDefault="0074481D" w:rsidP="0074481D">
      <w:pPr>
        <w:jc w:val="center"/>
        <w:rPr>
          <w:rFonts w:ascii="Times New Roman" w:hAnsi="Times New Roman" w:cs="Times New Roman"/>
          <w:color w:val="000000" w:themeColor="text1"/>
          <w:sz w:val="24"/>
          <w:bdr w:val="nil"/>
        </w:rPr>
      </w:pPr>
      <w:r>
        <w:rPr>
          <w:rFonts w:ascii="Times New Roman" w:hAnsi="Times New Roman" w:cs="Times New Roman"/>
          <w:color w:val="000000" w:themeColor="text1"/>
          <w:sz w:val="24"/>
          <w:bdr w:val="nil"/>
        </w:rPr>
        <w:t>Рис.2 Пояснительная модель</w:t>
      </w:r>
    </w:p>
    <w:p w:rsidR="006F1F61" w:rsidRDefault="006F1F61" w:rsidP="006F1F61">
      <w:pPr>
        <w:rPr>
          <w:bdr w:val="nil"/>
        </w:rPr>
        <w:sectPr w:rsidR="006F1F61" w:rsidSect="0074481D">
          <w:pgSz w:w="16838" w:h="11906" w:orient="landscape"/>
          <w:pgMar w:top="709" w:right="1134" w:bottom="850" w:left="1134" w:header="708" w:footer="708" w:gutter="0"/>
          <w:cols w:space="708"/>
          <w:docGrid w:linePitch="360"/>
        </w:sectPr>
      </w:pPr>
    </w:p>
    <w:p w:rsidR="00F30BA6" w:rsidRDefault="009E49D8" w:rsidP="006F1F61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46" w:name="_Toc153794889"/>
      <w:r>
        <w:rPr>
          <w:rFonts w:ascii="Times New Roman" w:hAnsi="Times New Roman" w:cs="Times New Roman"/>
          <w:color w:val="000000" w:themeColor="text1"/>
          <w:sz w:val="40"/>
        </w:rPr>
        <w:lastRenderedPageBreak/>
        <w:t>7</w:t>
      </w:r>
      <w:r w:rsidR="00AF0E75">
        <w:rPr>
          <w:rFonts w:ascii="Times New Roman" w:hAnsi="Times New Roman" w:cs="Times New Roman"/>
          <w:color w:val="000000" w:themeColor="text1"/>
          <w:sz w:val="40"/>
        </w:rPr>
        <w:t xml:space="preserve">. </w:t>
      </w:r>
      <w:r w:rsidR="00292716" w:rsidRPr="00292716">
        <w:rPr>
          <w:rFonts w:ascii="Times New Roman" w:hAnsi="Times New Roman" w:cs="Times New Roman"/>
          <w:color w:val="000000" w:themeColor="text1"/>
          <w:sz w:val="40"/>
        </w:rPr>
        <w:t>Диаграмма компонентов</w:t>
      </w:r>
      <w:bookmarkEnd w:id="46"/>
    </w:p>
    <w:p w:rsidR="00292716" w:rsidRDefault="00292716" w:rsidP="00A40011">
      <w:pPr>
        <w:pStyle w:val="a1"/>
        <w:jc w:val="center"/>
      </w:pPr>
      <w:r w:rsidRPr="00292716">
        <w:rPr>
          <w:noProof/>
        </w:rPr>
        <w:drawing>
          <wp:inline distT="0" distB="0" distL="0" distR="0" wp14:anchorId="25879976" wp14:editId="5E171829">
            <wp:extent cx="5564038" cy="4705687"/>
            <wp:effectExtent l="0" t="0" r="0" b="0"/>
            <wp:docPr id="2" name="Рисунок 2" descr="C:\Users\Dmitry\Desktop\DZ2023-2024\Суббота\Диаграмма компон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itry\Desktop\DZ2023-2024\Суббота\Диаграмма компонентов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678" cy="47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D5" w:rsidRDefault="00F63FD5" w:rsidP="00F63FD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="005D2BE8">
        <w:rPr>
          <w:rFonts w:ascii="Times New Roman" w:hAnsi="Times New Roman" w:cs="Times New Roman"/>
          <w:sz w:val="24"/>
        </w:rPr>
        <w:t>ис.</w:t>
      </w:r>
      <w:r w:rsidR="000A4756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. Диаграмма компонентов</w:t>
      </w:r>
    </w:p>
    <w:p w:rsidR="00F63FD5" w:rsidRDefault="00F63FD5" w:rsidP="00F63FD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Диаграмма компонентов состоит из </w:t>
      </w:r>
      <w:r>
        <w:rPr>
          <w:rFonts w:ascii="Times New Roman" w:hAnsi="Times New Roman" w:cs="Times New Roman"/>
          <w:sz w:val="24"/>
          <w:lang w:val="en-US"/>
        </w:rPr>
        <w:t>Desktop</w:t>
      </w:r>
      <w:r w:rsidRPr="005B41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приложения на базе </w:t>
      </w:r>
      <w:r>
        <w:rPr>
          <w:rFonts w:ascii="Times New Roman" w:hAnsi="Times New Roman" w:cs="Times New Roman"/>
          <w:sz w:val="24"/>
          <w:lang w:val="en-US"/>
        </w:rPr>
        <w:t>Windows</w:t>
      </w:r>
      <w:r w:rsidRPr="005B414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 веб-камеры.</w:t>
      </w:r>
    </w:p>
    <w:p w:rsidR="00F63FD5" w:rsidRDefault="00F63FD5" w:rsidP="00A40011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данной модели представлены компоненты: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r>
        <w:t>BioTech</w:t>
      </w:r>
      <w:r w:rsidRPr="00F63FD5">
        <w:rPr>
          <w:lang w:val="ru-RU"/>
        </w:rPr>
        <w:t>.</w:t>
      </w:r>
      <w:r>
        <w:t>exe</w:t>
      </w:r>
      <w:r w:rsidRPr="00F63FD5">
        <w:rPr>
          <w:lang w:val="ru-RU"/>
        </w:rPr>
        <w:t xml:space="preserve"> – исполняемый файл, при открытии которого запускается приложение и открывается </w:t>
      </w:r>
      <w:r>
        <w:t>MainWindow</w:t>
      </w:r>
      <w:r w:rsidRPr="00F63FD5">
        <w:rPr>
          <w:lang w:val="ru-RU"/>
        </w:rPr>
        <w:t>.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r>
        <w:t>MainWindow</w:t>
      </w:r>
      <w:r w:rsidRPr="00F63FD5">
        <w:rPr>
          <w:lang w:val="ru-RU"/>
        </w:rPr>
        <w:t xml:space="preserve"> – главное окно программы из которого появляется доступ к просмотру камер, добавлению пользователей и обучению нейронной сети.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r>
        <w:t>User</w:t>
      </w:r>
      <w:r w:rsidRPr="00F63FD5">
        <w:rPr>
          <w:lang w:val="ru-RU"/>
        </w:rPr>
        <w:t>.</w:t>
      </w:r>
      <w:r>
        <w:t>db</w:t>
      </w:r>
      <w:r w:rsidRPr="00F63FD5">
        <w:rPr>
          <w:lang w:val="ru-RU"/>
        </w:rPr>
        <w:t xml:space="preserve"> – база данных с использованием </w:t>
      </w:r>
      <w:r w:rsidRPr="00577804">
        <w:t>PostgreSQL</w:t>
      </w:r>
      <w:r w:rsidRPr="00F63FD5">
        <w:rPr>
          <w:lang w:val="ru-RU"/>
        </w:rPr>
        <w:t xml:space="preserve">, в которой будет хранится информация о пользователях. </w:t>
      </w:r>
      <w:r w:rsidRPr="00577804">
        <w:t>PostgreSQL</w:t>
      </w:r>
      <w:r w:rsidRPr="00F63FD5">
        <w:rPr>
          <w:lang w:val="ru-RU"/>
        </w:rPr>
        <w:t xml:space="preserve"> - это система управления базами данных, предоставляющая расширенные функциональные возможности и поддержку для эффективного хранения, и управления данными. 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r w:rsidRPr="002D5FF9">
        <w:t>OpenCV</w:t>
      </w:r>
      <w:r w:rsidRPr="00F63FD5">
        <w:rPr>
          <w:lang w:val="ru-RU"/>
        </w:rPr>
        <w:t xml:space="preserve"> - библиотека компьютерного зрения и обработки изображений.</w:t>
      </w:r>
    </w:p>
    <w:p w:rsidR="00F63FD5" w:rsidRPr="002D5FF9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</w:pPr>
      <w:r w:rsidRPr="002D5FF9">
        <w:t>TensorFlow - фреймворк машинного обучения.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r w:rsidRPr="002D5FF9">
        <w:t>PyQt</w:t>
      </w:r>
      <w:r w:rsidRPr="00F63FD5">
        <w:rPr>
          <w:lang w:val="ru-RU"/>
        </w:rPr>
        <w:t xml:space="preserve">5 - библиотека для создания графических пользовательских интерфейсов в языке программирования </w:t>
      </w:r>
      <w:r w:rsidRPr="002D5FF9">
        <w:t>Python</w:t>
      </w:r>
      <w:r w:rsidRPr="00F63FD5">
        <w:rPr>
          <w:lang w:val="ru-RU"/>
        </w:rPr>
        <w:t>.</w:t>
      </w:r>
    </w:p>
    <w:p w:rsidR="00F63FD5" w:rsidRPr="00F63FD5" w:rsidRDefault="00F63FD5" w:rsidP="00A40011">
      <w:pPr>
        <w:pStyle w:val="ab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ind w:left="709"/>
        <w:jc w:val="both"/>
        <w:rPr>
          <w:lang w:val="ru-RU"/>
        </w:rPr>
      </w:pPr>
      <w:r w:rsidRPr="002D5FF9">
        <w:t>Labelme</w:t>
      </w:r>
      <w:r w:rsidRPr="00F63FD5">
        <w:rPr>
          <w:lang w:val="ru-RU"/>
        </w:rPr>
        <w:t xml:space="preserve"> - инструмент для разметки изображений и создания датасетов для обучения моделей машинного обучения.</w:t>
      </w:r>
    </w:p>
    <w:p w:rsidR="00A40011" w:rsidRDefault="00F63FD5" w:rsidP="00F63FD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Так же на диаграмме определены интерфейсы </w:t>
      </w:r>
      <w:r>
        <w:rPr>
          <w:rFonts w:ascii="Times New Roman" w:hAnsi="Times New Roman" w:cs="Times New Roman"/>
          <w:sz w:val="24"/>
          <w:lang w:val="en-US"/>
        </w:rPr>
        <w:t>USB</w:t>
      </w:r>
      <w:r w:rsidRPr="004A671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SQL</w:t>
      </w:r>
      <w:r w:rsidRPr="004A6712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  <w:lang w:val="en-US"/>
        </w:rPr>
        <w:t>USB</w:t>
      </w:r>
      <w:r w:rsidRPr="00E75DE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используется для подключения камеры к персональному компьютеру. </w:t>
      </w:r>
      <w:r w:rsidRPr="00E75DEB">
        <w:rPr>
          <w:rFonts w:ascii="Times New Roman" w:hAnsi="Times New Roman" w:cs="Times New Roman"/>
          <w:sz w:val="24"/>
        </w:rPr>
        <w:t>SQL-интерфейс представляет собой программное средство или инструмент, который обеспечивает взаимодействие между пользователем и базой данных с использованием язык</w:t>
      </w:r>
      <w:r>
        <w:rPr>
          <w:rFonts w:ascii="Times New Roman" w:hAnsi="Times New Roman" w:cs="Times New Roman"/>
          <w:sz w:val="24"/>
        </w:rPr>
        <w:t>а структурированных запросов.</w:t>
      </w:r>
    </w:p>
    <w:p w:rsidR="00A40011" w:rsidRDefault="00A4001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292716" w:rsidRDefault="009E49D8" w:rsidP="001721F2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47" w:name="_Toc153794890"/>
      <w:r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 xml:space="preserve">8. </w:t>
      </w:r>
      <w:r w:rsidR="001721F2">
        <w:rPr>
          <w:rFonts w:ascii="Times New Roman" w:hAnsi="Times New Roman" w:cs="Times New Roman"/>
          <w:color w:val="000000" w:themeColor="text1"/>
          <w:sz w:val="40"/>
          <w:szCs w:val="40"/>
        </w:rPr>
        <w:t>Концептуальная модель</w:t>
      </w:r>
      <w:bookmarkEnd w:id="47"/>
    </w:p>
    <w:p w:rsidR="001721F2" w:rsidRDefault="001721F2" w:rsidP="001721F2">
      <w:pPr>
        <w:pStyle w:val="a1"/>
        <w:jc w:val="center"/>
      </w:pPr>
      <w:r w:rsidRPr="001721F2">
        <w:rPr>
          <w:noProof/>
        </w:rPr>
        <w:drawing>
          <wp:inline distT="0" distB="0" distL="0" distR="0" wp14:anchorId="3706C3FF" wp14:editId="1999E515">
            <wp:extent cx="5940425" cy="6029643"/>
            <wp:effectExtent l="0" t="0" r="3175" b="9525"/>
            <wp:docPr id="4" name="Рисунок 4" descr="C:\Users\Dmitry\Desktop\DZ2023-2024\Суббота\Конц.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itry\Desktop\DZ2023-2024\Суббота\Конц.моде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2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F2" w:rsidRDefault="001721F2" w:rsidP="001721F2">
      <w:pPr>
        <w:pStyle w:val="a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Рис.4. Концептуальная модель</w:t>
      </w:r>
    </w:p>
    <w:p w:rsidR="001721F2" w:rsidRDefault="001721F2">
      <w:pPr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</w:rPr>
        <w:br w:type="page"/>
      </w:r>
    </w:p>
    <w:p w:rsidR="001721F2" w:rsidRDefault="009E49D8" w:rsidP="005D2BE8">
      <w:pPr>
        <w:pStyle w:val="1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48" w:name="_Toc153794891"/>
      <w:r>
        <w:rPr>
          <w:rFonts w:ascii="Times New Roman" w:hAnsi="Times New Roman" w:cs="Times New Roman"/>
          <w:color w:val="000000" w:themeColor="text1"/>
          <w:sz w:val="40"/>
        </w:rPr>
        <w:lastRenderedPageBreak/>
        <w:t xml:space="preserve">9. </w:t>
      </w:r>
      <w:r w:rsidR="005D2BE8">
        <w:rPr>
          <w:rFonts w:ascii="Times New Roman" w:hAnsi="Times New Roman" w:cs="Times New Roman"/>
          <w:color w:val="000000" w:themeColor="text1"/>
          <w:sz w:val="40"/>
        </w:rPr>
        <w:t>Диаграмма классов</w:t>
      </w:r>
      <w:bookmarkEnd w:id="48"/>
    </w:p>
    <w:p w:rsidR="005D2BE8" w:rsidRDefault="00562AE7" w:rsidP="005D2BE8">
      <w:pPr>
        <w:pStyle w:val="a1"/>
        <w:jc w:val="center"/>
      </w:pPr>
      <w:r w:rsidRPr="00562AE7">
        <w:rPr>
          <w:noProof/>
        </w:rPr>
        <w:drawing>
          <wp:inline distT="0" distB="0" distL="0" distR="0" wp14:anchorId="3FF60922" wp14:editId="5CC92129">
            <wp:extent cx="5940425" cy="3773748"/>
            <wp:effectExtent l="0" t="0" r="3175" b="0"/>
            <wp:docPr id="8" name="Рисунок 8" descr="S:\Desktop\DZ2023-2024\Суббота\скрин\Class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Desktop\DZ2023-2024\Суббота\скрин\ClassDiagram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BE8" w:rsidRDefault="005D2BE8" w:rsidP="005D2BE8">
      <w:pPr>
        <w:pStyle w:val="a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Рис.5</w:t>
      </w:r>
      <w:r w:rsidR="005C2554">
        <w:rPr>
          <w:rFonts w:ascii="Times New Roman" w:hAnsi="Times New Roman" w:cs="Times New Roman"/>
        </w:rPr>
        <w:t>. Диаграмма классов</w:t>
      </w:r>
    </w:p>
    <w:p w:rsidR="00D13487" w:rsidRDefault="00B4780B" w:rsidP="00B4780B">
      <w:pPr>
        <w:pStyle w:val="a1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Таблица 6. Сущности диаграммы классов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4780B" w:rsidTr="00553568">
        <w:tc>
          <w:tcPr>
            <w:tcW w:w="4672" w:type="dxa"/>
            <w:shd w:val="clear" w:color="auto" w:fill="BFBFBF" w:themeFill="background1" w:themeFillShade="BF"/>
          </w:tcPr>
          <w:p w:rsidR="00B4780B" w:rsidRDefault="00A72A4B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Сущность</w:t>
            </w:r>
          </w:p>
        </w:tc>
        <w:tc>
          <w:tcPr>
            <w:tcW w:w="4673" w:type="dxa"/>
            <w:shd w:val="clear" w:color="auto" w:fill="BFBFBF" w:themeFill="background1" w:themeFillShade="BF"/>
          </w:tcPr>
          <w:p w:rsidR="00B4780B" w:rsidRDefault="00553568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Наименование</w:t>
            </w:r>
          </w:p>
        </w:tc>
      </w:tr>
      <w:tr w:rsidR="00B4780B" w:rsidTr="00B4780B">
        <w:tc>
          <w:tcPr>
            <w:tcW w:w="4672" w:type="dxa"/>
          </w:tcPr>
          <w:p w:rsidR="00B4780B" w:rsidRPr="00182770" w:rsidRDefault="00182770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 w:rsidRPr="00182770"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Фото</w:t>
            </w:r>
          </w:p>
        </w:tc>
      </w:tr>
      <w:tr w:rsidR="00B4780B" w:rsidTr="00B4780B">
        <w:tc>
          <w:tcPr>
            <w:tcW w:w="4672" w:type="dxa"/>
          </w:tcPr>
          <w:p w:rsidR="00B4780B" w:rsidRPr="00182770" w:rsidRDefault="00182770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photoSeries</w:t>
            </w:r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Серия фото</w:t>
            </w:r>
          </w:p>
        </w:tc>
      </w:tr>
      <w:tr w:rsidR="00B4780B" w:rsidTr="00B4780B">
        <w:tc>
          <w:tcPr>
            <w:tcW w:w="4672" w:type="dxa"/>
          </w:tcPr>
          <w:p w:rsidR="00B4780B" w:rsidRPr="00182770" w:rsidRDefault="00182770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Человек</w:t>
            </w:r>
          </w:p>
        </w:tc>
      </w:tr>
      <w:tr w:rsidR="00B4780B" w:rsidTr="00B4780B">
        <w:tc>
          <w:tcPr>
            <w:tcW w:w="4672" w:type="dxa"/>
          </w:tcPr>
          <w:p w:rsidR="00B4780B" w:rsidRPr="00182770" w:rsidRDefault="00182770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faceLabel</w:t>
            </w:r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Область лица</w:t>
            </w:r>
          </w:p>
        </w:tc>
      </w:tr>
      <w:tr w:rsidR="00B4780B" w:rsidTr="00B4780B">
        <w:tc>
          <w:tcPr>
            <w:tcW w:w="4672" w:type="dxa"/>
          </w:tcPr>
          <w:p w:rsidR="00B4780B" w:rsidRPr="00553568" w:rsidRDefault="00553568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clonePhoto</w:t>
            </w:r>
          </w:p>
        </w:tc>
        <w:tc>
          <w:tcPr>
            <w:tcW w:w="4673" w:type="dxa"/>
          </w:tcPr>
          <w:p w:rsidR="00B4780B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Клон фото</w:t>
            </w:r>
          </w:p>
        </w:tc>
      </w:tr>
      <w:tr w:rsidR="00553568" w:rsidTr="00B4780B">
        <w:tc>
          <w:tcPr>
            <w:tcW w:w="4672" w:type="dxa"/>
          </w:tcPr>
          <w:p w:rsidR="00553568" w:rsidRPr="00553568" w:rsidRDefault="00553568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neuralNetwork</w:t>
            </w:r>
          </w:p>
        </w:tc>
        <w:tc>
          <w:tcPr>
            <w:tcW w:w="4673" w:type="dxa"/>
          </w:tcPr>
          <w:p w:rsidR="00553568" w:rsidRPr="00182770" w:rsidRDefault="00626B32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Нейронная сеть</w:t>
            </w:r>
          </w:p>
        </w:tc>
      </w:tr>
      <w:tr w:rsidR="00843BD4" w:rsidTr="00B4780B">
        <w:tc>
          <w:tcPr>
            <w:tcW w:w="4672" w:type="dxa"/>
          </w:tcPr>
          <w:p w:rsidR="00843BD4" w:rsidRDefault="00843BD4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faceTracker</w:t>
            </w:r>
          </w:p>
        </w:tc>
        <w:tc>
          <w:tcPr>
            <w:tcW w:w="4673" w:type="dxa"/>
          </w:tcPr>
          <w:p w:rsidR="00843BD4" w:rsidRDefault="00843BD4" w:rsidP="00A72A4B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Отслеживание лица</w:t>
            </w:r>
          </w:p>
        </w:tc>
      </w:tr>
    </w:tbl>
    <w:p w:rsidR="00AB3E2C" w:rsidRDefault="00AB3E2C">
      <w:pPr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sectPr w:rsidR="00AB3E2C" w:rsidSect="006C65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26B32" w:rsidRDefault="002D4BAE" w:rsidP="00350A1C">
      <w:pPr>
        <w:pStyle w:val="a1"/>
        <w:jc w:val="righ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Таблица 7. Описание атрибутов и отношений</w:t>
      </w:r>
    </w:p>
    <w:tbl>
      <w:tblPr>
        <w:tblStyle w:val="ae"/>
        <w:tblW w:w="14634" w:type="dxa"/>
        <w:jc w:val="right"/>
        <w:tblLook w:val="04A0" w:firstRow="1" w:lastRow="0" w:firstColumn="1" w:lastColumn="0" w:noHBand="0" w:noVBand="1"/>
      </w:tblPr>
      <w:tblGrid>
        <w:gridCol w:w="1870"/>
        <w:gridCol w:w="844"/>
        <w:gridCol w:w="2810"/>
        <w:gridCol w:w="1984"/>
        <w:gridCol w:w="1559"/>
        <w:gridCol w:w="1560"/>
        <w:gridCol w:w="4007"/>
      </w:tblGrid>
      <w:tr w:rsidR="00BA37F5" w:rsidRPr="00A815F8" w:rsidTr="00B450DE">
        <w:trPr>
          <w:trHeight w:val="232"/>
          <w:tblHeader/>
          <w:jc w:val="right"/>
        </w:trPr>
        <w:tc>
          <w:tcPr>
            <w:tcW w:w="1870" w:type="dxa"/>
            <w:shd w:val="clear" w:color="auto" w:fill="BFBFBF" w:themeFill="background1" w:themeFillShade="BF"/>
            <w:vAlign w:val="center"/>
          </w:tcPr>
          <w:p w:rsidR="00ED5E96" w:rsidRPr="00A815F8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Сущность</w:t>
            </w:r>
          </w:p>
        </w:tc>
        <w:tc>
          <w:tcPr>
            <w:tcW w:w="844" w:type="dxa"/>
            <w:shd w:val="clear" w:color="auto" w:fill="BFBFBF" w:themeFill="background1" w:themeFillShade="BF"/>
            <w:vAlign w:val="center"/>
          </w:tcPr>
          <w:p w:rsidR="00ED5E96" w:rsidRPr="00A815F8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Ключ</w:t>
            </w:r>
          </w:p>
        </w:tc>
        <w:tc>
          <w:tcPr>
            <w:tcW w:w="2810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Атрибут</w:t>
            </w:r>
          </w:p>
        </w:tc>
        <w:tc>
          <w:tcPr>
            <w:tcW w:w="1984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Обязательность</w:t>
            </w:r>
          </w:p>
        </w:tc>
        <w:tc>
          <w:tcPr>
            <w:tcW w:w="1559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Тип</w:t>
            </w:r>
          </w:p>
        </w:tc>
        <w:tc>
          <w:tcPr>
            <w:tcW w:w="1560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Отношение</w:t>
            </w:r>
          </w:p>
        </w:tc>
        <w:tc>
          <w:tcPr>
            <w:tcW w:w="4007" w:type="dxa"/>
            <w:shd w:val="clear" w:color="auto" w:fill="BFBFBF" w:themeFill="background1" w:themeFillShade="BF"/>
            <w:vAlign w:val="center"/>
          </w:tcPr>
          <w:p w:rsidR="00ED5E96" w:rsidRPr="00A815F8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b/>
              </w:rPr>
            </w:pPr>
            <w:r w:rsidRPr="00A815F8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451885" w:rsidRPr="00ED5E96" w:rsidTr="00B450DE">
        <w:trPr>
          <w:trHeight w:val="284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ED5E96" w:rsidRPr="00ED5E96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фотографии</w:t>
            </w:r>
          </w:p>
        </w:tc>
      </w:tr>
      <w:tr w:rsidR="00451885" w:rsidRPr="00ED5E96" w:rsidTr="00B450DE">
        <w:trPr>
          <w:trHeight w:val="259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type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ED5E96" w:rsidRPr="00ED5E96" w:rsidRDefault="00340E3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74098F">
              <w:rPr>
                <w:rFonts w:ascii="Times New Roman" w:hAnsi="Times New Roman" w:cs="Times New Roman"/>
              </w:rPr>
              <w:t>Тип фотографии(png,jpg)</w:t>
            </w:r>
          </w:p>
        </w:tc>
      </w:tr>
      <w:tr w:rsidR="00456A7B" w:rsidRPr="00ED5E96" w:rsidTr="00B450DE">
        <w:trPr>
          <w:trHeight w:val="259"/>
          <w:jc w:val="right"/>
        </w:trPr>
        <w:tc>
          <w:tcPr>
            <w:tcW w:w="1870" w:type="dxa"/>
            <w:vAlign w:val="center"/>
          </w:tcPr>
          <w:p w:rsidR="00456A7B" w:rsidRPr="00456A7B" w:rsidRDefault="00456A7B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456A7B" w:rsidRPr="00ED5E96" w:rsidRDefault="00456A7B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456A7B" w:rsidRDefault="004264E7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isTrain</w:t>
            </w:r>
          </w:p>
        </w:tc>
        <w:tc>
          <w:tcPr>
            <w:tcW w:w="1984" w:type="dxa"/>
            <w:vAlign w:val="center"/>
          </w:tcPr>
          <w:p w:rsidR="00456A7B" w:rsidRDefault="004264E7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456A7B" w:rsidRDefault="004264E7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bool</w:t>
            </w:r>
          </w:p>
        </w:tc>
        <w:tc>
          <w:tcPr>
            <w:tcW w:w="1560" w:type="dxa"/>
            <w:vAlign w:val="center"/>
          </w:tcPr>
          <w:p w:rsidR="00456A7B" w:rsidRPr="00ED5E96" w:rsidRDefault="00456A7B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456A7B" w:rsidRPr="004264E7" w:rsidRDefault="004264E7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Классификация фото</w:t>
            </w:r>
          </w:p>
        </w:tc>
      </w:tr>
      <w:tr w:rsidR="00451885" w:rsidRPr="00ED5E96" w:rsidTr="00B450DE">
        <w:trPr>
          <w:trHeight w:val="232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clone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clonePhoto[]</w:t>
            </w:r>
          </w:p>
        </w:tc>
        <w:tc>
          <w:tcPr>
            <w:tcW w:w="1560" w:type="dxa"/>
            <w:vAlign w:val="center"/>
          </w:tcPr>
          <w:p w:rsidR="00ED5E96" w:rsidRPr="00AB3E2C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1885" w:rsidRPr="00ED5E96" w:rsidTr="00B450DE">
        <w:trPr>
          <w:trHeight w:val="246"/>
          <w:jc w:val="right"/>
        </w:trPr>
        <w:tc>
          <w:tcPr>
            <w:tcW w:w="1870" w:type="dxa"/>
            <w:vAlign w:val="center"/>
          </w:tcPr>
          <w:p w:rsidR="00ED5E96" w:rsidRPr="00083481" w:rsidRDefault="0008348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844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series</w:t>
            </w:r>
          </w:p>
        </w:tc>
        <w:tc>
          <w:tcPr>
            <w:tcW w:w="1984" w:type="dxa"/>
            <w:vAlign w:val="center"/>
          </w:tcPr>
          <w:p w:rsidR="00ED5E96" w:rsidRPr="008A2B11" w:rsidRDefault="008A2B1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AB3E2C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photoSeries[]</w:t>
            </w:r>
          </w:p>
        </w:tc>
        <w:tc>
          <w:tcPr>
            <w:tcW w:w="1560" w:type="dxa"/>
            <w:vAlign w:val="center"/>
          </w:tcPr>
          <w:p w:rsidR="00ED5E96" w:rsidRPr="00ED5E96" w:rsidRDefault="00AB3E2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1885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ED5E96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photoSeries</w:t>
            </w:r>
          </w:p>
        </w:tc>
        <w:tc>
          <w:tcPr>
            <w:tcW w:w="844" w:type="dxa"/>
            <w:vAlign w:val="center"/>
          </w:tcPr>
          <w:p w:rsidR="00ED5E96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ED5E96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ED5E96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D5E96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ED5E96" w:rsidRPr="00ED5E96" w:rsidRDefault="00ED5E96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ED5E96" w:rsidRPr="00ED5E96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Название фотографии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photoSeries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datatime</w:t>
            </w:r>
          </w:p>
        </w:tc>
        <w:tc>
          <w:tcPr>
            <w:tcW w:w="1984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 время создания серии фото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photoSeries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984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560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photoSeries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8A601F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1984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1560" w:type="dxa"/>
            <w:vAlign w:val="center"/>
          </w:tcPr>
          <w:p w:rsidR="008A601F" w:rsidRPr="00EB56D3" w:rsidRDefault="00EB56D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1..1</w:t>
            </w:r>
          </w:p>
        </w:tc>
        <w:tc>
          <w:tcPr>
            <w:tcW w:w="4007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844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1984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int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Уникальный идентификатор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surname</w:t>
            </w:r>
          </w:p>
        </w:tc>
        <w:tc>
          <w:tcPr>
            <w:tcW w:w="1984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Фамилия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9C5FDA" w:rsidRDefault="009C5FD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middleName</w:t>
            </w:r>
          </w:p>
        </w:tc>
        <w:tc>
          <w:tcPr>
            <w:tcW w:w="198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8A601F" w:rsidRPr="007B04D5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7B04D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Отчество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0479D2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faceLabel</w:t>
            </w:r>
          </w:p>
        </w:tc>
        <w:tc>
          <w:tcPr>
            <w:tcW w:w="84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BC60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метки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faceLabel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left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987FA3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0479D2" w:rsidRDefault="00BC60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Координата </w:t>
            </w:r>
            <w:r w:rsidR="000479D2">
              <w:rPr>
                <w:rFonts w:ascii="Times New Roman" w:hAnsi="Times New Roman" w:cs="Times New Roman"/>
                <w:lang w:val="en-US"/>
              </w:rPr>
              <w:t>x1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faceLabel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up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0479D2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Координата </w:t>
            </w:r>
            <w:r>
              <w:rPr>
                <w:rFonts w:ascii="Times New Roman" w:hAnsi="Times New Roman" w:cs="Times New Roman"/>
                <w:lang w:val="en-US"/>
              </w:rPr>
              <w:t>y1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faceLabel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right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0479D2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Координата</w:t>
            </w:r>
            <w:r>
              <w:rPr>
                <w:rFonts w:ascii="Times New Roman" w:hAnsi="Times New Roman" w:cs="Times New Roman"/>
                <w:lang w:val="en-US"/>
              </w:rPr>
              <w:t xml:space="preserve"> x2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faceLabel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down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0479D2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Координата</w:t>
            </w:r>
            <w:r>
              <w:rPr>
                <w:rFonts w:ascii="Times New Roman" w:hAnsi="Times New Roman" w:cs="Times New Roman"/>
                <w:lang w:val="en-US"/>
              </w:rPr>
              <w:t xml:space="preserve"> y2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faceLabel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560" w:type="dxa"/>
            <w:vAlign w:val="center"/>
          </w:tcPr>
          <w:p w:rsidR="008A601F" w:rsidRPr="00987FA3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1..1</w:t>
            </w:r>
          </w:p>
        </w:tc>
        <w:tc>
          <w:tcPr>
            <w:tcW w:w="4007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ED5E96" w:rsidRDefault="000479D2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faceLabel</w:t>
            </w:r>
          </w:p>
        </w:tc>
        <w:tc>
          <w:tcPr>
            <w:tcW w:w="84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8A601F" w:rsidRPr="00AC62EC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1984" w:type="dxa"/>
            <w:vAlign w:val="center"/>
          </w:tcPr>
          <w:p w:rsidR="008A601F" w:rsidRPr="00AC62EC" w:rsidRDefault="00AC62EC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ED5E96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person</w:t>
            </w:r>
          </w:p>
        </w:tc>
        <w:tc>
          <w:tcPr>
            <w:tcW w:w="1560" w:type="dxa"/>
            <w:vAlign w:val="center"/>
          </w:tcPr>
          <w:p w:rsidR="008A601F" w:rsidRPr="00987FA3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1..1</w:t>
            </w:r>
          </w:p>
        </w:tc>
        <w:tc>
          <w:tcPr>
            <w:tcW w:w="4007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C1A9D" w:rsidRPr="00CC1A9D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CC1A9D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faceLabel</w:t>
            </w:r>
          </w:p>
        </w:tc>
        <w:tc>
          <w:tcPr>
            <w:tcW w:w="844" w:type="dxa"/>
            <w:vAlign w:val="center"/>
          </w:tcPr>
          <w:p w:rsidR="00CC1A9D" w:rsidRPr="00ED5E96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CC1A9D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tracker</w:t>
            </w:r>
          </w:p>
        </w:tc>
        <w:tc>
          <w:tcPr>
            <w:tcW w:w="1984" w:type="dxa"/>
            <w:vAlign w:val="center"/>
          </w:tcPr>
          <w:p w:rsidR="00CC1A9D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CC1A9D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tracker</w:t>
            </w:r>
          </w:p>
        </w:tc>
        <w:tc>
          <w:tcPr>
            <w:tcW w:w="1560" w:type="dxa"/>
            <w:vAlign w:val="center"/>
          </w:tcPr>
          <w:p w:rsidR="00CC1A9D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CC1A9D" w:rsidRPr="00CC1A9D" w:rsidRDefault="00CC1A9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8A601F" w:rsidRPr="00CC1A9D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A815F8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clonePhoto</w:t>
            </w:r>
          </w:p>
        </w:tc>
        <w:tc>
          <w:tcPr>
            <w:tcW w:w="844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8A601F" w:rsidRPr="00CC1A9D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8A601F" w:rsidRPr="00CC1A9D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C65ED">
              <w:rPr>
                <w:rFonts w:ascii="Times New Roman" w:hAnsi="Times New Roman" w:cs="Times New Roman"/>
              </w:rPr>
              <w:t>Название</w:t>
            </w:r>
            <w:r w:rsidRPr="00CC1A9D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C65ED">
              <w:rPr>
                <w:rFonts w:ascii="Times New Roman" w:hAnsi="Times New Roman" w:cs="Times New Roman"/>
              </w:rPr>
              <w:t>фотографии</w:t>
            </w:r>
          </w:p>
        </w:tc>
      </w:tr>
      <w:tr w:rsidR="008A601F" w:rsidRPr="00CC1A9D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CC1A9D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clonePhoto</w:t>
            </w:r>
          </w:p>
        </w:tc>
        <w:tc>
          <w:tcPr>
            <w:tcW w:w="844" w:type="dxa"/>
            <w:vAlign w:val="center"/>
          </w:tcPr>
          <w:p w:rsidR="008A601F" w:rsidRPr="00CC1A9D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10" w:type="dxa"/>
            <w:vAlign w:val="center"/>
          </w:tcPr>
          <w:p w:rsidR="008A601F" w:rsidRPr="00CC1A9D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9D">
              <w:rPr>
                <w:rFonts w:ascii="Times New Roman" w:hAnsi="Times New Roman" w:cs="Times New Roman"/>
                <w:lang w:val="en-US"/>
              </w:rPr>
              <w:t>horizontalFlip</w:t>
            </w:r>
          </w:p>
        </w:tc>
        <w:tc>
          <w:tcPr>
            <w:tcW w:w="1984" w:type="dxa"/>
            <w:vAlign w:val="center"/>
          </w:tcPr>
          <w:p w:rsidR="008A601F" w:rsidRPr="00CC1A9D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559" w:type="dxa"/>
            <w:vAlign w:val="center"/>
          </w:tcPr>
          <w:p w:rsidR="008A601F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CC1A9D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8A601F" w:rsidRPr="00CC1A9D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 w:rsidRPr="004C65ED">
              <w:rPr>
                <w:rFonts w:ascii="Times New Roman" w:hAnsi="Times New Roman" w:cs="Times New Roman"/>
              </w:rPr>
              <w:t>Горизонтальный</w:t>
            </w:r>
            <w:r w:rsidRPr="00CC1A9D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4C65ED">
              <w:rPr>
                <w:rFonts w:ascii="Times New Roman" w:hAnsi="Times New Roman" w:cs="Times New Roman"/>
              </w:rPr>
              <w:t>поворот</w:t>
            </w:r>
          </w:p>
        </w:tc>
      </w:tr>
      <w:tr w:rsidR="008A601F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8A601F" w:rsidRPr="00CC1A9D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clonePhoto</w:t>
            </w:r>
          </w:p>
        </w:tc>
        <w:tc>
          <w:tcPr>
            <w:tcW w:w="844" w:type="dxa"/>
            <w:vAlign w:val="center"/>
          </w:tcPr>
          <w:p w:rsidR="008A601F" w:rsidRPr="00CC1A9D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810" w:type="dxa"/>
            <w:vAlign w:val="center"/>
          </w:tcPr>
          <w:p w:rsidR="008A601F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CC1A9D">
              <w:rPr>
                <w:rFonts w:ascii="Times New Roman" w:hAnsi="Times New Roman" w:cs="Times New Roman"/>
                <w:lang w:val="en-US"/>
              </w:rPr>
              <w:t>ve</w:t>
            </w:r>
            <w:r w:rsidRPr="000009A3">
              <w:rPr>
                <w:rFonts w:ascii="Times New Roman" w:hAnsi="Times New Roman" w:cs="Times New Roman"/>
              </w:rPr>
              <w:t>rticalFlip</w:t>
            </w:r>
          </w:p>
        </w:tc>
        <w:tc>
          <w:tcPr>
            <w:tcW w:w="1984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8A601F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8A601F" w:rsidRPr="00ED5E96" w:rsidRDefault="008A601F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8A601F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Вертикальный поворот</w:t>
            </w:r>
          </w:p>
        </w:tc>
      </w:tr>
      <w:tr w:rsidR="00987FA3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987FA3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clonePhoto</w:t>
            </w:r>
          </w:p>
        </w:tc>
        <w:tc>
          <w:tcPr>
            <w:tcW w:w="844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987FA3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0009A3">
              <w:rPr>
                <w:rFonts w:ascii="Times New Roman" w:hAnsi="Times New Roman" w:cs="Times New Roman"/>
              </w:rPr>
              <w:t>randomBrightnessContract</w:t>
            </w:r>
          </w:p>
        </w:tc>
        <w:tc>
          <w:tcPr>
            <w:tcW w:w="1984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987FA3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987FA3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Случайное изменение контраста яркости</w:t>
            </w:r>
          </w:p>
        </w:tc>
      </w:tr>
      <w:tr w:rsidR="00987FA3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987FA3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clonePhoto</w:t>
            </w:r>
          </w:p>
        </w:tc>
        <w:tc>
          <w:tcPr>
            <w:tcW w:w="844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987FA3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randomGamma</w:t>
            </w:r>
          </w:p>
        </w:tc>
        <w:tc>
          <w:tcPr>
            <w:tcW w:w="1984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987FA3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987FA3" w:rsidRPr="00ED5E96" w:rsidRDefault="00987F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987FA3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Случайное изменение гаммы</w:t>
            </w:r>
          </w:p>
        </w:tc>
      </w:tr>
      <w:tr w:rsidR="00A815F8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clonePhoto</w:t>
            </w:r>
          </w:p>
        </w:tc>
        <w:tc>
          <w:tcPr>
            <w:tcW w:w="844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A815F8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0009A3">
              <w:rPr>
                <w:rFonts w:ascii="Times New Roman" w:hAnsi="Times New Roman" w:cs="Times New Roman"/>
              </w:rPr>
              <w:t>rgbShift</w:t>
            </w:r>
          </w:p>
        </w:tc>
        <w:tc>
          <w:tcPr>
            <w:tcW w:w="1984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  <w:vAlign w:val="center"/>
          </w:tcPr>
          <w:p w:rsidR="00A815F8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float</w:t>
            </w:r>
          </w:p>
        </w:tc>
        <w:tc>
          <w:tcPr>
            <w:tcW w:w="1560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007" w:type="dxa"/>
            <w:vAlign w:val="center"/>
          </w:tcPr>
          <w:p w:rsidR="00A815F8" w:rsidRPr="00ED5E96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4C65ED">
              <w:rPr>
                <w:rFonts w:ascii="Times New Roman" w:hAnsi="Times New Roman" w:cs="Times New Roman"/>
              </w:rPr>
              <w:t>Сдвиг RGB</w:t>
            </w:r>
          </w:p>
        </w:tc>
      </w:tr>
      <w:tr w:rsidR="00A815F8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clonePhoto</w:t>
            </w:r>
          </w:p>
        </w:tc>
        <w:tc>
          <w:tcPr>
            <w:tcW w:w="844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A815F8" w:rsidRPr="00ED5E96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0009A3">
              <w:rPr>
                <w:rFonts w:ascii="Times New Roman" w:hAnsi="Times New Roman" w:cs="Times New Roman"/>
              </w:rPr>
              <w:t>photo</w:t>
            </w:r>
          </w:p>
        </w:tc>
        <w:tc>
          <w:tcPr>
            <w:tcW w:w="1984" w:type="dxa"/>
            <w:vAlign w:val="center"/>
          </w:tcPr>
          <w:p w:rsidR="00A815F8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A815F8" w:rsidRPr="000009A3" w:rsidRDefault="000009A3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560" w:type="dxa"/>
            <w:vAlign w:val="center"/>
          </w:tcPr>
          <w:p w:rsidR="00A815F8" w:rsidRPr="004C65ED" w:rsidRDefault="004C65ED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A815F8" w:rsidRPr="00ED5E96" w:rsidRDefault="00A815F8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E5FE5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CE5FE5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clonePhoto</w:t>
            </w:r>
          </w:p>
        </w:tc>
        <w:tc>
          <w:tcPr>
            <w:tcW w:w="844" w:type="dxa"/>
            <w:vAlign w:val="center"/>
          </w:tcPr>
          <w:p w:rsidR="00CE5FE5" w:rsidRPr="00ED5E96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CE5FE5" w:rsidRPr="00CE5FE5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tracekr</w:t>
            </w:r>
          </w:p>
        </w:tc>
        <w:tc>
          <w:tcPr>
            <w:tcW w:w="1984" w:type="dxa"/>
            <w:vAlign w:val="center"/>
          </w:tcPr>
          <w:p w:rsidR="00CE5FE5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CE5FE5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tracker</w:t>
            </w:r>
          </w:p>
        </w:tc>
        <w:tc>
          <w:tcPr>
            <w:tcW w:w="1560" w:type="dxa"/>
            <w:vAlign w:val="center"/>
          </w:tcPr>
          <w:p w:rsidR="00CE5FE5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CE5FE5" w:rsidRPr="00ED5E96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05021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905021" w:rsidRDefault="00CE5FE5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faceTracker</w:t>
            </w:r>
          </w:p>
        </w:tc>
        <w:tc>
          <w:tcPr>
            <w:tcW w:w="844" w:type="dxa"/>
            <w:vAlign w:val="center"/>
          </w:tcPr>
          <w:p w:rsidR="00905021" w:rsidRP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905021" w:rsidRPr="008E2123" w:rsidRDefault="0054342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name</w:t>
            </w:r>
          </w:p>
        </w:tc>
        <w:tc>
          <w:tcPr>
            <w:tcW w:w="1984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905021" w:rsidRDefault="004717A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string</w:t>
            </w:r>
          </w:p>
        </w:tc>
        <w:tc>
          <w:tcPr>
            <w:tcW w:w="1560" w:type="dxa"/>
            <w:vAlign w:val="center"/>
          </w:tcPr>
          <w:p w:rsidR="00905021" w:rsidRDefault="00905021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905021" w:rsidRPr="00905021" w:rsidRDefault="0054342A" w:rsidP="00B450DE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</w:t>
            </w:r>
          </w:p>
        </w:tc>
      </w:tr>
      <w:tr w:rsidR="00CE5FE5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CE5FE5" w:rsidRDefault="00CE5FE5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faceTracker</w:t>
            </w:r>
          </w:p>
        </w:tc>
        <w:tc>
          <w:tcPr>
            <w:tcW w:w="844" w:type="dxa"/>
            <w:vAlign w:val="center"/>
          </w:tcPr>
          <w:p w:rsidR="00CE5FE5" w:rsidRPr="0054342A" w:rsidRDefault="0054342A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2810" w:type="dxa"/>
            <w:vAlign w:val="center"/>
          </w:tcPr>
          <w:p w:rsidR="00CE5FE5" w:rsidRPr="004717AA" w:rsidRDefault="0054342A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modelArchitecture</w:t>
            </w:r>
          </w:p>
        </w:tc>
        <w:tc>
          <w:tcPr>
            <w:tcW w:w="1984" w:type="dxa"/>
            <w:vAlign w:val="center"/>
          </w:tcPr>
          <w:p w:rsidR="00CE5FE5" w:rsidRDefault="00CE5FE5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CE5FE5" w:rsidRDefault="00E41A6B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byte</w:t>
            </w:r>
          </w:p>
        </w:tc>
        <w:tc>
          <w:tcPr>
            <w:tcW w:w="1560" w:type="dxa"/>
            <w:vAlign w:val="center"/>
          </w:tcPr>
          <w:p w:rsidR="00CE5FE5" w:rsidRDefault="00CE5FE5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CE5FE5" w:rsidRPr="00E15739" w:rsidRDefault="00E15739" w:rsidP="00CE5FE5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Архитектура модели</w:t>
            </w:r>
          </w:p>
        </w:tc>
      </w:tr>
      <w:tr w:rsidR="0054342A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54342A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faceTracker</w:t>
            </w:r>
          </w:p>
        </w:tc>
        <w:tc>
          <w:tcPr>
            <w:tcW w:w="844" w:type="dxa"/>
            <w:vAlign w:val="center"/>
          </w:tcPr>
          <w:p w:rsidR="0054342A" w:rsidRPr="00ED5E96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modelWeight</w:t>
            </w:r>
          </w:p>
        </w:tc>
        <w:tc>
          <w:tcPr>
            <w:tcW w:w="1984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byte</w:t>
            </w:r>
          </w:p>
        </w:tc>
        <w:tc>
          <w:tcPr>
            <w:tcW w:w="1560" w:type="dxa"/>
            <w:vAlign w:val="center"/>
          </w:tcPr>
          <w:p w:rsidR="0054342A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54342A" w:rsidRDefault="00E15739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Веса модели</w:t>
            </w:r>
          </w:p>
        </w:tc>
      </w:tr>
      <w:tr w:rsidR="0054342A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54342A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faceTracker</w:t>
            </w:r>
          </w:p>
        </w:tc>
        <w:tc>
          <w:tcPr>
            <w:tcW w:w="844" w:type="dxa"/>
            <w:vAlign w:val="center"/>
          </w:tcPr>
          <w:p w:rsidR="0054342A" w:rsidRPr="00ED5E96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modelOptimizerState</w:t>
            </w:r>
          </w:p>
        </w:tc>
        <w:tc>
          <w:tcPr>
            <w:tcW w:w="1984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byte</w:t>
            </w:r>
          </w:p>
        </w:tc>
        <w:tc>
          <w:tcPr>
            <w:tcW w:w="1560" w:type="dxa"/>
            <w:vAlign w:val="center"/>
          </w:tcPr>
          <w:p w:rsidR="0054342A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007" w:type="dxa"/>
            <w:vAlign w:val="center"/>
          </w:tcPr>
          <w:p w:rsidR="0054342A" w:rsidRDefault="00E15739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Состояние модели</w:t>
            </w:r>
          </w:p>
        </w:tc>
      </w:tr>
      <w:tr w:rsidR="0054342A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54342A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faceTracker</w:t>
            </w:r>
          </w:p>
        </w:tc>
        <w:tc>
          <w:tcPr>
            <w:tcW w:w="844" w:type="dxa"/>
            <w:vAlign w:val="center"/>
          </w:tcPr>
          <w:p w:rsidR="0054342A" w:rsidRPr="00ED5E96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label</w:t>
            </w:r>
          </w:p>
        </w:tc>
        <w:tc>
          <w:tcPr>
            <w:tcW w:w="1984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54342A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label</w:t>
            </w:r>
          </w:p>
        </w:tc>
        <w:tc>
          <w:tcPr>
            <w:tcW w:w="1560" w:type="dxa"/>
            <w:vAlign w:val="center"/>
          </w:tcPr>
          <w:p w:rsidR="0054342A" w:rsidRDefault="00734FB8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1..*</w:t>
            </w:r>
          </w:p>
        </w:tc>
        <w:tc>
          <w:tcPr>
            <w:tcW w:w="4007" w:type="dxa"/>
            <w:vAlign w:val="center"/>
          </w:tcPr>
          <w:p w:rsidR="0054342A" w:rsidRDefault="0054342A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41A6B" w:rsidRPr="00ED5E96" w:rsidTr="00B450DE">
        <w:trPr>
          <w:trHeight w:val="217"/>
          <w:jc w:val="right"/>
        </w:trPr>
        <w:tc>
          <w:tcPr>
            <w:tcW w:w="1870" w:type="dxa"/>
            <w:vAlign w:val="center"/>
          </w:tcPr>
          <w:p w:rsidR="00E41A6B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faceTracker</w:t>
            </w:r>
          </w:p>
        </w:tc>
        <w:tc>
          <w:tcPr>
            <w:tcW w:w="844" w:type="dxa"/>
            <w:vAlign w:val="center"/>
          </w:tcPr>
          <w:p w:rsidR="00E41A6B" w:rsidRPr="00ED5E96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810" w:type="dxa"/>
            <w:vAlign w:val="center"/>
          </w:tcPr>
          <w:p w:rsidR="00E41A6B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984" w:type="dxa"/>
            <w:vAlign w:val="center"/>
          </w:tcPr>
          <w:p w:rsidR="00E41A6B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1559" w:type="dxa"/>
            <w:vAlign w:val="center"/>
          </w:tcPr>
          <w:p w:rsidR="00E41A6B" w:rsidRDefault="00734FB8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photo</w:t>
            </w:r>
          </w:p>
        </w:tc>
        <w:tc>
          <w:tcPr>
            <w:tcW w:w="1560" w:type="dxa"/>
            <w:vAlign w:val="center"/>
          </w:tcPr>
          <w:p w:rsidR="00E41A6B" w:rsidRPr="00734FB8" w:rsidRDefault="00734FB8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  <w:r w:rsidRPr="00734FB8">
              <w:rPr>
                <w:rFonts w:ascii="Times New Roman" w:hAnsi="Times New Roman" w:cs="Times New Roman"/>
              </w:rPr>
              <w:t>1..*</w:t>
            </w:r>
          </w:p>
        </w:tc>
        <w:tc>
          <w:tcPr>
            <w:tcW w:w="4007" w:type="dxa"/>
            <w:vAlign w:val="center"/>
          </w:tcPr>
          <w:p w:rsidR="00E41A6B" w:rsidRDefault="00E41A6B" w:rsidP="0054342A">
            <w:pPr>
              <w:pStyle w:val="a1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717AA" w:rsidRDefault="004717AA" w:rsidP="004717AA">
      <w:pPr>
        <w:pStyle w:val="a1"/>
        <w:rPr>
          <w:rFonts w:ascii="Times New Roman" w:hAnsi="Times New Roman" w:cs="Times New Roman"/>
        </w:rPr>
        <w:sectPr w:rsidR="004717AA" w:rsidSect="00350A1C">
          <w:pgSz w:w="16838" w:h="11906" w:orient="landscape"/>
          <w:pgMar w:top="851" w:right="1134" w:bottom="850" w:left="1134" w:header="708" w:footer="708" w:gutter="0"/>
          <w:cols w:space="708"/>
          <w:docGrid w:linePitch="360"/>
        </w:sectPr>
      </w:pPr>
    </w:p>
    <w:p w:rsidR="002D4BAE" w:rsidRPr="00734FB8" w:rsidRDefault="00A93786" w:rsidP="007F1D13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49" w:name="_Toc153794892"/>
      <w:r w:rsidRPr="00734FB8">
        <w:rPr>
          <w:rFonts w:ascii="Times New Roman" w:hAnsi="Times New Roman" w:cs="Times New Roman"/>
          <w:color w:val="auto"/>
          <w:sz w:val="40"/>
        </w:rPr>
        <w:lastRenderedPageBreak/>
        <w:t xml:space="preserve">10. </w:t>
      </w:r>
      <w:r w:rsidRPr="007F1D13">
        <w:rPr>
          <w:rFonts w:ascii="Times New Roman" w:hAnsi="Times New Roman" w:cs="Times New Roman"/>
          <w:color w:val="auto"/>
          <w:sz w:val="40"/>
        </w:rPr>
        <w:t xml:space="preserve">Прототип </w:t>
      </w:r>
      <w:r w:rsidRPr="007F1D13">
        <w:rPr>
          <w:rFonts w:ascii="Times New Roman" w:hAnsi="Times New Roman" w:cs="Times New Roman"/>
          <w:color w:val="auto"/>
          <w:sz w:val="40"/>
          <w:lang w:val="en-US"/>
        </w:rPr>
        <w:t>UI</w:t>
      </w:r>
      <w:bookmarkEnd w:id="49"/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F1D13">
        <w:rPr>
          <w:rFonts w:ascii="Times New Roman" w:hAnsi="Times New Roman" w:cs="Times New Roman"/>
          <w:sz w:val="24"/>
          <w:szCs w:val="28"/>
        </w:rPr>
        <w:t xml:space="preserve">Для разработки нейронной сети был выбран язык программирования Python. Для создания удобного и интуитивно понятного интерфейса для взаимодействия с данной нейронной сетью и добавление новых </w:t>
      </w:r>
      <w:r w:rsidR="008D302E">
        <w:rPr>
          <w:rFonts w:ascii="Times New Roman" w:hAnsi="Times New Roman" w:cs="Times New Roman"/>
          <w:sz w:val="24"/>
          <w:szCs w:val="28"/>
        </w:rPr>
        <w:t>пользователей</w:t>
      </w:r>
      <w:r w:rsidRPr="007F1D13">
        <w:rPr>
          <w:rFonts w:ascii="Times New Roman" w:hAnsi="Times New Roman" w:cs="Times New Roman"/>
          <w:sz w:val="24"/>
          <w:szCs w:val="28"/>
        </w:rPr>
        <w:t xml:space="preserve"> была выбрана библиотека PyQt5.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F1D13">
        <w:rPr>
          <w:rFonts w:ascii="Times New Roman" w:hAnsi="Times New Roman" w:cs="Times New Roman"/>
          <w:sz w:val="24"/>
          <w:szCs w:val="28"/>
        </w:rPr>
        <w:t>Есть несколько важных причин, почему был выбран PyQt5 для реализации интерфейса приложения:</w:t>
      </w:r>
    </w:p>
    <w:p w:rsidR="007F1D13" w:rsidRPr="007F1D13" w:rsidRDefault="007F1D13" w:rsidP="007F1D13">
      <w:pPr>
        <w:pStyle w:val="ab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360" w:lineRule="auto"/>
        <w:jc w:val="both"/>
        <w:rPr>
          <w:szCs w:val="28"/>
          <w:lang w:val="ru-RU"/>
        </w:rPr>
      </w:pPr>
      <w:r w:rsidRPr="007F1D13">
        <w:rPr>
          <w:bCs/>
          <w:szCs w:val="28"/>
          <w:lang w:val="ru-RU"/>
        </w:rPr>
        <w:t>Кросс-платформенность:</w:t>
      </w:r>
      <w:r w:rsidRPr="007F1D13">
        <w:rPr>
          <w:szCs w:val="28"/>
          <w:lang w:val="ru-RU"/>
        </w:rPr>
        <w:t xml:space="preserve"> возможность разрабатывать приложение на </w:t>
      </w:r>
      <w:r w:rsidRPr="007F1D13">
        <w:rPr>
          <w:szCs w:val="28"/>
        </w:rPr>
        <w:t>Python</w:t>
      </w:r>
      <w:r w:rsidRPr="007F1D13">
        <w:rPr>
          <w:szCs w:val="28"/>
          <w:lang w:val="ru-RU"/>
        </w:rPr>
        <w:t xml:space="preserve"> с использованием </w:t>
      </w:r>
      <w:r w:rsidRPr="007F1D13">
        <w:rPr>
          <w:szCs w:val="28"/>
        </w:rPr>
        <w:t>PyQt</w:t>
      </w:r>
      <w:r w:rsidRPr="007F1D13">
        <w:rPr>
          <w:szCs w:val="28"/>
          <w:lang w:val="ru-RU"/>
        </w:rPr>
        <w:t xml:space="preserve">5 и запускать его как на операционных системах </w:t>
      </w:r>
      <w:r w:rsidRPr="007F1D13">
        <w:rPr>
          <w:szCs w:val="28"/>
        </w:rPr>
        <w:t>Windows</w:t>
      </w:r>
      <w:r w:rsidRPr="007F1D13">
        <w:rPr>
          <w:szCs w:val="28"/>
          <w:lang w:val="ru-RU"/>
        </w:rPr>
        <w:t xml:space="preserve">, так и на </w:t>
      </w:r>
      <w:r w:rsidRPr="007F1D13">
        <w:rPr>
          <w:szCs w:val="28"/>
        </w:rPr>
        <w:t>macOS</w:t>
      </w:r>
      <w:r w:rsidRPr="007F1D13">
        <w:rPr>
          <w:szCs w:val="28"/>
          <w:lang w:val="ru-RU"/>
        </w:rPr>
        <w:t xml:space="preserve"> и </w:t>
      </w:r>
      <w:r w:rsidRPr="007F1D13">
        <w:rPr>
          <w:szCs w:val="28"/>
        </w:rPr>
        <w:t>Linux</w:t>
      </w:r>
      <w:r w:rsidRPr="007F1D13">
        <w:rPr>
          <w:szCs w:val="28"/>
          <w:lang w:val="ru-RU"/>
        </w:rPr>
        <w:t xml:space="preserve">, без необходимости переписывать интерфейс для каждой из них. </w:t>
      </w:r>
    </w:p>
    <w:p w:rsidR="007F1D13" w:rsidRPr="007F1D13" w:rsidRDefault="007F1D13" w:rsidP="007F1D13">
      <w:pPr>
        <w:pStyle w:val="ab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360" w:lineRule="auto"/>
        <w:jc w:val="both"/>
        <w:rPr>
          <w:szCs w:val="28"/>
          <w:lang w:val="ru-RU"/>
        </w:rPr>
      </w:pPr>
      <w:r w:rsidRPr="007F1D13">
        <w:rPr>
          <w:bCs/>
          <w:szCs w:val="28"/>
          <w:lang w:val="ru-RU"/>
        </w:rPr>
        <w:t>Возможности:</w:t>
      </w:r>
      <w:r w:rsidRPr="007F1D13">
        <w:rPr>
          <w:szCs w:val="28"/>
          <w:lang w:val="ru-RU"/>
        </w:rPr>
        <w:t xml:space="preserve"> </w:t>
      </w:r>
      <w:r w:rsidRPr="007F1D13">
        <w:rPr>
          <w:szCs w:val="28"/>
        </w:rPr>
        <w:t>PyQt</w:t>
      </w:r>
      <w:r w:rsidRPr="007F1D13">
        <w:rPr>
          <w:szCs w:val="28"/>
          <w:lang w:val="ru-RU"/>
        </w:rPr>
        <w:t xml:space="preserve">5 предоставляет различные возможности для создания интерфейсов, включая различные виджеты, макеты и стилизацию. </w:t>
      </w:r>
    </w:p>
    <w:p w:rsidR="007F1D13" w:rsidRPr="007F1D13" w:rsidRDefault="007F1D13" w:rsidP="007F1D13">
      <w:pPr>
        <w:pStyle w:val="ab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360" w:lineRule="auto"/>
        <w:jc w:val="both"/>
        <w:rPr>
          <w:szCs w:val="28"/>
          <w:lang w:val="ru-RU"/>
        </w:rPr>
      </w:pPr>
      <w:r w:rsidRPr="007F1D13">
        <w:rPr>
          <w:bCs/>
          <w:szCs w:val="28"/>
          <w:lang w:val="ru-RU"/>
        </w:rPr>
        <w:t xml:space="preserve">Поддержка </w:t>
      </w:r>
      <w:r w:rsidRPr="007F1D13">
        <w:rPr>
          <w:bCs/>
          <w:szCs w:val="28"/>
        </w:rPr>
        <w:t>Qt</w:t>
      </w:r>
      <w:r w:rsidRPr="007F1D13">
        <w:rPr>
          <w:bCs/>
          <w:szCs w:val="28"/>
          <w:lang w:val="ru-RU"/>
        </w:rPr>
        <w:t xml:space="preserve"> </w:t>
      </w:r>
      <w:r w:rsidRPr="007F1D13">
        <w:rPr>
          <w:bCs/>
          <w:szCs w:val="28"/>
        </w:rPr>
        <w:t>Designer</w:t>
      </w:r>
      <w:r w:rsidRPr="007F1D13">
        <w:rPr>
          <w:bCs/>
          <w:szCs w:val="28"/>
          <w:lang w:val="ru-RU"/>
        </w:rPr>
        <w:t>:</w:t>
      </w:r>
      <w:r w:rsidRPr="007F1D13">
        <w:rPr>
          <w:szCs w:val="28"/>
          <w:lang w:val="ru-RU"/>
        </w:rPr>
        <w:t xml:space="preserve"> </w:t>
      </w:r>
      <w:r w:rsidRPr="007F1D13">
        <w:rPr>
          <w:szCs w:val="28"/>
        </w:rPr>
        <w:t>PyQt</w:t>
      </w:r>
      <w:r w:rsidRPr="007F1D13">
        <w:rPr>
          <w:szCs w:val="28"/>
          <w:lang w:val="ru-RU"/>
        </w:rPr>
        <w:t xml:space="preserve">5 интегрируется с </w:t>
      </w:r>
      <w:r w:rsidRPr="007F1D13">
        <w:rPr>
          <w:szCs w:val="28"/>
        </w:rPr>
        <w:t>Qt</w:t>
      </w:r>
      <w:r w:rsidRPr="007F1D13">
        <w:rPr>
          <w:szCs w:val="28"/>
          <w:lang w:val="ru-RU"/>
        </w:rPr>
        <w:t xml:space="preserve"> </w:t>
      </w:r>
      <w:r w:rsidRPr="007F1D13">
        <w:rPr>
          <w:szCs w:val="28"/>
        </w:rPr>
        <w:t>Designer</w:t>
      </w:r>
      <w:r w:rsidRPr="007F1D13">
        <w:rPr>
          <w:szCs w:val="28"/>
          <w:lang w:val="ru-RU"/>
        </w:rPr>
        <w:t>, визуальной средой разработки, которая позволяет создавать интерфейсы с помощью визуального перетаскивания и редактирования. Это упрощает процесс создания и настройки пользовательского интерфейса без необходимости написания большого количества кода.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F1D13">
        <w:rPr>
          <w:rFonts w:ascii="Times New Roman" w:hAnsi="Times New Roman" w:cs="Times New Roman"/>
          <w:sz w:val="24"/>
          <w:szCs w:val="28"/>
        </w:rPr>
        <w:t>Использование PyQt5 для создания графического интерфейса приложения позволит создать удобное и простое пользовательское взаимодействие с нейронной сетью.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7F1D13">
        <w:rPr>
          <w:rFonts w:ascii="Times New Roman" w:hAnsi="Times New Roman" w:cs="Times New Roman"/>
          <w:sz w:val="24"/>
          <w:szCs w:val="28"/>
        </w:rPr>
        <w:t>Было создано окно приложения со строкой меню включающей в себя «Файл» и «Выполнить». В центре окна приложения выведена картинка с веб-камеры, данная часть инте</w:t>
      </w:r>
      <w:r w:rsidR="00EA792F">
        <w:rPr>
          <w:rFonts w:ascii="Times New Roman" w:hAnsi="Times New Roman" w:cs="Times New Roman"/>
          <w:sz w:val="24"/>
          <w:szCs w:val="28"/>
        </w:rPr>
        <w:t>рфейса представлена на рисунке 6</w:t>
      </w:r>
      <w:r w:rsidRPr="007F1D13">
        <w:rPr>
          <w:rFonts w:ascii="Times New Roman" w:hAnsi="Times New Roman" w:cs="Times New Roman"/>
          <w:sz w:val="24"/>
          <w:szCs w:val="28"/>
        </w:rPr>
        <w:t>. В дальнейшем планируется использовать картинку с веб-камеры для распознания лиц, то есть в реальном времени транслируется видео и распознается лицо, попадающие в кадр.</w:t>
      </w:r>
    </w:p>
    <w:p w:rsidR="007F1D13" w:rsidRPr="007F1D13" w:rsidRDefault="008D302E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2CA2C49" wp14:editId="3912C142">
            <wp:extent cx="5260045" cy="41433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400" cy="414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6</w:t>
      </w:r>
      <w:r w:rsidR="007F1D13" w:rsidRPr="007F1D13">
        <w:rPr>
          <w:rFonts w:ascii="Times New Roman" w:hAnsi="Times New Roman" w:cs="Times New Roman"/>
          <w:sz w:val="24"/>
        </w:rPr>
        <w:t xml:space="preserve"> Главное меню приложения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 Для выхода из приложения можно использовать крестик в правом верхнем углу либо в строке меню выбрать «Файл» – «Выход», данная часть инте</w:t>
      </w:r>
      <w:r w:rsidR="00EA792F">
        <w:rPr>
          <w:rFonts w:ascii="Times New Roman" w:hAnsi="Times New Roman" w:cs="Times New Roman"/>
          <w:sz w:val="24"/>
        </w:rPr>
        <w:t>рфейса представлена на рисунке 7</w:t>
      </w:r>
      <w:r w:rsidRPr="007F1D13">
        <w:rPr>
          <w:rFonts w:ascii="Times New Roman" w:hAnsi="Times New Roman" w:cs="Times New Roman"/>
          <w:sz w:val="24"/>
        </w:rPr>
        <w:t>. В дальнейшем в строку меню «Файл» планируется добавление такого функционала как выбор обученной модели и сохранение обученной модели.</w:t>
      </w:r>
    </w:p>
    <w:p w:rsidR="007F1D13" w:rsidRPr="007F1D13" w:rsidRDefault="007F1D13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7F1D13">
        <w:rPr>
          <w:noProof/>
          <w:sz w:val="20"/>
          <w:lang w:eastAsia="ru-RU"/>
        </w:rPr>
        <w:drawing>
          <wp:inline distT="0" distB="0" distL="0" distR="0" wp14:anchorId="10C8A7E1" wp14:editId="7CDD268C">
            <wp:extent cx="1790700" cy="828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7</w:t>
      </w:r>
      <w:r w:rsidR="007F1D13" w:rsidRPr="007F1D13">
        <w:rPr>
          <w:rFonts w:ascii="Times New Roman" w:hAnsi="Times New Roman" w:cs="Times New Roman"/>
          <w:sz w:val="24"/>
        </w:rPr>
        <w:t xml:space="preserve"> Строка меню Файл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Строка меню «Выполнить» включает в себя две кнопки: «Добавить нового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>» и «Обучить нейросеть», данная часть инте</w:t>
      </w:r>
      <w:r w:rsidR="00EA792F">
        <w:rPr>
          <w:rFonts w:ascii="Times New Roman" w:hAnsi="Times New Roman" w:cs="Times New Roman"/>
          <w:sz w:val="24"/>
        </w:rPr>
        <w:t>рфейса представлена на рисунке 8</w:t>
      </w:r>
      <w:r w:rsidRPr="007F1D13">
        <w:rPr>
          <w:rFonts w:ascii="Times New Roman" w:hAnsi="Times New Roman" w:cs="Times New Roman"/>
          <w:sz w:val="24"/>
        </w:rPr>
        <w:t xml:space="preserve">. В данный момент времени «Обучить нейросеть» не функционирует, так как идет разработка, а кнопка «Добавить нового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>» полностью функционирует.</w:t>
      </w:r>
    </w:p>
    <w:p w:rsidR="007F1D13" w:rsidRPr="007F1D13" w:rsidRDefault="00B920EC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29B8F0C" wp14:editId="5CFC0F91">
            <wp:extent cx="2905125" cy="1009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Рис.8</w:t>
      </w:r>
      <w:r w:rsidR="007F1D13" w:rsidRPr="007F1D13">
        <w:rPr>
          <w:rFonts w:ascii="Times New Roman" w:hAnsi="Times New Roman" w:cs="Times New Roman"/>
          <w:sz w:val="24"/>
        </w:rPr>
        <w:t xml:space="preserve"> Строка меню Выполнить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При добавлении нового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 xml:space="preserve"> открывается диалоговое о</w:t>
      </w:r>
      <w:r w:rsidR="00EA792F">
        <w:rPr>
          <w:rFonts w:ascii="Times New Roman" w:hAnsi="Times New Roman" w:cs="Times New Roman"/>
          <w:sz w:val="24"/>
        </w:rPr>
        <w:t>кно, представленное на рисунке 9</w:t>
      </w:r>
      <w:r w:rsidRPr="007F1D13">
        <w:rPr>
          <w:rFonts w:ascii="Times New Roman" w:hAnsi="Times New Roman" w:cs="Times New Roman"/>
          <w:sz w:val="24"/>
        </w:rPr>
        <w:t>. В окне имеется кнопка, которая отвечает за создание фотографий, а также картинка с веб-камеры, чтобы во время создания фото видеть, как расположено лицо.</w:t>
      </w:r>
    </w:p>
    <w:p w:rsidR="007F1D13" w:rsidRPr="007F1D13" w:rsidRDefault="00B920EC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21D29BB" wp14:editId="54F7232D">
            <wp:extent cx="4618552" cy="3295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8412" cy="330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7F1D13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Рис. </w:t>
      </w:r>
      <w:r w:rsidR="00EA792F">
        <w:rPr>
          <w:rFonts w:ascii="Times New Roman" w:hAnsi="Times New Roman" w:cs="Times New Roman"/>
          <w:sz w:val="24"/>
        </w:rPr>
        <w:t>9</w:t>
      </w:r>
      <w:r w:rsidRPr="007F1D13">
        <w:rPr>
          <w:rFonts w:ascii="Times New Roman" w:hAnsi="Times New Roman" w:cs="Times New Roman"/>
          <w:sz w:val="24"/>
        </w:rPr>
        <w:t xml:space="preserve"> Добавление нового </w:t>
      </w:r>
      <w:r w:rsidR="008D302E">
        <w:rPr>
          <w:rFonts w:ascii="Times New Roman" w:hAnsi="Times New Roman" w:cs="Times New Roman"/>
          <w:sz w:val="24"/>
        </w:rPr>
        <w:t>пользователя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rFonts w:ascii="Times New Roman" w:hAnsi="Times New Roman" w:cs="Times New Roman"/>
          <w:sz w:val="24"/>
        </w:rPr>
        <w:t xml:space="preserve">Перед тем как будет фотографироваться лицо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 xml:space="preserve">, выбирается папка куда сохранить фото, а также просится указать фамилию и имя </w:t>
      </w:r>
      <w:r w:rsidR="00EA792F">
        <w:rPr>
          <w:rFonts w:ascii="Times New Roman" w:hAnsi="Times New Roman" w:cs="Times New Roman"/>
          <w:sz w:val="24"/>
        </w:rPr>
        <w:t>пользователя</w:t>
      </w:r>
      <w:r w:rsidRPr="007F1D13">
        <w:rPr>
          <w:rFonts w:ascii="Times New Roman" w:hAnsi="Times New Roman" w:cs="Times New Roman"/>
          <w:sz w:val="24"/>
        </w:rPr>
        <w:t>, данный ин</w:t>
      </w:r>
      <w:r w:rsidR="00EA792F">
        <w:rPr>
          <w:rFonts w:ascii="Times New Roman" w:hAnsi="Times New Roman" w:cs="Times New Roman"/>
          <w:sz w:val="24"/>
        </w:rPr>
        <w:t>терфейс представлен на рисунке 10 и рисунке 11</w:t>
      </w:r>
      <w:r w:rsidRPr="007F1D13">
        <w:rPr>
          <w:rFonts w:ascii="Times New Roman" w:hAnsi="Times New Roman" w:cs="Times New Roman"/>
          <w:sz w:val="24"/>
        </w:rPr>
        <w:t>.</w:t>
      </w:r>
    </w:p>
    <w:p w:rsidR="007F1D13" w:rsidRPr="007F1D13" w:rsidRDefault="007F1D13" w:rsidP="007F1D13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7F1D13">
        <w:rPr>
          <w:noProof/>
          <w:sz w:val="20"/>
          <w:lang w:eastAsia="ru-RU"/>
        </w:rPr>
        <w:lastRenderedPageBreak/>
        <w:drawing>
          <wp:inline distT="0" distB="0" distL="0" distR="0" wp14:anchorId="09D0E388" wp14:editId="2DB5854A">
            <wp:extent cx="4962525" cy="28971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4201" cy="29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10</w:t>
      </w:r>
      <w:r w:rsidR="007F1D13" w:rsidRPr="007F1D13">
        <w:rPr>
          <w:rFonts w:ascii="Times New Roman" w:hAnsi="Times New Roman" w:cs="Times New Roman"/>
          <w:sz w:val="24"/>
        </w:rPr>
        <w:t xml:space="preserve"> Выбор папки сохранения фотографий</w:t>
      </w:r>
    </w:p>
    <w:p w:rsidR="007F1D13" w:rsidRPr="007F1D13" w:rsidRDefault="00B920EC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B25E3F1" wp14:editId="026D8FA7">
            <wp:extent cx="3267075" cy="1266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13" w:rsidRPr="007F1D13" w:rsidRDefault="00EA792F" w:rsidP="007F1D13">
      <w:pPr>
        <w:spacing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11</w:t>
      </w:r>
      <w:r w:rsidR="007F1D13" w:rsidRPr="007F1D13">
        <w:rPr>
          <w:rFonts w:ascii="Times New Roman" w:hAnsi="Times New Roman" w:cs="Times New Roman"/>
          <w:sz w:val="24"/>
        </w:rPr>
        <w:t xml:space="preserve"> Диалоговое окно ввода фамилии и имени </w:t>
      </w:r>
      <w:r>
        <w:rPr>
          <w:rFonts w:ascii="Times New Roman" w:hAnsi="Times New Roman" w:cs="Times New Roman"/>
          <w:sz w:val="24"/>
        </w:rPr>
        <w:t>пользователя</w:t>
      </w:r>
    </w:p>
    <w:p w:rsidR="007F1D13" w:rsidRPr="007F1D13" w:rsidRDefault="007F1D13" w:rsidP="00BA37F5">
      <w:pPr>
        <w:pStyle w:val="a1"/>
        <w:rPr>
          <w:rFonts w:ascii="Times New Roman" w:hAnsi="Times New Roman" w:cs="Times New Roman"/>
          <w:sz w:val="22"/>
        </w:rPr>
      </w:pPr>
    </w:p>
    <w:sectPr w:rsidR="007F1D13" w:rsidRPr="007F1D13" w:rsidSect="004717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2FDE" w:rsidRDefault="00C72FDE">
      <w:pPr>
        <w:spacing w:after="0" w:line="240" w:lineRule="auto"/>
      </w:pPr>
      <w:r>
        <w:separator/>
      </w:r>
    </w:p>
  </w:endnote>
  <w:endnote w:type="continuationSeparator" w:id="0">
    <w:p w:rsidR="00C72FDE" w:rsidRDefault="00C72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222791"/>
      <w:docPartObj>
        <w:docPartGallery w:val="Page Numbers (Bottom of Page)"/>
        <w:docPartUnique/>
      </w:docPartObj>
    </w:sdtPr>
    <w:sdtContent>
      <w:p w:rsidR="000D448C" w:rsidRDefault="000D448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3A87">
          <w:rPr>
            <w:noProof/>
          </w:rPr>
          <w:t>24</w:t>
        </w:r>
        <w:r>
          <w:fldChar w:fldCharType="end"/>
        </w:r>
      </w:p>
    </w:sdtContent>
  </w:sdt>
  <w:p w:rsidR="000D448C" w:rsidRDefault="000D448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2FDE" w:rsidRDefault="00C72FDE">
      <w:pPr>
        <w:spacing w:after="0" w:line="240" w:lineRule="auto"/>
      </w:pPr>
      <w:r>
        <w:separator/>
      </w:r>
    </w:p>
  </w:footnote>
  <w:footnote w:type="continuationSeparator" w:id="0">
    <w:p w:rsidR="00C72FDE" w:rsidRDefault="00C72F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F3B19"/>
    <w:multiLevelType w:val="hybridMultilevel"/>
    <w:tmpl w:val="DA72D9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00B19"/>
    <w:multiLevelType w:val="hybridMultilevel"/>
    <w:tmpl w:val="C1349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71E11"/>
    <w:multiLevelType w:val="hybridMultilevel"/>
    <w:tmpl w:val="5D3410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8C6963"/>
    <w:multiLevelType w:val="hybridMultilevel"/>
    <w:tmpl w:val="E5BE5C86"/>
    <w:numStyleLink w:val="a"/>
  </w:abstractNum>
  <w:abstractNum w:abstractNumId="4" w15:restartNumberingAfterBreak="0">
    <w:nsid w:val="02A057A2"/>
    <w:multiLevelType w:val="hybridMultilevel"/>
    <w:tmpl w:val="FC7EF5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3C0284"/>
    <w:multiLevelType w:val="hybridMultilevel"/>
    <w:tmpl w:val="8766CA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8008CD"/>
    <w:multiLevelType w:val="multilevel"/>
    <w:tmpl w:val="A134C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1E20DF"/>
    <w:multiLevelType w:val="hybridMultilevel"/>
    <w:tmpl w:val="A9FE0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EA48AB"/>
    <w:multiLevelType w:val="hybridMultilevel"/>
    <w:tmpl w:val="1794F9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C80E12"/>
    <w:multiLevelType w:val="multilevel"/>
    <w:tmpl w:val="1BBA12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0E3551"/>
    <w:multiLevelType w:val="hybridMultilevel"/>
    <w:tmpl w:val="67DE3D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3E0733"/>
    <w:multiLevelType w:val="hybridMultilevel"/>
    <w:tmpl w:val="A23C5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073042"/>
    <w:multiLevelType w:val="hybridMultilevel"/>
    <w:tmpl w:val="1F7AE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261981"/>
    <w:multiLevelType w:val="hybridMultilevel"/>
    <w:tmpl w:val="217A9B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96748C5"/>
    <w:multiLevelType w:val="multilevel"/>
    <w:tmpl w:val="CA8AA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DA1669"/>
    <w:multiLevelType w:val="hybridMultilevel"/>
    <w:tmpl w:val="E5BE5C86"/>
    <w:styleLink w:val="a"/>
    <w:lvl w:ilvl="0" w:tplc="11265C5E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FEA0E76A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7A94E33C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020A8692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6223826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66FEAFA8">
      <w:start w:val="1"/>
      <w:numFmt w:val="bullet"/>
      <w:lvlText w:val="•"/>
      <w:lvlJc w:val="left"/>
      <w:pPr>
        <w:ind w:left="19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4EBA8F62">
      <w:start w:val="1"/>
      <w:numFmt w:val="bullet"/>
      <w:lvlText w:val="•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D82D740">
      <w:start w:val="1"/>
      <w:numFmt w:val="bullet"/>
      <w:lvlText w:val="•"/>
      <w:lvlJc w:val="left"/>
      <w:pPr>
        <w:ind w:left="27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B24CB5C">
      <w:start w:val="1"/>
      <w:numFmt w:val="bullet"/>
      <w:lvlText w:val="•"/>
      <w:lvlJc w:val="left"/>
      <w:pPr>
        <w:ind w:left="30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6" w15:restartNumberingAfterBreak="0">
    <w:nsid w:val="50464899"/>
    <w:multiLevelType w:val="hybridMultilevel"/>
    <w:tmpl w:val="B11026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09F3810"/>
    <w:multiLevelType w:val="hybridMultilevel"/>
    <w:tmpl w:val="F9A4D2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682178"/>
    <w:multiLevelType w:val="multilevel"/>
    <w:tmpl w:val="7F741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18F7EB2"/>
    <w:multiLevelType w:val="hybridMultilevel"/>
    <w:tmpl w:val="6E288C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92338C"/>
    <w:multiLevelType w:val="hybridMultilevel"/>
    <w:tmpl w:val="9A1A7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D11BD6"/>
    <w:multiLevelType w:val="multilevel"/>
    <w:tmpl w:val="40208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873836"/>
    <w:multiLevelType w:val="multilevel"/>
    <w:tmpl w:val="5D68E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512E3E"/>
    <w:multiLevelType w:val="hybridMultilevel"/>
    <w:tmpl w:val="6916D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9F0818"/>
    <w:multiLevelType w:val="hybridMultilevel"/>
    <w:tmpl w:val="674E9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C51C15"/>
    <w:multiLevelType w:val="multilevel"/>
    <w:tmpl w:val="24D4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1535B12"/>
    <w:multiLevelType w:val="multilevel"/>
    <w:tmpl w:val="FC7E1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37A694A"/>
    <w:multiLevelType w:val="multilevel"/>
    <w:tmpl w:val="30626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45A754B"/>
    <w:multiLevelType w:val="multilevel"/>
    <w:tmpl w:val="2A28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3"/>
  </w:num>
  <w:num w:numId="3">
    <w:abstractNumId w:val="20"/>
  </w:num>
  <w:num w:numId="4">
    <w:abstractNumId w:val="4"/>
  </w:num>
  <w:num w:numId="5">
    <w:abstractNumId w:val="16"/>
  </w:num>
  <w:num w:numId="6">
    <w:abstractNumId w:val="1"/>
  </w:num>
  <w:num w:numId="7">
    <w:abstractNumId w:val="17"/>
  </w:num>
  <w:num w:numId="8">
    <w:abstractNumId w:val="22"/>
  </w:num>
  <w:num w:numId="9">
    <w:abstractNumId w:val="19"/>
  </w:num>
  <w:num w:numId="10">
    <w:abstractNumId w:val="10"/>
  </w:num>
  <w:num w:numId="11">
    <w:abstractNumId w:val="23"/>
  </w:num>
  <w:num w:numId="12">
    <w:abstractNumId w:val="5"/>
  </w:num>
  <w:num w:numId="13">
    <w:abstractNumId w:val="12"/>
  </w:num>
  <w:num w:numId="14">
    <w:abstractNumId w:val="7"/>
  </w:num>
  <w:num w:numId="15">
    <w:abstractNumId w:val="0"/>
  </w:num>
  <w:num w:numId="16">
    <w:abstractNumId w:val="11"/>
  </w:num>
  <w:num w:numId="17">
    <w:abstractNumId w:val="2"/>
  </w:num>
  <w:num w:numId="18">
    <w:abstractNumId w:val="8"/>
  </w:num>
  <w:num w:numId="19">
    <w:abstractNumId w:val="13"/>
  </w:num>
  <w:num w:numId="20">
    <w:abstractNumId w:val="24"/>
  </w:num>
  <w:num w:numId="21">
    <w:abstractNumId w:val="9"/>
  </w:num>
  <w:num w:numId="22">
    <w:abstractNumId w:val="6"/>
  </w:num>
  <w:num w:numId="23">
    <w:abstractNumId w:val="18"/>
  </w:num>
  <w:num w:numId="24">
    <w:abstractNumId w:val="27"/>
  </w:num>
  <w:num w:numId="25">
    <w:abstractNumId w:val="14"/>
  </w:num>
  <w:num w:numId="26">
    <w:abstractNumId w:val="28"/>
  </w:num>
  <w:num w:numId="27">
    <w:abstractNumId w:val="26"/>
  </w:num>
  <w:num w:numId="28">
    <w:abstractNumId w:val="25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BA3"/>
    <w:rsid w:val="000009A3"/>
    <w:rsid w:val="000112C0"/>
    <w:rsid w:val="0001596C"/>
    <w:rsid w:val="0001710D"/>
    <w:rsid w:val="00033559"/>
    <w:rsid w:val="000479D2"/>
    <w:rsid w:val="0005352E"/>
    <w:rsid w:val="00062193"/>
    <w:rsid w:val="000807D2"/>
    <w:rsid w:val="00083481"/>
    <w:rsid w:val="000A4756"/>
    <w:rsid w:val="000C43CF"/>
    <w:rsid w:val="000D448C"/>
    <w:rsid w:val="00136D6A"/>
    <w:rsid w:val="001721F2"/>
    <w:rsid w:val="00182770"/>
    <w:rsid w:val="001B69AE"/>
    <w:rsid w:val="001E5D8C"/>
    <w:rsid w:val="001F6AB2"/>
    <w:rsid w:val="00204837"/>
    <w:rsid w:val="00212F4A"/>
    <w:rsid w:val="002557E1"/>
    <w:rsid w:val="00257C90"/>
    <w:rsid w:val="00292716"/>
    <w:rsid w:val="002973BE"/>
    <w:rsid w:val="002A4BF3"/>
    <w:rsid w:val="002B5530"/>
    <w:rsid w:val="002D2925"/>
    <w:rsid w:val="002D4BAE"/>
    <w:rsid w:val="003026E7"/>
    <w:rsid w:val="00340E36"/>
    <w:rsid w:val="00350A1C"/>
    <w:rsid w:val="0036619B"/>
    <w:rsid w:val="00386772"/>
    <w:rsid w:val="003A6AF4"/>
    <w:rsid w:val="003C0C9E"/>
    <w:rsid w:val="003C0F66"/>
    <w:rsid w:val="00412E75"/>
    <w:rsid w:val="004264E7"/>
    <w:rsid w:val="00451885"/>
    <w:rsid w:val="00456A7B"/>
    <w:rsid w:val="004717AA"/>
    <w:rsid w:val="00473772"/>
    <w:rsid w:val="00484653"/>
    <w:rsid w:val="004848BB"/>
    <w:rsid w:val="004956BD"/>
    <w:rsid w:val="004C65ED"/>
    <w:rsid w:val="004E46D3"/>
    <w:rsid w:val="0050098F"/>
    <w:rsid w:val="0054342A"/>
    <w:rsid w:val="00553568"/>
    <w:rsid w:val="00562AE7"/>
    <w:rsid w:val="005C2554"/>
    <w:rsid w:val="005C40AA"/>
    <w:rsid w:val="005D2BE8"/>
    <w:rsid w:val="005D6881"/>
    <w:rsid w:val="005F79BC"/>
    <w:rsid w:val="00626B32"/>
    <w:rsid w:val="006457B4"/>
    <w:rsid w:val="006464B1"/>
    <w:rsid w:val="006670E5"/>
    <w:rsid w:val="006A4BA3"/>
    <w:rsid w:val="006C6596"/>
    <w:rsid w:val="006D59B0"/>
    <w:rsid w:val="006F1F61"/>
    <w:rsid w:val="00734FB8"/>
    <w:rsid w:val="0074098F"/>
    <w:rsid w:val="0074481D"/>
    <w:rsid w:val="0076039B"/>
    <w:rsid w:val="007629CF"/>
    <w:rsid w:val="007940EF"/>
    <w:rsid w:val="007A0B9A"/>
    <w:rsid w:val="007B04D5"/>
    <w:rsid w:val="007C161B"/>
    <w:rsid w:val="007C1B71"/>
    <w:rsid w:val="007F1002"/>
    <w:rsid w:val="007F1D13"/>
    <w:rsid w:val="00823A87"/>
    <w:rsid w:val="00843BD4"/>
    <w:rsid w:val="008A2B11"/>
    <w:rsid w:val="008A400B"/>
    <w:rsid w:val="008A601F"/>
    <w:rsid w:val="008D302E"/>
    <w:rsid w:val="008E2123"/>
    <w:rsid w:val="00905021"/>
    <w:rsid w:val="00960E52"/>
    <w:rsid w:val="00987FA3"/>
    <w:rsid w:val="009C5FDA"/>
    <w:rsid w:val="009E49D8"/>
    <w:rsid w:val="00A263E7"/>
    <w:rsid w:val="00A328B4"/>
    <w:rsid w:val="00A40011"/>
    <w:rsid w:val="00A72A4B"/>
    <w:rsid w:val="00A815F8"/>
    <w:rsid w:val="00A823C4"/>
    <w:rsid w:val="00A93786"/>
    <w:rsid w:val="00AB3E2C"/>
    <w:rsid w:val="00AC62EC"/>
    <w:rsid w:val="00AD4BF2"/>
    <w:rsid w:val="00AF0E75"/>
    <w:rsid w:val="00AF1466"/>
    <w:rsid w:val="00B06258"/>
    <w:rsid w:val="00B10986"/>
    <w:rsid w:val="00B450DE"/>
    <w:rsid w:val="00B4780B"/>
    <w:rsid w:val="00B91711"/>
    <w:rsid w:val="00B920EC"/>
    <w:rsid w:val="00B94D38"/>
    <w:rsid w:val="00BA37F5"/>
    <w:rsid w:val="00BB62AE"/>
    <w:rsid w:val="00BC60F8"/>
    <w:rsid w:val="00C04ED6"/>
    <w:rsid w:val="00C66828"/>
    <w:rsid w:val="00C72FDE"/>
    <w:rsid w:val="00CB44C8"/>
    <w:rsid w:val="00CB6D79"/>
    <w:rsid w:val="00CC1A9D"/>
    <w:rsid w:val="00CE5FE5"/>
    <w:rsid w:val="00D13487"/>
    <w:rsid w:val="00D430E0"/>
    <w:rsid w:val="00DA3F52"/>
    <w:rsid w:val="00DC7B25"/>
    <w:rsid w:val="00DD6C82"/>
    <w:rsid w:val="00E15739"/>
    <w:rsid w:val="00E40C11"/>
    <w:rsid w:val="00E41A6B"/>
    <w:rsid w:val="00E45609"/>
    <w:rsid w:val="00EA3A05"/>
    <w:rsid w:val="00EA792F"/>
    <w:rsid w:val="00EB56D3"/>
    <w:rsid w:val="00ED5E96"/>
    <w:rsid w:val="00EE249E"/>
    <w:rsid w:val="00F30BA6"/>
    <w:rsid w:val="00F63FD5"/>
    <w:rsid w:val="00F7031A"/>
    <w:rsid w:val="00F742CA"/>
    <w:rsid w:val="00FA3FDC"/>
    <w:rsid w:val="00FB2E3A"/>
    <w:rsid w:val="00FF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4499DE-B1E9-4148-BC93-31323C88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C1B71"/>
  </w:style>
  <w:style w:type="paragraph" w:styleId="1">
    <w:name w:val="heading 1"/>
    <w:next w:val="a1"/>
    <w:link w:val="10"/>
    <w:uiPriority w:val="9"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outlineLvl w:val="0"/>
    </w:pPr>
    <w:rPr>
      <w:rFonts w:ascii="Helvetica" w:eastAsia="Arial Unicode MS" w:hAnsi="Helvetica" w:cs="Arial Unicode MS"/>
      <w:b/>
      <w:bCs/>
      <w:color w:val="7A7A7A"/>
      <w:sz w:val="36"/>
      <w:szCs w:val="3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2">
    <w:name w:val="heading 2"/>
    <w:next w:val="a1"/>
    <w:link w:val="20"/>
    <w:uiPriority w:val="9"/>
    <w:unhideWhenUsed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120" w:after="40" w:line="240" w:lineRule="auto"/>
      <w:outlineLvl w:val="1"/>
    </w:pPr>
    <w:rPr>
      <w:rFonts w:ascii="Helvetica" w:eastAsia="Arial Unicode MS" w:hAnsi="Helvetica" w:cs="Arial Unicode MS"/>
      <w:b/>
      <w:bCs/>
      <w:color w:val="7A7A7A"/>
      <w:sz w:val="28"/>
      <w:szCs w:val="28"/>
      <w:bdr w:val="nil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paragraph" w:styleId="3">
    <w:name w:val="heading 3"/>
    <w:next w:val="a1"/>
    <w:link w:val="30"/>
    <w:uiPriority w:val="9"/>
    <w:unhideWhenUsed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before="80" w:after="40" w:line="240" w:lineRule="auto"/>
      <w:outlineLvl w:val="2"/>
    </w:pPr>
    <w:rPr>
      <w:rFonts w:ascii="Helvetica" w:eastAsia="Arial Unicode MS" w:hAnsi="Helvetica" w:cs="Arial Unicode MS"/>
      <w:b/>
      <w:bCs/>
      <w:color w:val="7A7A7A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0"/>
    <w:link w:val="a6"/>
    <w:uiPriority w:val="99"/>
    <w:unhideWhenUsed/>
    <w:rsid w:val="007C1B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2"/>
    <w:link w:val="a5"/>
    <w:uiPriority w:val="99"/>
    <w:rsid w:val="007C1B71"/>
  </w:style>
  <w:style w:type="character" w:customStyle="1" w:styleId="10">
    <w:name w:val="Заголовок 1 Знак"/>
    <w:basedOn w:val="a2"/>
    <w:link w:val="1"/>
    <w:uiPriority w:val="9"/>
    <w:rsid w:val="00F742CA"/>
    <w:rPr>
      <w:rFonts w:ascii="Helvetica" w:eastAsia="Arial Unicode MS" w:hAnsi="Helvetica" w:cs="Arial Unicode MS"/>
      <w:b/>
      <w:bCs/>
      <w:color w:val="7A7A7A"/>
      <w:sz w:val="36"/>
      <w:szCs w:val="3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2"/>
    <w:link w:val="2"/>
    <w:uiPriority w:val="9"/>
    <w:rsid w:val="00F742CA"/>
    <w:rPr>
      <w:rFonts w:ascii="Helvetica" w:eastAsia="Arial Unicode MS" w:hAnsi="Helvetica" w:cs="Arial Unicode MS"/>
      <w:b/>
      <w:bCs/>
      <w:color w:val="7A7A7A"/>
      <w:sz w:val="28"/>
      <w:szCs w:val="28"/>
      <w:bdr w:val="nil"/>
      <w:lang w:val="en-US"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30">
    <w:name w:val="Заголовок 3 Знак"/>
    <w:basedOn w:val="a2"/>
    <w:link w:val="3"/>
    <w:uiPriority w:val="9"/>
    <w:rsid w:val="00F742CA"/>
    <w:rPr>
      <w:rFonts w:ascii="Helvetica" w:eastAsia="Arial Unicode MS" w:hAnsi="Helvetica" w:cs="Arial Unicode MS"/>
      <w:b/>
      <w:bCs/>
      <w:color w:val="7A7A7A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Title"/>
    <w:next w:val="a1"/>
    <w:link w:val="a8"/>
    <w:uiPriority w:val="10"/>
    <w:qFormat/>
    <w:rsid w:val="00F742CA"/>
    <w:pPr>
      <w:keepNext/>
      <w:pBdr>
        <w:top w:val="nil"/>
        <w:left w:val="nil"/>
        <w:bottom w:val="nil"/>
        <w:right w:val="nil"/>
        <w:between w:val="nil"/>
        <w:bar w:val="nil"/>
      </w:pBdr>
      <w:spacing w:after="200" w:line="240" w:lineRule="auto"/>
      <w:jc w:val="center"/>
      <w:outlineLvl w:val="0"/>
    </w:pPr>
    <w:rPr>
      <w:rFonts w:ascii="Helvetica" w:eastAsia="Arial Unicode MS" w:hAnsi="Helvetica" w:cs="Arial Unicode MS"/>
      <w:b/>
      <w:bCs/>
      <w:color w:val="7A7A7A"/>
      <w:sz w:val="56"/>
      <w:szCs w:val="5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8">
    <w:name w:val="Заголовок Знак"/>
    <w:basedOn w:val="a2"/>
    <w:link w:val="a7"/>
    <w:uiPriority w:val="10"/>
    <w:rsid w:val="00F742CA"/>
    <w:rPr>
      <w:rFonts w:ascii="Helvetica" w:eastAsia="Arial Unicode MS" w:hAnsi="Helvetica" w:cs="Arial Unicode MS"/>
      <w:b/>
      <w:bCs/>
      <w:color w:val="7A7A7A"/>
      <w:sz w:val="56"/>
      <w:szCs w:val="5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Текстовый блок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a9">
    <w:name w:val="Текстовый список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Маркер"/>
    <w:rsid w:val="00F742CA"/>
    <w:pPr>
      <w:numPr>
        <w:numId w:val="1"/>
      </w:numPr>
    </w:pPr>
  </w:style>
  <w:style w:type="paragraph" w:customStyle="1" w:styleId="aa">
    <w:name w:val="Свободная форма"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Helvetica" w:hAnsi="Helvetica" w:cs="Helvetica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b">
    <w:name w:val="List Paragraph"/>
    <w:basedOn w:val="a0"/>
    <w:uiPriority w:val="34"/>
    <w:qFormat/>
    <w:rsid w:val="00F742C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left="720"/>
      <w:contextualSpacing/>
    </w:pPr>
    <w:rPr>
      <w:rFonts w:ascii="Times New Roman" w:eastAsia="Arial Unicode MS" w:hAnsi="Times New Roman" w:cs="Times New Roman"/>
      <w:sz w:val="24"/>
      <w:szCs w:val="24"/>
      <w:bdr w:val="nil"/>
      <w:lang w:val="en-US"/>
    </w:rPr>
  </w:style>
  <w:style w:type="numbering" w:customStyle="1" w:styleId="11">
    <w:name w:val="Маркер1"/>
    <w:rsid w:val="006670E5"/>
  </w:style>
  <w:style w:type="paragraph" w:styleId="ac">
    <w:name w:val="TOC Heading"/>
    <w:basedOn w:val="1"/>
    <w:next w:val="a0"/>
    <w:uiPriority w:val="39"/>
    <w:unhideWhenUsed/>
    <w:qFormat/>
    <w:rsid w:val="006670E5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paragraph" w:styleId="12">
    <w:name w:val="toc 1"/>
    <w:basedOn w:val="a0"/>
    <w:next w:val="a0"/>
    <w:autoRedefine/>
    <w:uiPriority w:val="39"/>
    <w:unhideWhenUsed/>
    <w:rsid w:val="006670E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6670E5"/>
    <w:pPr>
      <w:spacing w:after="100"/>
      <w:ind w:left="220"/>
    </w:pPr>
  </w:style>
  <w:style w:type="paragraph" w:styleId="31">
    <w:name w:val="toc 3"/>
    <w:basedOn w:val="a0"/>
    <w:next w:val="a0"/>
    <w:autoRedefine/>
    <w:uiPriority w:val="39"/>
    <w:unhideWhenUsed/>
    <w:rsid w:val="006670E5"/>
    <w:pPr>
      <w:spacing w:after="100"/>
      <w:ind w:left="440"/>
    </w:pPr>
  </w:style>
  <w:style w:type="character" w:styleId="ad">
    <w:name w:val="Hyperlink"/>
    <w:basedOn w:val="a2"/>
    <w:uiPriority w:val="99"/>
    <w:unhideWhenUsed/>
    <w:rsid w:val="006670E5"/>
    <w:rPr>
      <w:color w:val="0563C1" w:themeColor="hyperlink"/>
      <w:u w:val="single"/>
    </w:rPr>
  </w:style>
  <w:style w:type="table" w:styleId="ae">
    <w:name w:val="Table Grid"/>
    <w:basedOn w:val="a3"/>
    <w:uiPriority w:val="39"/>
    <w:rsid w:val="00B47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32982-B0B7-43E3-86D5-B837F35CC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26</Pages>
  <Words>4125</Words>
  <Characters>23517</Characters>
  <Application>Microsoft Office Word</Application>
  <DocSecurity>0</DocSecurity>
  <Lines>195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</dc:creator>
  <cp:keywords/>
  <dc:description/>
  <cp:lastModifiedBy>Дима Миронов</cp:lastModifiedBy>
  <cp:revision>1</cp:revision>
  <dcterms:created xsi:type="dcterms:W3CDTF">2023-12-09T05:01:00Z</dcterms:created>
  <dcterms:modified xsi:type="dcterms:W3CDTF">2023-12-18T07:28:00Z</dcterms:modified>
</cp:coreProperties>
</file>