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7" w:lineRule="auto" w:before="92"/>
        <w:ind w:left="296" w:right="185" w:firstLine="0"/>
        <w:jc w:val="center"/>
        <w:rPr>
          <w:b/>
          <w:sz w:val="41"/>
        </w:rPr>
      </w:pPr>
      <w:bookmarkStart w:name="_bookmark0" w:id="1"/>
      <w:bookmarkEnd w:id="1"/>
      <w:r>
        <w:rPr/>
      </w:r>
      <w:bookmarkStart w:name="_bookmark1" w:id="2"/>
      <w:bookmarkEnd w:id="2"/>
      <w:r>
        <w:rPr/>
      </w:r>
      <w:bookmarkStart w:name="_bookmark2" w:id="3"/>
      <w:bookmarkEnd w:id="3"/>
      <w:r>
        <w:rPr/>
      </w:r>
      <w:bookmarkStart w:name="_bookmark5" w:id="4"/>
      <w:bookmarkEnd w:id="4"/>
      <w:r>
        <w:rPr/>
      </w:r>
      <w:bookmarkStart w:name="_bookmark6" w:id="5"/>
      <w:bookmarkEnd w:id="5"/>
      <w:r>
        <w:rPr/>
      </w:r>
      <w:r>
        <w:rPr>
          <w:b/>
          <w:w w:val="120"/>
          <w:sz w:val="41"/>
        </w:rPr>
        <w:t>Question</w:t>
      </w:r>
      <w:r>
        <w:rPr>
          <w:b/>
          <w:w w:val="120"/>
          <w:sz w:val="41"/>
        </w:rPr>
        <w:t> </w:t>
      </w:r>
      <w:bookmarkStart w:name="_bookmark9" w:id="6"/>
      <w:bookmarkEnd w:id="6"/>
      <w:r>
        <w:rPr>
          <w:b/>
          <w:w w:val="120"/>
          <w:sz w:val="41"/>
        </w:rPr>
        <w:t>Ge</w:t>
      </w:r>
      <w:r>
        <w:rPr>
          <w:b/>
          <w:w w:val="120"/>
          <w:sz w:val="41"/>
        </w:rPr>
        <w:t>neration</w:t>
      </w:r>
      <w:r>
        <w:rPr>
          <w:b/>
          <w:w w:val="120"/>
          <w:sz w:val="41"/>
        </w:rPr>
        <w:t> in</w:t>
      </w:r>
      <w:r>
        <w:rPr>
          <w:b/>
          <w:w w:val="120"/>
          <w:sz w:val="41"/>
        </w:rPr>
        <w:t> Bangla</w:t>
      </w:r>
      <w:r>
        <w:rPr>
          <w:b/>
          <w:w w:val="120"/>
          <w:sz w:val="41"/>
        </w:rPr>
        <w:t> Using</w:t>
      </w:r>
      <w:r>
        <w:rPr>
          <w:b/>
          <w:spacing w:val="40"/>
          <w:w w:val="127"/>
          <w:sz w:val="41"/>
        </w:rPr>
        <w:t> </w:t>
      </w:r>
      <w:bookmarkStart w:name="_bookmark3" w:id="7"/>
      <w:bookmarkEnd w:id="7"/>
      <w:r>
        <w:rPr>
          <w:b/>
          <w:spacing w:val="-1"/>
          <w:w w:val="127"/>
          <w:sz w:val="41"/>
        </w:rPr>
      </w:r>
      <w:bookmarkStart w:name="_bookmark8" w:id="8"/>
      <w:bookmarkEnd w:id="8"/>
      <w:r>
        <w:rPr>
          <w:b/>
          <w:w w:val="120"/>
          <w:sz w:val="41"/>
        </w:rPr>
        <w:t>La</w:t>
      </w:r>
      <w:r>
        <w:rPr>
          <w:b/>
          <w:w w:val="120"/>
          <w:sz w:val="41"/>
        </w:rPr>
        <w:t>rge Language</w:t>
      </w:r>
      <w:r>
        <w:rPr>
          <w:b/>
          <w:w w:val="120"/>
          <w:sz w:val="41"/>
        </w:rPr>
        <w:t> Models:</w:t>
      </w:r>
      <w:r>
        <w:rPr>
          <w:b/>
          <w:w w:val="120"/>
          <w:sz w:val="41"/>
        </w:rPr>
        <w:t> Evaluating</w:t>
      </w:r>
      <w:r>
        <w:rPr>
          <w:b/>
          <w:spacing w:val="80"/>
          <w:w w:val="120"/>
          <w:sz w:val="41"/>
        </w:rPr>
        <w:t> </w:t>
      </w:r>
      <w:bookmarkStart w:name="_bookmark7" w:id="9"/>
      <w:bookmarkEnd w:id="9"/>
      <w:r>
        <w:rPr>
          <w:b/>
          <w:w w:val="120"/>
          <w:sz w:val="41"/>
        </w:rPr>
        <w:t>Tr</w:t>
      </w:r>
      <w:r>
        <w:rPr>
          <w:b/>
          <w:w w:val="120"/>
          <w:sz w:val="41"/>
        </w:rPr>
        <w:t>ansformer</w:t>
      </w:r>
      <w:r>
        <w:rPr>
          <w:b/>
          <w:w w:val="120"/>
          <w:sz w:val="41"/>
        </w:rPr>
        <w:t> Based</w:t>
      </w:r>
      <w:r>
        <w:rPr>
          <w:b/>
          <w:w w:val="120"/>
          <w:sz w:val="41"/>
        </w:rPr>
        <w:t> Approaches</w:t>
      </w:r>
      <w:r>
        <w:rPr>
          <w:b/>
          <w:w w:val="120"/>
          <w:sz w:val="41"/>
        </w:rPr>
        <w:t> for </w:t>
      </w:r>
      <w:bookmarkStart w:name="_bookmark4" w:id="10"/>
      <w:bookmarkEnd w:id="10"/>
      <w:r>
        <w:rPr>
          <w:b/>
          <w:w w:val="120"/>
          <w:sz w:val="41"/>
        </w:rPr>
        <w:t>L</w:t>
      </w:r>
      <w:r>
        <w:rPr>
          <w:b/>
          <w:w w:val="120"/>
          <w:sz w:val="41"/>
        </w:rPr>
        <w:t>ow-Resource Languages</w:t>
      </w:r>
    </w:p>
    <w:p>
      <w:pPr>
        <w:spacing w:before="228"/>
        <w:ind w:left="-1" w:right="278" w:firstLine="0"/>
        <w:jc w:val="center"/>
        <w:rPr>
          <w:b/>
          <w:sz w:val="24"/>
        </w:rPr>
      </w:pPr>
      <w:bookmarkStart w:name="_bookmark10" w:id="11"/>
      <w:bookmarkEnd w:id="11"/>
      <w:r>
        <w:rPr/>
      </w:r>
      <w:r>
        <w:rPr>
          <w:b/>
          <w:spacing w:val="-5"/>
          <w:w w:val="130"/>
          <w:sz w:val="24"/>
        </w:rPr>
        <w:t>By</w:t>
      </w:r>
    </w:p>
    <w:p>
      <w:pPr>
        <w:pStyle w:val="BodyText"/>
        <w:spacing w:before="30"/>
        <w:rPr>
          <w:b/>
          <w:sz w:val="24"/>
        </w:rPr>
      </w:pPr>
    </w:p>
    <w:p>
      <w:pPr>
        <w:spacing w:line="244" w:lineRule="auto" w:before="1"/>
        <w:ind w:left="2999" w:right="3282" w:firstLine="0"/>
        <w:jc w:val="center"/>
        <w:rPr>
          <w:b/>
          <w:sz w:val="24"/>
        </w:rPr>
      </w:pPr>
      <w:bookmarkStart w:name="_bookmark12" w:id="12"/>
      <w:bookmarkEnd w:id="12"/>
      <w:r>
        <w:rPr/>
      </w:r>
      <w:r>
        <w:rPr>
          <w:b/>
          <w:w w:val="125"/>
          <w:sz w:val="24"/>
        </w:rPr>
        <w:t>Washik</w:t>
      </w:r>
      <w:r>
        <w:rPr>
          <w:b/>
          <w:w w:val="125"/>
          <w:sz w:val="24"/>
        </w:rPr>
        <w:t> Wali</w:t>
      </w:r>
      <w:r>
        <w:rPr>
          <w:b/>
          <w:w w:val="125"/>
          <w:sz w:val="24"/>
        </w:rPr>
        <w:t> Faieaz </w:t>
      </w:r>
      <w:bookmarkStart w:name="_bookmark11" w:id="13"/>
      <w:bookmarkEnd w:id="13"/>
      <w:r>
        <w:rPr>
          <w:b/>
          <w:w w:val="123"/>
          <w:sz w:val="24"/>
        </w:rPr>
      </w:r>
      <w:bookmarkStart w:name="_bookmark13" w:id="14"/>
      <w:bookmarkEnd w:id="14"/>
      <w:r>
        <w:rPr>
          <w:b/>
          <w:spacing w:val="-2"/>
          <w:w w:val="125"/>
          <w:sz w:val="24"/>
        </w:rPr>
        <w:t>21</w:t>
      </w:r>
      <w:r>
        <w:rPr>
          <w:b/>
          <w:spacing w:val="-2"/>
          <w:w w:val="125"/>
          <w:sz w:val="24"/>
        </w:rPr>
        <w:t>2-15-14763</w:t>
      </w:r>
    </w:p>
    <w:p>
      <w:pPr>
        <w:pStyle w:val="BodyText"/>
        <w:spacing w:before="25"/>
        <w:rPr>
          <w:b/>
          <w:sz w:val="24"/>
        </w:rPr>
      </w:pPr>
    </w:p>
    <w:p>
      <w:pPr>
        <w:spacing w:line="300" w:lineRule="auto" w:before="1"/>
        <w:ind w:left="3386" w:right="3674" w:firstLine="0"/>
        <w:jc w:val="center"/>
        <w:rPr>
          <w:b/>
          <w:sz w:val="24"/>
        </w:rPr>
      </w:pPr>
      <w:bookmarkStart w:name="_bookmark14" w:id="15"/>
      <w:bookmarkEnd w:id="15"/>
      <w:r>
        <w:rPr/>
      </w:r>
      <w:bookmarkStart w:name="_bookmark15" w:id="16"/>
      <w:bookmarkEnd w:id="16"/>
      <w:r>
        <w:rPr/>
      </w:r>
      <w:bookmarkStart w:name="_bookmark16" w:id="17"/>
      <w:bookmarkEnd w:id="17"/>
      <w:r>
        <w:rPr/>
      </w:r>
      <w:bookmarkStart w:name="_bookmark17" w:id="18"/>
      <w:bookmarkEnd w:id="18"/>
      <w:r>
        <w:rPr/>
      </w:r>
      <w:bookmarkStart w:name="_bookmark18" w:id="19"/>
      <w:bookmarkEnd w:id="19"/>
      <w:r>
        <w:rPr/>
      </w:r>
      <w:r>
        <w:rPr>
          <w:b/>
          <w:w w:val="125"/>
          <w:sz w:val="24"/>
        </w:rPr>
        <w:t>Sayma</w:t>
      </w:r>
      <w:r>
        <w:rPr>
          <w:b/>
          <w:w w:val="125"/>
          <w:sz w:val="24"/>
        </w:rPr>
        <w:t> </w:t>
      </w:r>
      <w:r>
        <w:rPr>
          <w:b/>
          <w:w w:val="125"/>
          <w:sz w:val="24"/>
        </w:rPr>
        <w:t>Jannat </w:t>
      </w:r>
      <w:r>
        <w:rPr>
          <w:b/>
          <w:spacing w:val="-2"/>
          <w:w w:val="125"/>
          <w:sz w:val="24"/>
        </w:rPr>
        <w:t>212-15-14710</w:t>
      </w:r>
    </w:p>
    <w:p>
      <w:pPr>
        <w:spacing w:before="264"/>
        <w:ind w:left="34" w:right="314" w:firstLine="0"/>
        <w:jc w:val="center"/>
        <w:rPr>
          <w:b/>
          <w:sz w:val="28"/>
        </w:rPr>
      </w:pPr>
      <w:bookmarkStart w:name="_bookmark19" w:id="20"/>
      <w:bookmarkEnd w:id="20"/>
      <w:r>
        <w:rPr/>
      </w:r>
      <w:bookmarkStart w:name="_bookmark20" w:id="21"/>
      <w:bookmarkEnd w:id="21"/>
      <w:r>
        <w:rPr/>
      </w:r>
      <w:bookmarkStart w:name="_bookmark21" w:id="22"/>
      <w:bookmarkEnd w:id="22"/>
      <w:r>
        <w:rPr/>
      </w:r>
      <w:bookmarkStart w:name="_bookmark22" w:id="23"/>
      <w:bookmarkEnd w:id="23"/>
      <w:r>
        <w:rPr/>
      </w:r>
      <w:r>
        <w:rPr>
          <w:b/>
          <w:w w:val="175"/>
          <w:sz w:val="28"/>
        </w:rPr>
        <w:t>FINAL</w:t>
      </w:r>
      <w:r>
        <w:rPr>
          <w:b/>
          <w:spacing w:val="13"/>
          <w:w w:val="175"/>
          <w:sz w:val="28"/>
        </w:rPr>
        <w:t> </w:t>
      </w:r>
      <w:r>
        <w:rPr>
          <w:b/>
          <w:w w:val="175"/>
          <w:sz w:val="28"/>
        </w:rPr>
        <w:t>YEAR</w:t>
      </w:r>
      <w:r>
        <w:rPr>
          <w:b/>
          <w:spacing w:val="15"/>
          <w:w w:val="175"/>
          <w:sz w:val="28"/>
        </w:rPr>
        <w:t> </w:t>
      </w:r>
      <w:r>
        <w:rPr>
          <w:b/>
          <w:w w:val="175"/>
          <w:sz w:val="28"/>
        </w:rPr>
        <w:t>DESIGN</w:t>
      </w:r>
      <w:r>
        <w:rPr>
          <w:b/>
          <w:spacing w:val="15"/>
          <w:w w:val="175"/>
          <w:sz w:val="28"/>
        </w:rPr>
        <w:t> </w:t>
      </w:r>
      <w:r>
        <w:rPr>
          <w:b/>
          <w:w w:val="175"/>
          <w:sz w:val="28"/>
        </w:rPr>
        <w:t>PROJECT</w:t>
      </w:r>
      <w:r>
        <w:rPr>
          <w:b/>
          <w:spacing w:val="17"/>
          <w:w w:val="175"/>
          <w:sz w:val="28"/>
        </w:rPr>
        <w:t> </w:t>
      </w:r>
      <w:r>
        <w:rPr>
          <w:b/>
          <w:spacing w:val="-2"/>
          <w:w w:val="175"/>
          <w:sz w:val="28"/>
        </w:rPr>
        <w:t>REPORT</w:t>
      </w:r>
    </w:p>
    <w:p>
      <w:pPr>
        <w:spacing w:line="259" w:lineRule="auto" w:before="137"/>
        <w:ind w:left="471" w:right="754" w:hanging="1"/>
        <w:jc w:val="center"/>
        <w:rPr>
          <w:b/>
          <w:sz w:val="28"/>
        </w:rPr>
      </w:pPr>
      <w:r>
        <w:rPr>
          <w:w w:val="115"/>
          <w:sz w:val="28"/>
        </w:rPr>
        <w:t>This</w:t>
      </w:r>
      <w:r>
        <w:rPr>
          <w:spacing w:val="40"/>
          <w:w w:val="115"/>
          <w:sz w:val="28"/>
        </w:rPr>
        <w:t> </w:t>
      </w:r>
      <w:r>
        <w:rPr>
          <w:w w:val="115"/>
          <w:sz w:val="28"/>
        </w:rPr>
        <w:t>Report</w:t>
      </w:r>
      <w:r>
        <w:rPr>
          <w:spacing w:val="40"/>
          <w:w w:val="115"/>
          <w:sz w:val="28"/>
        </w:rPr>
        <w:t> </w:t>
      </w:r>
      <w:r>
        <w:rPr>
          <w:w w:val="115"/>
          <w:sz w:val="28"/>
        </w:rPr>
        <w:t>Presented</w:t>
      </w:r>
      <w:r>
        <w:rPr>
          <w:spacing w:val="40"/>
          <w:w w:val="115"/>
          <w:sz w:val="28"/>
        </w:rPr>
        <w:t> </w:t>
      </w:r>
      <w:r>
        <w:rPr>
          <w:w w:val="115"/>
          <w:sz w:val="28"/>
        </w:rPr>
        <w:t>in</w:t>
      </w:r>
      <w:r>
        <w:rPr>
          <w:spacing w:val="40"/>
          <w:w w:val="115"/>
          <w:sz w:val="28"/>
        </w:rPr>
        <w:t> </w:t>
      </w:r>
      <w:r>
        <w:rPr>
          <w:w w:val="115"/>
          <w:sz w:val="28"/>
        </w:rPr>
        <w:t>Partial</w:t>
      </w:r>
      <w:r>
        <w:rPr>
          <w:spacing w:val="40"/>
          <w:w w:val="115"/>
          <w:sz w:val="28"/>
        </w:rPr>
        <w:t> </w:t>
      </w:r>
      <w:r>
        <w:rPr>
          <w:w w:val="115"/>
          <w:sz w:val="28"/>
        </w:rPr>
        <w:t>Fulfillment</w:t>
      </w:r>
      <w:r>
        <w:rPr>
          <w:spacing w:val="40"/>
          <w:w w:val="115"/>
          <w:sz w:val="28"/>
        </w:rPr>
        <w:t> </w:t>
      </w:r>
      <w:r>
        <w:rPr>
          <w:w w:val="115"/>
          <w:sz w:val="28"/>
        </w:rPr>
        <w:t>of</w:t>
      </w:r>
      <w:r>
        <w:rPr>
          <w:spacing w:val="40"/>
          <w:w w:val="115"/>
          <w:sz w:val="28"/>
        </w:rPr>
        <w:t> </w:t>
      </w:r>
      <w:r>
        <w:rPr>
          <w:w w:val="115"/>
          <w:sz w:val="28"/>
        </w:rPr>
        <w:t>the Requirements</w:t>
      </w:r>
      <w:r>
        <w:rPr>
          <w:spacing w:val="-1"/>
          <w:w w:val="115"/>
          <w:sz w:val="28"/>
        </w:rPr>
        <w:t> </w:t>
      </w:r>
      <w:r>
        <w:rPr>
          <w:w w:val="115"/>
          <w:sz w:val="28"/>
        </w:rPr>
        <w:t>for</w:t>
      </w:r>
      <w:r>
        <w:rPr>
          <w:w w:val="115"/>
          <w:sz w:val="28"/>
        </w:rPr>
        <w:t> the</w:t>
      </w:r>
      <w:r>
        <w:rPr>
          <w:spacing w:val="40"/>
          <w:w w:val="115"/>
          <w:sz w:val="28"/>
        </w:rPr>
        <w:t> </w:t>
      </w:r>
      <w:r>
        <w:rPr>
          <w:b/>
          <w:w w:val="115"/>
          <w:sz w:val="28"/>
        </w:rPr>
        <w:t>Degree</w:t>
      </w:r>
      <w:r>
        <w:rPr>
          <w:b/>
          <w:w w:val="115"/>
          <w:sz w:val="28"/>
        </w:rPr>
        <w:t> of</w:t>
      </w:r>
      <w:r>
        <w:rPr>
          <w:b/>
          <w:w w:val="115"/>
          <w:sz w:val="28"/>
        </w:rPr>
        <w:t> Bachelor</w:t>
      </w:r>
      <w:r>
        <w:rPr>
          <w:b/>
          <w:w w:val="115"/>
          <w:sz w:val="28"/>
        </w:rPr>
        <w:t> of</w:t>
      </w:r>
      <w:r>
        <w:rPr>
          <w:b/>
          <w:w w:val="115"/>
          <w:sz w:val="28"/>
        </w:rPr>
        <w:t> Science</w:t>
      </w:r>
      <w:r>
        <w:rPr>
          <w:b/>
          <w:w w:val="115"/>
          <w:sz w:val="28"/>
        </w:rPr>
        <w:t> in </w:t>
      </w:r>
      <w:bookmarkStart w:name="_bookmark23" w:id="24"/>
      <w:bookmarkEnd w:id="24"/>
      <w:r>
        <w:rPr>
          <w:b/>
          <w:w w:val="115"/>
          <w:sz w:val="28"/>
        </w:rPr>
        <w:t>C</w:t>
      </w:r>
      <w:r>
        <w:rPr>
          <w:b/>
          <w:w w:val="115"/>
          <w:sz w:val="28"/>
        </w:rPr>
        <w:t>omputer</w:t>
      </w:r>
      <w:r>
        <w:rPr>
          <w:b/>
          <w:w w:val="115"/>
          <w:sz w:val="28"/>
        </w:rPr>
        <w:t> Science</w:t>
      </w:r>
      <w:r>
        <w:rPr>
          <w:b/>
          <w:w w:val="115"/>
          <w:sz w:val="28"/>
        </w:rPr>
        <w:t> and Engineering</w:t>
      </w:r>
    </w:p>
    <w:p>
      <w:pPr>
        <w:pStyle w:val="BodyText"/>
        <w:spacing w:before="22"/>
        <w:rPr>
          <w:b/>
          <w:sz w:val="28"/>
        </w:rPr>
      </w:pPr>
    </w:p>
    <w:p>
      <w:pPr>
        <w:spacing w:before="0"/>
        <w:ind w:left="-1" w:right="283" w:firstLine="0"/>
        <w:jc w:val="center"/>
        <w:rPr>
          <w:b/>
          <w:sz w:val="28"/>
        </w:rPr>
      </w:pPr>
      <w:bookmarkStart w:name="_bookmark24" w:id="25"/>
      <w:bookmarkEnd w:id="25"/>
      <w:r>
        <w:rPr/>
      </w:r>
      <w:bookmarkStart w:name="_bookmark25" w:id="26"/>
      <w:bookmarkEnd w:id="26"/>
      <w:r>
        <w:rPr/>
      </w:r>
      <w:r>
        <w:rPr>
          <w:b/>
          <w:w w:val="110"/>
          <w:sz w:val="28"/>
        </w:rPr>
        <w:t>Supervised</w:t>
      </w:r>
      <w:r>
        <w:rPr>
          <w:b/>
          <w:spacing w:val="16"/>
          <w:w w:val="110"/>
          <w:sz w:val="28"/>
        </w:rPr>
        <w:t> </w:t>
      </w:r>
      <w:r>
        <w:rPr>
          <w:b/>
          <w:spacing w:val="-5"/>
          <w:w w:val="110"/>
          <w:sz w:val="28"/>
        </w:rPr>
        <w:t>by</w:t>
      </w:r>
    </w:p>
    <w:p>
      <w:pPr>
        <w:spacing w:line="256" w:lineRule="auto" w:before="267"/>
        <w:ind w:left="2528" w:right="2814" w:firstLine="0"/>
        <w:jc w:val="center"/>
        <w:rPr>
          <w:b/>
          <w:sz w:val="24"/>
        </w:rPr>
      </w:pPr>
      <w:bookmarkStart w:name="_bookmark26" w:id="27"/>
      <w:bookmarkEnd w:id="27"/>
      <w:r>
        <w:rPr/>
      </w:r>
      <w:bookmarkStart w:name="_bookmark27" w:id="28"/>
      <w:bookmarkEnd w:id="28"/>
      <w:r>
        <w:rPr/>
      </w:r>
      <w:r>
        <w:rPr>
          <w:b/>
          <w:w w:val="110"/>
          <w:sz w:val="24"/>
        </w:rPr>
        <w:t>Md. Sazzadur Ahamed Assistant Professor</w:t>
      </w:r>
    </w:p>
    <w:p>
      <w:pPr>
        <w:spacing w:line="256" w:lineRule="auto" w:before="3"/>
        <w:ind w:left="864" w:right="1160" w:firstLine="0"/>
        <w:jc w:val="center"/>
        <w:rPr>
          <w:sz w:val="24"/>
        </w:rPr>
      </w:pPr>
      <w:bookmarkStart w:name="_bookmark28" w:id="29"/>
      <w:bookmarkEnd w:id="29"/>
      <w:r>
        <w:rPr/>
      </w:r>
      <w:r>
        <w:rPr>
          <w:w w:val="120"/>
          <w:sz w:val="24"/>
        </w:rPr>
        <w:t>Departmen</w:t>
      </w:r>
      <w:bookmarkStart w:name="_bookmark29" w:id="30"/>
      <w:bookmarkEnd w:id="30"/>
      <w:r>
        <w:rPr>
          <w:w w:val="120"/>
          <w:sz w:val="24"/>
        </w:rPr>
        <w:t>t</w:t>
      </w:r>
      <w:r>
        <w:rPr>
          <w:spacing w:val="-4"/>
          <w:w w:val="120"/>
          <w:sz w:val="24"/>
        </w:rPr>
        <w:t> </w:t>
      </w:r>
      <w:r>
        <w:rPr>
          <w:w w:val="120"/>
          <w:sz w:val="24"/>
        </w:rPr>
        <w:t>of</w:t>
      </w:r>
      <w:r>
        <w:rPr>
          <w:spacing w:val="-6"/>
          <w:w w:val="120"/>
          <w:sz w:val="24"/>
        </w:rPr>
        <w:t> </w:t>
      </w:r>
      <w:r>
        <w:rPr>
          <w:w w:val="120"/>
          <w:sz w:val="24"/>
        </w:rPr>
        <w:t>Computer</w:t>
      </w:r>
      <w:r>
        <w:rPr>
          <w:spacing w:val="-4"/>
          <w:w w:val="120"/>
          <w:sz w:val="24"/>
        </w:rPr>
        <w:t> </w:t>
      </w:r>
      <w:r>
        <w:rPr>
          <w:w w:val="120"/>
          <w:sz w:val="24"/>
        </w:rPr>
        <w:t>Science</w:t>
      </w:r>
      <w:r>
        <w:rPr>
          <w:spacing w:val="-4"/>
          <w:w w:val="120"/>
          <w:sz w:val="24"/>
        </w:rPr>
        <w:t> </w:t>
      </w:r>
      <w:r>
        <w:rPr>
          <w:w w:val="120"/>
          <w:sz w:val="24"/>
        </w:rPr>
        <w:t>and</w:t>
      </w:r>
      <w:r>
        <w:rPr>
          <w:spacing w:val="-4"/>
          <w:w w:val="120"/>
          <w:sz w:val="24"/>
        </w:rPr>
        <w:t> </w:t>
      </w:r>
      <w:r>
        <w:rPr>
          <w:w w:val="120"/>
          <w:sz w:val="24"/>
        </w:rPr>
        <w:t>Engineering Daffodil International University</w:t>
      </w:r>
    </w:p>
    <w:p>
      <w:pPr>
        <w:pStyle w:val="BodyText"/>
        <w:spacing w:before="26"/>
        <w:rPr>
          <w:sz w:val="24"/>
        </w:rPr>
      </w:pPr>
    </w:p>
    <w:p>
      <w:pPr>
        <w:spacing w:before="0"/>
        <w:ind w:left="-1" w:right="286" w:firstLine="0"/>
        <w:jc w:val="center"/>
        <w:rPr>
          <w:b/>
          <w:sz w:val="28"/>
        </w:rPr>
      </w:pPr>
      <w:r>
        <w:rPr>
          <w:b/>
          <w:w w:val="110"/>
          <w:sz w:val="28"/>
        </w:rPr>
        <w:t>Co-Supervised</w:t>
      </w:r>
      <w:r>
        <w:rPr>
          <w:b/>
          <w:spacing w:val="40"/>
          <w:w w:val="110"/>
          <w:sz w:val="28"/>
        </w:rPr>
        <w:t> </w:t>
      </w:r>
      <w:r>
        <w:rPr>
          <w:b/>
          <w:spacing w:val="-5"/>
          <w:w w:val="110"/>
          <w:sz w:val="28"/>
        </w:rPr>
        <w:t>by</w:t>
      </w:r>
    </w:p>
    <w:p>
      <w:pPr>
        <w:spacing w:line="256" w:lineRule="auto" w:before="264"/>
        <w:ind w:left="3047" w:right="3333" w:firstLine="0"/>
        <w:jc w:val="center"/>
        <w:rPr>
          <w:b/>
          <w:sz w:val="24"/>
        </w:rPr>
      </w:pPr>
      <w:bookmarkStart w:name="_bookmark31" w:id="31"/>
      <w:bookmarkEnd w:id="31"/>
      <w:r>
        <w:rPr/>
      </w:r>
      <w:r>
        <w:rPr>
          <w:b/>
          <w:w w:val="110"/>
          <w:sz w:val="24"/>
        </w:rPr>
        <w:t>Md. Sadekur </w:t>
      </w:r>
      <w:r>
        <w:rPr>
          <w:b/>
          <w:w w:val="110"/>
          <w:sz w:val="24"/>
        </w:rPr>
        <w:t>Rahman </w:t>
      </w:r>
      <w:bookmarkStart w:name="_bookmark30" w:id="32"/>
      <w:bookmarkEnd w:id="32"/>
      <w:r>
        <w:rPr>
          <w:b/>
          <w:w w:val="110"/>
          <w:sz w:val="24"/>
        </w:rPr>
        <w:t>A</w:t>
      </w:r>
      <w:r>
        <w:rPr>
          <w:b/>
          <w:w w:val="110"/>
          <w:sz w:val="24"/>
        </w:rPr>
        <w:t>ssistant Professor</w:t>
      </w:r>
    </w:p>
    <w:p>
      <w:pPr>
        <w:spacing w:line="259" w:lineRule="auto" w:before="5"/>
        <w:ind w:left="864" w:right="1160" w:firstLine="0"/>
        <w:jc w:val="center"/>
        <w:rPr>
          <w:sz w:val="24"/>
        </w:rPr>
      </w:pPr>
      <w:r>
        <w:rPr>
          <w:w w:val="120"/>
          <w:sz w:val="24"/>
        </w:rPr>
        <w:t>Department</w:t>
      </w:r>
      <w:r>
        <w:rPr>
          <w:spacing w:val="-4"/>
          <w:w w:val="120"/>
          <w:sz w:val="24"/>
        </w:rPr>
        <w:t> </w:t>
      </w:r>
      <w:r>
        <w:rPr>
          <w:w w:val="120"/>
          <w:sz w:val="24"/>
        </w:rPr>
        <w:t>of</w:t>
      </w:r>
      <w:r>
        <w:rPr>
          <w:spacing w:val="-6"/>
          <w:w w:val="120"/>
          <w:sz w:val="24"/>
        </w:rPr>
        <w:t> </w:t>
      </w:r>
      <w:r>
        <w:rPr>
          <w:w w:val="120"/>
          <w:sz w:val="24"/>
        </w:rPr>
        <w:t>Computer</w:t>
      </w:r>
      <w:r>
        <w:rPr>
          <w:spacing w:val="-4"/>
          <w:w w:val="120"/>
          <w:sz w:val="24"/>
        </w:rPr>
        <w:t> </w:t>
      </w:r>
      <w:r>
        <w:rPr>
          <w:w w:val="120"/>
          <w:sz w:val="24"/>
        </w:rPr>
        <w:t>Science</w:t>
      </w:r>
      <w:r>
        <w:rPr>
          <w:spacing w:val="-4"/>
          <w:w w:val="120"/>
          <w:sz w:val="24"/>
        </w:rPr>
        <w:t> </w:t>
      </w:r>
      <w:r>
        <w:rPr>
          <w:w w:val="120"/>
          <w:sz w:val="24"/>
        </w:rPr>
        <w:t>and</w:t>
      </w:r>
      <w:r>
        <w:rPr>
          <w:spacing w:val="-4"/>
          <w:w w:val="120"/>
          <w:sz w:val="24"/>
        </w:rPr>
        <w:t> </w:t>
      </w:r>
      <w:r>
        <w:rPr>
          <w:w w:val="120"/>
          <w:sz w:val="24"/>
        </w:rPr>
        <w:t>Engineering Daffodil International University</w:t>
      </w: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587840">
            <wp:simplePos x="0" y="0"/>
            <wp:positionH relativeFrom="page">
              <wp:posOffset>3108325</wp:posOffset>
            </wp:positionH>
            <wp:positionV relativeFrom="paragraph">
              <wp:posOffset>185515</wp:posOffset>
            </wp:positionV>
            <wp:extent cx="1343025" cy="13430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43025" cy="1343025"/>
                    </a:xfrm>
                    <a:prstGeom prst="rect">
                      <a:avLst/>
                    </a:prstGeom>
                  </pic:spPr>
                </pic:pic>
              </a:graphicData>
            </a:graphic>
          </wp:anchor>
        </w:drawing>
      </w:r>
    </w:p>
    <w:p>
      <w:pPr>
        <w:spacing w:before="203"/>
        <w:ind w:left="34" w:right="0" w:firstLine="0"/>
        <w:jc w:val="center"/>
        <w:rPr>
          <w:b/>
          <w:sz w:val="28"/>
        </w:rPr>
      </w:pPr>
      <w:bookmarkStart w:name="_bookmark32" w:id="33"/>
      <w:bookmarkEnd w:id="33"/>
      <w:r>
        <w:rPr/>
      </w:r>
      <w:bookmarkStart w:name="_bookmark33" w:id="34"/>
      <w:bookmarkEnd w:id="34"/>
      <w:r>
        <w:rPr/>
      </w:r>
      <w:bookmarkStart w:name="_bookmark34" w:id="35"/>
      <w:bookmarkEnd w:id="35"/>
      <w:r>
        <w:rPr/>
      </w:r>
      <w:bookmarkStart w:name="_bookmark35" w:id="36"/>
      <w:bookmarkEnd w:id="36"/>
      <w:r>
        <w:rPr/>
      </w:r>
      <w:bookmarkStart w:name="_bookmark36" w:id="37"/>
      <w:bookmarkEnd w:id="37"/>
      <w:r>
        <w:rPr/>
      </w:r>
      <w:bookmarkStart w:name="_bookmark37" w:id="38"/>
      <w:bookmarkEnd w:id="38"/>
      <w:r>
        <w:rPr/>
      </w:r>
      <w:r>
        <w:rPr>
          <w:b/>
          <w:w w:val="170"/>
          <w:sz w:val="28"/>
        </w:rPr>
        <w:t>DAFFODIL</w:t>
      </w:r>
      <w:r>
        <w:rPr>
          <w:b/>
          <w:spacing w:val="17"/>
          <w:w w:val="170"/>
          <w:sz w:val="28"/>
        </w:rPr>
        <w:t> </w:t>
      </w:r>
      <w:r>
        <w:rPr>
          <w:b/>
          <w:w w:val="170"/>
          <w:sz w:val="28"/>
        </w:rPr>
        <w:t>INT</w:t>
      </w:r>
      <w:bookmarkStart w:name="_bookmark38" w:id="39"/>
      <w:bookmarkEnd w:id="39"/>
      <w:r>
        <w:rPr>
          <w:b/>
          <w:w w:val="170"/>
          <w:sz w:val="28"/>
        </w:rPr>
        <w:t>E</w:t>
      </w:r>
      <w:r>
        <w:rPr>
          <w:b/>
          <w:w w:val="170"/>
          <w:sz w:val="28"/>
        </w:rPr>
        <w:t>RNATIONAL</w:t>
      </w:r>
      <w:r>
        <w:rPr>
          <w:b/>
          <w:spacing w:val="21"/>
          <w:w w:val="170"/>
          <w:sz w:val="28"/>
        </w:rPr>
        <w:t> </w:t>
      </w:r>
      <w:r>
        <w:rPr>
          <w:b/>
          <w:spacing w:val="-2"/>
          <w:w w:val="170"/>
          <w:sz w:val="28"/>
        </w:rPr>
        <w:t>UNIVERSITY</w:t>
      </w:r>
    </w:p>
    <w:p>
      <w:pPr>
        <w:spacing w:before="25"/>
        <w:ind w:left="-1" w:right="276" w:firstLine="0"/>
        <w:jc w:val="center"/>
        <w:rPr>
          <w:b/>
          <w:sz w:val="28"/>
        </w:rPr>
      </w:pPr>
      <w:r>
        <w:rPr>
          <w:b/>
          <w:w w:val="125"/>
          <w:sz w:val="28"/>
        </w:rPr>
        <w:t>Dhaka,</w:t>
      </w:r>
      <w:r>
        <w:rPr>
          <w:b/>
          <w:spacing w:val="64"/>
          <w:w w:val="125"/>
          <w:sz w:val="28"/>
        </w:rPr>
        <w:t> </w:t>
      </w:r>
      <w:r>
        <w:rPr>
          <w:b/>
          <w:spacing w:val="-2"/>
          <w:w w:val="125"/>
          <w:sz w:val="28"/>
        </w:rPr>
        <w:t>Bangladesh</w:t>
      </w:r>
    </w:p>
    <w:p>
      <w:pPr>
        <w:spacing w:before="170"/>
        <w:ind w:left="-1" w:right="276" w:firstLine="0"/>
        <w:jc w:val="center"/>
        <w:rPr>
          <w:b/>
          <w:sz w:val="22"/>
        </w:rPr>
      </w:pPr>
      <w:r>
        <w:rPr>
          <w:b/>
          <w:w w:val="115"/>
          <w:sz w:val="22"/>
        </w:rPr>
        <w:t>May</w:t>
      </w:r>
      <w:r>
        <w:rPr>
          <w:b/>
          <w:spacing w:val="26"/>
          <w:w w:val="115"/>
          <w:sz w:val="22"/>
        </w:rPr>
        <w:t> </w:t>
      </w:r>
      <w:r>
        <w:rPr>
          <w:b/>
          <w:w w:val="115"/>
          <w:sz w:val="22"/>
        </w:rPr>
        <w:t>14,</w:t>
      </w:r>
      <w:r>
        <w:rPr>
          <w:b/>
          <w:spacing w:val="54"/>
          <w:w w:val="115"/>
          <w:sz w:val="22"/>
        </w:rPr>
        <w:t> </w:t>
      </w:r>
      <w:r>
        <w:rPr>
          <w:b/>
          <w:spacing w:val="-4"/>
          <w:w w:val="115"/>
          <w:sz w:val="22"/>
        </w:rPr>
        <w:t>2025</w:t>
      </w:r>
    </w:p>
    <w:p>
      <w:pPr>
        <w:spacing w:after="0"/>
        <w:jc w:val="center"/>
        <w:rPr>
          <w:b/>
          <w:sz w:val="22"/>
        </w:rPr>
        <w:sectPr>
          <w:type w:val="continuous"/>
          <w:pgSz w:w="11920" w:h="16850"/>
          <w:pgMar w:top="1500" w:bottom="280" w:left="1559" w:right="1275"/>
        </w:sectPr>
      </w:pPr>
    </w:p>
    <w:p>
      <w:pPr>
        <w:pStyle w:val="BodyText"/>
        <w:rPr>
          <w:b/>
          <w:sz w:val="17"/>
        </w:rPr>
      </w:pPr>
      <w:r>
        <w:rPr>
          <w:b/>
          <w:sz w:val="17"/>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63611" cy="1066799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563611" cy="10667997"/>
                    </a:xfrm>
                    <a:prstGeom prst="rect">
                      <a:avLst/>
                    </a:prstGeom>
                  </pic:spPr>
                </pic:pic>
              </a:graphicData>
            </a:graphic>
          </wp:anchor>
        </w:drawing>
      </w:r>
    </w:p>
    <w:p>
      <w:pPr>
        <w:pStyle w:val="BodyText"/>
        <w:spacing w:after="0"/>
        <w:rPr>
          <w:b/>
          <w:sz w:val="17"/>
        </w:rPr>
        <w:sectPr>
          <w:footerReference w:type="default" r:id="rId6"/>
          <w:pgSz w:w="11920" w:h="16850"/>
          <w:pgMar w:header="0" w:footer="1126" w:top="1940" w:bottom="1320" w:left="1559" w:right="1275"/>
          <w:pgNumType w:start="1"/>
        </w:sectPr>
      </w:pPr>
    </w:p>
    <w:p>
      <w:pPr>
        <w:pStyle w:val="BodyText"/>
        <w:rPr>
          <w:b/>
          <w:sz w:val="17"/>
        </w:rPr>
      </w:pPr>
      <w:r>
        <w:rPr>
          <w:b/>
          <w:sz w:val="17"/>
        </w:rPr>
        <w:drawing>
          <wp:anchor distT="0" distB="0" distL="0" distR="0" allowOverlap="1" layoutInCell="1" locked="0" behindDoc="0" simplePos="0" relativeHeight="15729664">
            <wp:simplePos x="0" y="0"/>
            <wp:positionH relativeFrom="page">
              <wp:posOffset>0</wp:posOffset>
            </wp:positionH>
            <wp:positionV relativeFrom="page">
              <wp:posOffset>16</wp:posOffset>
            </wp:positionV>
            <wp:extent cx="7563611" cy="1067663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7563611" cy="10676634"/>
                    </a:xfrm>
                    <a:prstGeom prst="rect">
                      <a:avLst/>
                    </a:prstGeom>
                  </pic:spPr>
                </pic:pic>
              </a:graphicData>
            </a:graphic>
          </wp:anchor>
        </w:drawing>
      </w:r>
    </w:p>
    <w:p>
      <w:pPr>
        <w:pStyle w:val="BodyText"/>
        <w:spacing w:after="0"/>
        <w:rPr>
          <w:b/>
          <w:sz w:val="17"/>
        </w:rPr>
        <w:sectPr>
          <w:pgSz w:w="11920" w:h="16850"/>
          <w:pgMar w:header="0" w:footer="1126" w:top="1940" w:bottom="1320" w:left="1559" w:right="1275"/>
        </w:sectPr>
      </w:pPr>
    </w:p>
    <w:p>
      <w:pPr>
        <w:pStyle w:val="Heading1"/>
        <w:ind w:left="896" w:right="1160"/>
      </w:pPr>
      <w:r>
        <w:rPr>
          <w:spacing w:val="-2"/>
          <w:w w:val="160"/>
        </w:rPr>
        <w:t>ACKNOWLEDGEMENTS</w:t>
      </w:r>
    </w:p>
    <w:p>
      <w:pPr>
        <w:pStyle w:val="BodyText"/>
        <w:spacing w:before="1"/>
        <w:rPr>
          <w:b/>
          <w:sz w:val="18"/>
        </w:rPr>
      </w:pPr>
      <w:r>
        <w:rPr>
          <w:b/>
          <w:sz w:val="18"/>
        </w:rPr>
        <mc:AlternateContent>
          <mc:Choice Requires="wps">
            <w:drawing>
              <wp:anchor distT="0" distB="0" distL="0" distR="0" allowOverlap="1" layoutInCell="1" locked="0" behindDoc="1" simplePos="0" relativeHeight="487589376">
                <wp:simplePos x="0" y="0"/>
                <wp:positionH relativeFrom="page">
                  <wp:posOffset>1080135</wp:posOffset>
                </wp:positionH>
                <wp:positionV relativeFrom="paragraph">
                  <wp:posOffset>150111</wp:posOffset>
                </wp:positionV>
                <wp:extent cx="544068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440680" cy="1270"/>
                        </a:xfrm>
                        <a:custGeom>
                          <a:avLst/>
                          <a:gdLst/>
                          <a:ahLst/>
                          <a:cxnLst/>
                          <a:rect l="l" t="t" r="r" b="b"/>
                          <a:pathLst>
                            <a:path w="5440680" h="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1.819824pt;width:428.4pt;height:.1pt;mso-position-horizontal-relative:page;mso-position-vertical-relative:paragraph;z-index:-15727104;mso-wrap-distance-left:0;mso-wrap-distance-right:0" id="docshape3" coordorigin="1701,236" coordsize="8568,0" path="m1701,236l10269,236e" filled="false" stroked="true" strokeweight=".39803pt" strokecolor="#000000">
                <v:path arrowok="t"/>
                <v:stroke dashstyle="solid"/>
                <w10:wrap type="topAndBottom"/>
              </v:shape>
            </w:pict>
          </mc:Fallback>
        </mc:AlternateContent>
      </w:r>
    </w:p>
    <w:p>
      <w:pPr>
        <w:pStyle w:val="BodyText"/>
        <w:spacing w:line="300" w:lineRule="auto" w:before="327"/>
        <w:ind w:left="133" w:right="415"/>
        <w:jc w:val="both"/>
      </w:pPr>
      <w:r>
        <w:rPr>
          <w:w w:val="110"/>
        </w:rPr>
        <w:t>This</w:t>
      </w:r>
      <w:r>
        <w:rPr>
          <w:spacing w:val="30"/>
          <w:w w:val="110"/>
        </w:rPr>
        <w:t> </w:t>
      </w:r>
      <w:r>
        <w:rPr>
          <w:w w:val="110"/>
        </w:rPr>
        <w:t>work</w:t>
      </w:r>
      <w:r>
        <w:rPr>
          <w:spacing w:val="27"/>
          <w:w w:val="110"/>
        </w:rPr>
        <w:t> </w:t>
      </w:r>
      <w:r>
        <w:rPr>
          <w:w w:val="110"/>
        </w:rPr>
        <w:t>would</w:t>
      </w:r>
      <w:r>
        <w:rPr>
          <w:spacing w:val="30"/>
          <w:w w:val="110"/>
        </w:rPr>
        <w:t> </w:t>
      </w:r>
      <w:r>
        <w:rPr>
          <w:w w:val="110"/>
        </w:rPr>
        <w:t>not</w:t>
      </w:r>
      <w:r>
        <w:rPr>
          <w:spacing w:val="30"/>
          <w:w w:val="110"/>
        </w:rPr>
        <w:t> </w:t>
      </w:r>
      <w:r>
        <w:rPr>
          <w:w w:val="110"/>
        </w:rPr>
        <w:t>have</w:t>
      </w:r>
      <w:r>
        <w:rPr>
          <w:spacing w:val="29"/>
          <w:w w:val="110"/>
        </w:rPr>
        <w:t> </w:t>
      </w:r>
      <w:r>
        <w:rPr>
          <w:w w:val="110"/>
        </w:rPr>
        <w:t>been</w:t>
      </w:r>
      <w:r>
        <w:rPr>
          <w:spacing w:val="27"/>
          <w:w w:val="110"/>
        </w:rPr>
        <w:t> </w:t>
      </w:r>
      <w:r>
        <w:rPr>
          <w:w w:val="110"/>
        </w:rPr>
        <w:t>possible</w:t>
      </w:r>
      <w:r>
        <w:rPr>
          <w:spacing w:val="29"/>
          <w:w w:val="110"/>
        </w:rPr>
        <w:t> </w:t>
      </w:r>
      <w:r>
        <w:rPr>
          <w:w w:val="110"/>
        </w:rPr>
        <w:t>without</w:t>
      </w:r>
      <w:r>
        <w:rPr>
          <w:spacing w:val="30"/>
          <w:w w:val="110"/>
        </w:rPr>
        <w:t> </w:t>
      </w:r>
      <w:r>
        <w:rPr>
          <w:w w:val="110"/>
        </w:rPr>
        <w:t>the</w:t>
      </w:r>
      <w:r>
        <w:rPr>
          <w:spacing w:val="27"/>
          <w:w w:val="110"/>
        </w:rPr>
        <w:t> </w:t>
      </w:r>
      <w:r>
        <w:rPr>
          <w:w w:val="110"/>
        </w:rPr>
        <w:t>support</w:t>
      </w:r>
      <w:r>
        <w:rPr>
          <w:spacing w:val="28"/>
          <w:w w:val="110"/>
        </w:rPr>
        <w:t> </w:t>
      </w:r>
      <w:r>
        <w:rPr>
          <w:w w:val="110"/>
        </w:rPr>
        <w:t>and</w:t>
      </w:r>
      <w:r>
        <w:rPr>
          <w:spacing w:val="31"/>
          <w:w w:val="110"/>
        </w:rPr>
        <w:t> </w:t>
      </w:r>
      <w:r>
        <w:rPr>
          <w:w w:val="110"/>
        </w:rPr>
        <w:t>contributions of</w:t>
      </w:r>
      <w:r>
        <w:rPr>
          <w:w w:val="110"/>
        </w:rPr>
        <w:t> many</w:t>
      </w:r>
      <w:r>
        <w:rPr>
          <w:w w:val="110"/>
        </w:rPr>
        <w:t> individuals</w:t>
      </w:r>
      <w:r>
        <w:rPr>
          <w:w w:val="110"/>
        </w:rPr>
        <w:t> over</w:t>
      </w:r>
      <w:r>
        <w:rPr>
          <w:w w:val="110"/>
        </w:rPr>
        <w:t> the</w:t>
      </w:r>
      <w:r>
        <w:rPr>
          <w:w w:val="110"/>
        </w:rPr>
        <w:t> past</w:t>
      </w:r>
      <w:r>
        <w:rPr>
          <w:w w:val="110"/>
        </w:rPr>
        <w:t> two</w:t>
      </w:r>
      <w:r>
        <w:rPr>
          <w:w w:val="110"/>
        </w:rPr>
        <w:t> semesters.</w:t>
      </w:r>
      <w:r>
        <w:rPr>
          <w:w w:val="110"/>
        </w:rPr>
        <w:t> We</w:t>
      </w:r>
      <w:r>
        <w:rPr>
          <w:w w:val="110"/>
        </w:rPr>
        <w:t> are</w:t>
      </w:r>
      <w:r>
        <w:rPr>
          <w:w w:val="110"/>
        </w:rPr>
        <w:t> deeply</w:t>
      </w:r>
      <w:r>
        <w:rPr>
          <w:w w:val="110"/>
        </w:rPr>
        <w:t> grateful</w:t>
      </w:r>
      <w:r>
        <w:rPr>
          <w:w w:val="110"/>
        </w:rPr>
        <w:t> to everyone who has assisted</w:t>
      </w:r>
      <w:r>
        <w:rPr>
          <w:spacing w:val="40"/>
          <w:w w:val="110"/>
        </w:rPr>
        <w:t> </w:t>
      </w:r>
      <w:r>
        <w:rPr>
          <w:w w:val="110"/>
        </w:rPr>
        <w:t>us</w:t>
      </w:r>
      <w:r>
        <w:rPr>
          <w:spacing w:val="40"/>
          <w:w w:val="110"/>
        </w:rPr>
        <w:t> </w:t>
      </w:r>
      <w:r>
        <w:rPr>
          <w:w w:val="110"/>
        </w:rPr>
        <w:t>in</w:t>
      </w:r>
      <w:r>
        <w:rPr>
          <w:spacing w:val="40"/>
          <w:w w:val="110"/>
        </w:rPr>
        <w:t> </w:t>
      </w:r>
      <w:r>
        <w:rPr>
          <w:w w:val="110"/>
        </w:rPr>
        <w:t>one</w:t>
      </w:r>
      <w:r>
        <w:rPr>
          <w:spacing w:val="40"/>
          <w:w w:val="110"/>
        </w:rPr>
        <w:t> </w:t>
      </w:r>
      <w:r>
        <w:rPr>
          <w:w w:val="110"/>
        </w:rPr>
        <w:t>way</w:t>
      </w:r>
      <w:r>
        <w:rPr>
          <w:spacing w:val="40"/>
          <w:w w:val="110"/>
        </w:rPr>
        <w:t> </w:t>
      </w:r>
      <w:r>
        <w:rPr>
          <w:w w:val="110"/>
        </w:rPr>
        <w:t>or</w:t>
      </w:r>
      <w:r>
        <w:rPr>
          <w:spacing w:val="40"/>
          <w:w w:val="110"/>
        </w:rPr>
        <w:t> </w:t>
      </w:r>
      <w:r>
        <w:rPr>
          <w:w w:val="110"/>
        </w:rPr>
        <w:t>another.</w:t>
      </w:r>
    </w:p>
    <w:p>
      <w:pPr>
        <w:pStyle w:val="BodyText"/>
        <w:spacing w:before="66"/>
      </w:pPr>
    </w:p>
    <w:p>
      <w:pPr>
        <w:pStyle w:val="BodyText"/>
        <w:spacing w:line="300" w:lineRule="auto"/>
        <w:ind w:left="143" w:right="424"/>
        <w:jc w:val="both"/>
      </w:pPr>
      <w:r>
        <w:rPr>
          <w:w w:val="120"/>
        </w:rPr>
        <w:t>First,</w:t>
      </w:r>
      <w:r>
        <w:rPr>
          <w:w w:val="120"/>
        </w:rPr>
        <w:t> we</w:t>
      </w:r>
      <w:r>
        <w:rPr>
          <w:w w:val="120"/>
        </w:rPr>
        <w:t> express</w:t>
      </w:r>
      <w:r>
        <w:rPr>
          <w:w w:val="120"/>
        </w:rPr>
        <w:t> our</w:t>
      </w:r>
      <w:r>
        <w:rPr>
          <w:w w:val="120"/>
        </w:rPr>
        <w:t> heartfelt</w:t>
      </w:r>
      <w:r>
        <w:rPr>
          <w:w w:val="120"/>
        </w:rPr>
        <w:t> thanks</w:t>
      </w:r>
      <w:r>
        <w:rPr>
          <w:w w:val="120"/>
        </w:rPr>
        <w:t> and</w:t>
      </w:r>
      <w:r>
        <w:rPr>
          <w:w w:val="120"/>
        </w:rPr>
        <w:t> gratefulness</w:t>
      </w:r>
      <w:r>
        <w:rPr>
          <w:w w:val="120"/>
        </w:rPr>
        <w:t> to</w:t>
      </w:r>
      <w:r>
        <w:rPr>
          <w:w w:val="120"/>
        </w:rPr>
        <w:t> the</w:t>
      </w:r>
      <w:r>
        <w:rPr>
          <w:w w:val="120"/>
        </w:rPr>
        <w:t> almighty</w:t>
      </w:r>
      <w:r>
        <w:rPr>
          <w:w w:val="120"/>
        </w:rPr>
        <w:t> for His</w:t>
      </w:r>
      <w:r>
        <w:rPr>
          <w:w w:val="120"/>
        </w:rPr>
        <w:t> divine</w:t>
      </w:r>
      <w:r>
        <w:rPr>
          <w:w w:val="120"/>
        </w:rPr>
        <w:t> blessing</w:t>
      </w:r>
      <w:r>
        <w:rPr>
          <w:w w:val="120"/>
        </w:rPr>
        <w:t> making</w:t>
      </w:r>
      <w:r>
        <w:rPr>
          <w:w w:val="120"/>
        </w:rPr>
        <w:t> it</w:t>
      </w:r>
      <w:r>
        <w:rPr>
          <w:w w:val="120"/>
        </w:rPr>
        <w:t> possible</w:t>
      </w:r>
      <w:r>
        <w:rPr>
          <w:w w:val="120"/>
        </w:rPr>
        <w:t> for</w:t>
      </w:r>
      <w:r>
        <w:rPr>
          <w:w w:val="120"/>
        </w:rPr>
        <w:t> us</w:t>
      </w:r>
      <w:r>
        <w:rPr>
          <w:w w:val="120"/>
        </w:rPr>
        <w:t> to</w:t>
      </w:r>
      <w:r>
        <w:rPr>
          <w:w w:val="120"/>
        </w:rPr>
        <w:t> complete</w:t>
      </w:r>
      <w:r>
        <w:rPr>
          <w:w w:val="120"/>
        </w:rPr>
        <w:t> the</w:t>
      </w:r>
      <w:r>
        <w:rPr>
          <w:w w:val="120"/>
        </w:rPr>
        <w:t> </w:t>
      </w:r>
      <w:r>
        <w:rPr>
          <w:b/>
          <w:w w:val="120"/>
        </w:rPr>
        <w:t>Final</w:t>
      </w:r>
      <w:r>
        <w:rPr>
          <w:b/>
          <w:w w:val="120"/>
        </w:rPr>
        <w:t> Year Design Project</w:t>
      </w:r>
      <w:r>
        <w:rPr>
          <w:b/>
          <w:w w:val="120"/>
        </w:rPr>
        <w:t> (FYDP)</w:t>
      </w:r>
      <w:r>
        <w:rPr>
          <w:b/>
          <w:w w:val="120"/>
        </w:rPr>
        <w:t> </w:t>
      </w:r>
      <w:r>
        <w:rPr>
          <w:w w:val="120"/>
        </w:rPr>
        <w:t>successfully.</w:t>
      </w:r>
    </w:p>
    <w:p>
      <w:pPr>
        <w:pStyle w:val="BodyText"/>
        <w:spacing w:before="66"/>
      </w:pPr>
    </w:p>
    <w:p>
      <w:pPr>
        <w:pStyle w:val="BodyText"/>
        <w:spacing w:line="300" w:lineRule="auto" w:before="1"/>
        <w:ind w:left="143" w:right="414"/>
        <w:jc w:val="both"/>
      </w:pPr>
      <w:r>
        <w:rPr>
          <w:w w:val="115"/>
        </w:rPr>
        <w:t>We</w:t>
      </w:r>
      <w:r>
        <w:rPr>
          <w:spacing w:val="-14"/>
          <w:w w:val="115"/>
        </w:rPr>
        <w:t> </w:t>
      </w:r>
      <w:r>
        <w:rPr>
          <w:w w:val="115"/>
        </w:rPr>
        <w:t>are</w:t>
      </w:r>
      <w:r>
        <w:rPr>
          <w:spacing w:val="-14"/>
          <w:w w:val="115"/>
        </w:rPr>
        <w:t> </w:t>
      </w:r>
      <w:r>
        <w:rPr>
          <w:w w:val="115"/>
        </w:rPr>
        <w:t>grateful</w:t>
      </w:r>
      <w:r>
        <w:rPr>
          <w:spacing w:val="-14"/>
          <w:w w:val="115"/>
        </w:rPr>
        <w:t> </w:t>
      </w:r>
      <w:r>
        <w:rPr>
          <w:w w:val="115"/>
        </w:rPr>
        <w:t>and</w:t>
      </w:r>
      <w:r>
        <w:rPr>
          <w:spacing w:val="-14"/>
          <w:w w:val="115"/>
        </w:rPr>
        <w:t> </w:t>
      </w:r>
      <w:r>
        <w:rPr>
          <w:w w:val="115"/>
        </w:rPr>
        <w:t>wish</w:t>
      </w:r>
      <w:r>
        <w:rPr>
          <w:spacing w:val="-14"/>
          <w:w w:val="115"/>
        </w:rPr>
        <w:t> </w:t>
      </w:r>
      <w:r>
        <w:rPr>
          <w:w w:val="115"/>
        </w:rPr>
        <w:t>our</w:t>
      </w:r>
      <w:r>
        <w:rPr>
          <w:spacing w:val="-14"/>
          <w:w w:val="115"/>
        </w:rPr>
        <w:t> </w:t>
      </w:r>
      <w:r>
        <w:rPr>
          <w:w w:val="115"/>
        </w:rPr>
        <w:t>profound</w:t>
      </w:r>
      <w:r>
        <w:rPr>
          <w:spacing w:val="-14"/>
          <w:w w:val="115"/>
        </w:rPr>
        <w:t> </w:t>
      </w:r>
      <w:r>
        <w:rPr>
          <w:w w:val="115"/>
        </w:rPr>
        <w:t>indebtedness</w:t>
      </w:r>
      <w:r>
        <w:rPr>
          <w:spacing w:val="-14"/>
          <w:w w:val="115"/>
        </w:rPr>
        <w:t> </w:t>
      </w:r>
      <w:r>
        <w:rPr>
          <w:w w:val="115"/>
        </w:rPr>
        <w:t>to</w:t>
      </w:r>
      <w:r>
        <w:rPr>
          <w:spacing w:val="-14"/>
          <w:w w:val="115"/>
        </w:rPr>
        <w:t> </w:t>
      </w:r>
      <w:r>
        <w:rPr>
          <w:b/>
          <w:w w:val="115"/>
        </w:rPr>
        <w:t>Md.</w:t>
      </w:r>
      <w:r>
        <w:rPr>
          <w:b/>
          <w:spacing w:val="-14"/>
          <w:w w:val="115"/>
        </w:rPr>
        <w:t> </w:t>
      </w:r>
      <w:r>
        <w:rPr>
          <w:b/>
          <w:w w:val="115"/>
        </w:rPr>
        <w:t>Sazzadur</w:t>
      </w:r>
      <w:r>
        <w:rPr>
          <w:b/>
          <w:spacing w:val="-14"/>
          <w:w w:val="115"/>
        </w:rPr>
        <w:t> </w:t>
      </w:r>
      <w:r>
        <w:rPr>
          <w:b/>
          <w:w w:val="115"/>
        </w:rPr>
        <w:t>Ahamed, </w:t>
      </w:r>
      <w:r>
        <w:rPr>
          <w:b/>
          <w:w w:val="110"/>
        </w:rPr>
        <w:t>Assistant Professor</w:t>
      </w:r>
      <w:r>
        <w:rPr>
          <w:w w:val="110"/>
        </w:rPr>
        <w:t>, Department of Computer Science and Engineering, Daffodil </w:t>
      </w:r>
      <w:r>
        <w:rPr>
          <w:w w:val="115"/>
        </w:rPr>
        <w:t>International</w:t>
      </w:r>
      <w:r>
        <w:rPr>
          <w:w w:val="115"/>
        </w:rPr>
        <w:t> University,</w:t>
      </w:r>
      <w:r>
        <w:rPr>
          <w:w w:val="115"/>
        </w:rPr>
        <w:t> Dhaka,</w:t>
      </w:r>
      <w:r>
        <w:rPr>
          <w:w w:val="115"/>
        </w:rPr>
        <w:t> Bangladesh.</w:t>
      </w:r>
      <w:r>
        <w:rPr>
          <w:spacing w:val="40"/>
          <w:w w:val="115"/>
        </w:rPr>
        <w:t> </w:t>
      </w:r>
      <w:r>
        <w:rPr>
          <w:w w:val="115"/>
        </w:rPr>
        <w:t>Deep</w:t>
      </w:r>
      <w:r>
        <w:rPr>
          <w:w w:val="115"/>
        </w:rPr>
        <w:t> knowledge and</w:t>
      </w:r>
      <w:r>
        <w:rPr>
          <w:w w:val="115"/>
        </w:rPr>
        <w:t> keen interest</w:t>
      </w:r>
      <w:r>
        <w:rPr>
          <w:spacing w:val="-14"/>
          <w:w w:val="115"/>
        </w:rPr>
        <w:t> </w:t>
      </w:r>
      <w:r>
        <w:rPr>
          <w:w w:val="115"/>
        </w:rPr>
        <w:t>of</w:t>
      </w:r>
      <w:r>
        <w:rPr>
          <w:spacing w:val="-14"/>
          <w:w w:val="115"/>
        </w:rPr>
        <w:t> </w:t>
      </w:r>
      <w:r>
        <w:rPr>
          <w:w w:val="115"/>
        </w:rPr>
        <w:t>our</w:t>
      </w:r>
      <w:r>
        <w:rPr>
          <w:spacing w:val="-14"/>
          <w:w w:val="115"/>
        </w:rPr>
        <w:t> </w:t>
      </w:r>
      <w:r>
        <w:rPr>
          <w:w w:val="115"/>
        </w:rPr>
        <w:t>supervisor</w:t>
      </w:r>
      <w:r>
        <w:rPr>
          <w:spacing w:val="-14"/>
          <w:w w:val="115"/>
        </w:rPr>
        <w:t> </w:t>
      </w:r>
      <w:r>
        <w:rPr>
          <w:w w:val="115"/>
        </w:rPr>
        <w:t>in</w:t>
      </w:r>
      <w:r>
        <w:rPr>
          <w:spacing w:val="-14"/>
          <w:w w:val="115"/>
        </w:rPr>
        <w:t> </w:t>
      </w:r>
      <w:r>
        <w:rPr>
          <w:w w:val="115"/>
        </w:rPr>
        <w:t>the</w:t>
      </w:r>
      <w:r>
        <w:rPr>
          <w:spacing w:val="-13"/>
          <w:w w:val="115"/>
        </w:rPr>
        <w:t> </w:t>
      </w:r>
      <w:r>
        <w:rPr>
          <w:w w:val="115"/>
        </w:rPr>
        <w:t>field</w:t>
      </w:r>
      <w:r>
        <w:rPr>
          <w:spacing w:val="-12"/>
          <w:w w:val="115"/>
        </w:rPr>
        <w:t> </w:t>
      </w:r>
      <w:r>
        <w:rPr>
          <w:w w:val="115"/>
        </w:rPr>
        <w:t>of</w:t>
      </w:r>
      <w:r>
        <w:rPr>
          <w:spacing w:val="-14"/>
          <w:w w:val="115"/>
        </w:rPr>
        <w:t> </w:t>
      </w:r>
      <w:r>
        <w:rPr>
          <w:b/>
          <w:w w:val="115"/>
        </w:rPr>
        <w:t>Natural</w:t>
      </w:r>
      <w:r>
        <w:rPr>
          <w:b/>
          <w:spacing w:val="-14"/>
          <w:w w:val="115"/>
        </w:rPr>
        <w:t> </w:t>
      </w:r>
      <w:r>
        <w:rPr>
          <w:b/>
          <w:w w:val="115"/>
        </w:rPr>
        <w:t>Language</w:t>
      </w:r>
      <w:r>
        <w:rPr>
          <w:b/>
          <w:spacing w:val="-14"/>
          <w:w w:val="115"/>
        </w:rPr>
        <w:t> </w:t>
      </w:r>
      <w:r>
        <w:rPr>
          <w:b/>
          <w:w w:val="115"/>
        </w:rPr>
        <w:t>Processing</w:t>
      </w:r>
      <w:r>
        <w:rPr>
          <w:b/>
          <w:spacing w:val="74"/>
          <w:w w:val="115"/>
        </w:rPr>
        <w:t> </w:t>
      </w:r>
      <w:r>
        <w:rPr>
          <w:w w:val="115"/>
        </w:rPr>
        <w:t>to</w:t>
      </w:r>
      <w:r>
        <w:rPr>
          <w:spacing w:val="-14"/>
          <w:w w:val="115"/>
        </w:rPr>
        <w:t> </w:t>
      </w:r>
      <w:r>
        <w:rPr>
          <w:w w:val="115"/>
        </w:rPr>
        <w:t>carry out</w:t>
      </w:r>
      <w:r>
        <w:rPr>
          <w:w w:val="115"/>
        </w:rPr>
        <w:t> this</w:t>
      </w:r>
      <w:r>
        <w:rPr>
          <w:w w:val="115"/>
        </w:rPr>
        <w:t> project.</w:t>
      </w:r>
      <w:r>
        <w:rPr>
          <w:w w:val="115"/>
        </w:rPr>
        <w:t> His</w:t>
      </w:r>
      <w:r>
        <w:rPr>
          <w:w w:val="115"/>
        </w:rPr>
        <w:t> endless</w:t>
      </w:r>
      <w:r>
        <w:rPr>
          <w:w w:val="115"/>
        </w:rPr>
        <w:t> patience,</w:t>
      </w:r>
      <w:r>
        <w:rPr>
          <w:w w:val="115"/>
        </w:rPr>
        <w:t> scholarly</w:t>
      </w:r>
      <w:r>
        <w:rPr>
          <w:w w:val="115"/>
        </w:rPr>
        <w:t> guidance,</w:t>
      </w:r>
      <w:r>
        <w:rPr>
          <w:w w:val="115"/>
        </w:rPr>
        <w:t> continual encouragement,</w:t>
      </w:r>
      <w:r>
        <w:rPr>
          <w:w w:val="115"/>
        </w:rPr>
        <w:t> constant</w:t>
      </w:r>
      <w:r>
        <w:rPr>
          <w:w w:val="115"/>
        </w:rPr>
        <w:t> and</w:t>
      </w:r>
      <w:r>
        <w:rPr>
          <w:w w:val="115"/>
        </w:rPr>
        <w:t> energetic</w:t>
      </w:r>
      <w:r>
        <w:rPr>
          <w:w w:val="115"/>
        </w:rPr>
        <w:t> supervision,</w:t>
      </w:r>
      <w:r>
        <w:rPr>
          <w:w w:val="115"/>
        </w:rPr>
        <w:t> constructive</w:t>
      </w:r>
      <w:r>
        <w:rPr>
          <w:w w:val="115"/>
        </w:rPr>
        <w:t> criticism, valuable</w:t>
      </w:r>
      <w:r>
        <w:rPr>
          <w:w w:val="115"/>
        </w:rPr>
        <w:t> advice,</w:t>
      </w:r>
      <w:r>
        <w:rPr>
          <w:w w:val="115"/>
        </w:rPr>
        <w:t> reading</w:t>
      </w:r>
      <w:r>
        <w:rPr>
          <w:w w:val="115"/>
        </w:rPr>
        <w:t> many</w:t>
      </w:r>
      <w:r>
        <w:rPr>
          <w:w w:val="115"/>
        </w:rPr>
        <w:t> inferior</w:t>
      </w:r>
      <w:r>
        <w:rPr>
          <w:w w:val="115"/>
        </w:rPr>
        <w:t> drafts,</w:t>
      </w:r>
      <w:r>
        <w:rPr>
          <w:w w:val="115"/>
        </w:rPr>
        <w:t> and</w:t>
      </w:r>
      <w:r>
        <w:rPr>
          <w:w w:val="115"/>
        </w:rPr>
        <w:t> correcting</w:t>
      </w:r>
      <w:r>
        <w:rPr>
          <w:w w:val="115"/>
        </w:rPr>
        <w:t> themat</w:t>
      </w:r>
      <w:r>
        <w:rPr>
          <w:w w:val="115"/>
        </w:rPr>
        <w:t> all</w:t>
      </w:r>
      <w:r>
        <w:rPr>
          <w:w w:val="115"/>
        </w:rPr>
        <w:t> stages have</w:t>
      </w:r>
      <w:r>
        <w:rPr>
          <w:w w:val="115"/>
        </w:rPr>
        <w:t> made</w:t>
      </w:r>
      <w:r>
        <w:rPr>
          <w:w w:val="115"/>
        </w:rPr>
        <w:t> it</w:t>
      </w:r>
      <w:r>
        <w:rPr>
          <w:w w:val="115"/>
        </w:rPr>
        <w:t> possible</w:t>
      </w:r>
      <w:r>
        <w:rPr>
          <w:w w:val="115"/>
        </w:rPr>
        <w:t> to</w:t>
      </w:r>
      <w:r>
        <w:rPr>
          <w:w w:val="115"/>
        </w:rPr>
        <w:t> complete</w:t>
      </w:r>
      <w:r>
        <w:rPr>
          <w:w w:val="115"/>
        </w:rPr>
        <w:t> this</w:t>
      </w:r>
      <w:r>
        <w:rPr>
          <w:w w:val="115"/>
        </w:rPr>
        <w:t> project.</w:t>
      </w:r>
    </w:p>
    <w:p>
      <w:pPr>
        <w:pStyle w:val="BodyText"/>
        <w:spacing w:before="69"/>
      </w:pPr>
    </w:p>
    <w:p>
      <w:pPr>
        <w:pStyle w:val="BodyText"/>
        <w:spacing w:line="300" w:lineRule="auto"/>
        <w:ind w:left="143" w:right="420"/>
        <w:jc w:val="both"/>
      </w:pPr>
      <w:r>
        <w:rPr>
          <w:w w:val="115"/>
        </w:rPr>
        <w:t>We</w:t>
      </w:r>
      <w:r>
        <w:rPr>
          <w:spacing w:val="-2"/>
          <w:w w:val="115"/>
        </w:rPr>
        <w:t> </w:t>
      </w:r>
      <w:r>
        <w:rPr>
          <w:w w:val="115"/>
        </w:rPr>
        <w:t>would</w:t>
      </w:r>
      <w:r>
        <w:rPr>
          <w:spacing w:val="-4"/>
          <w:w w:val="115"/>
        </w:rPr>
        <w:t> </w:t>
      </w:r>
      <w:r>
        <w:rPr>
          <w:w w:val="115"/>
        </w:rPr>
        <w:t>like</w:t>
      </w:r>
      <w:r>
        <w:rPr>
          <w:spacing w:val="-3"/>
          <w:w w:val="115"/>
        </w:rPr>
        <w:t> </w:t>
      </w:r>
      <w:r>
        <w:rPr>
          <w:w w:val="115"/>
        </w:rPr>
        <w:t>to</w:t>
      </w:r>
      <w:r>
        <w:rPr>
          <w:spacing w:val="-2"/>
          <w:w w:val="115"/>
        </w:rPr>
        <w:t> </w:t>
      </w:r>
      <w:r>
        <w:rPr>
          <w:w w:val="115"/>
        </w:rPr>
        <w:t>express</w:t>
      </w:r>
      <w:r>
        <w:rPr>
          <w:spacing w:val="-1"/>
          <w:w w:val="115"/>
        </w:rPr>
        <w:t> </w:t>
      </w:r>
      <w:r>
        <w:rPr>
          <w:w w:val="115"/>
        </w:rPr>
        <w:t>our</w:t>
      </w:r>
      <w:r>
        <w:rPr>
          <w:spacing w:val="-1"/>
          <w:w w:val="115"/>
        </w:rPr>
        <w:t> </w:t>
      </w:r>
      <w:r>
        <w:rPr>
          <w:w w:val="115"/>
        </w:rPr>
        <w:t>heartfelt</w:t>
      </w:r>
      <w:r>
        <w:rPr>
          <w:spacing w:val="-1"/>
          <w:w w:val="115"/>
        </w:rPr>
        <w:t> </w:t>
      </w:r>
      <w:r>
        <w:rPr>
          <w:w w:val="115"/>
        </w:rPr>
        <w:t>gratitude</w:t>
      </w:r>
      <w:r>
        <w:rPr>
          <w:spacing w:val="-2"/>
          <w:w w:val="115"/>
        </w:rPr>
        <w:t> </w:t>
      </w:r>
      <w:r>
        <w:rPr>
          <w:w w:val="115"/>
        </w:rPr>
        <w:t>to</w:t>
      </w:r>
      <w:r>
        <w:rPr>
          <w:spacing w:val="-5"/>
          <w:w w:val="115"/>
        </w:rPr>
        <w:t> </w:t>
      </w:r>
      <w:r>
        <w:rPr>
          <w:w w:val="115"/>
        </w:rPr>
        <w:t>the</w:t>
      </w:r>
      <w:r>
        <w:rPr>
          <w:spacing w:val="-2"/>
          <w:w w:val="115"/>
        </w:rPr>
        <w:t> </w:t>
      </w:r>
      <w:r>
        <w:rPr>
          <w:w w:val="115"/>
        </w:rPr>
        <w:t>Head</w:t>
      </w:r>
      <w:r>
        <w:rPr>
          <w:spacing w:val="-1"/>
          <w:w w:val="115"/>
        </w:rPr>
        <w:t> </w:t>
      </w:r>
      <w:r>
        <w:rPr>
          <w:w w:val="115"/>
        </w:rPr>
        <w:t>of</w:t>
      </w:r>
      <w:r>
        <w:rPr>
          <w:spacing w:val="-2"/>
          <w:w w:val="115"/>
        </w:rPr>
        <w:t> </w:t>
      </w:r>
      <w:r>
        <w:rPr>
          <w:w w:val="115"/>
        </w:rPr>
        <w:t>the</w:t>
      </w:r>
      <w:r>
        <w:rPr>
          <w:spacing w:val="-5"/>
          <w:w w:val="115"/>
        </w:rPr>
        <w:t> </w:t>
      </w:r>
      <w:r>
        <w:rPr>
          <w:w w:val="115"/>
        </w:rPr>
        <w:t>Department of Computer Science and Engineering, for his kind</w:t>
      </w:r>
      <w:r>
        <w:rPr>
          <w:w w:val="115"/>
        </w:rPr>
        <w:t> help</w:t>
      </w:r>
      <w:r>
        <w:rPr>
          <w:w w:val="115"/>
        </w:rPr>
        <w:t> in finishing our project and</w:t>
      </w:r>
      <w:r>
        <w:rPr>
          <w:spacing w:val="-3"/>
          <w:w w:val="115"/>
        </w:rPr>
        <w:t> </w:t>
      </w:r>
      <w:r>
        <w:rPr>
          <w:w w:val="115"/>
        </w:rPr>
        <w:t>also</w:t>
      </w:r>
      <w:r>
        <w:rPr>
          <w:spacing w:val="-5"/>
          <w:w w:val="115"/>
        </w:rPr>
        <w:t> </w:t>
      </w:r>
      <w:r>
        <w:rPr>
          <w:w w:val="115"/>
        </w:rPr>
        <w:t>to</w:t>
      </w:r>
      <w:r>
        <w:rPr>
          <w:spacing w:val="-2"/>
          <w:w w:val="115"/>
        </w:rPr>
        <w:t> </w:t>
      </w:r>
      <w:r>
        <w:rPr>
          <w:w w:val="115"/>
        </w:rPr>
        <w:t>other faculty</w:t>
      </w:r>
      <w:r>
        <w:rPr>
          <w:spacing w:val="-2"/>
          <w:w w:val="115"/>
        </w:rPr>
        <w:t> </w:t>
      </w:r>
      <w:r>
        <w:rPr>
          <w:w w:val="115"/>
        </w:rPr>
        <w:t>members and</w:t>
      </w:r>
      <w:r>
        <w:rPr>
          <w:spacing w:val="-3"/>
          <w:w w:val="115"/>
        </w:rPr>
        <w:t> </w:t>
      </w:r>
      <w:r>
        <w:rPr>
          <w:w w:val="115"/>
        </w:rPr>
        <w:t>the</w:t>
      </w:r>
      <w:r>
        <w:rPr>
          <w:spacing w:val="-2"/>
          <w:w w:val="115"/>
        </w:rPr>
        <w:t> </w:t>
      </w:r>
      <w:r>
        <w:rPr>
          <w:w w:val="115"/>
        </w:rPr>
        <w:t>staff</w:t>
      </w:r>
      <w:r>
        <w:rPr>
          <w:spacing w:val="-2"/>
          <w:w w:val="115"/>
        </w:rPr>
        <w:t> </w:t>
      </w:r>
      <w:r>
        <w:rPr>
          <w:w w:val="115"/>
        </w:rPr>
        <w:t>of</w:t>
      </w:r>
      <w:r>
        <w:rPr>
          <w:spacing w:val="-2"/>
          <w:w w:val="115"/>
        </w:rPr>
        <w:t> </w:t>
      </w:r>
      <w:r>
        <w:rPr>
          <w:w w:val="115"/>
        </w:rPr>
        <w:t>the</w:t>
      </w:r>
      <w:r>
        <w:rPr>
          <w:spacing w:val="-2"/>
          <w:w w:val="115"/>
        </w:rPr>
        <w:t> </w:t>
      </w:r>
      <w:r>
        <w:rPr>
          <w:w w:val="115"/>
        </w:rPr>
        <w:t>Department</w:t>
      </w:r>
      <w:r>
        <w:rPr>
          <w:spacing w:val="-3"/>
          <w:w w:val="115"/>
        </w:rPr>
        <w:t> </w:t>
      </w:r>
      <w:r>
        <w:rPr>
          <w:w w:val="115"/>
        </w:rPr>
        <w:t>of</w:t>
      </w:r>
      <w:r>
        <w:rPr>
          <w:spacing w:val="-2"/>
          <w:w w:val="115"/>
        </w:rPr>
        <w:t> </w:t>
      </w:r>
      <w:r>
        <w:rPr>
          <w:w w:val="115"/>
        </w:rPr>
        <w:t>Computer Science and Engineering, Daffodil</w:t>
      </w:r>
      <w:r>
        <w:rPr>
          <w:w w:val="115"/>
        </w:rPr>
        <w:t> International</w:t>
      </w:r>
      <w:r>
        <w:rPr>
          <w:w w:val="115"/>
        </w:rPr>
        <w:t> University.</w:t>
      </w:r>
    </w:p>
    <w:p>
      <w:pPr>
        <w:pStyle w:val="BodyText"/>
        <w:spacing w:before="68"/>
      </w:pPr>
    </w:p>
    <w:p>
      <w:pPr>
        <w:pStyle w:val="BodyText"/>
        <w:spacing w:line="300" w:lineRule="auto"/>
        <w:ind w:left="143" w:right="421"/>
        <w:jc w:val="both"/>
      </w:pPr>
      <w:r>
        <w:rPr>
          <w:w w:val="115"/>
        </w:rPr>
        <w:t>We</w:t>
      </w:r>
      <w:r>
        <w:rPr>
          <w:w w:val="115"/>
        </w:rPr>
        <w:t> would</w:t>
      </w:r>
      <w:r>
        <w:rPr>
          <w:w w:val="115"/>
        </w:rPr>
        <w:t> like</w:t>
      </w:r>
      <w:r>
        <w:rPr>
          <w:w w:val="115"/>
        </w:rPr>
        <w:t> to</w:t>
      </w:r>
      <w:r>
        <w:rPr>
          <w:w w:val="115"/>
        </w:rPr>
        <w:t> thank</w:t>
      </w:r>
      <w:r>
        <w:rPr>
          <w:w w:val="115"/>
        </w:rPr>
        <w:t> our</w:t>
      </w:r>
      <w:r>
        <w:rPr>
          <w:w w:val="115"/>
        </w:rPr>
        <w:t> entire</w:t>
      </w:r>
      <w:r>
        <w:rPr>
          <w:w w:val="115"/>
        </w:rPr>
        <w:t> course</w:t>
      </w:r>
      <w:r>
        <w:rPr>
          <w:w w:val="115"/>
        </w:rPr>
        <w:t> mates</w:t>
      </w:r>
      <w:r>
        <w:rPr>
          <w:w w:val="115"/>
        </w:rPr>
        <w:t> at</w:t>
      </w:r>
      <w:r>
        <w:rPr>
          <w:w w:val="115"/>
        </w:rPr>
        <w:t> Daffodil</w:t>
      </w:r>
      <w:r>
        <w:rPr>
          <w:w w:val="115"/>
        </w:rPr>
        <w:t> International University,</w:t>
      </w:r>
      <w:r>
        <w:rPr>
          <w:spacing w:val="-5"/>
          <w:w w:val="115"/>
        </w:rPr>
        <w:t> </w:t>
      </w:r>
      <w:r>
        <w:rPr>
          <w:w w:val="115"/>
        </w:rPr>
        <w:t>who</w:t>
      </w:r>
      <w:r>
        <w:rPr>
          <w:spacing w:val="-1"/>
          <w:w w:val="115"/>
        </w:rPr>
        <w:t> </w:t>
      </w:r>
      <w:r>
        <w:rPr>
          <w:w w:val="115"/>
        </w:rPr>
        <w:t>took</w:t>
      </w:r>
      <w:r>
        <w:rPr>
          <w:w w:val="115"/>
        </w:rPr>
        <w:t> part</w:t>
      </w:r>
      <w:r>
        <w:rPr>
          <w:w w:val="115"/>
        </w:rPr>
        <w:t> in</w:t>
      </w:r>
      <w:r>
        <w:rPr>
          <w:w w:val="115"/>
        </w:rPr>
        <w:t> this</w:t>
      </w:r>
      <w:r>
        <w:rPr>
          <w:w w:val="115"/>
        </w:rPr>
        <w:t> discussion</w:t>
      </w:r>
      <w:r>
        <w:rPr>
          <w:w w:val="115"/>
        </w:rPr>
        <w:t> while</w:t>
      </w:r>
      <w:r>
        <w:rPr>
          <w:w w:val="115"/>
        </w:rPr>
        <w:t> completing</w:t>
      </w:r>
      <w:r>
        <w:rPr>
          <w:w w:val="115"/>
        </w:rPr>
        <w:t> the</w:t>
      </w:r>
      <w:r>
        <w:rPr>
          <w:w w:val="115"/>
        </w:rPr>
        <w:t> coursework.</w:t>
      </w:r>
    </w:p>
    <w:p>
      <w:pPr>
        <w:pStyle w:val="BodyText"/>
        <w:spacing w:before="67"/>
      </w:pPr>
    </w:p>
    <w:p>
      <w:pPr>
        <w:pStyle w:val="BodyText"/>
        <w:spacing w:line="300" w:lineRule="auto"/>
        <w:ind w:left="143" w:right="423"/>
        <w:jc w:val="both"/>
      </w:pPr>
      <w:r>
        <w:rPr>
          <w:w w:val="105"/>
        </w:rPr>
        <w:t>Finally, we must acknowledge with due respect the constant support and patience of our parents.</w:t>
      </w:r>
    </w:p>
    <w:p>
      <w:pPr>
        <w:pStyle w:val="BodyText"/>
        <w:spacing w:after="0" w:line="300" w:lineRule="auto"/>
        <w:jc w:val="both"/>
        <w:sectPr>
          <w:pgSz w:w="11920" w:h="16850"/>
          <w:pgMar w:header="0" w:footer="1126" w:top="1520" w:bottom="1320" w:left="1559" w:right="1275"/>
        </w:sectPr>
      </w:pPr>
    </w:p>
    <w:p>
      <w:pPr>
        <w:pStyle w:val="Heading1"/>
        <w:spacing w:before="91"/>
      </w:pPr>
      <w:r>
        <w:rPr>
          <w:spacing w:val="-2"/>
          <w:w w:val="165"/>
        </w:rPr>
        <w:t>ABSTRACT</w:t>
      </w:r>
    </w:p>
    <w:p>
      <w:pPr>
        <w:pStyle w:val="BodyText"/>
        <w:spacing w:line="300" w:lineRule="auto" w:before="329"/>
        <w:ind w:left="39" w:right="298"/>
        <w:jc w:val="both"/>
      </w:pPr>
      <w:r>
        <w:rPr/>
        <w:t>This</w:t>
      </w:r>
      <w:r>
        <w:rPr>
          <w:spacing w:val="40"/>
        </w:rPr>
        <w:t> </w:t>
      </w:r>
      <w:r>
        <w:rPr/>
        <w:t>research</w:t>
      </w:r>
      <w:r>
        <w:rPr>
          <w:spacing w:val="40"/>
        </w:rPr>
        <w:t> </w:t>
      </w:r>
      <w:r>
        <w:rPr/>
        <w:t>explores</w:t>
      </w:r>
      <w:r>
        <w:rPr>
          <w:spacing w:val="40"/>
        </w:rPr>
        <w:t> </w:t>
      </w:r>
      <w:r>
        <w:rPr/>
        <w:t>automatic</w:t>
      </w:r>
      <w:r>
        <w:rPr>
          <w:spacing w:val="40"/>
        </w:rPr>
        <w:t> </w:t>
      </w:r>
      <w:r>
        <w:rPr/>
        <w:t>question</w:t>
      </w:r>
      <w:r>
        <w:rPr>
          <w:spacing w:val="40"/>
        </w:rPr>
        <w:t> </w:t>
      </w:r>
      <w:r>
        <w:rPr/>
        <w:t>generation</w:t>
      </w:r>
      <w:r>
        <w:rPr>
          <w:spacing w:val="40"/>
        </w:rPr>
        <w:t> </w:t>
      </w:r>
      <w:r>
        <w:rPr/>
        <w:t>in</w:t>
      </w:r>
      <w:r>
        <w:rPr>
          <w:spacing w:val="40"/>
        </w:rPr>
        <w:t> </w:t>
      </w:r>
      <w:r>
        <w:rPr/>
        <w:t>Bangla</w:t>
      </w:r>
      <w:r>
        <w:rPr>
          <w:spacing w:val="40"/>
        </w:rPr>
        <w:t> </w:t>
      </w:r>
      <w:r>
        <w:rPr/>
        <w:t>using</w:t>
      </w:r>
      <w:r>
        <w:rPr>
          <w:spacing w:val="40"/>
        </w:rPr>
        <w:t> </w:t>
      </w:r>
      <w:r>
        <w:rPr/>
        <w:t>two</w:t>
      </w:r>
      <w:r>
        <w:rPr>
          <w:spacing w:val="40"/>
        </w:rPr>
        <w:t> </w:t>
      </w:r>
      <w:r>
        <w:rPr/>
        <w:t>state-of-the- </w:t>
      </w:r>
      <w:r>
        <w:rPr>
          <w:w w:val="110"/>
        </w:rPr>
        <w:t>art</w:t>
      </w:r>
      <w:r>
        <w:rPr>
          <w:spacing w:val="-3"/>
          <w:w w:val="110"/>
        </w:rPr>
        <w:t> </w:t>
      </w:r>
      <w:r>
        <w:rPr>
          <w:w w:val="110"/>
        </w:rPr>
        <w:t>transformer-based</w:t>
      </w:r>
      <w:r>
        <w:rPr>
          <w:spacing w:val="-3"/>
          <w:w w:val="110"/>
        </w:rPr>
        <w:t> </w:t>
      </w:r>
      <w:r>
        <w:rPr>
          <w:w w:val="110"/>
        </w:rPr>
        <w:t>language</w:t>
      </w:r>
      <w:r>
        <w:rPr>
          <w:spacing w:val="-1"/>
          <w:w w:val="110"/>
        </w:rPr>
        <w:t> </w:t>
      </w:r>
      <w:r>
        <w:rPr>
          <w:w w:val="110"/>
        </w:rPr>
        <w:t>models:</w:t>
      </w:r>
      <w:r>
        <w:rPr>
          <w:spacing w:val="-1"/>
          <w:w w:val="110"/>
        </w:rPr>
        <w:t> </w:t>
      </w:r>
      <w:r>
        <w:rPr>
          <w:w w:val="110"/>
        </w:rPr>
        <w:t>multilingualT5</w:t>
      </w:r>
      <w:r>
        <w:rPr>
          <w:spacing w:val="-1"/>
          <w:w w:val="110"/>
        </w:rPr>
        <w:t> </w:t>
      </w:r>
      <w:r>
        <w:rPr>
          <w:w w:val="110"/>
        </w:rPr>
        <w:t>and</w:t>
      </w:r>
      <w:r>
        <w:rPr>
          <w:spacing w:val="-3"/>
          <w:w w:val="110"/>
        </w:rPr>
        <w:t> </w:t>
      </w:r>
      <w:r>
        <w:rPr>
          <w:w w:val="110"/>
        </w:rPr>
        <w:t>BanglaT5.</w:t>
      </w:r>
      <w:r>
        <w:rPr>
          <w:spacing w:val="-3"/>
          <w:w w:val="110"/>
        </w:rPr>
        <w:t> </w:t>
      </w:r>
      <w:r>
        <w:rPr>
          <w:w w:val="110"/>
        </w:rPr>
        <w:t>As</w:t>
      </w:r>
      <w:r>
        <w:rPr>
          <w:spacing w:val="-2"/>
          <w:w w:val="110"/>
        </w:rPr>
        <w:t> </w:t>
      </w:r>
      <w:r>
        <w:rPr>
          <w:w w:val="110"/>
        </w:rPr>
        <w:t>Bangla</w:t>
      </w:r>
      <w:r>
        <w:rPr>
          <w:spacing w:val="-4"/>
          <w:w w:val="110"/>
        </w:rPr>
        <w:t> </w:t>
      </w:r>
      <w:r>
        <w:rPr>
          <w:w w:val="110"/>
        </w:rPr>
        <w:t>is</w:t>
      </w:r>
      <w:r>
        <w:rPr>
          <w:spacing w:val="-2"/>
          <w:w w:val="110"/>
        </w:rPr>
        <w:t> </w:t>
      </w:r>
      <w:r>
        <w:rPr>
          <w:w w:val="110"/>
        </w:rPr>
        <w:t>a low-resource</w:t>
      </w:r>
      <w:r>
        <w:rPr>
          <w:spacing w:val="-5"/>
          <w:w w:val="110"/>
        </w:rPr>
        <w:t> </w:t>
      </w:r>
      <w:r>
        <w:rPr>
          <w:w w:val="110"/>
        </w:rPr>
        <w:t>language</w:t>
      </w:r>
      <w:r>
        <w:rPr>
          <w:spacing w:val="-3"/>
          <w:w w:val="110"/>
        </w:rPr>
        <w:t> </w:t>
      </w:r>
      <w:r>
        <w:rPr>
          <w:w w:val="110"/>
        </w:rPr>
        <w:t>in</w:t>
      </w:r>
      <w:r>
        <w:rPr>
          <w:spacing w:val="-4"/>
          <w:w w:val="110"/>
        </w:rPr>
        <w:t> </w:t>
      </w:r>
      <w:r>
        <w:rPr>
          <w:w w:val="110"/>
        </w:rPr>
        <w:t>the</w:t>
      </w:r>
      <w:r>
        <w:rPr>
          <w:spacing w:val="-4"/>
          <w:w w:val="110"/>
        </w:rPr>
        <w:t> </w:t>
      </w:r>
      <w:r>
        <w:rPr>
          <w:w w:val="110"/>
        </w:rPr>
        <w:t>field</w:t>
      </w:r>
      <w:r>
        <w:rPr>
          <w:spacing w:val="-2"/>
          <w:w w:val="110"/>
        </w:rPr>
        <w:t> </w:t>
      </w:r>
      <w:r>
        <w:rPr>
          <w:w w:val="110"/>
        </w:rPr>
        <w:t>of</w:t>
      </w:r>
      <w:r>
        <w:rPr>
          <w:spacing w:val="-1"/>
          <w:w w:val="110"/>
        </w:rPr>
        <w:t> </w:t>
      </w:r>
      <w:r>
        <w:rPr>
          <w:w w:val="110"/>
        </w:rPr>
        <w:t>Natural</w:t>
      </w:r>
      <w:r>
        <w:rPr>
          <w:spacing w:val="-2"/>
          <w:w w:val="110"/>
        </w:rPr>
        <w:t> </w:t>
      </w:r>
      <w:r>
        <w:rPr>
          <w:w w:val="110"/>
        </w:rPr>
        <w:t>Language</w:t>
      </w:r>
      <w:r>
        <w:rPr>
          <w:spacing w:val="-3"/>
          <w:w w:val="110"/>
        </w:rPr>
        <w:t> </w:t>
      </w:r>
      <w:r>
        <w:rPr>
          <w:w w:val="110"/>
        </w:rPr>
        <w:t>Processing,</w:t>
      </w:r>
      <w:r>
        <w:rPr>
          <w:spacing w:val="-4"/>
          <w:w w:val="110"/>
        </w:rPr>
        <w:t> </w:t>
      </w:r>
      <w:r>
        <w:rPr>
          <w:w w:val="110"/>
        </w:rPr>
        <w:t>this</w:t>
      </w:r>
      <w:r>
        <w:rPr>
          <w:spacing w:val="-2"/>
          <w:w w:val="110"/>
        </w:rPr>
        <w:t> </w:t>
      </w:r>
      <w:r>
        <w:rPr>
          <w:w w:val="110"/>
        </w:rPr>
        <w:t>study</w:t>
      </w:r>
      <w:r>
        <w:rPr>
          <w:spacing w:val="-4"/>
          <w:w w:val="110"/>
        </w:rPr>
        <w:t> </w:t>
      </w:r>
      <w:r>
        <w:rPr>
          <w:w w:val="110"/>
        </w:rPr>
        <w:t>aims</w:t>
      </w:r>
      <w:r>
        <w:rPr>
          <w:spacing w:val="-4"/>
          <w:w w:val="110"/>
        </w:rPr>
        <w:t> </w:t>
      </w:r>
      <w:r>
        <w:rPr>
          <w:w w:val="110"/>
        </w:rPr>
        <w:t>to bridge</w:t>
      </w:r>
      <w:r>
        <w:rPr>
          <w:spacing w:val="-2"/>
          <w:w w:val="110"/>
        </w:rPr>
        <w:t> </w:t>
      </w:r>
      <w:r>
        <w:rPr>
          <w:w w:val="110"/>
        </w:rPr>
        <w:t>the</w:t>
      </w:r>
      <w:r>
        <w:rPr>
          <w:spacing w:val="-1"/>
          <w:w w:val="110"/>
        </w:rPr>
        <w:t> </w:t>
      </w:r>
      <w:r>
        <w:rPr>
          <w:w w:val="110"/>
        </w:rPr>
        <w:t>resource</w:t>
      </w:r>
      <w:r>
        <w:rPr>
          <w:w w:val="110"/>
        </w:rPr>
        <w:t> gap</w:t>
      </w:r>
      <w:r>
        <w:rPr>
          <w:spacing w:val="-1"/>
          <w:w w:val="110"/>
        </w:rPr>
        <w:t> </w:t>
      </w:r>
      <w:r>
        <w:rPr>
          <w:w w:val="110"/>
        </w:rPr>
        <w:t>by</w:t>
      </w:r>
      <w:r>
        <w:rPr>
          <w:spacing w:val="-2"/>
          <w:w w:val="110"/>
        </w:rPr>
        <w:t> </w:t>
      </w:r>
      <w:r>
        <w:rPr>
          <w:w w:val="110"/>
        </w:rPr>
        <w:t>developing</w:t>
      </w:r>
      <w:r>
        <w:rPr>
          <w:spacing w:val="-2"/>
          <w:w w:val="110"/>
        </w:rPr>
        <w:t> </w:t>
      </w:r>
      <w:r>
        <w:rPr>
          <w:w w:val="110"/>
        </w:rPr>
        <w:t>a</w:t>
      </w:r>
      <w:r>
        <w:rPr>
          <w:spacing w:val="-2"/>
          <w:w w:val="110"/>
        </w:rPr>
        <w:t> </w:t>
      </w:r>
      <w:r>
        <w:rPr>
          <w:w w:val="110"/>
        </w:rPr>
        <w:t>system</w:t>
      </w:r>
      <w:r>
        <w:rPr>
          <w:spacing w:val="-1"/>
          <w:w w:val="110"/>
        </w:rPr>
        <w:t> </w:t>
      </w:r>
      <w:r>
        <w:rPr>
          <w:w w:val="110"/>
        </w:rPr>
        <w:t>capable</w:t>
      </w:r>
      <w:r>
        <w:rPr>
          <w:spacing w:val="-1"/>
          <w:w w:val="110"/>
        </w:rPr>
        <w:t> </w:t>
      </w:r>
      <w:r>
        <w:rPr>
          <w:w w:val="110"/>
        </w:rPr>
        <w:t>of</w:t>
      </w:r>
      <w:r>
        <w:rPr>
          <w:w w:val="110"/>
        </w:rPr>
        <w:t> generating</w:t>
      </w:r>
      <w:r>
        <w:rPr>
          <w:w w:val="110"/>
        </w:rPr>
        <w:t> grammatically correct</w:t>
      </w:r>
      <w:r>
        <w:rPr>
          <w:w w:val="110"/>
        </w:rPr>
        <w:t> and</w:t>
      </w:r>
      <w:r>
        <w:rPr>
          <w:w w:val="110"/>
        </w:rPr>
        <w:t> contextually</w:t>
      </w:r>
      <w:r>
        <w:rPr>
          <w:w w:val="110"/>
        </w:rPr>
        <w:t> relevant</w:t>
      </w:r>
      <w:r>
        <w:rPr>
          <w:w w:val="110"/>
        </w:rPr>
        <w:t> factoid</w:t>
      </w:r>
      <w:r>
        <w:rPr>
          <w:w w:val="110"/>
        </w:rPr>
        <w:t> questions</w:t>
      </w:r>
      <w:r>
        <w:rPr>
          <w:w w:val="110"/>
        </w:rPr>
        <w:t> from</w:t>
      </w:r>
      <w:r>
        <w:rPr>
          <w:w w:val="110"/>
        </w:rPr>
        <w:t> Bangla</w:t>
      </w:r>
      <w:r>
        <w:rPr>
          <w:w w:val="110"/>
        </w:rPr>
        <w:t> paragraphs.</w:t>
      </w:r>
      <w:r>
        <w:rPr>
          <w:w w:val="110"/>
        </w:rPr>
        <w:t> For</w:t>
      </w:r>
      <w:r>
        <w:rPr>
          <w:w w:val="110"/>
        </w:rPr>
        <w:t> the </w:t>
      </w:r>
      <w:r>
        <w:rPr>
          <w:spacing w:val="-2"/>
          <w:w w:val="110"/>
        </w:rPr>
        <w:t>purpose</w:t>
      </w:r>
      <w:r>
        <w:rPr>
          <w:spacing w:val="-9"/>
          <w:w w:val="110"/>
        </w:rPr>
        <w:t> </w:t>
      </w:r>
      <w:r>
        <w:rPr>
          <w:spacing w:val="-2"/>
          <w:w w:val="110"/>
        </w:rPr>
        <w:t>of</w:t>
      </w:r>
      <w:r>
        <w:rPr>
          <w:spacing w:val="-8"/>
          <w:w w:val="110"/>
        </w:rPr>
        <w:t> </w:t>
      </w:r>
      <w:r>
        <w:rPr>
          <w:spacing w:val="-2"/>
          <w:w w:val="110"/>
        </w:rPr>
        <w:t>facilitating</w:t>
      </w:r>
      <w:r>
        <w:rPr>
          <w:spacing w:val="-10"/>
          <w:w w:val="110"/>
        </w:rPr>
        <w:t> </w:t>
      </w:r>
      <w:r>
        <w:rPr>
          <w:spacing w:val="-2"/>
          <w:w w:val="110"/>
        </w:rPr>
        <w:t>this,</w:t>
      </w:r>
      <w:r>
        <w:rPr>
          <w:spacing w:val="-9"/>
          <w:w w:val="110"/>
        </w:rPr>
        <w:t> </w:t>
      </w:r>
      <w:r>
        <w:rPr>
          <w:spacing w:val="-2"/>
          <w:w w:val="110"/>
        </w:rPr>
        <w:t>we</w:t>
      </w:r>
      <w:r>
        <w:rPr>
          <w:spacing w:val="-9"/>
          <w:w w:val="110"/>
        </w:rPr>
        <w:t> </w:t>
      </w:r>
      <w:r>
        <w:rPr>
          <w:spacing w:val="-2"/>
          <w:w w:val="110"/>
        </w:rPr>
        <w:t>have</w:t>
      </w:r>
      <w:r>
        <w:rPr>
          <w:spacing w:val="-9"/>
          <w:w w:val="110"/>
        </w:rPr>
        <w:t> </w:t>
      </w:r>
      <w:r>
        <w:rPr>
          <w:spacing w:val="-2"/>
          <w:w w:val="110"/>
        </w:rPr>
        <w:t>developed</w:t>
      </w:r>
      <w:r>
        <w:rPr>
          <w:spacing w:val="-9"/>
          <w:w w:val="110"/>
        </w:rPr>
        <w:t> </w:t>
      </w:r>
      <w:r>
        <w:rPr>
          <w:spacing w:val="-2"/>
          <w:w w:val="110"/>
        </w:rPr>
        <w:t>a</w:t>
      </w:r>
      <w:r>
        <w:rPr>
          <w:spacing w:val="-7"/>
          <w:w w:val="110"/>
        </w:rPr>
        <w:t> </w:t>
      </w:r>
      <w:r>
        <w:rPr>
          <w:spacing w:val="-2"/>
          <w:w w:val="110"/>
        </w:rPr>
        <w:t>manually</w:t>
      </w:r>
      <w:r>
        <w:rPr>
          <w:spacing w:val="-8"/>
          <w:w w:val="110"/>
        </w:rPr>
        <w:t> </w:t>
      </w:r>
      <w:r>
        <w:rPr>
          <w:spacing w:val="-2"/>
          <w:w w:val="110"/>
        </w:rPr>
        <w:t>constructed</w:t>
      </w:r>
      <w:r>
        <w:rPr>
          <w:spacing w:val="-10"/>
          <w:w w:val="110"/>
        </w:rPr>
        <w:t> </w:t>
      </w:r>
      <w:r>
        <w:rPr>
          <w:spacing w:val="-2"/>
          <w:w w:val="110"/>
        </w:rPr>
        <w:t>dataset</w:t>
      </w:r>
      <w:r>
        <w:rPr>
          <w:spacing w:val="-9"/>
          <w:w w:val="110"/>
        </w:rPr>
        <w:t> </w:t>
      </w:r>
      <w:r>
        <w:rPr>
          <w:spacing w:val="-2"/>
          <w:w w:val="110"/>
        </w:rPr>
        <w:t>of</w:t>
      </w:r>
      <w:r>
        <w:rPr>
          <w:spacing w:val="-8"/>
          <w:w w:val="110"/>
        </w:rPr>
        <w:t> </w:t>
      </w:r>
      <w:r>
        <w:rPr>
          <w:spacing w:val="-2"/>
          <w:w w:val="110"/>
        </w:rPr>
        <w:t>3,000 </w:t>
      </w:r>
      <w:r>
        <w:rPr>
          <w:w w:val="110"/>
        </w:rPr>
        <w:t>paragraph-level</w:t>
      </w:r>
      <w:r>
        <w:rPr>
          <w:w w:val="110"/>
        </w:rPr>
        <w:t> question</w:t>
      </w:r>
      <w:r>
        <w:rPr>
          <w:w w:val="110"/>
        </w:rPr>
        <w:t> pairs</w:t>
      </w:r>
      <w:r>
        <w:rPr>
          <w:w w:val="110"/>
        </w:rPr>
        <w:t> from</w:t>
      </w:r>
      <w:r>
        <w:rPr>
          <w:w w:val="110"/>
        </w:rPr>
        <w:t> various</w:t>
      </w:r>
      <w:r>
        <w:rPr>
          <w:w w:val="110"/>
        </w:rPr>
        <w:t> sources</w:t>
      </w:r>
      <w:r>
        <w:rPr>
          <w:w w:val="110"/>
        </w:rPr>
        <w:t> to</w:t>
      </w:r>
      <w:r>
        <w:rPr>
          <w:w w:val="110"/>
        </w:rPr>
        <w:t> ensure</w:t>
      </w:r>
      <w:r>
        <w:rPr>
          <w:w w:val="110"/>
        </w:rPr>
        <w:t> topically</w:t>
      </w:r>
      <w:r>
        <w:rPr>
          <w:w w:val="110"/>
        </w:rPr>
        <w:t> and linguistically</w:t>
      </w:r>
      <w:r>
        <w:rPr>
          <w:w w:val="110"/>
        </w:rPr>
        <w:t> diverse</w:t>
      </w:r>
      <w:r>
        <w:rPr>
          <w:w w:val="110"/>
        </w:rPr>
        <w:t> information.</w:t>
      </w:r>
      <w:r>
        <w:rPr>
          <w:w w:val="110"/>
        </w:rPr>
        <w:t> We</w:t>
      </w:r>
      <w:r>
        <w:rPr>
          <w:w w:val="110"/>
        </w:rPr>
        <w:t> fine-tuned</w:t>
      </w:r>
      <w:r>
        <w:rPr>
          <w:w w:val="110"/>
        </w:rPr>
        <w:t> both</w:t>
      </w:r>
      <w:r>
        <w:rPr>
          <w:w w:val="110"/>
        </w:rPr>
        <w:t> the</w:t>
      </w:r>
      <w:r>
        <w:rPr>
          <w:w w:val="110"/>
        </w:rPr>
        <w:t> models</w:t>
      </w:r>
      <w:r>
        <w:rPr>
          <w:w w:val="110"/>
        </w:rPr>
        <w:t> using</w:t>
      </w:r>
      <w:r>
        <w:rPr>
          <w:w w:val="110"/>
        </w:rPr>
        <w:t> the</w:t>
      </w:r>
      <w:r>
        <w:rPr>
          <w:w w:val="110"/>
        </w:rPr>
        <w:t> same dataset and preprocessing routine using the Hugging Face library for model training and</w:t>
      </w:r>
      <w:r>
        <w:rPr>
          <w:w w:val="110"/>
        </w:rPr>
        <w:t> optimization.</w:t>
      </w:r>
      <w:r>
        <w:rPr>
          <w:w w:val="110"/>
        </w:rPr>
        <w:t> Automatic</w:t>
      </w:r>
      <w:r>
        <w:rPr>
          <w:w w:val="110"/>
        </w:rPr>
        <w:t> as</w:t>
      </w:r>
      <w:r>
        <w:rPr>
          <w:w w:val="110"/>
        </w:rPr>
        <w:t> well</w:t>
      </w:r>
      <w:r>
        <w:rPr>
          <w:w w:val="110"/>
        </w:rPr>
        <w:t> as</w:t>
      </w:r>
      <w:r>
        <w:rPr>
          <w:w w:val="110"/>
        </w:rPr>
        <w:t> manual</w:t>
      </w:r>
      <w:r>
        <w:rPr>
          <w:w w:val="110"/>
        </w:rPr>
        <w:t> evaluation</w:t>
      </w:r>
      <w:r>
        <w:rPr>
          <w:w w:val="110"/>
        </w:rPr>
        <w:t> was</w:t>
      </w:r>
      <w:r>
        <w:rPr>
          <w:w w:val="110"/>
        </w:rPr>
        <w:t> performed. Automatically,</w:t>
      </w:r>
      <w:r>
        <w:rPr>
          <w:w w:val="110"/>
        </w:rPr>
        <w:t> the</w:t>
      </w:r>
      <w:r>
        <w:rPr>
          <w:w w:val="110"/>
        </w:rPr>
        <w:t> models</w:t>
      </w:r>
      <w:r>
        <w:rPr>
          <w:w w:val="110"/>
        </w:rPr>
        <w:t> were</w:t>
      </w:r>
      <w:r>
        <w:rPr>
          <w:w w:val="110"/>
        </w:rPr>
        <w:t> graded</w:t>
      </w:r>
      <w:r>
        <w:rPr>
          <w:w w:val="110"/>
        </w:rPr>
        <w:t> using</w:t>
      </w:r>
      <w:r>
        <w:rPr>
          <w:w w:val="110"/>
        </w:rPr>
        <w:t> the</w:t>
      </w:r>
      <w:r>
        <w:rPr>
          <w:w w:val="110"/>
        </w:rPr>
        <w:t> Exact</w:t>
      </w:r>
      <w:r>
        <w:rPr>
          <w:w w:val="110"/>
        </w:rPr>
        <w:t> Match</w:t>
      </w:r>
      <w:r>
        <w:rPr>
          <w:w w:val="110"/>
        </w:rPr>
        <w:t> and</w:t>
      </w:r>
      <w:r>
        <w:rPr>
          <w:w w:val="110"/>
        </w:rPr>
        <w:t> ROUGE-L</w:t>
      </w:r>
      <w:r>
        <w:rPr>
          <w:w w:val="110"/>
        </w:rPr>
        <w:t> F1 criteria.</w:t>
      </w:r>
      <w:r>
        <w:rPr>
          <w:w w:val="110"/>
        </w:rPr>
        <w:t> The</w:t>
      </w:r>
      <w:r>
        <w:rPr>
          <w:w w:val="110"/>
        </w:rPr>
        <w:t> MultilingualT5</w:t>
      </w:r>
      <w:r>
        <w:rPr>
          <w:w w:val="110"/>
        </w:rPr>
        <w:t> model</w:t>
      </w:r>
      <w:r>
        <w:rPr>
          <w:w w:val="110"/>
        </w:rPr>
        <w:t> obtained</w:t>
      </w:r>
      <w:r>
        <w:rPr>
          <w:w w:val="110"/>
        </w:rPr>
        <w:t> EM</w:t>
      </w:r>
      <w:r>
        <w:rPr>
          <w:w w:val="110"/>
        </w:rPr>
        <w:t> of</w:t>
      </w:r>
      <w:r>
        <w:rPr>
          <w:w w:val="110"/>
        </w:rPr>
        <w:t> 25.55%</w:t>
      </w:r>
      <w:r>
        <w:rPr>
          <w:w w:val="110"/>
        </w:rPr>
        <w:t> and</w:t>
      </w:r>
      <w:r>
        <w:rPr>
          <w:w w:val="110"/>
        </w:rPr>
        <w:t> ROUGE-L</w:t>
      </w:r>
      <w:r>
        <w:rPr>
          <w:w w:val="110"/>
        </w:rPr>
        <w:t> F1</w:t>
      </w:r>
      <w:r>
        <w:rPr>
          <w:w w:val="110"/>
        </w:rPr>
        <w:t> of 63.56%.</w:t>
      </w:r>
      <w:r>
        <w:rPr>
          <w:w w:val="110"/>
        </w:rPr>
        <w:t> On</w:t>
      </w:r>
      <w:r>
        <w:rPr>
          <w:w w:val="110"/>
        </w:rPr>
        <w:t> the</w:t>
      </w:r>
      <w:r>
        <w:rPr>
          <w:w w:val="110"/>
        </w:rPr>
        <w:t> other</w:t>
      </w:r>
      <w:r>
        <w:rPr>
          <w:w w:val="110"/>
        </w:rPr>
        <w:t> hand,</w:t>
      </w:r>
      <w:r>
        <w:rPr>
          <w:w w:val="110"/>
        </w:rPr>
        <w:t> BanglaT5</w:t>
      </w:r>
      <w:r>
        <w:rPr>
          <w:w w:val="110"/>
        </w:rPr>
        <w:t> surpassed</w:t>
      </w:r>
      <w:r>
        <w:rPr>
          <w:w w:val="110"/>
        </w:rPr>
        <w:t> it</w:t>
      </w:r>
      <w:r>
        <w:rPr>
          <w:w w:val="110"/>
        </w:rPr>
        <w:t> to</w:t>
      </w:r>
      <w:r>
        <w:rPr>
          <w:w w:val="110"/>
        </w:rPr>
        <w:t> obtain</w:t>
      </w:r>
      <w:r>
        <w:rPr>
          <w:w w:val="110"/>
        </w:rPr>
        <w:t> EM</w:t>
      </w:r>
      <w:r>
        <w:rPr>
          <w:w w:val="110"/>
        </w:rPr>
        <w:t> of</w:t>
      </w:r>
      <w:r>
        <w:rPr>
          <w:w w:val="110"/>
        </w:rPr>
        <w:t> 28.65%</w:t>
      </w:r>
      <w:r>
        <w:rPr>
          <w:w w:val="110"/>
        </w:rPr>
        <w:t> and ROUGE-L</w:t>
      </w:r>
      <w:r>
        <w:rPr>
          <w:w w:val="110"/>
        </w:rPr>
        <w:t> F1</w:t>
      </w:r>
      <w:r>
        <w:rPr>
          <w:w w:val="110"/>
        </w:rPr>
        <w:t> of</w:t>
      </w:r>
      <w:r>
        <w:rPr>
          <w:w w:val="110"/>
        </w:rPr>
        <w:t> 70.77%.</w:t>
      </w:r>
      <w:r>
        <w:rPr>
          <w:w w:val="110"/>
        </w:rPr>
        <w:t> This</w:t>
      </w:r>
      <w:r>
        <w:rPr>
          <w:w w:val="110"/>
        </w:rPr>
        <w:t> shows</w:t>
      </w:r>
      <w:r>
        <w:rPr>
          <w:w w:val="110"/>
        </w:rPr>
        <w:t> the</w:t>
      </w:r>
      <w:r>
        <w:rPr>
          <w:w w:val="110"/>
        </w:rPr>
        <w:t> benefit</w:t>
      </w:r>
      <w:r>
        <w:rPr>
          <w:w w:val="110"/>
        </w:rPr>
        <w:t> of</w:t>
      </w:r>
      <w:r>
        <w:rPr>
          <w:w w:val="110"/>
        </w:rPr>
        <w:t> language-specific</w:t>
      </w:r>
      <w:r>
        <w:rPr>
          <w:w w:val="110"/>
        </w:rPr>
        <w:t> pretraining</w:t>
      </w:r>
      <w:r>
        <w:rPr>
          <w:w w:val="110"/>
        </w:rPr>
        <w:t> in BanglaT5</w:t>
      </w:r>
      <w:r>
        <w:rPr>
          <w:w w:val="110"/>
        </w:rPr>
        <w:t> to</w:t>
      </w:r>
      <w:r>
        <w:rPr>
          <w:w w:val="110"/>
        </w:rPr>
        <w:t> better</w:t>
      </w:r>
      <w:r>
        <w:rPr>
          <w:w w:val="110"/>
        </w:rPr>
        <w:t> represent</w:t>
      </w:r>
      <w:r>
        <w:rPr>
          <w:w w:val="110"/>
        </w:rPr>
        <w:t> the</w:t>
      </w:r>
      <w:r>
        <w:rPr>
          <w:w w:val="110"/>
        </w:rPr>
        <w:t> grammatical</w:t>
      </w:r>
      <w:r>
        <w:rPr>
          <w:w w:val="110"/>
        </w:rPr>
        <w:t> and</w:t>
      </w:r>
      <w:r>
        <w:rPr>
          <w:w w:val="110"/>
        </w:rPr>
        <w:t> semantic</w:t>
      </w:r>
      <w:r>
        <w:rPr>
          <w:w w:val="110"/>
        </w:rPr>
        <w:t> nuances</w:t>
      </w:r>
      <w:r>
        <w:rPr>
          <w:w w:val="110"/>
        </w:rPr>
        <w:t> of</w:t>
      </w:r>
      <w:r>
        <w:rPr>
          <w:w w:val="110"/>
        </w:rPr>
        <w:t> the</w:t>
      </w:r>
      <w:r>
        <w:rPr>
          <w:w w:val="110"/>
        </w:rPr>
        <w:t> Bangla language</w:t>
      </w:r>
      <w:r>
        <w:rPr>
          <w:w w:val="110"/>
        </w:rPr>
        <w:t> than</w:t>
      </w:r>
      <w:r>
        <w:rPr>
          <w:w w:val="110"/>
        </w:rPr>
        <w:t> the</w:t>
      </w:r>
      <w:r>
        <w:rPr>
          <w:w w:val="110"/>
        </w:rPr>
        <w:t> multilingual</w:t>
      </w:r>
      <w:r>
        <w:rPr>
          <w:w w:val="110"/>
        </w:rPr>
        <w:t> MultilingualT5.</w:t>
      </w:r>
      <w:r>
        <w:rPr>
          <w:w w:val="110"/>
        </w:rPr>
        <w:t> By</w:t>
      </w:r>
      <w:r>
        <w:rPr>
          <w:w w:val="110"/>
        </w:rPr>
        <w:t> targeting</w:t>
      </w:r>
      <w:r>
        <w:rPr>
          <w:w w:val="110"/>
        </w:rPr>
        <w:t> factoid-style</w:t>
      </w:r>
      <w:r>
        <w:rPr>
          <w:w w:val="110"/>
        </w:rPr>
        <w:t> questions, this</w:t>
      </w:r>
      <w:r>
        <w:rPr>
          <w:spacing w:val="-1"/>
          <w:w w:val="110"/>
        </w:rPr>
        <w:t> </w:t>
      </w:r>
      <w:r>
        <w:rPr>
          <w:w w:val="110"/>
        </w:rPr>
        <w:t>work</w:t>
      </w:r>
      <w:r>
        <w:rPr>
          <w:spacing w:val="-1"/>
          <w:w w:val="110"/>
        </w:rPr>
        <w:t> </w:t>
      </w:r>
      <w:r>
        <w:rPr>
          <w:w w:val="110"/>
        </w:rPr>
        <w:t>makes</w:t>
      </w:r>
      <w:r>
        <w:rPr>
          <w:spacing w:val="-1"/>
          <w:w w:val="110"/>
        </w:rPr>
        <w:t> </w:t>
      </w:r>
      <w:r>
        <w:rPr>
          <w:w w:val="110"/>
        </w:rPr>
        <w:t>the notable contribution to</w:t>
      </w:r>
      <w:r>
        <w:rPr>
          <w:spacing w:val="-2"/>
          <w:w w:val="110"/>
        </w:rPr>
        <w:t> </w:t>
      </w:r>
      <w:r>
        <w:rPr>
          <w:w w:val="110"/>
        </w:rPr>
        <w:t>Bangla NLP.</w:t>
      </w:r>
      <w:r>
        <w:rPr>
          <w:w w:val="110"/>
        </w:rPr>
        <w:t> We have</w:t>
      </w:r>
      <w:r>
        <w:rPr>
          <w:spacing w:val="-2"/>
          <w:w w:val="110"/>
        </w:rPr>
        <w:t> </w:t>
      </w:r>
      <w:r>
        <w:rPr>
          <w:w w:val="110"/>
        </w:rPr>
        <w:t>developed</w:t>
      </w:r>
      <w:r>
        <w:rPr>
          <w:spacing w:val="-1"/>
          <w:w w:val="110"/>
        </w:rPr>
        <w:t> </w:t>
      </w:r>
      <w:r>
        <w:rPr>
          <w:w w:val="110"/>
        </w:rPr>
        <w:t>a demo application</w:t>
      </w:r>
      <w:r>
        <w:rPr>
          <w:spacing w:val="-1"/>
          <w:w w:val="110"/>
        </w:rPr>
        <w:t> </w:t>
      </w:r>
      <w:r>
        <w:rPr>
          <w:w w:val="110"/>
        </w:rPr>
        <w:t>to</w:t>
      </w:r>
      <w:r>
        <w:rPr>
          <w:spacing w:val="-1"/>
          <w:w w:val="110"/>
        </w:rPr>
        <w:t> </w:t>
      </w:r>
      <w:r>
        <w:rPr>
          <w:w w:val="110"/>
        </w:rPr>
        <w:t>demonstrate</w:t>
      </w:r>
      <w:r>
        <w:rPr>
          <w:w w:val="110"/>
        </w:rPr>
        <w:t> how</w:t>
      </w:r>
      <w:r>
        <w:rPr>
          <w:w w:val="110"/>
        </w:rPr>
        <w:t> our</w:t>
      </w:r>
      <w:r>
        <w:rPr>
          <w:spacing w:val="-1"/>
          <w:w w:val="110"/>
        </w:rPr>
        <w:t> </w:t>
      </w:r>
      <w:r>
        <w:rPr>
          <w:w w:val="110"/>
        </w:rPr>
        <w:t>model</w:t>
      </w:r>
      <w:r>
        <w:rPr>
          <w:spacing w:val="-1"/>
          <w:w w:val="110"/>
        </w:rPr>
        <w:t> </w:t>
      </w:r>
      <w:r>
        <w:rPr>
          <w:w w:val="110"/>
        </w:rPr>
        <w:t>works.</w:t>
      </w:r>
      <w:r>
        <w:rPr>
          <w:w w:val="110"/>
        </w:rPr>
        <w:t> The</w:t>
      </w:r>
      <w:r>
        <w:rPr>
          <w:spacing w:val="-1"/>
          <w:w w:val="110"/>
        </w:rPr>
        <w:t> </w:t>
      </w:r>
      <w:r>
        <w:rPr>
          <w:w w:val="110"/>
        </w:rPr>
        <w:t>application</w:t>
      </w:r>
      <w:r>
        <w:rPr>
          <w:spacing w:val="-1"/>
          <w:w w:val="110"/>
        </w:rPr>
        <w:t> </w:t>
      </w:r>
      <w:r>
        <w:rPr>
          <w:w w:val="110"/>
        </w:rPr>
        <w:t>takes</w:t>
      </w:r>
      <w:r>
        <w:rPr>
          <w:w w:val="110"/>
        </w:rPr>
        <w:t> a</w:t>
      </w:r>
      <w:r>
        <w:rPr>
          <w:spacing w:val="-2"/>
          <w:w w:val="110"/>
        </w:rPr>
        <w:t> </w:t>
      </w:r>
      <w:r>
        <w:rPr>
          <w:w w:val="110"/>
        </w:rPr>
        <w:t>text</w:t>
      </w:r>
      <w:r>
        <w:rPr>
          <w:w w:val="110"/>
        </w:rPr>
        <w:t> input, processes</w:t>
      </w:r>
      <w:r>
        <w:rPr>
          <w:spacing w:val="-3"/>
          <w:w w:val="110"/>
        </w:rPr>
        <w:t> </w:t>
      </w:r>
      <w:r>
        <w:rPr>
          <w:w w:val="110"/>
        </w:rPr>
        <w:t>it</w:t>
      </w:r>
      <w:r>
        <w:rPr>
          <w:spacing w:val="-3"/>
          <w:w w:val="110"/>
        </w:rPr>
        <w:t> </w:t>
      </w:r>
      <w:r>
        <w:rPr>
          <w:w w:val="110"/>
        </w:rPr>
        <w:t>as</w:t>
      </w:r>
      <w:r>
        <w:rPr>
          <w:spacing w:val="-3"/>
          <w:w w:val="110"/>
        </w:rPr>
        <w:t> </w:t>
      </w:r>
      <w:r>
        <w:rPr>
          <w:w w:val="110"/>
        </w:rPr>
        <w:t>required,</w:t>
      </w:r>
      <w:r>
        <w:rPr>
          <w:spacing w:val="-1"/>
          <w:w w:val="110"/>
        </w:rPr>
        <w:t> </w:t>
      </w:r>
      <w:r>
        <w:rPr>
          <w:w w:val="110"/>
        </w:rPr>
        <w:t>and</w:t>
      </w:r>
      <w:r>
        <w:rPr>
          <w:spacing w:val="-1"/>
          <w:w w:val="110"/>
        </w:rPr>
        <w:t> </w:t>
      </w:r>
      <w:r>
        <w:rPr>
          <w:w w:val="110"/>
        </w:rPr>
        <w:t>generates</w:t>
      </w:r>
      <w:r>
        <w:rPr>
          <w:spacing w:val="-3"/>
          <w:w w:val="110"/>
        </w:rPr>
        <w:t> </w:t>
      </w:r>
      <w:r>
        <w:rPr>
          <w:w w:val="110"/>
        </w:rPr>
        <w:t>a</w:t>
      </w:r>
      <w:r>
        <w:rPr>
          <w:spacing w:val="-2"/>
          <w:w w:val="110"/>
        </w:rPr>
        <w:t> </w:t>
      </w:r>
      <w:r>
        <w:rPr>
          <w:w w:val="110"/>
        </w:rPr>
        <w:t>question</w:t>
      </w:r>
      <w:r>
        <w:rPr>
          <w:spacing w:val="-2"/>
          <w:w w:val="110"/>
        </w:rPr>
        <w:t> </w:t>
      </w:r>
      <w:r>
        <w:rPr>
          <w:w w:val="110"/>
        </w:rPr>
        <w:t>as</w:t>
      </w:r>
      <w:r>
        <w:rPr>
          <w:spacing w:val="-3"/>
          <w:w w:val="110"/>
        </w:rPr>
        <w:t> </w:t>
      </w:r>
      <w:r>
        <w:rPr>
          <w:w w:val="110"/>
        </w:rPr>
        <w:t>output</w:t>
      </w:r>
      <w:r>
        <w:rPr>
          <w:spacing w:val="-4"/>
          <w:w w:val="110"/>
        </w:rPr>
        <w:t> </w:t>
      </w:r>
      <w:r>
        <w:rPr>
          <w:w w:val="110"/>
        </w:rPr>
        <w:t>to</w:t>
      </w:r>
      <w:r>
        <w:rPr>
          <w:spacing w:val="-4"/>
          <w:w w:val="110"/>
        </w:rPr>
        <w:t> </w:t>
      </w:r>
      <w:r>
        <w:rPr>
          <w:w w:val="110"/>
        </w:rPr>
        <w:t>reveal</w:t>
      </w:r>
      <w:r>
        <w:rPr>
          <w:spacing w:val="-4"/>
          <w:w w:val="110"/>
        </w:rPr>
        <w:t> </w:t>
      </w:r>
      <w:r>
        <w:rPr>
          <w:w w:val="110"/>
        </w:rPr>
        <w:t>the</w:t>
      </w:r>
      <w:r>
        <w:rPr>
          <w:spacing w:val="-2"/>
          <w:w w:val="110"/>
        </w:rPr>
        <w:t> </w:t>
      </w:r>
      <w:r>
        <w:rPr>
          <w:w w:val="110"/>
        </w:rPr>
        <w:t>capabilities of</w:t>
      </w:r>
      <w:r>
        <w:rPr>
          <w:w w:val="110"/>
        </w:rPr>
        <w:t> the</w:t>
      </w:r>
      <w:r>
        <w:rPr>
          <w:w w:val="110"/>
        </w:rPr>
        <w:t> model.</w:t>
      </w:r>
      <w:r>
        <w:rPr>
          <w:w w:val="110"/>
        </w:rPr>
        <w:t> A</w:t>
      </w:r>
      <w:r>
        <w:rPr>
          <w:w w:val="110"/>
        </w:rPr>
        <w:t> foundation</w:t>
      </w:r>
      <w:r>
        <w:rPr>
          <w:w w:val="110"/>
        </w:rPr>
        <w:t> for</w:t>
      </w:r>
      <w:r>
        <w:rPr>
          <w:w w:val="110"/>
        </w:rPr>
        <w:t> further</w:t>
      </w:r>
      <w:r>
        <w:rPr>
          <w:w w:val="110"/>
        </w:rPr>
        <w:t> work</w:t>
      </w:r>
      <w:r>
        <w:rPr>
          <w:w w:val="110"/>
        </w:rPr>
        <w:t> in</w:t>
      </w:r>
      <w:r>
        <w:rPr>
          <w:w w:val="110"/>
        </w:rPr>
        <w:t> question</w:t>
      </w:r>
      <w:r>
        <w:rPr>
          <w:w w:val="110"/>
        </w:rPr>
        <w:t> generation</w:t>
      </w:r>
      <w:r>
        <w:rPr>
          <w:w w:val="110"/>
        </w:rPr>
        <w:t> and</w:t>
      </w:r>
      <w:r>
        <w:rPr>
          <w:w w:val="110"/>
        </w:rPr>
        <w:t> education technology for Bangla is provided by the constructed model</w:t>
      </w:r>
      <w:r>
        <w:rPr>
          <w:w w:val="110"/>
        </w:rPr>
        <w:t> and dataset.</w:t>
      </w:r>
      <w:r>
        <w:rPr>
          <w:w w:val="110"/>
        </w:rPr>
        <w:t> Overall,</w:t>
      </w:r>
      <w:r>
        <w:rPr>
          <w:w w:val="110"/>
        </w:rPr>
        <w:t> the results</w:t>
      </w:r>
      <w:r>
        <w:rPr>
          <w:spacing w:val="-1"/>
          <w:w w:val="110"/>
        </w:rPr>
        <w:t> </w:t>
      </w:r>
      <w:r>
        <w:rPr>
          <w:w w:val="110"/>
        </w:rPr>
        <w:t>confirm</w:t>
      </w:r>
      <w:r>
        <w:rPr>
          <w:spacing w:val="-1"/>
          <w:w w:val="110"/>
        </w:rPr>
        <w:t> </w:t>
      </w:r>
      <w:r>
        <w:rPr>
          <w:w w:val="110"/>
        </w:rPr>
        <w:t>the</w:t>
      </w:r>
      <w:r>
        <w:rPr>
          <w:spacing w:val="-2"/>
          <w:w w:val="110"/>
        </w:rPr>
        <w:t> </w:t>
      </w:r>
      <w:r>
        <w:rPr>
          <w:w w:val="110"/>
        </w:rPr>
        <w:t>value</w:t>
      </w:r>
      <w:r>
        <w:rPr>
          <w:spacing w:val="-2"/>
          <w:w w:val="110"/>
        </w:rPr>
        <w:t> </w:t>
      </w:r>
      <w:r>
        <w:rPr>
          <w:w w:val="110"/>
        </w:rPr>
        <w:t>of</w:t>
      </w:r>
      <w:r>
        <w:rPr>
          <w:spacing w:val="-1"/>
          <w:w w:val="110"/>
        </w:rPr>
        <w:t> </w:t>
      </w:r>
      <w:r>
        <w:rPr>
          <w:w w:val="110"/>
        </w:rPr>
        <w:t>language-specific</w:t>
      </w:r>
      <w:r>
        <w:rPr>
          <w:spacing w:val="-3"/>
          <w:w w:val="110"/>
        </w:rPr>
        <w:t> </w:t>
      </w:r>
      <w:r>
        <w:rPr>
          <w:w w:val="110"/>
        </w:rPr>
        <w:t>model</w:t>
      </w:r>
      <w:r>
        <w:rPr>
          <w:spacing w:val="-3"/>
          <w:w w:val="110"/>
        </w:rPr>
        <w:t> </w:t>
      </w:r>
      <w:r>
        <w:rPr>
          <w:w w:val="110"/>
        </w:rPr>
        <w:t>construction</w:t>
      </w:r>
      <w:r>
        <w:rPr>
          <w:spacing w:val="-2"/>
          <w:w w:val="110"/>
        </w:rPr>
        <w:t> </w:t>
      </w:r>
      <w:r>
        <w:rPr>
          <w:w w:val="110"/>
        </w:rPr>
        <w:t>and</w:t>
      </w:r>
      <w:r>
        <w:rPr>
          <w:spacing w:val="-3"/>
          <w:w w:val="110"/>
        </w:rPr>
        <w:t> </w:t>
      </w:r>
      <w:r>
        <w:rPr>
          <w:w w:val="110"/>
        </w:rPr>
        <w:t>fine-tuning</w:t>
      </w:r>
      <w:r>
        <w:rPr>
          <w:spacing w:val="-2"/>
          <w:w w:val="110"/>
        </w:rPr>
        <w:t> </w:t>
      </w:r>
      <w:r>
        <w:rPr>
          <w:w w:val="110"/>
        </w:rPr>
        <w:t>for under-resourced</w:t>
      </w:r>
      <w:r>
        <w:rPr>
          <w:spacing w:val="-14"/>
          <w:w w:val="110"/>
        </w:rPr>
        <w:t> </w:t>
      </w:r>
      <w:r>
        <w:rPr>
          <w:w w:val="110"/>
        </w:rPr>
        <w:t>languages</w:t>
      </w:r>
      <w:r>
        <w:rPr>
          <w:spacing w:val="-13"/>
          <w:w w:val="110"/>
        </w:rPr>
        <w:t> </w:t>
      </w:r>
      <w:r>
        <w:rPr>
          <w:w w:val="110"/>
        </w:rPr>
        <w:t>and</w:t>
      </w:r>
      <w:r>
        <w:rPr>
          <w:spacing w:val="-13"/>
          <w:w w:val="110"/>
        </w:rPr>
        <w:t> </w:t>
      </w:r>
      <w:r>
        <w:rPr>
          <w:w w:val="110"/>
        </w:rPr>
        <w:t>provide</w:t>
      </w:r>
      <w:r>
        <w:rPr>
          <w:spacing w:val="-14"/>
          <w:w w:val="110"/>
        </w:rPr>
        <w:t> </w:t>
      </w:r>
      <w:r>
        <w:rPr>
          <w:w w:val="110"/>
        </w:rPr>
        <w:t>a</w:t>
      </w:r>
      <w:r>
        <w:rPr>
          <w:spacing w:val="-13"/>
          <w:w w:val="110"/>
        </w:rPr>
        <w:t> </w:t>
      </w:r>
      <w:r>
        <w:rPr>
          <w:w w:val="110"/>
        </w:rPr>
        <w:t>scalable,</w:t>
      </w:r>
      <w:r>
        <w:rPr>
          <w:spacing w:val="-13"/>
          <w:w w:val="110"/>
        </w:rPr>
        <w:t> </w:t>
      </w:r>
      <w:r>
        <w:rPr>
          <w:w w:val="110"/>
        </w:rPr>
        <w:t>tangible</w:t>
      </w:r>
      <w:r>
        <w:rPr>
          <w:spacing w:val="-14"/>
          <w:w w:val="110"/>
        </w:rPr>
        <w:t> </w:t>
      </w:r>
      <w:r>
        <w:rPr>
          <w:w w:val="110"/>
        </w:rPr>
        <w:t>guideline</w:t>
      </w:r>
      <w:r>
        <w:rPr>
          <w:spacing w:val="-13"/>
          <w:w w:val="110"/>
        </w:rPr>
        <w:t> </w:t>
      </w:r>
      <w:r>
        <w:rPr>
          <w:w w:val="110"/>
        </w:rPr>
        <w:t>for</w:t>
      </w:r>
      <w:r>
        <w:rPr>
          <w:spacing w:val="-13"/>
          <w:w w:val="110"/>
        </w:rPr>
        <w:t> </w:t>
      </w:r>
      <w:r>
        <w:rPr>
          <w:w w:val="110"/>
        </w:rPr>
        <w:t>constructing QG systems in low-resourced linguistic environments similar to Bangla.</w:t>
      </w:r>
    </w:p>
    <w:p>
      <w:pPr>
        <w:pStyle w:val="BodyText"/>
        <w:spacing w:after="0" w:line="300" w:lineRule="auto"/>
        <w:jc w:val="both"/>
        <w:sectPr>
          <w:pgSz w:w="11920" w:h="16850"/>
          <w:pgMar w:header="0" w:footer="1126" w:top="1520" w:bottom="1320" w:left="1559" w:right="1275"/>
        </w:sectPr>
      </w:pPr>
    </w:p>
    <w:p>
      <w:pPr>
        <w:spacing w:before="103"/>
        <w:ind w:left="0" w:right="277" w:firstLine="0"/>
        <w:jc w:val="center"/>
        <w:rPr>
          <w:b/>
          <w:sz w:val="49"/>
        </w:rPr>
      </w:pPr>
      <w:r>
        <w:rPr>
          <w:b/>
          <w:w w:val="120"/>
          <w:sz w:val="49"/>
        </w:rPr>
        <w:t>Table</w:t>
      </w:r>
      <w:r>
        <w:rPr>
          <w:b/>
          <w:spacing w:val="34"/>
          <w:w w:val="120"/>
          <w:sz w:val="49"/>
        </w:rPr>
        <w:t> </w:t>
      </w:r>
      <w:r>
        <w:rPr>
          <w:b/>
          <w:w w:val="120"/>
          <w:sz w:val="49"/>
        </w:rPr>
        <w:t>of</w:t>
      </w:r>
      <w:r>
        <w:rPr>
          <w:b/>
          <w:spacing w:val="30"/>
          <w:w w:val="120"/>
          <w:sz w:val="49"/>
        </w:rPr>
        <w:t> </w:t>
      </w:r>
      <w:r>
        <w:rPr>
          <w:b/>
          <w:spacing w:val="-2"/>
          <w:w w:val="120"/>
          <w:sz w:val="49"/>
        </w:rPr>
        <w:t>Contents</w:t>
      </w:r>
    </w:p>
    <w:p>
      <w:pPr>
        <w:pStyle w:val="BodyText"/>
        <w:spacing w:before="422"/>
        <w:rPr>
          <w:b/>
          <w:sz w:val="49"/>
        </w:rPr>
      </w:pPr>
    </w:p>
    <w:p>
      <w:pPr>
        <w:tabs>
          <w:tab w:pos="8578" w:val="left" w:leader="none"/>
        </w:tabs>
        <w:spacing w:before="0"/>
        <w:ind w:left="143" w:right="0" w:firstLine="0"/>
        <w:jc w:val="left"/>
        <w:rPr>
          <w:b/>
          <w:sz w:val="22"/>
        </w:rPr>
      </w:pPr>
      <w:r>
        <w:rPr>
          <w:b/>
          <w:spacing w:val="-2"/>
          <w:w w:val="125"/>
          <w:sz w:val="22"/>
        </w:rPr>
        <w:t>Approval</w:t>
      </w:r>
      <w:r>
        <w:rPr>
          <w:b/>
          <w:sz w:val="22"/>
        </w:rPr>
        <w:tab/>
      </w:r>
      <w:hyperlink w:history="true" w:anchor="_bookmark0">
        <w:r>
          <w:rPr>
            <w:b/>
            <w:spacing w:val="-10"/>
            <w:w w:val="125"/>
            <w:sz w:val="22"/>
          </w:rPr>
          <w:t>i</w:t>
        </w:r>
      </w:hyperlink>
    </w:p>
    <w:p>
      <w:pPr>
        <w:spacing w:after="0"/>
        <w:jc w:val="left"/>
        <w:rPr>
          <w:b/>
          <w:sz w:val="22"/>
        </w:rPr>
        <w:sectPr>
          <w:pgSz w:w="11920" w:h="16850"/>
          <w:pgMar w:header="0" w:footer="1126" w:top="1500" w:bottom="2215" w:left="1559" w:right="1275"/>
        </w:sectPr>
      </w:pPr>
    </w:p>
    <w:sdt>
      <w:sdtPr>
        <w:docPartObj>
          <w:docPartGallery w:val="Table of Contents"/>
          <w:docPartUnique/>
        </w:docPartObj>
      </w:sdtPr>
      <w:sdtEndPr/>
      <w:sdtContent>
        <w:p>
          <w:pPr>
            <w:pStyle w:val="TOC1"/>
            <w:tabs>
              <w:tab w:pos="8650" w:val="right" w:leader="none"/>
            </w:tabs>
            <w:ind w:firstLine="0"/>
          </w:pPr>
          <w:r>
            <w:rPr>
              <w:spacing w:val="-2"/>
              <w:w w:val="125"/>
            </w:rPr>
            <w:t>Declaration</w:t>
          </w:r>
          <w:r>
            <w:rPr/>
            <w:tab/>
          </w:r>
          <w:hyperlink w:history="true" w:anchor="_bookmark0">
            <w:r>
              <w:rPr>
                <w:spacing w:val="-5"/>
                <w:w w:val="125"/>
              </w:rPr>
              <w:t>ii</w:t>
            </w:r>
          </w:hyperlink>
        </w:p>
        <w:p>
          <w:pPr>
            <w:pStyle w:val="TOC1"/>
            <w:tabs>
              <w:tab w:pos="8650" w:val="right" w:leader="none"/>
            </w:tabs>
            <w:spacing w:before="284"/>
            <w:ind w:firstLine="0"/>
          </w:pPr>
          <w:r>
            <w:rPr>
              <w:spacing w:val="-2"/>
              <w:w w:val="115"/>
            </w:rPr>
            <w:t>Acknowledgements</w:t>
          </w:r>
          <w:r>
            <w:rPr/>
            <w:tab/>
          </w:r>
          <w:hyperlink w:history="true" w:anchor="_bookmark1">
            <w:r>
              <w:rPr>
                <w:spacing w:val="-5"/>
                <w:w w:val="115"/>
              </w:rPr>
              <w:t>iii</w:t>
            </w:r>
          </w:hyperlink>
        </w:p>
        <w:p>
          <w:pPr>
            <w:pStyle w:val="TOC1"/>
            <w:tabs>
              <w:tab w:pos="8646" w:val="right" w:leader="none"/>
            </w:tabs>
            <w:ind w:firstLine="0"/>
          </w:pPr>
          <w:r>
            <w:rPr>
              <w:spacing w:val="-2"/>
              <w:w w:val="125"/>
            </w:rPr>
            <w:t>Abstract</w:t>
          </w:r>
          <w:r>
            <w:rPr/>
            <w:tab/>
          </w:r>
          <w:hyperlink w:history="true" w:anchor="_bookmark2">
            <w:r>
              <w:rPr>
                <w:spacing w:val="-5"/>
                <w:w w:val="125"/>
              </w:rPr>
              <w:t>iv</w:t>
            </w:r>
          </w:hyperlink>
        </w:p>
        <w:p>
          <w:pPr>
            <w:pStyle w:val="TOC1"/>
            <w:tabs>
              <w:tab w:pos="8650" w:val="right" w:leader="none"/>
            </w:tabs>
            <w:spacing w:before="287"/>
            <w:ind w:firstLine="0"/>
          </w:pPr>
          <w:r>
            <w:rPr>
              <w:w w:val="130"/>
            </w:rPr>
            <w:t>List</w:t>
          </w:r>
          <w:r>
            <w:rPr>
              <w:spacing w:val="30"/>
              <w:w w:val="130"/>
            </w:rPr>
            <w:t> </w:t>
          </w:r>
          <w:r>
            <w:rPr>
              <w:w w:val="130"/>
            </w:rPr>
            <w:t>of</w:t>
          </w:r>
          <w:r>
            <w:rPr>
              <w:spacing w:val="26"/>
              <w:w w:val="130"/>
            </w:rPr>
            <w:t> </w:t>
          </w:r>
          <w:r>
            <w:rPr>
              <w:spacing w:val="-2"/>
              <w:w w:val="130"/>
            </w:rPr>
            <w:t>Figures</w:t>
          </w:r>
          <w:r>
            <w:rPr/>
            <w:tab/>
          </w:r>
          <w:hyperlink w:history="true" w:anchor="_bookmark1">
            <w:r>
              <w:rPr>
                <w:spacing w:val="-5"/>
                <w:w w:val="130"/>
              </w:rPr>
              <w:t>vii</w:t>
            </w:r>
          </w:hyperlink>
        </w:p>
        <w:p>
          <w:pPr>
            <w:pStyle w:val="TOC1"/>
            <w:tabs>
              <w:tab w:pos="8650" w:val="right" w:leader="none"/>
            </w:tabs>
            <w:ind w:firstLine="0"/>
          </w:pPr>
          <w:r>
            <w:rPr>
              <w:w w:val="125"/>
            </w:rPr>
            <w:t>List</w:t>
          </w:r>
          <w:r>
            <w:rPr>
              <w:spacing w:val="43"/>
              <w:w w:val="125"/>
            </w:rPr>
            <w:t> </w:t>
          </w:r>
          <w:r>
            <w:rPr>
              <w:w w:val="125"/>
            </w:rPr>
            <w:t>of</w:t>
          </w:r>
          <w:r>
            <w:rPr>
              <w:spacing w:val="44"/>
              <w:w w:val="125"/>
            </w:rPr>
            <w:t> </w:t>
          </w:r>
          <w:r>
            <w:rPr>
              <w:spacing w:val="-2"/>
              <w:w w:val="125"/>
            </w:rPr>
            <w:t>Tables</w:t>
          </w:r>
          <w:r>
            <w:rPr/>
            <w:tab/>
          </w:r>
          <w:hyperlink w:history="true" w:anchor="_bookmark1">
            <w:r>
              <w:rPr>
                <w:spacing w:val="-4"/>
                <w:w w:val="125"/>
              </w:rPr>
              <w:t>viii</w:t>
            </w:r>
          </w:hyperlink>
        </w:p>
        <w:p>
          <w:pPr>
            <w:pStyle w:val="TOC1"/>
            <w:numPr>
              <w:ilvl w:val="0"/>
              <w:numId w:val="1"/>
            </w:numPr>
            <w:tabs>
              <w:tab w:pos="469" w:val="left" w:leader="none"/>
              <w:tab w:pos="8646" w:val="right" w:leader="none"/>
            </w:tabs>
            <w:spacing w:line="240" w:lineRule="auto" w:before="284" w:after="0"/>
            <w:ind w:left="469" w:right="0" w:hanging="329"/>
            <w:jc w:val="left"/>
          </w:pPr>
          <w:r>
            <w:rPr>
              <w:spacing w:val="-2"/>
              <w:w w:val="115"/>
            </w:rPr>
            <w:t>Introduction</w:t>
          </w:r>
          <w:r>
            <w:rPr/>
            <w:tab/>
          </w:r>
          <w:hyperlink w:history="true" w:anchor="_bookmark1">
            <w:r>
              <w:rPr>
                <w:spacing w:val="-10"/>
                <w:w w:val="115"/>
              </w:rPr>
              <w:t>1</w:t>
            </w:r>
          </w:hyperlink>
        </w:p>
        <w:p>
          <w:pPr>
            <w:pStyle w:val="TOC2"/>
            <w:numPr>
              <w:ilvl w:val="1"/>
              <w:numId w:val="1"/>
            </w:numPr>
            <w:tabs>
              <w:tab w:pos="970" w:val="left" w:leader="none"/>
              <w:tab w:pos="8649" w:val="right" w:leader="dot"/>
            </w:tabs>
            <w:spacing w:line="240" w:lineRule="auto" w:before="55" w:after="0"/>
            <w:ind w:left="970" w:right="0" w:hanging="501"/>
            <w:jc w:val="left"/>
          </w:pPr>
          <w:r>
            <w:rPr>
              <w:spacing w:val="-2"/>
              <w:w w:val="110"/>
            </w:rPr>
            <w:t>Introduction</w:t>
          </w:r>
          <w:r>
            <w:rPr/>
            <w:tab/>
          </w:r>
          <w:hyperlink w:history="true" w:anchor="_bookmark11">
            <w:r>
              <w:rPr>
                <w:spacing w:val="-10"/>
                <w:w w:val="110"/>
              </w:rPr>
              <w:t>1</w:t>
            </w:r>
          </w:hyperlink>
        </w:p>
        <w:p>
          <w:pPr>
            <w:pStyle w:val="TOC2"/>
            <w:numPr>
              <w:ilvl w:val="1"/>
              <w:numId w:val="1"/>
            </w:numPr>
            <w:tabs>
              <w:tab w:pos="970" w:val="left" w:leader="none"/>
              <w:tab w:pos="8649" w:val="right" w:leader="dot"/>
            </w:tabs>
            <w:spacing w:line="240" w:lineRule="auto" w:before="56" w:after="0"/>
            <w:ind w:left="970" w:right="0" w:hanging="501"/>
            <w:jc w:val="left"/>
          </w:pPr>
          <w:r>
            <w:rPr>
              <w:spacing w:val="-2"/>
              <w:w w:val="110"/>
            </w:rPr>
            <w:t>Motivation</w:t>
          </w:r>
          <w:r>
            <w:rPr/>
            <w:tab/>
          </w:r>
          <w:hyperlink w:history="true" w:anchor="_bookmark3">
            <w:r>
              <w:rPr>
                <w:spacing w:val="-10"/>
                <w:w w:val="110"/>
              </w:rPr>
              <w:t>2</w:t>
            </w:r>
          </w:hyperlink>
        </w:p>
        <w:p>
          <w:pPr>
            <w:pStyle w:val="TOC2"/>
            <w:numPr>
              <w:ilvl w:val="1"/>
              <w:numId w:val="1"/>
            </w:numPr>
            <w:tabs>
              <w:tab w:pos="970" w:val="left" w:leader="none"/>
              <w:tab w:pos="8649" w:val="right" w:leader="dot"/>
            </w:tabs>
            <w:spacing w:line="240" w:lineRule="auto" w:before="58" w:after="0"/>
            <w:ind w:left="970" w:right="0" w:hanging="501"/>
            <w:jc w:val="left"/>
          </w:pPr>
          <w:r>
            <w:rPr>
              <w:spacing w:val="-2"/>
              <w:w w:val="110"/>
            </w:rPr>
            <w:t>Objectives</w:t>
          </w:r>
          <w:r>
            <w:rPr/>
            <w:tab/>
          </w:r>
          <w:hyperlink w:history="true" w:anchor="_bookmark30">
            <w:r>
              <w:rPr>
                <w:spacing w:val="-10"/>
                <w:w w:val="110"/>
              </w:rPr>
              <w:t>2</w:t>
            </w:r>
          </w:hyperlink>
        </w:p>
        <w:p>
          <w:pPr>
            <w:pStyle w:val="TOC2"/>
            <w:numPr>
              <w:ilvl w:val="1"/>
              <w:numId w:val="1"/>
            </w:numPr>
            <w:tabs>
              <w:tab w:pos="970" w:val="left" w:leader="none"/>
              <w:tab w:pos="8648" w:val="right" w:leader="dot"/>
            </w:tabs>
            <w:spacing w:line="240" w:lineRule="auto" w:before="55" w:after="0"/>
            <w:ind w:left="970" w:right="0" w:hanging="501"/>
            <w:jc w:val="left"/>
          </w:pPr>
          <w:r>
            <w:rPr>
              <w:spacing w:val="-2"/>
            </w:rPr>
            <w:t>Methodology</w:t>
          </w:r>
          <w:r>
            <w:rPr/>
            <w:tab/>
          </w:r>
          <w:hyperlink w:history="true" w:anchor="_bookmark10">
            <w:r>
              <w:rPr>
                <w:spacing w:val="-10"/>
              </w:rPr>
              <w:t>3</w:t>
            </w:r>
          </w:hyperlink>
        </w:p>
        <w:p>
          <w:pPr>
            <w:pStyle w:val="TOC2"/>
            <w:numPr>
              <w:ilvl w:val="1"/>
              <w:numId w:val="1"/>
            </w:numPr>
            <w:tabs>
              <w:tab w:pos="970" w:val="left" w:leader="none"/>
              <w:tab w:pos="8649" w:val="right" w:leader="dot"/>
            </w:tabs>
            <w:spacing w:line="240" w:lineRule="auto" w:before="55" w:after="0"/>
            <w:ind w:left="970" w:right="0" w:hanging="501"/>
            <w:jc w:val="left"/>
          </w:pPr>
          <w:hyperlink w:history="true" w:anchor="_TOC_250004">
            <w:r>
              <w:rPr>
                <w:w w:val="110"/>
              </w:rPr>
              <w:t>Project</w:t>
            </w:r>
            <w:r>
              <w:rPr>
                <w:spacing w:val="35"/>
                <w:w w:val="110"/>
              </w:rPr>
              <w:t> </w:t>
            </w:r>
            <w:r>
              <w:rPr>
                <w:spacing w:val="-2"/>
                <w:w w:val="105"/>
              </w:rPr>
              <w:t>Outcome</w:t>
            </w:r>
            <w:r>
              <w:rPr/>
              <w:tab/>
            </w:r>
            <w:r>
              <w:rPr>
                <w:spacing w:val="-10"/>
                <w:w w:val="110"/>
              </w:rPr>
              <w:t>3</w:t>
            </w:r>
          </w:hyperlink>
        </w:p>
        <w:p>
          <w:pPr>
            <w:pStyle w:val="TOC2"/>
            <w:numPr>
              <w:ilvl w:val="1"/>
              <w:numId w:val="1"/>
            </w:numPr>
            <w:tabs>
              <w:tab w:pos="970" w:val="left" w:leader="none"/>
              <w:tab w:pos="8649" w:val="right" w:leader="dot"/>
            </w:tabs>
            <w:spacing w:line="240" w:lineRule="auto" w:before="59" w:after="0"/>
            <w:ind w:left="970" w:right="0" w:hanging="501"/>
            <w:jc w:val="left"/>
          </w:pPr>
          <w:r>
            <w:rPr>
              <w:w w:val="110"/>
            </w:rPr>
            <w:t>Organization</w:t>
          </w:r>
          <w:r>
            <w:rPr>
              <w:spacing w:val="51"/>
              <w:w w:val="110"/>
            </w:rPr>
            <w:t> </w:t>
          </w:r>
          <w:r>
            <w:rPr>
              <w:w w:val="110"/>
            </w:rPr>
            <w:t>of</w:t>
          </w:r>
          <w:r>
            <w:rPr>
              <w:spacing w:val="50"/>
              <w:w w:val="110"/>
            </w:rPr>
            <w:t> </w:t>
          </w:r>
          <w:r>
            <w:rPr>
              <w:w w:val="110"/>
            </w:rPr>
            <w:t>the</w:t>
          </w:r>
          <w:r>
            <w:rPr>
              <w:spacing w:val="50"/>
              <w:w w:val="110"/>
            </w:rPr>
            <w:t> </w:t>
          </w:r>
          <w:r>
            <w:rPr>
              <w:spacing w:val="-2"/>
              <w:w w:val="110"/>
            </w:rPr>
            <w:t>Report</w:t>
          </w:r>
          <w:r>
            <w:rPr/>
            <w:tab/>
          </w:r>
          <w:hyperlink w:history="true" w:anchor="_bookmark4">
            <w:r>
              <w:rPr>
                <w:spacing w:val="-10"/>
                <w:w w:val="110"/>
              </w:rPr>
              <w:t>4</w:t>
            </w:r>
          </w:hyperlink>
        </w:p>
        <w:p>
          <w:pPr>
            <w:pStyle w:val="TOC1"/>
            <w:numPr>
              <w:ilvl w:val="0"/>
              <w:numId w:val="1"/>
            </w:numPr>
            <w:tabs>
              <w:tab w:pos="469" w:val="left" w:leader="none"/>
              <w:tab w:pos="8646" w:val="right" w:leader="none"/>
            </w:tabs>
            <w:spacing w:line="240" w:lineRule="auto" w:before="274" w:after="0"/>
            <w:ind w:left="469" w:right="0" w:hanging="329"/>
            <w:jc w:val="left"/>
          </w:pPr>
          <w:r>
            <w:rPr>
              <w:spacing w:val="-2"/>
              <w:w w:val="115"/>
            </w:rPr>
            <w:t>Background</w:t>
          </w:r>
          <w:r>
            <w:rPr/>
            <w:tab/>
          </w:r>
          <w:hyperlink w:history="true" w:anchor="_bookmark5">
            <w:r>
              <w:rPr>
                <w:spacing w:val="-10"/>
                <w:w w:val="115"/>
              </w:rPr>
              <w:t>5</w:t>
            </w:r>
          </w:hyperlink>
        </w:p>
        <w:p>
          <w:pPr>
            <w:pStyle w:val="TOC2"/>
            <w:numPr>
              <w:ilvl w:val="1"/>
              <w:numId w:val="1"/>
            </w:numPr>
            <w:tabs>
              <w:tab w:pos="970" w:val="left" w:leader="none"/>
              <w:tab w:pos="8649" w:val="right" w:leader="dot"/>
            </w:tabs>
            <w:spacing w:line="240" w:lineRule="auto" w:before="55" w:after="0"/>
            <w:ind w:left="970" w:right="0" w:hanging="501"/>
            <w:jc w:val="left"/>
          </w:pPr>
          <w:r>
            <w:rPr>
              <w:spacing w:val="-2"/>
              <w:w w:val="110"/>
            </w:rPr>
            <w:t>Introduction</w:t>
          </w:r>
          <w:r>
            <w:rPr/>
            <w:tab/>
          </w:r>
          <w:hyperlink w:history="true" w:anchor="_bookmark19">
            <w:r>
              <w:rPr>
                <w:spacing w:val="-10"/>
                <w:w w:val="110"/>
              </w:rPr>
              <w:t>5</w:t>
            </w:r>
          </w:hyperlink>
        </w:p>
        <w:p>
          <w:pPr>
            <w:pStyle w:val="TOC2"/>
            <w:numPr>
              <w:ilvl w:val="1"/>
              <w:numId w:val="1"/>
            </w:numPr>
            <w:tabs>
              <w:tab w:pos="970" w:val="left" w:leader="none"/>
              <w:tab w:pos="8649" w:val="right" w:leader="dot"/>
            </w:tabs>
            <w:spacing w:line="240" w:lineRule="auto" w:before="55" w:after="0"/>
            <w:ind w:left="970" w:right="0" w:hanging="501"/>
            <w:jc w:val="left"/>
          </w:pPr>
          <w:r>
            <w:rPr>
              <w:w w:val="115"/>
            </w:rPr>
            <w:t>Literature</w:t>
          </w:r>
          <w:r>
            <w:rPr>
              <w:spacing w:val="30"/>
              <w:w w:val="115"/>
            </w:rPr>
            <w:t> </w:t>
          </w:r>
          <w:r>
            <w:rPr>
              <w:spacing w:val="-2"/>
              <w:w w:val="115"/>
            </w:rPr>
            <w:t>Review</w:t>
          </w:r>
          <w:r>
            <w:rPr/>
            <w:tab/>
          </w:r>
          <w:hyperlink w:history="true" w:anchor="_bookmark32">
            <w:r>
              <w:rPr>
                <w:spacing w:val="-10"/>
                <w:w w:val="115"/>
              </w:rPr>
              <w:t>5</w:t>
            </w:r>
          </w:hyperlink>
        </w:p>
        <w:p>
          <w:pPr>
            <w:pStyle w:val="TOC4"/>
            <w:numPr>
              <w:ilvl w:val="2"/>
              <w:numId w:val="1"/>
            </w:numPr>
            <w:tabs>
              <w:tab w:pos="1669" w:val="left" w:leader="none"/>
              <w:tab w:pos="8650" w:val="right" w:leader="dot"/>
            </w:tabs>
            <w:spacing w:line="240" w:lineRule="auto" w:before="56" w:after="0"/>
            <w:ind w:left="1669" w:right="0" w:hanging="698"/>
            <w:jc w:val="left"/>
          </w:pPr>
          <w:r>
            <w:rPr>
              <w:w w:val="115"/>
            </w:rPr>
            <w:t>Similar</w:t>
          </w:r>
          <w:r>
            <w:rPr>
              <w:spacing w:val="49"/>
              <w:w w:val="115"/>
            </w:rPr>
            <w:t> </w:t>
          </w:r>
          <w:r>
            <w:rPr>
              <w:spacing w:val="-2"/>
              <w:w w:val="115"/>
            </w:rPr>
            <w:t>Applications</w:t>
          </w:r>
          <w:r>
            <w:rPr/>
            <w:tab/>
          </w:r>
          <w:hyperlink w:history="true" w:anchor="_bookmark6">
            <w:r>
              <w:rPr>
                <w:spacing w:val="-5"/>
                <w:w w:val="115"/>
              </w:rPr>
              <w:t>10</w:t>
            </w:r>
          </w:hyperlink>
        </w:p>
        <w:p>
          <w:pPr>
            <w:pStyle w:val="TOC4"/>
            <w:numPr>
              <w:ilvl w:val="2"/>
              <w:numId w:val="1"/>
            </w:numPr>
            <w:tabs>
              <w:tab w:pos="1669" w:val="left" w:leader="none"/>
              <w:tab w:pos="8650" w:val="right" w:leader="dot"/>
            </w:tabs>
            <w:spacing w:line="240" w:lineRule="auto" w:before="55" w:after="0"/>
            <w:ind w:left="1669" w:right="0" w:hanging="698"/>
            <w:jc w:val="left"/>
          </w:pPr>
          <w:hyperlink w:history="true" w:anchor="_TOC_250003">
            <w:r>
              <w:rPr>
                <w:w w:val="110"/>
              </w:rPr>
              <w:t>Related</w:t>
            </w:r>
            <w:r>
              <w:rPr>
                <w:spacing w:val="60"/>
                <w:w w:val="110"/>
              </w:rPr>
              <w:t> </w:t>
            </w:r>
            <w:r>
              <w:rPr>
                <w:spacing w:val="-2"/>
                <w:w w:val="110"/>
              </w:rPr>
              <w:t>Research</w:t>
            </w:r>
            <w:r>
              <w:rPr/>
              <w:tab/>
            </w:r>
            <w:r>
              <w:rPr>
                <w:spacing w:val="-7"/>
                <w:w w:val="110"/>
              </w:rPr>
              <w:t>11</w:t>
            </w:r>
          </w:hyperlink>
        </w:p>
        <w:p>
          <w:pPr>
            <w:pStyle w:val="TOC2"/>
            <w:numPr>
              <w:ilvl w:val="1"/>
              <w:numId w:val="1"/>
            </w:numPr>
            <w:tabs>
              <w:tab w:pos="970" w:val="left" w:leader="none"/>
              <w:tab w:pos="8647" w:val="right" w:leader="dot"/>
            </w:tabs>
            <w:spacing w:line="240" w:lineRule="auto" w:before="58" w:after="0"/>
            <w:ind w:left="970" w:right="0" w:hanging="501"/>
            <w:jc w:val="left"/>
          </w:pPr>
          <w:r>
            <w:rPr>
              <w:w w:val="120"/>
            </w:rPr>
            <w:t>Gap</w:t>
          </w:r>
          <w:r>
            <w:rPr>
              <w:spacing w:val="49"/>
              <w:w w:val="120"/>
            </w:rPr>
            <w:t> </w:t>
          </w:r>
          <w:r>
            <w:rPr>
              <w:spacing w:val="-2"/>
              <w:w w:val="120"/>
            </w:rPr>
            <w:t>Analysis</w:t>
          </w:r>
          <w:r>
            <w:rPr/>
            <w:tab/>
          </w:r>
          <w:hyperlink w:history="true" w:anchor="_bookmark12">
            <w:r>
              <w:rPr>
                <w:spacing w:val="-5"/>
                <w:w w:val="120"/>
              </w:rPr>
              <w:t>12</w:t>
            </w:r>
          </w:hyperlink>
        </w:p>
        <w:p>
          <w:pPr>
            <w:pStyle w:val="TOC2"/>
            <w:numPr>
              <w:ilvl w:val="1"/>
              <w:numId w:val="1"/>
            </w:numPr>
            <w:tabs>
              <w:tab w:pos="970" w:val="left" w:leader="none"/>
              <w:tab w:pos="8650" w:val="right" w:leader="dot"/>
            </w:tabs>
            <w:spacing w:line="240" w:lineRule="auto" w:before="56" w:after="0"/>
            <w:ind w:left="970" w:right="0" w:hanging="501"/>
            <w:jc w:val="left"/>
          </w:pPr>
          <w:r>
            <w:rPr>
              <w:spacing w:val="-2"/>
              <w:w w:val="115"/>
            </w:rPr>
            <w:t>Summary</w:t>
          </w:r>
          <w:r>
            <w:rPr/>
            <w:tab/>
          </w:r>
          <w:hyperlink w:history="true" w:anchor="_bookmark5">
            <w:r>
              <w:rPr>
                <w:spacing w:val="-5"/>
                <w:w w:val="115"/>
              </w:rPr>
              <w:t>13</w:t>
            </w:r>
          </w:hyperlink>
        </w:p>
        <w:p>
          <w:pPr>
            <w:pStyle w:val="TOC1"/>
            <w:numPr>
              <w:ilvl w:val="0"/>
              <w:numId w:val="1"/>
            </w:numPr>
            <w:tabs>
              <w:tab w:pos="469" w:val="left" w:leader="none"/>
              <w:tab w:pos="8650" w:val="right" w:leader="none"/>
            </w:tabs>
            <w:spacing w:line="240" w:lineRule="auto" w:before="273" w:after="0"/>
            <w:ind w:left="469" w:right="0" w:hanging="329"/>
            <w:jc w:val="left"/>
          </w:pPr>
          <w:r>
            <w:rPr>
              <w:w w:val="110"/>
            </w:rPr>
            <w:t>Research</w:t>
          </w:r>
          <w:r>
            <w:rPr>
              <w:spacing w:val="63"/>
              <w:w w:val="150"/>
            </w:rPr>
            <w:t> </w:t>
          </w:r>
          <w:r>
            <w:rPr>
              <w:spacing w:val="-2"/>
              <w:w w:val="110"/>
            </w:rPr>
            <w:t>Methodology</w:t>
          </w:r>
          <w:r>
            <w:rPr/>
            <w:tab/>
          </w:r>
          <w:hyperlink w:history="true" w:anchor="_bookmark1">
            <w:r>
              <w:rPr>
                <w:spacing w:val="-5"/>
                <w:w w:val="110"/>
              </w:rPr>
              <w:t>14</w:t>
            </w:r>
          </w:hyperlink>
        </w:p>
        <w:p>
          <w:pPr>
            <w:pStyle w:val="TOC2"/>
            <w:numPr>
              <w:ilvl w:val="1"/>
              <w:numId w:val="1"/>
            </w:numPr>
            <w:tabs>
              <w:tab w:pos="970" w:val="left" w:leader="none"/>
              <w:tab w:pos="8650" w:val="right" w:leader="dot"/>
            </w:tabs>
            <w:spacing w:line="240" w:lineRule="auto" w:before="59" w:after="0"/>
            <w:ind w:left="970" w:right="0" w:hanging="501"/>
            <w:jc w:val="left"/>
          </w:pPr>
          <w:r>
            <w:rPr>
              <w:spacing w:val="-2"/>
            </w:rPr>
            <w:t>Methodology</w:t>
          </w:r>
          <w:r>
            <w:rPr/>
            <w:tab/>
          </w:r>
          <w:hyperlink w:history="true" w:anchor="_bookmark14">
            <w:r>
              <w:rPr>
                <w:spacing w:val="-5"/>
              </w:rPr>
              <w:t>14</w:t>
            </w:r>
          </w:hyperlink>
        </w:p>
        <w:p>
          <w:pPr>
            <w:pStyle w:val="TOC3"/>
            <w:numPr>
              <w:ilvl w:val="2"/>
              <w:numId w:val="1"/>
            </w:numPr>
            <w:tabs>
              <w:tab w:pos="1669" w:val="left" w:leader="none"/>
              <w:tab w:pos="8647" w:val="right" w:leader="dot"/>
            </w:tabs>
            <w:spacing w:line="240" w:lineRule="auto" w:before="55" w:after="0"/>
            <w:ind w:left="1669" w:right="0" w:hanging="698"/>
            <w:jc w:val="left"/>
          </w:pPr>
          <w:r>
            <w:rPr>
              <w:spacing w:val="-2"/>
            </w:rPr>
            <w:t>Overview</w:t>
          </w:r>
          <w:r>
            <w:rPr/>
            <w:tab/>
          </w:r>
          <w:hyperlink w:history="true" w:anchor="_bookmark15">
            <w:r>
              <w:rPr>
                <w:spacing w:val="-5"/>
              </w:rPr>
              <w:t>14</w:t>
            </w:r>
          </w:hyperlink>
        </w:p>
        <w:p>
          <w:pPr>
            <w:pStyle w:val="TOC3"/>
            <w:numPr>
              <w:ilvl w:val="2"/>
              <w:numId w:val="1"/>
            </w:numPr>
            <w:tabs>
              <w:tab w:pos="1669" w:val="left" w:leader="none"/>
              <w:tab w:pos="8650" w:val="right" w:leader="dot"/>
            </w:tabs>
            <w:spacing w:line="240" w:lineRule="auto" w:before="56" w:after="0"/>
            <w:ind w:left="1669" w:right="0" w:hanging="698"/>
            <w:jc w:val="left"/>
          </w:pPr>
          <w:r>
            <w:rPr>
              <w:w w:val="110"/>
            </w:rPr>
            <w:t>Proposed</w:t>
          </w:r>
          <w:r>
            <w:rPr>
              <w:spacing w:val="14"/>
              <w:w w:val="110"/>
            </w:rPr>
            <w:t> </w:t>
          </w:r>
          <w:r>
            <w:rPr>
              <w:spacing w:val="-2"/>
              <w:w w:val="110"/>
            </w:rPr>
            <w:t>Methodology</w:t>
          </w:r>
          <w:r>
            <w:rPr/>
            <w:tab/>
          </w:r>
          <w:hyperlink w:history="true" w:anchor="_bookmark33">
            <w:r>
              <w:rPr>
                <w:spacing w:val="-7"/>
                <w:w w:val="110"/>
              </w:rPr>
              <w:t>14</w:t>
            </w:r>
          </w:hyperlink>
        </w:p>
        <w:p>
          <w:pPr>
            <w:pStyle w:val="TOC3"/>
            <w:numPr>
              <w:ilvl w:val="2"/>
              <w:numId w:val="1"/>
            </w:numPr>
            <w:tabs>
              <w:tab w:pos="1669" w:val="left" w:leader="none"/>
              <w:tab w:pos="8650" w:val="right" w:leader="dot"/>
            </w:tabs>
            <w:spacing w:line="240" w:lineRule="auto" w:before="58" w:after="0"/>
            <w:ind w:left="1669" w:right="0" w:hanging="698"/>
            <w:jc w:val="left"/>
          </w:pPr>
          <w:r>
            <w:rPr>
              <w:w w:val="115"/>
            </w:rPr>
            <w:t>Functional</w:t>
          </w:r>
          <w:r>
            <w:rPr>
              <w:spacing w:val="16"/>
              <w:w w:val="115"/>
            </w:rPr>
            <w:t> </w:t>
          </w:r>
          <w:r>
            <w:rPr>
              <w:w w:val="115"/>
            </w:rPr>
            <w:t>and</w:t>
          </w:r>
          <w:r>
            <w:rPr>
              <w:spacing w:val="16"/>
              <w:w w:val="115"/>
            </w:rPr>
            <w:t> </w:t>
          </w:r>
          <w:r>
            <w:rPr>
              <w:w w:val="115"/>
            </w:rPr>
            <w:t>Nonfunctional</w:t>
          </w:r>
          <w:r>
            <w:rPr>
              <w:spacing w:val="19"/>
              <w:w w:val="115"/>
            </w:rPr>
            <w:t> </w:t>
          </w:r>
          <w:r>
            <w:rPr>
              <w:spacing w:val="-2"/>
              <w:w w:val="115"/>
            </w:rPr>
            <w:t>Requirements</w:t>
          </w:r>
          <w:r>
            <w:rPr/>
            <w:tab/>
          </w:r>
          <w:hyperlink w:history="true" w:anchor="_bookmark34">
            <w:r>
              <w:rPr>
                <w:spacing w:val="-5"/>
                <w:w w:val="115"/>
              </w:rPr>
              <w:t>16</w:t>
            </w:r>
          </w:hyperlink>
        </w:p>
        <w:p>
          <w:pPr>
            <w:pStyle w:val="TOC3"/>
            <w:numPr>
              <w:ilvl w:val="2"/>
              <w:numId w:val="1"/>
            </w:numPr>
            <w:tabs>
              <w:tab w:pos="1669" w:val="left" w:leader="none"/>
              <w:tab w:pos="8683" w:val="right" w:leader="dot"/>
            </w:tabs>
            <w:spacing w:line="240" w:lineRule="auto" w:before="55" w:after="0"/>
            <w:ind w:left="1669" w:right="0" w:hanging="698"/>
            <w:jc w:val="left"/>
          </w:pPr>
          <w:r>
            <w:rPr>
              <w:w w:val="120"/>
            </w:rPr>
            <w:t>UI</w:t>
          </w:r>
          <w:r>
            <w:rPr>
              <w:spacing w:val="69"/>
              <w:w w:val="120"/>
            </w:rPr>
            <w:t> </w:t>
          </w:r>
          <w:r>
            <w:rPr>
              <w:spacing w:val="-2"/>
              <w:w w:val="120"/>
            </w:rPr>
            <w:t>Design</w:t>
          </w:r>
          <w:r>
            <w:rPr/>
            <w:tab/>
          </w:r>
          <w:hyperlink w:history="true" w:anchor="_bookmark35">
            <w:r>
              <w:rPr>
                <w:spacing w:val="-5"/>
                <w:w w:val="120"/>
              </w:rPr>
              <w:t>17</w:t>
            </w:r>
          </w:hyperlink>
        </w:p>
        <w:p>
          <w:pPr>
            <w:pStyle w:val="TOC2"/>
            <w:numPr>
              <w:ilvl w:val="1"/>
              <w:numId w:val="1"/>
            </w:numPr>
            <w:tabs>
              <w:tab w:pos="970" w:val="left" w:leader="none"/>
              <w:tab w:pos="8674" w:val="right" w:leader="dot"/>
            </w:tabs>
            <w:spacing w:line="240" w:lineRule="auto" w:before="55" w:after="0"/>
            <w:ind w:left="970" w:right="0" w:hanging="501"/>
            <w:jc w:val="left"/>
          </w:pPr>
          <w:r>
            <w:rPr>
              <w:w w:val="110"/>
            </w:rPr>
            <w:t>Detailed</w:t>
          </w:r>
          <w:r>
            <w:rPr>
              <w:spacing w:val="43"/>
              <w:w w:val="110"/>
            </w:rPr>
            <w:t> </w:t>
          </w:r>
          <w:r>
            <w:rPr>
              <w:w w:val="110"/>
            </w:rPr>
            <w:t>Methodology</w:t>
          </w:r>
          <w:r>
            <w:rPr>
              <w:spacing w:val="42"/>
              <w:w w:val="110"/>
            </w:rPr>
            <w:t> </w:t>
          </w:r>
          <w:r>
            <w:rPr>
              <w:w w:val="110"/>
            </w:rPr>
            <w:t>and</w:t>
          </w:r>
          <w:r>
            <w:rPr>
              <w:spacing w:val="43"/>
              <w:w w:val="110"/>
            </w:rPr>
            <w:t> </w:t>
          </w:r>
          <w:r>
            <w:rPr>
              <w:spacing w:val="-2"/>
              <w:w w:val="110"/>
            </w:rPr>
            <w:t>Design</w:t>
          </w:r>
          <w:r>
            <w:rPr/>
            <w:tab/>
          </w:r>
          <w:hyperlink w:history="true" w:anchor="_bookmark26">
            <w:r>
              <w:rPr>
                <w:spacing w:val="-7"/>
                <w:w w:val="110"/>
              </w:rPr>
              <w:t>19</w:t>
            </w:r>
          </w:hyperlink>
        </w:p>
        <w:p>
          <w:pPr>
            <w:pStyle w:val="TOC2"/>
            <w:numPr>
              <w:ilvl w:val="1"/>
              <w:numId w:val="1"/>
            </w:numPr>
            <w:tabs>
              <w:tab w:pos="970" w:val="left" w:leader="none"/>
              <w:tab w:pos="8674" w:val="right" w:leader="dot"/>
            </w:tabs>
            <w:spacing w:line="240" w:lineRule="auto" w:before="56" w:after="0"/>
            <w:ind w:left="970" w:right="0" w:hanging="501"/>
            <w:jc w:val="left"/>
          </w:pPr>
          <w:r>
            <w:rPr>
              <w:w w:val="110"/>
            </w:rPr>
            <w:t>Project</w:t>
          </w:r>
          <w:r>
            <w:rPr>
              <w:spacing w:val="12"/>
              <w:w w:val="110"/>
            </w:rPr>
            <w:t> </w:t>
          </w:r>
          <w:r>
            <w:rPr>
              <w:spacing w:val="-4"/>
              <w:w w:val="110"/>
            </w:rPr>
            <w:t>Plan</w:t>
          </w:r>
          <w:r>
            <w:rPr/>
            <w:tab/>
          </w:r>
          <w:hyperlink w:history="true" w:anchor="_bookmark1">
            <w:r>
              <w:rPr>
                <w:spacing w:val="-5"/>
                <w:w w:val="110"/>
              </w:rPr>
              <w:t>27</w:t>
            </w:r>
          </w:hyperlink>
        </w:p>
        <w:p>
          <w:pPr>
            <w:pStyle w:val="TOC2"/>
            <w:numPr>
              <w:ilvl w:val="1"/>
              <w:numId w:val="1"/>
            </w:numPr>
            <w:tabs>
              <w:tab w:pos="970" w:val="left" w:leader="none"/>
              <w:tab w:pos="8683" w:val="right" w:leader="dot"/>
            </w:tabs>
            <w:spacing w:line="240" w:lineRule="auto" w:before="55" w:after="0"/>
            <w:ind w:left="970" w:right="0" w:hanging="501"/>
            <w:jc w:val="left"/>
          </w:pPr>
          <w:r>
            <w:rPr>
              <w:w w:val="120"/>
            </w:rPr>
            <w:t>Task</w:t>
          </w:r>
          <w:r>
            <w:rPr>
              <w:spacing w:val="37"/>
              <w:w w:val="120"/>
            </w:rPr>
            <w:t> </w:t>
          </w:r>
          <w:r>
            <w:rPr>
              <w:spacing w:val="-2"/>
              <w:w w:val="115"/>
            </w:rPr>
            <w:t>Allocation</w:t>
          </w:r>
          <w:r>
            <w:rPr/>
            <w:tab/>
          </w:r>
          <w:hyperlink w:history="true" w:anchor="_bookmark16">
            <w:r>
              <w:rPr>
                <w:spacing w:val="-5"/>
                <w:w w:val="120"/>
              </w:rPr>
              <w:t>28</w:t>
            </w:r>
          </w:hyperlink>
        </w:p>
        <w:p>
          <w:pPr>
            <w:pStyle w:val="TOC2"/>
            <w:numPr>
              <w:ilvl w:val="1"/>
              <w:numId w:val="1"/>
            </w:numPr>
            <w:tabs>
              <w:tab w:pos="970" w:val="left" w:leader="none"/>
              <w:tab w:pos="8674" w:val="right" w:leader="dot"/>
            </w:tabs>
            <w:spacing w:line="240" w:lineRule="auto" w:before="58" w:after="20"/>
            <w:ind w:left="970" w:right="0" w:hanging="501"/>
            <w:jc w:val="left"/>
          </w:pPr>
          <w:r>
            <w:rPr>
              <w:spacing w:val="-2"/>
              <w:w w:val="115"/>
            </w:rPr>
            <w:t>Summary</w:t>
          </w:r>
          <w:r>
            <w:rPr/>
            <w:tab/>
          </w:r>
          <w:hyperlink w:history="true" w:anchor="_bookmark7">
            <w:r>
              <w:rPr>
                <w:spacing w:val="-5"/>
                <w:w w:val="115"/>
              </w:rPr>
              <w:t>29</w:t>
            </w:r>
          </w:hyperlink>
        </w:p>
        <w:p>
          <w:pPr>
            <w:pStyle w:val="TOC1"/>
            <w:numPr>
              <w:ilvl w:val="0"/>
              <w:numId w:val="1"/>
            </w:numPr>
            <w:tabs>
              <w:tab w:pos="469" w:val="left" w:leader="none"/>
              <w:tab w:pos="8698" w:val="right" w:leader="none"/>
            </w:tabs>
            <w:spacing w:line="240" w:lineRule="auto" w:before="106" w:after="0"/>
            <w:ind w:left="469" w:right="0" w:hanging="329"/>
            <w:jc w:val="left"/>
          </w:pPr>
          <w:r>
            <w:rPr>
              <w:w w:val="115"/>
            </w:rPr>
            <w:t>Implementation</w:t>
          </w:r>
          <w:r>
            <w:rPr>
              <w:spacing w:val="4"/>
              <w:w w:val="115"/>
            </w:rPr>
            <w:t> </w:t>
          </w:r>
          <w:r>
            <w:rPr>
              <w:w w:val="115"/>
            </w:rPr>
            <w:t>and</w:t>
          </w:r>
          <w:r>
            <w:rPr>
              <w:spacing w:val="3"/>
              <w:w w:val="115"/>
            </w:rPr>
            <w:t> </w:t>
          </w:r>
          <w:r>
            <w:rPr>
              <w:spacing w:val="-2"/>
              <w:w w:val="115"/>
            </w:rPr>
            <w:t>Results</w:t>
          </w:r>
          <w:r>
            <w:rPr/>
            <w:tab/>
          </w:r>
          <w:r>
            <w:rPr>
              <w:spacing w:val="-5"/>
              <w:w w:val="115"/>
            </w:rPr>
            <w:t>30</w:t>
          </w:r>
        </w:p>
        <w:p>
          <w:pPr>
            <w:pStyle w:val="TOC2"/>
            <w:numPr>
              <w:ilvl w:val="1"/>
              <w:numId w:val="1"/>
            </w:numPr>
            <w:tabs>
              <w:tab w:pos="970" w:val="left" w:leader="none"/>
              <w:tab w:pos="8674" w:val="right" w:leader="dot"/>
            </w:tabs>
            <w:spacing w:line="240" w:lineRule="auto" w:before="55" w:after="0"/>
            <w:ind w:left="970" w:right="0" w:hanging="501"/>
            <w:jc w:val="left"/>
          </w:pPr>
          <w:r>
            <w:rPr>
              <w:w w:val="115"/>
            </w:rPr>
            <w:t>Environment</w:t>
          </w:r>
          <w:r>
            <w:rPr>
              <w:spacing w:val="22"/>
              <w:w w:val="115"/>
            </w:rPr>
            <w:t> </w:t>
          </w:r>
          <w:r>
            <w:rPr>
              <w:spacing w:val="-2"/>
              <w:w w:val="115"/>
            </w:rPr>
            <w:t>Setup</w:t>
          </w:r>
          <w:r>
            <w:rPr/>
            <w:tab/>
          </w:r>
          <w:hyperlink w:history="true" w:anchor="_bookmark20">
            <w:r>
              <w:rPr>
                <w:spacing w:val="-5"/>
                <w:w w:val="115"/>
              </w:rPr>
              <w:t>30</w:t>
            </w:r>
          </w:hyperlink>
        </w:p>
        <w:p>
          <w:pPr>
            <w:pStyle w:val="TOC2"/>
            <w:numPr>
              <w:ilvl w:val="1"/>
              <w:numId w:val="1"/>
            </w:numPr>
            <w:tabs>
              <w:tab w:pos="970" w:val="left" w:leader="none"/>
              <w:tab w:pos="8683" w:val="right" w:leader="dot"/>
            </w:tabs>
            <w:spacing w:line="240" w:lineRule="auto" w:before="56" w:after="0"/>
            <w:ind w:left="970" w:right="0" w:hanging="501"/>
            <w:jc w:val="left"/>
          </w:pPr>
          <w:r>
            <w:rPr>
              <w:w w:val="120"/>
            </w:rPr>
            <w:t>Performance</w:t>
          </w:r>
          <w:r>
            <w:rPr>
              <w:spacing w:val="-4"/>
              <w:w w:val="120"/>
            </w:rPr>
            <w:t> </w:t>
          </w:r>
          <w:r>
            <w:rPr>
              <w:w w:val="120"/>
            </w:rPr>
            <w:t>Evaluation</w:t>
          </w:r>
          <w:r>
            <w:rPr>
              <w:spacing w:val="-1"/>
              <w:w w:val="120"/>
            </w:rPr>
            <w:t> </w:t>
          </w:r>
          <w:r>
            <w:rPr>
              <w:w w:val="120"/>
            </w:rPr>
            <w:t>and</w:t>
          </w:r>
          <w:r>
            <w:rPr>
              <w:spacing w:val="-1"/>
              <w:w w:val="120"/>
            </w:rPr>
            <w:t> </w:t>
          </w:r>
          <w:r>
            <w:rPr>
              <w:w w:val="120"/>
            </w:rPr>
            <w:t>Comparative</w:t>
          </w:r>
          <w:r>
            <w:rPr>
              <w:spacing w:val="-3"/>
              <w:w w:val="120"/>
            </w:rPr>
            <w:t> </w:t>
          </w:r>
          <w:r>
            <w:rPr>
              <w:spacing w:val="-2"/>
              <w:w w:val="120"/>
            </w:rPr>
            <w:t>Analysis</w:t>
          </w:r>
          <w:r>
            <w:rPr/>
            <w:tab/>
          </w:r>
          <w:hyperlink w:history="true" w:anchor="_bookmark21">
            <w:r>
              <w:rPr>
                <w:spacing w:val="-5"/>
                <w:w w:val="120"/>
              </w:rPr>
              <w:t>31</w:t>
            </w:r>
          </w:hyperlink>
        </w:p>
        <w:p>
          <w:pPr>
            <w:pStyle w:val="TOC2"/>
            <w:numPr>
              <w:ilvl w:val="1"/>
              <w:numId w:val="1"/>
            </w:numPr>
            <w:tabs>
              <w:tab w:pos="970" w:val="left" w:leader="none"/>
              <w:tab w:pos="8674" w:val="right" w:leader="dot"/>
            </w:tabs>
            <w:spacing w:line="240" w:lineRule="auto" w:before="55" w:after="0"/>
            <w:ind w:left="970" w:right="0" w:hanging="501"/>
            <w:jc w:val="left"/>
          </w:pPr>
          <w:hyperlink w:history="true" w:anchor="_TOC_250002">
            <w:r>
              <w:rPr>
                <w:w w:val="115"/>
              </w:rPr>
              <w:t>Results</w:t>
            </w:r>
            <w:r>
              <w:rPr>
                <w:spacing w:val="40"/>
                <w:w w:val="115"/>
              </w:rPr>
              <w:t> </w:t>
            </w:r>
            <w:r>
              <w:rPr>
                <w:w w:val="115"/>
              </w:rPr>
              <w:t>and</w:t>
            </w:r>
            <w:r>
              <w:rPr>
                <w:spacing w:val="43"/>
                <w:w w:val="115"/>
              </w:rPr>
              <w:t> </w:t>
            </w:r>
            <w:r>
              <w:rPr>
                <w:spacing w:val="-2"/>
                <w:w w:val="110"/>
              </w:rPr>
              <w:t>Discussion</w:t>
            </w:r>
            <w:r>
              <w:rPr/>
              <w:tab/>
            </w:r>
            <w:r>
              <w:rPr>
                <w:spacing w:val="-5"/>
                <w:w w:val="115"/>
              </w:rPr>
              <w:t>33</w:t>
            </w:r>
          </w:hyperlink>
        </w:p>
        <w:p>
          <w:pPr>
            <w:pStyle w:val="TOC2"/>
            <w:numPr>
              <w:ilvl w:val="1"/>
              <w:numId w:val="1"/>
            </w:numPr>
            <w:tabs>
              <w:tab w:pos="970" w:val="left" w:leader="none"/>
              <w:tab w:pos="8674" w:val="right" w:leader="dot"/>
            </w:tabs>
            <w:spacing w:line="240" w:lineRule="auto" w:before="58" w:after="0"/>
            <w:ind w:left="970" w:right="0" w:hanging="501"/>
            <w:jc w:val="left"/>
          </w:pPr>
          <w:r>
            <w:rPr>
              <w:spacing w:val="-2"/>
              <w:w w:val="115"/>
            </w:rPr>
            <w:t>Summary</w:t>
          </w:r>
          <w:r>
            <w:rPr/>
            <w:tab/>
          </w:r>
          <w:hyperlink w:history="true" w:anchor="_bookmark24">
            <w:r>
              <w:rPr>
                <w:spacing w:val="-5"/>
                <w:w w:val="115"/>
              </w:rPr>
              <w:t>38</w:t>
            </w:r>
          </w:hyperlink>
        </w:p>
        <w:p>
          <w:pPr>
            <w:pStyle w:val="TOC1"/>
            <w:numPr>
              <w:ilvl w:val="0"/>
              <w:numId w:val="1"/>
            </w:numPr>
            <w:tabs>
              <w:tab w:pos="469" w:val="left" w:leader="none"/>
              <w:tab w:pos="8712" w:val="right" w:leader="none"/>
            </w:tabs>
            <w:spacing w:line="240" w:lineRule="auto" w:before="274" w:after="0"/>
            <w:ind w:left="469" w:right="0" w:hanging="329"/>
            <w:jc w:val="left"/>
          </w:pPr>
          <w:r>
            <w:rPr>
              <w:w w:val="120"/>
            </w:rPr>
            <w:t>Engineering</w:t>
          </w:r>
          <w:r>
            <w:rPr>
              <w:spacing w:val="56"/>
              <w:w w:val="120"/>
            </w:rPr>
            <w:t> </w:t>
          </w:r>
          <w:r>
            <w:rPr>
              <w:w w:val="120"/>
            </w:rPr>
            <w:t>Standards</w:t>
          </w:r>
          <w:r>
            <w:rPr>
              <w:spacing w:val="56"/>
              <w:w w:val="120"/>
            </w:rPr>
            <w:t> </w:t>
          </w:r>
          <w:r>
            <w:rPr>
              <w:w w:val="120"/>
            </w:rPr>
            <w:t>and</w:t>
          </w:r>
          <w:r>
            <w:rPr>
              <w:spacing w:val="55"/>
              <w:w w:val="120"/>
            </w:rPr>
            <w:t> </w:t>
          </w:r>
          <w:r>
            <w:rPr>
              <w:w w:val="120"/>
            </w:rPr>
            <w:t>Design</w:t>
          </w:r>
          <w:r>
            <w:rPr>
              <w:spacing w:val="52"/>
              <w:w w:val="120"/>
            </w:rPr>
            <w:t> </w:t>
          </w:r>
          <w:r>
            <w:rPr>
              <w:spacing w:val="-2"/>
              <w:w w:val="120"/>
            </w:rPr>
            <w:t>Challenges</w:t>
          </w:r>
          <w:r>
            <w:rPr/>
            <w:tab/>
          </w:r>
          <w:hyperlink w:history="true" w:anchor="_bookmark1">
            <w:r>
              <w:rPr>
                <w:spacing w:val="-5"/>
                <w:w w:val="120"/>
              </w:rPr>
              <w:t>39</w:t>
            </w:r>
          </w:hyperlink>
        </w:p>
        <w:p>
          <w:pPr>
            <w:pStyle w:val="TOC2"/>
            <w:numPr>
              <w:ilvl w:val="1"/>
              <w:numId w:val="1"/>
            </w:numPr>
            <w:tabs>
              <w:tab w:pos="970" w:val="left" w:leader="none"/>
              <w:tab w:pos="8674" w:val="right" w:leader="dot"/>
            </w:tabs>
            <w:spacing w:line="240" w:lineRule="auto" w:before="55" w:after="0"/>
            <w:ind w:left="970" w:right="0" w:hanging="501"/>
            <w:jc w:val="left"/>
          </w:pPr>
          <w:r>
            <w:rPr>
              <w:w w:val="115"/>
            </w:rPr>
            <w:t>Compliance</w:t>
          </w:r>
          <w:r>
            <w:rPr>
              <w:spacing w:val="25"/>
              <w:w w:val="115"/>
            </w:rPr>
            <w:t> </w:t>
          </w:r>
          <w:r>
            <w:rPr>
              <w:w w:val="115"/>
            </w:rPr>
            <w:t>with</w:t>
          </w:r>
          <w:r>
            <w:rPr>
              <w:spacing w:val="22"/>
              <w:w w:val="115"/>
            </w:rPr>
            <w:t> </w:t>
          </w:r>
          <w:r>
            <w:rPr>
              <w:w w:val="115"/>
            </w:rPr>
            <w:t>the</w:t>
          </w:r>
          <w:r>
            <w:rPr>
              <w:spacing w:val="23"/>
              <w:w w:val="115"/>
            </w:rPr>
            <w:t> </w:t>
          </w:r>
          <w:r>
            <w:rPr>
              <w:spacing w:val="-2"/>
              <w:w w:val="115"/>
            </w:rPr>
            <w:t>Standards</w:t>
          </w:r>
          <w:r>
            <w:rPr/>
            <w:tab/>
          </w:r>
          <w:hyperlink w:history="true" w:anchor="_bookmark22">
            <w:r>
              <w:rPr>
                <w:spacing w:val="-5"/>
                <w:w w:val="115"/>
              </w:rPr>
              <w:t>39</w:t>
            </w:r>
          </w:hyperlink>
        </w:p>
        <w:p>
          <w:pPr>
            <w:pStyle w:val="TOC4"/>
            <w:numPr>
              <w:ilvl w:val="2"/>
              <w:numId w:val="1"/>
            </w:numPr>
            <w:tabs>
              <w:tab w:pos="1669" w:val="left" w:leader="none"/>
              <w:tab w:pos="8674" w:val="right" w:leader="dot"/>
            </w:tabs>
            <w:spacing w:line="240" w:lineRule="auto" w:before="56" w:after="0"/>
            <w:ind w:left="1669" w:right="0" w:hanging="698"/>
            <w:jc w:val="left"/>
          </w:pPr>
          <w:r>
            <w:rPr>
              <w:w w:val="115"/>
            </w:rPr>
            <w:t>Software</w:t>
          </w:r>
          <w:r>
            <w:rPr>
              <w:spacing w:val="-3"/>
              <w:w w:val="115"/>
            </w:rPr>
            <w:t> </w:t>
          </w:r>
          <w:r>
            <w:rPr>
              <w:spacing w:val="-2"/>
              <w:w w:val="110"/>
            </w:rPr>
            <w:t>Standards</w:t>
          </w:r>
          <w:r>
            <w:rPr/>
            <w:tab/>
          </w:r>
          <w:hyperlink w:history="true" w:anchor="_bookmark25">
            <w:r>
              <w:rPr>
                <w:spacing w:val="-5"/>
                <w:w w:val="115"/>
              </w:rPr>
              <w:t>39</w:t>
            </w:r>
          </w:hyperlink>
        </w:p>
        <w:p>
          <w:pPr>
            <w:pStyle w:val="TOC4"/>
            <w:numPr>
              <w:ilvl w:val="2"/>
              <w:numId w:val="1"/>
            </w:numPr>
            <w:tabs>
              <w:tab w:pos="1669" w:val="left" w:leader="none"/>
              <w:tab w:pos="8674" w:val="right" w:leader="dot"/>
            </w:tabs>
            <w:spacing w:line="240" w:lineRule="auto" w:before="55" w:after="0"/>
            <w:ind w:left="1669" w:right="0" w:hanging="698"/>
            <w:jc w:val="left"/>
          </w:pPr>
          <w:r>
            <w:rPr>
              <w:w w:val="115"/>
            </w:rPr>
            <w:t>Hardware</w:t>
          </w:r>
          <w:r>
            <w:rPr>
              <w:spacing w:val="18"/>
              <w:w w:val="115"/>
            </w:rPr>
            <w:t> </w:t>
          </w:r>
          <w:r>
            <w:rPr>
              <w:spacing w:val="-2"/>
              <w:w w:val="115"/>
            </w:rPr>
            <w:t>Standards</w:t>
          </w:r>
          <w:r>
            <w:rPr/>
            <w:tab/>
          </w:r>
          <w:hyperlink w:history="true" w:anchor="_bookmark36">
            <w:r>
              <w:rPr>
                <w:spacing w:val="-5"/>
                <w:w w:val="115"/>
              </w:rPr>
              <w:t>39</w:t>
            </w:r>
          </w:hyperlink>
        </w:p>
        <w:p>
          <w:pPr>
            <w:pStyle w:val="TOC4"/>
            <w:numPr>
              <w:ilvl w:val="2"/>
              <w:numId w:val="1"/>
            </w:numPr>
            <w:tabs>
              <w:tab w:pos="1669" w:val="left" w:leader="none"/>
              <w:tab w:pos="8674" w:val="right" w:leader="dot"/>
            </w:tabs>
            <w:spacing w:line="240" w:lineRule="auto" w:before="58" w:after="0"/>
            <w:ind w:left="1669" w:right="0" w:hanging="698"/>
            <w:jc w:val="left"/>
          </w:pPr>
          <w:r>
            <w:rPr>
              <w:w w:val="115"/>
            </w:rPr>
            <w:t>Communication</w:t>
          </w:r>
          <w:r>
            <w:rPr>
              <w:spacing w:val="29"/>
              <w:w w:val="115"/>
            </w:rPr>
            <w:t> </w:t>
          </w:r>
          <w:r>
            <w:rPr>
              <w:spacing w:val="-2"/>
              <w:w w:val="115"/>
            </w:rPr>
            <w:t>Standards</w:t>
          </w:r>
          <w:r>
            <w:rPr/>
            <w:tab/>
          </w:r>
          <w:hyperlink w:history="true" w:anchor="_bookmark10">
            <w:r>
              <w:rPr>
                <w:spacing w:val="-5"/>
                <w:w w:val="115"/>
              </w:rPr>
              <w:t>40</w:t>
            </w:r>
          </w:hyperlink>
        </w:p>
        <w:p>
          <w:pPr>
            <w:pStyle w:val="TOC2"/>
            <w:numPr>
              <w:ilvl w:val="1"/>
              <w:numId w:val="1"/>
            </w:numPr>
            <w:tabs>
              <w:tab w:pos="970" w:val="left" w:leader="none"/>
              <w:tab w:pos="8683" w:val="right" w:leader="dot"/>
            </w:tabs>
            <w:spacing w:line="240" w:lineRule="auto" w:before="56" w:after="0"/>
            <w:ind w:left="970" w:right="0" w:hanging="501"/>
            <w:jc w:val="left"/>
          </w:pPr>
          <w:r>
            <w:rPr>
              <w:w w:val="115"/>
            </w:rPr>
            <w:t>Impact</w:t>
          </w:r>
          <w:r>
            <w:rPr>
              <w:spacing w:val="31"/>
              <w:w w:val="115"/>
            </w:rPr>
            <w:t> </w:t>
          </w:r>
          <w:r>
            <w:rPr>
              <w:w w:val="115"/>
            </w:rPr>
            <w:t>on</w:t>
          </w:r>
          <w:r>
            <w:rPr>
              <w:spacing w:val="32"/>
              <w:w w:val="115"/>
            </w:rPr>
            <w:t> </w:t>
          </w:r>
          <w:r>
            <w:rPr>
              <w:w w:val="115"/>
            </w:rPr>
            <w:t>Society,</w:t>
          </w:r>
          <w:r>
            <w:rPr>
              <w:spacing w:val="31"/>
              <w:w w:val="115"/>
            </w:rPr>
            <w:t> </w:t>
          </w:r>
          <w:r>
            <w:rPr>
              <w:w w:val="115"/>
            </w:rPr>
            <w:t>Environment</w:t>
          </w:r>
          <w:r>
            <w:rPr>
              <w:spacing w:val="33"/>
              <w:w w:val="115"/>
            </w:rPr>
            <w:t> </w:t>
          </w:r>
          <w:r>
            <w:rPr>
              <w:w w:val="115"/>
            </w:rPr>
            <w:t>and</w:t>
          </w:r>
          <w:r>
            <w:rPr>
              <w:spacing w:val="32"/>
              <w:w w:val="115"/>
            </w:rPr>
            <w:t> </w:t>
          </w:r>
          <w:r>
            <w:rPr>
              <w:spacing w:val="-2"/>
              <w:w w:val="115"/>
            </w:rPr>
            <w:t>Sustainability</w:t>
          </w:r>
          <w:r>
            <w:rPr/>
            <w:tab/>
          </w:r>
          <w:hyperlink w:history="true" w:anchor="_bookmark27">
            <w:r>
              <w:rPr>
                <w:spacing w:val="-5"/>
                <w:w w:val="115"/>
              </w:rPr>
              <w:t>40</w:t>
            </w:r>
          </w:hyperlink>
        </w:p>
        <w:p>
          <w:pPr>
            <w:pStyle w:val="TOC4"/>
            <w:numPr>
              <w:ilvl w:val="2"/>
              <w:numId w:val="1"/>
            </w:numPr>
            <w:tabs>
              <w:tab w:pos="1669" w:val="left" w:leader="none"/>
              <w:tab w:pos="8674" w:val="right" w:leader="dot"/>
            </w:tabs>
            <w:spacing w:line="240" w:lineRule="auto" w:before="56" w:after="0"/>
            <w:ind w:left="1669" w:right="0" w:hanging="698"/>
            <w:jc w:val="left"/>
          </w:pPr>
          <w:r>
            <w:rPr>
              <w:w w:val="115"/>
            </w:rPr>
            <w:t>Impact</w:t>
          </w:r>
          <w:r>
            <w:rPr>
              <w:spacing w:val="31"/>
              <w:w w:val="115"/>
            </w:rPr>
            <w:t> </w:t>
          </w:r>
          <w:r>
            <w:rPr>
              <w:w w:val="115"/>
            </w:rPr>
            <w:t>on</w:t>
          </w:r>
          <w:r>
            <w:rPr>
              <w:spacing w:val="28"/>
              <w:w w:val="115"/>
            </w:rPr>
            <w:t> </w:t>
          </w:r>
          <w:r>
            <w:rPr>
              <w:spacing w:val="-4"/>
              <w:w w:val="115"/>
            </w:rPr>
            <w:t>Life</w:t>
          </w:r>
          <w:r>
            <w:rPr/>
            <w:tab/>
          </w:r>
          <w:hyperlink w:history="true" w:anchor="_bookmark31">
            <w:r>
              <w:rPr>
                <w:spacing w:val="-5"/>
                <w:w w:val="115"/>
              </w:rPr>
              <w:t>40</w:t>
            </w:r>
          </w:hyperlink>
        </w:p>
        <w:p>
          <w:pPr>
            <w:pStyle w:val="TOC4"/>
            <w:numPr>
              <w:ilvl w:val="2"/>
              <w:numId w:val="1"/>
            </w:numPr>
            <w:tabs>
              <w:tab w:pos="1669" w:val="left" w:leader="none"/>
              <w:tab w:pos="8674" w:val="right" w:leader="dot"/>
            </w:tabs>
            <w:spacing w:line="240" w:lineRule="auto" w:before="58" w:after="0"/>
            <w:ind w:left="1669" w:right="0" w:hanging="698"/>
            <w:jc w:val="left"/>
          </w:pPr>
          <w:r>
            <w:rPr>
              <w:w w:val="115"/>
            </w:rPr>
            <w:t>Impact</w:t>
          </w:r>
          <w:r>
            <w:rPr>
              <w:spacing w:val="31"/>
              <w:w w:val="115"/>
            </w:rPr>
            <w:t> </w:t>
          </w:r>
          <w:r>
            <w:rPr>
              <w:w w:val="115"/>
            </w:rPr>
            <w:t>on</w:t>
          </w:r>
          <w:r>
            <w:rPr>
              <w:spacing w:val="29"/>
              <w:w w:val="115"/>
            </w:rPr>
            <w:t> </w:t>
          </w:r>
          <w:r>
            <w:rPr>
              <w:w w:val="115"/>
            </w:rPr>
            <w:t>Society</w:t>
          </w:r>
          <w:r>
            <w:rPr>
              <w:spacing w:val="29"/>
              <w:w w:val="115"/>
            </w:rPr>
            <w:t> </w:t>
          </w:r>
          <w:r>
            <w:rPr>
              <w:w w:val="115"/>
            </w:rPr>
            <w:t>&amp;</w:t>
          </w:r>
          <w:r>
            <w:rPr>
              <w:spacing w:val="30"/>
              <w:w w:val="115"/>
            </w:rPr>
            <w:t> </w:t>
          </w:r>
          <w:r>
            <w:rPr>
              <w:spacing w:val="-2"/>
              <w:w w:val="115"/>
            </w:rPr>
            <w:t>Environment</w:t>
          </w:r>
          <w:r>
            <w:rPr/>
            <w:tab/>
          </w:r>
          <w:hyperlink w:history="true" w:anchor="_bookmark1">
            <w:r>
              <w:rPr>
                <w:spacing w:val="-5"/>
                <w:w w:val="115"/>
              </w:rPr>
              <w:t>41</w:t>
            </w:r>
          </w:hyperlink>
        </w:p>
        <w:p>
          <w:pPr>
            <w:pStyle w:val="TOC4"/>
            <w:numPr>
              <w:ilvl w:val="2"/>
              <w:numId w:val="1"/>
            </w:numPr>
            <w:tabs>
              <w:tab w:pos="1669" w:val="left" w:leader="none"/>
              <w:tab w:pos="8674" w:val="right" w:leader="dot"/>
            </w:tabs>
            <w:spacing w:line="240" w:lineRule="auto" w:before="55" w:after="0"/>
            <w:ind w:left="1669" w:right="0" w:hanging="698"/>
            <w:jc w:val="left"/>
          </w:pPr>
          <w:r>
            <w:rPr>
              <w:w w:val="110"/>
            </w:rPr>
            <w:t>Ethical</w:t>
          </w:r>
          <w:r>
            <w:rPr>
              <w:spacing w:val="65"/>
              <w:w w:val="110"/>
            </w:rPr>
            <w:t> </w:t>
          </w:r>
          <w:r>
            <w:rPr>
              <w:spacing w:val="-2"/>
              <w:w w:val="110"/>
            </w:rPr>
            <w:t>Aspects</w:t>
          </w:r>
          <w:r>
            <w:rPr/>
            <w:tab/>
          </w:r>
          <w:hyperlink w:history="true" w:anchor="_bookmark17">
            <w:r>
              <w:rPr>
                <w:spacing w:val="-5"/>
                <w:w w:val="110"/>
              </w:rPr>
              <w:t>41</w:t>
            </w:r>
          </w:hyperlink>
        </w:p>
        <w:p>
          <w:pPr>
            <w:pStyle w:val="TOC4"/>
            <w:numPr>
              <w:ilvl w:val="2"/>
              <w:numId w:val="1"/>
            </w:numPr>
            <w:tabs>
              <w:tab w:pos="1669" w:val="left" w:leader="none"/>
              <w:tab w:pos="8683" w:val="right" w:leader="dot"/>
            </w:tabs>
            <w:spacing w:line="240" w:lineRule="auto" w:before="55" w:after="0"/>
            <w:ind w:left="1669" w:right="0" w:hanging="698"/>
            <w:jc w:val="left"/>
          </w:pPr>
          <w:r>
            <w:rPr>
              <w:w w:val="120"/>
            </w:rPr>
            <w:t>Sustainability</w:t>
          </w:r>
          <w:r>
            <w:rPr>
              <w:spacing w:val="67"/>
              <w:w w:val="120"/>
            </w:rPr>
            <w:t> </w:t>
          </w:r>
          <w:r>
            <w:rPr>
              <w:spacing w:val="-4"/>
              <w:w w:val="120"/>
            </w:rPr>
            <w:t>Plan</w:t>
          </w:r>
          <w:r>
            <w:rPr/>
            <w:tab/>
          </w:r>
          <w:hyperlink w:history="true" w:anchor="_bookmark28">
            <w:r>
              <w:rPr>
                <w:spacing w:val="-5"/>
                <w:w w:val="120"/>
              </w:rPr>
              <w:t>41</w:t>
            </w:r>
          </w:hyperlink>
        </w:p>
        <w:p>
          <w:pPr>
            <w:pStyle w:val="TOC2"/>
            <w:numPr>
              <w:ilvl w:val="1"/>
              <w:numId w:val="1"/>
            </w:numPr>
            <w:tabs>
              <w:tab w:pos="970" w:val="left" w:leader="none"/>
              <w:tab w:pos="8683" w:val="right" w:leader="dot"/>
            </w:tabs>
            <w:spacing w:line="240" w:lineRule="auto" w:before="56" w:after="0"/>
            <w:ind w:left="970" w:right="0" w:hanging="501"/>
            <w:jc w:val="left"/>
          </w:pPr>
          <w:r>
            <w:rPr>
              <w:w w:val="120"/>
            </w:rPr>
            <w:t>Project</w:t>
          </w:r>
          <w:r>
            <w:rPr>
              <w:spacing w:val="11"/>
              <w:w w:val="120"/>
            </w:rPr>
            <w:t> </w:t>
          </w:r>
          <w:r>
            <w:rPr>
              <w:w w:val="120"/>
            </w:rPr>
            <w:t>Management</w:t>
          </w:r>
          <w:r>
            <w:rPr>
              <w:spacing w:val="9"/>
              <w:w w:val="120"/>
            </w:rPr>
            <w:t> </w:t>
          </w:r>
          <w:r>
            <w:rPr>
              <w:w w:val="120"/>
            </w:rPr>
            <w:t>and</w:t>
          </w:r>
          <w:r>
            <w:rPr>
              <w:spacing w:val="9"/>
              <w:w w:val="120"/>
            </w:rPr>
            <w:t> </w:t>
          </w:r>
          <w:r>
            <w:rPr>
              <w:w w:val="120"/>
            </w:rPr>
            <w:t>Financial</w:t>
          </w:r>
          <w:r>
            <w:rPr>
              <w:spacing w:val="11"/>
              <w:w w:val="120"/>
            </w:rPr>
            <w:t> </w:t>
          </w:r>
          <w:r>
            <w:rPr>
              <w:spacing w:val="-2"/>
              <w:w w:val="115"/>
            </w:rPr>
            <w:t>Analysis</w:t>
          </w:r>
          <w:r>
            <w:rPr/>
            <w:tab/>
          </w:r>
          <w:hyperlink w:history="true" w:anchor="_bookmark37">
            <w:r>
              <w:rPr>
                <w:spacing w:val="-5"/>
                <w:w w:val="120"/>
              </w:rPr>
              <w:t>41</w:t>
            </w:r>
          </w:hyperlink>
        </w:p>
        <w:p>
          <w:pPr>
            <w:pStyle w:val="TOC2"/>
            <w:numPr>
              <w:ilvl w:val="1"/>
              <w:numId w:val="1"/>
            </w:numPr>
            <w:tabs>
              <w:tab w:pos="970" w:val="left" w:leader="none"/>
              <w:tab w:pos="8674" w:val="right" w:leader="dot"/>
            </w:tabs>
            <w:spacing w:line="240" w:lineRule="auto" w:before="55" w:after="0"/>
            <w:ind w:left="970" w:right="0" w:hanging="501"/>
            <w:jc w:val="left"/>
          </w:pPr>
          <w:r>
            <w:rPr>
              <w:w w:val="115"/>
            </w:rPr>
            <w:t>Complex</w:t>
          </w:r>
          <w:r>
            <w:rPr>
              <w:spacing w:val="36"/>
              <w:w w:val="115"/>
            </w:rPr>
            <w:t> </w:t>
          </w:r>
          <w:r>
            <w:rPr>
              <w:w w:val="115"/>
            </w:rPr>
            <w:t>Engineering</w:t>
          </w:r>
          <w:r>
            <w:rPr>
              <w:spacing w:val="35"/>
              <w:w w:val="115"/>
            </w:rPr>
            <w:t> </w:t>
          </w:r>
          <w:r>
            <w:rPr>
              <w:spacing w:val="-2"/>
              <w:w w:val="115"/>
            </w:rPr>
            <w:t>Problem</w:t>
          </w:r>
          <w:r>
            <w:rPr/>
            <w:tab/>
          </w:r>
          <w:hyperlink w:history="true" w:anchor="_bookmark1">
            <w:r>
              <w:rPr>
                <w:spacing w:val="-5"/>
                <w:w w:val="115"/>
              </w:rPr>
              <w:t>42</w:t>
            </w:r>
          </w:hyperlink>
        </w:p>
        <w:p>
          <w:pPr>
            <w:pStyle w:val="TOC4"/>
            <w:numPr>
              <w:ilvl w:val="2"/>
              <w:numId w:val="1"/>
            </w:numPr>
            <w:tabs>
              <w:tab w:pos="1669" w:val="left" w:leader="none"/>
              <w:tab w:pos="8674" w:val="right" w:leader="dot"/>
            </w:tabs>
            <w:spacing w:line="240" w:lineRule="auto" w:before="58" w:after="0"/>
            <w:ind w:left="1669" w:right="0" w:hanging="698"/>
            <w:jc w:val="left"/>
          </w:pPr>
          <w:r>
            <w:rPr>
              <w:w w:val="115"/>
            </w:rPr>
            <w:t>Complex</w:t>
          </w:r>
          <w:r>
            <w:rPr>
              <w:spacing w:val="30"/>
              <w:w w:val="115"/>
            </w:rPr>
            <w:t> </w:t>
          </w:r>
          <w:r>
            <w:rPr>
              <w:w w:val="115"/>
            </w:rPr>
            <w:t>Problem</w:t>
          </w:r>
          <w:r>
            <w:rPr>
              <w:spacing w:val="29"/>
              <w:w w:val="115"/>
            </w:rPr>
            <w:t> </w:t>
          </w:r>
          <w:r>
            <w:rPr>
              <w:spacing w:val="-2"/>
              <w:w w:val="115"/>
            </w:rPr>
            <w:t>Solving</w:t>
          </w:r>
          <w:r>
            <w:rPr/>
            <w:tab/>
          </w:r>
          <w:hyperlink w:history="true" w:anchor="_bookmark1">
            <w:r>
              <w:rPr>
                <w:spacing w:val="-5"/>
                <w:w w:val="115"/>
              </w:rPr>
              <w:t>42</w:t>
            </w:r>
          </w:hyperlink>
        </w:p>
        <w:p>
          <w:pPr>
            <w:pStyle w:val="TOC3"/>
            <w:numPr>
              <w:ilvl w:val="2"/>
              <w:numId w:val="1"/>
            </w:numPr>
            <w:tabs>
              <w:tab w:pos="1669" w:val="left" w:leader="none"/>
              <w:tab w:pos="8674" w:val="right" w:leader="dot"/>
            </w:tabs>
            <w:spacing w:line="240" w:lineRule="auto" w:before="56" w:after="0"/>
            <w:ind w:left="1669" w:right="0" w:hanging="698"/>
            <w:jc w:val="left"/>
          </w:pPr>
          <w:r>
            <w:rPr>
              <w:w w:val="115"/>
            </w:rPr>
            <w:t>Engineering </w:t>
          </w:r>
          <w:r>
            <w:rPr>
              <w:spacing w:val="-2"/>
              <w:w w:val="115"/>
            </w:rPr>
            <w:t>Activities</w:t>
          </w:r>
          <w:r>
            <w:rPr/>
            <w:tab/>
          </w:r>
          <w:hyperlink w:history="true" w:anchor="_bookmark1">
            <w:r>
              <w:rPr>
                <w:spacing w:val="-5"/>
                <w:w w:val="115"/>
              </w:rPr>
              <w:t>43</w:t>
            </w:r>
          </w:hyperlink>
        </w:p>
        <w:p>
          <w:pPr>
            <w:pStyle w:val="TOC2"/>
            <w:numPr>
              <w:ilvl w:val="1"/>
              <w:numId w:val="1"/>
            </w:numPr>
            <w:tabs>
              <w:tab w:pos="970" w:val="left" w:leader="none"/>
              <w:tab w:pos="8674" w:val="right" w:leader="dot"/>
            </w:tabs>
            <w:spacing w:line="240" w:lineRule="auto" w:before="55" w:after="0"/>
            <w:ind w:left="970" w:right="0" w:hanging="501"/>
            <w:jc w:val="left"/>
          </w:pPr>
          <w:hyperlink w:history="true" w:anchor="_TOC_250001">
            <w:r>
              <w:rPr>
                <w:spacing w:val="-2"/>
                <w:w w:val="115"/>
              </w:rPr>
              <w:t>Summary</w:t>
            </w:r>
            <w:r>
              <w:rPr/>
              <w:tab/>
            </w:r>
            <w:r>
              <w:rPr>
                <w:spacing w:val="-5"/>
                <w:w w:val="115"/>
              </w:rPr>
              <w:t>44</w:t>
            </w:r>
          </w:hyperlink>
        </w:p>
        <w:p>
          <w:pPr>
            <w:pStyle w:val="TOC1"/>
            <w:numPr>
              <w:ilvl w:val="0"/>
              <w:numId w:val="1"/>
            </w:numPr>
            <w:tabs>
              <w:tab w:pos="469" w:val="left" w:leader="none"/>
              <w:tab w:pos="8681" w:val="right" w:leader="none"/>
            </w:tabs>
            <w:spacing w:line="240" w:lineRule="auto" w:before="277" w:after="0"/>
            <w:ind w:left="469" w:right="0" w:hanging="329"/>
            <w:jc w:val="left"/>
          </w:pPr>
          <w:r>
            <w:rPr>
              <w:spacing w:val="-2"/>
              <w:w w:val="110"/>
            </w:rPr>
            <w:t>Conclusion</w:t>
          </w:r>
          <w:r>
            <w:rPr/>
            <w:tab/>
          </w:r>
          <w:r>
            <w:rPr>
              <w:spacing w:val="-5"/>
              <w:w w:val="110"/>
            </w:rPr>
            <w:t>45</w:t>
          </w:r>
        </w:p>
        <w:p>
          <w:pPr>
            <w:pStyle w:val="TOC2"/>
            <w:numPr>
              <w:ilvl w:val="1"/>
              <w:numId w:val="1"/>
            </w:numPr>
            <w:tabs>
              <w:tab w:pos="970" w:val="left" w:leader="none"/>
              <w:tab w:pos="8688" w:val="right" w:leader="dot"/>
            </w:tabs>
            <w:spacing w:line="240" w:lineRule="auto" w:before="55" w:after="0"/>
            <w:ind w:left="970" w:right="0" w:hanging="501"/>
            <w:jc w:val="left"/>
          </w:pPr>
          <w:r>
            <w:rPr>
              <w:spacing w:val="-2"/>
              <w:w w:val="115"/>
            </w:rPr>
            <w:t>Summary</w:t>
          </w:r>
          <w:r>
            <w:rPr/>
            <w:tab/>
          </w:r>
          <w:hyperlink w:history="true" w:anchor="_bookmark18">
            <w:r>
              <w:rPr>
                <w:spacing w:val="-5"/>
                <w:w w:val="115"/>
              </w:rPr>
              <w:t>45</w:t>
            </w:r>
          </w:hyperlink>
        </w:p>
        <w:p>
          <w:pPr>
            <w:pStyle w:val="TOC2"/>
            <w:numPr>
              <w:ilvl w:val="1"/>
              <w:numId w:val="1"/>
            </w:numPr>
            <w:tabs>
              <w:tab w:pos="970" w:val="left" w:leader="none"/>
              <w:tab w:pos="8698" w:val="right" w:leader="dot"/>
            </w:tabs>
            <w:spacing w:line="240" w:lineRule="auto" w:before="56" w:after="0"/>
            <w:ind w:left="970" w:right="0" w:hanging="501"/>
            <w:jc w:val="left"/>
          </w:pPr>
          <w:r>
            <w:rPr>
              <w:spacing w:val="-2"/>
              <w:w w:val="120"/>
            </w:rPr>
            <w:t>Limitation</w:t>
          </w:r>
          <w:r>
            <w:rPr/>
            <w:tab/>
          </w:r>
          <w:hyperlink w:history="true" w:anchor="_bookmark8">
            <w:r>
              <w:rPr>
                <w:spacing w:val="-5"/>
                <w:w w:val="120"/>
              </w:rPr>
              <w:t>46</w:t>
            </w:r>
          </w:hyperlink>
        </w:p>
        <w:p>
          <w:pPr>
            <w:pStyle w:val="TOC2"/>
            <w:numPr>
              <w:ilvl w:val="1"/>
              <w:numId w:val="1"/>
            </w:numPr>
            <w:tabs>
              <w:tab w:pos="970" w:val="left" w:leader="none"/>
              <w:tab w:pos="8698" w:val="right" w:leader="dot"/>
            </w:tabs>
            <w:spacing w:line="240" w:lineRule="auto" w:before="55" w:after="0"/>
            <w:ind w:left="970" w:right="0" w:hanging="501"/>
            <w:jc w:val="left"/>
          </w:pPr>
          <w:r>
            <w:rPr>
              <w:w w:val="115"/>
            </w:rPr>
            <w:t>Future</w:t>
          </w:r>
          <w:r>
            <w:rPr>
              <w:spacing w:val="63"/>
              <w:w w:val="115"/>
            </w:rPr>
            <w:t> </w:t>
          </w:r>
          <w:r>
            <w:rPr>
              <w:spacing w:val="-4"/>
              <w:w w:val="115"/>
            </w:rPr>
            <w:t>Work</w:t>
          </w:r>
          <w:r>
            <w:rPr/>
            <w:tab/>
          </w:r>
          <w:hyperlink w:history="true" w:anchor="_bookmark23">
            <w:r>
              <w:rPr>
                <w:spacing w:val="-5"/>
                <w:w w:val="115"/>
              </w:rPr>
              <w:t>46</w:t>
            </w:r>
          </w:hyperlink>
        </w:p>
        <w:p>
          <w:pPr>
            <w:pStyle w:val="TOC1"/>
            <w:tabs>
              <w:tab w:pos="8681" w:val="right" w:leader="none"/>
            </w:tabs>
            <w:spacing w:before="277"/>
            <w:ind w:firstLine="0"/>
          </w:pPr>
          <w:hyperlink w:history="true" w:anchor="_TOC_250000">
            <w:r>
              <w:rPr>
                <w:spacing w:val="-2"/>
                <w:w w:val="110"/>
              </w:rPr>
              <w:t>References</w:t>
            </w:r>
            <w:r>
              <w:rPr/>
              <w:tab/>
            </w:r>
            <w:r>
              <w:rPr>
                <w:spacing w:val="-5"/>
                <w:w w:val="110"/>
              </w:rPr>
              <w:t>48</w:t>
            </w:r>
          </w:hyperlink>
        </w:p>
      </w:sdtContent>
    </w:sdt>
    <w:p>
      <w:pPr>
        <w:pStyle w:val="TOC1"/>
        <w:spacing w:after="0"/>
        <w:sectPr>
          <w:type w:val="continuous"/>
          <w:pgSz w:w="11920" w:h="16850"/>
          <w:pgMar w:header="0" w:footer="1126" w:top="1441" w:bottom="2215" w:left="1559" w:right="1275"/>
        </w:sectPr>
      </w:pPr>
    </w:p>
    <w:p>
      <w:pPr>
        <w:spacing w:before="95"/>
        <w:ind w:left="0" w:right="281" w:firstLine="0"/>
        <w:jc w:val="center"/>
        <w:rPr>
          <w:b/>
          <w:sz w:val="49"/>
        </w:rPr>
      </w:pPr>
      <w:r>
        <w:rPr>
          <w:b/>
          <w:w w:val="130"/>
          <w:sz w:val="49"/>
        </w:rPr>
        <w:t>List</w:t>
      </w:r>
      <w:r>
        <w:rPr>
          <w:b/>
          <w:spacing w:val="50"/>
          <w:w w:val="130"/>
          <w:sz w:val="49"/>
        </w:rPr>
        <w:t> </w:t>
      </w:r>
      <w:r>
        <w:rPr>
          <w:b/>
          <w:w w:val="130"/>
          <w:sz w:val="49"/>
        </w:rPr>
        <w:t>of</w:t>
      </w:r>
      <w:r>
        <w:rPr>
          <w:b/>
          <w:spacing w:val="48"/>
          <w:w w:val="130"/>
          <w:sz w:val="49"/>
        </w:rPr>
        <w:t> </w:t>
      </w:r>
      <w:r>
        <w:rPr>
          <w:b/>
          <w:spacing w:val="-2"/>
          <w:w w:val="130"/>
          <w:sz w:val="49"/>
        </w:rPr>
        <w:t>Figures</w:t>
      </w:r>
    </w:p>
    <w:p>
      <w:pPr>
        <w:pStyle w:val="BodyText"/>
        <w:spacing w:before="34"/>
        <w:rPr>
          <w:b/>
          <w:sz w:val="49"/>
        </w:rPr>
      </w:pPr>
    </w:p>
    <w:p>
      <w:pPr>
        <w:pStyle w:val="ListParagraph"/>
        <w:numPr>
          <w:ilvl w:val="1"/>
          <w:numId w:val="2"/>
        </w:numPr>
        <w:tabs>
          <w:tab w:pos="582" w:val="left" w:leader="none"/>
          <w:tab w:pos="8540" w:val="left" w:leader="dot"/>
        </w:tabs>
        <w:spacing w:line="240" w:lineRule="auto" w:before="0" w:after="0"/>
        <w:ind w:left="582" w:right="0" w:hanging="540"/>
        <w:jc w:val="left"/>
        <w:rPr>
          <w:sz w:val="22"/>
        </w:rPr>
      </w:pPr>
      <w:r>
        <w:rPr>
          <w:w w:val="110"/>
          <w:sz w:val="22"/>
        </w:rPr>
        <w:t>Methodology</w:t>
      </w:r>
      <w:r>
        <w:rPr>
          <w:spacing w:val="10"/>
          <w:w w:val="110"/>
          <w:sz w:val="22"/>
        </w:rPr>
        <w:t> </w:t>
      </w:r>
      <w:r>
        <w:rPr>
          <w:w w:val="110"/>
          <w:sz w:val="22"/>
        </w:rPr>
        <w:t>pipeline</w:t>
      </w:r>
      <w:r>
        <w:rPr>
          <w:spacing w:val="10"/>
          <w:w w:val="110"/>
          <w:sz w:val="22"/>
        </w:rPr>
        <w:t> </w:t>
      </w:r>
      <w:r>
        <w:rPr>
          <w:spacing w:val="-2"/>
          <w:w w:val="110"/>
          <w:sz w:val="22"/>
        </w:rPr>
        <w:t>diagram</w:t>
      </w:r>
      <w:r>
        <w:rPr>
          <w:sz w:val="22"/>
        </w:rPr>
        <w:tab/>
      </w:r>
      <w:hyperlink w:history="true" w:anchor="_bookmark38">
        <w:r>
          <w:rPr>
            <w:spacing w:val="-5"/>
            <w:w w:val="110"/>
            <w:sz w:val="22"/>
          </w:rPr>
          <w:t>15</w:t>
        </w:r>
      </w:hyperlink>
    </w:p>
    <w:p>
      <w:pPr>
        <w:pStyle w:val="ListParagraph"/>
        <w:numPr>
          <w:ilvl w:val="1"/>
          <w:numId w:val="2"/>
        </w:numPr>
        <w:tabs>
          <w:tab w:pos="553" w:val="left" w:leader="none"/>
          <w:tab w:pos="8540" w:val="left" w:leader="dot"/>
        </w:tabs>
        <w:spacing w:line="240" w:lineRule="auto" w:before="126" w:after="0"/>
        <w:ind w:left="553" w:right="0" w:hanging="511"/>
        <w:jc w:val="left"/>
        <w:rPr>
          <w:sz w:val="22"/>
        </w:rPr>
      </w:pPr>
      <w:r>
        <w:rPr>
          <w:w w:val="115"/>
          <w:sz w:val="22"/>
        </w:rPr>
        <w:t>Home</w:t>
      </w:r>
      <w:r>
        <w:rPr>
          <w:spacing w:val="2"/>
          <w:w w:val="115"/>
          <w:sz w:val="22"/>
        </w:rPr>
        <w:t> </w:t>
      </w:r>
      <w:r>
        <w:rPr>
          <w:w w:val="115"/>
          <w:sz w:val="22"/>
        </w:rPr>
        <w:t>Page</w:t>
      </w:r>
      <w:r>
        <w:rPr>
          <w:spacing w:val="3"/>
          <w:w w:val="115"/>
          <w:sz w:val="22"/>
        </w:rPr>
        <w:t> </w:t>
      </w:r>
      <w:r>
        <w:rPr>
          <w:w w:val="115"/>
          <w:sz w:val="22"/>
        </w:rPr>
        <w:t>of</w:t>
      </w:r>
      <w:r>
        <w:rPr>
          <w:spacing w:val="1"/>
          <w:w w:val="115"/>
          <w:sz w:val="22"/>
        </w:rPr>
        <w:t> </w:t>
      </w:r>
      <w:r>
        <w:rPr>
          <w:w w:val="115"/>
          <w:sz w:val="22"/>
        </w:rPr>
        <w:t>Bangla</w:t>
      </w:r>
      <w:r>
        <w:rPr>
          <w:spacing w:val="4"/>
          <w:w w:val="115"/>
          <w:sz w:val="22"/>
        </w:rPr>
        <w:t> </w:t>
      </w:r>
      <w:r>
        <w:rPr>
          <w:w w:val="115"/>
          <w:sz w:val="22"/>
        </w:rPr>
        <w:t>Question</w:t>
      </w:r>
      <w:r>
        <w:rPr>
          <w:spacing w:val="1"/>
          <w:w w:val="115"/>
          <w:sz w:val="22"/>
        </w:rPr>
        <w:t> </w:t>
      </w:r>
      <w:r>
        <w:rPr>
          <w:spacing w:val="-2"/>
          <w:w w:val="115"/>
          <w:sz w:val="22"/>
        </w:rPr>
        <w:t>Generator</w:t>
      </w:r>
      <w:r>
        <w:rPr>
          <w:sz w:val="22"/>
        </w:rPr>
        <w:tab/>
      </w:r>
      <w:r>
        <w:rPr>
          <w:spacing w:val="-5"/>
          <w:w w:val="115"/>
          <w:sz w:val="22"/>
        </w:rPr>
        <w:t>18</w:t>
      </w:r>
    </w:p>
    <w:p>
      <w:pPr>
        <w:pStyle w:val="ListParagraph"/>
        <w:numPr>
          <w:ilvl w:val="1"/>
          <w:numId w:val="2"/>
        </w:numPr>
        <w:tabs>
          <w:tab w:pos="553" w:val="left" w:leader="none"/>
          <w:tab w:pos="8540" w:val="left" w:leader="dot"/>
        </w:tabs>
        <w:spacing w:line="240" w:lineRule="auto" w:before="124" w:after="0"/>
        <w:ind w:left="553" w:right="0" w:hanging="511"/>
        <w:jc w:val="left"/>
        <w:rPr>
          <w:sz w:val="22"/>
        </w:rPr>
      </w:pPr>
      <w:r>
        <w:rPr>
          <w:w w:val="110"/>
          <w:sz w:val="22"/>
        </w:rPr>
        <w:t>Output</w:t>
      </w:r>
      <w:r>
        <w:rPr>
          <w:spacing w:val="-6"/>
          <w:w w:val="110"/>
          <w:sz w:val="22"/>
        </w:rPr>
        <w:t> </w:t>
      </w:r>
      <w:r>
        <w:rPr>
          <w:w w:val="110"/>
          <w:sz w:val="22"/>
        </w:rPr>
        <w:t>Section</w:t>
      </w:r>
      <w:r>
        <w:rPr>
          <w:spacing w:val="-5"/>
          <w:w w:val="110"/>
          <w:sz w:val="22"/>
        </w:rPr>
        <w:t> </w:t>
      </w:r>
      <w:r>
        <w:rPr>
          <w:w w:val="110"/>
          <w:sz w:val="22"/>
        </w:rPr>
        <w:t>of</w:t>
      </w:r>
      <w:r>
        <w:rPr>
          <w:spacing w:val="-5"/>
          <w:w w:val="110"/>
          <w:sz w:val="22"/>
        </w:rPr>
        <w:t> </w:t>
      </w:r>
      <w:r>
        <w:rPr>
          <w:w w:val="110"/>
          <w:sz w:val="22"/>
        </w:rPr>
        <w:t>the</w:t>
      </w:r>
      <w:r>
        <w:rPr>
          <w:spacing w:val="-6"/>
          <w:w w:val="110"/>
          <w:sz w:val="22"/>
        </w:rPr>
        <w:t> </w:t>
      </w:r>
      <w:r>
        <w:rPr>
          <w:w w:val="110"/>
          <w:sz w:val="22"/>
        </w:rPr>
        <w:t>Bangla</w:t>
      </w:r>
      <w:r>
        <w:rPr>
          <w:spacing w:val="-4"/>
          <w:w w:val="110"/>
          <w:sz w:val="22"/>
        </w:rPr>
        <w:t> </w:t>
      </w:r>
      <w:r>
        <w:rPr>
          <w:w w:val="110"/>
          <w:sz w:val="22"/>
        </w:rPr>
        <w:t>Text-to-Question</w:t>
      </w:r>
      <w:r>
        <w:rPr>
          <w:spacing w:val="-5"/>
          <w:w w:val="110"/>
          <w:sz w:val="22"/>
        </w:rPr>
        <w:t> </w:t>
      </w:r>
      <w:r>
        <w:rPr>
          <w:spacing w:val="-2"/>
          <w:w w:val="110"/>
          <w:sz w:val="22"/>
        </w:rPr>
        <w:t>System</w:t>
      </w:r>
      <w:r>
        <w:rPr>
          <w:sz w:val="22"/>
        </w:rPr>
        <w:tab/>
      </w:r>
      <w:r>
        <w:rPr>
          <w:spacing w:val="-5"/>
          <w:w w:val="110"/>
          <w:sz w:val="22"/>
        </w:rPr>
        <w:t>19</w:t>
      </w:r>
    </w:p>
    <w:p>
      <w:pPr>
        <w:pStyle w:val="ListParagraph"/>
        <w:numPr>
          <w:ilvl w:val="1"/>
          <w:numId w:val="2"/>
        </w:numPr>
        <w:tabs>
          <w:tab w:pos="554" w:val="left" w:leader="none"/>
          <w:tab w:pos="8540" w:val="left" w:leader="dot"/>
        </w:tabs>
        <w:spacing w:line="240" w:lineRule="auto" w:before="126" w:after="0"/>
        <w:ind w:left="554" w:right="0" w:hanging="512"/>
        <w:jc w:val="left"/>
        <w:rPr>
          <w:sz w:val="22"/>
        </w:rPr>
      </w:pPr>
      <w:r>
        <w:rPr>
          <w:spacing w:val="-2"/>
          <w:w w:val="115"/>
          <w:sz w:val="22"/>
        </w:rPr>
        <w:t>Word</w:t>
      </w:r>
      <w:r>
        <w:rPr>
          <w:spacing w:val="-7"/>
          <w:w w:val="115"/>
          <w:sz w:val="22"/>
        </w:rPr>
        <w:t> </w:t>
      </w:r>
      <w:r>
        <w:rPr>
          <w:spacing w:val="-2"/>
          <w:w w:val="115"/>
          <w:sz w:val="22"/>
        </w:rPr>
        <w:t>Cloud</w:t>
      </w:r>
      <w:r>
        <w:rPr>
          <w:spacing w:val="-5"/>
          <w:w w:val="115"/>
          <w:sz w:val="22"/>
        </w:rPr>
        <w:t> </w:t>
      </w:r>
      <w:r>
        <w:rPr>
          <w:spacing w:val="-2"/>
          <w:w w:val="115"/>
          <w:sz w:val="22"/>
        </w:rPr>
        <w:t>for</w:t>
      </w:r>
      <w:r>
        <w:rPr>
          <w:spacing w:val="-8"/>
          <w:w w:val="115"/>
          <w:sz w:val="22"/>
        </w:rPr>
        <w:t> </w:t>
      </w:r>
      <w:r>
        <w:rPr>
          <w:spacing w:val="-2"/>
          <w:w w:val="115"/>
          <w:sz w:val="22"/>
        </w:rPr>
        <w:t>Paragraph</w:t>
      </w:r>
      <w:r>
        <w:rPr>
          <w:sz w:val="22"/>
        </w:rPr>
        <w:tab/>
      </w:r>
      <w:r>
        <w:rPr>
          <w:spacing w:val="-5"/>
          <w:w w:val="115"/>
          <w:sz w:val="22"/>
        </w:rPr>
        <w:t>20</w:t>
      </w:r>
    </w:p>
    <w:p>
      <w:pPr>
        <w:pStyle w:val="ListParagraph"/>
        <w:numPr>
          <w:ilvl w:val="1"/>
          <w:numId w:val="2"/>
        </w:numPr>
        <w:tabs>
          <w:tab w:pos="554" w:val="left" w:leader="none"/>
          <w:tab w:pos="8540" w:val="left" w:leader="dot"/>
        </w:tabs>
        <w:spacing w:line="240" w:lineRule="auto" w:before="124" w:after="0"/>
        <w:ind w:left="554" w:right="0" w:hanging="512"/>
        <w:jc w:val="left"/>
        <w:rPr>
          <w:sz w:val="22"/>
        </w:rPr>
      </w:pPr>
      <w:r>
        <w:rPr>
          <w:w w:val="110"/>
          <w:sz w:val="22"/>
        </w:rPr>
        <w:t>Word</w:t>
      </w:r>
      <w:r>
        <w:rPr>
          <w:spacing w:val="10"/>
          <w:w w:val="110"/>
          <w:sz w:val="22"/>
        </w:rPr>
        <w:t> </w:t>
      </w:r>
      <w:r>
        <w:rPr>
          <w:w w:val="110"/>
          <w:sz w:val="22"/>
        </w:rPr>
        <w:t>Cloud</w:t>
      </w:r>
      <w:r>
        <w:rPr>
          <w:spacing w:val="13"/>
          <w:w w:val="110"/>
          <w:sz w:val="22"/>
        </w:rPr>
        <w:t> </w:t>
      </w:r>
      <w:r>
        <w:rPr>
          <w:w w:val="110"/>
          <w:sz w:val="22"/>
        </w:rPr>
        <w:t>for</w:t>
      </w:r>
      <w:r>
        <w:rPr>
          <w:spacing w:val="10"/>
          <w:w w:val="110"/>
          <w:sz w:val="22"/>
        </w:rPr>
        <w:t> </w:t>
      </w:r>
      <w:r>
        <w:rPr>
          <w:spacing w:val="-2"/>
          <w:w w:val="110"/>
          <w:sz w:val="22"/>
        </w:rPr>
        <w:t>Question</w:t>
      </w:r>
      <w:r>
        <w:rPr>
          <w:sz w:val="22"/>
        </w:rPr>
        <w:tab/>
      </w:r>
      <w:r>
        <w:rPr>
          <w:spacing w:val="-5"/>
          <w:w w:val="110"/>
          <w:sz w:val="22"/>
        </w:rPr>
        <w:t>21</w:t>
      </w:r>
    </w:p>
    <w:p>
      <w:pPr>
        <w:pStyle w:val="ListParagraph"/>
        <w:numPr>
          <w:ilvl w:val="1"/>
          <w:numId w:val="2"/>
        </w:numPr>
        <w:tabs>
          <w:tab w:pos="554" w:val="left" w:leader="none"/>
          <w:tab w:pos="8540" w:val="left" w:leader="dot"/>
        </w:tabs>
        <w:spacing w:line="240" w:lineRule="auto" w:before="126" w:after="0"/>
        <w:ind w:left="554" w:right="0" w:hanging="512"/>
        <w:jc w:val="left"/>
        <w:rPr>
          <w:sz w:val="22"/>
        </w:rPr>
      </w:pPr>
      <w:r>
        <w:rPr>
          <w:w w:val="115"/>
          <w:sz w:val="22"/>
        </w:rPr>
        <w:t>Text</w:t>
      </w:r>
      <w:r>
        <w:rPr>
          <w:spacing w:val="5"/>
          <w:w w:val="115"/>
          <w:sz w:val="22"/>
        </w:rPr>
        <w:t> </w:t>
      </w:r>
      <w:r>
        <w:rPr>
          <w:w w:val="115"/>
          <w:sz w:val="22"/>
        </w:rPr>
        <w:t>Length</w:t>
      </w:r>
      <w:r>
        <w:rPr>
          <w:spacing w:val="5"/>
          <w:w w:val="115"/>
          <w:sz w:val="22"/>
        </w:rPr>
        <w:t> </w:t>
      </w:r>
      <w:r>
        <w:rPr>
          <w:w w:val="115"/>
          <w:sz w:val="22"/>
        </w:rPr>
        <w:t>Distribution</w:t>
      </w:r>
      <w:r>
        <w:rPr>
          <w:spacing w:val="5"/>
          <w:w w:val="115"/>
          <w:sz w:val="22"/>
        </w:rPr>
        <w:t> </w:t>
      </w:r>
      <w:r>
        <w:rPr>
          <w:w w:val="115"/>
          <w:sz w:val="22"/>
        </w:rPr>
        <w:t>of</w:t>
      </w:r>
      <w:r>
        <w:rPr>
          <w:spacing w:val="5"/>
          <w:w w:val="115"/>
          <w:sz w:val="22"/>
        </w:rPr>
        <w:t> </w:t>
      </w:r>
      <w:r>
        <w:rPr>
          <w:w w:val="115"/>
          <w:sz w:val="22"/>
        </w:rPr>
        <w:t>Training</w:t>
      </w:r>
      <w:r>
        <w:rPr>
          <w:spacing w:val="6"/>
          <w:w w:val="115"/>
          <w:sz w:val="22"/>
        </w:rPr>
        <w:t> </w:t>
      </w:r>
      <w:r>
        <w:rPr>
          <w:w w:val="115"/>
          <w:sz w:val="22"/>
        </w:rPr>
        <w:t>Our</w:t>
      </w:r>
      <w:r>
        <w:rPr>
          <w:spacing w:val="7"/>
          <w:w w:val="115"/>
          <w:sz w:val="22"/>
        </w:rPr>
        <w:t> </w:t>
      </w:r>
      <w:r>
        <w:rPr>
          <w:spacing w:val="-2"/>
          <w:w w:val="115"/>
          <w:sz w:val="22"/>
        </w:rPr>
        <w:t>dataset</w:t>
      </w:r>
      <w:r>
        <w:rPr>
          <w:sz w:val="22"/>
        </w:rPr>
        <w:tab/>
      </w:r>
      <w:r>
        <w:rPr>
          <w:spacing w:val="-5"/>
          <w:w w:val="115"/>
          <w:sz w:val="22"/>
        </w:rPr>
        <w:t>22</w:t>
      </w:r>
    </w:p>
    <w:p>
      <w:pPr>
        <w:pStyle w:val="ListParagraph"/>
        <w:numPr>
          <w:ilvl w:val="1"/>
          <w:numId w:val="2"/>
        </w:numPr>
        <w:tabs>
          <w:tab w:pos="554" w:val="left" w:leader="none"/>
          <w:tab w:pos="8540" w:val="left" w:leader="dot"/>
        </w:tabs>
        <w:spacing w:line="240" w:lineRule="auto" w:before="124" w:after="0"/>
        <w:ind w:left="554" w:right="0" w:hanging="512"/>
        <w:jc w:val="left"/>
        <w:rPr>
          <w:sz w:val="22"/>
        </w:rPr>
      </w:pPr>
      <w:r>
        <w:rPr>
          <w:w w:val="115"/>
          <w:sz w:val="22"/>
        </w:rPr>
        <w:t>Text</w:t>
      </w:r>
      <w:r>
        <w:rPr>
          <w:spacing w:val="4"/>
          <w:w w:val="115"/>
          <w:sz w:val="22"/>
        </w:rPr>
        <w:t> </w:t>
      </w:r>
      <w:r>
        <w:rPr>
          <w:w w:val="115"/>
          <w:sz w:val="22"/>
        </w:rPr>
        <w:t>Length</w:t>
      </w:r>
      <w:r>
        <w:rPr>
          <w:spacing w:val="4"/>
          <w:w w:val="115"/>
          <w:sz w:val="22"/>
        </w:rPr>
        <w:t> </w:t>
      </w:r>
      <w:r>
        <w:rPr>
          <w:w w:val="115"/>
          <w:sz w:val="22"/>
        </w:rPr>
        <w:t>Distribution</w:t>
      </w:r>
      <w:r>
        <w:rPr>
          <w:spacing w:val="5"/>
          <w:w w:val="115"/>
          <w:sz w:val="22"/>
        </w:rPr>
        <w:t> </w:t>
      </w:r>
      <w:r>
        <w:rPr>
          <w:w w:val="115"/>
          <w:sz w:val="22"/>
        </w:rPr>
        <w:t>of</w:t>
      </w:r>
      <w:r>
        <w:rPr>
          <w:spacing w:val="6"/>
          <w:w w:val="115"/>
          <w:sz w:val="22"/>
        </w:rPr>
        <w:t> </w:t>
      </w:r>
      <w:r>
        <w:rPr>
          <w:w w:val="115"/>
          <w:sz w:val="22"/>
        </w:rPr>
        <w:t>Our</w:t>
      </w:r>
      <w:r>
        <w:rPr>
          <w:spacing w:val="3"/>
          <w:w w:val="115"/>
          <w:sz w:val="22"/>
        </w:rPr>
        <w:t> </w:t>
      </w:r>
      <w:r>
        <w:rPr>
          <w:w w:val="115"/>
          <w:sz w:val="22"/>
        </w:rPr>
        <w:t>Test</w:t>
      </w:r>
      <w:r>
        <w:rPr>
          <w:spacing w:val="5"/>
          <w:w w:val="115"/>
          <w:sz w:val="22"/>
        </w:rPr>
        <w:t> </w:t>
      </w:r>
      <w:r>
        <w:rPr>
          <w:spacing w:val="-2"/>
          <w:w w:val="115"/>
          <w:sz w:val="22"/>
        </w:rPr>
        <w:t>dataset</w:t>
      </w:r>
      <w:r>
        <w:rPr>
          <w:sz w:val="22"/>
        </w:rPr>
        <w:tab/>
      </w:r>
      <w:r>
        <w:rPr>
          <w:spacing w:val="-5"/>
          <w:w w:val="115"/>
          <w:sz w:val="22"/>
        </w:rPr>
        <w:t>23</w:t>
      </w:r>
    </w:p>
    <w:p>
      <w:pPr>
        <w:pStyle w:val="ListParagraph"/>
        <w:numPr>
          <w:ilvl w:val="1"/>
          <w:numId w:val="2"/>
        </w:numPr>
        <w:tabs>
          <w:tab w:pos="554" w:val="left" w:leader="none"/>
          <w:tab w:pos="8540" w:val="left" w:leader="dot"/>
        </w:tabs>
        <w:spacing w:line="240" w:lineRule="auto" w:before="126" w:after="0"/>
        <w:ind w:left="554" w:right="0" w:hanging="512"/>
        <w:jc w:val="left"/>
        <w:rPr>
          <w:sz w:val="22"/>
        </w:rPr>
      </w:pPr>
      <w:r>
        <w:rPr>
          <w:w w:val="115"/>
          <w:sz w:val="22"/>
        </w:rPr>
        <w:t>Text</w:t>
      </w:r>
      <w:r>
        <w:rPr>
          <w:spacing w:val="6"/>
          <w:w w:val="115"/>
          <w:sz w:val="22"/>
        </w:rPr>
        <w:t> </w:t>
      </w:r>
      <w:r>
        <w:rPr>
          <w:w w:val="115"/>
          <w:sz w:val="22"/>
        </w:rPr>
        <w:t>Length</w:t>
      </w:r>
      <w:r>
        <w:rPr>
          <w:spacing w:val="5"/>
          <w:w w:val="115"/>
          <w:sz w:val="22"/>
        </w:rPr>
        <w:t> </w:t>
      </w:r>
      <w:r>
        <w:rPr>
          <w:w w:val="115"/>
          <w:sz w:val="22"/>
        </w:rPr>
        <w:t>Distribution</w:t>
      </w:r>
      <w:r>
        <w:rPr>
          <w:spacing w:val="7"/>
          <w:w w:val="115"/>
          <w:sz w:val="22"/>
        </w:rPr>
        <w:t> </w:t>
      </w:r>
      <w:r>
        <w:rPr>
          <w:w w:val="115"/>
          <w:sz w:val="22"/>
        </w:rPr>
        <w:t>of</w:t>
      </w:r>
      <w:r>
        <w:rPr>
          <w:spacing w:val="7"/>
          <w:w w:val="115"/>
          <w:sz w:val="22"/>
        </w:rPr>
        <w:t> </w:t>
      </w:r>
      <w:r>
        <w:rPr>
          <w:w w:val="115"/>
          <w:sz w:val="22"/>
        </w:rPr>
        <w:t>Our</w:t>
      </w:r>
      <w:r>
        <w:rPr>
          <w:spacing w:val="5"/>
          <w:w w:val="115"/>
          <w:sz w:val="22"/>
        </w:rPr>
        <w:t> </w:t>
      </w:r>
      <w:r>
        <w:rPr>
          <w:w w:val="115"/>
          <w:sz w:val="22"/>
        </w:rPr>
        <w:t>Validation</w:t>
      </w:r>
      <w:r>
        <w:rPr>
          <w:spacing w:val="7"/>
          <w:w w:val="115"/>
          <w:sz w:val="22"/>
        </w:rPr>
        <w:t> </w:t>
      </w:r>
      <w:r>
        <w:rPr>
          <w:spacing w:val="-2"/>
          <w:w w:val="115"/>
          <w:sz w:val="22"/>
        </w:rPr>
        <w:t>dataset</w:t>
      </w:r>
      <w:r>
        <w:rPr>
          <w:sz w:val="22"/>
        </w:rPr>
        <w:tab/>
      </w:r>
      <w:r>
        <w:rPr>
          <w:spacing w:val="-5"/>
          <w:w w:val="115"/>
          <w:sz w:val="22"/>
        </w:rPr>
        <w:t>23</w:t>
      </w:r>
    </w:p>
    <w:p>
      <w:pPr>
        <w:pStyle w:val="ListParagraph"/>
        <w:numPr>
          <w:ilvl w:val="1"/>
          <w:numId w:val="2"/>
        </w:numPr>
        <w:tabs>
          <w:tab w:pos="554" w:val="left" w:leader="none"/>
          <w:tab w:pos="8540" w:val="left" w:leader="dot"/>
        </w:tabs>
        <w:spacing w:line="240" w:lineRule="auto" w:before="124" w:after="0"/>
        <w:ind w:left="554" w:right="0" w:hanging="512"/>
        <w:jc w:val="left"/>
        <w:rPr>
          <w:sz w:val="22"/>
        </w:rPr>
      </w:pPr>
      <w:r>
        <w:rPr>
          <w:w w:val="110"/>
          <w:sz w:val="22"/>
        </w:rPr>
        <w:t>Architecture</w:t>
      </w:r>
      <w:r>
        <w:rPr>
          <w:spacing w:val="18"/>
          <w:w w:val="110"/>
          <w:sz w:val="22"/>
        </w:rPr>
        <w:t> </w:t>
      </w:r>
      <w:r>
        <w:rPr>
          <w:w w:val="110"/>
          <w:sz w:val="22"/>
        </w:rPr>
        <w:t>of</w:t>
      </w:r>
      <w:r>
        <w:rPr>
          <w:spacing w:val="17"/>
          <w:w w:val="110"/>
          <w:sz w:val="22"/>
        </w:rPr>
        <w:t> </w:t>
      </w:r>
      <w:r>
        <w:rPr>
          <w:w w:val="110"/>
          <w:sz w:val="22"/>
        </w:rPr>
        <w:t>T5</w:t>
      </w:r>
      <w:r>
        <w:rPr>
          <w:spacing w:val="20"/>
          <w:w w:val="110"/>
          <w:sz w:val="22"/>
        </w:rPr>
        <w:t> </w:t>
      </w:r>
      <w:r>
        <w:rPr>
          <w:spacing w:val="-2"/>
          <w:w w:val="110"/>
          <w:sz w:val="22"/>
        </w:rPr>
        <w:t>model</w:t>
      </w:r>
      <w:r>
        <w:rPr>
          <w:sz w:val="22"/>
        </w:rPr>
        <w:tab/>
      </w:r>
      <w:r>
        <w:rPr>
          <w:spacing w:val="-5"/>
          <w:w w:val="110"/>
          <w:sz w:val="22"/>
        </w:rPr>
        <w:t>24</w:t>
      </w:r>
    </w:p>
    <w:p>
      <w:pPr>
        <w:pStyle w:val="BodyText"/>
        <w:spacing w:before="132"/>
      </w:pPr>
    </w:p>
    <w:p>
      <w:pPr>
        <w:pStyle w:val="ListParagraph"/>
        <w:numPr>
          <w:ilvl w:val="1"/>
          <w:numId w:val="3"/>
        </w:numPr>
        <w:tabs>
          <w:tab w:pos="554" w:val="left" w:leader="none"/>
          <w:tab w:pos="8540" w:val="left" w:leader="dot"/>
        </w:tabs>
        <w:spacing w:line="240" w:lineRule="auto" w:before="0" w:after="0"/>
        <w:ind w:left="554" w:right="0" w:hanging="512"/>
        <w:jc w:val="left"/>
        <w:rPr>
          <w:sz w:val="22"/>
        </w:rPr>
      </w:pPr>
      <w:r>
        <w:rPr>
          <w:w w:val="115"/>
          <w:sz w:val="22"/>
        </w:rPr>
        <w:t>Training</w:t>
      </w:r>
      <w:r>
        <w:rPr>
          <w:spacing w:val="-4"/>
          <w:w w:val="115"/>
          <w:sz w:val="22"/>
        </w:rPr>
        <w:t> </w:t>
      </w:r>
      <w:r>
        <w:rPr>
          <w:w w:val="115"/>
          <w:sz w:val="22"/>
        </w:rPr>
        <w:t>vs</w:t>
      </w:r>
      <w:r>
        <w:rPr>
          <w:spacing w:val="-3"/>
          <w:w w:val="115"/>
          <w:sz w:val="22"/>
        </w:rPr>
        <w:t> </w:t>
      </w:r>
      <w:r>
        <w:rPr>
          <w:w w:val="115"/>
          <w:sz w:val="22"/>
        </w:rPr>
        <w:t>Validation</w:t>
      </w:r>
      <w:r>
        <w:rPr>
          <w:spacing w:val="-4"/>
          <w:w w:val="115"/>
          <w:sz w:val="22"/>
        </w:rPr>
        <w:t> </w:t>
      </w:r>
      <w:r>
        <w:rPr>
          <w:w w:val="115"/>
          <w:sz w:val="22"/>
        </w:rPr>
        <w:t>loss</w:t>
      </w:r>
      <w:r>
        <w:rPr>
          <w:spacing w:val="-1"/>
          <w:w w:val="115"/>
          <w:sz w:val="22"/>
        </w:rPr>
        <w:t> </w:t>
      </w:r>
      <w:r>
        <w:rPr>
          <w:w w:val="115"/>
          <w:sz w:val="22"/>
        </w:rPr>
        <w:t>for</w:t>
      </w:r>
      <w:r>
        <w:rPr>
          <w:spacing w:val="-4"/>
          <w:w w:val="115"/>
          <w:sz w:val="22"/>
        </w:rPr>
        <w:t> </w:t>
      </w:r>
      <w:r>
        <w:rPr>
          <w:w w:val="115"/>
          <w:sz w:val="22"/>
        </w:rPr>
        <w:t>bT5</w:t>
      </w:r>
      <w:r>
        <w:rPr>
          <w:spacing w:val="-3"/>
          <w:w w:val="115"/>
          <w:sz w:val="22"/>
        </w:rPr>
        <w:t> </w:t>
      </w:r>
      <w:r>
        <w:rPr>
          <w:spacing w:val="-2"/>
          <w:w w:val="115"/>
          <w:sz w:val="22"/>
        </w:rPr>
        <w:t>model</w:t>
      </w:r>
      <w:r>
        <w:rPr>
          <w:sz w:val="22"/>
        </w:rPr>
        <w:tab/>
      </w:r>
      <w:r>
        <w:rPr>
          <w:spacing w:val="-5"/>
          <w:w w:val="115"/>
          <w:sz w:val="22"/>
        </w:rPr>
        <w:t>33</w:t>
      </w:r>
    </w:p>
    <w:p>
      <w:pPr>
        <w:pStyle w:val="ListParagraph"/>
        <w:numPr>
          <w:ilvl w:val="1"/>
          <w:numId w:val="3"/>
        </w:numPr>
        <w:tabs>
          <w:tab w:pos="554" w:val="left" w:leader="none"/>
          <w:tab w:pos="8540" w:val="left" w:leader="dot"/>
        </w:tabs>
        <w:spacing w:line="240" w:lineRule="auto" w:before="124" w:after="0"/>
        <w:ind w:left="554" w:right="0" w:hanging="512"/>
        <w:jc w:val="left"/>
        <w:rPr>
          <w:sz w:val="22"/>
        </w:rPr>
      </w:pPr>
      <w:r>
        <w:rPr>
          <w:w w:val="115"/>
          <w:sz w:val="22"/>
        </w:rPr>
        <w:t>Training</w:t>
      </w:r>
      <w:r>
        <w:rPr>
          <w:spacing w:val="-3"/>
          <w:w w:val="115"/>
          <w:sz w:val="22"/>
        </w:rPr>
        <w:t> </w:t>
      </w:r>
      <w:r>
        <w:rPr>
          <w:w w:val="115"/>
          <w:sz w:val="22"/>
        </w:rPr>
        <w:t>vs</w:t>
      </w:r>
      <w:r>
        <w:rPr>
          <w:spacing w:val="-2"/>
          <w:w w:val="115"/>
          <w:sz w:val="22"/>
        </w:rPr>
        <w:t> </w:t>
      </w:r>
      <w:r>
        <w:rPr>
          <w:w w:val="115"/>
          <w:sz w:val="22"/>
        </w:rPr>
        <w:t>Validation</w:t>
      </w:r>
      <w:r>
        <w:rPr>
          <w:spacing w:val="-3"/>
          <w:w w:val="115"/>
          <w:sz w:val="22"/>
        </w:rPr>
        <w:t> </w:t>
      </w:r>
      <w:r>
        <w:rPr>
          <w:w w:val="115"/>
          <w:sz w:val="22"/>
        </w:rPr>
        <w:t>loss</w:t>
      </w:r>
      <w:r>
        <w:rPr>
          <w:spacing w:val="-1"/>
          <w:w w:val="115"/>
          <w:sz w:val="22"/>
        </w:rPr>
        <w:t> </w:t>
      </w:r>
      <w:r>
        <w:rPr>
          <w:w w:val="115"/>
          <w:sz w:val="22"/>
        </w:rPr>
        <w:t>for</w:t>
      </w:r>
      <w:r>
        <w:rPr>
          <w:spacing w:val="-2"/>
          <w:w w:val="115"/>
          <w:sz w:val="22"/>
        </w:rPr>
        <w:t> </w:t>
      </w:r>
      <w:r>
        <w:rPr>
          <w:w w:val="115"/>
          <w:sz w:val="22"/>
        </w:rPr>
        <w:t>mT5</w:t>
      </w:r>
      <w:r>
        <w:rPr>
          <w:spacing w:val="-3"/>
          <w:w w:val="115"/>
          <w:sz w:val="22"/>
        </w:rPr>
        <w:t> </w:t>
      </w:r>
      <w:r>
        <w:rPr>
          <w:spacing w:val="-2"/>
          <w:w w:val="115"/>
          <w:sz w:val="22"/>
        </w:rPr>
        <w:t>model</w:t>
      </w:r>
      <w:r>
        <w:rPr>
          <w:sz w:val="22"/>
        </w:rPr>
        <w:tab/>
      </w:r>
      <w:r>
        <w:rPr>
          <w:spacing w:val="-5"/>
          <w:w w:val="115"/>
          <w:sz w:val="22"/>
        </w:rPr>
        <w:t>34</w:t>
      </w:r>
    </w:p>
    <w:p>
      <w:pPr>
        <w:pStyle w:val="ListParagraph"/>
        <w:spacing w:after="0" w:line="240" w:lineRule="auto"/>
        <w:jc w:val="left"/>
        <w:rPr>
          <w:sz w:val="22"/>
        </w:rPr>
        <w:sectPr>
          <w:pgSz w:w="11920" w:h="16850"/>
          <w:pgMar w:header="0" w:footer="1126" w:top="1500" w:bottom="1320" w:left="1559" w:right="1275"/>
        </w:sectPr>
      </w:pPr>
    </w:p>
    <w:p>
      <w:pPr>
        <w:spacing w:before="103"/>
        <w:ind w:left="0" w:right="276" w:firstLine="0"/>
        <w:jc w:val="center"/>
        <w:rPr>
          <w:b/>
          <w:sz w:val="49"/>
        </w:rPr>
      </w:pPr>
      <w:r>
        <w:rPr>
          <w:b/>
          <w:w w:val="120"/>
          <w:sz w:val="49"/>
        </w:rPr>
        <w:t>List</w:t>
      </w:r>
      <w:r>
        <w:rPr>
          <w:b/>
          <w:spacing w:val="-7"/>
          <w:w w:val="120"/>
          <w:sz w:val="49"/>
        </w:rPr>
        <w:t>  </w:t>
      </w:r>
      <w:r>
        <w:rPr>
          <w:b/>
          <w:w w:val="120"/>
          <w:sz w:val="49"/>
        </w:rPr>
        <w:t>of</w:t>
      </w:r>
      <w:r>
        <w:rPr>
          <w:b/>
          <w:spacing w:val="-8"/>
          <w:w w:val="120"/>
          <w:sz w:val="49"/>
        </w:rPr>
        <w:t>  </w:t>
      </w:r>
      <w:r>
        <w:rPr>
          <w:b/>
          <w:spacing w:val="-2"/>
          <w:w w:val="120"/>
          <w:sz w:val="49"/>
        </w:rPr>
        <w:t>Tables</w:t>
      </w:r>
    </w:p>
    <w:p>
      <w:pPr>
        <w:pStyle w:val="ListParagraph"/>
        <w:numPr>
          <w:ilvl w:val="1"/>
          <w:numId w:val="4"/>
        </w:numPr>
        <w:tabs>
          <w:tab w:pos="970" w:val="left" w:leader="none"/>
          <w:tab w:pos="8646" w:val="right" w:leader="dot"/>
        </w:tabs>
        <w:spacing w:line="240" w:lineRule="auto" w:before="836" w:after="0"/>
        <w:ind w:left="970" w:right="0" w:hanging="928"/>
        <w:jc w:val="left"/>
        <w:rPr>
          <w:sz w:val="22"/>
        </w:rPr>
      </w:pPr>
      <w:r>
        <w:rPr>
          <w:w w:val="110"/>
          <w:sz w:val="22"/>
        </w:rPr>
        <w:t>Summary</w:t>
      </w:r>
      <w:r>
        <w:rPr>
          <w:spacing w:val="61"/>
          <w:w w:val="110"/>
          <w:sz w:val="22"/>
        </w:rPr>
        <w:t> </w:t>
      </w:r>
      <w:r>
        <w:rPr>
          <w:w w:val="110"/>
          <w:sz w:val="22"/>
        </w:rPr>
        <w:t>of</w:t>
      </w:r>
      <w:r>
        <w:rPr>
          <w:spacing w:val="57"/>
          <w:w w:val="110"/>
          <w:sz w:val="22"/>
        </w:rPr>
        <w:t> </w:t>
      </w:r>
      <w:r>
        <w:rPr>
          <w:w w:val="110"/>
          <w:sz w:val="22"/>
        </w:rPr>
        <w:t>Literature</w:t>
      </w:r>
      <w:r>
        <w:rPr>
          <w:spacing w:val="58"/>
          <w:w w:val="110"/>
          <w:sz w:val="22"/>
        </w:rPr>
        <w:t> </w:t>
      </w:r>
      <w:r>
        <w:rPr>
          <w:spacing w:val="-2"/>
          <w:w w:val="105"/>
          <w:sz w:val="22"/>
        </w:rPr>
        <w:t>Reviewed</w:t>
      </w:r>
      <w:r>
        <w:rPr>
          <w:sz w:val="22"/>
        </w:rPr>
        <w:tab/>
      </w:r>
      <w:r>
        <w:rPr>
          <w:spacing w:val="-10"/>
          <w:w w:val="110"/>
          <w:sz w:val="22"/>
        </w:rPr>
        <w:t>9</w:t>
      </w:r>
    </w:p>
    <w:p>
      <w:pPr>
        <w:pStyle w:val="ListParagraph"/>
        <w:numPr>
          <w:ilvl w:val="1"/>
          <w:numId w:val="4"/>
        </w:numPr>
        <w:tabs>
          <w:tab w:pos="970" w:val="left" w:leader="none"/>
          <w:tab w:pos="8647" w:val="right" w:leader="dot"/>
        </w:tabs>
        <w:spacing w:line="240" w:lineRule="auto" w:before="68" w:after="0"/>
        <w:ind w:left="970" w:right="0" w:hanging="928"/>
        <w:jc w:val="left"/>
        <w:rPr>
          <w:sz w:val="22"/>
        </w:rPr>
      </w:pPr>
      <w:r>
        <w:rPr>
          <w:w w:val="115"/>
          <w:sz w:val="22"/>
        </w:rPr>
        <w:t>Gap</w:t>
      </w:r>
      <w:r>
        <w:rPr>
          <w:spacing w:val="19"/>
          <w:w w:val="115"/>
          <w:sz w:val="22"/>
        </w:rPr>
        <w:t> </w:t>
      </w:r>
      <w:r>
        <w:rPr>
          <w:w w:val="115"/>
          <w:sz w:val="22"/>
        </w:rPr>
        <w:t>Analysis</w:t>
      </w:r>
      <w:r>
        <w:rPr>
          <w:spacing w:val="18"/>
          <w:w w:val="115"/>
          <w:sz w:val="22"/>
        </w:rPr>
        <w:t> </w:t>
      </w:r>
      <w:r>
        <w:rPr>
          <w:spacing w:val="-2"/>
          <w:w w:val="115"/>
          <w:sz w:val="22"/>
        </w:rPr>
        <w:t>Table</w:t>
      </w:r>
      <w:r>
        <w:rPr>
          <w:sz w:val="22"/>
        </w:rPr>
        <w:tab/>
      </w:r>
      <w:r>
        <w:rPr>
          <w:spacing w:val="-5"/>
          <w:w w:val="115"/>
          <w:sz w:val="22"/>
        </w:rPr>
        <w:t>12</w:t>
      </w:r>
    </w:p>
    <w:p>
      <w:pPr>
        <w:pStyle w:val="ListParagraph"/>
        <w:numPr>
          <w:ilvl w:val="1"/>
          <w:numId w:val="5"/>
        </w:numPr>
        <w:tabs>
          <w:tab w:pos="970" w:val="left" w:leader="none"/>
          <w:tab w:pos="8647" w:val="right" w:leader="dot"/>
        </w:tabs>
        <w:spacing w:line="240" w:lineRule="auto" w:before="247" w:after="0"/>
        <w:ind w:left="970" w:right="0" w:hanging="928"/>
        <w:jc w:val="left"/>
        <w:rPr>
          <w:sz w:val="22"/>
        </w:rPr>
      </w:pPr>
      <w:r>
        <w:rPr>
          <w:w w:val="115"/>
          <w:sz w:val="22"/>
        </w:rPr>
        <w:t>Dataset</w:t>
      </w:r>
      <w:r>
        <w:rPr>
          <w:spacing w:val="20"/>
          <w:w w:val="115"/>
          <w:sz w:val="22"/>
        </w:rPr>
        <w:t> </w:t>
      </w:r>
      <w:r>
        <w:rPr>
          <w:spacing w:val="-2"/>
          <w:w w:val="110"/>
          <w:sz w:val="22"/>
        </w:rPr>
        <w:t>Sample</w:t>
      </w:r>
      <w:r>
        <w:rPr>
          <w:sz w:val="22"/>
        </w:rPr>
        <w:tab/>
      </w:r>
      <w:r>
        <w:rPr>
          <w:spacing w:val="-5"/>
          <w:w w:val="115"/>
          <w:sz w:val="22"/>
        </w:rPr>
        <w:t>20</w:t>
      </w:r>
    </w:p>
    <w:p>
      <w:pPr>
        <w:pStyle w:val="ListParagraph"/>
        <w:numPr>
          <w:ilvl w:val="1"/>
          <w:numId w:val="5"/>
        </w:numPr>
        <w:tabs>
          <w:tab w:pos="970" w:val="left" w:leader="none"/>
          <w:tab w:pos="8647" w:val="right" w:leader="dot"/>
        </w:tabs>
        <w:spacing w:line="240" w:lineRule="auto" w:before="66" w:after="0"/>
        <w:ind w:left="970" w:right="0" w:hanging="928"/>
        <w:jc w:val="left"/>
        <w:rPr>
          <w:sz w:val="22"/>
        </w:rPr>
      </w:pPr>
      <w:r>
        <w:rPr>
          <w:w w:val="115"/>
          <w:sz w:val="22"/>
        </w:rPr>
        <w:t>Task</w:t>
      </w:r>
      <w:r>
        <w:rPr>
          <w:spacing w:val="-3"/>
          <w:w w:val="115"/>
          <w:sz w:val="22"/>
        </w:rPr>
        <w:t> </w:t>
      </w:r>
      <w:r>
        <w:rPr>
          <w:w w:val="115"/>
          <w:sz w:val="22"/>
        </w:rPr>
        <w:t>Allocation</w:t>
      </w:r>
      <w:r>
        <w:rPr>
          <w:spacing w:val="-2"/>
          <w:w w:val="115"/>
          <w:sz w:val="22"/>
        </w:rPr>
        <w:t> Table</w:t>
      </w:r>
      <w:r>
        <w:rPr>
          <w:sz w:val="22"/>
        </w:rPr>
        <w:tab/>
      </w:r>
      <w:r>
        <w:rPr>
          <w:spacing w:val="-5"/>
          <w:w w:val="115"/>
          <w:sz w:val="22"/>
        </w:rPr>
        <w:t>28</w:t>
      </w:r>
    </w:p>
    <w:p>
      <w:pPr>
        <w:pStyle w:val="ListParagraph"/>
        <w:numPr>
          <w:ilvl w:val="1"/>
          <w:numId w:val="6"/>
        </w:numPr>
        <w:tabs>
          <w:tab w:pos="970" w:val="left" w:leader="none"/>
          <w:tab w:pos="8647" w:val="right" w:leader="dot"/>
        </w:tabs>
        <w:spacing w:line="240" w:lineRule="auto" w:before="246" w:after="0"/>
        <w:ind w:left="970" w:right="0" w:hanging="928"/>
        <w:jc w:val="left"/>
        <w:rPr>
          <w:sz w:val="22"/>
        </w:rPr>
      </w:pPr>
      <w:r>
        <w:rPr>
          <w:w w:val="110"/>
          <w:sz w:val="22"/>
        </w:rPr>
        <w:t>Model</w:t>
      </w:r>
      <w:r>
        <w:rPr>
          <w:spacing w:val="34"/>
          <w:w w:val="110"/>
          <w:sz w:val="22"/>
        </w:rPr>
        <w:t> </w:t>
      </w:r>
      <w:r>
        <w:rPr>
          <w:w w:val="110"/>
          <w:sz w:val="22"/>
        </w:rPr>
        <w:t>Training</w:t>
      </w:r>
      <w:r>
        <w:rPr>
          <w:spacing w:val="35"/>
          <w:w w:val="110"/>
          <w:sz w:val="22"/>
        </w:rPr>
        <w:t> </w:t>
      </w:r>
      <w:r>
        <w:rPr>
          <w:w w:val="110"/>
          <w:sz w:val="22"/>
        </w:rPr>
        <w:t>Configuration</w:t>
      </w:r>
      <w:r>
        <w:rPr>
          <w:spacing w:val="33"/>
          <w:w w:val="110"/>
          <w:sz w:val="22"/>
        </w:rPr>
        <w:t> </w:t>
      </w:r>
      <w:r>
        <w:rPr>
          <w:w w:val="110"/>
          <w:sz w:val="22"/>
        </w:rPr>
        <w:t>and</w:t>
      </w:r>
      <w:r>
        <w:rPr>
          <w:spacing w:val="36"/>
          <w:w w:val="110"/>
          <w:sz w:val="22"/>
        </w:rPr>
        <w:t> </w:t>
      </w:r>
      <w:r>
        <w:rPr>
          <w:w w:val="110"/>
          <w:sz w:val="22"/>
        </w:rPr>
        <w:t>Achieved</w:t>
      </w:r>
      <w:r>
        <w:rPr>
          <w:spacing w:val="37"/>
          <w:w w:val="110"/>
          <w:sz w:val="22"/>
        </w:rPr>
        <w:t> </w:t>
      </w:r>
      <w:r>
        <w:rPr>
          <w:spacing w:val="-2"/>
          <w:w w:val="110"/>
          <w:sz w:val="22"/>
        </w:rPr>
        <w:t>Performance</w:t>
      </w:r>
      <w:r>
        <w:rPr>
          <w:sz w:val="22"/>
        </w:rPr>
        <w:tab/>
      </w:r>
      <w:r>
        <w:rPr>
          <w:spacing w:val="-5"/>
          <w:w w:val="110"/>
          <w:sz w:val="22"/>
        </w:rPr>
        <w:t>31</w:t>
      </w:r>
    </w:p>
    <w:p>
      <w:pPr>
        <w:pStyle w:val="ListParagraph"/>
        <w:numPr>
          <w:ilvl w:val="1"/>
          <w:numId w:val="6"/>
        </w:numPr>
        <w:tabs>
          <w:tab w:pos="970" w:val="left" w:leader="none"/>
          <w:tab w:pos="8647" w:val="right" w:leader="dot"/>
        </w:tabs>
        <w:spacing w:line="240" w:lineRule="auto" w:before="66" w:after="0"/>
        <w:ind w:left="970" w:right="0" w:hanging="928"/>
        <w:jc w:val="left"/>
        <w:rPr>
          <w:sz w:val="22"/>
        </w:rPr>
      </w:pPr>
      <w:r>
        <w:rPr>
          <w:w w:val="110"/>
          <w:sz w:val="22"/>
        </w:rPr>
        <w:t>Comparative</w:t>
      </w:r>
      <w:r>
        <w:rPr>
          <w:spacing w:val="34"/>
          <w:w w:val="110"/>
          <w:sz w:val="22"/>
        </w:rPr>
        <w:t> </w:t>
      </w:r>
      <w:r>
        <w:rPr>
          <w:w w:val="110"/>
          <w:sz w:val="22"/>
        </w:rPr>
        <w:t>Model</w:t>
      </w:r>
      <w:r>
        <w:rPr>
          <w:spacing w:val="35"/>
          <w:w w:val="110"/>
          <w:sz w:val="22"/>
        </w:rPr>
        <w:t> </w:t>
      </w:r>
      <w:r>
        <w:rPr>
          <w:spacing w:val="-2"/>
          <w:w w:val="110"/>
          <w:sz w:val="22"/>
        </w:rPr>
        <w:t>Performance</w:t>
      </w:r>
      <w:r>
        <w:rPr>
          <w:sz w:val="22"/>
        </w:rPr>
        <w:tab/>
      </w:r>
      <w:r>
        <w:rPr>
          <w:spacing w:val="-5"/>
          <w:w w:val="110"/>
          <w:sz w:val="22"/>
        </w:rPr>
        <w:t>32</w:t>
      </w:r>
    </w:p>
    <w:p>
      <w:pPr>
        <w:pStyle w:val="ListParagraph"/>
        <w:numPr>
          <w:ilvl w:val="1"/>
          <w:numId w:val="6"/>
        </w:numPr>
        <w:tabs>
          <w:tab w:pos="970" w:val="left" w:leader="none"/>
          <w:tab w:pos="8647" w:val="right" w:leader="dot"/>
        </w:tabs>
        <w:spacing w:line="240" w:lineRule="auto" w:before="69" w:after="0"/>
        <w:ind w:left="970" w:right="0" w:hanging="928"/>
        <w:jc w:val="left"/>
        <w:rPr>
          <w:sz w:val="22"/>
        </w:rPr>
      </w:pPr>
      <w:r>
        <w:rPr>
          <w:w w:val="110"/>
          <w:sz w:val="22"/>
        </w:rPr>
        <w:t>Performance</w:t>
      </w:r>
      <w:r>
        <w:rPr>
          <w:spacing w:val="26"/>
          <w:w w:val="110"/>
          <w:sz w:val="22"/>
        </w:rPr>
        <w:t> </w:t>
      </w:r>
      <w:r>
        <w:rPr>
          <w:w w:val="110"/>
          <w:sz w:val="22"/>
        </w:rPr>
        <w:t>Analysis</w:t>
      </w:r>
      <w:r>
        <w:rPr>
          <w:spacing w:val="24"/>
          <w:w w:val="110"/>
          <w:sz w:val="22"/>
        </w:rPr>
        <w:t> </w:t>
      </w:r>
      <w:r>
        <w:rPr>
          <w:w w:val="110"/>
          <w:sz w:val="22"/>
        </w:rPr>
        <w:t>of</w:t>
      </w:r>
      <w:r>
        <w:rPr>
          <w:spacing w:val="25"/>
          <w:w w:val="110"/>
          <w:sz w:val="22"/>
        </w:rPr>
        <w:t> </w:t>
      </w:r>
      <w:r>
        <w:rPr>
          <w:spacing w:val="-2"/>
          <w:w w:val="110"/>
          <w:sz w:val="22"/>
        </w:rPr>
        <w:t>BanglaT5</w:t>
      </w:r>
      <w:r>
        <w:rPr>
          <w:sz w:val="22"/>
        </w:rPr>
        <w:tab/>
      </w:r>
      <w:r>
        <w:rPr>
          <w:spacing w:val="-5"/>
          <w:w w:val="110"/>
          <w:sz w:val="22"/>
        </w:rPr>
        <w:t>34</w:t>
      </w:r>
    </w:p>
    <w:p>
      <w:pPr>
        <w:pStyle w:val="ListParagraph"/>
        <w:numPr>
          <w:ilvl w:val="1"/>
          <w:numId w:val="6"/>
        </w:numPr>
        <w:tabs>
          <w:tab w:pos="970" w:val="left" w:leader="none"/>
          <w:tab w:pos="8647" w:val="right" w:leader="dot"/>
        </w:tabs>
        <w:spacing w:line="240" w:lineRule="auto" w:before="66" w:after="0"/>
        <w:ind w:left="970" w:right="0" w:hanging="928"/>
        <w:jc w:val="left"/>
        <w:rPr>
          <w:sz w:val="22"/>
        </w:rPr>
      </w:pPr>
      <w:r>
        <w:rPr>
          <w:w w:val="110"/>
          <w:sz w:val="22"/>
        </w:rPr>
        <w:t>Performance</w:t>
      </w:r>
      <w:r>
        <w:rPr>
          <w:spacing w:val="26"/>
          <w:w w:val="110"/>
          <w:sz w:val="22"/>
        </w:rPr>
        <w:t> </w:t>
      </w:r>
      <w:r>
        <w:rPr>
          <w:w w:val="110"/>
          <w:sz w:val="22"/>
        </w:rPr>
        <w:t>Analysis</w:t>
      </w:r>
      <w:r>
        <w:rPr>
          <w:spacing w:val="24"/>
          <w:w w:val="110"/>
          <w:sz w:val="22"/>
        </w:rPr>
        <w:t> </w:t>
      </w:r>
      <w:r>
        <w:rPr>
          <w:w w:val="110"/>
          <w:sz w:val="22"/>
        </w:rPr>
        <w:t>of</w:t>
      </w:r>
      <w:r>
        <w:rPr>
          <w:spacing w:val="25"/>
          <w:w w:val="110"/>
          <w:sz w:val="22"/>
        </w:rPr>
        <w:t> </w:t>
      </w:r>
      <w:r>
        <w:rPr>
          <w:spacing w:val="-2"/>
          <w:w w:val="110"/>
          <w:sz w:val="22"/>
        </w:rPr>
        <w:t>MultilingualT5</w:t>
      </w:r>
      <w:r>
        <w:rPr>
          <w:sz w:val="22"/>
        </w:rPr>
        <w:tab/>
      </w:r>
      <w:r>
        <w:rPr>
          <w:spacing w:val="-5"/>
          <w:w w:val="110"/>
          <w:sz w:val="22"/>
        </w:rPr>
        <w:t>35</w:t>
      </w:r>
    </w:p>
    <w:p>
      <w:pPr>
        <w:pStyle w:val="ListParagraph"/>
        <w:numPr>
          <w:ilvl w:val="1"/>
          <w:numId w:val="6"/>
        </w:numPr>
        <w:tabs>
          <w:tab w:pos="970" w:val="left" w:leader="none"/>
          <w:tab w:pos="8647" w:val="right" w:leader="dot"/>
        </w:tabs>
        <w:spacing w:line="240" w:lineRule="auto" w:before="66" w:after="0"/>
        <w:ind w:left="970" w:right="0" w:hanging="928"/>
        <w:jc w:val="left"/>
        <w:rPr>
          <w:sz w:val="22"/>
        </w:rPr>
      </w:pPr>
      <w:r>
        <w:rPr>
          <w:w w:val="115"/>
          <w:sz w:val="22"/>
        </w:rPr>
        <w:t>Output</w:t>
      </w:r>
      <w:r>
        <w:rPr>
          <w:spacing w:val="1"/>
          <w:w w:val="115"/>
          <w:sz w:val="22"/>
        </w:rPr>
        <w:t> </w:t>
      </w:r>
      <w:r>
        <w:rPr>
          <w:w w:val="115"/>
          <w:sz w:val="22"/>
        </w:rPr>
        <w:t>of</w:t>
      </w:r>
      <w:r>
        <w:rPr>
          <w:spacing w:val="1"/>
          <w:w w:val="115"/>
          <w:sz w:val="22"/>
        </w:rPr>
        <w:t> </w:t>
      </w:r>
      <w:r>
        <w:rPr>
          <w:w w:val="115"/>
          <w:sz w:val="22"/>
        </w:rPr>
        <w:t>Generated</w:t>
      </w:r>
      <w:r>
        <w:rPr>
          <w:spacing w:val="3"/>
          <w:w w:val="115"/>
          <w:sz w:val="22"/>
        </w:rPr>
        <w:t> </w:t>
      </w:r>
      <w:r>
        <w:rPr>
          <w:w w:val="115"/>
          <w:sz w:val="22"/>
        </w:rPr>
        <w:t>Question</w:t>
      </w:r>
      <w:r>
        <w:rPr>
          <w:spacing w:val="-1"/>
          <w:w w:val="115"/>
          <w:sz w:val="22"/>
        </w:rPr>
        <w:t> </w:t>
      </w:r>
      <w:r>
        <w:rPr>
          <w:w w:val="115"/>
          <w:sz w:val="22"/>
        </w:rPr>
        <w:t>using </w:t>
      </w:r>
      <w:r>
        <w:rPr>
          <w:spacing w:val="-2"/>
          <w:w w:val="115"/>
          <w:sz w:val="22"/>
        </w:rPr>
        <w:t>BanglaT5</w:t>
      </w:r>
      <w:r>
        <w:rPr>
          <w:sz w:val="22"/>
        </w:rPr>
        <w:tab/>
      </w:r>
      <w:r>
        <w:rPr>
          <w:spacing w:val="-5"/>
          <w:w w:val="115"/>
          <w:sz w:val="22"/>
        </w:rPr>
        <w:t>36</w:t>
      </w:r>
    </w:p>
    <w:p>
      <w:pPr>
        <w:pStyle w:val="ListParagraph"/>
        <w:numPr>
          <w:ilvl w:val="1"/>
          <w:numId w:val="6"/>
        </w:numPr>
        <w:tabs>
          <w:tab w:pos="970" w:val="left" w:leader="none"/>
          <w:tab w:pos="8647" w:val="right" w:leader="dot"/>
        </w:tabs>
        <w:spacing w:line="240" w:lineRule="auto" w:before="66" w:after="0"/>
        <w:ind w:left="970" w:right="0" w:hanging="928"/>
        <w:jc w:val="left"/>
        <w:rPr>
          <w:sz w:val="22"/>
        </w:rPr>
      </w:pPr>
      <w:r>
        <w:rPr>
          <w:w w:val="115"/>
          <w:sz w:val="22"/>
        </w:rPr>
        <w:t>Output</w:t>
      </w:r>
      <w:r>
        <w:rPr>
          <w:spacing w:val="1"/>
          <w:w w:val="115"/>
          <w:sz w:val="22"/>
        </w:rPr>
        <w:t> </w:t>
      </w:r>
      <w:r>
        <w:rPr>
          <w:w w:val="115"/>
          <w:sz w:val="22"/>
        </w:rPr>
        <w:t>of</w:t>
      </w:r>
      <w:r>
        <w:rPr>
          <w:spacing w:val="1"/>
          <w:w w:val="115"/>
          <w:sz w:val="22"/>
        </w:rPr>
        <w:t> </w:t>
      </w:r>
      <w:r>
        <w:rPr>
          <w:w w:val="115"/>
          <w:sz w:val="22"/>
        </w:rPr>
        <w:t>Generated</w:t>
      </w:r>
      <w:r>
        <w:rPr>
          <w:spacing w:val="1"/>
          <w:w w:val="115"/>
          <w:sz w:val="22"/>
        </w:rPr>
        <w:t> </w:t>
      </w:r>
      <w:r>
        <w:rPr>
          <w:w w:val="115"/>
          <w:sz w:val="22"/>
        </w:rPr>
        <w:t>Question</w:t>
      </w:r>
      <w:r>
        <w:rPr>
          <w:spacing w:val="-1"/>
          <w:w w:val="115"/>
          <w:sz w:val="22"/>
        </w:rPr>
        <w:t> </w:t>
      </w:r>
      <w:r>
        <w:rPr>
          <w:w w:val="115"/>
          <w:sz w:val="22"/>
        </w:rPr>
        <w:t>using </w:t>
      </w:r>
      <w:r>
        <w:rPr>
          <w:spacing w:val="-2"/>
          <w:w w:val="115"/>
          <w:sz w:val="22"/>
        </w:rPr>
        <w:t>MultilingualT5</w:t>
      </w:r>
      <w:r>
        <w:rPr>
          <w:sz w:val="22"/>
        </w:rPr>
        <w:tab/>
      </w:r>
      <w:r>
        <w:rPr>
          <w:spacing w:val="-5"/>
          <w:w w:val="115"/>
          <w:sz w:val="22"/>
        </w:rPr>
        <w:t>37</w:t>
      </w:r>
    </w:p>
    <w:p>
      <w:pPr>
        <w:pStyle w:val="ListParagraph"/>
        <w:numPr>
          <w:ilvl w:val="1"/>
          <w:numId w:val="7"/>
        </w:numPr>
        <w:tabs>
          <w:tab w:pos="970" w:val="left" w:leader="none"/>
          <w:tab w:pos="8650" w:val="right" w:leader="dot"/>
        </w:tabs>
        <w:spacing w:line="240" w:lineRule="auto" w:before="265" w:after="0"/>
        <w:ind w:left="970" w:right="0" w:hanging="928"/>
        <w:jc w:val="left"/>
        <w:rPr>
          <w:sz w:val="22"/>
        </w:rPr>
      </w:pPr>
      <w:r>
        <w:rPr>
          <w:w w:val="115"/>
          <w:sz w:val="22"/>
        </w:rPr>
        <w:t>Estimated</w:t>
      </w:r>
      <w:r>
        <w:rPr>
          <w:spacing w:val="11"/>
          <w:w w:val="115"/>
          <w:sz w:val="22"/>
        </w:rPr>
        <w:t> </w:t>
      </w:r>
      <w:r>
        <w:rPr>
          <w:w w:val="115"/>
          <w:sz w:val="22"/>
        </w:rPr>
        <w:t>Cost</w:t>
      </w:r>
      <w:r>
        <w:rPr>
          <w:spacing w:val="13"/>
          <w:w w:val="115"/>
          <w:sz w:val="22"/>
        </w:rPr>
        <w:t> </w:t>
      </w:r>
      <w:r>
        <w:rPr>
          <w:w w:val="115"/>
          <w:sz w:val="22"/>
        </w:rPr>
        <w:t>and</w:t>
      </w:r>
      <w:r>
        <w:rPr>
          <w:spacing w:val="13"/>
          <w:w w:val="115"/>
          <w:sz w:val="22"/>
        </w:rPr>
        <w:t> </w:t>
      </w:r>
      <w:r>
        <w:rPr>
          <w:w w:val="115"/>
          <w:sz w:val="22"/>
        </w:rPr>
        <w:t>Financial</w:t>
      </w:r>
      <w:r>
        <w:rPr>
          <w:spacing w:val="13"/>
          <w:w w:val="115"/>
          <w:sz w:val="22"/>
        </w:rPr>
        <w:t> </w:t>
      </w:r>
      <w:r>
        <w:rPr>
          <w:spacing w:val="-2"/>
          <w:w w:val="115"/>
          <w:sz w:val="22"/>
        </w:rPr>
        <w:t>Analysis</w:t>
      </w:r>
      <w:r>
        <w:rPr>
          <w:sz w:val="22"/>
        </w:rPr>
        <w:tab/>
      </w:r>
      <w:hyperlink w:history="true" w:anchor="_bookmark29">
        <w:r>
          <w:rPr>
            <w:spacing w:val="-5"/>
            <w:w w:val="115"/>
            <w:sz w:val="22"/>
          </w:rPr>
          <w:t>42</w:t>
        </w:r>
      </w:hyperlink>
    </w:p>
    <w:p>
      <w:pPr>
        <w:pStyle w:val="ListParagraph"/>
        <w:numPr>
          <w:ilvl w:val="1"/>
          <w:numId w:val="7"/>
        </w:numPr>
        <w:tabs>
          <w:tab w:pos="970" w:val="left" w:leader="none"/>
          <w:tab w:pos="8647" w:val="right" w:leader="dot"/>
        </w:tabs>
        <w:spacing w:line="240" w:lineRule="auto" w:before="69" w:after="0"/>
        <w:ind w:left="970" w:right="0" w:hanging="928"/>
        <w:jc w:val="left"/>
        <w:rPr>
          <w:sz w:val="22"/>
        </w:rPr>
      </w:pPr>
      <w:r>
        <w:rPr>
          <w:sz w:val="22"/>
        </w:rPr>
        <w:t>Mapping</w:t>
      </w:r>
      <w:r>
        <w:rPr>
          <w:spacing w:val="49"/>
          <w:sz w:val="22"/>
        </w:rPr>
        <w:t> </w:t>
      </w:r>
      <w:r>
        <w:rPr>
          <w:sz w:val="22"/>
        </w:rPr>
        <w:t>with</w:t>
      </w:r>
      <w:r>
        <w:rPr>
          <w:spacing w:val="50"/>
          <w:sz w:val="22"/>
        </w:rPr>
        <w:t> </w:t>
      </w:r>
      <w:r>
        <w:rPr>
          <w:sz w:val="22"/>
        </w:rPr>
        <w:t>complex</w:t>
      </w:r>
      <w:r>
        <w:rPr>
          <w:spacing w:val="51"/>
          <w:sz w:val="22"/>
        </w:rPr>
        <w:t> </w:t>
      </w:r>
      <w:r>
        <w:rPr>
          <w:sz w:val="22"/>
        </w:rPr>
        <w:t>problem</w:t>
      </w:r>
      <w:r>
        <w:rPr>
          <w:spacing w:val="53"/>
          <w:sz w:val="22"/>
        </w:rPr>
        <w:t> </w:t>
      </w:r>
      <w:r>
        <w:rPr>
          <w:spacing w:val="-2"/>
          <w:sz w:val="22"/>
        </w:rPr>
        <w:t>solving</w:t>
      </w:r>
      <w:r>
        <w:rPr>
          <w:sz w:val="22"/>
        </w:rPr>
        <w:tab/>
      </w:r>
      <w:hyperlink w:history="true" w:anchor="_bookmark13">
        <w:r>
          <w:rPr>
            <w:spacing w:val="-5"/>
            <w:sz w:val="22"/>
          </w:rPr>
          <w:t>42</w:t>
        </w:r>
      </w:hyperlink>
    </w:p>
    <w:p>
      <w:pPr>
        <w:pStyle w:val="ListParagraph"/>
        <w:numPr>
          <w:ilvl w:val="1"/>
          <w:numId w:val="7"/>
        </w:numPr>
        <w:tabs>
          <w:tab w:pos="970" w:val="left" w:leader="none"/>
          <w:tab w:pos="8647" w:val="right" w:leader="dot"/>
        </w:tabs>
        <w:spacing w:line="240" w:lineRule="auto" w:before="66" w:after="0"/>
        <w:ind w:left="970" w:right="0" w:hanging="928"/>
        <w:jc w:val="left"/>
        <w:rPr>
          <w:sz w:val="22"/>
        </w:rPr>
      </w:pPr>
      <w:r>
        <w:rPr>
          <w:w w:val="110"/>
          <w:sz w:val="22"/>
        </w:rPr>
        <w:t>Mapping</w:t>
      </w:r>
      <w:r>
        <w:rPr>
          <w:spacing w:val="21"/>
          <w:w w:val="110"/>
          <w:sz w:val="22"/>
        </w:rPr>
        <w:t> </w:t>
      </w:r>
      <w:r>
        <w:rPr>
          <w:w w:val="110"/>
          <w:sz w:val="22"/>
        </w:rPr>
        <w:t>with</w:t>
      </w:r>
      <w:r>
        <w:rPr>
          <w:spacing w:val="21"/>
          <w:w w:val="110"/>
          <w:sz w:val="22"/>
        </w:rPr>
        <w:t> </w:t>
      </w:r>
      <w:r>
        <w:rPr>
          <w:w w:val="110"/>
          <w:sz w:val="22"/>
        </w:rPr>
        <w:t>knowledge</w:t>
      </w:r>
      <w:r>
        <w:rPr>
          <w:spacing w:val="23"/>
          <w:w w:val="110"/>
          <w:sz w:val="22"/>
        </w:rPr>
        <w:t> </w:t>
      </w:r>
      <w:r>
        <w:rPr>
          <w:spacing w:val="-2"/>
          <w:w w:val="110"/>
          <w:sz w:val="22"/>
        </w:rPr>
        <w:t>Profile</w:t>
      </w:r>
      <w:r>
        <w:rPr>
          <w:sz w:val="22"/>
        </w:rPr>
        <w:tab/>
      </w:r>
      <w:hyperlink w:history="true" w:anchor="_bookmark9">
        <w:r>
          <w:rPr>
            <w:spacing w:val="-5"/>
            <w:w w:val="110"/>
            <w:sz w:val="22"/>
          </w:rPr>
          <w:t>43</w:t>
        </w:r>
      </w:hyperlink>
    </w:p>
    <w:p>
      <w:pPr>
        <w:pStyle w:val="ListParagraph"/>
        <w:numPr>
          <w:ilvl w:val="1"/>
          <w:numId w:val="7"/>
        </w:numPr>
        <w:tabs>
          <w:tab w:pos="970" w:val="left" w:leader="none"/>
          <w:tab w:pos="8647" w:val="right" w:leader="dot"/>
        </w:tabs>
        <w:spacing w:line="240" w:lineRule="auto" w:before="66" w:after="0"/>
        <w:ind w:left="970" w:right="0" w:hanging="928"/>
        <w:jc w:val="left"/>
        <w:rPr>
          <w:sz w:val="22"/>
        </w:rPr>
      </w:pPr>
      <w:r>
        <w:rPr>
          <w:w w:val="110"/>
          <w:sz w:val="22"/>
        </w:rPr>
        <w:t>Mapping</w:t>
      </w:r>
      <w:r>
        <w:rPr>
          <w:spacing w:val="41"/>
          <w:w w:val="110"/>
          <w:sz w:val="22"/>
        </w:rPr>
        <w:t> </w:t>
      </w:r>
      <w:r>
        <w:rPr>
          <w:w w:val="110"/>
          <w:sz w:val="22"/>
        </w:rPr>
        <w:t>with</w:t>
      </w:r>
      <w:r>
        <w:rPr>
          <w:spacing w:val="40"/>
          <w:w w:val="110"/>
          <w:sz w:val="22"/>
        </w:rPr>
        <w:t> </w:t>
      </w:r>
      <w:r>
        <w:rPr>
          <w:w w:val="110"/>
          <w:sz w:val="22"/>
        </w:rPr>
        <w:t>complex</w:t>
      </w:r>
      <w:r>
        <w:rPr>
          <w:spacing w:val="44"/>
          <w:w w:val="110"/>
          <w:sz w:val="22"/>
        </w:rPr>
        <w:t> </w:t>
      </w:r>
      <w:r>
        <w:rPr>
          <w:w w:val="110"/>
          <w:sz w:val="22"/>
        </w:rPr>
        <w:t>engineering</w:t>
      </w:r>
      <w:r>
        <w:rPr>
          <w:spacing w:val="41"/>
          <w:w w:val="110"/>
          <w:sz w:val="22"/>
        </w:rPr>
        <w:t> </w:t>
      </w:r>
      <w:r>
        <w:rPr>
          <w:spacing w:val="-2"/>
          <w:w w:val="110"/>
          <w:sz w:val="22"/>
        </w:rPr>
        <w:t>activities</w:t>
      </w:r>
      <w:r>
        <w:rPr>
          <w:sz w:val="22"/>
        </w:rPr>
        <w:tab/>
      </w:r>
      <w:r>
        <w:rPr>
          <w:spacing w:val="-5"/>
          <w:w w:val="110"/>
          <w:sz w:val="22"/>
        </w:rPr>
        <w:t>44</w:t>
      </w:r>
    </w:p>
    <w:p>
      <w:pPr>
        <w:pStyle w:val="ListParagraph"/>
        <w:spacing w:after="0" w:line="240" w:lineRule="auto"/>
        <w:jc w:val="left"/>
        <w:rPr>
          <w:sz w:val="22"/>
        </w:rPr>
        <w:sectPr>
          <w:pgSz w:w="11920" w:h="16850"/>
          <w:pgMar w:header="0" w:footer="1126" w:top="1500" w:bottom="1320" w:left="1559" w:right="1275"/>
        </w:sectPr>
      </w:pPr>
    </w:p>
    <w:p>
      <w:pPr>
        <w:spacing w:before="92"/>
        <w:ind w:left="-1" w:right="257" w:firstLine="0"/>
        <w:jc w:val="center"/>
        <w:rPr>
          <w:b/>
          <w:sz w:val="41"/>
        </w:rPr>
      </w:pPr>
      <w:r>
        <w:rPr>
          <w:b/>
          <w:w w:val="120"/>
          <w:sz w:val="41"/>
        </w:rPr>
        <w:t>Chapter</w:t>
      </w:r>
      <w:r>
        <w:rPr>
          <w:b/>
          <w:spacing w:val="18"/>
          <w:w w:val="120"/>
          <w:sz w:val="41"/>
        </w:rPr>
        <w:t>  </w:t>
      </w:r>
      <w:r>
        <w:rPr>
          <w:b/>
          <w:spacing w:val="-10"/>
          <w:w w:val="120"/>
          <w:sz w:val="41"/>
        </w:rPr>
        <w:t>1</w:t>
      </w:r>
    </w:p>
    <w:p>
      <w:pPr>
        <w:spacing w:before="257"/>
        <w:ind w:left="880" w:right="1160" w:firstLine="0"/>
        <w:jc w:val="center"/>
        <w:rPr>
          <w:b/>
          <w:sz w:val="49"/>
        </w:rPr>
      </w:pPr>
      <w:r>
        <w:rPr>
          <w:b/>
          <w:spacing w:val="-2"/>
          <w:w w:val="120"/>
          <w:sz w:val="49"/>
        </w:rPr>
        <w:t>Introduction</w:t>
      </w:r>
    </w:p>
    <w:p>
      <w:pPr>
        <w:pStyle w:val="BodyText"/>
        <w:spacing w:line="300" w:lineRule="auto" w:before="328"/>
        <w:ind w:left="42" w:right="298"/>
        <w:jc w:val="both"/>
      </w:pPr>
      <w:r>
        <w:rPr>
          <w:w w:val="115"/>
        </w:rPr>
        <w:t>This</w:t>
      </w:r>
      <w:r>
        <w:rPr>
          <w:spacing w:val="-14"/>
          <w:w w:val="115"/>
        </w:rPr>
        <w:t> </w:t>
      </w:r>
      <w:r>
        <w:rPr>
          <w:w w:val="115"/>
        </w:rPr>
        <w:t>chapter</w:t>
      </w:r>
      <w:r>
        <w:rPr>
          <w:spacing w:val="-13"/>
          <w:w w:val="115"/>
        </w:rPr>
        <w:t> </w:t>
      </w:r>
      <w:r>
        <w:rPr>
          <w:w w:val="115"/>
        </w:rPr>
        <w:t>introduces</w:t>
      </w:r>
      <w:r>
        <w:rPr>
          <w:spacing w:val="-13"/>
          <w:w w:val="115"/>
        </w:rPr>
        <w:t> </w:t>
      </w:r>
      <w:r>
        <w:rPr>
          <w:w w:val="115"/>
        </w:rPr>
        <w:t>an</w:t>
      </w:r>
      <w:r>
        <w:rPr>
          <w:spacing w:val="-14"/>
          <w:w w:val="115"/>
        </w:rPr>
        <w:t> </w:t>
      </w:r>
      <w:r>
        <w:rPr>
          <w:w w:val="115"/>
        </w:rPr>
        <w:t>overview</w:t>
      </w:r>
      <w:r>
        <w:rPr>
          <w:spacing w:val="-13"/>
          <w:w w:val="115"/>
        </w:rPr>
        <w:t> </w:t>
      </w:r>
      <w:r>
        <w:rPr>
          <w:w w:val="115"/>
        </w:rPr>
        <w:t>of</w:t>
      </w:r>
      <w:r>
        <w:rPr>
          <w:spacing w:val="-14"/>
          <w:w w:val="115"/>
        </w:rPr>
        <w:t> </w:t>
      </w:r>
      <w:r>
        <w:rPr>
          <w:w w:val="115"/>
        </w:rPr>
        <w:t>the</w:t>
      </w:r>
      <w:r>
        <w:rPr>
          <w:spacing w:val="-14"/>
          <w:w w:val="115"/>
        </w:rPr>
        <w:t> </w:t>
      </w:r>
      <w:r>
        <w:rPr>
          <w:w w:val="115"/>
        </w:rPr>
        <w:t>work</w:t>
      </w:r>
      <w:r>
        <w:rPr>
          <w:spacing w:val="-11"/>
          <w:w w:val="115"/>
        </w:rPr>
        <w:t> </w:t>
      </w:r>
      <w:r>
        <w:rPr>
          <w:w w:val="115"/>
        </w:rPr>
        <w:t>on</w:t>
      </w:r>
      <w:r>
        <w:rPr>
          <w:spacing w:val="-13"/>
          <w:w w:val="115"/>
        </w:rPr>
        <w:t> </w:t>
      </w:r>
      <w:r>
        <w:rPr>
          <w:w w:val="115"/>
        </w:rPr>
        <w:t>question</w:t>
      </w:r>
      <w:r>
        <w:rPr>
          <w:spacing w:val="-13"/>
          <w:w w:val="115"/>
        </w:rPr>
        <w:t> </w:t>
      </w:r>
      <w:r>
        <w:rPr>
          <w:w w:val="115"/>
        </w:rPr>
        <w:t>generation</w:t>
      </w:r>
      <w:r>
        <w:rPr>
          <w:spacing w:val="-14"/>
          <w:w w:val="115"/>
        </w:rPr>
        <w:t> </w:t>
      </w:r>
      <w:r>
        <w:rPr>
          <w:w w:val="115"/>
        </w:rPr>
        <w:t>in</w:t>
      </w:r>
      <w:r>
        <w:rPr>
          <w:spacing w:val="-14"/>
          <w:w w:val="115"/>
        </w:rPr>
        <w:t> </w:t>
      </w:r>
      <w:r>
        <w:rPr>
          <w:w w:val="115"/>
        </w:rPr>
        <w:t>Bangla with</w:t>
      </w:r>
      <w:r>
        <w:rPr>
          <w:w w:val="115"/>
        </w:rPr>
        <w:t> an</w:t>
      </w:r>
      <w:r>
        <w:rPr>
          <w:w w:val="115"/>
        </w:rPr>
        <w:t> emphasis</w:t>
      </w:r>
      <w:r>
        <w:rPr>
          <w:w w:val="115"/>
        </w:rPr>
        <w:t> on</w:t>
      </w:r>
      <w:r>
        <w:rPr>
          <w:w w:val="115"/>
        </w:rPr>
        <w:t> its</w:t>
      </w:r>
      <w:r>
        <w:rPr>
          <w:w w:val="115"/>
        </w:rPr>
        <w:t> importance</w:t>
      </w:r>
      <w:r>
        <w:rPr>
          <w:w w:val="115"/>
        </w:rPr>
        <w:t> in</w:t>
      </w:r>
      <w:r>
        <w:rPr>
          <w:w w:val="115"/>
        </w:rPr>
        <w:t> low-resource</w:t>
      </w:r>
      <w:r>
        <w:rPr>
          <w:w w:val="115"/>
        </w:rPr>
        <w:t> language</w:t>
      </w:r>
      <w:r>
        <w:rPr>
          <w:w w:val="115"/>
        </w:rPr>
        <w:t> processing.</w:t>
      </w:r>
      <w:r>
        <w:rPr>
          <w:w w:val="115"/>
        </w:rPr>
        <w:t> It describes</w:t>
      </w:r>
      <w:r>
        <w:rPr>
          <w:w w:val="115"/>
        </w:rPr>
        <w:t> the goals</w:t>
      </w:r>
      <w:r>
        <w:rPr>
          <w:w w:val="115"/>
        </w:rPr>
        <w:t> of</w:t>
      </w:r>
      <w:r>
        <w:rPr>
          <w:w w:val="115"/>
        </w:rPr>
        <w:t> the study,</w:t>
      </w:r>
      <w:r>
        <w:rPr>
          <w:w w:val="115"/>
        </w:rPr>
        <w:t> the reasons</w:t>
      </w:r>
      <w:r>
        <w:rPr>
          <w:w w:val="115"/>
        </w:rPr>
        <w:t> for</w:t>
      </w:r>
      <w:r>
        <w:rPr>
          <w:w w:val="115"/>
        </w:rPr>
        <w:t> employing</w:t>
      </w:r>
      <w:r>
        <w:rPr>
          <w:w w:val="115"/>
        </w:rPr>
        <w:t> Multilingual T5</w:t>
      </w:r>
      <w:r>
        <w:rPr>
          <w:w w:val="115"/>
        </w:rPr>
        <w:t> and Bangla</w:t>
      </w:r>
      <w:r>
        <w:rPr>
          <w:spacing w:val="-9"/>
          <w:w w:val="115"/>
        </w:rPr>
        <w:t> </w:t>
      </w:r>
      <w:r>
        <w:rPr>
          <w:w w:val="115"/>
        </w:rPr>
        <w:t>T5</w:t>
      </w:r>
      <w:r>
        <w:rPr>
          <w:spacing w:val="-7"/>
          <w:w w:val="115"/>
        </w:rPr>
        <w:t> </w:t>
      </w:r>
      <w:r>
        <w:rPr>
          <w:w w:val="115"/>
        </w:rPr>
        <w:t>models,</w:t>
      </w:r>
      <w:r>
        <w:rPr>
          <w:spacing w:val="-10"/>
          <w:w w:val="115"/>
        </w:rPr>
        <w:t> </w:t>
      </w:r>
      <w:r>
        <w:rPr>
          <w:w w:val="115"/>
        </w:rPr>
        <w:t>and</w:t>
      </w:r>
      <w:r>
        <w:rPr>
          <w:spacing w:val="-9"/>
          <w:w w:val="115"/>
        </w:rPr>
        <w:t> </w:t>
      </w:r>
      <w:r>
        <w:rPr>
          <w:w w:val="115"/>
        </w:rPr>
        <w:t>the</w:t>
      </w:r>
      <w:r>
        <w:rPr>
          <w:spacing w:val="-8"/>
          <w:w w:val="115"/>
        </w:rPr>
        <w:t> </w:t>
      </w:r>
      <w:r>
        <w:rPr>
          <w:w w:val="115"/>
        </w:rPr>
        <w:t>techniques</w:t>
      </w:r>
      <w:r>
        <w:rPr>
          <w:spacing w:val="-7"/>
          <w:w w:val="115"/>
        </w:rPr>
        <w:t> </w:t>
      </w:r>
      <w:r>
        <w:rPr>
          <w:w w:val="115"/>
        </w:rPr>
        <w:t>used</w:t>
      </w:r>
      <w:r>
        <w:rPr>
          <w:spacing w:val="-7"/>
          <w:w w:val="115"/>
        </w:rPr>
        <w:t> </w:t>
      </w:r>
      <w:r>
        <w:rPr>
          <w:w w:val="115"/>
        </w:rPr>
        <w:t>for</w:t>
      </w:r>
      <w:r>
        <w:rPr>
          <w:spacing w:val="-7"/>
          <w:w w:val="115"/>
        </w:rPr>
        <w:t> </w:t>
      </w:r>
      <w:r>
        <w:rPr>
          <w:w w:val="115"/>
        </w:rPr>
        <w:t>efficient</w:t>
      </w:r>
      <w:r>
        <w:rPr>
          <w:spacing w:val="-7"/>
          <w:w w:val="115"/>
        </w:rPr>
        <w:t> </w:t>
      </w:r>
      <w:r>
        <w:rPr>
          <w:w w:val="115"/>
        </w:rPr>
        <w:t>question</w:t>
      </w:r>
      <w:r>
        <w:rPr>
          <w:spacing w:val="-8"/>
          <w:w w:val="115"/>
        </w:rPr>
        <w:t> </w:t>
      </w:r>
      <w:r>
        <w:rPr>
          <w:w w:val="115"/>
        </w:rPr>
        <w:t>generation.</w:t>
      </w:r>
    </w:p>
    <w:p>
      <w:pPr>
        <w:pStyle w:val="BodyText"/>
        <w:spacing w:before="118"/>
      </w:pPr>
    </w:p>
    <w:p>
      <w:pPr>
        <w:pStyle w:val="Heading2"/>
        <w:numPr>
          <w:ilvl w:val="1"/>
          <w:numId w:val="8"/>
        </w:numPr>
        <w:tabs>
          <w:tab w:pos="762" w:val="left" w:leader="none"/>
        </w:tabs>
        <w:spacing w:line="240" w:lineRule="auto" w:before="0" w:after="0"/>
        <w:ind w:left="762" w:right="0" w:hanging="720"/>
        <w:jc w:val="left"/>
      </w:pPr>
      <w:r>
        <w:rPr>
          <w:spacing w:val="-2"/>
          <w:w w:val="120"/>
        </w:rPr>
        <w:t>Introduction</w:t>
      </w:r>
    </w:p>
    <w:p>
      <w:pPr>
        <w:pStyle w:val="BodyText"/>
        <w:spacing w:before="5"/>
        <w:rPr>
          <w:b/>
          <w:sz w:val="28"/>
        </w:rPr>
      </w:pPr>
    </w:p>
    <w:p>
      <w:pPr>
        <w:pStyle w:val="BodyText"/>
        <w:spacing w:line="300" w:lineRule="auto"/>
        <w:ind w:left="42" w:right="292"/>
        <w:jc w:val="both"/>
      </w:pPr>
      <w:r>
        <w:rPr>
          <w:w w:val="115"/>
        </w:rPr>
        <w:t>The dramatic progress in Natural Language Processing has greatly enhanced the </w:t>
      </w:r>
      <w:r>
        <w:rPr>
          <w:spacing w:val="-2"/>
          <w:w w:val="115"/>
        </w:rPr>
        <w:t>functionalities of computers in producing human-like text. Of these</w:t>
      </w:r>
      <w:r>
        <w:rPr>
          <w:spacing w:val="-3"/>
          <w:w w:val="115"/>
        </w:rPr>
        <w:t> </w:t>
      </w:r>
      <w:r>
        <w:rPr>
          <w:spacing w:val="-2"/>
          <w:w w:val="115"/>
        </w:rPr>
        <w:t>functionalities, </w:t>
      </w:r>
      <w:r>
        <w:rPr>
          <w:w w:val="115"/>
        </w:rPr>
        <w:t>Question</w:t>
      </w:r>
      <w:r>
        <w:rPr>
          <w:spacing w:val="-5"/>
          <w:w w:val="115"/>
        </w:rPr>
        <w:t> </w:t>
      </w:r>
      <w:r>
        <w:rPr>
          <w:w w:val="115"/>
        </w:rPr>
        <w:t>Generation</w:t>
      </w:r>
      <w:r>
        <w:rPr>
          <w:spacing w:val="-7"/>
          <w:w w:val="115"/>
        </w:rPr>
        <w:t> </w:t>
      </w:r>
      <w:r>
        <w:rPr>
          <w:w w:val="115"/>
        </w:rPr>
        <w:t>has</w:t>
      </w:r>
      <w:r>
        <w:rPr>
          <w:spacing w:val="-4"/>
          <w:w w:val="115"/>
        </w:rPr>
        <w:t> </w:t>
      </w:r>
      <w:r>
        <w:rPr>
          <w:w w:val="115"/>
        </w:rPr>
        <w:t>come</w:t>
      </w:r>
      <w:r>
        <w:rPr>
          <w:spacing w:val="-5"/>
          <w:w w:val="115"/>
        </w:rPr>
        <w:t> </w:t>
      </w:r>
      <w:r>
        <w:rPr>
          <w:w w:val="115"/>
        </w:rPr>
        <w:t>out</w:t>
      </w:r>
      <w:r>
        <w:rPr>
          <w:spacing w:val="-5"/>
          <w:w w:val="115"/>
        </w:rPr>
        <w:t> </w:t>
      </w:r>
      <w:r>
        <w:rPr>
          <w:w w:val="115"/>
        </w:rPr>
        <w:t>as</w:t>
      </w:r>
      <w:r>
        <w:rPr>
          <w:spacing w:val="-6"/>
          <w:w w:val="115"/>
        </w:rPr>
        <w:t> </w:t>
      </w:r>
      <w:r>
        <w:rPr>
          <w:w w:val="115"/>
        </w:rPr>
        <w:t>an</w:t>
      </w:r>
      <w:r>
        <w:rPr>
          <w:spacing w:val="-6"/>
          <w:w w:val="115"/>
        </w:rPr>
        <w:t> </w:t>
      </w:r>
      <w:r>
        <w:rPr>
          <w:w w:val="115"/>
        </w:rPr>
        <w:t>important</w:t>
      </w:r>
      <w:r>
        <w:rPr>
          <w:spacing w:val="-5"/>
          <w:w w:val="115"/>
        </w:rPr>
        <w:t> </w:t>
      </w:r>
      <w:r>
        <w:rPr>
          <w:w w:val="115"/>
        </w:rPr>
        <w:t>subset,</w:t>
      </w:r>
      <w:r>
        <w:rPr>
          <w:spacing w:val="-6"/>
          <w:w w:val="115"/>
        </w:rPr>
        <w:t> </w:t>
      </w:r>
      <w:r>
        <w:rPr>
          <w:w w:val="115"/>
        </w:rPr>
        <w:t>wherein</w:t>
      </w:r>
      <w:r>
        <w:rPr>
          <w:spacing w:val="-7"/>
          <w:w w:val="115"/>
        </w:rPr>
        <w:t> </w:t>
      </w:r>
      <w:r>
        <w:rPr>
          <w:w w:val="115"/>
        </w:rPr>
        <w:t>the work</w:t>
      </w:r>
      <w:r>
        <w:rPr>
          <w:spacing w:val="-6"/>
          <w:w w:val="115"/>
        </w:rPr>
        <w:t> </w:t>
      </w:r>
      <w:r>
        <w:rPr>
          <w:w w:val="115"/>
        </w:rPr>
        <w:t>is</w:t>
      </w:r>
      <w:r>
        <w:rPr>
          <w:spacing w:val="-6"/>
          <w:w w:val="115"/>
        </w:rPr>
        <w:t> </w:t>
      </w:r>
      <w:r>
        <w:rPr>
          <w:w w:val="115"/>
        </w:rPr>
        <w:t>to create</w:t>
      </w:r>
      <w:r>
        <w:rPr>
          <w:w w:val="115"/>
        </w:rPr>
        <w:t> grammatically</w:t>
      </w:r>
      <w:r>
        <w:rPr>
          <w:w w:val="115"/>
        </w:rPr>
        <w:t> correct,</w:t>
      </w:r>
      <w:r>
        <w:rPr>
          <w:w w:val="115"/>
        </w:rPr>
        <w:t> semantically</w:t>
      </w:r>
      <w:r>
        <w:rPr>
          <w:w w:val="115"/>
        </w:rPr>
        <w:t> valid,</w:t>
      </w:r>
      <w:r>
        <w:rPr>
          <w:w w:val="115"/>
        </w:rPr>
        <w:t> and</w:t>
      </w:r>
      <w:r>
        <w:rPr>
          <w:w w:val="115"/>
        </w:rPr>
        <w:t> contextually</w:t>
      </w:r>
      <w:r>
        <w:rPr>
          <w:w w:val="115"/>
        </w:rPr>
        <w:t> appropriate </w:t>
      </w:r>
      <w:r>
        <w:rPr>
          <w:w w:val="110"/>
        </w:rPr>
        <w:t>questions from an input textual passage. Though much work has been done in rich- </w:t>
      </w:r>
      <w:r>
        <w:rPr>
          <w:w w:val="115"/>
        </w:rPr>
        <w:t>resource</w:t>
      </w:r>
      <w:r>
        <w:rPr>
          <w:w w:val="115"/>
        </w:rPr>
        <w:t> languages</w:t>
      </w:r>
      <w:r>
        <w:rPr>
          <w:w w:val="115"/>
        </w:rPr>
        <w:t> like</w:t>
      </w:r>
      <w:r>
        <w:rPr>
          <w:w w:val="115"/>
        </w:rPr>
        <w:t> English,</w:t>
      </w:r>
      <w:r>
        <w:rPr>
          <w:w w:val="115"/>
        </w:rPr>
        <w:t> languages</w:t>
      </w:r>
      <w:r>
        <w:rPr>
          <w:w w:val="115"/>
        </w:rPr>
        <w:t> like</w:t>
      </w:r>
      <w:r>
        <w:rPr>
          <w:w w:val="115"/>
        </w:rPr>
        <w:t> Bangla</w:t>
      </w:r>
      <w:r>
        <w:rPr>
          <w:w w:val="115"/>
        </w:rPr>
        <w:t> are</w:t>
      </w:r>
      <w:r>
        <w:rPr>
          <w:w w:val="115"/>
        </w:rPr>
        <w:t> far</w:t>
      </w:r>
      <w:r>
        <w:rPr>
          <w:w w:val="115"/>
        </w:rPr>
        <w:t> from</w:t>
      </w:r>
      <w:r>
        <w:rPr>
          <w:w w:val="115"/>
        </w:rPr>
        <w:t> being</w:t>
      </w:r>
      <w:r>
        <w:rPr>
          <w:w w:val="115"/>
        </w:rPr>
        <w:t> well- represented</w:t>
      </w:r>
      <w:r>
        <w:rPr>
          <w:spacing w:val="-4"/>
          <w:w w:val="115"/>
        </w:rPr>
        <w:t> </w:t>
      </w:r>
      <w:r>
        <w:rPr>
          <w:w w:val="115"/>
        </w:rPr>
        <w:t>in</w:t>
      </w:r>
      <w:r>
        <w:rPr>
          <w:spacing w:val="-5"/>
          <w:w w:val="115"/>
        </w:rPr>
        <w:t> </w:t>
      </w:r>
      <w:r>
        <w:rPr>
          <w:w w:val="115"/>
        </w:rPr>
        <w:t>the</w:t>
      </w:r>
      <w:r>
        <w:rPr>
          <w:spacing w:val="-6"/>
          <w:w w:val="115"/>
        </w:rPr>
        <w:t> </w:t>
      </w:r>
      <w:r>
        <w:rPr>
          <w:w w:val="115"/>
        </w:rPr>
        <w:t>absence</w:t>
      </w:r>
      <w:r>
        <w:rPr>
          <w:spacing w:val="-4"/>
          <w:w w:val="115"/>
        </w:rPr>
        <w:t> </w:t>
      </w:r>
      <w:r>
        <w:rPr>
          <w:w w:val="115"/>
        </w:rPr>
        <w:t>of</w:t>
      </w:r>
      <w:r>
        <w:rPr>
          <w:spacing w:val="-4"/>
          <w:w w:val="115"/>
        </w:rPr>
        <w:t> </w:t>
      </w:r>
      <w:r>
        <w:rPr>
          <w:w w:val="115"/>
        </w:rPr>
        <w:t>resources,</w:t>
      </w:r>
      <w:r>
        <w:rPr>
          <w:spacing w:val="-4"/>
          <w:w w:val="115"/>
        </w:rPr>
        <w:t> </w:t>
      </w:r>
      <w:r>
        <w:rPr>
          <w:w w:val="115"/>
        </w:rPr>
        <w:t>corpora,</w:t>
      </w:r>
      <w:r>
        <w:rPr>
          <w:spacing w:val="-5"/>
          <w:w w:val="115"/>
        </w:rPr>
        <w:t> </w:t>
      </w:r>
      <w:r>
        <w:rPr>
          <w:w w:val="115"/>
        </w:rPr>
        <w:t>and</w:t>
      </w:r>
      <w:r>
        <w:rPr>
          <w:spacing w:val="-4"/>
          <w:w w:val="115"/>
        </w:rPr>
        <w:t> </w:t>
      </w:r>
      <w:r>
        <w:rPr>
          <w:w w:val="115"/>
        </w:rPr>
        <w:t>language-specific</w:t>
      </w:r>
      <w:r>
        <w:rPr>
          <w:spacing w:val="-4"/>
          <w:w w:val="115"/>
        </w:rPr>
        <w:t> </w:t>
      </w:r>
      <w:r>
        <w:rPr>
          <w:w w:val="115"/>
        </w:rPr>
        <w:t>models.</w:t>
      </w:r>
    </w:p>
    <w:p>
      <w:pPr>
        <w:pStyle w:val="BodyText"/>
        <w:spacing w:before="68"/>
      </w:pPr>
    </w:p>
    <w:p>
      <w:pPr>
        <w:pStyle w:val="BodyText"/>
        <w:spacing w:line="300" w:lineRule="auto"/>
        <w:ind w:left="42" w:right="297"/>
        <w:jc w:val="both"/>
      </w:pPr>
      <w:r>
        <w:rPr>
          <w:w w:val="115"/>
        </w:rPr>
        <w:t>Although it</w:t>
      </w:r>
      <w:r>
        <w:rPr>
          <w:spacing w:val="-2"/>
          <w:w w:val="115"/>
        </w:rPr>
        <w:t> </w:t>
      </w:r>
      <w:r>
        <w:rPr>
          <w:w w:val="115"/>
        </w:rPr>
        <w:t>is</w:t>
      </w:r>
      <w:r>
        <w:rPr>
          <w:spacing w:val="-2"/>
          <w:w w:val="115"/>
        </w:rPr>
        <w:t> </w:t>
      </w:r>
      <w:r>
        <w:rPr>
          <w:w w:val="115"/>
        </w:rPr>
        <w:t>the</w:t>
      </w:r>
      <w:r>
        <w:rPr>
          <w:spacing w:val="-1"/>
          <w:w w:val="115"/>
        </w:rPr>
        <w:t> </w:t>
      </w:r>
      <w:r>
        <w:rPr>
          <w:w w:val="115"/>
        </w:rPr>
        <w:t>sixth most widely</w:t>
      </w:r>
      <w:r>
        <w:rPr>
          <w:spacing w:val="-2"/>
          <w:w w:val="115"/>
        </w:rPr>
        <w:t> </w:t>
      </w:r>
      <w:r>
        <w:rPr>
          <w:w w:val="115"/>
        </w:rPr>
        <w:t>spoken</w:t>
      </w:r>
      <w:r>
        <w:rPr>
          <w:spacing w:val="-3"/>
          <w:w w:val="115"/>
        </w:rPr>
        <w:t> </w:t>
      </w:r>
      <w:r>
        <w:rPr>
          <w:w w:val="115"/>
        </w:rPr>
        <w:t>language</w:t>
      </w:r>
      <w:r>
        <w:rPr>
          <w:spacing w:val="-3"/>
          <w:w w:val="115"/>
        </w:rPr>
        <w:t> </w:t>
      </w:r>
      <w:r>
        <w:rPr>
          <w:w w:val="115"/>
        </w:rPr>
        <w:t>in</w:t>
      </w:r>
      <w:r>
        <w:rPr>
          <w:spacing w:val="-3"/>
          <w:w w:val="115"/>
        </w:rPr>
        <w:t> </w:t>
      </w:r>
      <w:r>
        <w:rPr>
          <w:w w:val="115"/>
        </w:rPr>
        <w:t>the</w:t>
      </w:r>
      <w:r>
        <w:rPr>
          <w:spacing w:val="-1"/>
          <w:w w:val="115"/>
        </w:rPr>
        <w:t> </w:t>
      </w:r>
      <w:r>
        <w:rPr>
          <w:w w:val="115"/>
        </w:rPr>
        <w:t>world,</w:t>
      </w:r>
      <w:r>
        <w:rPr>
          <w:spacing w:val="-2"/>
          <w:w w:val="115"/>
        </w:rPr>
        <w:t> </w:t>
      </w:r>
      <w:r>
        <w:rPr>
          <w:w w:val="115"/>
        </w:rPr>
        <w:t>Bangla has not had</w:t>
      </w:r>
      <w:r>
        <w:rPr>
          <w:w w:val="115"/>
        </w:rPr>
        <w:t> much</w:t>
      </w:r>
      <w:r>
        <w:rPr>
          <w:w w:val="115"/>
        </w:rPr>
        <w:t> success</w:t>
      </w:r>
      <w:r>
        <w:rPr>
          <w:w w:val="115"/>
        </w:rPr>
        <w:t> in</w:t>
      </w:r>
      <w:r>
        <w:rPr>
          <w:w w:val="115"/>
        </w:rPr>
        <w:t> the</w:t>
      </w:r>
      <w:r>
        <w:rPr>
          <w:w w:val="115"/>
        </w:rPr>
        <w:t> task</w:t>
      </w:r>
      <w:r>
        <w:rPr>
          <w:w w:val="115"/>
        </w:rPr>
        <w:t> of</w:t>
      </w:r>
      <w:r>
        <w:rPr>
          <w:w w:val="115"/>
        </w:rPr>
        <w:t> question</w:t>
      </w:r>
      <w:r>
        <w:rPr>
          <w:w w:val="115"/>
        </w:rPr>
        <w:t> generation.</w:t>
      </w:r>
      <w:r>
        <w:rPr>
          <w:w w:val="115"/>
        </w:rPr>
        <w:t> The</w:t>
      </w:r>
      <w:r>
        <w:rPr>
          <w:w w:val="115"/>
        </w:rPr>
        <w:t> majority</w:t>
      </w:r>
      <w:r>
        <w:rPr>
          <w:w w:val="115"/>
        </w:rPr>
        <w:t> of</w:t>
      </w:r>
      <w:r>
        <w:rPr>
          <w:w w:val="115"/>
        </w:rPr>
        <w:t> work so</w:t>
      </w:r>
      <w:r>
        <w:rPr>
          <w:w w:val="115"/>
        </w:rPr>
        <w:t> far either</w:t>
      </w:r>
      <w:r>
        <w:rPr>
          <w:w w:val="115"/>
        </w:rPr>
        <w:t> is</w:t>
      </w:r>
      <w:r>
        <w:rPr>
          <w:w w:val="115"/>
        </w:rPr>
        <w:t> in</w:t>
      </w:r>
      <w:r>
        <w:rPr>
          <w:w w:val="115"/>
        </w:rPr>
        <w:t> heavy</w:t>
      </w:r>
      <w:r>
        <w:rPr>
          <w:w w:val="115"/>
        </w:rPr>
        <w:t> reliance</w:t>
      </w:r>
      <w:r>
        <w:rPr>
          <w:w w:val="115"/>
        </w:rPr>
        <w:t> on</w:t>
      </w:r>
      <w:r>
        <w:rPr>
          <w:w w:val="115"/>
        </w:rPr>
        <w:t> translated</w:t>
      </w:r>
      <w:r>
        <w:rPr>
          <w:w w:val="115"/>
        </w:rPr>
        <w:t> corpora</w:t>
      </w:r>
      <w:r>
        <w:rPr>
          <w:w w:val="115"/>
        </w:rPr>
        <w:t> or</w:t>
      </w:r>
      <w:r>
        <w:rPr>
          <w:w w:val="115"/>
        </w:rPr>
        <w:t> asks</w:t>
      </w:r>
      <w:r>
        <w:rPr>
          <w:w w:val="115"/>
        </w:rPr>
        <w:t> for</w:t>
      </w:r>
      <w:r>
        <w:rPr>
          <w:w w:val="115"/>
        </w:rPr>
        <w:t> preset</w:t>
      </w:r>
      <w:r>
        <w:rPr>
          <w:w w:val="115"/>
        </w:rPr>
        <w:t> answers, restricting</w:t>
      </w:r>
      <w:r>
        <w:rPr>
          <w:w w:val="115"/>
        </w:rPr>
        <w:t> the quality, applicability, and</w:t>
      </w:r>
      <w:r>
        <w:rPr>
          <w:w w:val="115"/>
        </w:rPr>
        <w:t> adaptability</w:t>
      </w:r>
      <w:r>
        <w:rPr>
          <w:w w:val="115"/>
        </w:rPr>
        <w:t> of the generated</w:t>
      </w:r>
      <w:r>
        <w:rPr>
          <w:w w:val="115"/>
        </w:rPr>
        <w:t> questions. Moreover,</w:t>
      </w:r>
      <w:r>
        <w:rPr>
          <w:w w:val="115"/>
        </w:rPr>
        <w:t> the</w:t>
      </w:r>
      <w:r>
        <w:rPr>
          <w:w w:val="115"/>
        </w:rPr>
        <w:t> syntactic</w:t>
      </w:r>
      <w:r>
        <w:rPr>
          <w:w w:val="115"/>
        </w:rPr>
        <w:t> nature</w:t>
      </w:r>
      <w:r>
        <w:rPr>
          <w:w w:val="115"/>
        </w:rPr>
        <w:t> of</w:t>
      </w:r>
      <w:r>
        <w:rPr>
          <w:w w:val="115"/>
        </w:rPr>
        <w:t> Bangla</w:t>
      </w:r>
      <w:r>
        <w:rPr>
          <w:w w:val="115"/>
        </w:rPr>
        <w:t> and</w:t>
      </w:r>
      <w:r>
        <w:rPr>
          <w:w w:val="115"/>
        </w:rPr>
        <w:t> its</w:t>
      </w:r>
      <w:r>
        <w:rPr>
          <w:w w:val="115"/>
        </w:rPr>
        <w:t> complexity</w:t>
      </w:r>
      <w:r>
        <w:rPr>
          <w:w w:val="115"/>
        </w:rPr>
        <w:t> in</w:t>
      </w:r>
      <w:r>
        <w:rPr>
          <w:w w:val="115"/>
        </w:rPr>
        <w:t> structure</w:t>
      </w:r>
      <w:r>
        <w:rPr>
          <w:w w:val="115"/>
        </w:rPr>
        <w:t> pose specific</w:t>
      </w:r>
      <w:r>
        <w:rPr>
          <w:w w:val="115"/>
        </w:rPr>
        <w:t> challenges</w:t>
      </w:r>
      <w:r>
        <w:rPr>
          <w:w w:val="115"/>
        </w:rPr>
        <w:t> which</w:t>
      </w:r>
      <w:r>
        <w:rPr>
          <w:w w:val="115"/>
        </w:rPr>
        <w:t> are</w:t>
      </w:r>
      <w:r>
        <w:rPr>
          <w:w w:val="115"/>
        </w:rPr>
        <w:t> not</w:t>
      </w:r>
      <w:r>
        <w:rPr>
          <w:w w:val="115"/>
        </w:rPr>
        <w:t> adequately covered</w:t>
      </w:r>
      <w:r>
        <w:rPr>
          <w:w w:val="115"/>
        </w:rPr>
        <w:t> even</w:t>
      </w:r>
      <w:r>
        <w:rPr>
          <w:w w:val="115"/>
        </w:rPr>
        <w:t> by</w:t>
      </w:r>
      <w:r>
        <w:rPr>
          <w:w w:val="115"/>
        </w:rPr>
        <w:t> universal multilingual models.</w:t>
      </w:r>
    </w:p>
    <w:p>
      <w:pPr>
        <w:pStyle w:val="BodyText"/>
        <w:spacing w:before="67"/>
      </w:pPr>
    </w:p>
    <w:p>
      <w:pPr>
        <w:pStyle w:val="BodyText"/>
        <w:spacing w:line="300" w:lineRule="auto" w:before="1"/>
        <w:ind w:left="42" w:right="290"/>
        <w:jc w:val="both"/>
      </w:pPr>
      <w:r>
        <w:rPr>
          <w:w w:val="115"/>
        </w:rPr>
        <w:t>To bridge the gap, in this work, an automatic Bangla Question Generation system is</w:t>
      </w:r>
      <w:r>
        <w:rPr>
          <w:w w:val="115"/>
        </w:rPr>
        <w:t> presented</w:t>
      </w:r>
      <w:r>
        <w:rPr>
          <w:w w:val="115"/>
        </w:rPr>
        <w:t> based</w:t>
      </w:r>
      <w:r>
        <w:rPr>
          <w:w w:val="115"/>
        </w:rPr>
        <w:t> on</w:t>
      </w:r>
      <w:r>
        <w:rPr>
          <w:w w:val="115"/>
        </w:rPr>
        <w:t> two</w:t>
      </w:r>
      <w:r>
        <w:rPr>
          <w:w w:val="115"/>
        </w:rPr>
        <w:t> strong</w:t>
      </w:r>
      <w:r>
        <w:rPr>
          <w:w w:val="115"/>
        </w:rPr>
        <w:t> transformer-based</w:t>
      </w:r>
      <w:r>
        <w:rPr>
          <w:w w:val="115"/>
        </w:rPr>
        <w:t> models</w:t>
      </w:r>
      <w:r>
        <w:rPr>
          <w:w w:val="115"/>
        </w:rPr>
        <w:t> MultilingualT5</w:t>
      </w:r>
      <w:r>
        <w:rPr>
          <w:w w:val="115"/>
        </w:rPr>
        <w:t> and </w:t>
      </w:r>
      <w:r>
        <w:rPr>
          <w:spacing w:val="-2"/>
          <w:w w:val="115"/>
        </w:rPr>
        <w:t>BanglaT5.</w:t>
      </w:r>
      <w:r>
        <w:rPr>
          <w:spacing w:val="-3"/>
          <w:w w:val="115"/>
        </w:rPr>
        <w:t> </w:t>
      </w:r>
      <w:r>
        <w:rPr>
          <w:spacing w:val="-2"/>
          <w:w w:val="115"/>
        </w:rPr>
        <w:t>The system</w:t>
      </w:r>
      <w:r>
        <w:rPr>
          <w:spacing w:val="-3"/>
          <w:w w:val="115"/>
        </w:rPr>
        <w:t> </w:t>
      </w:r>
      <w:r>
        <w:rPr>
          <w:spacing w:val="-2"/>
          <w:w w:val="115"/>
        </w:rPr>
        <w:t>is tailored specifically for generating factoid-type</w:t>
      </w:r>
      <w:r>
        <w:rPr>
          <w:spacing w:val="-3"/>
          <w:w w:val="115"/>
        </w:rPr>
        <w:t> </w:t>
      </w:r>
      <w:r>
        <w:rPr>
          <w:spacing w:val="-2"/>
          <w:w w:val="115"/>
        </w:rPr>
        <w:t>questions, </w:t>
      </w:r>
      <w:r>
        <w:rPr>
          <w:w w:val="115"/>
        </w:rPr>
        <w:t>i.e., questions asking</w:t>
      </w:r>
      <w:r>
        <w:rPr>
          <w:w w:val="115"/>
        </w:rPr>
        <w:t> specific</w:t>
      </w:r>
      <w:r>
        <w:rPr>
          <w:w w:val="115"/>
        </w:rPr>
        <w:t> factual</w:t>
      </w:r>
      <w:r>
        <w:rPr>
          <w:w w:val="115"/>
        </w:rPr>
        <w:t> answers</w:t>
      </w:r>
      <w:r>
        <w:rPr>
          <w:w w:val="115"/>
        </w:rPr>
        <w:t> from</w:t>
      </w:r>
      <w:r>
        <w:rPr>
          <w:w w:val="115"/>
        </w:rPr>
        <w:t> input</w:t>
      </w:r>
      <w:r>
        <w:rPr>
          <w:w w:val="115"/>
        </w:rPr>
        <w:t> passages. Through fine- tuning</w:t>
      </w:r>
      <w:r>
        <w:rPr>
          <w:w w:val="115"/>
        </w:rPr>
        <w:t> these</w:t>
      </w:r>
      <w:r>
        <w:rPr>
          <w:w w:val="115"/>
        </w:rPr>
        <w:t> models</w:t>
      </w:r>
      <w:r>
        <w:rPr>
          <w:w w:val="115"/>
        </w:rPr>
        <w:t> on</w:t>
      </w:r>
      <w:r>
        <w:rPr>
          <w:w w:val="115"/>
        </w:rPr>
        <w:t> readymade</w:t>
      </w:r>
      <w:r>
        <w:rPr>
          <w:w w:val="115"/>
        </w:rPr>
        <w:t> Bangla</w:t>
      </w:r>
      <w:r>
        <w:rPr>
          <w:w w:val="115"/>
        </w:rPr>
        <w:t> datasets</w:t>
      </w:r>
      <w:r>
        <w:rPr>
          <w:w w:val="115"/>
        </w:rPr>
        <w:t> and</w:t>
      </w:r>
      <w:r>
        <w:rPr>
          <w:w w:val="115"/>
        </w:rPr>
        <w:t> fine-tuning</w:t>
      </w:r>
      <w:r>
        <w:rPr>
          <w:w w:val="115"/>
        </w:rPr>
        <w:t> them</w:t>
      </w:r>
      <w:r>
        <w:rPr>
          <w:w w:val="115"/>
        </w:rPr>
        <w:t> for relevance of</w:t>
      </w:r>
      <w:r>
        <w:rPr>
          <w:w w:val="115"/>
        </w:rPr>
        <w:t> generated</w:t>
      </w:r>
      <w:r>
        <w:rPr>
          <w:w w:val="115"/>
        </w:rPr>
        <w:t> questions,</w:t>
      </w:r>
      <w:r>
        <w:rPr>
          <w:w w:val="115"/>
        </w:rPr>
        <w:t> grammatical</w:t>
      </w:r>
      <w:r>
        <w:rPr>
          <w:w w:val="115"/>
        </w:rPr>
        <w:t> correctness,</w:t>
      </w:r>
      <w:r>
        <w:rPr>
          <w:w w:val="115"/>
        </w:rPr>
        <w:t> and linguistic variation,</w:t>
      </w:r>
      <w:r>
        <w:rPr>
          <w:w w:val="115"/>
        </w:rPr>
        <w:t> the</w:t>
      </w:r>
      <w:r>
        <w:rPr>
          <w:w w:val="115"/>
        </w:rPr>
        <w:t> work</w:t>
      </w:r>
      <w:r>
        <w:rPr>
          <w:w w:val="115"/>
        </w:rPr>
        <w:t> is</w:t>
      </w:r>
      <w:r>
        <w:rPr>
          <w:w w:val="115"/>
        </w:rPr>
        <w:t> designed</w:t>
      </w:r>
      <w:r>
        <w:rPr>
          <w:w w:val="115"/>
        </w:rPr>
        <w:t> to</w:t>
      </w:r>
      <w:r>
        <w:rPr>
          <w:w w:val="115"/>
        </w:rPr>
        <w:t> provide</w:t>
      </w:r>
      <w:r>
        <w:rPr>
          <w:w w:val="115"/>
        </w:rPr>
        <w:t> an</w:t>
      </w:r>
      <w:r>
        <w:rPr>
          <w:w w:val="115"/>
        </w:rPr>
        <w:t> accurate</w:t>
      </w:r>
      <w:r>
        <w:rPr>
          <w:w w:val="115"/>
        </w:rPr>
        <w:t> solution</w:t>
      </w:r>
      <w:r>
        <w:rPr>
          <w:w w:val="115"/>
        </w:rPr>
        <w:t> for</w:t>
      </w:r>
      <w:r>
        <w:rPr>
          <w:w w:val="115"/>
        </w:rPr>
        <w:t> directly </w:t>
      </w:r>
      <w:r>
        <w:rPr>
          <w:w w:val="110"/>
        </w:rPr>
        <w:t>generating Bangla questions from text without relying on pre-knowledge of answer </w:t>
      </w:r>
      <w:r>
        <w:rPr>
          <w:spacing w:val="-2"/>
          <w:w w:val="115"/>
        </w:rPr>
        <w:t>strings.</w:t>
      </w:r>
    </w:p>
    <w:p>
      <w:pPr>
        <w:pStyle w:val="BodyText"/>
        <w:spacing w:before="71"/>
      </w:pPr>
    </w:p>
    <w:p>
      <w:pPr>
        <w:pStyle w:val="BodyText"/>
        <w:spacing w:line="300" w:lineRule="auto"/>
        <w:ind w:left="42" w:right="293"/>
        <w:jc w:val="both"/>
      </w:pPr>
      <w:r>
        <w:rPr>
          <w:w w:val="110"/>
        </w:rPr>
        <w:t>Not only does this project meet the requirement of having automated</w:t>
      </w:r>
      <w:r>
        <w:rPr>
          <w:w w:val="110"/>
        </w:rPr>
        <w:t> educational resources,</w:t>
      </w:r>
      <w:r>
        <w:rPr>
          <w:w w:val="110"/>
        </w:rPr>
        <w:t> but</w:t>
      </w:r>
      <w:r>
        <w:rPr>
          <w:w w:val="110"/>
        </w:rPr>
        <w:t> it</w:t>
      </w:r>
      <w:r>
        <w:rPr>
          <w:w w:val="110"/>
        </w:rPr>
        <w:t> also</w:t>
      </w:r>
      <w:r>
        <w:rPr>
          <w:w w:val="110"/>
        </w:rPr>
        <w:t> makes</w:t>
      </w:r>
      <w:r>
        <w:rPr>
          <w:w w:val="110"/>
        </w:rPr>
        <w:t> an</w:t>
      </w:r>
      <w:r>
        <w:rPr>
          <w:w w:val="110"/>
        </w:rPr>
        <w:t> important</w:t>
      </w:r>
      <w:r>
        <w:rPr>
          <w:w w:val="110"/>
        </w:rPr>
        <w:t> contribution</w:t>
      </w:r>
      <w:r>
        <w:rPr>
          <w:w w:val="110"/>
        </w:rPr>
        <w:t> towards</w:t>
      </w:r>
      <w:r>
        <w:rPr>
          <w:w w:val="110"/>
        </w:rPr>
        <w:t> developing</w:t>
      </w:r>
      <w:r>
        <w:rPr>
          <w:w w:val="110"/>
        </w:rPr>
        <w:t> NLP abilities</w:t>
      </w:r>
      <w:r>
        <w:rPr>
          <w:w w:val="110"/>
        </w:rPr>
        <w:t> for low-resource</w:t>
      </w:r>
      <w:r>
        <w:rPr>
          <w:w w:val="110"/>
        </w:rPr>
        <w:t> languages such</w:t>
      </w:r>
      <w:r>
        <w:rPr>
          <w:w w:val="110"/>
        </w:rPr>
        <w:t> as Bangla. With its</w:t>
      </w:r>
      <w:r>
        <w:rPr>
          <w:w w:val="110"/>
        </w:rPr>
        <w:t> emphasis</w:t>
      </w:r>
      <w:r>
        <w:rPr>
          <w:w w:val="110"/>
        </w:rPr>
        <w:t> on</w:t>
      </w:r>
      <w:r>
        <w:rPr>
          <w:w w:val="110"/>
        </w:rPr>
        <w:t> factoid questions, the system is of great use for applications in educational tests, quizzes, reading</w:t>
      </w:r>
      <w:r>
        <w:rPr>
          <w:spacing w:val="27"/>
          <w:w w:val="110"/>
        </w:rPr>
        <w:t> </w:t>
      </w:r>
      <w:r>
        <w:rPr>
          <w:w w:val="110"/>
        </w:rPr>
        <w:t>comprehension</w:t>
      </w:r>
      <w:r>
        <w:rPr>
          <w:spacing w:val="28"/>
          <w:w w:val="110"/>
        </w:rPr>
        <w:t> </w:t>
      </w:r>
      <w:r>
        <w:rPr>
          <w:w w:val="110"/>
        </w:rPr>
        <w:t>systems,</w:t>
      </w:r>
      <w:r>
        <w:rPr>
          <w:spacing w:val="26"/>
          <w:w w:val="110"/>
        </w:rPr>
        <w:t> </w:t>
      </w:r>
      <w:r>
        <w:rPr>
          <w:w w:val="110"/>
        </w:rPr>
        <w:t>as</w:t>
      </w:r>
      <w:r>
        <w:rPr>
          <w:spacing w:val="30"/>
          <w:w w:val="110"/>
        </w:rPr>
        <w:t> </w:t>
      </w:r>
      <w:r>
        <w:rPr>
          <w:w w:val="110"/>
        </w:rPr>
        <w:t>well</w:t>
      </w:r>
      <w:r>
        <w:rPr>
          <w:spacing w:val="28"/>
          <w:w w:val="110"/>
        </w:rPr>
        <w:t> </w:t>
      </w:r>
      <w:r>
        <w:rPr>
          <w:w w:val="110"/>
        </w:rPr>
        <w:t>as</w:t>
      </w:r>
      <w:r>
        <w:rPr>
          <w:spacing w:val="27"/>
          <w:w w:val="110"/>
        </w:rPr>
        <w:t> </w:t>
      </w:r>
      <w:r>
        <w:rPr>
          <w:w w:val="110"/>
        </w:rPr>
        <w:t>e-learning</w:t>
      </w:r>
      <w:r>
        <w:rPr>
          <w:spacing w:val="27"/>
          <w:w w:val="110"/>
        </w:rPr>
        <w:t> </w:t>
      </w:r>
      <w:r>
        <w:rPr>
          <w:w w:val="110"/>
        </w:rPr>
        <w:t>systems.</w:t>
      </w:r>
      <w:r>
        <w:rPr>
          <w:spacing w:val="26"/>
          <w:w w:val="110"/>
        </w:rPr>
        <w:t> </w:t>
      </w:r>
      <w:r>
        <w:rPr>
          <w:w w:val="110"/>
        </w:rPr>
        <w:t>It</w:t>
      </w:r>
      <w:r>
        <w:rPr>
          <w:spacing w:val="28"/>
          <w:w w:val="110"/>
        </w:rPr>
        <w:t> </w:t>
      </w:r>
      <w:r>
        <w:rPr>
          <w:w w:val="110"/>
        </w:rPr>
        <w:t>thereby</w:t>
      </w:r>
      <w:r>
        <w:rPr>
          <w:spacing w:val="24"/>
          <w:w w:val="110"/>
        </w:rPr>
        <w:t> </w:t>
      </w:r>
      <w:r>
        <w:rPr>
          <w:w w:val="110"/>
        </w:rPr>
        <w:t>lays</w:t>
      </w:r>
      <w:r>
        <w:rPr>
          <w:spacing w:val="27"/>
          <w:w w:val="110"/>
        </w:rPr>
        <w:t> </w:t>
      </w:r>
      <w:r>
        <w:rPr>
          <w:w w:val="110"/>
        </w:rPr>
        <w:t>the</w:t>
      </w:r>
    </w:p>
    <w:p>
      <w:pPr>
        <w:pStyle w:val="BodyText"/>
        <w:spacing w:after="0" w:line="300" w:lineRule="auto"/>
        <w:jc w:val="both"/>
        <w:sectPr>
          <w:footerReference w:type="default" r:id="rId9"/>
          <w:pgSz w:w="11920" w:h="16850"/>
          <w:pgMar w:header="0" w:footer="1023" w:top="1500" w:bottom="1220" w:left="1559" w:right="1275"/>
          <w:pgNumType w:start="1"/>
        </w:sectPr>
      </w:pPr>
    </w:p>
    <w:p>
      <w:pPr>
        <w:pStyle w:val="BodyText"/>
        <w:spacing w:line="302" w:lineRule="auto" w:before="88"/>
        <w:ind w:left="42" w:right="300"/>
        <w:jc w:val="both"/>
      </w:pPr>
      <w:r>
        <w:rPr>
          <w:w w:val="115"/>
        </w:rPr>
        <w:t>foundation</w:t>
      </w:r>
      <w:r>
        <w:rPr>
          <w:w w:val="115"/>
        </w:rPr>
        <w:t> for</w:t>
      </w:r>
      <w:r>
        <w:rPr>
          <w:w w:val="115"/>
        </w:rPr>
        <w:t> further</w:t>
      </w:r>
      <w:r>
        <w:rPr>
          <w:w w:val="115"/>
        </w:rPr>
        <w:t> advancement</w:t>
      </w:r>
      <w:r>
        <w:rPr>
          <w:w w:val="115"/>
        </w:rPr>
        <w:t> of</w:t>
      </w:r>
      <w:r>
        <w:rPr>
          <w:w w:val="115"/>
        </w:rPr>
        <w:t> the</w:t>
      </w:r>
      <w:r>
        <w:rPr>
          <w:w w:val="115"/>
        </w:rPr>
        <w:t> Bangla</w:t>
      </w:r>
      <w:r>
        <w:rPr>
          <w:w w:val="115"/>
        </w:rPr>
        <w:t> language</w:t>
      </w:r>
      <w:r>
        <w:rPr>
          <w:w w:val="115"/>
        </w:rPr>
        <w:t> technologies</w:t>
      </w:r>
      <w:r>
        <w:rPr>
          <w:w w:val="115"/>
        </w:rPr>
        <w:t> for supporting students, teachers, researchers, as well as the entire community.</w:t>
      </w:r>
    </w:p>
    <w:p>
      <w:pPr>
        <w:pStyle w:val="BodyText"/>
        <w:spacing w:before="4"/>
      </w:pPr>
    </w:p>
    <w:p>
      <w:pPr>
        <w:pStyle w:val="Heading2"/>
        <w:numPr>
          <w:ilvl w:val="1"/>
          <w:numId w:val="8"/>
        </w:numPr>
        <w:tabs>
          <w:tab w:pos="762" w:val="left" w:leader="none"/>
        </w:tabs>
        <w:spacing w:line="240" w:lineRule="auto" w:before="0" w:after="0"/>
        <w:ind w:left="762" w:right="0" w:hanging="720"/>
        <w:jc w:val="left"/>
      </w:pPr>
      <w:r>
        <w:rPr>
          <w:spacing w:val="-2"/>
          <w:w w:val="120"/>
        </w:rPr>
        <w:t>Motivation</w:t>
      </w:r>
    </w:p>
    <w:p>
      <w:pPr>
        <w:pStyle w:val="BodyText"/>
        <w:spacing w:line="300" w:lineRule="auto" w:before="251"/>
        <w:ind w:left="42" w:right="298"/>
        <w:jc w:val="both"/>
      </w:pPr>
      <w:r>
        <w:rPr>
          <w:w w:val="110"/>
        </w:rPr>
        <w:t>The inspiration for the project is based on the palpable shortage of Bangla Question Generation</w:t>
      </w:r>
      <w:r>
        <w:rPr>
          <w:spacing w:val="40"/>
          <w:w w:val="110"/>
        </w:rPr>
        <w:t> </w:t>
      </w:r>
      <w:r>
        <w:rPr>
          <w:w w:val="110"/>
        </w:rPr>
        <w:t>resources</w:t>
      </w:r>
      <w:r>
        <w:rPr>
          <w:spacing w:val="40"/>
          <w:w w:val="110"/>
        </w:rPr>
        <w:t> </w:t>
      </w:r>
      <w:r>
        <w:rPr>
          <w:w w:val="110"/>
        </w:rPr>
        <w:t>and</w:t>
      </w:r>
      <w:r>
        <w:rPr>
          <w:spacing w:val="40"/>
          <w:w w:val="110"/>
        </w:rPr>
        <w:t> </w:t>
      </w:r>
      <w:r>
        <w:rPr>
          <w:w w:val="110"/>
        </w:rPr>
        <w:t>systems.</w:t>
      </w:r>
      <w:r>
        <w:rPr>
          <w:spacing w:val="40"/>
          <w:w w:val="110"/>
        </w:rPr>
        <w:t> </w:t>
      </w:r>
      <w:r>
        <w:rPr>
          <w:w w:val="110"/>
        </w:rPr>
        <w:t>While</w:t>
      </w:r>
      <w:r>
        <w:rPr>
          <w:spacing w:val="40"/>
          <w:w w:val="110"/>
        </w:rPr>
        <w:t> </w:t>
      </w:r>
      <w:r>
        <w:rPr>
          <w:w w:val="110"/>
        </w:rPr>
        <w:t>English</w:t>
      </w:r>
      <w:r>
        <w:rPr>
          <w:spacing w:val="40"/>
          <w:w w:val="110"/>
        </w:rPr>
        <w:t> </w:t>
      </w:r>
      <w:r>
        <w:rPr>
          <w:w w:val="110"/>
        </w:rPr>
        <w:t>can</w:t>
      </w:r>
      <w:r>
        <w:rPr>
          <w:spacing w:val="40"/>
          <w:w w:val="110"/>
        </w:rPr>
        <w:t> </w:t>
      </w:r>
      <w:r>
        <w:rPr>
          <w:w w:val="110"/>
        </w:rPr>
        <w:t>boast</w:t>
      </w:r>
      <w:r>
        <w:rPr>
          <w:spacing w:val="40"/>
          <w:w w:val="110"/>
        </w:rPr>
        <w:t> </w:t>
      </w:r>
      <w:r>
        <w:rPr>
          <w:w w:val="110"/>
        </w:rPr>
        <w:t>an</w:t>
      </w:r>
      <w:r>
        <w:rPr>
          <w:spacing w:val="40"/>
          <w:w w:val="110"/>
        </w:rPr>
        <w:t> </w:t>
      </w:r>
      <w:r>
        <w:rPr>
          <w:w w:val="110"/>
        </w:rPr>
        <w:t>enormous repertoire of datasets, models, and benchmarks, nothing of that sort for Bangla can be found, despite its enormous speaker count. The majority of the Bangla QG tasks either use plain translations of English or are plagued with inconsistencies in the available data, grammatical distortions, and loss of meaning because of the lack of proper training resources.</w:t>
      </w:r>
    </w:p>
    <w:p>
      <w:pPr>
        <w:pStyle w:val="BodyText"/>
        <w:spacing w:before="68"/>
      </w:pPr>
    </w:p>
    <w:p>
      <w:pPr>
        <w:pStyle w:val="BodyText"/>
        <w:spacing w:line="300" w:lineRule="auto"/>
        <w:ind w:left="42" w:right="296"/>
        <w:jc w:val="both"/>
      </w:pPr>
      <w:r>
        <w:rPr>
          <w:w w:val="115"/>
        </w:rPr>
        <w:t>Manual</w:t>
      </w:r>
      <w:r>
        <w:rPr>
          <w:w w:val="115"/>
        </w:rPr>
        <w:t> question</w:t>
      </w:r>
      <w:r>
        <w:rPr>
          <w:w w:val="115"/>
        </w:rPr>
        <w:t> generation</w:t>
      </w:r>
      <w:r>
        <w:rPr>
          <w:w w:val="115"/>
        </w:rPr>
        <w:t> for</w:t>
      </w:r>
      <w:r>
        <w:rPr>
          <w:w w:val="115"/>
        </w:rPr>
        <w:t> educational</w:t>
      </w:r>
      <w:r>
        <w:rPr>
          <w:w w:val="115"/>
        </w:rPr>
        <w:t> tests,</w:t>
      </w:r>
      <w:r>
        <w:rPr>
          <w:w w:val="115"/>
        </w:rPr>
        <w:t> quizzes,</w:t>
      </w:r>
      <w:r>
        <w:rPr>
          <w:w w:val="115"/>
        </w:rPr>
        <w:t> and</w:t>
      </w:r>
      <w:r>
        <w:rPr>
          <w:w w:val="115"/>
        </w:rPr>
        <w:t> reading comprehension tests</w:t>
      </w:r>
      <w:r>
        <w:rPr>
          <w:w w:val="115"/>
        </w:rPr>
        <w:t> is</w:t>
      </w:r>
      <w:r>
        <w:rPr>
          <w:w w:val="115"/>
        </w:rPr>
        <w:t> time-consuming,</w:t>
      </w:r>
      <w:r>
        <w:rPr>
          <w:w w:val="115"/>
        </w:rPr>
        <w:t> labour-intensive, and</w:t>
      </w:r>
      <w:r>
        <w:rPr>
          <w:w w:val="115"/>
        </w:rPr>
        <w:t> not</w:t>
      </w:r>
      <w:r>
        <w:rPr>
          <w:w w:val="115"/>
        </w:rPr>
        <w:t> always standardized.</w:t>
      </w:r>
      <w:r>
        <w:rPr>
          <w:w w:val="115"/>
        </w:rPr>
        <w:t> Automating</w:t>
      </w:r>
      <w:r>
        <w:rPr>
          <w:w w:val="115"/>
        </w:rPr>
        <w:t> the</w:t>
      </w:r>
      <w:r>
        <w:rPr>
          <w:w w:val="115"/>
        </w:rPr>
        <w:t> generation</w:t>
      </w:r>
      <w:r>
        <w:rPr>
          <w:w w:val="115"/>
        </w:rPr>
        <w:t> of</w:t>
      </w:r>
      <w:r>
        <w:rPr>
          <w:w w:val="115"/>
        </w:rPr>
        <w:t> questions</w:t>
      </w:r>
      <w:r>
        <w:rPr>
          <w:w w:val="115"/>
        </w:rPr>
        <w:t> would</w:t>
      </w:r>
      <w:r>
        <w:rPr>
          <w:w w:val="115"/>
        </w:rPr>
        <w:t> bring</w:t>
      </w:r>
      <w:r>
        <w:rPr>
          <w:w w:val="115"/>
        </w:rPr>
        <w:t> numerous benefits</w:t>
      </w:r>
      <w:r>
        <w:rPr>
          <w:w w:val="115"/>
        </w:rPr>
        <w:t> to</w:t>
      </w:r>
      <w:r>
        <w:rPr>
          <w:w w:val="115"/>
        </w:rPr>
        <w:t> various</w:t>
      </w:r>
      <w:r>
        <w:rPr>
          <w:w w:val="115"/>
        </w:rPr>
        <w:t> fields</w:t>
      </w:r>
      <w:r>
        <w:rPr>
          <w:w w:val="115"/>
        </w:rPr>
        <w:t> such</w:t>
      </w:r>
      <w:r>
        <w:rPr>
          <w:w w:val="115"/>
        </w:rPr>
        <w:t> as</w:t>
      </w:r>
      <w:r>
        <w:rPr>
          <w:w w:val="115"/>
        </w:rPr>
        <w:t> education,</w:t>
      </w:r>
      <w:r>
        <w:rPr>
          <w:w w:val="115"/>
        </w:rPr>
        <w:t> healthcare,</w:t>
      </w:r>
      <w:r>
        <w:rPr>
          <w:w w:val="115"/>
        </w:rPr>
        <w:t> business,</w:t>
      </w:r>
      <w:r>
        <w:rPr>
          <w:w w:val="115"/>
        </w:rPr>
        <w:t> and</w:t>
      </w:r>
      <w:r>
        <w:rPr>
          <w:w w:val="115"/>
        </w:rPr>
        <w:t> language learning systems.</w:t>
      </w:r>
    </w:p>
    <w:p>
      <w:pPr>
        <w:pStyle w:val="BodyText"/>
        <w:spacing w:before="69"/>
      </w:pPr>
    </w:p>
    <w:p>
      <w:pPr>
        <w:pStyle w:val="BodyText"/>
        <w:spacing w:line="300" w:lineRule="auto" w:before="1"/>
        <w:ind w:left="42" w:right="297"/>
        <w:jc w:val="both"/>
      </w:pPr>
      <w:r>
        <w:rPr>
          <w:w w:val="115"/>
        </w:rPr>
        <w:t>A</w:t>
      </w:r>
      <w:r>
        <w:rPr>
          <w:w w:val="115"/>
        </w:rPr>
        <w:t> key</w:t>
      </w:r>
      <w:r>
        <w:rPr>
          <w:w w:val="115"/>
        </w:rPr>
        <w:t> driving</w:t>
      </w:r>
      <w:r>
        <w:rPr>
          <w:w w:val="115"/>
        </w:rPr>
        <w:t> force</w:t>
      </w:r>
      <w:r>
        <w:rPr>
          <w:w w:val="115"/>
        </w:rPr>
        <w:t> for</w:t>
      </w:r>
      <w:r>
        <w:rPr>
          <w:w w:val="115"/>
        </w:rPr>
        <w:t> this</w:t>
      </w:r>
      <w:r>
        <w:rPr>
          <w:w w:val="115"/>
        </w:rPr>
        <w:t> effort</w:t>
      </w:r>
      <w:r>
        <w:rPr>
          <w:w w:val="115"/>
        </w:rPr>
        <w:t> is</w:t>
      </w:r>
      <w:r>
        <w:rPr>
          <w:w w:val="115"/>
        </w:rPr>
        <w:t> improving</w:t>
      </w:r>
      <w:r>
        <w:rPr>
          <w:w w:val="115"/>
        </w:rPr>
        <w:t> fact-based</w:t>
      </w:r>
      <w:r>
        <w:rPr>
          <w:w w:val="115"/>
        </w:rPr>
        <w:t> learning</w:t>
      </w:r>
      <w:r>
        <w:rPr>
          <w:w w:val="115"/>
        </w:rPr>
        <w:t> in</w:t>
      </w:r>
      <w:r>
        <w:rPr>
          <w:w w:val="115"/>
        </w:rPr>
        <w:t> Bangla. Factoid</w:t>
      </w:r>
      <w:r>
        <w:rPr>
          <w:w w:val="115"/>
        </w:rPr>
        <w:t> questions</w:t>
      </w:r>
      <w:r>
        <w:rPr>
          <w:w w:val="115"/>
        </w:rPr>
        <w:t> are especially important</w:t>
      </w:r>
      <w:r>
        <w:rPr>
          <w:w w:val="115"/>
        </w:rPr>
        <w:t> for</w:t>
      </w:r>
      <w:r>
        <w:rPr>
          <w:w w:val="115"/>
        </w:rPr>
        <w:t> tests,</w:t>
      </w:r>
      <w:r>
        <w:rPr>
          <w:w w:val="115"/>
        </w:rPr>
        <w:t> since they</w:t>
      </w:r>
      <w:r>
        <w:rPr>
          <w:w w:val="115"/>
        </w:rPr>
        <w:t> ensure the</w:t>
      </w:r>
      <w:r>
        <w:rPr>
          <w:w w:val="115"/>
        </w:rPr>
        <w:t> ability of</w:t>
      </w:r>
      <w:r>
        <w:rPr>
          <w:w w:val="115"/>
        </w:rPr>
        <w:t> learners</w:t>
      </w:r>
      <w:r>
        <w:rPr>
          <w:w w:val="115"/>
        </w:rPr>
        <w:t> to</w:t>
      </w:r>
      <w:r>
        <w:rPr>
          <w:w w:val="115"/>
        </w:rPr>
        <w:t> remember</w:t>
      </w:r>
      <w:r>
        <w:rPr>
          <w:w w:val="115"/>
        </w:rPr>
        <w:t> factual</w:t>
      </w:r>
      <w:r>
        <w:rPr>
          <w:w w:val="115"/>
        </w:rPr>
        <w:t> detail</w:t>
      </w:r>
      <w:r>
        <w:rPr>
          <w:w w:val="115"/>
        </w:rPr>
        <w:t> correctly.</w:t>
      </w:r>
      <w:r>
        <w:rPr>
          <w:w w:val="115"/>
        </w:rPr>
        <w:t> Having</w:t>
      </w:r>
      <w:r>
        <w:rPr>
          <w:w w:val="115"/>
        </w:rPr>
        <w:t> a</w:t>
      </w:r>
      <w:r>
        <w:rPr>
          <w:w w:val="115"/>
        </w:rPr>
        <w:t> strong</w:t>
      </w:r>
      <w:r>
        <w:rPr>
          <w:w w:val="115"/>
        </w:rPr>
        <w:t> Bangla</w:t>
      </w:r>
      <w:r>
        <w:rPr>
          <w:w w:val="115"/>
        </w:rPr>
        <w:t> QG system</w:t>
      </w:r>
      <w:r>
        <w:rPr>
          <w:w w:val="115"/>
        </w:rPr>
        <w:t> will</w:t>
      </w:r>
      <w:r>
        <w:rPr>
          <w:w w:val="115"/>
        </w:rPr>
        <w:t> enable</w:t>
      </w:r>
      <w:r>
        <w:rPr>
          <w:w w:val="115"/>
        </w:rPr>
        <w:t> the</w:t>
      </w:r>
      <w:r>
        <w:rPr>
          <w:w w:val="115"/>
        </w:rPr>
        <w:t> development</w:t>
      </w:r>
      <w:r>
        <w:rPr>
          <w:w w:val="115"/>
        </w:rPr>
        <w:t> of</w:t>
      </w:r>
      <w:r>
        <w:rPr>
          <w:w w:val="115"/>
        </w:rPr>
        <w:t> better</w:t>
      </w:r>
      <w:r>
        <w:rPr>
          <w:w w:val="115"/>
        </w:rPr>
        <w:t> learning</w:t>
      </w:r>
      <w:r>
        <w:rPr>
          <w:w w:val="115"/>
        </w:rPr>
        <w:t> materials</w:t>
      </w:r>
      <w:r>
        <w:rPr>
          <w:w w:val="115"/>
        </w:rPr>
        <w:t> by</w:t>
      </w:r>
      <w:r>
        <w:rPr>
          <w:w w:val="115"/>
        </w:rPr>
        <w:t> educational institutions</w:t>
      </w:r>
      <w:r>
        <w:rPr>
          <w:w w:val="115"/>
        </w:rPr>
        <w:t> as</w:t>
      </w:r>
      <w:r>
        <w:rPr>
          <w:w w:val="115"/>
        </w:rPr>
        <w:t> well</w:t>
      </w:r>
      <w:r>
        <w:rPr>
          <w:w w:val="115"/>
        </w:rPr>
        <w:t> as</w:t>
      </w:r>
      <w:r>
        <w:rPr>
          <w:w w:val="115"/>
        </w:rPr>
        <w:t> make</w:t>
      </w:r>
      <w:r>
        <w:rPr>
          <w:w w:val="115"/>
        </w:rPr>
        <w:t> practice</w:t>
      </w:r>
      <w:r>
        <w:rPr>
          <w:w w:val="115"/>
        </w:rPr>
        <w:t> for</w:t>
      </w:r>
      <w:r>
        <w:rPr>
          <w:w w:val="115"/>
        </w:rPr>
        <w:t> the</w:t>
      </w:r>
      <w:r>
        <w:rPr>
          <w:w w:val="115"/>
        </w:rPr>
        <w:t> learners</w:t>
      </w:r>
      <w:r>
        <w:rPr>
          <w:w w:val="115"/>
        </w:rPr>
        <w:t> in</w:t>
      </w:r>
      <w:r>
        <w:rPr>
          <w:w w:val="115"/>
        </w:rPr>
        <w:t> an</w:t>
      </w:r>
      <w:r>
        <w:rPr>
          <w:w w:val="115"/>
        </w:rPr>
        <w:t> interactive,</w:t>
      </w:r>
      <w:r>
        <w:rPr>
          <w:w w:val="115"/>
        </w:rPr>
        <w:t> efficient way.</w:t>
      </w:r>
      <w:r>
        <w:rPr>
          <w:w w:val="115"/>
        </w:rPr>
        <w:t> Lastly,</w:t>
      </w:r>
      <w:r>
        <w:rPr>
          <w:w w:val="115"/>
        </w:rPr>
        <w:t> having</w:t>
      </w:r>
      <w:r>
        <w:rPr>
          <w:w w:val="115"/>
        </w:rPr>
        <w:t> successfully</w:t>
      </w:r>
      <w:r>
        <w:rPr>
          <w:w w:val="115"/>
        </w:rPr>
        <w:t> deployed</w:t>
      </w:r>
      <w:r>
        <w:rPr>
          <w:w w:val="115"/>
        </w:rPr>
        <w:t> a</w:t>
      </w:r>
      <w:r>
        <w:rPr>
          <w:w w:val="115"/>
        </w:rPr>
        <w:t> Bangla</w:t>
      </w:r>
      <w:r>
        <w:rPr>
          <w:w w:val="115"/>
        </w:rPr>
        <w:t> QG</w:t>
      </w:r>
      <w:r>
        <w:rPr>
          <w:w w:val="115"/>
        </w:rPr>
        <w:t> system</w:t>
      </w:r>
      <w:r>
        <w:rPr>
          <w:w w:val="115"/>
        </w:rPr>
        <w:t> with</w:t>
      </w:r>
      <w:r>
        <w:rPr>
          <w:w w:val="115"/>
        </w:rPr>
        <w:t> recent transformer models such as MultilingualT5 and BanglaT5, the project</w:t>
      </w:r>
      <w:r>
        <w:rPr>
          <w:w w:val="115"/>
        </w:rPr>
        <w:t> sets out to introduce</w:t>
      </w:r>
      <w:r>
        <w:rPr>
          <w:w w:val="115"/>
        </w:rPr>
        <w:t> scalable</w:t>
      </w:r>
      <w:r>
        <w:rPr>
          <w:w w:val="115"/>
        </w:rPr>
        <w:t> solutions</w:t>
      </w:r>
      <w:r>
        <w:rPr>
          <w:w w:val="115"/>
        </w:rPr>
        <w:t> for</w:t>
      </w:r>
      <w:r>
        <w:rPr>
          <w:w w:val="115"/>
        </w:rPr>
        <w:t> Bangla</w:t>
      </w:r>
      <w:r>
        <w:rPr>
          <w:w w:val="115"/>
        </w:rPr>
        <w:t> NLP,</w:t>
      </w:r>
      <w:r>
        <w:rPr>
          <w:w w:val="115"/>
        </w:rPr>
        <w:t> relating</w:t>
      </w:r>
      <w:r>
        <w:rPr>
          <w:w w:val="115"/>
        </w:rPr>
        <w:t> that</w:t>
      </w:r>
      <w:r>
        <w:rPr>
          <w:w w:val="115"/>
        </w:rPr>
        <w:t> even</w:t>
      </w:r>
      <w:r>
        <w:rPr>
          <w:w w:val="115"/>
        </w:rPr>
        <w:t> low-resource languages</w:t>
      </w:r>
      <w:r>
        <w:rPr>
          <w:w w:val="115"/>
        </w:rPr>
        <w:t> could</w:t>
      </w:r>
      <w:r>
        <w:rPr>
          <w:w w:val="115"/>
        </w:rPr>
        <w:t> make</w:t>
      </w:r>
      <w:r>
        <w:rPr>
          <w:w w:val="115"/>
        </w:rPr>
        <w:t> use</w:t>
      </w:r>
      <w:r>
        <w:rPr>
          <w:w w:val="115"/>
        </w:rPr>
        <w:t> of</w:t>
      </w:r>
      <w:r>
        <w:rPr>
          <w:w w:val="115"/>
        </w:rPr>
        <w:t> current</w:t>
      </w:r>
      <w:r>
        <w:rPr>
          <w:w w:val="115"/>
        </w:rPr>
        <w:t> AI</w:t>
      </w:r>
      <w:r>
        <w:rPr>
          <w:w w:val="115"/>
        </w:rPr>
        <w:t> advancements</w:t>
      </w:r>
      <w:r>
        <w:rPr>
          <w:w w:val="115"/>
        </w:rPr>
        <w:t> when</w:t>
      </w:r>
      <w:r>
        <w:rPr>
          <w:w w:val="115"/>
        </w:rPr>
        <w:t> presented</w:t>
      </w:r>
      <w:r>
        <w:rPr>
          <w:w w:val="115"/>
        </w:rPr>
        <w:t> with careful methodology as well as strategic fine-tuning.</w:t>
      </w:r>
    </w:p>
    <w:p>
      <w:pPr>
        <w:pStyle w:val="BodyText"/>
        <w:spacing w:before="120"/>
      </w:pPr>
    </w:p>
    <w:p>
      <w:pPr>
        <w:pStyle w:val="Heading2"/>
        <w:numPr>
          <w:ilvl w:val="1"/>
          <w:numId w:val="8"/>
        </w:numPr>
        <w:tabs>
          <w:tab w:pos="762" w:val="left" w:leader="none"/>
        </w:tabs>
        <w:spacing w:line="240" w:lineRule="auto" w:before="0" w:after="0"/>
        <w:ind w:left="762" w:right="0" w:hanging="720"/>
        <w:jc w:val="left"/>
      </w:pPr>
      <w:r>
        <w:rPr>
          <w:spacing w:val="-2"/>
          <w:w w:val="120"/>
        </w:rPr>
        <w:t>Objectives</w:t>
      </w:r>
    </w:p>
    <w:p>
      <w:pPr>
        <w:pStyle w:val="BodyText"/>
        <w:spacing w:before="252"/>
        <w:ind w:left="42"/>
        <w:jc w:val="both"/>
      </w:pPr>
      <w:r>
        <w:rPr>
          <w:w w:val="110"/>
        </w:rPr>
        <w:t>The</w:t>
      </w:r>
      <w:r>
        <w:rPr>
          <w:spacing w:val="10"/>
          <w:w w:val="110"/>
        </w:rPr>
        <w:t> </w:t>
      </w:r>
      <w:r>
        <w:rPr>
          <w:w w:val="110"/>
        </w:rPr>
        <w:t>primary</w:t>
      </w:r>
      <w:r>
        <w:rPr>
          <w:spacing w:val="14"/>
          <w:w w:val="110"/>
        </w:rPr>
        <w:t> </w:t>
      </w:r>
      <w:r>
        <w:rPr>
          <w:w w:val="110"/>
        </w:rPr>
        <w:t>objectives</w:t>
      </w:r>
      <w:r>
        <w:rPr>
          <w:spacing w:val="11"/>
          <w:w w:val="110"/>
        </w:rPr>
        <w:t> </w:t>
      </w:r>
      <w:r>
        <w:rPr>
          <w:w w:val="110"/>
        </w:rPr>
        <w:t>of</w:t>
      </w:r>
      <w:r>
        <w:rPr>
          <w:spacing w:val="13"/>
          <w:w w:val="110"/>
        </w:rPr>
        <w:t> </w:t>
      </w:r>
      <w:r>
        <w:rPr>
          <w:w w:val="110"/>
        </w:rPr>
        <w:t>this</w:t>
      </w:r>
      <w:r>
        <w:rPr>
          <w:spacing w:val="11"/>
          <w:w w:val="110"/>
        </w:rPr>
        <w:t> </w:t>
      </w:r>
      <w:r>
        <w:rPr>
          <w:w w:val="110"/>
        </w:rPr>
        <w:t>project</w:t>
      </w:r>
      <w:r>
        <w:rPr>
          <w:spacing w:val="13"/>
          <w:w w:val="110"/>
        </w:rPr>
        <w:t> </w:t>
      </w:r>
      <w:r>
        <w:rPr>
          <w:spacing w:val="-4"/>
          <w:w w:val="110"/>
        </w:rPr>
        <w:t>are:</w:t>
      </w:r>
    </w:p>
    <w:p>
      <w:pPr>
        <w:pStyle w:val="BodyText"/>
        <w:spacing w:before="130"/>
      </w:pPr>
    </w:p>
    <w:p>
      <w:pPr>
        <w:pStyle w:val="ListParagraph"/>
        <w:numPr>
          <w:ilvl w:val="2"/>
          <w:numId w:val="8"/>
        </w:numPr>
        <w:tabs>
          <w:tab w:pos="760" w:val="left" w:leader="none"/>
          <w:tab w:pos="762" w:val="left" w:leader="none"/>
        </w:tabs>
        <w:spacing w:line="300" w:lineRule="auto" w:before="0" w:after="0"/>
        <w:ind w:left="762" w:right="299" w:hanging="497"/>
        <w:jc w:val="both"/>
        <w:rPr>
          <w:sz w:val="22"/>
        </w:rPr>
      </w:pPr>
      <w:r>
        <w:rPr>
          <w:w w:val="115"/>
          <w:sz w:val="22"/>
        </w:rPr>
        <w:t>To</w:t>
      </w:r>
      <w:r>
        <w:rPr>
          <w:spacing w:val="-14"/>
          <w:w w:val="115"/>
          <w:sz w:val="22"/>
        </w:rPr>
        <w:t> </w:t>
      </w:r>
      <w:r>
        <w:rPr>
          <w:w w:val="115"/>
          <w:sz w:val="22"/>
        </w:rPr>
        <w:t>design</w:t>
      </w:r>
      <w:r>
        <w:rPr>
          <w:spacing w:val="-14"/>
          <w:w w:val="115"/>
          <w:sz w:val="22"/>
        </w:rPr>
        <w:t> </w:t>
      </w:r>
      <w:r>
        <w:rPr>
          <w:w w:val="115"/>
          <w:sz w:val="22"/>
        </w:rPr>
        <w:t>and</w:t>
      </w:r>
      <w:r>
        <w:rPr>
          <w:spacing w:val="-14"/>
          <w:w w:val="115"/>
          <w:sz w:val="22"/>
        </w:rPr>
        <w:t> </w:t>
      </w:r>
      <w:r>
        <w:rPr>
          <w:w w:val="115"/>
          <w:sz w:val="22"/>
        </w:rPr>
        <w:t>implement</w:t>
      </w:r>
      <w:r>
        <w:rPr>
          <w:spacing w:val="-14"/>
          <w:w w:val="115"/>
          <w:sz w:val="22"/>
        </w:rPr>
        <w:t> </w:t>
      </w:r>
      <w:r>
        <w:rPr>
          <w:w w:val="115"/>
          <w:sz w:val="22"/>
        </w:rPr>
        <w:t>an</w:t>
      </w:r>
      <w:r>
        <w:rPr>
          <w:spacing w:val="-14"/>
          <w:w w:val="115"/>
          <w:sz w:val="22"/>
        </w:rPr>
        <w:t> </w:t>
      </w:r>
      <w:r>
        <w:rPr>
          <w:w w:val="115"/>
          <w:sz w:val="22"/>
        </w:rPr>
        <w:t>Automatic</w:t>
      </w:r>
      <w:r>
        <w:rPr>
          <w:spacing w:val="-14"/>
          <w:w w:val="115"/>
          <w:sz w:val="22"/>
        </w:rPr>
        <w:t> </w:t>
      </w:r>
      <w:r>
        <w:rPr>
          <w:w w:val="115"/>
          <w:sz w:val="22"/>
        </w:rPr>
        <w:t>Bangla</w:t>
      </w:r>
      <w:r>
        <w:rPr>
          <w:spacing w:val="-14"/>
          <w:w w:val="115"/>
          <w:sz w:val="22"/>
        </w:rPr>
        <w:t> </w:t>
      </w:r>
      <w:r>
        <w:rPr>
          <w:w w:val="115"/>
          <w:sz w:val="22"/>
        </w:rPr>
        <w:t>Question</w:t>
      </w:r>
      <w:r>
        <w:rPr>
          <w:spacing w:val="-14"/>
          <w:w w:val="115"/>
          <w:sz w:val="22"/>
        </w:rPr>
        <w:t> </w:t>
      </w:r>
      <w:r>
        <w:rPr>
          <w:w w:val="115"/>
          <w:sz w:val="22"/>
        </w:rPr>
        <w:t>Generation</w:t>
      </w:r>
      <w:r>
        <w:rPr>
          <w:spacing w:val="-14"/>
          <w:w w:val="115"/>
          <w:sz w:val="22"/>
        </w:rPr>
        <w:t> </w:t>
      </w:r>
      <w:r>
        <w:rPr>
          <w:w w:val="115"/>
          <w:sz w:val="22"/>
        </w:rPr>
        <w:t>system </w:t>
      </w:r>
      <w:r>
        <w:rPr>
          <w:spacing w:val="-2"/>
          <w:w w:val="115"/>
          <w:sz w:val="22"/>
        </w:rPr>
        <w:t>that</w:t>
      </w:r>
      <w:r>
        <w:rPr>
          <w:spacing w:val="-5"/>
          <w:w w:val="115"/>
          <w:sz w:val="22"/>
        </w:rPr>
        <w:t> </w:t>
      </w:r>
      <w:r>
        <w:rPr>
          <w:spacing w:val="-2"/>
          <w:w w:val="115"/>
          <w:sz w:val="22"/>
        </w:rPr>
        <w:t>generates</w:t>
      </w:r>
      <w:r>
        <w:rPr>
          <w:spacing w:val="-3"/>
          <w:w w:val="115"/>
          <w:sz w:val="22"/>
        </w:rPr>
        <w:t> </w:t>
      </w:r>
      <w:r>
        <w:rPr>
          <w:spacing w:val="-2"/>
          <w:w w:val="115"/>
          <w:sz w:val="22"/>
        </w:rPr>
        <w:t>factoid</w:t>
      </w:r>
      <w:r>
        <w:rPr>
          <w:spacing w:val="-6"/>
          <w:w w:val="115"/>
          <w:sz w:val="22"/>
        </w:rPr>
        <w:t> </w:t>
      </w:r>
      <w:r>
        <w:rPr>
          <w:spacing w:val="-2"/>
          <w:w w:val="115"/>
          <w:sz w:val="22"/>
        </w:rPr>
        <w:t>question</w:t>
      </w:r>
      <w:r>
        <w:rPr>
          <w:b/>
          <w:spacing w:val="-2"/>
          <w:w w:val="115"/>
          <w:sz w:val="22"/>
        </w:rPr>
        <w:t>s </w:t>
      </w:r>
      <w:r>
        <w:rPr>
          <w:spacing w:val="-2"/>
          <w:w w:val="115"/>
          <w:sz w:val="22"/>
        </w:rPr>
        <w:t>from</w:t>
      </w:r>
      <w:r>
        <w:rPr>
          <w:spacing w:val="-5"/>
          <w:w w:val="115"/>
          <w:sz w:val="22"/>
        </w:rPr>
        <w:t> </w:t>
      </w:r>
      <w:r>
        <w:rPr>
          <w:spacing w:val="-2"/>
          <w:w w:val="115"/>
          <w:sz w:val="22"/>
        </w:rPr>
        <w:t>input</w:t>
      </w:r>
      <w:r>
        <w:rPr>
          <w:spacing w:val="-5"/>
          <w:w w:val="115"/>
          <w:sz w:val="22"/>
        </w:rPr>
        <w:t> </w:t>
      </w:r>
      <w:r>
        <w:rPr>
          <w:spacing w:val="-2"/>
          <w:w w:val="115"/>
          <w:sz w:val="22"/>
        </w:rPr>
        <w:t>text</w:t>
      </w:r>
      <w:r>
        <w:rPr>
          <w:spacing w:val="-4"/>
          <w:w w:val="115"/>
          <w:sz w:val="22"/>
        </w:rPr>
        <w:t> </w:t>
      </w:r>
      <w:r>
        <w:rPr>
          <w:spacing w:val="-2"/>
          <w:w w:val="115"/>
          <w:sz w:val="22"/>
        </w:rPr>
        <w:t>passages</w:t>
      </w:r>
      <w:r>
        <w:rPr>
          <w:spacing w:val="-3"/>
          <w:w w:val="115"/>
          <w:sz w:val="22"/>
        </w:rPr>
        <w:t> </w:t>
      </w:r>
      <w:r>
        <w:rPr>
          <w:spacing w:val="-2"/>
          <w:w w:val="115"/>
          <w:sz w:val="22"/>
        </w:rPr>
        <w:t>without</w:t>
      </w:r>
      <w:r>
        <w:rPr>
          <w:spacing w:val="-4"/>
          <w:w w:val="115"/>
          <w:sz w:val="22"/>
        </w:rPr>
        <w:t> </w:t>
      </w:r>
      <w:r>
        <w:rPr>
          <w:spacing w:val="-2"/>
          <w:w w:val="115"/>
          <w:sz w:val="22"/>
        </w:rPr>
        <w:t>requiring </w:t>
      </w:r>
      <w:r>
        <w:rPr>
          <w:w w:val="115"/>
          <w:sz w:val="22"/>
        </w:rPr>
        <w:t>predefined answers.</w:t>
      </w:r>
    </w:p>
    <w:p>
      <w:pPr>
        <w:pStyle w:val="BodyText"/>
        <w:spacing w:before="66"/>
      </w:pPr>
    </w:p>
    <w:p>
      <w:pPr>
        <w:pStyle w:val="ListParagraph"/>
        <w:numPr>
          <w:ilvl w:val="2"/>
          <w:numId w:val="8"/>
        </w:numPr>
        <w:tabs>
          <w:tab w:pos="760" w:val="left" w:leader="none"/>
          <w:tab w:pos="762" w:val="left" w:leader="none"/>
        </w:tabs>
        <w:spacing w:line="300" w:lineRule="auto" w:before="0" w:after="0"/>
        <w:ind w:left="762" w:right="301" w:hanging="569"/>
        <w:jc w:val="both"/>
        <w:rPr>
          <w:sz w:val="22"/>
        </w:rPr>
      </w:pPr>
      <w:r>
        <w:rPr>
          <w:w w:val="115"/>
          <w:sz w:val="22"/>
        </w:rPr>
        <w:t>To</w:t>
      </w:r>
      <w:r>
        <w:rPr>
          <w:w w:val="115"/>
          <w:sz w:val="22"/>
        </w:rPr>
        <w:t> fine-tune</w:t>
      </w:r>
      <w:r>
        <w:rPr>
          <w:w w:val="115"/>
          <w:sz w:val="22"/>
        </w:rPr>
        <w:t> transformer-based</w:t>
      </w:r>
      <w:r>
        <w:rPr>
          <w:w w:val="115"/>
          <w:sz w:val="22"/>
        </w:rPr>
        <w:t> models</w:t>
      </w:r>
      <w:r>
        <w:rPr>
          <w:w w:val="115"/>
          <w:sz w:val="22"/>
        </w:rPr>
        <w:t> MultilingualT5</w:t>
      </w:r>
      <w:r>
        <w:rPr>
          <w:w w:val="115"/>
          <w:sz w:val="22"/>
        </w:rPr>
        <w:t> and</w:t>
      </w:r>
      <w:r>
        <w:rPr>
          <w:w w:val="115"/>
          <w:sz w:val="22"/>
        </w:rPr>
        <w:t> BanglaT5 specifically for the Bangla language, enhancing their ability to understand Bangla syntax, semantics, and contextual cues.</w:t>
      </w:r>
    </w:p>
    <w:p>
      <w:pPr>
        <w:pStyle w:val="BodyText"/>
        <w:spacing w:before="66"/>
      </w:pPr>
    </w:p>
    <w:p>
      <w:pPr>
        <w:pStyle w:val="ListParagraph"/>
        <w:numPr>
          <w:ilvl w:val="2"/>
          <w:numId w:val="8"/>
        </w:numPr>
        <w:tabs>
          <w:tab w:pos="762" w:val="left" w:leader="none"/>
        </w:tabs>
        <w:spacing w:line="240" w:lineRule="auto" w:before="0" w:after="0"/>
        <w:ind w:left="762" w:right="0" w:hanging="643"/>
        <w:jc w:val="left"/>
        <w:rPr>
          <w:sz w:val="22"/>
        </w:rPr>
      </w:pPr>
      <w:r>
        <w:rPr>
          <w:w w:val="115"/>
          <w:sz w:val="22"/>
        </w:rPr>
        <w:t>To</w:t>
      </w:r>
      <w:r>
        <w:rPr>
          <w:spacing w:val="-11"/>
          <w:w w:val="115"/>
          <w:sz w:val="22"/>
        </w:rPr>
        <w:t> </w:t>
      </w:r>
      <w:r>
        <w:rPr>
          <w:w w:val="115"/>
          <w:sz w:val="22"/>
        </w:rPr>
        <w:t>evaluate</w:t>
      </w:r>
      <w:r>
        <w:rPr>
          <w:spacing w:val="-13"/>
          <w:w w:val="115"/>
          <w:sz w:val="22"/>
        </w:rPr>
        <w:t> </w:t>
      </w:r>
      <w:r>
        <w:rPr>
          <w:w w:val="115"/>
          <w:sz w:val="22"/>
        </w:rPr>
        <w:t>the</w:t>
      </w:r>
      <w:r>
        <w:rPr>
          <w:spacing w:val="-13"/>
          <w:w w:val="115"/>
          <w:sz w:val="22"/>
        </w:rPr>
        <w:t> </w:t>
      </w:r>
      <w:r>
        <w:rPr>
          <w:w w:val="115"/>
          <w:sz w:val="22"/>
        </w:rPr>
        <w:t>generated</w:t>
      </w:r>
      <w:r>
        <w:rPr>
          <w:spacing w:val="-11"/>
          <w:w w:val="115"/>
          <w:sz w:val="22"/>
        </w:rPr>
        <w:t> </w:t>
      </w:r>
      <w:r>
        <w:rPr>
          <w:w w:val="115"/>
          <w:sz w:val="22"/>
        </w:rPr>
        <w:t>questions</w:t>
      </w:r>
      <w:r>
        <w:rPr>
          <w:spacing w:val="-12"/>
          <w:w w:val="115"/>
          <w:sz w:val="22"/>
        </w:rPr>
        <w:t> </w:t>
      </w:r>
      <w:r>
        <w:rPr>
          <w:w w:val="115"/>
          <w:sz w:val="22"/>
        </w:rPr>
        <w:t>based</w:t>
      </w:r>
      <w:r>
        <w:rPr>
          <w:spacing w:val="-9"/>
          <w:w w:val="115"/>
          <w:sz w:val="22"/>
        </w:rPr>
        <w:t> </w:t>
      </w:r>
      <w:r>
        <w:rPr>
          <w:w w:val="115"/>
          <w:sz w:val="22"/>
        </w:rPr>
        <w:t>on</w:t>
      </w:r>
      <w:r>
        <w:rPr>
          <w:spacing w:val="-7"/>
          <w:w w:val="115"/>
          <w:sz w:val="22"/>
        </w:rPr>
        <w:t> </w:t>
      </w:r>
      <w:r>
        <w:rPr>
          <w:w w:val="115"/>
          <w:sz w:val="22"/>
        </w:rPr>
        <w:t>quantitative</w:t>
      </w:r>
      <w:r>
        <w:rPr>
          <w:spacing w:val="-13"/>
          <w:w w:val="115"/>
          <w:sz w:val="22"/>
        </w:rPr>
        <w:t> </w:t>
      </w:r>
      <w:r>
        <w:rPr>
          <w:w w:val="115"/>
          <w:sz w:val="22"/>
        </w:rPr>
        <w:t>metrics</w:t>
      </w:r>
      <w:r>
        <w:rPr>
          <w:spacing w:val="-12"/>
          <w:w w:val="115"/>
          <w:sz w:val="22"/>
        </w:rPr>
        <w:t> </w:t>
      </w:r>
      <w:r>
        <w:rPr>
          <w:spacing w:val="-2"/>
          <w:w w:val="115"/>
          <w:sz w:val="22"/>
        </w:rPr>
        <w:t>(BLEU,</w:t>
      </w:r>
    </w:p>
    <w:p>
      <w:pPr>
        <w:pStyle w:val="ListParagraph"/>
        <w:spacing w:after="0" w:line="240" w:lineRule="auto"/>
        <w:jc w:val="left"/>
        <w:rPr>
          <w:sz w:val="22"/>
        </w:rPr>
        <w:sectPr>
          <w:pgSz w:w="11920" w:h="16850"/>
          <w:pgMar w:header="0" w:footer="1023" w:top="1500" w:bottom="1320" w:left="1559" w:right="1275"/>
        </w:sectPr>
      </w:pPr>
    </w:p>
    <w:p>
      <w:pPr>
        <w:pStyle w:val="BodyText"/>
        <w:spacing w:before="88"/>
        <w:ind w:left="762"/>
      </w:pPr>
      <w:r>
        <w:rPr>
          <w:w w:val="115"/>
        </w:rPr>
        <w:t>ROUGE)</w:t>
      </w:r>
      <w:r>
        <w:rPr>
          <w:spacing w:val="-4"/>
          <w:w w:val="115"/>
        </w:rPr>
        <w:t> </w:t>
      </w:r>
      <w:r>
        <w:rPr>
          <w:w w:val="115"/>
        </w:rPr>
        <w:t>for</w:t>
      </w:r>
      <w:r>
        <w:rPr>
          <w:spacing w:val="-5"/>
          <w:w w:val="115"/>
        </w:rPr>
        <w:t> </w:t>
      </w:r>
      <w:r>
        <w:rPr>
          <w:w w:val="115"/>
        </w:rPr>
        <w:t>grammatical</w:t>
      </w:r>
      <w:r>
        <w:rPr>
          <w:spacing w:val="-3"/>
          <w:w w:val="115"/>
        </w:rPr>
        <w:t> </w:t>
      </w:r>
      <w:r>
        <w:rPr>
          <w:w w:val="115"/>
        </w:rPr>
        <w:t>correctness,</w:t>
      </w:r>
      <w:r>
        <w:rPr>
          <w:spacing w:val="-3"/>
          <w:w w:val="115"/>
        </w:rPr>
        <w:t> </w:t>
      </w:r>
      <w:r>
        <w:rPr>
          <w:w w:val="115"/>
        </w:rPr>
        <w:t>contextual</w:t>
      </w:r>
      <w:r>
        <w:rPr>
          <w:spacing w:val="-3"/>
          <w:w w:val="115"/>
        </w:rPr>
        <w:t> </w:t>
      </w:r>
      <w:r>
        <w:rPr>
          <w:w w:val="115"/>
        </w:rPr>
        <w:t>relevance,</w:t>
      </w:r>
      <w:r>
        <w:rPr>
          <w:spacing w:val="-3"/>
          <w:w w:val="115"/>
        </w:rPr>
        <w:t> </w:t>
      </w:r>
      <w:r>
        <w:rPr>
          <w:w w:val="115"/>
        </w:rPr>
        <w:t>and</w:t>
      </w:r>
      <w:r>
        <w:rPr>
          <w:spacing w:val="-4"/>
          <w:w w:val="115"/>
        </w:rPr>
        <w:t> </w:t>
      </w:r>
      <w:r>
        <w:rPr>
          <w:spacing w:val="-2"/>
          <w:w w:val="115"/>
        </w:rPr>
        <w:t>diversity.</w:t>
      </w:r>
    </w:p>
    <w:p>
      <w:pPr>
        <w:pStyle w:val="ListParagraph"/>
        <w:numPr>
          <w:ilvl w:val="2"/>
          <w:numId w:val="8"/>
        </w:numPr>
        <w:tabs>
          <w:tab w:pos="760" w:val="left" w:leader="none"/>
          <w:tab w:pos="762" w:val="left" w:leader="none"/>
        </w:tabs>
        <w:spacing w:line="300" w:lineRule="auto" w:before="66" w:after="0"/>
        <w:ind w:left="762" w:right="298" w:hanging="622"/>
        <w:jc w:val="both"/>
        <w:rPr>
          <w:sz w:val="22"/>
        </w:rPr>
      </w:pPr>
      <w:r>
        <w:rPr>
          <w:w w:val="110"/>
          <w:sz w:val="22"/>
        </w:rPr>
        <w:t>To</w:t>
      </w:r>
      <w:r>
        <w:rPr>
          <w:w w:val="110"/>
          <w:sz w:val="22"/>
        </w:rPr>
        <w:t> compare</w:t>
      </w:r>
      <w:r>
        <w:rPr>
          <w:w w:val="110"/>
          <w:sz w:val="22"/>
        </w:rPr>
        <w:t> the</w:t>
      </w:r>
      <w:r>
        <w:rPr>
          <w:w w:val="110"/>
          <w:sz w:val="22"/>
        </w:rPr>
        <w:t> performance</w:t>
      </w:r>
      <w:r>
        <w:rPr>
          <w:w w:val="110"/>
          <w:sz w:val="22"/>
        </w:rPr>
        <w:t> of</w:t>
      </w:r>
      <w:r>
        <w:rPr>
          <w:w w:val="110"/>
          <w:sz w:val="22"/>
        </w:rPr>
        <w:t> MultilingualT5</w:t>
      </w:r>
      <w:r>
        <w:rPr>
          <w:w w:val="110"/>
          <w:sz w:val="22"/>
        </w:rPr>
        <w:t> and</w:t>
      </w:r>
      <w:r>
        <w:rPr>
          <w:w w:val="110"/>
          <w:sz w:val="22"/>
        </w:rPr>
        <w:t> BanglaT5</w:t>
      </w:r>
      <w:r>
        <w:rPr>
          <w:w w:val="110"/>
          <w:sz w:val="22"/>
        </w:rPr>
        <w:t> in</w:t>
      </w:r>
      <w:r>
        <w:rPr>
          <w:w w:val="110"/>
          <w:sz w:val="22"/>
        </w:rPr>
        <w:t> terms</w:t>
      </w:r>
      <w:r>
        <w:rPr>
          <w:w w:val="110"/>
          <w:sz w:val="22"/>
        </w:rPr>
        <w:t> of</w:t>
      </w:r>
      <w:r>
        <w:rPr>
          <w:spacing w:val="40"/>
          <w:w w:val="110"/>
          <w:sz w:val="22"/>
        </w:rPr>
        <w:t> </w:t>
      </w:r>
      <w:r>
        <w:rPr>
          <w:w w:val="110"/>
          <w:sz w:val="22"/>
        </w:rPr>
        <w:t>their</w:t>
      </w:r>
      <w:r>
        <w:rPr>
          <w:spacing w:val="40"/>
          <w:w w:val="110"/>
          <w:sz w:val="22"/>
        </w:rPr>
        <w:t> </w:t>
      </w:r>
      <w:r>
        <w:rPr>
          <w:w w:val="110"/>
          <w:sz w:val="22"/>
        </w:rPr>
        <w:t>effectiveness</w:t>
      </w:r>
      <w:r>
        <w:rPr>
          <w:spacing w:val="40"/>
          <w:w w:val="110"/>
          <w:sz w:val="22"/>
        </w:rPr>
        <w:t> </w:t>
      </w:r>
      <w:r>
        <w:rPr>
          <w:w w:val="110"/>
          <w:sz w:val="22"/>
        </w:rPr>
        <w:t>for</w:t>
      </w:r>
      <w:r>
        <w:rPr>
          <w:spacing w:val="40"/>
          <w:w w:val="110"/>
          <w:sz w:val="22"/>
        </w:rPr>
        <w:t> </w:t>
      </w:r>
      <w:r>
        <w:rPr>
          <w:w w:val="110"/>
          <w:sz w:val="22"/>
        </w:rPr>
        <w:t>Bangla</w:t>
      </w:r>
      <w:r>
        <w:rPr>
          <w:spacing w:val="40"/>
          <w:w w:val="110"/>
          <w:sz w:val="22"/>
        </w:rPr>
        <w:t> </w:t>
      </w:r>
      <w:r>
        <w:rPr>
          <w:w w:val="110"/>
          <w:sz w:val="22"/>
        </w:rPr>
        <w:t>Question</w:t>
      </w:r>
      <w:r>
        <w:rPr>
          <w:spacing w:val="40"/>
          <w:w w:val="110"/>
          <w:sz w:val="22"/>
        </w:rPr>
        <w:t> </w:t>
      </w:r>
      <w:r>
        <w:rPr>
          <w:w w:val="110"/>
          <w:sz w:val="22"/>
        </w:rPr>
        <w:t>Generation</w:t>
      </w:r>
      <w:r>
        <w:rPr>
          <w:spacing w:val="40"/>
          <w:w w:val="110"/>
          <w:sz w:val="22"/>
        </w:rPr>
        <w:t> </w:t>
      </w:r>
      <w:r>
        <w:rPr>
          <w:w w:val="110"/>
          <w:sz w:val="22"/>
        </w:rPr>
        <w:t>tasks.</w:t>
      </w:r>
    </w:p>
    <w:p>
      <w:pPr>
        <w:pStyle w:val="BodyText"/>
        <w:spacing w:before="64"/>
      </w:pPr>
    </w:p>
    <w:p>
      <w:pPr>
        <w:pStyle w:val="ListParagraph"/>
        <w:numPr>
          <w:ilvl w:val="2"/>
          <w:numId w:val="8"/>
        </w:numPr>
        <w:tabs>
          <w:tab w:pos="759" w:val="left" w:leader="none"/>
          <w:tab w:pos="762" w:val="left" w:leader="none"/>
        </w:tabs>
        <w:spacing w:line="302" w:lineRule="auto" w:before="0" w:after="0"/>
        <w:ind w:left="762" w:right="300" w:hanging="548"/>
        <w:jc w:val="both"/>
        <w:rPr>
          <w:sz w:val="22"/>
        </w:rPr>
      </w:pPr>
      <w:r>
        <w:rPr>
          <w:w w:val="110"/>
          <w:sz w:val="22"/>
        </w:rPr>
        <w:t>To</w:t>
      </w:r>
      <w:r>
        <w:rPr>
          <w:w w:val="110"/>
          <w:sz w:val="22"/>
        </w:rPr>
        <w:t> contribute</w:t>
      </w:r>
      <w:r>
        <w:rPr>
          <w:w w:val="110"/>
          <w:sz w:val="22"/>
        </w:rPr>
        <w:t> to</w:t>
      </w:r>
      <w:r>
        <w:rPr>
          <w:w w:val="110"/>
          <w:sz w:val="22"/>
        </w:rPr>
        <w:t> the</w:t>
      </w:r>
      <w:r>
        <w:rPr>
          <w:w w:val="110"/>
          <w:sz w:val="22"/>
        </w:rPr>
        <w:t> development</w:t>
      </w:r>
      <w:r>
        <w:rPr>
          <w:w w:val="110"/>
          <w:sz w:val="22"/>
        </w:rPr>
        <w:t> of</w:t>
      </w:r>
      <w:r>
        <w:rPr>
          <w:w w:val="110"/>
          <w:sz w:val="22"/>
        </w:rPr>
        <w:t> educational</w:t>
      </w:r>
      <w:r>
        <w:rPr>
          <w:w w:val="110"/>
          <w:sz w:val="22"/>
        </w:rPr>
        <w:t> technology</w:t>
      </w:r>
      <w:r>
        <w:rPr>
          <w:w w:val="110"/>
          <w:sz w:val="22"/>
        </w:rPr>
        <w:t> tools</w:t>
      </w:r>
      <w:r>
        <w:rPr>
          <w:w w:val="110"/>
          <w:sz w:val="22"/>
        </w:rPr>
        <w:t> and resources</w:t>
      </w:r>
      <w:r>
        <w:rPr>
          <w:w w:val="110"/>
          <w:sz w:val="22"/>
        </w:rPr>
        <w:t> for</w:t>
      </w:r>
      <w:r>
        <w:rPr>
          <w:w w:val="110"/>
          <w:sz w:val="22"/>
        </w:rPr>
        <w:t> Bangla,</w:t>
      </w:r>
      <w:r>
        <w:rPr>
          <w:w w:val="110"/>
          <w:sz w:val="22"/>
        </w:rPr>
        <w:t> aiding</w:t>
      </w:r>
      <w:r>
        <w:rPr>
          <w:w w:val="110"/>
          <w:sz w:val="22"/>
        </w:rPr>
        <w:t> the</w:t>
      </w:r>
      <w:r>
        <w:rPr>
          <w:w w:val="110"/>
          <w:sz w:val="22"/>
        </w:rPr>
        <w:t> broader</w:t>
      </w:r>
      <w:r>
        <w:rPr>
          <w:w w:val="110"/>
          <w:sz w:val="22"/>
        </w:rPr>
        <w:t> NLP</w:t>
      </w:r>
      <w:r>
        <w:rPr>
          <w:w w:val="110"/>
          <w:sz w:val="22"/>
        </w:rPr>
        <w:t> community</w:t>
      </w:r>
      <w:r>
        <w:rPr>
          <w:w w:val="110"/>
          <w:sz w:val="22"/>
        </w:rPr>
        <w:t> and</w:t>
      </w:r>
      <w:r>
        <w:rPr>
          <w:w w:val="110"/>
          <w:sz w:val="22"/>
        </w:rPr>
        <w:t> promoting digital inclusivity.</w:t>
      </w:r>
    </w:p>
    <w:p>
      <w:pPr>
        <w:pStyle w:val="Heading2"/>
        <w:numPr>
          <w:ilvl w:val="1"/>
          <w:numId w:val="8"/>
        </w:numPr>
        <w:tabs>
          <w:tab w:pos="762" w:val="left" w:leader="none"/>
        </w:tabs>
        <w:spacing w:line="240" w:lineRule="auto" w:before="166" w:after="0"/>
        <w:ind w:left="762" w:right="0" w:hanging="720"/>
        <w:jc w:val="left"/>
      </w:pPr>
      <w:r>
        <w:rPr>
          <w:spacing w:val="-2"/>
          <w:w w:val="110"/>
        </w:rPr>
        <w:t>Methodology</w:t>
      </w:r>
    </w:p>
    <w:p>
      <w:pPr>
        <w:pStyle w:val="BodyText"/>
        <w:spacing w:line="300" w:lineRule="auto" w:before="250"/>
        <w:ind w:left="42" w:right="300"/>
        <w:jc w:val="both"/>
      </w:pPr>
      <w:r>
        <w:rPr>
          <w:w w:val="115"/>
        </w:rPr>
        <w:t>The</w:t>
      </w:r>
      <w:r>
        <w:rPr>
          <w:w w:val="115"/>
        </w:rPr>
        <w:t> system</w:t>
      </w:r>
      <w:r>
        <w:rPr>
          <w:w w:val="115"/>
        </w:rPr>
        <w:t> proposed</w:t>
      </w:r>
      <w:r>
        <w:rPr>
          <w:w w:val="115"/>
        </w:rPr>
        <w:t> is</w:t>
      </w:r>
      <w:r>
        <w:rPr>
          <w:w w:val="115"/>
        </w:rPr>
        <w:t> based</w:t>
      </w:r>
      <w:r>
        <w:rPr>
          <w:w w:val="115"/>
        </w:rPr>
        <w:t> on</w:t>
      </w:r>
      <w:r>
        <w:rPr>
          <w:w w:val="115"/>
        </w:rPr>
        <w:t> an</w:t>
      </w:r>
      <w:r>
        <w:rPr>
          <w:w w:val="115"/>
        </w:rPr>
        <w:t> ordered</w:t>
      </w:r>
      <w:r>
        <w:rPr>
          <w:w w:val="115"/>
        </w:rPr>
        <w:t> methodology</w:t>
      </w:r>
      <w:r>
        <w:rPr>
          <w:w w:val="115"/>
        </w:rPr>
        <w:t> for</w:t>
      </w:r>
      <w:r>
        <w:rPr>
          <w:w w:val="115"/>
        </w:rPr>
        <w:t> ensuring</w:t>
      </w:r>
      <w:r>
        <w:rPr>
          <w:w w:val="115"/>
        </w:rPr>
        <w:t> the formulation</w:t>
      </w:r>
      <w:r>
        <w:rPr>
          <w:w w:val="115"/>
        </w:rPr>
        <w:t> of</w:t>
      </w:r>
      <w:r>
        <w:rPr>
          <w:w w:val="115"/>
        </w:rPr>
        <w:t> well-constructed,</w:t>
      </w:r>
      <w:r>
        <w:rPr>
          <w:w w:val="115"/>
        </w:rPr>
        <w:t> contextually</w:t>
      </w:r>
      <w:r>
        <w:rPr>
          <w:w w:val="115"/>
        </w:rPr>
        <w:t> appropriate</w:t>
      </w:r>
      <w:r>
        <w:rPr>
          <w:w w:val="115"/>
        </w:rPr>
        <w:t> factoid</w:t>
      </w:r>
      <w:r>
        <w:rPr>
          <w:w w:val="115"/>
        </w:rPr>
        <w:t> questions</w:t>
      </w:r>
      <w:r>
        <w:rPr>
          <w:w w:val="115"/>
        </w:rPr>
        <w:t> in Bangla.</w:t>
      </w:r>
      <w:r>
        <w:rPr>
          <w:w w:val="115"/>
        </w:rPr>
        <w:t> The</w:t>
      </w:r>
      <w:r>
        <w:rPr>
          <w:w w:val="115"/>
        </w:rPr>
        <w:t> process</w:t>
      </w:r>
      <w:r>
        <w:rPr>
          <w:w w:val="115"/>
        </w:rPr>
        <w:t> starts</w:t>
      </w:r>
      <w:r>
        <w:rPr>
          <w:w w:val="115"/>
        </w:rPr>
        <w:t> with</w:t>
      </w:r>
      <w:r>
        <w:rPr>
          <w:w w:val="115"/>
        </w:rPr>
        <w:t> collecting</w:t>
      </w:r>
      <w:r>
        <w:rPr>
          <w:w w:val="115"/>
        </w:rPr>
        <w:t> and</w:t>
      </w:r>
      <w:r>
        <w:rPr>
          <w:w w:val="115"/>
        </w:rPr>
        <w:t> preprocessing</w:t>
      </w:r>
      <w:r>
        <w:rPr>
          <w:w w:val="115"/>
        </w:rPr>
        <w:t> the</w:t>
      </w:r>
      <w:r>
        <w:rPr>
          <w:w w:val="115"/>
        </w:rPr>
        <w:t> data,</w:t>
      </w:r>
      <w:r>
        <w:rPr>
          <w:w w:val="115"/>
        </w:rPr>
        <w:t> in</w:t>
      </w:r>
      <w:r>
        <w:rPr>
          <w:w w:val="115"/>
        </w:rPr>
        <w:t> which </w:t>
      </w:r>
      <w:r>
        <w:rPr>
          <w:w w:val="110"/>
        </w:rPr>
        <w:t>educational sources, online articles, and available public datasets provide the input </w:t>
      </w:r>
      <w:r>
        <w:rPr>
          <w:w w:val="115"/>
        </w:rPr>
        <w:t>of</w:t>
      </w:r>
      <w:r>
        <w:rPr>
          <w:w w:val="115"/>
        </w:rPr>
        <w:t> Bangla</w:t>
      </w:r>
      <w:r>
        <w:rPr>
          <w:w w:val="115"/>
        </w:rPr>
        <w:t> text</w:t>
      </w:r>
      <w:r>
        <w:rPr>
          <w:w w:val="115"/>
        </w:rPr>
        <w:t> passages.</w:t>
      </w:r>
      <w:r>
        <w:rPr>
          <w:w w:val="115"/>
        </w:rPr>
        <w:t> The</w:t>
      </w:r>
      <w:r>
        <w:rPr>
          <w:w w:val="115"/>
        </w:rPr>
        <w:t> texts</w:t>
      </w:r>
      <w:r>
        <w:rPr>
          <w:w w:val="115"/>
        </w:rPr>
        <w:t> are</w:t>
      </w:r>
      <w:r>
        <w:rPr>
          <w:w w:val="115"/>
        </w:rPr>
        <w:t> processed</w:t>
      </w:r>
      <w:r>
        <w:rPr>
          <w:w w:val="115"/>
        </w:rPr>
        <w:t> through</w:t>
      </w:r>
      <w:r>
        <w:rPr>
          <w:w w:val="115"/>
        </w:rPr>
        <w:t> tokenization, normalization</w:t>
      </w:r>
      <w:r>
        <w:rPr>
          <w:w w:val="115"/>
        </w:rPr>
        <w:t> for</w:t>
      </w:r>
      <w:r>
        <w:rPr>
          <w:w w:val="115"/>
        </w:rPr>
        <w:t> compatibility</w:t>
      </w:r>
      <w:r>
        <w:rPr>
          <w:w w:val="115"/>
        </w:rPr>
        <w:t> with</w:t>
      </w:r>
      <w:r>
        <w:rPr>
          <w:w w:val="115"/>
        </w:rPr>
        <w:t> transformer-based</w:t>
      </w:r>
      <w:r>
        <w:rPr>
          <w:w w:val="115"/>
        </w:rPr>
        <w:t> architectures.</w:t>
      </w:r>
      <w:r>
        <w:rPr>
          <w:w w:val="115"/>
        </w:rPr>
        <w:t> The subsequent</w:t>
      </w:r>
      <w:r>
        <w:rPr>
          <w:w w:val="115"/>
        </w:rPr>
        <w:t> step</w:t>
      </w:r>
      <w:r>
        <w:rPr>
          <w:w w:val="115"/>
        </w:rPr>
        <w:t> is</w:t>
      </w:r>
      <w:r>
        <w:rPr>
          <w:w w:val="115"/>
        </w:rPr>
        <w:t> the</w:t>
      </w:r>
      <w:r>
        <w:rPr>
          <w:w w:val="115"/>
        </w:rPr>
        <w:t> model</w:t>
      </w:r>
      <w:r>
        <w:rPr>
          <w:w w:val="115"/>
        </w:rPr>
        <w:t> selection</w:t>
      </w:r>
      <w:r>
        <w:rPr>
          <w:w w:val="115"/>
        </w:rPr>
        <w:t> and</w:t>
      </w:r>
      <w:r>
        <w:rPr>
          <w:w w:val="115"/>
        </w:rPr>
        <w:t> fine-tuning,</w:t>
      </w:r>
      <w:r>
        <w:rPr>
          <w:w w:val="115"/>
        </w:rPr>
        <w:t> in</w:t>
      </w:r>
      <w:r>
        <w:rPr>
          <w:w w:val="115"/>
        </w:rPr>
        <w:t> which</w:t>
      </w:r>
      <w:r>
        <w:rPr>
          <w:w w:val="115"/>
        </w:rPr>
        <w:t> two</w:t>
      </w:r>
      <w:r>
        <w:rPr>
          <w:w w:val="115"/>
        </w:rPr>
        <w:t> strong transformer</w:t>
      </w:r>
      <w:r>
        <w:rPr>
          <w:w w:val="115"/>
        </w:rPr>
        <w:t> models</w:t>
      </w:r>
      <w:r>
        <w:rPr>
          <w:w w:val="115"/>
        </w:rPr>
        <w:t> are</w:t>
      </w:r>
      <w:r>
        <w:rPr>
          <w:w w:val="115"/>
        </w:rPr>
        <w:t> used:</w:t>
      </w:r>
      <w:r>
        <w:rPr>
          <w:w w:val="115"/>
        </w:rPr>
        <w:t> MultilingualT5,</w:t>
      </w:r>
      <w:r>
        <w:rPr>
          <w:w w:val="115"/>
        </w:rPr>
        <w:t> which</w:t>
      </w:r>
      <w:r>
        <w:rPr>
          <w:w w:val="115"/>
        </w:rPr>
        <w:t> is</w:t>
      </w:r>
      <w:r>
        <w:rPr>
          <w:w w:val="115"/>
        </w:rPr>
        <w:t> pre</w:t>
      </w:r>
      <w:r>
        <w:rPr>
          <w:w w:val="115"/>
        </w:rPr>
        <w:t> trained</w:t>
      </w:r>
      <w:r>
        <w:rPr>
          <w:w w:val="115"/>
        </w:rPr>
        <w:t> on</w:t>
      </w:r>
      <w:r>
        <w:rPr>
          <w:w w:val="115"/>
        </w:rPr>
        <w:t> the</w:t>
      </w:r>
      <w:r>
        <w:rPr>
          <w:w w:val="115"/>
        </w:rPr>
        <w:t> giant multilingual</w:t>
      </w:r>
      <w:r>
        <w:rPr>
          <w:w w:val="115"/>
        </w:rPr>
        <w:t> corpus,</w:t>
      </w:r>
      <w:r>
        <w:rPr>
          <w:w w:val="115"/>
        </w:rPr>
        <w:t> and</w:t>
      </w:r>
      <w:r>
        <w:rPr>
          <w:w w:val="115"/>
        </w:rPr>
        <w:t> BanglaT5,</w:t>
      </w:r>
      <w:r>
        <w:rPr>
          <w:w w:val="115"/>
        </w:rPr>
        <w:t> which</w:t>
      </w:r>
      <w:r>
        <w:rPr>
          <w:w w:val="115"/>
        </w:rPr>
        <w:t> is</w:t>
      </w:r>
      <w:r>
        <w:rPr>
          <w:w w:val="115"/>
        </w:rPr>
        <w:t> fine-tuned</w:t>
      </w:r>
      <w:r>
        <w:rPr>
          <w:w w:val="115"/>
        </w:rPr>
        <w:t> for</w:t>
      </w:r>
      <w:r>
        <w:rPr>
          <w:w w:val="115"/>
        </w:rPr>
        <w:t> the</w:t>
      </w:r>
      <w:r>
        <w:rPr>
          <w:w w:val="115"/>
        </w:rPr>
        <w:t> Bangla</w:t>
      </w:r>
      <w:r>
        <w:rPr>
          <w:w w:val="115"/>
        </w:rPr>
        <w:t> language. Both</w:t>
      </w:r>
      <w:r>
        <w:rPr>
          <w:w w:val="115"/>
        </w:rPr>
        <w:t> the</w:t>
      </w:r>
      <w:r>
        <w:rPr>
          <w:w w:val="115"/>
        </w:rPr>
        <w:t> models</w:t>
      </w:r>
      <w:r>
        <w:rPr>
          <w:w w:val="115"/>
        </w:rPr>
        <w:t> are</w:t>
      </w:r>
      <w:r>
        <w:rPr>
          <w:w w:val="115"/>
        </w:rPr>
        <w:t> trained</w:t>
      </w:r>
      <w:r>
        <w:rPr>
          <w:w w:val="115"/>
        </w:rPr>
        <w:t> on</w:t>
      </w:r>
      <w:r>
        <w:rPr>
          <w:w w:val="115"/>
        </w:rPr>
        <w:t> an</w:t>
      </w:r>
      <w:r>
        <w:rPr>
          <w:w w:val="115"/>
        </w:rPr>
        <w:t> optimized</w:t>
      </w:r>
      <w:r>
        <w:rPr>
          <w:w w:val="115"/>
        </w:rPr>
        <w:t> set</w:t>
      </w:r>
      <w:r>
        <w:rPr>
          <w:w w:val="115"/>
        </w:rPr>
        <w:t> of</w:t>
      </w:r>
      <w:r>
        <w:rPr>
          <w:w w:val="115"/>
        </w:rPr>
        <w:t> paragraph</w:t>
      </w:r>
      <w:r>
        <w:rPr>
          <w:w w:val="115"/>
        </w:rPr>
        <w:t> question</w:t>
      </w:r>
      <w:r>
        <w:rPr>
          <w:w w:val="115"/>
        </w:rPr>
        <w:t> pairs complying</w:t>
      </w:r>
      <w:r>
        <w:rPr>
          <w:spacing w:val="-14"/>
          <w:w w:val="115"/>
        </w:rPr>
        <w:t> </w:t>
      </w:r>
      <w:r>
        <w:rPr>
          <w:w w:val="115"/>
        </w:rPr>
        <w:t>with</w:t>
      </w:r>
      <w:r>
        <w:rPr>
          <w:spacing w:val="-14"/>
          <w:w w:val="115"/>
        </w:rPr>
        <w:t> </w:t>
      </w:r>
      <w:r>
        <w:rPr>
          <w:w w:val="115"/>
        </w:rPr>
        <w:t>the</w:t>
      </w:r>
      <w:r>
        <w:rPr>
          <w:spacing w:val="-14"/>
          <w:w w:val="115"/>
        </w:rPr>
        <w:t> </w:t>
      </w:r>
      <w:r>
        <w:rPr>
          <w:w w:val="115"/>
        </w:rPr>
        <w:t>factoid</w:t>
      </w:r>
      <w:r>
        <w:rPr>
          <w:spacing w:val="-14"/>
          <w:w w:val="115"/>
        </w:rPr>
        <w:t> </w:t>
      </w:r>
      <w:r>
        <w:rPr>
          <w:w w:val="115"/>
        </w:rPr>
        <w:t>question</w:t>
      </w:r>
      <w:r>
        <w:rPr>
          <w:spacing w:val="-14"/>
          <w:w w:val="115"/>
        </w:rPr>
        <w:t> </w:t>
      </w:r>
      <w:r>
        <w:rPr>
          <w:w w:val="115"/>
        </w:rPr>
        <w:t>structure</w:t>
      </w:r>
      <w:r>
        <w:rPr>
          <w:spacing w:val="-14"/>
          <w:w w:val="115"/>
        </w:rPr>
        <w:t> </w:t>
      </w:r>
      <w:r>
        <w:rPr>
          <w:w w:val="115"/>
        </w:rPr>
        <w:t>so</w:t>
      </w:r>
      <w:r>
        <w:rPr>
          <w:spacing w:val="-14"/>
          <w:w w:val="115"/>
        </w:rPr>
        <w:t> </w:t>
      </w:r>
      <w:r>
        <w:rPr>
          <w:w w:val="115"/>
        </w:rPr>
        <w:t>that</w:t>
      </w:r>
      <w:r>
        <w:rPr>
          <w:spacing w:val="-14"/>
          <w:w w:val="115"/>
        </w:rPr>
        <w:t> </w:t>
      </w:r>
      <w:r>
        <w:rPr>
          <w:w w:val="115"/>
        </w:rPr>
        <w:t>they</w:t>
      </w:r>
      <w:r>
        <w:rPr>
          <w:spacing w:val="-14"/>
          <w:w w:val="115"/>
        </w:rPr>
        <w:t> </w:t>
      </w:r>
      <w:r>
        <w:rPr>
          <w:w w:val="115"/>
        </w:rPr>
        <w:t>can</w:t>
      </w:r>
      <w:r>
        <w:rPr>
          <w:spacing w:val="-14"/>
          <w:w w:val="115"/>
        </w:rPr>
        <w:t> </w:t>
      </w:r>
      <w:r>
        <w:rPr>
          <w:w w:val="115"/>
        </w:rPr>
        <w:t>capture</w:t>
      </w:r>
      <w:r>
        <w:rPr>
          <w:spacing w:val="-14"/>
          <w:w w:val="115"/>
        </w:rPr>
        <w:t> </w:t>
      </w:r>
      <w:r>
        <w:rPr>
          <w:w w:val="115"/>
        </w:rPr>
        <w:t>syntactic</w:t>
      </w:r>
      <w:r>
        <w:rPr>
          <w:spacing w:val="-14"/>
          <w:w w:val="115"/>
        </w:rPr>
        <w:t> </w:t>
      </w:r>
      <w:r>
        <w:rPr>
          <w:w w:val="115"/>
        </w:rPr>
        <w:t>as well as semantic patterns for question generation.</w:t>
      </w:r>
    </w:p>
    <w:p>
      <w:pPr>
        <w:pStyle w:val="BodyText"/>
        <w:spacing w:before="70"/>
      </w:pPr>
    </w:p>
    <w:p>
      <w:pPr>
        <w:pStyle w:val="BodyText"/>
        <w:spacing w:line="300" w:lineRule="auto"/>
        <w:ind w:left="42" w:right="299"/>
        <w:jc w:val="both"/>
      </w:pPr>
      <w:r>
        <w:rPr>
          <w:w w:val="115"/>
        </w:rPr>
        <w:t>The</w:t>
      </w:r>
      <w:r>
        <w:rPr>
          <w:w w:val="115"/>
        </w:rPr>
        <w:t> outputs</w:t>
      </w:r>
      <w:r>
        <w:rPr>
          <w:w w:val="115"/>
        </w:rPr>
        <w:t> of</w:t>
      </w:r>
      <w:r>
        <w:rPr>
          <w:w w:val="115"/>
        </w:rPr>
        <w:t> the</w:t>
      </w:r>
      <w:r>
        <w:rPr>
          <w:w w:val="115"/>
        </w:rPr>
        <w:t> models</w:t>
      </w:r>
      <w:r>
        <w:rPr>
          <w:w w:val="115"/>
        </w:rPr>
        <w:t> are</w:t>
      </w:r>
      <w:r>
        <w:rPr>
          <w:w w:val="115"/>
        </w:rPr>
        <w:t> then</w:t>
      </w:r>
      <w:r>
        <w:rPr>
          <w:w w:val="115"/>
        </w:rPr>
        <w:t> analyzed</w:t>
      </w:r>
      <w:r>
        <w:rPr>
          <w:w w:val="115"/>
        </w:rPr>
        <w:t> through</w:t>
      </w:r>
      <w:r>
        <w:rPr>
          <w:w w:val="115"/>
        </w:rPr>
        <w:t> an</w:t>
      </w:r>
      <w:r>
        <w:rPr>
          <w:w w:val="115"/>
        </w:rPr>
        <w:t> automated</w:t>
      </w:r>
      <w:r>
        <w:rPr>
          <w:w w:val="115"/>
        </w:rPr>
        <w:t> methods. Common</w:t>
      </w:r>
      <w:r>
        <w:rPr>
          <w:w w:val="115"/>
        </w:rPr>
        <w:t> NLP</w:t>
      </w:r>
      <w:r>
        <w:rPr>
          <w:w w:val="115"/>
        </w:rPr>
        <w:t> measurements</w:t>
      </w:r>
      <w:r>
        <w:rPr>
          <w:w w:val="115"/>
        </w:rPr>
        <w:t> like BLEU,</w:t>
      </w:r>
      <w:r>
        <w:rPr>
          <w:w w:val="115"/>
        </w:rPr>
        <w:t> ROUGE</w:t>
      </w:r>
      <w:r>
        <w:rPr>
          <w:w w:val="115"/>
        </w:rPr>
        <w:t> is</w:t>
      </w:r>
      <w:r>
        <w:rPr>
          <w:w w:val="115"/>
        </w:rPr>
        <w:t> utilized</w:t>
      </w:r>
      <w:r>
        <w:rPr>
          <w:w w:val="115"/>
        </w:rPr>
        <w:t> in</w:t>
      </w:r>
      <w:r>
        <w:rPr>
          <w:w w:val="115"/>
        </w:rPr>
        <w:t> order</w:t>
      </w:r>
      <w:r>
        <w:rPr>
          <w:w w:val="115"/>
        </w:rPr>
        <w:t> to gauge similarity</w:t>
      </w:r>
      <w:r>
        <w:rPr>
          <w:w w:val="115"/>
        </w:rPr>
        <w:t> as</w:t>
      </w:r>
      <w:r>
        <w:rPr>
          <w:w w:val="115"/>
        </w:rPr>
        <w:t> well</w:t>
      </w:r>
      <w:r>
        <w:rPr>
          <w:w w:val="115"/>
        </w:rPr>
        <w:t> as</w:t>
      </w:r>
      <w:r>
        <w:rPr>
          <w:w w:val="115"/>
        </w:rPr>
        <w:t> relevance</w:t>
      </w:r>
      <w:r>
        <w:rPr>
          <w:w w:val="115"/>
        </w:rPr>
        <w:t> between</w:t>
      </w:r>
      <w:r>
        <w:rPr>
          <w:w w:val="115"/>
        </w:rPr>
        <w:t> generated</w:t>
      </w:r>
      <w:r>
        <w:rPr>
          <w:w w:val="115"/>
        </w:rPr>
        <w:t> questions</w:t>
      </w:r>
      <w:r>
        <w:rPr>
          <w:w w:val="115"/>
        </w:rPr>
        <w:t> as</w:t>
      </w:r>
      <w:r>
        <w:rPr>
          <w:w w:val="115"/>
        </w:rPr>
        <w:t> well</w:t>
      </w:r>
      <w:r>
        <w:rPr>
          <w:w w:val="115"/>
        </w:rPr>
        <w:t> as</w:t>
      </w:r>
      <w:r>
        <w:rPr>
          <w:w w:val="115"/>
        </w:rPr>
        <w:t> reference questions</w:t>
      </w:r>
      <w:r>
        <w:rPr>
          <w:w w:val="115"/>
        </w:rPr>
        <w:t> Lastly,</w:t>
      </w:r>
      <w:r>
        <w:rPr>
          <w:w w:val="115"/>
        </w:rPr>
        <w:t> MultilingualT5</w:t>
      </w:r>
      <w:r>
        <w:rPr>
          <w:w w:val="115"/>
        </w:rPr>
        <w:t> as</w:t>
      </w:r>
      <w:r>
        <w:rPr>
          <w:w w:val="115"/>
        </w:rPr>
        <w:t> well</w:t>
      </w:r>
      <w:r>
        <w:rPr>
          <w:w w:val="115"/>
        </w:rPr>
        <w:t> as</w:t>
      </w:r>
      <w:r>
        <w:rPr>
          <w:w w:val="115"/>
        </w:rPr>
        <w:t> BanglaT5</w:t>
      </w:r>
      <w:r>
        <w:rPr>
          <w:w w:val="115"/>
        </w:rPr>
        <w:t> performance</w:t>
      </w:r>
      <w:r>
        <w:rPr>
          <w:w w:val="115"/>
        </w:rPr>
        <w:t> is</w:t>
      </w:r>
      <w:r>
        <w:rPr>
          <w:w w:val="115"/>
        </w:rPr>
        <w:t> compared with</w:t>
      </w:r>
      <w:r>
        <w:rPr>
          <w:w w:val="115"/>
        </w:rPr>
        <w:t> each</w:t>
      </w:r>
      <w:r>
        <w:rPr>
          <w:w w:val="115"/>
        </w:rPr>
        <w:t> other</w:t>
      </w:r>
      <w:r>
        <w:rPr>
          <w:w w:val="115"/>
        </w:rPr>
        <w:t> so</w:t>
      </w:r>
      <w:r>
        <w:rPr>
          <w:w w:val="115"/>
        </w:rPr>
        <w:t> that</w:t>
      </w:r>
      <w:r>
        <w:rPr>
          <w:w w:val="115"/>
        </w:rPr>
        <w:t> their</w:t>
      </w:r>
      <w:r>
        <w:rPr>
          <w:w w:val="115"/>
        </w:rPr>
        <w:t> strengths</w:t>
      </w:r>
      <w:r>
        <w:rPr>
          <w:w w:val="115"/>
        </w:rPr>
        <w:t> as</w:t>
      </w:r>
      <w:r>
        <w:rPr>
          <w:w w:val="115"/>
        </w:rPr>
        <w:t> well</w:t>
      </w:r>
      <w:r>
        <w:rPr>
          <w:w w:val="115"/>
        </w:rPr>
        <w:t> as</w:t>
      </w:r>
      <w:r>
        <w:rPr>
          <w:w w:val="115"/>
        </w:rPr>
        <w:t> weaknesses</w:t>
      </w:r>
      <w:r>
        <w:rPr>
          <w:w w:val="115"/>
        </w:rPr>
        <w:t> in</w:t>
      </w:r>
      <w:r>
        <w:rPr>
          <w:w w:val="115"/>
        </w:rPr>
        <w:t> performing</w:t>
      </w:r>
      <w:r>
        <w:rPr>
          <w:w w:val="115"/>
        </w:rPr>
        <w:t> the task of the Bangla QG are researched.</w:t>
      </w:r>
    </w:p>
    <w:p>
      <w:pPr>
        <w:pStyle w:val="Heading2"/>
        <w:numPr>
          <w:ilvl w:val="1"/>
          <w:numId w:val="8"/>
        </w:numPr>
        <w:tabs>
          <w:tab w:pos="762" w:val="left" w:leader="none"/>
        </w:tabs>
        <w:spacing w:line="240" w:lineRule="auto" w:before="175" w:after="0"/>
        <w:ind w:left="762" w:right="0" w:hanging="720"/>
        <w:jc w:val="left"/>
      </w:pPr>
      <w:bookmarkStart w:name="_TOC_250004" w:id="40"/>
      <w:r>
        <w:rPr>
          <w:w w:val="120"/>
        </w:rPr>
        <w:t>Project</w:t>
      </w:r>
      <w:r>
        <w:rPr>
          <w:spacing w:val="50"/>
          <w:w w:val="120"/>
        </w:rPr>
        <w:t> </w:t>
      </w:r>
      <w:bookmarkEnd w:id="40"/>
      <w:r>
        <w:rPr>
          <w:spacing w:val="-2"/>
          <w:w w:val="120"/>
        </w:rPr>
        <w:t>Outcome</w:t>
      </w:r>
    </w:p>
    <w:p>
      <w:pPr>
        <w:pStyle w:val="BodyText"/>
        <w:spacing w:line="300" w:lineRule="auto" w:before="249"/>
        <w:ind w:left="42" w:right="291"/>
        <w:jc w:val="both"/>
      </w:pPr>
      <w:r>
        <w:rPr/>
        <w:t>The anticipated results of this project include wider implications for the field of natural </w:t>
      </w:r>
      <w:r>
        <w:rPr>
          <w:w w:val="110"/>
        </w:rPr>
        <w:t>language</w:t>
      </w:r>
      <w:r>
        <w:rPr>
          <w:w w:val="110"/>
        </w:rPr>
        <w:t> processing</w:t>
      </w:r>
      <w:r>
        <w:rPr>
          <w:w w:val="110"/>
        </w:rPr>
        <w:t> in</w:t>
      </w:r>
      <w:r>
        <w:rPr>
          <w:w w:val="110"/>
        </w:rPr>
        <w:t> Bangla.</w:t>
      </w:r>
      <w:r>
        <w:rPr>
          <w:w w:val="110"/>
        </w:rPr>
        <w:t> Firstly,</w:t>
      </w:r>
      <w:r>
        <w:rPr>
          <w:w w:val="110"/>
        </w:rPr>
        <w:t> the</w:t>
      </w:r>
      <w:r>
        <w:rPr>
          <w:w w:val="110"/>
        </w:rPr>
        <w:t> system</w:t>
      </w:r>
      <w:r>
        <w:rPr>
          <w:w w:val="110"/>
        </w:rPr>
        <w:t> should</w:t>
      </w:r>
      <w:r>
        <w:rPr>
          <w:w w:val="110"/>
        </w:rPr>
        <w:t> provide</w:t>
      </w:r>
      <w:r>
        <w:rPr>
          <w:w w:val="110"/>
        </w:rPr>
        <w:t> an</w:t>
      </w:r>
      <w:r>
        <w:rPr>
          <w:w w:val="110"/>
        </w:rPr>
        <w:t> end-to-end automatic</w:t>
      </w:r>
      <w:r>
        <w:rPr>
          <w:w w:val="110"/>
        </w:rPr>
        <w:t> question</w:t>
      </w:r>
      <w:r>
        <w:rPr>
          <w:w w:val="110"/>
        </w:rPr>
        <w:t> generation</w:t>
      </w:r>
      <w:r>
        <w:rPr>
          <w:w w:val="110"/>
        </w:rPr>
        <w:t> system</w:t>
      </w:r>
      <w:r>
        <w:rPr>
          <w:w w:val="110"/>
        </w:rPr>
        <w:t> for</w:t>
      </w:r>
      <w:r>
        <w:rPr>
          <w:w w:val="110"/>
        </w:rPr>
        <w:t> Bangla that</w:t>
      </w:r>
      <w:r>
        <w:rPr>
          <w:w w:val="110"/>
        </w:rPr>
        <w:t> can</w:t>
      </w:r>
      <w:r>
        <w:rPr>
          <w:w w:val="110"/>
        </w:rPr>
        <w:t> generate</w:t>
      </w:r>
      <w:r>
        <w:rPr>
          <w:w w:val="110"/>
        </w:rPr>
        <w:t> grammatically correct</w:t>
      </w:r>
      <w:r>
        <w:rPr>
          <w:w w:val="110"/>
        </w:rPr>
        <w:t> and</w:t>
      </w:r>
      <w:r>
        <w:rPr>
          <w:w w:val="110"/>
        </w:rPr>
        <w:t> contextually</w:t>
      </w:r>
      <w:r>
        <w:rPr>
          <w:w w:val="110"/>
        </w:rPr>
        <w:t> accurate</w:t>
      </w:r>
      <w:r>
        <w:rPr>
          <w:w w:val="110"/>
        </w:rPr>
        <w:t> factoid</w:t>
      </w:r>
      <w:r>
        <w:rPr>
          <w:w w:val="110"/>
        </w:rPr>
        <w:t> questions</w:t>
      </w:r>
      <w:r>
        <w:rPr>
          <w:w w:val="110"/>
        </w:rPr>
        <w:t> from</w:t>
      </w:r>
      <w:r>
        <w:rPr>
          <w:w w:val="110"/>
        </w:rPr>
        <w:t> straight-forwardly</w:t>
      </w:r>
      <w:r>
        <w:rPr>
          <w:w w:val="110"/>
        </w:rPr>
        <w:t> parsed </w:t>
      </w:r>
      <w:r>
        <w:rPr>
          <w:spacing w:val="-2"/>
          <w:w w:val="110"/>
        </w:rPr>
        <w:t>input</w:t>
      </w:r>
      <w:r>
        <w:rPr>
          <w:spacing w:val="-9"/>
          <w:w w:val="110"/>
        </w:rPr>
        <w:t> </w:t>
      </w:r>
      <w:r>
        <w:rPr>
          <w:spacing w:val="-2"/>
          <w:w w:val="110"/>
        </w:rPr>
        <w:t>text</w:t>
      </w:r>
      <w:r>
        <w:rPr>
          <w:spacing w:val="-9"/>
          <w:w w:val="110"/>
        </w:rPr>
        <w:t> </w:t>
      </w:r>
      <w:r>
        <w:rPr>
          <w:spacing w:val="-2"/>
          <w:w w:val="110"/>
        </w:rPr>
        <w:t>passages</w:t>
      </w:r>
      <w:r>
        <w:rPr>
          <w:spacing w:val="-8"/>
          <w:w w:val="110"/>
        </w:rPr>
        <w:t> </w:t>
      </w:r>
      <w:r>
        <w:rPr>
          <w:spacing w:val="-2"/>
          <w:w w:val="110"/>
        </w:rPr>
        <w:t>in</w:t>
      </w:r>
      <w:r>
        <w:rPr>
          <w:spacing w:val="-10"/>
          <w:w w:val="110"/>
        </w:rPr>
        <w:t> </w:t>
      </w:r>
      <w:r>
        <w:rPr>
          <w:spacing w:val="-2"/>
          <w:w w:val="110"/>
        </w:rPr>
        <w:t>Bangla.</w:t>
      </w:r>
      <w:r>
        <w:rPr>
          <w:spacing w:val="-9"/>
          <w:w w:val="110"/>
        </w:rPr>
        <w:t> </w:t>
      </w:r>
      <w:r>
        <w:rPr>
          <w:spacing w:val="-2"/>
          <w:w w:val="110"/>
        </w:rPr>
        <w:t>The</w:t>
      </w:r>
      <w:r>
        <w:rPr>
          <w:spacing w:val="-10"/>
          <w:w w:val="110"/>
        </w:rPr>
        <w:t> </w:t>
      </w:r>
      <w:r>
        <w:rPr>
          <w:spacing w:val="-2"/>
          <w:w w:val="110"/>
        </w:rPr>
        <w:t>system</w:t>
      </w:r>
      <w:r>
        <w:rPr>
          <w:spacing w:val="-9"/>
          <w:w w:val="110"/>
        </w:rPr>
        <w:t> </w:t>
      </w:r>
      <w:r>
        <w:rPr>
          <w:spacing w:val="-2"/>
          <w:w w:val="110"/>
        </w:rPr>
        <w:t>should</w:t>
      </w:r>
      <w:r>
        <w:rPr>
          <w:spacing w:val="-9"/>
          <w:w w:val="110"/>
        </w:rPr>
        <w:t> </w:t>
      </w:r>
      <w:r>
        <w:rPr>
          <w:spacing w:val="-2"/>
          <w:w w:val="110"/>
        </w:rPr>
        <w:t>provide</w:t>
      </w:r>
      <w:r>
        <w:rPr>
          <w:spacing w:val="-9"/>
          <w:w w:val="110"/>
        </w:rPr>
        <w:t> </w:t>
      </w:r>
      <w:r>
        <w:rPr>
          <w:spacing w:val="-2"/>
          <w:w w:val="110"/>
        </w:rPr>
        <w:t>an</w:t>
      </w:r>
      <w:r>
        <w:rPr>
          <w:spacing w:val="-10"/>
          <w:w w:val="110"/>
        </w:rPr>
        <w:t> </w:t>
      </w:r>
      <w:r>
        <w:rPr>
          <w:spacing w:val="-2"/>
          <w:w w:val="110"/>
        </w:rPr>
        <w:t>efficiency</w:t>
      </w:r>
      <w:r>
        <w:rPr>
          <w:spacing w:val="-10"/>
          <w:w w:val="110"/>
        </w:rPr>
        <w:t> </w:t>
      </w:r>
      <w:r>
        <w:rPr>
          <w:spacing w:val="-2"/>
          <w:w w:val="110"/>
        </w:rPr>
        <w:t>proof</w:t>
      </w:r>
      <w:r>
        <w:rPr>
          <w:spacing w:val="-8"/>
          <w:w w:val="110"/>
        </w:rPr>
        <w:t> </w:t>
      </w:r>
      <w:r>
        <w:rPr>
          <w:spacing w:val="-2"/>
          <w:w w:val="110"/>
        </w:rPr>
        <w:t>of</w:t>
      </w:r>
      <w:r>
        <w:rPr>
          <w:spacing w:val="-9"/>
          <w:w w:val="110"/>
        </w:rPr>
        <w:t> </w:t>
      </w:r>
      <w:r>
        <w:rPr>
          <w:spacing w:val="-2"/>
          <w:w w:val="110"/>
        </w:rPr>
        <w:t>concept </w:t>
      </w:r>
      <w:r>
        <w:rPr>
          <w:w w:val="110"/>
        </w:rPr>
        <w:t>for</w:t>
      </w:r>
      <w:r>
        <w:rPr>
          <w:w w:val="110"/>
        </w:rPr>
        <w:t> leveraging</w:t>
      </w:r>
      <w:r>
        <w:rPr>
          <w:w w:val="110"/>
        </w:rPr>
        <w:t> large</w:t>
      </w:r>
      <w:r>
        <w:rPr>
          <w:w w:val="110"/>
        </w:rPr>
        <w:t> language</w:t>
      </w:r>
      <w:r>
        <w:rPr>
          <w:w w:val="110"/>
        </w:rPr>
        <w:t> models</w:t>
      </w:r>
      <w:r>
        <w:rPr>
          <w:w w:val="110"/>
        </w:rPr>
        <w:t> for</w:t>
      </w:r>
      <w:r>
        <w:rPr>
          <w:w w:val="110"/>
        </w:rPr>
        <w:t> low-resourced</w:t>
      </w:r>
      <w:r>
        <w:rPr>
          <w:w w:val="110"/>
        </w:rPr>
        <w:t> languages.</w:t>
      </w:r>
      <w:r>
        <w:rPr>
          <w:w w:val="110"/>
        </w:rPr>
        <w:t> Second,</w:t>
      </w:r>
      <w:r>
        <w:rPr>
          <w:w w:val="110"/>
        </w:rPr>
        <w:t> the performance</w:t>
      </w:r>
      <w:r>
        <w:rPr>
          <w:w w:val="110"/>
        </w:rPr>
        <w:t> comparison</w:t>
      </w:r>
      <w:r>
        <w:rPr>
          <w:w w:val="110"/>
        </w:rPr>
        <w:t> of</w:t>
      </w:r>
      <w:r>
        <w:rPr>
          <w:w w:val="110"/>
        </w:rPr>
        <w:t> MultilingualT5</w:t>
      </w:r>
      <w:r>
        <w:rPr>
          <w:w w:val="110"/>
        </w:rPr>
        <w:t> versus</w:t>
      </w:r>
      <w:r>
        <w:rPr>
          <w:w w:val="110"/>
        </w:rPr>
        <w:t> the</w:t>
      </w:r>
      <w:r>
        <w:rPr>
          <w:w w:val="110"/>
        </w:rPr>
        <w:t> equivalent</w:t>
      </w:r>
      <w:r>
        <w:rPr>
          <w:w w:val="110"/>
        </w:rPr>
        <w:t> BanglaT5</w:t>
      </w:r>
      <w:r>
        <w:rPr>
          <w:w w:val="110"/>
        </w:rPr>
        <w:t> model should provide insightful</w:t>
      </w:r>
      <w:r>
        <w:rPr>
          <w:w w:val="110"/>
        </w:rPr>
        <w:t> results regarding their</w:t>
      </w:r>
      <w:r>
        <w:rPr>
          <w:w w:val="110"/>
        </w:rPr>
        <w:t> relative quality for use with Bangla NLP</w:t>
      </w:r>
      <w:r>
        <w:rPr>
          <w:w w:val="110"/>
        </w:rPr>
        <w:t> applications,</w:t>
      </w:r>
      <w:r>
        <w:rPr>
          <w:w w:val="110"/>
        </w:rPr>
        <w:t> serving</w:t>
      </w:r>
      <w:r>
        <w:rPr>
          <w:w w:val="110"/>
        </w:rPr>
        <w:t> as</w:t>
      </w:r>
      <w:r>
        <w:rPr>
          <w:w w:val="110"/>
        </w:rPr>
        <w:t> input</w:t>
      </w:r>
      <w:r>
        <w:rPr>
          <w:w w:val="110"/>
        </w:rPr>
        <w:t> towards</w:t>
      </w:r>
      <w:r>
        <w:rPr>
          <w:w w:val="110"/>
        </w:rPr>
        <w:t> future</w:t>
      </w:r>
      <w:r>
        <w:rPr>
          <w:w w:val="110"/>
        </w:rPr>
        <w:t> model</w:t>
      </w:r>
      <w:r>
        <w:rPr>
          <w:w w:val="110"/>
        </w:rPr>
        <w:t> selection</w:t>
      </w:r>
      <w:r>
        <w:rPr>
          <w:w w:val="110"/>
        </w:rPr>
        <w:t> and</w:t>
      </w:r>
      <w:r>
        <w:rPr>
          <w:w w:val="110"/>
        </w:rPr>
        <w:t> design.</w:t>
      </w:r>
      <w:r>
        <w:rPr>
          <w:w w:val="110"/>
        </w:rPr>
        <w:t> The </w:t>
      </w:r>
      <w:r>
        <w:rPr/>
        <w:t>project</w:t>
      </w:r>
      <w:r>
        <w:rPr>
          <w:spacing w:val="40"/>
        </w:rPr>
        <w:t> </w:t>
      </w:r>
      <w:r>
        <w:rPr/>
        <w:t>also</w:t>
      </w:r>
      <w:r>
        <w:rPr>
          <w:spacing w:val="40"/>
        </w:rPr>
        <w:t> </w:t>
      </w:r>
      <w:r>
        <w:rPr/>
        <w:t>yields</w:t>
      </w:r>
      <w:r>
        <w:rPr>
          <w:spacing w:val="40"/>
        </w:rPr>
        <w:t> </w:t>
      </w:r>
      <w:r>
        <w:rPr/>
        <w:t>the</w:t>
      </w:r>
      <w:r>
        <w:rPr>
          <w:spacing w:val="40"/>
        </w:rPr>
        <w:t> </w:t>
      </w:r>
      <w:r>
        <w:rPr/>
        <w:t>development</w:t>
      </w:r>
      <w:r>
        <w:rPr>
          <w:spacing w:val="40"/>
        </w:rPr>
        <w:t> </w:t>
      </w:r>
      <w:r>
        <w:rPr/>
        <w:t>of</w:t>
      </w:r>
      <w:r>
        <w:rPr>
          <w:spacing w:val="40"/>
        </w:rPr>
        <w:t> </w:t>
      </w:r>
      <w:r>
        <w:rPr/>
        <w:t>a</w:t>
      </w:r>
      <w:r>
        <w:rPr>
          <w:spacing w:val="40"/>
        </w:rPr>
        <w:t> </w:t>
      </w:r>
      <w:r>
        <w:rPr/>
        <w:t>curated</w:t>
      </w:r>
      <w:r>
        <w:rPr>
          <w:spacing w:val="40"/>
        </w:rPr>
        <w:t> </w:t>
      </w:r>
      <w:r>
        <w:rPr/>
        <w:t>set</w:t>
      </w:r>
      <w:r>
        <w:rPr>
          <w:spacing w:val="40"/>
        </w:rPr>
        <w:t> </w:t>
      </w:r>
      <w:r>
        <w:rPr/>
        <w:t>of</w:t>
      </w:r>
      <w:r>
        <w:rPr>
          <w:spacing w:val="40"/>
        </w:rPr>
        <w:t> </w:t>
      </w:r>
      <w:r>
        <w:rPr/>
        <w:t>Bangla</w:t>
      </w:r>
      <w:r>
        <w:rPr>
          <w:spacing w:val="40"/>
        </w:rPr>
        <w:t> </w:t>
      </w:r>
      <w:r>
        <w:rPr/>
        <w:t>paragraph-question</w:t>
      </w:r>
      <w:r>
        <w:rPr>
          <w:spacing w:val="40"/>
        </w:rPr>
        <w:t> </w:t>
      </w:r>
      <w:r>
        <w:rPr/>
        <w:t>pairs </w:t>
      </w:r>
      <w:r>
        <w:rPr>
          <w:w w:val="110"/>
        </w:rPr>
        <w:t>as</w:t>
      </w:r>
      <w:r>
        <w:rPr>
          <w:w w:val="110"/>
        </w:rPr>
        <w:t> a</w:t>
      </w:r>
      <w:r>
        <w:rPr>
          <w:w w:val="110"/>
        </w:rPr>
        <w:t> test</w:t>
      </w:r>
      <w:r>
        <w:rPr>
          <w:w w:val="110"/>
        </w:rPr>
        <w:t> set</w:t>
      </w:r>
      <w:r>
        <w:rPr>
          <w:w w:val="110"/>
        </w:rPr>
        <w:t> for</w:t>
      </w:r>
      <w:r>
        <w:rPr>
          <w:w w:val="110"/>
        </w:rPr>
        <w:t> future</w:t>
      </w:r>
      <w:r>
        <w:rPr>
          <w:w w:val="110"/>
        </w:rPr>
        <w:t> work</w:t>
      </w:r>
      <w:r>
        <w:rPr>
          <w:w w:val="110"/>
        </w:rPr>
        <w:t> and</w:t>
      </w:r>
      <w:r>
        <w:rPr>
          <w:w w:val="110"/>
        </w:rPr>
        <w:t> as</w:t>
      </w:r>
      <w:r>
        <w:rPr>
          <w:w w:val="110"/>
        </w:rPr>
        <w:t> input</w:t>
      </w:r>
      <w:r>
        <w:rPr>
          <w:w w:val="110"/>
        </w:rPr>
        <w:t> towards</w:t>
      </w:r>
      <w:r>
        <w:rPr>
          <w:w w:val="110"/>
        </w:rPr>
        <w:t> future</w:t>
      </w:r>
      <w:r>
        <w:rPr>
          <w:w w:val="110"/>
        </w:rPr>
        <w:t> model</w:t>
      </w:r>
      <w:r>
        <w:rPr>
          <w:w w:val="110"/>
        </w:rPr>
        <w:t> optimization.</w:t>
      </w:r>
      <w:r>
        <w:rPr>
          <w:w w:val="110"/>
        </w:rPr>
        <w:t> The system,</w:t>
      </w:r>
      <w:r>
        <w:rPr>
          <w:spacing w:val="62"/>
          <w:w w:val="110"/>
        </w:rPr>
        <w:t> </w:t>
      </w:r>
      <w:r>
        <w:rPr>
          <w:w w:val="110"/>
        </w:rPr>
        <w:t>aside</w:t>
      </w:r>
      <w:r>
        <w:rPr>
          <w:spacing w:val="62"/>
          <w:w w:val="110"/>
        </w:rPr>
        <w:t> </w:t>
      </w:r>
      <w:r>
        <w:rPr>
          <w:w w:val="110"/>
        </w:rPr>
        <w:t>from</w:t>
      </w:r>
      <w:r>
        <w:rPr>
          <w:spacing w:val="63"/>
          <w:w w:val="110"/>
        </w:rPr>
        <w:t> </w:t>
      </w:r>
      <w:r>
        <w:rPr>
          <w:w w:val="110"/>
        </w:rPr>
        <w:t>technical</w:t>
      </w:r>
      <w:r>
        <w:rPr>
          <w:spacing w:val="63"/>
          <w:w w:val="110"/>
        </w:rPr>
        <w:t> </w:t>
      </w:r>
      <w:r>
        <w:rPr>
          <w:w w:val="110"/>
        </w:rPr>
        <w:t>contributions,</w:t>
      </w:r>
      <w:r>
        <w:rPr>
          <w:spacing w:val="62"/>
          <w:w w:val="110"/>
        </w:rPr>
        <w:t> </w:t>
      </w:r>
      <w:r>
        <w:rPr>
          <w:w w:val="110"/>
        </w:rPr>
        <w:t>also</w:t>
      </w:r>
      <w:r>
        <w:rPr>
          <w:spacing w:val="61"/>
          <w:w w:val="110"/>
        </w:rPr>
        <w:t> </w:t>
      </w:r>
      <w:r>
        <w:rPr>
          <w:w w:val="110"/>
        </w:rPr>
        <w:t>presents</w:t>
      </w:r>
      <w:r>
        <w:rPr>
          <w:spacing w:val="64"/>
          <w:w w:val="110"/>
        </w:rPr>
        <w:t> </w:t>
      </w:r>
      <w:r>
        <w:rPr>
          <w:w w:val="110"/>
        </w:rPr>
        <w:t>practical</w:t>
      </w:r>
      <w:r>
        <w:rPr>
          <w:spacing w:val="61"/>
          <w:w w:val="110"/>
        </w:rPr>
        <w:t> </w:t>
      </w:r>
      <w:r>
        <w:rPr>
          <w:w w:val="110"/>
        </w:rPr>
        <w:t>potential</w:t>
      </w:r>
      <w:r>
        <w:rPr>
          <w:spacing w:val="61"/>
          <w:w w:val="110"/>
        </w:rPr>
        <w:t> </w:t>
      </w:r>
      <w:r>
        <w:rPr>
          <w:spacing w:val="-5"/>
          <w:w w:val="110"/>
        </w:rPr>
        <w:t>for</w:t>
      </w:r>
    </w:p>
    <w:p>
      <w:pPr>
        <w:pStyle w:val="BodyText"/>
        <w:spacing w:after="0" w:line="300" w:lineRule="auto"/>
        <w:jc w:val="both"/>
        <w:sectPr>
          <w:pgSz w:w="11920" w:h="16850"/>
          <w:pgMar w:header="0" w:footer="1023" w:top="1500" w:bottom="1320" w:left="1559" w:right="1275"/>
        </w:sectPr>
      </w:pPr>
    </w:p>
    <w:p>
      <w:pPr>
        <w:pStyle w:val="BodyText"/>
        <w:spacing w:line="300" w:lineRule="auto" w:before="88"/>
        <w:ind w:left="42" w:right="293"/>
        <w:jc w:val="both"/>
      </w:pPr>
      <w:r>
        <w:rPr>
          <w:w w:val="110"/>
        </w:rPr>
        <w:t>applications in educational testing,</w:t>
      </w:r>
      <w:r>
        <w:rPr>
          <w:spacing w:val="-1"/>
          <w:w w:val="110"/>
        </w:rPr>
        <w:t> </w:t>
      </w:r>
      <w:r>
        <w:rPr>
          <w:w w:val="110"/>
        </w:rPr>
        <w:t>e-learning</w:t>
      </w:r>
      <w:r>
        <w:rPr>
          <w:spacing w:val="-1"/>
          <w:w w:val="110"/>
        </w:rPr>
        <w:t> </w:t>
      </w:r>
      <w:r>
        <w:rPr>
          <w:w w:val="110"/>
        </w:rPr>
        <w:t>systems, smart chatbots, and language learning</w:t>
      </w:r>
      <w:r>
        <w:rPr>
          <w:spacing w:val="-6"/>
          <w:w w:val="110"/>
        </w:rPr>
        <w:t> </w:t>
      </w:r>
      <w:r>
        <w:rPr>
          <w:w w:val="110"/>
        </w:rPr>
        <w:t>systems</w:t>
      </w:r>
      <w:r>
        <w:rPr>
          <w:spacing w:val="-6"/>
          <w:w w:val="110"/>
        </w:rPr>
        <w:t> </w:t>
      </w:r>
      <w:r>
        <w:rPr>
          <w:w w:val="110"/>
        </w:rPr>
        <w:t>optimized</w:t>
      </w:r>
      <w:r>
        <w:rPr>
          <w:spacing w:val="-5"/>
          <w:w w:val="110"/>
        </w:rPr>
        <w:t> </w:t>
      </w:r>
      <w:r>
        <w:rPr>
          <w:w w:val="110"/>
        </w:rPr>
        <w:t>for</w:t>
      </w:r>
      <w:r>
        <w:rPr>
          <w:spacing w:val="-7"/>
          <w:w w:val="110"/>
        </w:rPr>
        <w:t> </w:t>
      </w:r>
      <w:r>
        <w:rPr>
          <w:w w:val="110"/>
        </w:rPr>
        <w:t>the</w:t>
      </w:r>
      <w:r>
        <w:rPr>
          <w:spacing w:val="-5"/>
          <w:w w:val="110"/>
        </w:rPr>
        <w:t> </w:t>
      </w:r>
      <w:r>
        <w:rPr>
          <w:w w:val="110"/>
        </w:rPr>
        <w:t>target</w:t>
      </w:r>
      <w:r>
        <w:rPr>
          <w:spacing w:val="-5"/>
          <w:w w:val="110"/>
        </w:rPr>
        <w:t> </w:t>
      </w:r>
      <w:r>
        <w:rPr>
          <w:w w:val="110"/>
        </w:rPr>
        <w:t>audience</w:t>
      </w:r>
      <w:r>
        <w:rPr>
          <w:spacing w:val="-5"/>
          <w:w w:val="110"/>
        </w:rPr>
        <w:t> </w:t>
      </w:r>
      <w:r>
        <w:rPr>
          <w:w w:val="110"/>
        </w:rPr>
        <w:t>of</w:t>
      </w:r>
      <w:r>
        <w:rPr>
          <w:spacing w:val="-7"/>
          <w:w w:val="110"/>
        </w:rPr>
        <w:t> </w:t>
      </w:r>
      <w:r>
        <w:rPr>
          <w:w w:val="110"/>
        </w:rPr>
        <w:t>speakers</w:t>
      </w:r>
      <w:r>
        <w:rPr>
          <w:spacing w:val="-5"/>
          <w:w w:val="110"/>
        </w:rPr>
        <w:t> </w:t>
      </w:r>
      <w:r>
        <w:rPr>
          <w:w w:val="110"/>
        </w:rPr>
        <w:t>of</w:t>
      </w:r>
      <w:r>
        <w:rPr>
          <w:spacing w:val="-5"/>
          <w:w w:val="110"/>
        </w:rPr>
        <w:t> </w:t>
      </w:r>
      <w:r>
        <w:rPr>
          <w:w w:val="110"/>
        </w:rPr>
        <w:t>Bangla.</w:t>
      </w:r>
      <w:r>
        <w:rPr>
          <w:spacing w:val="-5"/>
          <w:w w:val="110"/>
        </w:rPr>
        <w:t> </w:t>
      </w:r>
      <w:r>
        <w:rPr>
          <w:w w:val="110"/>
        </w:rPr>
        <w:t>The</w:t>
      </w:r>
      <w:r>
        <w:rPr>
          <w:spacing w:val="-7"/>
          <w:w w:val="110"/>
        </w:rPr>
        <w:t> </w:t>
      </w:r>
      <w:r>
        <w:rPr>
          <w:w w:val="110"/>
        </w:rPr>
        <w:t>project contributes</w:t>
      </w:r>
      <w:r>
        <w:rPr>
          <w:w w:val="110"/>
        </w:rPr>
        <w:t> broadly</w:t>
      </w:r>
      <w:r>
        <w:rPr>
          <w:w w:val="110"/>
        </w:rPr>
        <w:t> to</w:t>
      </w:r>
      <w:r>
        <w:rPr>
          <w:w w:val="110"/>
        </w:rPr>
        <w:t> the</w:t>
      </w:r>
      <w:r>
        <w:rPr>
          <w:w w:val="110"/>
        </w:rPr>
        <w:t> developing</w:t>
      </w:r>
      <w:r>
        <w:rPr>
          <w:w w:val="110"/>
        </w:rPr>
        <w:t> ecosystem</w:t>
      </w:r>
      <w:r>
        <w:rPr>
          <w:w w:val="110"/>
        </w:rPr>
        <w:t> of</w:t>
      </w:r>
      <w:r>
        <w:rPr>
          <w:w w:val="110"/>
        </w:rPr>
        <w:t> natural</w:t>
      </w:r>
      <w:r>
        <w:rPr>
          <w:w w:val="110"/>
        </w:rPr>
        <w:t> language</w:t>
      </w:r>
      <w:r>
        <w:rPr>
          <w:w w:val="110"/>
        </w:rPr>
        <w:t> processing resources</w:t>
      </w:r>
      <w:r>
        <w:rPr>
          <w:spacing w:val="-6"/>
          <w:w w:val="110"/>
        </w:rPr>
        <w:t> </w:t>
      </w:r>
      <w:r>
        <w:rPr>
          <w:w w:val="110"/>
        </w:rPr>
        <w:t>in</w:t>
      </w:r>
      <w:r>
        <w:rPr>
          <w:spacing w:val="-5"/>
          <w:w w:val="110"/>
        </w:rPr>
        <w:t> </w:t>
      </w:r>
      <w:r>
        <w:rPr>
          <w:w w:val="110"/>
        </w:rPr>
        <w:t>Bangla</w:t>
      </w:r>
      <w:r>
        <w:rPr>
          <w:spacing w:val="-7"/>
          <w:w w:val="110"/>
        </w:rPr>
        <w:t> </w:t>
      </w:r>
      <w:r>
        <w:rPr>
          <w:w w:val="110"/>
        </w:rPr>
        <w:t>as</w:t>
      </w:r>
      <w:r>
        <w:rPr>
          <w:spacing w:val="-8"/>
          <w:w w:val="110"/>
        </w:rPr>
        <w:t> </w:t>
      </w:r>
      <w:r>
        <w:rPr>
          <w:w w:val="110"/>
        </w:rPr>
        <w:t>well</w:t>
      </w:r>
      <w:r>
        <w:rPr>
          <w:spacing w:val="-7"/>
          <w:w w:val="110"/>
        </w:rPr>
        <w:t> </w:t>
      </w:r>
      <w:r>
        <w:rPr>
          <w:w w:val="110"/>
        </w:rPr>
        <w:t>as</w:t>
      </w:r>
      <w:r>
        <w:rPr>
          <w:spacing w:val="-6"/>
          <w:w w:val="110"/>
        </w:rPr>
        <w:t> </w:t>
      </w:r>
      <w:r>
        <w:rPr>
          <w:w w:val="110"/>
        </w:rPr>
        <w:t>the</w:t>
      </w:r>
      <w:r>
        <w:rPr>
          <w:spacing w:val="-7"/>
          <w:w w:val="110"/>
        </w:rPr>
        <w:t> </w:t>
      </w:r>
      <w:r>
        <w:rPr>
          <w:w w:val="110"/>
        </w:rPr>
        <w:t>foundational</w:t>
      </w:r>
      <w:r>
        <w:rPr>
          <w:spacing w:val="-7"/>
          <w:w w:val="110"/>
        </w:rPr>
        <w:t> </w:t>
      </w:r>
      <w:r>
        <w:rPr>
          <w:w w:val="110"/>
        </w:rPr>
        <w:t>work</w:t>
      </w:r>
      <w:r>
        <w:rPr>
          <w:spacing w:val="-6"/>
          <w:w w:val="110"/>
        </w:rPr>
        <w:t> </w:t>
      </w:r>
      <w:r>
        <w:rPr>
          <w:w w:val="110"/>
        </w:rPr>
        <w:t>leading</w:t>
      </w:r>
      <w:r>
        <w:rPr>
          <w:spacing w:val="-8"/>
          <w:w w:val="110"/>
        </w:rPr>
        <w:t> </w:t>
      </w:r>
      <w:r>
        <w:rPr>
          <w:w w:val="110"/>
        </w:rPr>
        <w:t>towards</w:t>
      </w:r>
      <w:r>
        <w:rPr>
          <w:spacing w:val="-8"/>
          <w:w w:val="110"/>
        </w:rPr>
        <w:t> </w:t>
      </w:r>
      <w:r>
        <w:rPr>
          <w:w w:val="110"/>
        </w:rPr>
        <w:t>more</w:t>
      </w:r>
      <w:r>
        <w:rPr>
          <w:spacing w:val="-3"/>
          <w:w w:val="110"/>
        </w:rPr>
        <w:t> </w:t>
      </w:r>
      <w:r>
        <w:rPr>
          <w:w w:val="110"/>
        </w:rPr>
        <w:t>advanced AI-based educational systems for low-resourced languages.</w:t>
      </w:r>
    </w:p>
    <w:p>
      <w:pPr>
        <w:pStyle w:val="Heading2"/>
        <w:numPr>
          <w:ilvl w:val="1"/>
          <w:numId w:val="8"/>
        </w:numPr>
        <w:tabs>
          <w:tab w:pos="762" w:val="left" w:leader="none"/>
        </w:tabs>
        <w:spacing w:line="240" w:lineRule="auto" w:before="173" w:after="0"/>
        <w:ind w:left="762" w:right="0" w:hanging="720"/>
        <w:jc w:val="left"/>
      </w:pPr>
      <w:r>
        <w:rPr>
          <w:w w:val="120"/>
        </w:rPr>
        <w:t>Organization</w:t>
      </w:r>
      <w:r>
        <w:rPr>
          <w:spacing w:val="56"/>
          <w:w w:val="120"/>
        </w:rPr>
        <w:t> </w:t>
      </w:r>
      <w:r>
        <w:rPr>
          <w:w w:val="120"/>
        </w:rPr>
        <w:t>of</w:t>
      </w:r>
      <w:r>
        <w:rPr>
          <w:spacing w:val="59"/>
          <w:w w:val="120"/>
        </w:rPr>
        <w:t> </w:t>
      </w:r>
      <w:r>
        <w:rPr>
          <w:w w:val="120"/>
        </w:rPr>
        <w:t>the</w:t>
      </w:r>
      <w:r>
        <w:rPr>
          <w:spacing w:val="58"/>
          <w:w w:val="120"/>
        </w:rPr>
        <w:t> </w:t>
      </w:r>
      <w:r>
        <w:rPr>
          <w:spacing w:val="-2"/>
          <w:w w:val="120"/>
        </w:rPr>
        <w:t>Report</w:t>
      </w:r>
    </w:p>
    <w:p>
      <w:pPr>
        <w:pStyle w:val="BodyText"/>
        <w:spacing w:before="251"/>
        <w:ind w:left="42"/>
        <w:jc w:val="both"/>
      </w:pPr>
      <w:r>
        <w:rPr>
          <w:w w:val="110"/>
        </w:rPr>
        <w:t>This</w:t>
      </w:r>
      <w:r>
        <w:rPr>
          <w:spacing w:val="13"/>
          <w:w w:val="110"/>
        </w:rPr>
        <w:t> </w:t>
      </w:r>
      <w:r>
        <w:rPr>
          <w:w w:val="110"/>
        </w:rPr>
        <w:t>report</w:t>
      </w:r>
      <w:r>
        <w:rPr>
          <w:spacing w:val="14"/>
          <w:w w:val="110"/>
        </w:rPr>
        <w:t> </w:t>
      </w:r>
      <w:r>
        <w:rPr>
          <w:w w:val="110"/>
        </w:rPr>
        <w:t>is</w:t>
      </w:r>
      <w:r>
        <w:rPr>
          <w:spacing w:val="16"/>
          <w:w w:val="110"/>
        </w:rPr>
        <w:t> </w:t>
      </w:r>
      <w:r>
        <w:rPr>
          <w:w w:val="110"/>
        </w:rPr>
        <w:t>organized</w:t>
      </w:r>
      <w:r>
        <w:rPr>
          <w:spacing w:val="14"/>
          <w:w w:val="110"/>
        </w:rPr>
        <w:t> </w:t>
      </w:r>
      <w:r>
        <w:rPr>
          <w:w w:val="110"/>
        </w:rPr>
        <w:t>into</w:t>
      </w:r>
      <w:r>
        <w:rPr>
          <w:spacing w:val="15"/>
          <w:w w:val="110"/>
        </w:rPr>
        <w:t> </w:t>
      </w:r>
      <w:r>
        <w:rPr>
          <w:w w:val="110"/>
        </w:rPr>
        <w:t>six</w:t>
      </w:r>
      <w:r>
        <w:rPr>
          <w:spacing w:val="13"/>
          <w:w w:val="110"/>
        </w:rPr>
        <w:t> </w:t>
      </w:r>
      <w:r>
        <w:rPr>
          <w:w w:val="110"/>
        </w:rPr>
        <w:t>comprehensive</w:t>
      </w:r>
      <w:r>
        <w:rPr>
          <w:spacing w:val="15"/>
          <w:w w:val="110"/>
        </w:rPr>
        <w:t> </w:t>
      </w:r>
      <w:r>
        <w:rPr>
          <w:spacing w:val="-2"/>
          <w:w w:val="110"/>
        </w:rPr>
        <w:t>chapters:</w:t>
      </w:r>
    </w:p>
    <w:p>
      <w:pPr>
        <w:pStyle w:val="BodyText"/>
        <w:spacing w:before="130"/>
      </w:pPr>
    </w:p>
    <w:p>
      <w:pPr>
        <w:pStyle w:val="ListParagraph"/>
        <w:numPr>
          <w:ilvl w:val="2"/>
          <w:numId w:val="8"/>
        </w:numPr>
        <w:tabs>
          <w:tab w:pos="1122" w:val="left" w:leader="none"/>
        </w:tabs>
        <w:spacing w:line="302" w:lineRule="auto" w:before="0" w:after="0"/>
        <w:ind w:left="1122" w:right="302" w:hanging="497"/>
        <w:jc w:val="both"/>
        <w:rPr>
          <w:sz w:val="22"/>
        </w:rPr>
      </w:pPr>
      <w:r>
        <w:rPr>
          <w:b/>
          <w:w w:val="110"/>
          <w:sz w:val="22"/>
        </w:rPr>
        <w:t>Chapter</w:t>
      </w:r>
      <w:r>
        <w:rPr>
          <w:b/>
          <w:w w:val="110"/>
          <w:sz w:val="22"/>
        </w:rPr>
        <w:t> 1</w:t>
      </w:r>
      <w:r>
        <w:rPr>
          <w:b/>
          <w:w w:val="110"/>
          <w:sz w:val="22"/>
        </w:rPr>
        <w:t> Introduction:</w:t>
      </w:r>
      <w:r>
        <w:rPr>
          <w:b/>
          <w:w w:val="110"/>
          <w:sz w:val="22"/>
        </w:rPr>
        <w:t> </w:t>
      </w:r>
      <w:r>
        <w:rPr>
          <w:w w:val="110"/>
          <w:sz w:val="22"/>
        </w:rPr>
        <w:t>Introduces</w:t>
      </w:r>
      <w:r>
        <w:rPr>
          <w:w w:val="110"/>
          <w:sz w:val="22"/>
        </w:rPr>
        <w:t> the</w:t>
      </w:r>
      <w:r>
        <w:rPr>
          <w:w w:val="110"/>
          <w:sz w:val="22"/>
        </w:rPr>
        <w:t> background,</w:t>
      </w:r>
      <w:r>
        <w:rPr>
          <w:w w:val="110"/>
          <w:sz w:val="22"/>
        </w:rPr>
        <w:t> motivation, objectives, methodology, and expected outcomes of the project.</w:t>
      </w:r>
    </w:p>
    <w:p>
      <w:pPr>
        <w:pStyle w:val="BodyText"/>
        <w:spacing w:before="62"/>
      </w:pPr>
    </w:p>
    <w:p>
      <w:pPr>
        <w:pStyle w:val="ListParagraph"/>
        <w:numPr>
          <w:ilvl w:val="2"/>
          <w:numId w:val="8"/>
        </w:numPr>
        <w:tabs>
          <w:tab w:pos="1120" w:val="left" w:leader="none"/>
          <w:tab w:pos="1122" w:val="left" w:leader="none"/>
        </w:tabs>
        <w:spacing w:line="300" w:lineRule="auto" w:before="1" w:after="0"/>
        <w:ind w:left="1122" w:right="302" w:hanging="569"/>
        <w:jc w:val="both"/>
        <w:rPr>
          <w:sz w:val="22"/>
        </w:rPr>
      </w:pPr>
      <w:r>
        <w:rPr>
          <w:b/>
          <w:w w:val="110"/>
          <w:sz w:val="22"/>
        </w:rPr>
        <w:t>Chapter 2 Background: </w:t>
      </w:r>
      <w:r>
        <w:rPr>
          <w:w w:val="110"/>
          <w:sz w:val="22"/>
        </w:rPr>
        <w:t>Discusses the history of Question Generation in </w:t>
      </w:r>
      <w:r>
        <w:rPr>
          <w:w w:val="115"/>
          <w:sz w:val="22"/>
        </w:rPr>
        <w:t>NLP,</w:t>
      </w:r>
      <w:r>
        <w:rPr>
          <w:w w:val="115"/>
          <w:sz w:val="22"/>
        </w:rPr>
        <w:t> existing</w:t>
      </w:r>
      <w:r>
        <w:rPr>
          <w:w w:val="115"/>
          <w:sz w:val="22"/>
        </w:rPr>
        <w:t> approaches</w:t>
      </w:r>
      <w:r>
        <w:rPr>
          <w:w w:val="115"/>
          <w:sz w:val="22"/>
        </w:rPr>
        <w:t> for</w:t>
      </w:r>
      <w:r>
        <w:rPr>
          <w:w w:val="115"/>
          <w:sz w:val="22"/>
        </w:rPr>
        <w:t> Bangla,</w:t>
      </w:r>
      <w:r>
        <w:rPr>
          <w:w w:val="115"/>
          <w:sz w:val="22"/>
        </w:rPr>
        <w:t> previous</w:t>
      </w:r>
      <w:r>
        <w:rPr>
          <w:w w:val="115"/>
          <w:sz w:val="22"/>
        </w:rPr>
        <w:t> research</w:t>
      </w:r>
      <w:r>
        <w:rPr>
          <w:w w:val="115"/>
          <w:sz w:val="22"/>
        </w:rPr>
        <w:t> efforts,</w:t>
      </w:r>
      <w:r>
        <w:rPr>
          <w:w w:val="115"/>
          <w:sz w:val="22"/>
        </w:rPr>
        <w:t> and identifies the gaps addressed by this project.</w:t>
      </w:r>
    </w:p>
    <w:p>
      <w:pPr>
        <w:pStyle w:val="BodyText"/>
        <w:spacing w:before="65"/>
      </w:pPr>
    </w:p>
    <w:p>
      <w:pPr>
        <w:pStyle w:val="ListParagraph"/>
        <w:numPr>
          <w:ilvl w:val="2"/>
          <w:numId w:val="8"/>
        </w:numPr>
        <w:tabs>
          <w:tab w:pos="1119" w:val="left" w:leader="none"/>
          <w:tab w:pos="1122" w:val="left" w:leader="none"/>
        </w:tabs>
        <w:spacing w:line="300" w:lineRule="auto" w:before="1" w:after="0"/>
        <w:ind w:left="1122" w:right="300" w:hanging="644"/>
        <w:jc w:val="both"/>
        <w:rPr>
          <w:sz w:val="22"/>
        </w:rPr>
      </w:pPr>
      <w:r>
        <w:rPr>
          <w:b/>
          <w:spacing w:val="-2"/>
          <w:w w:val="115"/>
          <w:sz w:val="22"/>
        </w:rPr>
        <w:t>Chapter</w:t>
      </w:r>
      <w:r>
        <w:rPr>
          <w:b/>
          <w:spacing w:val="-4"/>
          <w:w w:val="115"/>
          <w:sz w:val="22"/>
        </w:rPr>
        <w:t> </w:t>
      </w:r>
      <w:r>
        <w:rPr>
          <w:b/>
          <w:spacing w:val="-2"/>
          <w:w w:val="115"/>
          <w:sz w:val="22"/>
        </w:rPr>
        <w:t>3</w:t>
      </w:r>
      <w:r>
        <w:rPr>
          <w:b/>
          <w:spacing w:val="-4"/>
          <w:w w:val="115"/>
          <w:sz w:val="22"/>
        </w:rPr>
        <w:t> </w:t>
      </w:r>
      <w:r>
        <w:rPr>
          <w:b/>
          <w:spacing w:val="-2"/>
          <w:w w:val="115"/>
          <w:sz w:val="22"/>
        </w:rPr>
        <w:t>Research</w:t>
      </w:r>
      <w:r>
        <w:rPr>
          <w:b/>
          <w:spacing w:val="-4"/>
          <w:w w:val="115"/>
          <w:sz w:val="22"/>
        </w:rPr>
        <w:t> </w:t>
      </w:r>
      <w:r>
        <w:rPr>
          <w:b/>
          <w:spacing w:val="-2"/>
          <w:w w:val="115"/>
          <w:sz w:val="22"/>
        </w:rPr>
        <w:t>Methodology:</w:t>
      </w:r>
      <w:r>
        <w:rPr>
          <w:b/>
          <w:spacing w:val="-3"/>
          <w:w w:val="115"/>
          <w:sz w:val="22"/>
        </w:rPr>
        <w:t> </w:t>
      </w:r>
      <w:r>
        <w:rPr>
          <w:spacing w:val="-2"/>
          <w:w w:val="115"/>
          <w:sz w:val="22"/>
        </w:rPr>
        <w:t>Provides</w:t>
      </w:r>
      <w:r>
        <w:rPr>
          <w:spacing w:val="-4"/>
          <w:w w:val="115"/>
          <w:sz w:val="22"/>
        </w:rPr>
        <w:t> </w:t>
      </w:r>
      <w:r>
        <w:rPr>
          <w:spacing w:val="-2"/>
          <w:w w:val="115"/>
          <w:sz w:val="22"/>
        </w:rPr>
        <w:t>an</w:t>
      </w:r>
      <w:r>
        <w:rPr>
          <w:spacing w:val="-3"/>
          <w:w w:val="115"/>
          <w:sz w:val="22"/>
        </w:rPr>
        <w:t> </w:t>
      </w:r>
      <w:r>
        <w:rPr>
          <w:spacing w:val="-2"/>
          <w:w w:val="115"/>
          <w:sz w:val="22"/>
        </w:rPr>
        <w:t>in-depth</w:t>
      </w:r>
      <w:r>
        <w:rPr>
          <w:spacing w:val="-4"/>
          <w:w w:val="115"/>
          <w:sz w:val="22"/>
        </w:rPr>
        <w:t> </w:t>
      </w:r>
      <w:r>
        <w:rPr>
          <w:spacing w:val="-2"/>
          <w:w w:val="115"/>
          <w:sz w:val="22"/>
        </w:rPr>
        <w:t>description</w:t>
      </w:r>
      <w:r>
        <w:rPr>
          <w:spacing w:val="-3"/>
          <w:w w:val="115"/>
          <w:sz w:val="22"/>
        </w:rPr>
        <w:t> </w:t>
      </w:r>
      <w:r>
        <w:rPr>
          <w:spacing w:val="-2"/>
          <w:w w:val="115"/>
          <w:sz w:val="22"/>
        </w:rPr>
        <w:t>of </w:t>
      </w:r>
      <w:r>
        <w:rPr>
          <w:w w:val="115"/>
          <w:sz w:val="22"/>
        </w:rPr>
        <w:t>the</w:t>
      </w:r>
      <w:r>
        <w:rPr>
          <w:w w:val="115"/>
          <w:sz w:val="22"/>
        </w:rPr>
        <w:t> system</w:t>
      </w:r>
      <w:r>
        <w:rPr>
          <w:w w:val="115"/>
          <w:sz w:val="22"/>
        </w:rPr>
        <w:t> design,</w:t>
      </w:r>
      <w:r>
        <w:rPr>
          <w:w w:val="115"/>
          <w:sz w:val="22"/>
        </w:rPr>
        <w:t> data</w:t>
      </w:r>
      <w:r>
        <w:rPr>
          <w:w w:val="115"/>
          <w:sz w:val="22"/>
        </w:rPr>
        <w:t> preparation</w:t>
      </w:r>
      <w:r>
        <w:rPr>
          <w:w w:val="115"/>
          <w:sz w:val="22"/>
        </w:rPr>
        <w:t> techniques,</w:t>
      </w:r>
      <w:r>
        <w:rPr>
          <w:w w:val="115"/>
          <w:sz w:val="22"/>
        </w:rPr>
        <w:t> model</w:t>
      </w:r>
      <w:r>
        <w:rPr>
          <w:w w:val="115"/>
          <w:sz w:val="22"/>
        </w:rPr>
        <w:t> architectures, training strategies, and evaluation methods.</w:t>
      </w:r>
    </w:p>
    <w:p>
      <w:pPr>
        <w:pStyle w:val="BodyText"/>
        <w:spacing w:before="66"/>
      </w:pPr>
    </w:p>
    <w:p>
      <w:pPr>
        <w:pStyle w:val="ListParagraph"/>
        <w:numPr>
          <w:ilvl w:val="2"/>
          <w:numId w:val="8"/>
        </w:numPr>
        <w:tabs>
          <w:tab w:pos="1120" w:val="left" w:leader="none"/>
          <w:tab w:pos="1122" w:val="left" w:leader="none"/>
        </w:tabs>
        <w:spacing w:line="300" w:lineRule="auto" w:before="0" w:after="0"/>
        <w:ind w:left="1122" w:right="301" w:hanging="622"/>
        <w:jc w:val="both"/>
        <w:rPr>
          <w:sz w:val="22"/>
        </w:rPr>
      </w:pPr>
      <w:r>
        <w:rPr>
          <w:b/>
          <w:w w:val="110"/>
          <w:sz w:val="22"/>
        </w:rPr>
        <w:t>Chapter 4 Implementation and Results: </w:t>
      </w:r>
      <w:r>
        <w:rPr>
          <w:w w:val="110"/>
          <w:sz w:val="22"/>
        </w:rPr>
        <w:t>Details the environment setup, experimental</w:t>
      </w:r>
      <w:r>
        <w:rPr>
          <w:spacing w:val="40"/>
          <w:w w:val="110"/>
          <w:sz w:val="22"/>
        </w:rPr>
        <w:t> </w:t>
      </w:r>
      <w:r>
        <w:rPr>
          <w:w w:val="110"/>
          <w:sz w:val="22"/>
        </w:rPr>
        <w:t>setup,</w:t>
      </w:r>
      <w:r>
        <w:rPr>
          <w:spacing w:val="40"/>
          <w:w w:val="110"/>
          <w:sz w:val="22"/>
        </w:rPr>
        <w:t> </w:t>
      </w:r>
      <w:r>
        <w:rPr>
          <w:w w:val="110"/>
          <w:sz w:val="22"/>
        </w:rPr>
        <w:t>model</w:t>
      </w:r>
      <w:r>
        <w:rPr>
          <w:spacing w:val="40"/>
          <w:w w:val="110"/>
          <w:sz w:val="22"/>
        </w:rPr>
        <w:t> </w:t>
      </w:r>
      <w:r>
        <w:rPr>
          <w:w w:val="110"/>
          <w:sz w:val="22"/>
        </w:rPr>
        <w:t>training</w:t>
      </w:r>
      <w:r>
        <w:rPr>
          <w:spacing w:val="40"/>
          <w:w w:val="110"/>
          <w:sz w:val="22"/>
        </w:rPr>
        <w:t> </w:t>
      </w:r>
      <w:r>
        <w:rPr>
          <w:w w:val="110"/>
          <w:sz w:val="22"/>
        </w:rPr>
        <w:t>phases,</w:t>
      </w:r>
      <w:r>
        <w:rPr>
          <w:spacing w:val="40"/>
          <w:w w:val="110"/>
          <w:sz w:val="22"/>
        </w:rPr>
        <w:t> </w:t>
      </w:r>
      <w:r>
        <w:rPr>
          <w:w w:val="110"/>
          <w:sz w:val="22"/>
        </w:rPr>
        <w:t>performance</w:t>
      </w:r>
      <w:r>
        <w:rPr>
          <w:spacing w:val="40"/>
          <w:w w:val="110"/>
          <w:sz w:val="22"/>
        </w:rPr>
        <w:t> </w:t>
      </w:r>
      <w:r>
        <w:rPr>
          <w:w w:val="110"/>
          <w:sz w:val="22"/>
        </w:rPr>
        <w:t>evaluations, and a comparative analysis of the results.</w:t>
      </w:r>
    </w:p>
    <w:p>
      <w:pPr>
        <w:pStyle w:val="BodyText"/>
        <w:spacing w:before="66"/>
      </w:pPr>
    </w:p>
    <w:p>
      <w:pPr>
        <w:pStyle w:val="ListParagraph"/>
        <w:numPr>
          <w:ilvl w:val="2"/>
          <w:numId w:val="8"/>
        </w:numPr>
        <w:tabs>
          <w:tab w:pos="1120" w:val="left" w:leader="none"/>
          <w:tab w:pos="1122" w:val="left" w:leader="none"/>
        </w:tabs>
        <w:spacing w:line="300" w:lineRule="auto" w:before="0" w:after="0"/>
        <w:ind w:left="1122" w:right="301" w:hanging="548"/>
        <w:jc w:val="both"/>
        <w:rPr>
          <w:sz w:val="22"/>
        </w:rPr>
      </w:pPr>
      <w:r>
        <w:rPr>
          <w:b/>
          <w:w w:val="115"/>
          <w:sz w:val="22"/>
        </w:rPr>
        <w:t>Chapter</w:t>
      </w:r>
      <w:r>
        <w:rPr>
          <w:b/>
          <w:spacing w:val="-8"/>
          <w:w w:val="115"/>
          <w:sz w:val="22"/>
        </w:rPr>
        <w:t> </w:t>
      </w:r>
      <w:r>
        <w:rPr>
          <w:b/>
          <w:w w:val="115"/>
          <w:sz w:val="22"/>
        </w:rPr>
        <w:t>5</w:t>
      </w:r>
      <w:r>
        <w:rPr>
          <w:b/>
          <w:spacing w:val="-8"/>
          <w:w w:val="115"/>
          <w:sz w:val="22"/>
        </w:rPr>
        <w:t> </w:t>
      </w:r>
      <w:r>
        <w:rPr>
          <w:b/>
          <w:w w:val="115"/>
          <w:sz w:val="22"/>
        </w:rPr>
        <w:t>Engineering</w:t>
      </w:r>
      <w:r>
        <w:rPr>
          <w:b/>
          <w:spacing w:val="-7"/>
          <w:w w:val="115"/>
          <w:sz w:val="22"/>
        </w:rPr>
        <w:t> </w:t>
      </w:r>
      <w:r>
        <w:rPr>
          <w:b/>
          <w:w w:val="115"/>
          <w:sz w:val="22"/>
        </w:rPr>
        <w:t>Standards</w:t>
      </w:r>
      <w:r>
        <w:rPr>
          <w:b/>
          <w:spacing w:val="-7"/>
          <w:w w:val="115"/>
          <w:sz w:val="22"/>
        </w:rPr>
        <w:t> </w:t>
      </w:r>
      <w:r>
        <w:rPr>
          <w:b/>
          <w:w w:val="115"/>
          <w:sz w:val="22"/>
        </w:rPr>
        <w:t>and</w:t>
      </w:r>
      <w:r>
        <w:rPr>
          <w:b/>
          <w:spacing w:val="-8"/>
          <w:w w:val="115"/>
          <w:sz w:val="22"/>
        </w:rPr>
        <w:t> </w:t>
      </w:r>
      <w:r>
        <w:rPr>
          <w:b/>
          <w:w w:val="115"/>
          <w:sz w:val="22"/>
        </w:rPr>
        <w:t>Design</w:t>
      </w:r>
      <w:r>
        <w:rPr>
          <w:b/>
          <w:spacing w:val="-7"/>
          <w:w w:val="115"/>
          <w:sz w:val="22"/>
        </w:rPr>
        <w:t> </w:t>
      </w:r>
      <w:r>
        <w:rPr>
          <w:b/>
          <w:w w:val="115"/>
          <w:sz w:val="22"/>
        </w:rPr>
        <w:t>Challenges:</w:t>
      </w:r>
      <w:r>
        <w:rPr>
          <w:b/>
          <w:spacing w:val="-7"/>
          <w:w w:val="115"/>
          <w:sz w:val="22"/>
        </w:rPr>
        <w:t> </w:t>
      </w:r>
      <w:r>
        <w:rPr>
          <w:w w:val="115"/>
          <w:sz w:val="22"/>
        </w:rPr>
        <w:t>Describes compliance</w:t>
      </w:r>
      <w:r>
        <w:rPr>
          <w:w w:val="115"/>
          <w:sz w:val="22"/>
        </w:rPr>
        <w:t> with</w:t>
      </w:r>
      <w:r>
        <w:rPr>
          <w:w w:val="115"/>
          <w:sz w:val="22"/>
        </w:rPr>
        <w:t> software</w:t>
      </w:r>
      <w:r>
        <w:rPr>
          <w:w w:val="115"/>
          <w:sz w:val="22"/>
        </w:rPr>
        <w:t> and</w:t>
      </w:r>
      <w:r>
        <w:rPr>
          <w:w w:val="115"/>
          <w:sz w:val="22"/>
        </w:rPr>
        <w:t> hardware</w:t>
      </w:r>
      <w:r>
        <w:rPr>
          <w:w w:val="115"/>
          <w:sz w:val="22"/>
        </w:rPr>
        <w:t> standards,</w:t>
      </w:r>
      <w:r>
        <w:rPr>
          <w:w w:val="115"/>
          <w:sz w:val="22"/>
        </w:rPr>
        <w:t> ethical considerations,</w:t>
      </w:r>
      <w:r>
        <w:rPr>
          <w:w w:val="115"/>
          <w:sz w:val="22"/>
        </w:rPr>
        <w:t> societal</w:t>
      </w:r>
      <w:r>
        <w:rPr>
          <w:w w:val="115"/>
          <w:sz w:val="22"/>
        </w:rPr>
        <w:t> impacts,</w:t>
      </w:r>
      <w:r>
        <w:rPr>
          <w:w w:val="115"/>
          <w:sz w:val="22"/>
        </w:rPr>
        <w:t> and</w:t>
      </w:r>
      <w:r>
        <w:rPr>
          <w:w w:val="115"/>
          <w:sz w:val="22"/>
        </w:rPr>
        <w:t> sustainability</w:t>
      </w:r>
      <w:r>
        <w:rPr>
          <w:w w:val="115"/>
          <w:sz w:val="22"/>
        </w:rPr>
        <w:t> plans</w:t>
      </w:r>
      <w:r>
        <w:rPr>
          <w:w w:val="115"/>
          <w:sz w:val="22"/>
        </w:rPr>
        <w:t> associated with the project.</w:t>
      </w:r>
    </w:p>
    <w:p>
      <w:pPr>
        <w:pStyle w:val="BodyText"/>
        <w:spacing w:before="68"/>
      </w:pPr>
    </w:p>
    <w:p>
      <w:pPr>
        <w:pStyle w:val="ListParagraph"/>
        <w:numPr>
          <w:ilvl w:val="2"/>
          <w:numId w:val="8"/>
        </w:numPr>
        <w:tabs>
          <w:tab w:pos="1120" w:val="left" w:leader="none"/>
          <w:tab w:pos="1122" w:val="left" w:leader="none"/>
        </w:tabs>
        <w:spacing w:line="300" w:lineRule="auto" w:before="0" w:after="0"/>
        <w:ind w:left="1122" w:right="301" w:hanging="622"/>
        <w:jc w:val="both"/>
        <w:rPr>
          <w:sz w:val="22"/>
        </w:rPr>
      </w:pPr>
      <w:r>
        <w:rPr>
          <w:b/>
          <w:w w:val="110"/>
          <w:sz w:val="22"/>
        </w:rPr>
        <w:t>Chapter</w:t>
      </w:r>
      <w:r>
        <w:rPr>
          <w:b/>
          <w:w w:val="110"/>
          <w:sz w:val="22"/>
        </w:rPr>
        <w:t> 6</w:t>
      </w:r>
      <w:r>
        <w:rPr>
          <w:b/>
          <w:w w:val="110"/>
          <w:sz w:val="22"/>
        </w:rPr>
        <w:t> Conclusion:</w:t>
      </w:r>
      <w:r>
        <w:rPr>
          <w:b/>
          <w:w w:val="110"/>
          <w:sz w:val="22"/>
        </w:rPr>
        <w:t> </w:t>
      </w:r>
      <w:r>
        <w:rPr>
          <w:w w:val="110"/>
          <w:sz w:val="22"/>
        </w:rPr>
        <w:t>Summarizes</w:t>
      </w:r>
      <w:r>
        <w:rPr>
          <w:w w:val="110"/>
          <w:sz w:val="22"/>
        </w:rPr>
        <w:t> the</w:t>
      </w:r>
      <w:r>
        <w:rPr>
          <w:w w:val="110"/>
          <w:sz w:val="22"/>
        </w:rPr>
        <w:t> achievements</w:t>
      </w:r>
      <w:r>
        <w:rPr>
          <w:w w:val="110"/>
          <w:sz w:val="22"/>
        </w:rPr>
        <w:t> of</w:t>
      </w:r>
      <w:r>
        <w:rPr>
          <w:w w:val="110"/>
          <w:sz w:val="22"/>
        </w:rPr>
        <w:t> the</w:t>
      </w:r>
      <w:r>
        <w:rPr>
          <w:w w:val="110"/>
          <w:sz w:val="22"/>
        </w:rPr>
        <w:t> project, highlights the limitations encountered, and outlines future directions for improvement and expansion.</w:t>
      </w:r>
    </w:p>
    <w:p>
      <w:pPr>
        <w:pStyle w:val="ListParagraph"/>
        <w:spacing w:after="0" w:line="300" w:lineRule="auto"/>
        <w:jc w:val="both"/>
        <w:rPr>
          <w:sz w:val="22"/>
        </w:rPr>
        <w:sectPr>
          <w:pgSz w:w="11920" w:h="16850"/>
          <w:pgMar w:header="0" w:footer="1023" w:top="1500" w:bottom="1320" w:left="1559" w:right="1275"/>
        </w:sectPr>
      </w:pPr>
    </w:p>
    <w:p>
      <w:pPr>
        <w:spacing w:before="93"/>
        <w:ind w:left="-1" w:right="219" w:firstLine="0"/>
        <w:jc w:val="center"/>
        <w:rPr>
          <w:b/>
          <w:sz w:val="41"/>
        </w:rPr>
      </w:pPr>
      <w:r>
        <w:rPr>
          <w:b/>
          <w:w w:val="120"/>
          <w:sz w:val="41"/>
        </w:rPr>
        <w:t>Chapter</w:t>
      </w:r>
      <w:r>
        <w:rPr>
          <w:b/>
          <w:spacing w:val="18"/>
          <w:w w:val="120"/>
          <w:sz w:val="41"/>
        </w:rPr>
        <w:t>  </w:t>
      </w:r>
      <w:r>
        <w:rPr>
          <w:b/>
          <w:spacing w:val="-10"/>
          <w:w w:val="120"/>
          <w:sz w:val="41"/>
        </w:rPr>
        <w:t>2</w:t>
      </w:r>
    </w:p>
    <w:p>
      <w:pPr>
        <w:spacing w:before="254"/>
        <w:ind w:left="-1" w:right="228" w:firstLine="0"/>
        <w:jc w:val="center"/>
        <w:rPr>
          <w:b/>
          <w:sz w:val="49"/>
        </w:rPr>
      </w:pPr>
      <w:r>
        <w:rPr>
          <w:b/>
          <w:spacing w:val="-2"/>
          <w:w w:val="120"/>
          <w:sz w:val="49"/>
        </w:rPr>
        <w:t>Background</w:t>
      </w:r>
    </w:p>
    <w:p>
      <w:pPr>
        <w:pStyle w:val="BodyText"/>
        <w:spacing w:line="300" w:lineRule="auto" w:before="331"/>
        <w:ind w:left="61" w:right="278"/>
        <w:jc w:val="both"/>
      </w:pPr>
      <w:r>
        <w:rPr>
          <w:spacing w:val="-2"/>
          <w:w w:val="110"/>
        </w:rPr>
        <w:t>A</w:t>
      </w:r>
      <w:r>
        <w:rPr>
          <w:spacing w:val="-5"/>
          <w:w w:val="110"/>
        </w:rPr>
        <w:t> </w:t>
      </w:r>
      <w:r>
        <w:rPr>
          <w:spacing w:val="-2"/>
          <w:w w:val="110"/>
        </w:rPr>
        <w:t>comprehensive</w:t>
      </w:r>
      <w:r>
        <w:rPr>
          <w:spacing w:val="-4"/>
          <w:w w:val="110"/>
        </w:rPr>
        <w:t> </w:t>
      </w:r>
      <w:r>
        <w:rPr>
          <w:spacing w:val="-2"/>
          <w:w w:val="110"/>
        </w:rPr>
        <w:t>background</w:t>
      </w:r>
      <w:r>
        <w:rPr>
          <w:spacing w:val="-5"/>
          <w:w w:val="110"/>
        </w:rPr>
        <w:t> </w:t>
      </w:r>
      <w:r>
        <w:rPr>
          <w:spacing w:val="-2"/>
          <w:w w:val="110"/>
        </w:rPr>
        <w:t>on</w:t>
      </w:r>
      <w:r>
        <w:rPr>
          <w:spacing w:val="-5"/>
          <w:w w:val="110"/>
        </w:rPr>
        <w:t> </w:t>
      </w:r>
      <w:r>
        <w:rPr>
          <w:spacing w:val="-2"/>
          <w:w w:val="110"/>
        </w:rPr>
        <w:t>Bangla</w:t>
      </w:r>
      <w:r>
        <w:rPr>
          <w:spacing w:val="-5"/>
          <w:w w:val="110"/>
        </w:rPr>
        <w:t> </w:t>
      </w:r>
      <w:r>
        <w:rPr>
          <w:spacing w:val="-2"/>
          <w:w w:val="110"/>
        </w:rPr>
        <w:t>question</w:t>
      </w:r>
      <w:r>
        <w:rPr>
          <w:spacing w:val="-3"/>
          <w:w w:val="110"/>
        </w:rPr>
        <w:t> </w:t>
      </w:r>
      <w:r>
        <w:rPr>
          <w:spacing w:val="-2"/>
          <w:w w:val="110"/>
        </w:rPr>
        <w:t>generation</w:t>
      </w:r>
      <w:r>
        <w:rPr>
          <w:spacing w:val="-6"/>
          <w:w w:val="110"/>
        </w:rPr>
        <w:t> </w:t>
      </w:r>
      <w:r>
        <w:rPr>
          <w:spacing w:val="-2"/>
          <w:w w:val="110"/>
        </w:rPr>
        <w:t>is</w:t>
      </w:r>
      <w:r>
        <w:rPr>
          <w:spacing w:val="-3"/>
          <w:w w:val="110"/>
        </w:rPr>
        <w:t> </w:t>
      </w:r>
      <w:r>
        <w:rPr>
          <w:spacing w:val="-2"/>
          <w:w w:val="110"/>
        </w:rPr>
        <w:t>offered</w:t>
      </w:r>
      <w:r>
        <w:rPr>
          <w:spacing w:val="-6"/>
          <w:w w:val="110"/>
        </w:rPr>
        <w:t> </w:t>
      </w:r>
      <w:r>
        <w:rPr>
          <w:spacing w:val="-2"/>
          <w:w w:val="110"/>
        </w:rPr>
        <w:t>in</w:t>
      </w:r>
      <w:r>
        <w:rPr>
          <w:spacing w:val="-5"/>
          <w:w w:val="110"/>
        </w:rPr>
        <w:t> </w:t>
      </w:r>
      <w:r>
        <w:rPr>
          <w:spacing w:val="-2"/>
          <w:w w:val="110"/>
        </w:rPr>
        <w:t>this</w:t>
      </w:r>
      <w:r>
        <w:rPr>
          <w:spacing w:val="-6"/>
          <w:w w:val="110"/>
        </w:rPr>
        <w:t> </w:t>
      </w:r>
      <w:r>
        <w:rPr>
          <w:spacing w:val="-2"/>
          <w:w w:val="110"/>
        </w:rPr>
        <w:t>chapter, </w:t>
      </w:r>
      <w:r>
        <w:rPr/>
        <w:t>encompassing an overview of the principal challenges in creating NLP systems for low- </w:t>
      </w:r>
      <w:r>
        <w:rPr>
          <w:w w:val="110"/>
        </w:rPr>
        <w:t>resource</w:t>
      </w:r>
      <w:r>
        <w:rPr>
          <w:w w:val="110"/>
        </w:rPr>
        <w:t> languages,</w:t>
      </w:r>
      <w:r>
        <w:rPr>
          <w:w w:val="110"/>
        </w:rPr>
        <w:t> an</w:t>
      </w:r>
      <w:r>
        <w:rPr>
          <w:w w:val="110"/>
        </w:rPr>
        <w:t> overview</w:t>
      </w:r>
      <w:r>
        <w:rPr>
          <w:w w:val="110"/>
        </w:rPr>
        <w:t> of</w:t>
      </w:r>
      <w:r>
        <w:rPr>
          <w:w w:val="110"/>
        </w:rPr>
        <w:t> current</w:t>
      </w:r>
      <w:r>
        <w:rPr>
          <w:w w:val="110"/>
        </w:rPr>
        <w:t> methods</w:t>
      </w:r>
      <w:r>
        <w:rPr>
          <w:w w:val="110"/>
        </w:rPr>
        <w:t> in</w:t>
      </w:r>
      <w:r>
        <w:rPr>
          <w:w w:val="110"/>
        </w:rPr>
        <w:t> question</w:t>
      </w:r>
      <w:r>
        <w:rPr>
          <w:w w:val="110"/>
        </w:rPr>
        <w:t> generation</w:t>
      </w:r>
      <w:r>
        <w:rPr>
          <w:w w:val="110"/>
        </w:rPr>
        <w:t> for</w:t>
      </w:r>
      <w:r>
        <w:rPr>
          <w:w w:val="110"/>
        </w:rPr>
        <w:t> both high-</w:t>
      </w:r>
      <w:r>
        <w:rPr>
          <w:spacing w:val="-1"/>
          <w:w w:val="110"/>
        </w:rPr>
        <w:t> </w:t>
      </w:r>
      <w:r>
        <w:rPr>
          <w:w w:val="110"/>
        </w:rPr>
        <w:t>and</w:t>
      </w:r>
      <w:r>
        <w:rPr>
          <w:spacing w:val="-1"/>
          <w:w w:val="110"/>
        </w:rPr>
        <w:t> </w:t>
      </w:r>
      <w:r>
        <w:rPr>
          <w:w w:val="110"/>
        </w:rPr>
        <w:t>low-resource</w:t>
      </w:r>
      <w:r>
        <w:rPr>
          <w:spacing w:val="-4"/>
          <w:w w:val="110"/>
        </w:rPr>
        <w:t> </w:t>
      </w:r>
      <w:r>
        <w:rPr>
          <w:w w:val="110"/>
        </w:rPr>
        <w:t>environments,</w:t>
      </w:r>
      <w:r>
        <w:rPr>
          <w:spacing w:val="-1"/>
          <w:w w:val="110"/>
        </w:rPr>
        <w:t> </w:t>
      </w:r>
      <w:r>
        <w:rPr>
          <w:w w:val="110"/>
        </w:rPr>
        <w:t>and</w:t>
      </w:r>
      <w:r>
        <w:rPr>
          <w:spacing w:val="-4"/>
          <w:w w:val="110"/>
        </w:rPr>
        <w:t> </w:t>
      </w:r>
      <w:r>
        <w:rPr>
          <w:w w:val="110"/>
        </w:rPr>
        <w:t>an</w:t>
      </w:r>
      <w:r>
        <w:rPr>
          <w:spacing w:val="-2"/>
          <w:w w:val="110"/>
        </w:rPr>
        <w:t> </w:t>
      </w:r>
      <w:r>
        <w:rPr>
          <w:w w:val="110"/>
        </w:rPr>
        <w:t>overview</w:t>
      </w:r>
      <w:r>
        <w:rPr>
          <w:spacing w:val="-1"/>
          <w:w w:val="110"/>
        </w:rPr>
        <w:t> </w:t>
      </w:r>
      <w:r>
        <w:rPr>
          <w:w w:val="110"/>
        </w:rPr>
        <w:t>of</w:t>
      </w:r>
      <w:r>
        <w:rPr>
          <w:spacing w:val="-1"/>
          <w:w w:val="110"/>
        </w:rPr>
        <w:t> </w:t>
      </w:r>
      <w:r>
        <w:rPr>
          <w:w w:val="110"/>
        </w:rPr>
        <w:t>earlier</w:t>
      </w:r>
      <w:r>
        <w:rPr>
          <w:spacing w:val="-3"/>
          <w:w w:val="110"/>
        </w:rPr>
        <w:t> </w:t>
      </w:r>
      <w:r>
        <w:rPr>
          <w:w w:val="110"/>
        </w:rPr>
        <w:t>work</w:t>
      </w:r>
      <w:r>
        <w:rPr>
          <w:spacing w:val="-3"/>
          <w:w w:val="110"/>
        </w:rPr>
        <w:t> </w:t>
      </w:r>
      <w:r>
        <w:rPr>
          <w:w w:val="110"/>
        </w:rPr>
        <w:t>in</w:t>
      </w:r>
      <w:r>
        <w:rPr>
          <w:spacing w:val="-2"/>
          <w:w w:val="110"/>
        </w:rPr>
        <w:t> </w:t>
      </w:r>
      <w:r>
        <w:rPr>
          <w:w w:val="110"/>
        </w:rPr>
        <w:t>Bangla</w:t>
      </w:r>
      <w:r>
        <w:rPr>
          <w:spacing w:val="-2"/>
          <w:w w:val="110"/>
        </w:rPr>
        <w:t> </w:t>
      </w:r>
      <w:r>
        <w:rPr>
          <w:w w:val="110"/>
        </w:rPr>
        <w:t>QG. The</w:t>
      </w:r>
      <w:r>
        <w:rPr>
          <w:w w:val="110"/>
        </w:rPr>
        <w:t> chapter</w:t>
      </w:r>
      <w:r>
        <w:rPr>
          <w:w w:val="110"/>
        </w:rPr>
        <w:t> emphasizes</w:t>
      </w:r>
      <w:r>
        <w:rPr>
          <w:w w:val="110"/>
        </w:rPr>
        <w:t> weaknesses</w:t>
      </w:r>
      <w:r>
        <w:rPr>
          <w:w w:val="110"/>
        </w:rPr>
        <w:t> in</w:t>
      </w:r>
      <w:r>
        <w:rPr>
          <w:w w:val="110"/>
        </w:rPr>
        <w:t> existing</w:t>
      </w:r>
      <w:r>
        <w:rPr>
          <w:w w:val="110"/>
        </w:rPr>
        <w:t> techniques,</w:t>
      </w:r>
      <w:r>
        <w:rPr>
          <w:w w:val="110"/>
        </w:rPr>
        <w:t> such</w:t>
      </w:r>
      <w:r>
        <w:rPr>
          <w:w w:val="110"/>
        </w:rPr>
        <w:t> as</w:t>
      </w:r>
      <w:r>
        <w:rPr>
          <w:w w:val="110"/>
        </w:rPr>
        <w:t> dependence</w:t>
      </w:r>
      <w:r>
        <w:rPr>
          <w:w w:val="110"/>
        </w:rPr>
        <w:t> on </w:t>
      </w:r>
      <w:r>
        <w:rPr>
          <w:spacing w:val="-2"/>
          <w:w w:val="110"/>
        </w:rPr>
        <w:t>translated</w:t>
      </w:r>
      <w:r>
        <w:rPr>
          <w:spacing w:val="-3"/>
          <w:w w:val="110"/>
        </w:rPr>
        <w:t> </w:t>
      </w:r>
      <w:r>
        <w:rPr>
          <w:spacing w:val="-2"/>
          <w:w w:val="110"/>
        </w:rPr>
        <w:t>corpora, absence of answer-agnostic</w:t>
      </w:r>
      <w:r>
        <w:rPr>
          <w:spacing w:val="-3"/>
          <w:w w:val="110"/>
        </w:rPr>
        <w:t> </w:t>
      </w:r>
      <w:r>
        <w:rPr>
          <w:spacing w:val="-2"/>
          <w:w w:val="110"/>
        </w:rPr>
        <w:t>systems,</w:t>
      </w:r>
      <w:r>
        <w:rPr>
          <w:spacing w:val="-3"/>
          <w:w w:val="110"/>
        </w:rPr>
        <w:t> </w:t>
      </w:r>
      <w:r>
        <w:rPr>
          <w:spacing w:val="-2"/>
          <w:w w:val="110"/>
        </w:rPr>
        <w:t>and</w:t>
      </w:r>
      <w:r>
        <w:rPr>
          <w:spacing w:val="-3"/>
          <w:w w:val="110"/>
        </w:rPr>
        <w:t> </w:t>
      </w:r>
      <w:r>
        <w:rPr>
          <w:spacing w:val="-2"/>
          <w:w w:val="110"/>
        </w:rPr>
        <w:t>the</w:t>
      </w:r>
      <w:r>
        <w:rPr>
          <w:spacing w:val="-4"/>
          <w:w w:val="110"/>
        </w:rPr>
        <w:t> </w:t>
      </w:r>
      <w:r>
        <w:rPr>
          <w:spacing w:val="-2"/>
          <w:w w:val="110"/>
        </w:rPr>
        <w:t>limited</w:t>
      </w:r>
      <w:r>
        <w:rPr>
          <w:spacing w:val="-5"/>
          <w:w w:val="110"/>
        </w:rPr>
        <w:t> </w:t>
      </w:r>
      <w:r>
        <w:rPr>
          <w:spacing w:val="-2"/>
          <w:w w:val="110"/>
        </w:rPr>
        <w:t>availability of </w:t>
      </w:r>
      <w:r>
        <w:rPr>
          <w:w w:val="110"/>
        </w:rPr>
        <w:t>language-specific</w:t>
      </w:r>
      <w:r>
        <w:rPr>
          <w:w w:val="110"/>
        </w:rPr>
        <w:t> models.</w:t>
      </w:r>
      <w:r>
        <w:rPr>
          <w:w w:val="110"/>
        </w:rPr>
        <w:t> It</w:t>
      </w:r>
      <w:r>
        <w:rPr>
          <w:w w:val="110"/>
        </w:rPr>
        <w:t> also</w:t>
      </w:r>
      <w:r>
        <w:rPr>
          <w:w w:val="110"/>
        </w:rPr>
        <w:t> outlines</w:t>
      </w:r>
      <w:r>
        <w:rPr>
          <w:w w:val="110"/>
        </w:rPr>
        <w:t> the</w:t>
      </w:r>
      <w:r>
        <w:rPr>
          <w:w w:val="110"/>
        </w:rPr>
        <w:t> tools,</w:t>
      </w:r>
      <w:r>
        <w:rPr>
          <w:w w:val="110"/>
        </w:rPr>
        <w:t> corpora,</w:t>
      </w:r>
      <w:r>
        <w:rPr>
          <w:w w:val="110"/>
        </w:rPr>
        <w:t> and</w:t>
      </w:r>
      <w:r>
        <w:rPr>
          <w:w w:val="110"/>
        </w:rPr>
        <w:t> models</w:t>
      </w:r>
      <w:r>
        <w:rPr>
          <w:w w:val="110"/>
        </w:rPr>
        <w:t> used</w:t>
      </w:r>
      <w:r>
        <w:rPr>
          <w:w w:val="110"/>
        </w:rPr>
        <w:t> in</w:t>
      </w:r>
      <w:r>
        <w:rPr>
          <w:w w:val="110"/>
        </w:rPr>
        <w:t> the current</w:t>
      </w:r>
      <w:r>
        <w:rPr>
          <w:w w:val="110"/>
        </w:rPr>
        <w:t> project</w:t>
      </w:r>
      <w:r>
        <w:rPr>
          <w:w w:val="110"/>
        </w:rPr>
        <w:t> in</w:t>
      </w:r>
      <w:r>
        <w:rPr>
          <w:w w:val="110"/>
        </w:rPr>
        <w:t> order</w:t>
      </w:r>
      <w:r>
        <w:rPr>
          <w:w w:val="110"/>
        </w:rPr>
        <w:t> to</w:t>
      </w:r>
      <w:r>
        <w:rPr>
          <w:w w:val="110"/>
        </w:rPr>
        <w:t> overcome</w:t>
      </w:r>
      <w:r>
        <w:rPr>
          <w:w w:val="110"/>
        </w:rPr>
        <w:t> these</w:t>
      </w:r>
      <w:r>
        <w:rPr>
          <w:w w:val="110"/>
        </w:rPr>
        <w:t> weaknesses</w:t>
      </w:r>
      <w:r>
        <w:rPr>
          <w:w w:val="110"/>
        </w:rPr>
        <w:t> and</w:t>
      </w:r>
      <w:r>
        <w:rPr>
          <w:w w:val="110"/>
        </w:rPr>
        <w:t> enhance</w:t>
      </w:r>
      <w:r>
        <w:rPr>
          <w:w w:val="110"/>
        </w:rPr>
        <w:t> the</w:t>
      </w:r>
      <w:r>
        <w:rPr>
          <w:w w:val="110"/>
        </w:rPr>
        <w:t> quality, naturalness, and contextuality of automatically generated questions in Bangla.</w:t>
      </w:r>
    </w:p>
    <w:p>
      <w:pPr>
        <w:pStyle w:val="BodyText"/>
        <w:spacing w:before="71"/>
      </w:pPr>
    </w:p>
    <w:p>
      <w:pPr>
        <w:pStyle w:val="Heading2"/>
        <w:numPr>
          <w:ilvl w:val="1"/>
          <w:numId w:val="9"/>
        </w:numPr>
        <w:tabs>
          <w:tab w:pos="781" w:val="left" w:leader="none"/>
        </w:tabs>
        <w:spacing w:line="240" w:lineRule="auto" w:before="0" w:after="0"/>
        <w:ind w:left="781" w:right="0" w:hanging="720"/>
        <w:jc w:val="left"/>
      </w:pPr>
      <w:r>
        <w:rPr>
          <w:spacing w:val="-2"/>
          <w:w w:val="120"/>
        </w:rPr>
        <w:t>Introduction</w:t>
      </w:r>
    </w:p>
    <w:p>
      <w:pPr>
        <w:pStyle w:val="BodyText"/>
        <w:spacing w:line="300" w:lineRule="auto" w:before="251"/>
        <w:ind w:left="61" w:right="281"/>
        <w:jc w:val="both"/>
      </w:pPr>
      <w:r>
        <w:rPr>
          <w:w w:val="115"/>
        </w:rPr>
        <w:t>Automatic</w:t>
      </w:r>
      <w:r>
        <w:rPr>
          <w:w w:val="115"/>
        </w:rPr>
        <w:t> Question</w:t>
      </w:r>
      <w:r>
        <w:rPr>
          <w:w w:val="115"/>
        </w:rPr>
        <w:t> Generation</w:t>
      </w:r>
      <w:r>
        <w:rPr>
          <w:w w:val="115"/>
        </w:rPr>
        <w:t> is</w:t>
      </w:r>
      <w:r>
        <w:rPr>
          <w:w w:val="115"/>
        </w:rPr>
        <w:t> a</w:t>
      </w:r>
      <w:r>
        <w:rPr>
          <w:w w:val="115"/>
        </w:rPr>
        <w:t> challenging</w:t>
      </w:r>
      <w:r>
        <w:rPr>
          <w:w w:val="115"/>
        </w:rPr>
        <w:t> task</w:t>
      </w:r>
      <w:r>
        <w:rPr>
          <w:w w:val="115"/>
        </w:rPr>
        <w:t> within</w:t>
      </w:r>
      <w:r>
        <w:rPr>
          <w:w w:val="115"/>
        </w:rPr>
        <w:t> the</w:t>
      </w:r>
      <w:r>
        <w:rPr>
          <w:w w:val="115"/>
        </w:rPr>
        <w:t> broader</w:t>
      </w:r>
      <w:r>
        <w:rPr>
          <w:w w:val="115"/>
        </w:rPr>
        <w:t> field</w:t>
      </w:r>
      <w:r>
        <w:rPr>
          <w:w w:val="115"/>
        </w:rPr>
        <w:t> of Natural</w:t>
      </w:r>
      <w:r>
        <w:rPr>
          <w:w w:val="115"/>
        </w:rPr>
        <w:t> Language</w:t>
      </w:r>
      <w:r>
        <w:rPr>
          <w:w w:val="115"/>
        </w:rPr>
        <w:t> Processing,</w:t>
      </w:r>
      <w:r>
        <w:rPr>
          <w:w w:val="115"/>
        </w:rPr>
        <w:t> focused</w:t>
      </w:r>
      <w:r>
        <w:rPr>
          <w:w w:val="115"/>
        </w:rPr>
        <w:t> on</w:t>
      </w:r>
      <w:r>
        <w:rPr>
          <w:w w:val="115"/>
        </w:rPr>
        <w:t> generating</w:t>
      </w:r>
      <w:r>
        <w:rPr>
          <w:w w:val="115"/>
        </w:rPr>
        <w:t> relevant,</w:t>
      </w:r>
      <w:r>
        <w:rPr>
          <w:w w:val="115"/>
        </w:rPr>
        <w:t> grammatically correct,</w:t>
      </w:r>
      <w:r>
        <w:rPr>
          <w:w w:val="115"/>
        </w:rPr>
        <w:t> and</w:t>
      </w:r>
      <w:r>
        <w:rPr>
          <w:w w:val="115"/>
        </w:rPr>
        <w:t> meaningful</w:t>
      </w:r>
      <w:r>
        <w:rPr>
          <w:w w:val="115"/>
        </w:rPr>
        <w:t> questions</w:t>
      </w:r>
      <w:r>
        <w:rPr>
          <w:w w:val="115"/>
        </w:rPr>
        <w:t> from</w:t>
      </w:r>
      <w:r>
        <w:rPr>
          <w:w w:val="115"/>
        </w:rPr>
        <w:t> a</w:t>
      </w:r>
      <w:r>
        <w:rPr>
          <w:w w:val="115"/>
        </w:rPr>
        <w:t> given</w:t>
      </w:r>
      <w:r>
        <w:rPr>
          <w:w w:val="115"/>
        </w:rPr>
        <w:t> text.</w:t>
      </w:r>
      <w:r>
        <w:rPr>
          <w:w w:val="115"/>
        </w:rPr>
        <w:t> In</w:t>
      </w:r>
      <w:r>
        <w:rPr>
          <w:w w:val="115"/>
        </w:rPr>
        <w:t> the</w:t>
      </w:r>
      <w:r>
        <w:rPr>
          <w:w w:val="115"/>
        </w:rPr>
        <w:t> context</w:t>
      </w:r>
      <w:r>
        <w:rPr>
          <w:w w:val="115"/>
        </w:rPr>
        <w:t> of</w:t>
      </w:r>
      <w:r>
        <w:rPr>
          <w:w w:val="115"/>
        </w:rPr>
        <w:t> education, healthcare,</w:t>
      </w:r>
      <w:r>
        <w:rPr>
          <w:spacing w:val="-1"/>
          <w:w w:val="115"/>
        </w:rPr>
        <w:t> </w:t>
      </w:r>
      <w:r>
        <w:rPr>
          <w:w w:val="115"/>
        </w:rPr>
        <w:t>business, and conversational agents, QG plays a vital role by enabling intelligent systems to create quizzes, FAQs, and assessment items.</w:t>
      </w:r>
    </w:p>
    <w:p>
      <w:pPr>
        <w:pStyle w:val="BodyText"/>
        <w:spacing w:before="67"/>
      </w:pPr>
    </w:p>
    <w:p>
      <w:pPr>
        <w:pStyle w:val="BodyText"/>
        <w:spacing w:line="300" w:lineRule="auto"/>
        <w:ind w:left="61" w:right="280"/>
        <w:jc w:val="both"/>
      </w:pPr>
      <w:r>
        <w:rPr>
          <w:w w:val="110"/>
        </w:rPr>
        <w:t>While</w:t>
      </w:r>
      <w:r>
        <w:rPr>
          <w:w w:val="110"/>
        </w:rPr>
        <w:t> English</w:t>
      </w:r>
      <w:r>
        <w:rPr>
          <w:w w:val="110"/>
        </w:rPr>
        <w:t> and</w:t>
      </w:r>
      <w:r>
        <w:rPr>
          <w:w w:val="110"/>
        </w:rPr>
        <w:t> a</w:t>
      </w:r>
      <w:r>
        <w:rPr>
          <w:w w:val="110"/>
        </w:rPr>
        <w:t> few</w:t>
      </w:r>
      <w:r>
        <w:rPr>
          <w:w w:val="110"/>
        </w:rPr>
        <w:t> other</w:t>
      </w:r>
      <w:r>
        <w:rPr>
          <w:w w:val="110"/>
        </w:rPr>
        <w:t> languages</w:t>
      </w:r>
      <w:r>
        <w:rPr>
          <w:w w:val="110"/>
        </w:rPr>
        <w:t> have</w:t>
      </w:r>
      <w:r>
        <w:rPr>
          <w:w w:val="110"/>
        </w:rPr>
        <w:t> seen</w:t>
      </w:r>
      <w:r>
        <w:rPr>
          <w:w w:val="110"/>
        </w:rPr>
        <w:t> major</w:t>
      </w:r>
      <w:r>
        <w:rPr>
          <w:w w:val="110"/>
        </w:rPr>
        <w:t> advancements</w:t>
      </w:r>
      <w:r>
        <w:rPr>
          <w:w w:val="110"/>
        </w:rPr>
        <w:t> in</w:t>
      </w:r>
      <w:r>
        <w:rPr>
          <w:w w:val="110"/>
        </w:rPr>
        <w:t> QG research,</w:t>
      </w:r>
      <w:r>
        <w:rPr>
          <w:w w:val="110"/>
        </w:rPr>
        <w:t> low-resource</w:t>
      </w:r>
      <w:r>
        <w:rPr>
          <w:w w:val="110"/>
        </w:rPr>
        <w:t> languages</w:t>
      </w:r>
      <w:r>
        <w:rPr>
          <w:w w:val="110"/>
        </w:rPr>
        <w:t> such</w:t>
      </w:r>
      <w:r>
        <w:rPr>
          <w:w w:val="110"/>
        </w:rPr>
        <w:t> as</w:t>
      </w:r>
      <w:r>
        <w:rPr>
          <w:w w:val="110"/>
        </w:rPr>
        <w:t> Bangla</w:t>
      </w:r>
      <w:r>
        <w:rPr>
          <w:w w:val="110"/>
        </w:rPr>
        <w:t> remain</w:t>
      </w:r>
      <w:r>
        <w:rPr>
          <w:w w:val="110"/>
        </w:rPr>
        <w:t> significantly</w:t>
      </w:r>
      <w:r>
        <w:rPr>
          <w:spacing w:val="40"/>
          <w:w w:val="110"/>
        </w:rPr>
        <w:t> </w:t>
      </w:r>
      <w:r>
        <w:rPr>
          <w:w w:val="110"/>
        </w:rPr>
        <w:t>underexplored.</w:t>
      </w:r>
      <w:r>
        <w:rPr>
          <w:w w:val="110"/>
        </w:rPr>
        <w:t> Challenges</w:t>
      </w:r>
      <w:r>
        <w:rPr>
          <w:w w:val="110"/>
        </w:rPr>
        <w:t> like</w:t>
      </w:r>
      <w:r>
        <w:rPr>
          <w:spacing w:val="40"/>
          <w:w w:val="110"/>
        </w:rPr>
        <w:t> </w:t>
      </w:r>
      <w:r>
        <w:rPr>
          <w:w w:val="110"/>
        </w:rPr>
        <w:t>the</w:t>
      </w:r>
      <w:r>
        <w:rPr>
          <w:w w:val="110"/>
        </w:rPr>
        <w:t> lack</w:t>
      </w:r>
      <w:r>
        <w:rPr>
          <w:spacing w:val="40"/>
          <w:w w:val="110"/>
        </w:rPr>
        <w:t> </w:t>
      </w:r>
      <w:r>
        <w:rPr>
          <w:w w:val="110"/>
        </w:rPr>
        <w:t>of</w:t>
      </w:r>
      <w:r>
        <w:rPr>
          <w:w w:val="110"/>
        </w:rPr>
        <w:t> large</w:t>
      </w:r>
      <w:r>
        <w:rPr>
          <w:spacing w:val="40"/>
          <w:w w:val="110"/>
        </w:rPr>
        <w:t> </w:t>
      </w:r>
      <w:r>
        <w:rPr>
          <w:w w:val="110"/>
        </w:rPr>
        <w:t>annotated</w:t>
      </w:r>
      <w:r>
        <w:rPr>
          <w:w w:val="110"/>
        </w:rPr>
        <w:t> datasets,</w:t>
      </w:r>
      <w:r>
        <w:rPr>
          <w:w w:val="110"/>
        </w:rPr>
        <w:t> domain- specific</w:t>
      </w:r>
      <w:r>
        <w:rPr>
          <w:w w:val="110"/>
        </w:rPr>
        <w:t> resources,</w:t>
      </w:r>
      <w:r>
        <w:rPr>
          <w:w w:val="110"/>
        </w:rPr>
        <w:t> and</w:t>
      </w:r>
      <w:r>
        <w:rPr>
          <w:w w:val="110"/>
        </w:rPr>
        <w:t> specialized</w:t>
      </w:r>
      <w:r>
        <w:rPr>
          <w:w w:val="110"/>
        </w:rPr>
        <w:t> language</w:t>
      </w:r>
      <w:r>
        <w:rPr>
          <w:w w:val="110"/>
        </w:rPr>
        <w:t> models</w:t>
      </w:r>
      <w:r>
        <w:rPr>
          <w:w w:val="110"/>
        </w:rPr>
        <w:t> hinder</w:t>
      </w:r>
      <w:r>
        <w:rPr>
          <w:w w:val="110"/>
        </w:rPr>
        <w:t> the</w:t>
      </w:r>
      <w:r>
        <w:rPr>
          <w:w w:val="110"/>
        </w:rPr>
        <w:t> development</w:t>
      </w:r>
      <w:r>
        <w:rPr>
          <w:w w:val="110"/>
        </w:rPr>
        <w:t> of efficient Bangla QG systems.</w:t>
      </w:r>
    </w:p>
    <w:p>
      <w:pPr>
        <w:pStyle w:val="BodyText"/>
        <w:spacing w:before="67"/>
      </w:pPr>
    </w:p>
    <w:p>
      <w:pPr>
        <w:pStyle w:val="BodyText"/>
        <w:spacing w:line="300" w:lineRule="auto"/>
        <w:ind w:left="61" w:right="278"/>
        <w:jc w:val="both"/>
      </w:pPr>
      <w:r>
        <w:rPr>
          <w:w w:val="115"/>
        </w:rPr>
        <w:t>Bangla’s</w:t>
      </w:r>
      <w:r>
        <w:rPr>
          <w:w w:val="115"/>
        </w:rPr>
        <w:t> unique</w:t>
      </w:r>
      <w:r>
        <w:rPr>
          <w:w w:val="115"/>
        </w:rPr>
        <w:t> grammatical</w:t>
      </w:r>
      <w:r>
        <w:rPr>
          <w:w w:val="115"/>
        </w:rPr>
        <w:t> structures,</w:t>
      </w:r>
      <w:r>
        <w:rPr>
          <w:w w:val="115"/>
        </w:rPr>
        <w:t> rich</w:t>
      </w:r>
      <w:r>
        <w:rPr>
          <w:w w:val="115"/>
        </w:rPr>
        <w:t> morphology,</w:t>
      </w:r>
      <w:r>
        <w:rPr>
          <w:w w:val="115"/>
        </w:rPr>
        <w:t> and</w:t>
      </w:r>
      <w:r>
        <w:rPr>
          <w:w w:val="115"/>
        </w:rPr>
        <w:t> syntactic complexities</w:t>
      </w:r>
      <w:r>
        <w:rPr>
          <w:w w:val="115"/>
        </w:rPr>
        <w:t> further</w:t>
      </w:r>
      <w:r>
        <w:rPr>
          <w:w w:val="115"/>
        </w:rPr>
        <w:t> complicate</w:t>
      </w:r>
      <w:r>
        <w:rPr>
          <w:w w:val="115"/>
        </w:rPr>
        <w:t> direct</w:t>
      </w:r>
      <w:r>
        <w:rPr>
          <w:w w:val="115"/>
        </w:rPr>
        <w:t> application</w:t>
      </w:r>
      <w:r>
        <w:rPr>
          <w:w w:val="115"/>
        </w:rPr>
        <w:t> of</w:t>
      </w:r>
      <w:r>
        <w:rPr>
          <w:w w:val="115"/>
        </w:rPr>
        <w:t> approaches</w:t>
      </w:r>
      <w:r>
        <w:rPr>
          <w:w w:val="115"/>
        </w:rPr>
        <w:t> developed</w:t>
      </w:r>
      <w:r>
        <w:rPr>
          <w:w w:val="115"/>
        </w:rPr>
        <w:t> for English.</w:t>
      </w:r>
      <w:r>
        <w:rPr>
          <w:w w:val="115"/>
        </w:rPr>
        <w:t> Therefore,</w:t>
      </w:r>
      <w:r>
        <w:rPr>
          <w:w w:val="115"/>
        </w:rPr>
        <w:t> there</w:t>
      </w:r>
      <w:r>
        <w:rPr>
          <w:w w:val="115"/>
        </w:rPr>
        <w:t> is</w:t>
      </w:r>
      <w:r>
        <w:rPr>
          <w:w w:val="115"/>
        </w:rPr>
        <w:t> a</w:t>
      </w:r>
      <w:r>
        <w:rPr>
          <w:w w:val="115"/>
        </w:rPr>
        <w:t> critical</w:t>
      </w:r>
      <w:r>
        <w:rPr>
          <w:w w:val="115"/>
        </w:rPr>
        <w:t> need</w:t>
      </w:r>
      <w:r>
        <w:rPr>
          <w:w w:val="115"/>
        </w:rPr>
        <w:t> to</w:t>
      </w:r>
      <w:r>
        <w:rPr>
          <w:w w:val="115"/>
        </w:rPr>
        <w:t> design</w:t>
      </w:r>
      <w:r>
        <w:rPr>
          <w:w w:val="115"/>
        </w:rPr>
        <w:t> systems</w:t>
      </w:r>
      <w:r>
        <w:rPr>
          <w:w w:val="115"/>
        </w:rPr>
        <w:t> tailored</w:t>
      </w:r>
      <w:r>
        <w:rPr>
          <w:w w:val="115"/>
        </w:rPr>
        <w:t> specifically for</w:t>
      </w:r>
      <w:r>
        <w:rPr>
          <w:spacing w:val="-3"/>
          <w:w w:val="115"/>
        </w:rPr>
        <w:t> </w:t>
      </w:r>
      <w:r>
        <w:rPr>
          <w:w w:val="115"/>
        </w:rPr>
        <w:t>Bangla,</w:t>
      </w:r>
      <w:r>
        <w:rPr>
          <w:spacing w:val="-5"/>
          <w:w w:val="115"/>
        </w:rPr>
        <w:t> </w:t>
      </w:r>
      <w:r>
        <w:rPr>
          <w:w w:val="115"/>
        </w:rPr>
        <w:t>capable</w:t>
      </w:r>
      <w:r>
        <w:rPr>
          <w:spacing w:val="-6"/>
          <w:w w:val="115"/>
        </w:rPr>
        <w:t> </w:t>
      </w:r>
      <w:r>
        <w:rPr>
          <w:w w:val="115"/>
        </w:rPr>
        <w:t>of</w:t>
      </w:r>
      <w:r>
        <w:rPr>
          <w:spacing w:val="-6"/>
          <w:w w:val="115"/>
        </w:rPr>
        <w:t> </w:t>
      </w:r>
      <w:r>
        <w:rPr>
          <w:w w:val="115"/>
        </w:rPr>
        <w:t>understanding</w:t>
      </w:r>
      <w:r>
        <w:rPr>
          <w:spacing w:val="-7"/>
          <w:w w:val="115"/>
        </w:rPr>
        <w:t> </w:t>
      </w:r>
      <w:r>
        <w:rPr>
          <w:w w:val="115"/>
        </w:rPr>
        <w:t>its</w:t>
      </w:r>
      <w:r>
        <w:rPr>
          <w:spacing w:val="-5"/>
          <w:w w:val="115"/>
        </w:rPr>
        <w:t> </w:t>
      </w:r>
      <w:r>
        <w:rPr>
          <w:w w:val="115"/>
        </w:rPr>
        <w:t>linguistic</w:t>
      </w:r>
      <w:r>
        <w:rPr>
          <w:spacing w:val="-5"/>
          <w:w w:val="115"/>
        </w:rPr>
        <w:t> </w:t>
      </w:r>
      <w:r>
        <w:rPr>
          <w:w w:val="115"/>
        </w:rPr>
        <w:t>nuances</w:t>
      </w:r>
      <w:r>
        <w:rPr>
          <w:spacing w:val="-3"/>
          <w:w w:val="115"/>
        </w:rPr>
        <w:t> </w:t>
      </w:r>
      <w:r>
        <w:rPr>
          <w:w w:val="115"/>
        </w:rPr>
        <w:t>while</w:t>
      </w:r>
      <w:r>
        <w:rPr>
          <w:spacing w:val="-6"/>
          <w:w w:val="115"/>
        </w:rPr>
        <w:t> </w:t>
      </w:r>
      <w:r>
        <w:rPr>
          <w:w w:val="115"/>
        </w:rPr>
        <w:t>generating</w:t>
      </w:r>
      <w:r>
        <w:rPr>
          <w:spacing w:val="-5"/>
          <w:w w:val="115"/>
        </w:rPr>
        <w:t> </w:t>
      </w:r>
      <w:r>
        <w:rPr>
          <w:w w:val="115"/>
        </w:rPr>
        <w:t>high- quality, contextually relevant questions.</w:t>
      </w:r>
    </w:p>
    <w:p>
      <w:pPr>
        <w:pStyle w:val="BodyText"/>
        <w:spacing w:before="67"/>
      </w:pPr>
    </w:p>
    <w:p>
      <w:pPr>
        <w:pStyle w:val="BodyText"/>
        <w:spacing w:line="300" w:lineRule="auto" w:before="1"/>
        <w:ind w:left="61" w:right="285"/>
        <w:jc w:val="both"/>
      </w:pPr>
      <w:r>
        <w:rPr>
          <w:w w:val="115"/>
        </w:rPr>
        <w:t>This</w:t>
      </w:r>
      <w:r>
        <w:rPr>
          <w:w w:val="115"/>
        </w:rPr>
        <w:t> chapter</w:t>
      </w:r>
      <w:r>
        <w:rPr>
          <w:w w:val="115"/>
        </w:rPr>
        <w:t> delves</w:t>
      </w:r>
      <w:r>
        <w:rPr>
          <w:w w:val="115"/>
        </w:rPr>
        <w:t> into</w:t>
      </w:r>
      <w:r>
        <w:rPr>
          <w:w w:val="115"/>
        </w:rPr>
        <w:t> the</w:t>
      </w:r>
      <w:r>
        <w:rPr>
          <w:w w:val="115"/>
        </w:rPr>
        <w:t> background</w:t>
      </w:r>
      <w:r>
        <w:rPr>
          <w:w w:val="115"/>
        </w:rPr>
        <w:t> of</w:t>
      </w:r>
      <w:r>
        <w:rPr>
          <w:w w:val="115"/>
        </w:rPr>
        <w:t> Question</w:t>
      </w:r>
      <w:r>
        <w:rPr>
          <w:w w:val="115"/>
        </w:rPr>
        <w:t> Generation,</w:t>
      </w:r>
      <w:r>
        <w:rPr>
          <w:w w:val="115"/>
        </w:rPr>
        <w:t> reviews</w:t>
      </w:r>
      <w:r>
        <w:rPr>
          <w:w w:val="115"/>
        </w:rPr>
        <w:t> related work</w:t>
      </w:r>
      <w:r>
        <w:rPr>
          <w:w w:val="115"/>
        </w:rPr>
        <w:t> in</w:t>
      </w:r>
      <w:r>
        <w:rPr>
          <w:w w:val="115"/>
        </w:rPr>
        <w:t> Bangla</w:t>
      </w:r>
      <w:r>
        <w:rPr>
          <w:w w:val="115"/>
        </w:rPr>
        <w:t> QG,</w:t>
      </w:r>
      <w:r>
        <w:rPr>
          <w:w w:val="115"/>
        </w:rPr>
        <w:t> highlights</w:t>
      </w:r>
      <w:r>
        <w:rPr>
          <w:w w:val="115"/>
        </w:rPr>
        <w:t> similar</w:t>
      </w:r>
      <w:r>
        <w:rPr>
          <w:w w:val="115"/>
        </w:rPr>
        <w:t> applications,</w:t>
      </w:r>
      <w:r>
        <w:rPr>
          <w:w w:val="115"/>
        </w:rPr>
        <w:t> discusses</w:t>
      </w:r>
      <w:r>
        <w:rPr>
          <w:w w:val="115"/>
        </w:rPr>
        <w:t> related</w:t>
      </w:r>
      <w:r>
        <w:rPr>
          <w:w w:val="115"/>
        </w:rPr>
        <w:t> research initiatives,</w:t>
      </w:r>
      <w:r>
        <w:rPr>
          <w:spacing w:val="-14"/>
          <w:w w:val="115"/>
        </w:rPr>
        <w:t> </w:t>
      </w:r>
      <w:r>
        <w:rPr>
          <w:w w:val="115"/>
        </w:rPr>
        <w:t>identifies</w:t>
      </w:r>
      <w:r>
        <w:rPr>
          <w:spacing w:val="-14"/>
          <w:w w:val="115"/>
        </w:rPr>
        <w:t> </w:t>
      </w:r>
      <w:r>
        <w:rPr>
          <w:w w:val="115"/>
        </w:rPr>
        <w:t>existing</w:t>
      </w:r>
      <w:r>
        <w:rPr>
          <w:spacing w:val="-14"/>
          <w:w w:val="115"/>
        </w:rPr>
        <w:t> </w:t>
      </w:r>
      <w:r>
        <w:rPr>
          <w:w w:val="115"/>
        </w:rPr>
        <w:t>gaps,</w:t>
      </w:r>
      <w:r>
        <w:rPr>
          <w:spacing w:val="-14"/>
          <w:w w:val="115"/>
        </w:rPr>
        <w:t> </w:t>
      </w:r>
      <w:r>
        <w:rPr>
          <w:w w:val="115"/>
        </w:rPr>
        <w:t>and</w:t>
      </w:r>
      <w:r>
        <w:rPr>
          <w:spacing w:val="-14"/>
          <w:w w:val="115"/>
        </w:rPr>
        <w:t> </w:t>
      </w:r>
      <w:r>
        <w:rPr>
          <w:w w:val="115"/>
        </w:rPr>
        <w:t>establishes</w:t>
      </w:r>
      <w:r>
        <w:rPr>
          <w:spacing w:val="-14"/>
          <w:w w:val="115"/>
        </w:rPr>
        <w:t> </w:t>
      </w:r>
      <w:r>
        <w:rPr>
          <w:w w:val="115"/>
        </w:rPr>
        <w:t>the</w:t>
      </w:r>
      <w:r>
        <w:rPr>
          <w:spacing w:val="-14"/>
          <w:w w:val="115"/>
        </w:rPr>
        <w:t> </w:t>
      </w:r>
      <w:r>
        <w:rPr>
          <w:w w:val="115"/>
        </w:rPr>
        <w:t>foundation</w:t>
      </w:r>
      <w:r>
        <w:rPr>
          <w:spacing w:val="-14"/>
          <w:w w:val="115"/>
        </w:rPr>
        <w:t> </w:t>
      </w:r>
      <w:r>
        <w:rPr>
          <w:w w:val="115"/>
        </w:rPr>
        <w:t>upon</w:t>
      </w:r>
      <w:r>
        <w:rPr>
          <w:spacing w:val="-14"/>
          <w:w w:val="115"/>
        </w:rPr>
        <w:t> </w:t>
      </w:r>
      <w:r>
        <w:rPr>
          <w:w w:val="115"/>
        </w:rPr>
        <w:t>which</w:t>
      </w:r>
      <w:r>
        <w:rPr>
          <w:spacing w:val="-14"/>
          <w:w w:val="115"/>
        </w:rPr>
        <w:t> </w:t>
      </w:r>
      <w:r>
        <w:rPr>
          <w:w w:val="115"/>
        </w:rPr>
        <w:t>this project is built.</w:t>
      </w:r>
    </w:p>
    <w:p>
      <w:pPr>
        <w:pStyle w:val="BodyText"/>
        <w:spacing w:before="120"/>
      </w:pPr>
    </w:p>
    <w:p>
      <w:pPr>
        <w:pStyle w:val="Heading2"/>
        <w:numPr>
          <w:ilvl w:val="1"/>
          <w:numId w:val="9"/>
        </w:numPr>
        <w:tabs>
          <w:tab w:pos="781" w:val="left" w:leader="none"/>
        </w:tabs>
        <w:spacing w:line="240" w:lineRule="auto" w:before="0" w:after="0"/>
        <w:ind w:left="781" w:right="0" w:hanging="720"/>
        <w:jc w:val="left"/>
      </w:pPr>
      <w:r>
        <w:rPr>
          <w:w w:val="120"/>
        </w:rPr>
        <w:t>Literature</w:t>
      </w:r>
      <w:r>
        <w:rPr>
          <w:spacing w:val="41"/>
          <w:w w:val="120"/>
        </w:rPr>
        <w:t> </w:t>
      </w:r>
      <w:r>
        <w:rPr>
          <w:spacing w:val="-2"/>
          <w:w w:val="120"/>
        </w:rPr>
        <w:t>Review</w:t>
      </w:r>
    </w:p>
    <w:p>
      <w:pPr>
        <w:pStyle w:val="BodyText"/>
        <w:spacing w:before="249"/>
        <w:ind w:left="61"/>
        <w:jc w:val="both"/>
      </w:pPr>
      <w:r>
        <w:rPr>
          <w:w w:val="110"/>
        </w:rPr>
        <w:t>Extensive</w:t>
      </w:r>
      <w:r>
        <w:rPr>
          <w:spacing w:val="11"/>
          <w:w w:val="110"/>
        </w:rPr>
        <w:t> </w:t>
      </w:r>
      <w:r>
        <w:rPr>
          <w:w w:val="110"/>
        </w:rPr>
        <w:t>research</w:t>
      </w:r>
      <w:r>
        <w:rPr>
          <w:spacing w:val="13"/>
          <w:w w:val="110"/>
        </w:rPr>
        <w:t> </w:t>
      </w:r>
      <w:r>
        <w:rPr>
          <w:w w:val="110"/>
        </w:rPr>
        <w:t>has</w:t>
      </w:r>
      <w:r>
        <w:rPr>
          <w:spacing w:val="10"/>
          <w:w w:val="110"/>
        </w:rPr>
        <w:t> </w:t>
      </w:r>
      <w:r>
        <w:rPr>
          <w:w w:val="110"/>
        </w:rPr>
        <w:t>been</w:t>
      </w:r>
      <w:r>
        <w:rPr>
          <w:spacing w:val="12"/>
          <w:w w:val="110"/>
        </w:rPr>
        <w:t> </w:t>
      </w:r>
      <w:r>
        <w:rPr>
          <w:w w:val="110"/>
        </w:rPr>
        <w:t>conducted</w:t>
      </w:r>
      <w:r>
        <w:rPr>
          <w:spacing w:val="11"/>
          <w:w w:val="110"/>
        </w:rPr>
        <w:t> </w:t>
      </w:r>
      <w:r>
        <w:rPr>
          <w:w w:val="110"/>
        </w:rPr>
        <w:t>in</w:t>
      </w:r>
      <w:r>
        <w:rPr>
          <w:spacing w:val="13"/>
          <w:w w:val="110"/>
        </w:rPr>
        <w:t> </w:t>
      </w:r>
      <w:r>
        <w:rPr>
          <w:w w:val="110"/>
        </w:rPr>
        <w:t>automatic</w:t>
      </w:r>
      <w:r>
        <w:rPr>
          <w:spacing w:val="13"/>
          <w:w w:val="110"/>
        </w:rPr>
        <w:t> </w:t>
      </w:r>
      <w:r>
        <w:rPr>
          <w:w w:val="110"/>
        </w:rPr>
        <w:t>Question</w:t>
      </w:r>
      <w:r>
        <w:rPr>
          <w:spacing w:val="12"/>
          <w:w w:val="110"/>
        </w:rPr>
        <w:t> </w:t>
      </w:r>
      <w:r>
        <w:rPr>
          <w:w w:val="110"/>
        </w:rPr>
        <w:t>Generation</w:t>
      </w:r>
      <w:r>
        <w:rPr>
          <w:spacing w:val="11"/>
          <w:w w:val="110"/>
        </w:rPr>
        <w:t> </w:t>
      </w:r>
      <w:r>
        <w:rPr>
          <w:w w:val="110"/>
        </w:rPr>
        <w:t>for</w:t>
      </w:r>
      <w:r>
        <w:rPr>
          <w:spacing w:val="13"/>
          <w:w w:val="110"/>
        </w:rPr>
        <w:t> </w:t>
      </w:r>
      <w:r>
        <w:rPr>
          <w:spacing w:val="-2"/>
          <w:w w:val="110"/>
        </w:rPr>
        <w:t>high-</w:t>
      </w:r>
    </w:p>
    <w:p>
      <w:pPr>
        <w:pStyle w:val="BodyText"/>
        <w:spacing w:after="0"/>
        <w:jc w:val="both"/>
        <w:sectPr>
          <w:pgSz w:w="11920" w:h="16850"/>
          <w:pgMar w:header="0" w:footer="1023" w:top="1360" w:bottom="1320" w:left="1559" w:right="1275"/>
        </w:sectPr>
      </w:pPr>
    </w:p>
    <w:p>
      <w:pPr>
        <w:pStyle w:val="BodyText"/>
        <w:spacing w:line="300" w:lineRule="auto" w:before="89"/>
        <w:ind w:left="61" w:right="278"/>
        <w:jc w:val="both"/>
      </w:pPr>
      <w:r>
        <w:rPr>
          <w:w w:val="110"/>
        </w:rPr>
        <w:t>resource languages. Several methodologies have been explored, ranging from rule- </w:t>
      </w:r>
      <w:r>
        <w:rPr>
          <w:w w:val="115"/>
        </w:rPr>
        <w:t>based</w:t>
      </w:r>
      <w:r>
        <w:rPr>
          <w:w w:val="115"/>
        </w:rPr>
        <w:t> systems</w:t>
      </w:r>
      <w:r>
        <w:rPr>
          <w:w w:val="115"/>
        </w:rPr>
        <w:t> and</w:t>
      </w:r>
      <w:r>
        <w:rPr>
          <w:w w:val="115"/>
        </w:rPr>
        <w:t> syntactic</w:t>
      </w:r>
      <w:r>
        <w:rPr>
          <w:w w:val="115"/>
        </w:rPr>
        <w:t> transformations</w:t>
      </w:r>
      <w:r>
        <w:rPr>
          <w:w w:val="115"/>
        </w:rPr>
        <w:t> to</w:t>
      </w:r>
      <w:r>
        <w:rPr>
          <w:w w:val="115"/>
        </w:rPr>
        <w:t> advanced</w:t>
      </w:r>
      <w:r>
        <w:rPr>
          <w:w w:val="115"/>
        </w:rPr>
        <w:t> deep</w:t>
      </w:r>
      <w:r>
        <w:rPr>
          <w:w w:val="115"/>
        </w:rPr>
        <w:t> learning</w:t>
      </w:r>
      <w:r>
        <w:rPr>
          <w:w w:val="115"/>
        </w:rPr>
        <w:t> models, especially transformer architectures like T5, Multilingual T5, and GPT variants.</w:t>
      </w:r>
    </w:p>
    <w:p>
      <w:pPr>
        <w:pStyle w:val="BodyText"/>
        <w:spacing w:before="66"/>
      </w:pPr>
    </w:p>
    <w:p>
      <w:pPr>
        <w:pStyle w:val="BodyText"/>
        <w:spacing w:line="300" w:lineRule="auto"/>
        <w:ind w:left="61" w:right="283"/>
        <w:jc w:val="both"/>
      </w:pPr>
      <w:r>
        <w:rPr>
          <w:w w:val="115"/>
        </w:rPr>
        <w:t>For</w:t>
      </w:r>
      <w:r>
        <w:rPr>
          <w:spacing w:val="-5"/>
          <w:w w:val="115"/>
        </w:rPr>
        <w:t> </w:t>
      </w:r>
      <w:r>
        <w:rPr>
          <w:w w:val="115"/>
        </w:rPr>
        <w:t>Bangla,</w:t>
      </w:r>
      <w:r>
        <w:rPr>
          <w:spacing w:val="-5"/>
          <w:w w:val="115"/>
        </w:rPr>
        <w:t> </w:t>
      </w:r>
      <w:r>
        <w:rPr>
          <w:w w:val="115"/>
        </w:rPr>
        <w:t>however,</w:t>
      </w:r>
      <w:r>
        <w:rPr>
          <w:spacing w:val="-8"/>
          <w:w w:val="115"/>
        </w:rPr>
        <w:t> </w:t>
      </w:r>
      <w:r>
        <w:rPr>
          <w:w w:val="115"/>
        </w:rPr>
        <w:t>QG</w:t>
      </w:r>
      <w:r>
        <w:rPr>
          <w:spacing w:val="-5"/>
          <w:w w:val="115"/>
        </w:rPr>
        <w:t> </w:t>
      </w:r>
      <w:r>
        <w:rPr>
          <w:w w:val="115"/>
        </w:rPr>
        <w:t>research</w:t>
      </w:r>
      <w:r>
        <w:rPr>
          <w:spacing w:val="-8"/>
          <w:w w:val="115"/>
        </w:rPr>
        <w:t> </w:t>
      </w:r>
      <w:r>
        <w:rPr>
          <w:w w:val="115"/>
        </w:rPr>
        <w:t>is</w:t>
      </w:r>
      <w:r>
        <w:rPr>
          <w:spacing w:val="-5"/>
          <w:w w:val="115"/>
        </w:rPr>
        <w:t> </w:t>
      </w:r>
      <w:r>
        <w:rPr>
          <w:w w:val="115"/>
        </w:rPr>
        <w:t>relatively</w:t>
      </w:r>
      <w:r>
        <w:rPr>
          <w:spacing w:val="-5"/>
          <w:w w:val="115"/>
        </w:rPr>
        <w:t> </w:t>
      </w:r>
      <w:r>
        <w:rPr>
          <w:w w:val="115"/>
        </w:rPr>
        <w:t>recent</w:t>
      </w:r>
      <w:r>
        <w:rPr>
          <w:spacing w:val="-5"/>
          <w:w w:val="115"/>
        </w:rPr>
        <w:t> </w:t>
      </w:r>
      <w:r>
        <w:rPr>
          <w:w w:val="115"/>
        </w:rPr>
        <w:t>and</w:t>
      </w:r>
      <w:r>
        <w:rPr>
          <w:spacing w:val="-6"/>
          <w:w w:val="115"/>
        </w:rPr>
        <w:t> </w:t>
      </w:r>
      <w:r>
        <w:rPr>
          <w:w w:val="115"/>
        </w:rPr>
        <w:t>limited.</w:t>
      </w:r>
      <w:r>
        <w:rPr>
          <w:spacing w:val="-8"/>
          <w:w w:val="115"/>
        </w:rPr>
        <w:t> </w:t>
      </w:r>
      <w:r>
        <w:rPr>
          <w:w w:val="115"/>
        </w:rPr>
        <w:t>Various</w:t>
      </w:r>
      <w:r>
        <w:rPr>
          <w:spacing w:val="-5"/>
          <w:w w:val="115"/>
        </w:rPr>
        <w:t> </w:t>
      </w:r>
      <w:r>
        <w:rPr>
          <w:w w:val="115"/>
        </w:rPr>
        <w:t>studies have</w:t>
      </w:r>
      <w:r>
        <w:rPr>
          <w:w w:val="115"/>
        </w:rPr>
        <w:t> sought</w:t>
      </w:r>
      <w:r>
        <w:rPr>
          <w:w w:val="115"/>
        </w:rPr>
        <w:t> to</w:t>
      </w:r>
      <w:r>
        <w:rPr>
          <w:w w:val="115"/>
        </w:rPr>
        <w:t> develop</w:t>
      </w:r>
      <w:r>
        <w:rPr>
          <w:w w:val="115"/>
        </w:rPr>
        <w:t> Bangla</w:t>
      </w:r>
      <w:r>
        <w:rPr>
          <w:w w:val="115"/>
        </w:rPr>
        <w:t> QG</w:t>
      </w:r>
      <w:r>
        <w:rPr>
          <w:w w:val="115"/>
        </w:rPr>
        <w:t> systems</w:t>
      </w:r>
      <w:r>
        <w:rPr>
          <w:w w:val="115"/>
        </w:rPr>
        <w:t> by</w:t>
      </w:r>
      <w:r>
        <w:rPr>
          <w:w w:val="115"/>
        </w:rPr>
        <w:t> fine-tuning</w:t>
      </w:r>
      <w:r>
        <w:rPr>
          <w:w w:val="115"/>
        </w:rPr>
        <w:t> pre-trained</w:t>
      </w:r>
      <w:r>
        <w:rPr>
          <w:w w:val="115"/>
        </w:rPr>
        <w:t> models, translating</w:t>
      </w:r>
      <w:r>
        <w:rPr>
          <w:w w:val="115"/>
        </w:rPr>
        <w:t> English</w:t>
      </w:r>
      <w:r>
        <w:rPr>
          <w:w w:val="115"/>
        </w:rPr>
        <w:t> datasets,</w:t>
      </w:r>
      <w:r>
        <w:rPr>
          <w:w w:val="115"/>
        </w:rPr>
        <w:t> or</w:t>
      </w:r>
      <w:r>
        <w:rPr>
          <w:w w:val="115"/>
        </w:rPr>
        <w:t> building</w:t>
      </w:r>
      <w:r>
        <w:rPr>
          <w:w w:val="115"/>
        </w:rPr>
        <w:t> bilingual</w:t>
      </w:r>
      <w:r>
        <w:rPr>
          <w:w w:val="115"/>
        </w:rPr>
        <w:t> models.</w:t>
      </w:r>
      <w:r>
        <w:rPr>
          <w:w w:val="115"/>
        </w:rPr>
        <w:t> A</w:t>
      </w:r>
      <w:r>
        <w:rPr>
          <w:w w:val="115"/>
        </w:rPr>
        <w:t> few</w:t>
      </w:r>
      <w:r>
        <w:rPr>
          <w:w w:val="115"/>
        </w:rPr>
        <w:t> notable</w:t>
      </w:r>
      <w:r>
        <w:rPr>
          <w:w w:val="115"/>
        </w:rPr>
        <w:t> works </w:t>
      </w:r>
      <w:r>
        <w:rPr>
          <w:spacing w:val="-2"/>
          <w:w w:val="115"/>
        </w:rPr>
        <w:t>include:</w:t>
      </w:r>
    </w:p>
    <w:p>
      <w:pPr>
        <w:pStyle w:val="BodyText"/>
        <w:spacing w:before="67"/>
      </w:pPr>
    </w:p>
    <w:p>
      <w:pPr>
        <w:pStyle w:val="BodyText"/>
        <w:spacing w:line="300" w:lineRule="auto"/>
        <w:ind w:left="61" w:right="277"/>
        <w:jc w:val="both"/>
      </w:pPr>
      <w:r>
        <w:rPr/>
        <w:t>A. R. Fahad et al. [1] design and develop an answer-agnostic question generation model especially tailored for the Bangla language, hence bridging the critical lack of resources </w:t>
      </w:r>
      <w:r>
        <w:rPr>
          <w:w w:val="110"/>
        </w:rPr>
        <w:t>available for Bangla in the area of question generation. For this purpose, the authors utilized</w:t>
      </w:r>
      <w:r>
        <w:rPr>
          <w:spacing w:val="-14"/>
          <w:w w:val="110"/>
        </w:rPr>
        <w:t> </w:t>
      </w:r>
      <w:r>
        <w:rPr>
          <w:w w:val="110"/>
        </w:rPr>
        <w:t>the</w:t>
      </w:r>
      <w:r>
        <w:rPr>
          <w:spacing w:val="-13"/>
          <w:w w:val="110"/>
        </w:rPr>
        <w:t> </w:t>
      </w:r>
      <w:r>
        <w:rPr>
          <w:w w:val="110"/>
        </w:rPr>
        <w:t>SQuAD_bn</w:t>
      </w:r>
      <w:r>
        <w:rPr>
          <w:spacing w:val="-13"/>
          <w:w w:val="110"/>
        </w:rPr>
        <w:t> </w:t>
      </w:r>
      <w:r>
        <w:rPr>
          <w:w w:val="110"/>
        </w:rPr>
        <w:t>dataset,</w:t>
      </w:r>
      <w:r>
        <w:rPr>
          <w:spacing w:val="-14"/>
          <w:w w:val="110"/>
        </w:rPr>
        <w:t> </w:t>
      </w:r>
      <w:r>
        <w:rPr>
          <w:w w:val="110"/>
        </w:rPr>
        <w:t>dividing</w:t>
      </w:r>
      <w:r>
        <w:rPr>
          <w:spacing w:val="-13"/>
          <w:w w:val="110"/>
        </w:rPr>
        <w:t> </w:t>
      </w:r>
      <w:r>
        <w:rPr>
          <w:w w:val="110"/>
        </w:rPr>
        <w:t>it</w:t>
      </w:r>
      <w:r>
        <w:rPr>
          <w:spacing w:val="-12"/>
          <w:w w:val="110"/>
        </w:rPr>
        <w:t> </w:t>
      </w:r>
      <w:r>
        <w:rPr>
          <w:w w:val="110"/>
        </w:rPr>
        <w:t>into</w:t>
      </w:r>
      <w:r>
        <w:rPr>
          <w:spacing w:val="-14"/>
          <w:w w:val="110"/>
        </w:rPr>
        <w:t> </w:t>
      </w:r>
      <w:r>
        <w:rPr>
          <w:w w:val="110"/>
        </w:rPr>
        <w:t>118,000</w:t>
      </w:r>
      <w:r>
        <w:rPr>
          <w:spacing w:val="-13"/>
          <w:w w:val="110"/>
        </w:rPr>
        <w:t> </w:t>
      </w:r>
      <w:r>
        <w:rPr>
          <w:w w:val="110"/>
        </w:rPr>
        <w:t>rows</w:t>
      </w:r>
      <w:r>
        <w:rPr>
          <w:spacing w:val="-11"/>
          <w:w w:val="110"/>
        </w:rPr>
        <w:t> </w:t>
      </w:r>
      <w:r>
        <w:rPr>
          <w:w w:val="110"/>
        </w:rPr>
        <w:t>for</w:t>
      </w:r>
      <w:r>
        <w:rPr>
          <w:spacing w:val="-12"/>
          <w:w w:val="110"/>
        </w:rPr>
        <w:t> </w:t>
      </w:r>
      <w:r>
        <w:rPr>
          <w:w w:val="110"/>
        </w:rPr>
        <w:t>the</w:t>
      </w:r>
      <w:r>
        <w:rPr>
          <w:spacing w:val="-13"/>
          <w:w w:val="110"/>
        </w:rPr>
        <w:t> </w:t>
      </w:r>
      <w:r>
        <w:rPr>
          <w:w w:val="110"/>
        </w:rPr>
        <w:t>training</w:t>
      </w:r>
      <w:r>
        <w:rPr>
          <w:spacing w:val="-12"/>
          <w:w w:val="110"/>
        </w:rPr>
        <w:t> </w:t>
      </w:r>
      <w:r>
        <w:rPr>
          <w:w w:val="110"/>
        </w:rPr>
        <w:t>set,</w:t>
      </w:r>
      <w:r>
        <w:rPr>
          <w:spacing w:val="-12"/>
          <w:w w:val="110"/>
        </w:rPr>
        <w:t> </w:t>
      </w:r>
      <w:r>
        <w:rPr>
          <w:w w:val="110"/>
        </w:rPr>
        <w:t>2,500 rows</w:t>
      </w:r>
      <w:r>
        <w:rPr>
          <w:w w:val="110"/>
        </w:rPr>
        <w:t> for</w:t>
      </w:r>
      <w:r>
        <w:rPr>
          <w:w w:val="110"/>
        </w:rPr>
        <w:t> the</w:t>
      </w:r>
      <w:r>
        <w:rPr>
          <w:w w:val="110"/>
        </w:rPr>
        <w:t> validation</w:t>
      </w:r>
      <w:r>
        <w:rPr>
          <w:w w:val="110"/>
        </w:rPr>
        <w:t> set,</w:t>
      </w:r>
      <w:r>
        <w:rPr>
          <w:w w:val="110"/>
        </w:rPr>
        <w:t> and</w:t>
      </w:r>
      <w:r>
        <w:rPr>
          <w:w w:val="110"/>
        </w:rPr>
        <w:t> 2,500</w:t>
      </w:r>
      <w:r>
        <w:rPr>
          <w:w w:val="110"/>
        </w:rPr>
        <w:t> rows</w:t>
      </w:r>
      <w:r>
        <w:rPr>
          <w:w w:val="110"/>
        </w:rPr>
        <w:t> for</w:t>
      </w:r>
      <w:r>
        <w:rPr>
          <w:w w:val="110"/>
        </w:rPr>
        <w:t> the</w:t>
      </w:r>
      <w:r>
        <w:rPr>
          <w:w w:val="110"/>
        </w:rPr>
        <w:t> test</w:t>
      </w:r>
      <w:r>
        <w:rPr>
          <w:w w:val="110"/>
        </w:rPr>
        <w:t> set,</w:t>
      </w:r>
      <w:r>
        <w:rPr>
          <w:w w:val="110"/>
        </w:rPr>
        <w:t> respectively.</w:t>
      </w:r>
      <w:r>
        <w:rPr>
          <w:w w:val="110"/>
        </w:rPr>
        <w:t> In</w:t>
      </w:r>
      <w:r>
        <w:rPr>
          <w:w w:val="110"/>
        </w:rPr>
        <w:t> their method,</w:t>
      </w:r>
      <w:r>
        <w:rPr>
          <w:w w:val="110"/>
        </w:rPr>
        <w:t> the</w:t>
      </w:r>
      <w:r>
        <w:rPr>
          <w:w w:val="110"/>
        </w:rPr>
        <w:t> they</w:t>
      </w:r>
      <w:r>
        <w:rPr>
          <w:w w:val="110"/>
        </w:rPr>
        <w:t> fine-tuned</w:t>
      </w:r>
      <w:r>
        <w:rPr>
          <w:w w:val="110"/>
        </w:rPr>
        <w:t> three</w:t>
      </w:r>
      <w:r>
        <w:rPr>
          <w:w w:val="110"/>
        </w:rPr>
        <w:t> transformer</w:t>
      </w:r>
      <w:r>
        <w:rPr>
          <w:w w:val="110"/>
        </w:rPr>
        <w:t> models:</w:t>
      </w:r>
      <w:r>
        <w:rPr>
          <w:w w:val="110"/>
        </w:rPr>
        <w:t> Bangla</w:t>
      </w:r>
      <w:r>
        <w:rPr>
          <w:w w:val="110"/>
        </w:rPr>
        <w:t> T5,</w:t>
      </w:r>
      <w:r>
        <w:rPr>
          <w:w w:val="110"/>
        </w:rPr>
        <w:t> mT5-base,</w:t>
      </w:r>
      <w:r>
        <w:rPr>
          <w:w w:val="110"/>
        </w:rPr>
        <w:t> and BanglaGPT2.</w:t>
      </w:r>
      <w:r>
        <w:rPr>
          <w:w w:val="110"/>
        </w:rPr>
        <w:t> For</w:t>
      </w:r>
      <w:r>
        <w:rPr>
          <w:w w:val="110"/>
        </w:rPr>
        <w:t> optimization</w:t>
      </w:r>
      <w:r>
        <w:rPr>
          <w:w w:val="110"/>
        </w:rPr>
        <w:t> of</w:t>
      </w:r>
      <w:r>
        <w:rPr>
          <w:w w:val="110"/>
        </w:rPr>
        <w:t> the</w:t>
      </w:r>
      <w:r>
        <w:rPr>
          <w:w w:val="110"/>
        </w:rPr>
        <w:t> training</w:t>
      </w:r>
      <w:r>
        <w:rPr>
          <w:w w:val="110"/>
        </w:rPr>
        <w:t> phase,</w:t>
      </w:r>
      <w:r>
        <w:rPr>
          <w:w w:val="110"/>
        </w:rPr>
        <w:t> two</w:t>
      </w:r>
      <w:r>
        <w:rPr>
          <w:w w:val="110"/>
        </w:rPr>
        <w:t> unique</w:t>
      </w:r>
      <w:r>
        <w:rPr>
          <w:w w:val="110"/>
        </w:rPr>
        <w:t> data</w:t>
      </w:r>
      <w:r>
        <w:rPr>
          <w:w w:val="110"/>
        </w:rPr>
        <w:t> formatting methods were utilized, viz. All Questions Per Line (AQL) and One Question Per Line (OQL),</w:t>
      </w:r>
      <w:r>
        <w:rPr>
          <w:w w:val="110"/>
        </w:rPr>
        <w:t> resulting</w:t>
      </w:r>
      <w:r>
        <w:rPr>
          <w:w w:val="110"/>
        </w:rPr>
        <w:t> in</w:t>
      </w:r>
      <w:r>
        <w:rPr>
          <w:w w:val="110"/>
        </w:rPr>
        <w:t> an</w:t>
      </w:r>
      <w:r>
        <w:rPr>
          <w:w w:val="110"/>
        </w:rPr>
        <w:t> emergence</w:t>
      </w:r>
      <w:r>
        <w:rPr>
          <w:w w:val="110"/>
        </w:rPr>
        <w:t> of</w:t>
      </w:r>
      <w:r>
        <w:rPr>
          <w:w w:val="110"/>
        </w:rPr>
        <w:t> six</w:t>
      </w:r>
      <w:r>
        <w:rPr>
          <w:w w:val="110"/>
        </w:rPr>
        <w:t> different</w:t>
      </w:r>
      <w:r>
        <w:rPr>
          <w:w w:val="110"/>
        </w:rPr>
        <w:t> model</w:t>
      </w:r>
      <w:r>
        <w:rPr>
          <w:w w:val="110"/>
        </w:rPr>
        <w:t> variants.</w:t>
      </w:r>
      <w:r>
        <w:rPr>
          <w:w w:val="110"/>
        </w:rPr>
        <w:t> Besides,</w:t>
      </w:r>
      <w:r>
        <w:rPr>
          <w:w w:val="110"/>
        </w:rPr>
        <w:t> the investigation</w:t>
      </w:r>
      <w:r>
        <w:rPr>
          <w:w w:val="110"/>
        </w:rPr>
        <w:t> analyzed</w:t>
      </w:r>
      <w:r>
        <w:rPr>
          <w:w w:val="110"/>
        </w:rPr>
        <w:t> six</w:t>
      </w:r>
      <w:r>
        <w:rPr>
          <w:w w:val="110"/>
        </w:rPr>
        <w:t> decoding</w:t>
      </w:r>
      <w:r>
        <w:rPr>
          <w:w w:val="110"/>
        </w:rPr>
        <w:t> methods</w:t>
      </w:r>
      <w:r>
        <w:rPr>
          <w:w w:val="110"/>
        </w:rPr>
        <w:t> for</w:t>
      </w:r>
      <w:r>
        <w:rPr>
          <w:w w:val="110"/>
        </w:rPr>
        <w:t> question</w:t>
      </w:r>
      <w:r>
        <w:rPr>
          <w:w w:val="110"/>
        </w:rPr>
        <w:t> generation,</w:t>
      </w:r>
      <w:r>
        <w:rPr>
          <w:w w:val="110"/>
        </w:rPr>
        <w:t> viz.</w:t>
      </w:r>
      <w:r>
        <w:rPr>
          <w:w w:val="110"/>
        </w:rPr>
        <w:t> commonly </w:t>
      </w:r>
      <w:r>
        <w:rPr/>
        <w:t>utilized methods like beam search and greedy decoding. The authors built two in-house </w:t>
      </w:r>
      <w:r>
        <w:rPr>
          <w:w w:val="110"/>
        </w:rPr>
        <w:t>classification</w:t>
      </w:r>
      <w:r>
        <w:rPr>
          <w:w w:val="110"/>
        </w:rPr>
        <w:t> models</w:t>
      </w:r>
      <w:r>
        <w:rPr>
          <w:w w:val="110"/>
        </w:rPr>
        <w:t> to</w:t>
      </w:r>
      <w:r>
        <w:rPr>
          <w:w w:val="110"/>
        </w:rPr>
        <w:t> ensure</w:t>
      </w:r>
      <w:r>
        <w:rPr>
          <w:w w:val="110"/>
        </w:rPr>
        <w:t> that</w:t>
      </w:r>
      <w:r>
        <w:rPr>
          <w:w w:val="110"/>
        </w:rPr>
        <w:t> generated</w:t>
      </w:r>
      <w:r>
        <w:rPr>
          <w:w w:val="110"/>
        </w:rPr>
        <w:t> questions</w:t>
      </w:r>
      <w:r>
        <w:rPr>
          <w:w w:val="110"/>
        </w:rPr>
        <w:t> were</w:t>
      </w:r>
      <w:r>
        <w:rPr>
          <w:w w:val="110"/>
        </w:rPr>
        <w:t> relevant</w:t>
      </w:r>
      <w:r>
        <w:rPr>
          <w:w w:val="110"/>
        </w:rPr>
        <w:t> and grammatically</w:t>
      </w:r>
      <w:r>
        <w:rPr>
          <w:w w:val="110"/>
        </w:rPr>
        <w:t> credible.</w:t>
      </w:r>
      <w:r>
        <w:rPr>
          <w:w w:val="110"/>
        </w:rPr>
        <w:t> These</w:t>
      </w:r>
      <w:r>
        <w:rPr>
          <w:w w:val="110"/>
        </w:rPr>
        <w:t> models</w:t>
      </w:r>
      <w:r>
        <w:rPr>
          <w:w w:val="110"/>
        </w:rPr>
        <w:t> registered</w:t>
      </w:r>
      <w:r>
        <w:rPr>
          <w:w w:val="110"/>
        </w:rPr>
        <w:t> remarkable</w:t>
      </w:r>
      <w:r>
        <w:rPr>
          <w:w w:val="110"/>
        </w:rPr>
        <w:t> scores</w:t>
      </w:r>
      <w:r>
        <w:rPr>
          <w:w w:val="110"/>
        </w:rPr>
        <w:t> of</w:t>
      </w:r>
      <w:r>
        <w:rPr>
          <w:w w:val="110"/>
        </w:rPr>
        <w:t> 88.54%</w:t>
      </w:r>
      <w:r>
        <w:rPr>
          <w:w w:val="110"/>
        </w:rPr>
        <w:t> for relevancy</w:t>
      </w:r>
      <w:r>
        <w:rPr>
          <w:w w:val="110"/>
        </w:rPr>
        <w:t> and</w:t>
      </w:r>
      <w:r>
        <w:rPr>
          <w:w w:val="110"/>
        </w:rPr>
        <w:t> 95.67%</w:t>
      </w:r>
      <w:r>
        <w:rPr>
          <w:w w:val="110"/>
        </w:rPr>
        <w:t> for</w:t>
      </w:r>
      <w:r>
        <w:rPr>
          <w:w w:val="110"/>
        </w:rPr>
        <w:t> grammaticality,</w:t>
      </w:r>
      <w:r>
        <w:rPr>
          <w:w w:val="110"/>
        </w:rPr>
        <w:t> respectively.</w:t>
      </w:r>
      <w:r>
        <w:rPr>
          <w:w w:val="110"/>
        </w:rPr>
        <w:t> Out</w:t>
      </w:r>
      <w:r>
        <w:rPr>
          <w:w w:val="110"/>
        </w:rPr>
        <w:t> of</w:t>
      </w:r>
      <w:r>
        <w:rPr>
          <w:w w:val="110"/>
        </w:rPr>
        <w:t> the</w:t>
      </w:r>
      <w:r>
        <w:rPr>
          <w:w w:val="110"/>
        </w:rPr>
        <w:t> models</w:t>
      </w:r>
      <w:r>
        <w:rPr>
          <w:w w:val="110"/>
        </w:rPr>
        <w:t> under investigation,</w:t>
      </w:r>
      <w:r>
        <w:rPr>
          <w:spacing w:val="-7"/>
          <w:w w:val="110"/>
        </w:rPr>
        <w:t> </w:t>
      </w:r>
      <w:r>
        <w:rPr>
          <w:w w:val="110"/>
        </w:rPr>
        <w:t>the</w:t>
      </w:r>
      <w:r>
        <w:rPr>
          <w:spacing w:val="-9"/>
          <w:w w:val="110"/>
        </w:rPr>
        <w:t> </w:t>
      </w:r>
      <w:r>
        <w:rPr>
          <w:w w:val="110"/>
        </w:rPr>
        <w:t>performance</w:t>
      </w:r>
      <w:r>
        <w:rPr>
          <w:spacing w:val="-8"/>
          <w:w w:val="110"/>
        </w:rPr>
        <w:t> </w:t>
      </w:r>
      <w:r>
        <w:rPr>
          <w:w w:val="110"/>
        </w:rPr>
        <w:t>of</w:t>
      </w:r>
      <w:r>
        <w:rPr>
          <w:spacing w:val="-6"/>
          <w:w w:val="110"/>
        </w:rPr>
        <w:t> </w:t>
      </w:r>
      <w:r>
        <w:rPr>
          <w:w w:val="110"/>
        </w:rPr>
        <w:t>the</w:t>
      </w:r>
      <w:r>
        <w:rPr>
          <w:spacing w:val="-9"/>
          <w:w w:val="110"/>
        </w:rPr>
        <w:t> </w:t>
      </w:r>
      <w:r>
        <w:rPr>
          <w:w w:val="110"/>
        </w:rPr>
        <w:t>mT5</w:t>
      </w:r>
      <w:r>
        <w:rPr>
          <w:spacing w:val="-9"/>
          <w:w w:val="110"/>
        </w:rPr>
        <w:t> </w:t>
      </w:r>
      <w:r>
        <w:rPr>
          <w:w w:val="110"/>
        </w:rPr>
        <w:t>model</w:t>
      </w:r>
      <w:r>
        <w:rPr>
          <w:spacing w:val="-8"/>
          <w:w w:val="110"/>
        </w:rPr>
        <w:t> </w:t>
      </w:r>
      <w:r>
        <w:rPr>
          <w:w w:val="110"/>
        </w:rPr>
        <w:t>showed</w:t>
      </w:r>
      <w:r>
        <w:rPr>
          <w:spacing w:val="-8"/>
          <w:w w:val="110"/>
        </w:rPr>
        <w:t> </w:t>
      </w:r>
      <w:r>
        <w:rPr>
          <w:w w:val="110"/>
        </w:rPr>
        <w:t>the</w:t>
      </w:r>
      <w:r>
        <w:rPr>
          <w:spacing w:val="-8"/>
          <w:w w:val="110"/>
        </w:rPr>
        <w:t> </w:t>
      </w:r>
      <w:r>
        <w:rPr>
          <w:w w:val="110"/>
        </w:rPr>
        <w:t>best</w:t>
      </w:r>
      <w:r>
        <w:rPr>
          <w:spacing w:val="-9"/>
          <w:w w:val="110"/>
        </w:rPr>
        <w:t> </w:t>
      </w:r>
      <w:r>
        <w:rPr>
          <w:w w:val="110"/>
        </w:rPr>
        <w:t>performance</w:t>
      </w:r>
      <w:r>
        <w:rPr>
          <w:spacing w:val="-9"/>
          <w:w w:val="110"/>
        </w:rPr>
        <w:t> </w:t>
      </w:r>
      <w:r>
        <w:rPr>
          <w:w w:val="110"/>
        </w:rPr>
        <w:t>when trained</w:t>
      </w:r>
      <w:r>
        <w:rPr>
          <w:w w:val="110"/>
        </w:rPr>
        <w:t> under</w:t>
      </w:r>
      <w:r>
        <w:rPr>
          <w:w w:val="110"/>
        </w:rPr>
        <w:t> the</w:t>
      </w:r>
      <w:r>
        <w:rPr>
          <w:w w:val="110"/>
        </w:rPr>
        <w:t> technique</w:t>
      </w:r>
      <w:r>
        <w:rPr>
          <w:w w:val="110"/>
        </w:rPr>
        <w:t> of</w:t>
      </w:r>
      <w:r>
        <w:rPr>
          <w:w w:val="110"/>
        </w:rPr>
        <w:t> OQL</w:t>
      </w:r>
      <w:r>
        <w:rPr>
          <w:w w:val="110"/>
        </w:rPr>
        <w:t> formatting</w:t>
      </w:r>
      <w:r>
        <w:rPr>
          <w:w w:val="110"/>
        </w:rPr>
        <w:t> and</w:t>
      </w:r>
      <w:r>
        <w:rPr>
          <w:w w:val="110"/>
        </w:rPr>
        <w:t> tested</w:t>
      </w:r>
      <w:r>
        <w:rPr>
          <w:w w:val="110"/>
        </w:rPr>
        <w:t> with</w:t>
      </w:r>
      <w:r>
        <w:rPr>
          <w:w w:val="110"/>
        </w:rPr>
        <w:t> beam</w:t>
      </w:r>
      <w:r>
        <w:rPr>
          <w:w w:val="110"/>
        </w:rPr>
        <w:t> decoding. Especially,</w:t>
      </w:r>
      <w:r>
        <w:rPr>
          <w:spacing w:val="-7"/>
          <w:w w:val="110"/>
        </w:rPr>
        <w:t> </w:t>
      </w:r>
      <w:r>
        <w:rPr>
          <w:w w:val="110"/>
        </w:rPr>
        <w:t>it</w:t>
      </w:r>
      <w:r>
        <w:rPr>
          <w:spacing w:val="-8"/>
          <w:w w:val="110"/>
        </w:rPr>
        <w:t> </w:t>
      </w:r>
      <w:r>
        <w:rPr>
          <w:w w:val="110"/>
        </w:rPr>
        <w:t>reached</w:t>
      </w:r>
      <w:r>
        <w:rPr>
          <w:spacing w:val="-8"/>
          <w:w w:val="110"/>
        </w:rPr>
        <w:t> </w:t>
      </w:r>
      <w:r>
        <w:rPr>
          <w:w w:val="110"/>
        </w:rPr>
        <w:t>a</w:t>
      </w:r>
      <w:r>
        <w:rPr>
          <w:spacing w:val="-10"/>
          <w:w w:val="110"/>
        </w:rPr>
        <w:t> </w:t>
      </w:r>
      <w:r>
        <w:rPr>
          <w:w w:val="110"/>
        </w:rPr>
        <w:t>score</w:t>
      </w:r>
      <w:r>
        <w:rPr>
          <w:spacing w:val="-7"/>
          <w:w w:val="110"/>
        </w:rPr>
        <w:t> </w:t>
      </w:r>
      <w:r>
        <w:rPr>
          <w:w w:val="110"/>
        </w:rPr>
        <w:t>of</w:t>
      </w:r>
      <w:r>
        <w:rPr>
          <w:spacing w:val="-8"/>
          <w:w w:val="110"/>
        </w:rPr>
        <w:t> </w:t>
      </w:r>
      <w:r>
        <w:rPr>
          <w:w w:val="110"/>
        </w:rPr>
        <w:t>77%</w:t>
      </w:r>
      <w:r>
        <w:rPr>
          <w:spacing w:val="-10"/>
          <w:w w:val="110"/>
        </w:rPr>
        <w:t> </w:t>
      </w:r>
      <w:r>
        <w:rPr>
          <w:w w:val="110"/>
        </w:rPr>
        <w:t>for</w:t>
      </w:r>
      <w:r>
        <w:rPr>
          <w:spacing w:val="-8"/>
          <w:w w:val="110"/>
        </w:rPr>
        <w:t> </w:t>
      </w:r>
      <w:r>
        <w:rPr>
          <w:w w:val="110"/>
        </w:rPr>
        <w:t>relevancy</w:t>
      </w:r>
      <w:r>
        <w:rPr>
          <w:spacing w:val="-7"/>
          <w:w w:val="110"/>
        </w:rPr>
        <w:t> </w:t>
      </w:r>
      <w:r>
        <w:rPr>
          <w:w w:val="110"/>
        </w:rPr>
        <w:t>and</w:t>
      </w:r>
      <w:r>
        <w:rPr>
          <w:spacing w:val="-8"/>
          <w:w w:val="110"/>
        </w:rPr>
        <w:t> </w:t>
      </w:r>
      <w:r>
        <w:rPr>
          <w:w w:val="110"/>
        </w:rPr>
        <w:t>96%</w:t>
      </w:r>
      <w:r>
        <w:rPr>
          <w:spacing w:val="-8"/>
          <w:w w:val="110"/>
        </w:rPr>
        <w:t> </w:t>
      </w:r>
      <w:r>
        <w:rPr>
          <w:w w:val="110"/>
        </w:rPr>
        <w:t>for</w:t>
      </w:r>
      <w:r>
        <w:rPr>
          <w:spacing w:val="-8"/>
          <w:w w:val="110"/>
        </w:rPr>
        <w:t> </w:t>
      </w:r>
      <w:r>
        <w:rPr>
          <w:w w:val="110"/>
        </w:rPr>
        <w:t>grammaticality.</w:t>
      </w:r>
      <w:r>
        <w:rPr>
          <w:spacing w:val="-6"/>
          <w:w w:val="110"/>
        </w:rPr>
        <w:t> </w:t>
      </w:r>
      <w:r>
        <w:rPr>
          <w:w w:val="110"/>
        </w:rPr>
        <w:t>Apart from</w:t>
      </w:r>
      <w:r>
        <w:rPr>
          <w:w w:val="110"/>
        </w:rPr>
        <w:t> that,</w:t>
      </w:r>
      <w:r>
        <w:rPr>
          <w:w w:val="110"/>
        </w:rPr>
        <w:t> the</w:t>
      </w:r>
      <w:r>
        <w:rPr>
          <w:w w:val="110"/>
        </w:rPr>
        <w:t> performance</w:t>
      </w:r>
      <w:r>
        <w:rPr>
          <w:w w:val="110"/>
        </w:rPr>
        <w:t> of</w:t>
      </w:r>
      <w:r>
        <w:rPr>
          <w:w w:val="110"/>
        </w:rPr>
        <w:t> the</w:t>
      </w:r>
      <w:r>
        <w:rPr>
          <w:w w:val="110"/>
        </w:rPr>
        <w:t> model</w:t>
      </w:r>
      <w:r>
        <w:rPr>
          <w:w w:val="110"/>
        </w:rPr>
        <w:t> was</w:t>
      </w:r>
      <w:r>
        <w:rPr>
          <w:w w:val="110"/>
        </w:rPr>
        <w:t> quantitatively</w:t>
      </w:r>
      <w:r>
        <w:rPr>
          <w:w w:val="110"/>
        </w:rPr>
        <w:t> tested</w:t>
      </w:r>
      <w:r>
        <w:rPr>
          <w:w w:val="110"/>
        </w:rPr>
        <w:t> with</w:t>
      </w:r>
      <w:r>
        <w:rPr>
          <w:w w:val="110"/>
        </w:rPr>
        <w:t> benchmark natural language generation metrics, obtaining</w:t>
      </w:r>
      <w:r>
        <w:rPr>
          <w:spacing w:val="-1"/>
          <w:w w:val="110"/>
        </w:rPr>
        <w:t> </w:t>
      </w:r>
      <w:r>
        <w:rPr>
          <w:w w:val="110"/>
        </w:rPr>
        <w:t>scores</w:t>
      </w:r>
      <w:r>
        <w:rPr>
          <w:w w:val="110"/>
        </w:rPr>
        <w:t> of 36.60 for BLEU-4, 48.98 for METEOR,</w:t>
      </w:r>
      <w:r>
        <w:rPr>
          <w:spacing w:val="26"/>
          <w:w w:val="110"/>
        </w:rPr>
        <w:t> </w:t>
      </w:r>
      <w:r>
        <w:rPr>
          <w:w w:val="110"/>
        </w:rPr>
        <w:t>and</w:t>
      </w:r>
      <w:r>
        <w:rPr>
          <w:spacing w:val="25"/>
          <w:w w:val="110"/>
        </w:rPr>
        <w:t> </w:t>
      </w:r>
      <w:r>
        <w:rPr>
          <w:w w:val="110"/>
        </w:rPr>
        <w:t>63.38 for</w:t>
      </w:r>
      <w:r>
        <w:rPr>
          <w:spacing w:val="27"/>
          <w:w w:val="110"/>
        </w:rPr>
        <w:t> </w:t>
      </w:r>
      <w:r>
        <w:rPr>
          <w:w w:val="110"/>
        </w:rPr>
        <w:t>ROUGE-L.</w:t>
      </w:r>
      <w:r>
        <w:rPr>
          <w:w w:val="110"/>
        </w:rPr>
        <w:t> Overall</w:t>
      </w:r>
      <w:r>
        <w:rPr>
          <w:spacing w:val="25"/>
          <w:w w:val="110"/>
        </w:rPr>
        <w:t> </w:t>
      </w:r>
      <w:r>
        <w:rPr>
          <w:w w:val="110"/>
        </w:rPr>
        <w:t>This</w:t>
      </w:r>
      <w:r>
        <w:rPr>
          <w:spacing w:val="25"/>
          <w:w w:val="110"/>
        </w:rPr>
        <w:t> </w:t>
      </w:r>
      <w:r>
        <w:rPr>
          <w:w w:val="110"/>
        </w:rPr>
        <w:t>work</w:t>
      </w:r>
      <w:r>
        <w:rPr>
          <w:spacing w:val="26"/>
          <w:w w:val="110"/>
        </w:rPr>
        <w:t> </w:t>
      </w:r>
      <w:r>
        <w:rPr>
          <w:w w:val="110"/>
        </w:rPr>
        <w:t>makes</w:t>
      </w:r>
      <w:r>
        <w:rPr>
          <w:spacing w:val="26"/>
          <w:w w:val="110"/>
        </w:rPr>
        <w:t> </w:t>
      </w:r>
      <w:r>
        <w:rPr>
          <w:w w:val="110"/>
        </w:rPr>
        <w:t>an</w:t>
      </w:r>
      <w:r>
        <w:rPr>
          <w:w w:val="110"/>
        </w:rPr>
        <w:t> important</w:t>
      </w:r>
      <w:r>
        <w:rPr>
          <w:spacing w:val="25"/>
          <w:w w:val="110"/>
        </w:rPr>
        <w:t> </w:t>
      </w:r>
      <w:r>
        <w:rPr>
          <w:w w:val="110"/>
        </w:rPr>
        <w:t>addition to</w:t>
      </w:r>
      <w:r>
        <w:rPr>
          <w:w w:val="110"/>
        </w:rPr>
        <w:t> the</w:t>
      </w:r>
      <w:r>
        <w:rPr>
          <w:w w:val="110"/>
        </w:rPr>
        <w:t> body</w:t>
      </w:r>
      <w:r>
        <w:rPr>
          <w:w w:val="110"/>
        </w:rPr>
        <w:t> of</w:t>
      </w:r>
      <w:r>
        <w:rPr>
          <w:w w:val="110"/>
        </w:rPr>
        <w:t> research</w:t>
      </w:r>
      <w:r>
        <w:rPr>
          <w:w w:val="110"/>
        </w:rPr>
        <w:t> aimed</w:t>
      </w:r>
      <w:r>
        <w:rPr>
          <w:w w:val="110"/>
        </w:rPr>
        <w:t> at</w:t>
      </w:r>
      <w:r>
        <w:rPr>
          <w:w w:val="110"/>
        </w:rPr>
        <w:t> Bangla</w:t>
      </w:r>
      <w:r>
        <w:rPr>
          <w:w w:val="110"/>
        </w:rPr>
        <w:t> natural</w:t>
      </w:r>
      <w:r>
        <w:rPr>
          <w:w w:val="110"/>
        </w:rPr>
        <w:t> language</w:t>
      </w:r>
      <w:r>
        <w:rPr>
          <w:w w:val="110"/>
        </w:rPr>
        <w:t> processing,</w:t>
      </w:r>
      <w:r>
        <w:rPr>
          <w:w w:val="110"/>
        </w:rPr>
        <w:t> providing</w:t>
      </w:r>
      <w:r>
        <w:rPr>
          <w:w w:val="110"/>
        </w:rPr>
        <w:t> an effective</w:t>
      </w:r>
      <w:r>
        <w:rPr>
          <w:w w:val="110"/>
        </w:rPr>
        <w:t> method</w:t>
      </w:r>
      <w:r>
        <w:rPr>
          <w:w w:val="110"/>
        </w:rPr>
        <w:t> for</w:t>
      </w:r>
      <w:r>
        <w:rPr>
          <w:w w:val="110"/>
        </w:rPr>
        <w:t> generating</w:t>
      </w:r>
      <w:r>
        <w:rPr>
          <w:w w:val="110"/>
        </w:rPr>
        <w:t> high-quality</w:t>
      </w:r>
      <w:r>
        <w:rPr>
          <w:w w:val="110"/>
        </w:rPr>
        <w:t> questions</w:t>
      </w:r>
      <w:r>
        <w:rPr>
          <w:w w:val="110"/>
        </w:rPr>
        <w:t> independent</w:t>
      </w:r>
      <w:r>
        <w:rPr>
          <w:w w:val="110"/>
        </w:rPr>
        <w:t> of</w:t>
      </w:r>
      <w:r>
        <w:rPr>
          <w:w w:val="110"/>
        </w:rPr>
        <w:t> pre-existing </w:t>
      </w:r>
      <w:r>
        <w:rPr>
          <w:spacing w:val="-2"/>
          <w:w w:val="110"/>
        </w:rPr>
        <w:t>answers.</w:t>
      </w:r>
    </w:p>
    <w:p>
      <w:pPr>
        <w:pStyle w:val="BodyText"/>
        <w:spacing w:before="78"/>
      </w:pPr>
    </w:p>
    <w:p>
      <w:pPr>
        <w:pStyle w:val="BodyText"/>
        <w:spacing w:line="300" w:lineRule="auto" w:before="1"/>
        <w:ind w:left="61" w:right="279"/>
        <w:jc w:val="both"/>
      </w:pPr>
      <w:r>
        <w:rPr>
          <w:w w:val="135"/>
        </w:rPr>
        <w:t>J.</w:t>
      </w:r>
      <w:r>
        <w:rPr>
          <w:w w:val="135"/>
        </w:rPr>
        <w:t> </w:t>
      </w:r>
      <w:r>
        <w:rPr>
          <w:w w:val="110"/>
        </w:rPr>
        <w:t>F.</w:t>
      </w:r>
      <w:r>
        <w:rPr>
          <w:w w:val="110"/>
        </w:rPr>
        <w:t> Ruma</w:t>
      </w:r>
      <w:r>
        <w:rPr>
          <w:w w:val="110"/>
        </w:rPr>
        <w:t> et</w:t>
      </w:r>
      <w:r>
        <w:rPr>
          <w:w w:val="110"/>
        </w:rPr>
        <w:t> al.</w:t>
      </w:r>
      <w:r>
        <w:rPr>
          <w:w w:val="110"/>
        </w:rPr>
        <w:t> [2]</w:t>
      </w:r>
      <w:r>
        <w:rPr>
          <w:w w:val="110"/>
        </w:rPr>
        <w:t> explore</w:t>
      </w:r>
      <w:r>
        <w:rPr>
          <w:w w:val="110"/>
        </w:rPr>
        <w:t> the</w:t>
      </w:r>
      <w:r>
        <w:rPr>
          <w:w w:val="110"/>
        </w:rPr>
        <w:t> lack</w:t>
      </w:r>
      <w:r>
        <w:rPr>
          <w:w w:val="110"/>
        </w:rPr>
        <w:t> of</w:t>
      </w:r>
      <w:r>
        <w:rPr>
          <w:w w:val="110"/>
        </w:rPr>
        <w:t> resources</w:t>
      </w:r>
      <w:r>
        <w:rPr>
          <w:w w:val="110"/>
        </w:rPr>
        <w:t> accessible</w:t>
      </w:r>
      <w:r>
        <w:rPr>
          <w:w w:val="110"/>
        </w:rPr>
        <w:t> for</w:t>
      </w:r>
      <w:r>
        <w:rPr>
          <w:w w:val="110"/>
        </w:rPr>
        <w:t> question</w:t>
      </w:r>
      <w:r>
        <w:rPr>
          <w:w w:val="110"/>
        </w:rPr>
        <w:t> generation (QG)</w:t>
      </w:r>
      <w:r>
        <w:rPr>
          <w:w w:val="110"/>
        </w:rPr>
        <w:t> in</w:t>
      </w:r>
      <w:r>
        <w:rPr>
          <w:w w:val="110"/>
        </w:rPr>
        <w:t> Bengali</w:t>
      </w:r>
      <w:r>
        <w:rPr>
          <w:w w:val="110"/>
        </w:rPr>
        <w:t> language</w:t>
      </w:r>
      <w:r>
        <w:rPr>
          <w:w w:val="110"/>
        </w:rPr>
        <w:t> through</w:t>
      </w:r>
      <w:r>
        <w:rPr>
          <w:w w:val="110"/>
        </w:rPr>
        <w:t> the</w:t>
      </w:r>
      <w:r>
        <w:rPr>
          <w:w w:val="110"/>
        </w:rPr>
        <w:t> creation</w:t>
      </w:r>
      <w:r>
        <w:rPr>
          <w:w w:val="110"/>
        </w:rPr>
        <w:t> of</w:t>
      </w:r>
      <w:r>
        <w:rPr>
          <w:w w:val="110"/>
        </w:rPr>
        <w:t> answer-aware</w:t>
      </w:r>
      <w:r>
        <w:rPr>
          <w:w w:val="110"/>
        </w:rPr>
        <w:t> question</w:t>
      </w:r>
      <w:r>
        <w:rPr>
          <w:w w:val="110"/>
        </w:rPr>
        <w:t> generation models.</w:t>
      </w:r>
      <w:r>
        <w:rPr>
          <w:w w:val="110"/>
        </w:rPr>
        <w:t> They</w:t>
      </w:r>
      <w:r>
        <w:rPr>
          <w:w w:val="110"/>
        </w:rPr>
        <w:t> especially</w:t>
      </w:r>
      <w:r>
        <w:rPr>
          <w:w w:val="110"/>
        </w:rPr>
        <w:t> fine-tuned</w:t>
      </w:r>
      <w:r>
        <w:rPr>
          <w:w w:val="110"/>
        </w:rPr>
        <w:t> transformer</w:t>
      </w:r>
      <w:r>
        <w:rPr>
          <w:w w:val="110"/>
        </w:rPr>
        <w:t> architectures</w:t>
      </w:r>
      <w:r>
        <w:rPr>
          <w:w w:val="110"/>
        </w:rPr>
        <w:t> of</w:t>
      </w:r>
      <w:r>
        <w:rPr>
          <w:w w:val="110"/>
        </w:rPr>
        <w:t> the</w:t>
      </w:r>
      <w:r>
        <w:rPr>
          <w:w w:val="110"/>
        </w:rPr>
        <w:t> type</w:t>
      </w:r>
      <w:r>
        <w:rPr>
          <w:w w:val="110"/>
        </w:rPr>
        <w:t> T5,</w:t>
      </w:r>
      <w:r>
        <w:rPr>
          <w:w w:val="110"/>
        </w:rPr>
        <w:t> with special</w:t>
      </w:r>
      <w:r>
        <w:rPr>
          <w:w w:val="110"/>
        </w:rPr>
        <w:t> emphasis</w:t>
      </w:r>
      <w:r>
        <w:rPr>
          <w:w w:val="110"/>
        </w:rPr>
        <w:t> on</w:t>
      </w:r>
      <w:r>
        <w:rPr>
          <w:w w:val="110"/>
        </w:rPr>
        <w:t> models</w:t>
      </w:r>
      <w:r>
        <w:rPr>
          <w:w w:val="110"/>
        </w:rPr>
        <w:t> like</w:t>
      </w:r>
      <w:r>
        <w:rPr>
          <w:w w:val="110"/>
        </w:rPr>
        <w:t> BanglaT5.</w:t>
      </w:r>
      <w:r>
        <w:rPr>
          <w:w w:val="110"/>
        </w:rPr>
        <w:t> Besides,</w:t>
      </w:r>
      <w:r>
        <w:rPr>
          <w:w w:val="110"/>
        </w:rPr>
        <w:t> they</w:t>
      </w:r>
      <w:r>
        <w:rPr>
          <w:w w:val="110"/>
        </w:rPr>
        <w:t> reformatted</w:t>
      </w:r>
      <w:r>
        <w:rPr>
          <w:w w:val="110"/>
        </w:rPr>
        <w:t> available question-answer</w:t>
      </w:r>
      <w:r>
        <w:rPr>
          <w:w w:val="110"/>
        </w:rPr>
        <w:t> resources into</w:t>
      </w:r>
      <w:r>
        <w:rPr>
          <w:w w:val="110"/>
        </w:rPr>
        <w:t> creating Bengali-specific</w:t>
      </w:r>
      <w:r>
        <w:rPr>
          <w:w w:val="110"/>
        </w:rPr>
        <w:t> QG</w:t>
      </w:r>
      <w:r>
        <w:rPr>
          <w:w w:val="110"/>
        </w:rPr>
        <w:t> data</w:t>
      </w:r>
      <w:r>
        <w:rPr>
          <w:w w:val="110"/>
        </w:rPr>
        <w:t> in</w:t>
      </w:r>
      <w:r>
        <w:rPr>
          <w:w w:val="110"/>
        </w:rPr>
        <w:t> order</w:t>
      </w:r>
      <w:r>
        <w:rPr>
          <w:w w:val="110"/>
        </w:rPr>
        <w:t> to</w:t>
      </w:r>
      <w:r>
        <w:rPr>
          <w:w w:val="110"/>
        </w:rPr>
        <w:t> allow </w:t>
      </w:r>
      <w:r>
        <w:rPr>
          <w:spacing w:val="-2"/>
          <w:w w:val="110"/>
        </w:rPr>
        <w:t>question</w:t>
      </w:r>
      <w:r>
        <w:rPr>
          <w:spacing w:val="-5"/>
          <w:w w:val="110"/>
        </w:rPr>
        <w:t> </w:t>
      </w:r>
      <w:r>
        <w:rPr>
          <w:spacing w:val="-2"/>
          <w:w w:val="110"/>
        </w:rPr>
        <w:t>generation</w:t>
      </w:r>
      <w:r>
        <w:rPr>
          <w:spacing w:val="-5"/>
          <w:w w:val="110"/>
        </w:rPr>
        <w:t> </w:t>
      </w:r>
      <w:r>
        <w:rPr>
          <w:spacing w:val="-2"/>
          <w:w w:val="110"/>
        </w:rPr>
        <w:t>with</w:t>
      </w:r>
      <w:r>
        <w:rPr>
          <w:spacing w:val="-3"/>
          <w:w w:val="110"/>
        </w:rPr>
        <w:t> </w:t>
      </w:r>
      <w:r>
        <w:rPr>
          <w:spacing w:val="-2"/>
          <w:w w:val="110"/>
        </w:rPr>
        <w:t>high</w:t>
      </w:r>
      <w:r>
        <w:rPr>
          <w:spacing w:val="-3"/>
          <w:w w:val="110"/>
        </w:rPr>
        <w:t> </w:t>
      </w:r>
      <w:r>
        <w:rPr>
          <w:spacing w:val="-2"/>
          <w:w w:val="110"/>
        </w:rPr>
        <w:t>similarity</w:t>
      </w:r>
      <w:r>
        <w:rPr>
          <w:spacing w:val="-6"/>
          <w:w w:val="110"/>
        </w:rPr>
        <w:t> </w:t>
      </w:r>
      <w:r>
        <w:rPr>
          <w:spacing w:val="-2"/>
          <w:w w:val="110"/>
        </w:rPr>
        <w:t>to</w:t>
      </w:r>
      <w:r>
        <w:rPr>
          <w:spacing w:val="-4"/>
          <w:w w:val="110"/>
        </w:rPr>
        <w:t> </w:t>
      </w:r>
      <w:r>
        <w:rPr>
          <w:spacing w:val="-2"/>
          <w:w w:val="110"/>
        </w:rPr>
        <w:t>precise</w:t>
      </w:r>
      <w:r>
        <w:rPr>
          <w:spacing w:val="-5"/>
          <w:w w:val="110"/>
        </w:rPr>
        <w:t> </w:t>
      </w:r>
      <w:r>
        <w:rPr>
          <w:spacing w:val="-2"/>
          <w:w w:val="110"/>
        </w:rPr>
        <w:t>contextual</w:t>
      </w:r>
      <w:r>
        <w:rPr>
          <w:spacing w:val="-5"/>
          <w:w w:val="110"/>
        </w:rPr>
        <w:t> </w:t>
      </w:r>
      <w:r>
        <w:rPr>
          <w:spacing w:val="-2"/>
          <w:w w:val="110"/>
        </w:rPr>
        <w:t>passages</w:t>
      </w:r>
      <w:r>
        <w:rPr>
          <w:spacing w:val="-4"/>
          <w:w w:val="110"/>
        </w:rPr>
        <w:t> </w:t>
      </w:r>
      <w:r>
        <w:rPr>
          <w:spacing w:val="-2"/>
          <w:w w:val="110"/>
        </w:rPr>
        <w:t>and</w:t>
      </w:r>
      <w:r>
        <w:rPr>
          <w:spacing w:val="-3"/>
          <w:w w:val="110"/>
        </w:rPr>
        <w:t> </w:t>
      </w:r>
      <w:r>
        <w:rPr>
          <w:spacing w:val="-2"/>
          <w:w w:val="110"/>
        </w:rPr>
        <w:t>respective answers. For comparative experimentation, the</w:t>
      </w:r>
      <w:r>
        <w:rPr>
          <w:spacing w:val="-5"/>
          <w:w w:val="110"/>
        </w:rPr>
        <w:t> </w:t>
      </w:r>
      <w:r>
        <w:rPr>
          <w:spacing w:val="-2"/>
          <w:w w:val="110"/>
        </w:rPr>
        <w:t>SQuAD_bn dataset was utilized, which </w:t>
      </w:r>
      <w:r>
        <w:rPr>
          <w:w w:val="110"/>
        </w:rPr>
        <w:t>contained</w:t>
      </w:r>
      <w:r>
        <w:rPr>
          <w:w w:val="110"/>
        </w:rPr>
        <w:t> mostly</w:t>
      </w:r>
      <w:r>
        <w:rPr>
          <w:w w:val="110"/>
        </w:rPr>
        <w:t> 132,777</w:t>
      </w:r>
      <w:r>
        <w:rPr>
          <w:w w:val="110"/>
        </w:rPr>
        <w:t> samples.</w:t>
      </w:r>
      <w:r>
        <w:rPr>
          <w:w w:val="110"/>
        </w:rPr>
        <w:t> Upon</w:t>
      </w:r>
      <w:r>
        <w:rPr>
          <w:w w:val="110"/>
        </w:rPr>
        <w:t> preprocessing</w:t>
      </w:r>
      <w:r>
        <w:rPr>
          <w:w w:val="110"/>
        </w:rPr>
        <w:t> steps,</w:t>
      </w:r>
      <w:r>
        <w:rPr>
          <w:w w:val="110"/>
        </w:rPr>
        <w:t> the</w:t>
      </w:r>
      <w:r>
        <w:rPr>
          <w:w w:val="110"/>
        </w:rPr>
        <w:t> dataset</w:t>
      </w:r>
      <w:r>
        <w:rPr>
          <w:w w:val="110"/>
        </w:rPr>
        <w:t> was partitioned</w:t>
      </w:r>
      <w:r>
        <w:rPr>
          <w:w w:val="110"/>
        </w:rPr>
        <w:t> into</w:t>
      </w:r>
      <w:r>
        <w:rPr>
          <w:w w:val="110"/>
        </w:rPr>
        <w:t> 54,150</w:t>
      </w:r>
      <w:r>
        <w:rPr>
          <w:w w:val="110"/>
        </w:rPr>
        <w:t> samples</w:t>
      </w:r>
      <w:r>
        <w:rPr>
          <w:w w:val="110"/>
        </w:rPr>
        <w:t> for</w:t>
      </w:r>
      <w:r>
        <w:rPr>
          <w:w w:val="110"/>
        </w:rPr>
        <w:t> training</w:t>
      </w:r>
      <w:r>
        <w:rPr>
          <w:w w:val="110"/>
        </w:rPr>
        <w:t> and</w:t>
      </w:r>
      <w:r>
        <w:rPr>
          <w:w w:val="110"/>
        </w:rPr>
        <w:t> 13,538</w:t>
      </w:r>
      <w:r>
        <w:rPr>
          <w:w w:val="110"/>
        </w:rPr>
        <w:t> samples</w:t>
      </w:r>
      <w:r>
        <w:rPr>
          <w:w w:val="110"/>
        </w:rPr>
        <w:t> for</w:t>
      </w:r>
      <w:r>
        <w:rPr>
          <w:w w:val="110"/>
        </w:rPr>
        <w:t> validation.</w:t>
      </w:r>
      <w:r>
        <w:rPr>
          <w:w w:val="110"/>
        </w:rPr>
        <w:t> This strict</w:t>
      </w:r>
      <w:r>
        <w:rPr>
          <w:spacing w:val="-1"/>
          <w:w w:val="110"/>
        </w:rPr>
        <w:t> </w:t>
      </w:r>
      <w:r>
        <w:rPr>
          <w:w w:val="110"/>
        </w:rPr>
        <w:t>preprocessing</w:t>
      </w:r>
      <w:r>
        <w:rPr>
          <w:spacing w:val="-2"/>
          <w:w w:val="110"/>
        </w:rPr>
        <w:t> </w:t>
      </w:r>
      <w:r>
        <w:rPr>
          <w:w w:val="110"/>
        </w:rPr>
        <w:t>guaranteed</w:t>
      </w:r>
      <w:r>
        <w:rPr>
          <w:spacing w:val="-1"/>
          <w:w w:val="110"/>
        </w:rPr>
        <w:t> </w:t>
      </w:r>
      <w:r>
        <w:rPr>
          <w:w w:val="110"/>
        </w:rPr>
        <w:t>data</w:t>
      </w:r>
      <w:r>
        <w:rPr>
          <w:spacing w:val="-1"/>
          <w:w w:val="110"/>
        </w:rPr>
        <w:t> </w:t>
      </w:r>
      <w:r>
        <w:rPr>
          <w:w w:val="110"/>
        </w:rPr>
        <w:t>relevance</w:t>
      </w:r>
      <w:r>
        <w:rPr>
          <w:w w:val="110"/>
        </w:rPr>
        <w:t> and</w:t>
      </w:r>
      <w:r>
        <w:rPr>
          <w:spacing w:val="-1"/>
          <w:w w:val="110"/>
        </w:rPr>
        <w:t> </w:t>
      </w:r>
      <w:r>
        <w:rPr>
          <w:w w:val="110"/>
        </w:rPr>
        <w:t>cohesion</w:t>
      </w:r>
      <w:r>
        <w:rPr>
          <w:spacing w:val="-1"/>
          <w:w w:val="110"/>
        </w:rPr>
        <w:t> </w:t>
      </w:r>
      <w:r>
        <w:rPr>
          <w:w w:val="110"/>
        </w:rPr>
        <w:t>for</w:t>
      </w:r>
      <w:r>
        <w:rPr>
          <w:spacing w:val="-1"/>
          <w:w w:val="110"/>
        </w:rPr>
        <w:t> </w:t>
      </w:r>
      <w:r>
        <w:rPr>
          <w:w w:val="110"/>
        </w:rPr>
        <w:t>the</w:t>
      </w:r>
      <w:r>
        <w:rPr>
          <w:spacing w:val="-1"/>
          <w:w w:val="110"/>
        </w:rPr>
        <w:t> </w:t>
      </w:r>
      <w:r>
        <w:rPr>
          <w:w w:val="110"/>
        </w:rPr>
        <w:t>task</w:t>
      </w:r>
      <w:r>
        <w:rPr>
          <w:w w:val="110"/>
        </w:rPr>
        <w:t> of</w:t>
      </w:r>
      <w:r>
        <w:rPr>
          <w:w w:val="110"/>
        </w:rPr>
        <w:t> question</w:t>
      </w:r>
    </w:p>
    <w:p>
      <w:pPr>
        <w:pStyle w:val="BodyText"/>
        <w:spacing w:after="0" w:line="300" w:lineRule="auto"/>
        <w:jc w:val="both"/>
        <w:sectPr>
          <w:pgSz w:w="11920" w:h="16850"/>
          <w:pgMar w:header="0" w:footer="1023" w:top="1360" w:bottom="1320" w:left="1559" w:right="1275"/>
        </w:sectPr>
      </w:pPr>
    </w:p>
    <w:p>
      <w:pPr>
        <w:pStyle w:val="BodyText"/>
        <w:spacing w:line="300" w:lineRule="auto" w:before="89"/>
        <w:ind w:left="61" w:right="278"/>
        <w:jc w:val="both"/>
      </w:pPr>
      <w:r>
        <w:rPr>
          <w:w w:val="110"/>
        </w:rPr>
        <w:t>generation.</w:t>
      </w:r>
      <w:r>
        <w:rPr>
          <w:w w:val="110"/>
        </w:rPr>
        <w:t> The</w:t>
      </w:r>
      <w:r>
        <w:rPr>
          <w:w w:val="110"/>
        </w:rPr>
        <w:t> performance</w:t>
      </w:r>
      <w:r>
        <w:rPr>
          <w:w w:val="110"/>
        </w:rPr>
        <w:t> of</w:t>
      </w:r>
      <w:r>
        <w:rPr>
          <w:w w:val="110"/>
        </w:rPr>
        <w:t> three</w:t>
      </w:r>
      <w:r>
        <w:rPr>
          <w:w w:val="110"/>
        </w:rPr>
        <w:t> models,</w:t>
      </w:r>
      <w:r>
        <w:rPr>
          <w:w w:val="110"/>
        </w:rPr>
        <w:t> BanglaT5,</w:t>
      </w:r>
      <w:r>
        <w:rPr>
          <w:w w:val="110"/>
        </w:rPr>
        <w:t> mT5-small,</w:t>
      </w:r>
      <w:r>
        <w:rPr>
          <w:w w:val="110"/>
        </w:rPr>
        <w:t> and</w:t>
      </w:r>
      <w:r>
        <w:rPr>
          <w:w w:val="110"/>
        </w:rPr>
        <w:t> mT5-base, were</w:t>
      </w:r>
      <w:r>
        <w:rPr>
          <w:spacing w:val="-10"/>
          <w:w w:val="110"/>
        </w:rPr>
        <w:t> </w:t>
      </w:r>
      <w:r>
        <w:rPr>
          <w:w w:val="110"/>
        </w:rPr>
        <w:t>evaluated</w:t>
      </w:r>
      <w:r>
        <w:rPr>
          <w:spacing w:val="-10"/>
          <w:w w:val="110"/>
        </w:rPr>
        <w:t> </w:t>
      </w:r>
      <w:r>
        <w:rPr>
          <w:w w:val="110"/>
        </w:rPr>
        <w:t>with</w:t>
      </w:r>
      <w:r>
        <w:rPr>
          <w:spacing w:val="-11"/>
          <w:w w:val="110"/>
        </w:rPr>
        <w:t> </w:t>
      </w:r>
      <w:r>
        <w:rPr>
          <w:w w:val="110"/>
        </w:rPr>
        <w:t>the</w:t>
      </w:r>
      <w:r>
        <w:rPr>
          <w:spacing w:val="-9"/>
          <w:w w:val="110"/>
        </w:rPr>
        <w:t> </w:t>
      </w:r>
      <w:r>
        <w:rPr>
          <w:w w:val="110"/>
        </w:rPr>
        <w:t>application</w:t>
      </w:r>
      <w:r>
        <w:rPr>
          <w:spacing w:val="-12"/>
          <w:w w:val="110"/>
        </w:rPr>
        <w:t> </w:t>
      </w:r>
      <w:r>
        <w:rPr>
          <w:w w:val="110"/>
        </w:rPr>
        <w:t>of</w:t>
      </w:r>
      <w:r>
        <w:rPr>
          <w:spacing w:val="-10"/>
          <w:w w:val="110"/>
        </w:rPr>
        <w:t> </w:t>
      </w:r>
      <w:r>
        <w:rPr>
          <w:w w:val="110"/>
        </w:rPr>
        <w:t>various</w:t>
      </w:r>
      <w:r>
        <w:rPr>
          <w:spacing w:val="-10"/>
          <w:w w:val="110"/>
        </w:rPr>
        <w:t> </w:t>
      </w:r>
      <w:r>
        <w:rPr>
          <w:w w:val="110"/>
        </w:rPr>
        <w:t>decoding</w:t>
      </w:r>
      <w:r>
        <w:rPr>
          <w:spacing w:val="-12"/>
          <w:w w:val="110"/>
        </w:rPr>
        <w:t> </w:t>
      </w:r>
      <w:r>
        <w:rPr>
          <w:w w:val="110"/>
        </w:rPr>
        <w:t>algorithms,</w:t>
      </w:r>
      <w:r>
        <w:rPr>
          <w:spacing w:val="-10"/>
          <w:w w:val="110"/>
        </w:rPr>
        <w:t> </w:t>
      </w:r>
      <w:r>
        <w:rPr>
          <w:w w:val="110"/>
        </w:rPr>
        <w:t>viz.,</w:t>
      </w:r>
      <w:r>
        <w:rPr>
          <w:spacing w:val="-10"/>
          <w:w w:val="110"/>
        </w:rPr>
        <w:t> </w:t>
      </w:r>
      <w:r>
        <w:rPr>
          <w:w w:val="110"/>
        </w:rPr>
        <w:t>beam</w:t>
      </w:r>
      <w:r>
        <w:rPr>
          <w:spacing w:val="-12"/>
          <w:w w:val="110"/>
        </w:rPr>
        <w:t> </w:t>
      </w:r>
      <w:r>
        <w:rPr>
          <w:w w:val="110"/>
        </w:rPr>
        <w:t>search and</w:t>
      </w:r>
      <w:r>
        <w:rPr>
          <w:w w:val="110"/>
        </w:rPr>
        <w:t> greedy</w:t>
      </w:r>
      <w:r>
        <w:rPr>
          <w:w w:val="110"/>
        </w:rPr>
        <w:t> decoding.</w:t>
      </w:r>
      <w:r>
        <w:rPr>
          <w:w w:val="110"/>
        </w:rPr>
        <w:t> BanglaT5</w:t>
      </w:r>
      <w:r>
        <w:rPr>
          <w:w w:val="110"/>
        </w:rPr>
        <w:t> showed</w:t>
      </w:r>
      <w:r>
        <w:rPr>
          <w:w w:val="110"/>
        </w:rPr>
        <w:t> the</w:t>
      </w:r>
      <w:r>
        <w:rPr>
          <w:w w:val="110"/>
        </w:rPr>
        <w:t> best</w:t>
      </w:r>
      <w:r>
        <w:rPr>
          <w:w w:val="110"/>
        </w:rPr>
        <w:t> performance</w:t>
      </w:r>
      <w:r>
        <w:rPr>
          <w:w w:val="110"/>
        </w:rPr>
        <w:t> among</w:t>
      </w:r>
      <w:r>
        <w:rPr>
          <w:w w:val="110"/>
        </w:rPr>
        <w:t> these</w:t>
      </w:r>
      <w:r>
        <w:rPr>
          <w:w w:val="110"/>
        </w:rPr>
        <w:t> models, especially</w:t>
      </w:r>
      <w:r>
        <w:rPr>
          <w:w w:val="110"/>
        </w:rPr>
        <w:t> with</w:t>
      </w:r>
      <w:r>
        <w:rPr>
          <w:w w:val="110"/>
        </w:rPr>
        <w:t> BLEU-1</w:t>
      </w:r>
      <w:r>
        <w:rPr>
          <w:w w:val="110"/>
        </w:rPr>
        <w:t> and</w:t>
      </w:r>
      <w:r>
        <w:rPr>
          <w:w w:val="110"/>
        </w:rPr>
        <w:t> ROUGE-L</w:t>
      </w:r>
      <w:r>
        <w:rPr>
          <w:w w:val="110"/>
        </w:rPr>
        <w:t> evaluation</w:t>
      </w:r>
      <w:r>
        <w:rPr>
          <w:w w:val="110"/>
        </w:rPr>
        <w:t> criteria,</w:t>
      </w:r>
      <w:r>
        <w:rPr>
          <w:w w:val="110"/>
        </w:rPr>
        <w:t> making</w:t>
      </w:r>
      <w:r>
        <w:rPr>
          <w:w w:val="110"/>
        </w:rPr>
        <w:t> it</w:t>
      </w:r>
      <w:r>
        <w:rPr>
          <w:w w:val="110"/>
        </w:rPr>
        <w:t> the</w:t>
      </w:r>
      <w:r>
        <w:rPr>
          <w:w w:val="110"/>
        </w:rPr>
        <w:t> best model for</w:t>
      </w:r>
      <w:r>
        <w:rPr>
          <w:w w:val="110"/>
        </w:rPr>
        <w:t> Bengali</w:t>
      </w:r>
      <w:r>
        <w:rPr>
          <w:w w:val="110"/>
        </w:rPr>
        <w:t> QG</w:t>
      </w:r>
      <w:r>
        <w:rPr>
          <w:w w:val="110"/>
        </w:rPr>
        <w:t> tasks</w:t>
      </w:r>
      <w:r>
        <w:rPr>
          <w:w w:val="110"/>
        </w:rPr>
        <w:t> in</w:t>
      </w:r>
      <w:r>
        <w:rPr>
          <w:w w:val="110"/>
        </w:rPr>
        <w:t> this</w:t>
      </w:r>
      <w:r>
        <w:rPr>
          <w:w w:val="110"/>
        </w:rPr>
        <w:t> work.</w:t>
      </w:r>
      <w:r>
        <w:rPr>
          <w:w w:val="110"/>
        </w:rPr>
        <w:t> Secondly,</w:t>
      </w:r>
      <w:r>
        <w:rPr>
          <w:w w:val="110"/>
        </w:rPr>
        <w:t> the</w:t>
      </w:r>
      <w:r>
        <w:rPr>
          <w:w w:val="110"/>
        </w:rPr>
        <w:t> questions</w:t>
      </w:r>
      <w:r>
        <w:rPr>
          <w:w w:val="110"/>
        </w:rPr>
        <w:t> generated</w:t>
      </w:r>
      <w:r>
        <w:rPr>
          <w:w w:val="110"/>
        </w:rPr>
        <w:t> showed</w:t>
      </w:r>
      <w:r>
        <w:rPr>
          <w:w w:val="110"/>
        </w:rPr>
        <w:t> an excellent</w:t>
      </w:r>
      <w:r>
        <w:rPr>
          <w:w w:val="110"/>
        </w:rPr>
        <w:t> grammatical</w:t>
      </w:r>
      <w:r>
        <w:rPr>
          <w:w w:val="110"/>
        </w:rPr>
        <w:t> accuracy</w:t>
      </w:r>
      <w:r>
        <w:rPr>
          <w:w w:val="110"/>
        </w:rPr>
        <w:t> with</w:t>
      </w:r>
      <w:r>
        <w:rPr>
          <w:w w:val="110"/>
        </w:rPr>
        <w:t> an</w:t>
      </w:r>
      <w:r>
        <w:rPr>
          <w:w w:val="110"/>
        </w:rPr>
        <w:t> accuracy</w:t>
      </w:r>
      <w:r>
        <w:rPr>
          <w:w w:val="110"/>
        </w:rPr>
        <w:t> percentage</w:t>
      </w:r>
      <w:r>
        <w:rPr>
          <w:w w:val="110"/>
        </w:rPr>
        <w:t> of</w:t>
      </w:r>
      <w:r>
        <w:rPr>
          <w:w w:val="110"/>
        </w:rPr>
        <w:t> 98%.</w:t>
      </w:r>
      <w:r>
        <w:rPr>
          <w:w w:val="110"/>
        </w:rPr>
        <w:t> The</w:t>
      </w:r>
      <w:r>
        <w:rPr>
          <w:w w:val="110"/>
        </w:rPr>
        <w:t> principal </w:t>
      </w:r>
      <w:r>
        <w:rPr/>
        <w:t>performance</w:t>
      </w:r>
      <w:r>
        <w:rPr>
          <w:spacing w:val="40"/>
        </w:rPr>
        <w:t> </w:t>
      </w:r>
      <w:r>
        <w:rPr/>
        <w:t>parameters</w:t>
      </w:r>
      <w:r>
        <w:rPr>
          <w:spacing w:val="40"/>
        </w:rPr>
        <w:t> </w:t>
      </w:r>
      <w:r>
        <w:rPr/>
        <w:t>shown</w:t>
      </w:r>
      <w:r>
        <w:rPr>
          <w:spacing w:val="37"/>
        </w:rPr>
        <w:t> </w:t>
      </w:r>
      <w:r>
        <w:rPr/>
        <w:t>are</w:t>
      </w:r>
      <w:r>
        <w:rPr>
          <w:spacing w:val="40"/>
        </w:rPr>
        <w:t> </w:t>
      </w:r>
      <w:r>
        <w:rPr/>
        <w:t>ROUGE-L</w:t>
      </w:r>
      <w:r>
        <w:rPr>
          <w:spacing w:val="37"/>
        </w:rPr>
        <w:t> </w:t>
      </w:r>
      <w:r>
        <w:rPr/>
        <w:t>with</w:t>
      </w:r>
      <w:r>
        <w:rPr>
          <w:spacing w:val="39"/>
        </w:rPr>
        <w:t> </w:t>
      </w:r>
      <w:r>
        <w:rPr/>
        <w:t>the</w:t>
      </w:r>
      <w:r>
        <w:rPr>
          <w:spacing w:val="40"/>
        </w:rPr>
        <w:t> </w:t>
      </w:r>
      <w:r>
        <w:rPr/>
        <w:t>value</w:t>
      </w:r>
      <w:r>
        <w:rPr>
          <w:spacing w:val="39"/>
        </w:rPr>
        <w:t> </w:t>
      </w:r>
      <w:r>
        <w:rPr/>
        <w:t>of</w:t>
      </w:r>
      <w:r>
        <w:rPr>
          <w:spacing w:val="40"/>
        </w:rPr>
        <w:t> </w:t>
      </w:r>
      <w:r>
        <w:rPr/>
        <w:t>35.77</w:t>
      </w:r>
      <w:r>
        <w:rPr>
          <w:spacing w:val="37"/>
        </w:rPr>
        <w:t> </w:t>
      </w:r>
      <w:r>
        <w:rPr/>
        <w:t>with</w:t>
      </w:r>
      <w:r>
        <w:rPr>
          <w:spacing w:val="40"/>
        </w:rPr>
        <w:t> </w:t>
      </w:r>
      <w:r>
        <w:rPr/>
        <w:t>beam</w:t>
      </w:r>
      <w:r>
        <w:rPr>
          <w:spacing w:val="39"/>
        </w:rPr>
        <w:t> </w:t>
      </w:r>
      <w:r>
        <w:rPr/>
        <w:t>width </w:t>
      </w:r>
      <w:r>
        <w:rPr>
          <w:w w:val="110"/>
        </w:rPr>
        <w:t>of</w:t>
      </w:r>
      <w:r>
        <w:rPr>
          <w:w w:val="110"/>
        </w:rPr>
        <w:t> 5,</w:t>
      </w:r>
      <w:r>
        <w:rPr>
          <w:w w:val="110"/>
        </w:rPr>
        <w:t> ROUGE-1</w:t>
      </w:r>
      <w:r>
        <w:rPr>
          <w:w w:val="110"/>
        </w:rPr>
        <w:t> value</w:t>
      </w:r>
      <w:r>
        <w:rPr>
          <w:w w:val="110"/>
        </w:rPr>
        <w:t> of</w:t>
      </w:r>
      <w:r>
        <w:rPr>
          <w:w w:val="110"/>
        </w:rPr>
        <w:t> 37.88</w:t>
      </w:r>
      <w:r>
        <w:rPr>
          <w:w w:val="110"/>
        </w:rPr>
        <w:t> with</w:t>
      </w:r>
      <w:r>
        <w:rPr>
          <w:w w:val="110"/>
        </w:rPr>
        <w:t> beam</w:t>
      </w:r>
      <w:r>
        <w:rPr>
          <w:w w:val="110"/>
        </w:rPr>
        <w:t> width</w:t>
      </w:r>
      <w:r>
        <w:rPr>
          <w:w w:val="110"/>
        </w:rPr>
        <w:t> of</w:t>
      </w:r>
      <w:r>
        <w:rPr>
          <w:w w:val="110"/>
        </w:rPr>
        <w:t> 5,</w:t>
      </w:r>
      <w:r>
        <w:rPr>
          <w:w w:val="110"/>
        </w:rPr>
        <w:t> ROUGE-2</w:t>
      </w:r>
      <w:r>
        <w:rPr>
          <w:w w:val="110"/>
        </w:rPr>
        <w:t> value</w:t>
      </w:r>
      <w:r>
        <w:rPr>
          <w:w w:val="110"/>
        </w:rPr>
        <w:t> of</w:t>
      </w:r>
      <w:r>
        <w:rPr>
          <w:w w:val="110"/>
        </w:rPr>
        <w:t> 17.52</w:t>
      </w:r>
      <w:r>
        <w:rPr>
          <w:w w:val="110"/>
        </w:rPr>
        <w:t> with beam</w:t>
      </w:r>
      <w:r>
        <w:rPr>
          <w:spacing w:val="-8"/>
          <w:w w:val="110"/>
        </w:rPr>
        <w:t> </w:t>
      </w:r>
      <w:r>
        <w:rPr>
          <w:w w:val="110"/>
        </w:rPr>
        <w:t>width</w:t>
      </w:r>
      <w:r>
        <w:rPr>
          <w:spacing w:val="-9"/>
          <w:w w:val="110"/>
        </w:rPr>
        <w:t> </w:t>
      </w:r>
      <w:r>
        <w:rPr>
          <w:w w:val="110"/>
        </w:rPr>
        <w:t>of</w:t>
      </w:r>
      <w:r>
        <w:rPr>
          <w:spacing w:val="-8"/>
          <w:w w:val="110"/>
        </w:rPr>
        <w:t> </w:t>
      </w:r>
      <w:r>
        <w:rPr>
          <w:w w:val="110"/>
        </w:rPr>
        <w:t>5,</w:t>
      </w:r>
      <w:r>
        <w:rPr>
          <w:spacing w:val="-8"/>
          <w:w w:val="110"/>
        </w:rPr>
        <w:t> </w:t>
      </w:r>
      <w:r>
        <w:rPr>
          <w:w w:val="110"/>
        </w:rPr>
        <w:t>and</w:t>
      </w:r>
      <w:r>
        <w:rPr>
          <w:spacing w:val="-7"/>
          <w:w w:val="110"/>
        </w:rPr>
        <w:t> </w:t>
      </w:r>
      <w:r>
        <w:rPr>
          <w:w w:val="110"/>
        </w:rPr>
        <w:t>BLEU-1</w:t>
      </w:r>
      <w:r>
        <w:rPr>
          <w:spacing w:val="-7"/>
          <w:w w:val="110"/>
        </w:rPr>
        <w:t> </w:t>
      </w:r>
      <w:r>
        <w:rPr>
          <w:w w:val="110"/>
        </w:rPr>
        <w:t>value</w:t>
      </w:r>
      <w:r>
        <w:rPr>
          <w:spacing w:val="-7"/>
          <w:w w:val="110"/>
        </w:rPr>
        <w:t> </w:t>
      </w:r>
      <w:r>
        <w:rPr>
          <w:w w:val="110"/>
        </w:rPr>
        <w:t>of</w:t>
      </w:r>
      <w:r>
        <w:rPr>
          <w:spacing w:val="-7"/>
          <w:w w:val="110"/>
        </w:rPr>
        <w:t> </w:t>
      </w:r>
      <w:r>
        <w:rPr>
          <w:w w:val="110"/>
        </w:rPr>
        <w:t>38.63</w:t>
      </w:r>
      <w:r>
        <w:rPr>
          <w:spacing w:val="-9"/>
          <w:w w:val="110"/>
        </w:rPr>
        <w:t> </w:t>
      </w:r>
      <w:r>
        <w:rPr>
          <w:w w:val="110"/>
        </w:rPr>
        <w:t>with</w:t>
      </w:r>
      <w:r>
        <w:rPr>
          <w:spacing w:val="-7"/>
          <w:w w:val="110"/>
        </w:rPr>
        <w:t> </w:t>
      </w:r>
      <w:r>
        <w:rPr>
          <w:w w:val="110"/>
        </w:rPr>
        <w:t>beam</w:t>
      </w:r>
      <w:r>
        <w:rPr>
          <w:spacing w:val="-8"/>
          <w:w w:val="110"/>
        </w:rPr>
        <w:t> </w:t>
      </w:r>
      <w:r>
        <w:rPr>
          <w:w w:val="110"/>
        </w:rPr>
        <w:t>width</w:t>
      </w:r>
      <w:r>
        <w:rPr>
          <w:spacing w:val="-9"/>
          <w:w w:val="110"/>
        </w:rPr>
        <w:t> </w:t>
      </w:r>
      <w:r>
        <w:rPr>
          <w:w w:val="110"/>
        </w:rPr>
        <w:t>of</w:t>
      </w:r>
      <w:r>
        <w:rPr>
          <w:spacing w:val="-7"/>
          <w:w w:val="110"/>
        </w:rPr>
        <w:t> </w:t>
      </w:r>
      <w:r>
        <w:rPr>
          <w:w w:val="110"/>
        </w:rPr>
        <w:t>10.</w:t>
      </w:r>
      <w:r>
        <w:rPr>
          <w:spacing w:val="-8"/>
          <w:w w:val="110"/>
        </w:rPr>
        <w:t> </w:t>
      </w:r>
      <w:r>
        <w:rPr>
          <w:w w:val="110"/>
        </w:rPr>
        <w:t>Overall,</w:t>
      </w:r>
      <w:r>
        <w:rPr>
          <w:spacing w:val="-8"/>
          <w:w w:val="110"/>
        </w:rPr>
        <w:t> </w:t>
      </w:r>
      <w:r>
        <w:rPr>
          <w:w w:val="110"/>
        </w:rPr>
        <w:t>this</w:t>
      </w:r>
      <w:r>
        <w:rPr>
          <w:spacing w:val="-8"/>
          <w:w w:val="110"/>
        </w:rPr>
        <w:t> </w:t>
      </w:r>
      <w:r>
        <w:rPr>
          <w:w w:val="110"/>
        </w:rPr>
        <w:t>work makes</w:t>
      </w:r>
      <w:r>
        <w:rPr>
          <w:w w:val="110"/>
        </w:rPr>
        <w:t> an</w:t>
      </w:r>
      <w:r>
        <w:rPr>
          <w:w w:val="110"/>
        </w:rPr>
        <w:t> essential</w:t>
      </w:r>
      <w:r>
        <w:rPr>
          <w:w w:val="110"/>
        </w:rPr>
        <w:t> contribution</w:t>
      </w:r>
      <w:r>
        <w:rPr>
          <w:w w:val="110"/>
        </w:rPr>
        <w:t> towards</w:t>
      </w:r>
      <w:r>
        <w:rPr>
          <w:w w:val="110"/>
        </w:rPr>
        <w:t> enhancing</w:t>
      </w:r>
      <w:r>
        <w:rPr>
          <w:w w:val="110"/>
        </w:rPr>
        <w:t> the</w:t>
      </w:r>
      <w:r>
        <w:rPr>
          <w:w w:val="110"/>
        </w:rPr>
        <w:t> application</w:t>
      </w:r>
      <w:r>
        <w:rPr>
          <w:w w:val="110"/>
        </w:rPr>
        <w:t> scope</w:t>
      </w:r>
      <w:r>
        <w:rPr>
          <w:w w:val="110"/>
        </w:rPr>
        <w:t> of</w:t>
      </w:r>
      <w:r>
        <w:rPr>
          <w:w w:val="110"/>
        </w:rPr>
        <w:t> natural language</w:t>
      </w:r>
      <w:r>
        <w:rPr>
          <w:w w:val="110"/>
        </w:rPr>
        <w:t> processing</w:t>
      </w:r>
      <w:r>
        <w:rPr>
          <w:w w:val="110"/>
        </w:rPr>
        <w:t> in</w:t>
      </w:r>
      <w:r>
        <w:rPr>
          <w:w w:val="110"/>
        </w:rPr>
        <w:t> Bengali</w:t>
      </w:r>
      <w:r>
        <w:rPr>
          <w:w w:val="110"/>
        </w:rPr>
        <w:t> language,</w:t>
      </w:r>
      <w:r>
        <w:rPr>
          <w:w w:val="110"/>
        </w:rPr>
        <w:t> stressing</w:t>
      </w:r>
      <w:r>
        <w:rPr>
          <w:w w:val="110"/>
        </w:rPr>
        <w:t> the</w:t>
      </w:r>
      <w:r>
        <w:rPr>
          <w:w w:val="110"/>
        </w:rPr>
        <w:t> significance</w:t>
      </w:r>
      <w:r>
        <w:rPr>
          <w:w w:val="110"/>
        </w:rPr>
        <w:t> of</w:t>
      </w:r>
      <w:r>
        <w:rPr>
          <w:w w:val="110"/>
        </w:rPr>
        <w:t> fine-tuned transformer</w:t>
      </w:r>
      <w:r>
        <w:rPr>
          <w:spacing w:val="-14"/>
          <w:w w:val="110"/>
        </w:rPr>
        <w:t> </w:t>
      </w:r>
      <w:r>
        <w:rPr>
          <w:w w:val="110"/>
        </w:rPr>
        <w:t>models</w:t>
      </w:r>
      <w:r>
        <w:rPr>
          <w:spacing w:val="-13"/>
          <w:w w:val="110"/>
        </w:rPr>
        <w:t> </w:t>
      </w:r>
      <w:r>
        <w:rPr>
          <w:w w:val="110"/>
        </w:rPr>
        <w:t>in</w:t>
      </w:r>
      <w:r>
        <w:rPr>
          <w:spacing w:val="-13"/>
          <w:w w:val="110"/>
        </w:rPr>
        <w:t> </w:t>
      </w:r>
      <w:r>
        <w:rPr>
          <w:w w:val="110"/>
        </w:rPr>
        <w:t>generating</w:t>
      </w:r>
      <w:r>
        <w:rPr>
          <w:spacing w:val="-14"/>
          <w:w w:val="110"/>
        </w:rPr>
        <w:t> </w:t>
      </w:r>
      <w:r>
        <w:rPr>
          <w:w w:val="110"/>
        </w:rPr>
        <w:t>grammatically</w:t>
      </w:r>
      <w:r>
        <w:rPr>
          <w:spacing w:val="-13"/>
          <w:w w:val="110"/>
        </w:rPr>
        <w:t> </w:t>
      </w:r>
      <w:r>
        <w:rPr>
          <w:w w:val="110"/>
        </w:rPr>
        <w:t>and</w:t>
      </w:r>
      <w:r>
        <w:rPr>
          <w:spacing w:val="-13"/>
          <w:w w:val="110"/>
        </w:rPr>
        <w:t> </w:t>
      </w:r>
      <w:r>
        <w:rPr>
          <w:w w:val="110"/>
        </w:rPr>
        <w:t>contextually</w:t>
      </w:r>
      <w:r>
        <w:rPr>
          <w:spacing w:val="-14"/>
          <w:w w:val="110"/>
        </w:rPr>
        <w:t> </w:t>
      </w:r>
      <w:r>
        <w:rPr>
          <w:w w:val="110"/>
        </w:rPr>
        <w:t>accurate</w:t>
      </w:r>
      <w:r>
        <w:rPr>
          <w:spacing w:val="-13"/>
          <w:w w:val="110"/>
        </w:rPr>
        <w:t> </w:t>
      </w:r>
      <w:r>
        <w:rPr>
          <w:w w:val="110"/>
        </w:rPr>
        <w:t>questions.</w:t>
      </w:r>
    </w:p>
    <w:p>
      <w:pPr>
        <w:pStyle w:val="BodyText"/>
        <w:spacing w:before="71"/>
      </w:pPr>
    </w:p>
    <w:p>
      <w:pPr>
        <w:pStyle w:val="BodyText"/>
        <w:spacing w:line="300" w:lineRule="auto"/>
        <w:ind w:left="61" w:right="280"/>
        <w:jc w:val="both"/>
      </w:pPr>
      <w:r>
        <w:rPr>
          <w:w w:val="110"/>
        </w:rPr>
        <w:t>S.</w:t>
      </w:r>
      <w:r>
        <w:rPr>
          <w:w w:val="110"/>
        </w:rPr>
        <w:t> Sharma</w:t>
      </w:r>
      <w:r>
        <w:rPr>
          <w:w w:val="110"/>
        </w:rPr>
        <w:t> et</w:t>
      </w:r>
      <w:r>
        <w:rPr>
          <w:w w:val="110"/>
        </w:rPr>
        <w:t> al.</w:t>
      </w:r>
      <w:r>
        <w:rPr>
          <w:w w:val="110"/>
        </w:rPr>
        <w:t> [3]</w:t>
      </w:r>
      <w:r>
        <w:rPr>
          <w:w w:val="110"/>
        </w:rPr>
        <w:t> introduce</w:t>
      </w:r>
      <w:r>
        <w:rPr>
          <w:w w:val="110"/>
        </w:rPr>
        <w:t> an</w:t>
      </w:r>
      <w:r>
        <w:rPr>
          <w:w w:val="110"/>
        </w:rPr>
        <w:t> architecture of</w:t>
      </w:r>
      <w:r>
        <w:rPr>
          <w:w w:val="110"/>
        </w:rPr>
        <w:t> bilingual</w:t>
      </w:r>
      <w:r>
        <w:rPr>
          <w:w w:val="110"/>
        </w:rPr>
        <w:t> Question-Answering</w:t>
      </w:r>
      <w:r>
        <w:rPr>
          <w:w w:val="110"/>
        </w:rPr>
        <w:t> (QA), aimed at generating questions and answers from Bengali and English textual inputs. </w:t>
      </w:r>
      <w:r>
        <w:rPr/>
        <w:t>For each language, the proposed architecture utilizes independent processing modules, </w:t>
      </w:r>
      <w:r>
        <w:rPr>
          <w:w w:val="110"/>
        </w:rPr>
        <w:t>which</w:t>
      </w:r>
      <w:r>
        <w:rPr>
          <w:w w:val="110"/>
        </w:rPr>
        <w:t> draw</w:t>
      </w:r>
      <w:r>
        <w:rPr>
          <w:w w:val="110"/>
        </w:rPr>
        <w:t> upon</w:t>
      </w:r>
      <w:r>
        <w:rPr>
          <w:w w:val="110"/>
        </w:rPr>
        <w:t> various</w:t>
      </w:r>
      <w:r>
        <w:rPr>
          <w:w w:val="110"/>
        </w:rPr>
        <w:t> natural</w:t>
      </w:r>
      <w:r>
        <w:rPr>
          <w:w w:val="110"/>
        </w:rPr>
        <w:t> language</w:t>
      </w:r>
      <w:r>
        <w:rPr>
          <w:w w:val="110"/>
        </w:rPr>
        <w:t> processing</w:t>
      </w:r>
      <w:r>
        <w:rPr>
          <w:w w:val="110"/>
        </w:rPr>
        <w:t> techniques</w:t>
      </w:r>
      <w:r>
        <w:rPr>
          <w:w w:val="110"/>
        </w:rPr>
        <w:t> tailored</w:t>
      </w:r>
      <w:r>
        <w:rPr>
          <w:w w:val="110"/>
        </w:rPr>
        <w:t> to</w:t>
      </w:r>
      <w:r>
        <w:rPr>
          <w:w w:val="110"/>
        </w:rPr>
        <w:t> the unique</w:t>
      </w:r>
      <w:r>
        <w:rPr>
          <w:w w:val="110"/>
        </w:rPr>
        <w:t> linguistic</w:t>
      </w:r>
      <w:r>
        <w:rPr>
          <w:w w:val="110"/>
        </w:rPr>
        <w:t> features</w:t>
      </w:r>
      <w:r>
        <w:rPr>
          <w:w w:val="110"/>
        </w:rPr>
        <w:t> of</w:t>
      </w:r>
      <w:r>
        <w:rPr>
          <w:w w:val="110"/>
        </w:rPr>
        <w:t> both</w:t>
      </w:r>
      <w:r>
        <w:rPr>
          <w:w w:val="110"/>
        </w:rPr>
        <w:t> English</w:t>
      </w:r>
      <w:r>
        <w:rPr>
          <w:w w:val="110"/>
        </w:rPr>
        <w:t> and</w:t>
      </w:r>
      <w:r>
        <w:rPr>
          <w:w w:val="110"/>
        </w:rPr>
        <w:t> Bengali.</w:t>
      </w:r>
      <w:r>
        <w:rPr>
          <w:w w:val="110"/>
        </w:rPr>
        <w:t> Syntactic</w:t>
      </w:r>
      <w:r>
        <w:rPr>
          <w:w w:val="110"/>
        </w:rPr>
        <w:t> operations</w:t>
      </w:r>
      <w:r>
        <w:rPr>
          <w:w w:val="110"/>
        </w:rPr>
        <w:t> like </w:t>
      </w:r>
      <w:r>
        <w:rPr/>
        <w:t>subject-auxiliary inversion are utilized by the system to aid question generation for the </w:t>
      </w:r>
      <w:r>
        <w:rPr>
          <w:w w:val="110"/>
        </w:rPr>
        <w:t>English</w:t>
      </w:r>
      <w:r>
        <w:rPr>
          <w:w w:val="110"/>
        </w:rPr>
        <w:t> module.</w:t>
      </w:r>
      <w:r>
        <w:rPr>
          <w:w w:val="110"/>
        </w:rPr>
        <w:t> However,</w:t>
      </w:r>
      <w:r>
        <w:rPr>
          <w:w w:val="110"/>
        </w:rPr>
        <w:t> for</w:t>
      </w:r>
      <w:r>
        <w:rPr>
          <w:w w:val="110"/>
        </w:rPr>
        <w:t> Bengali</w:t>
      </w:r>
      <w:r>
        <w:rPr>
          <w:w w:val="110"/>
        </w:rPr>
        <w:t> text</w:t>
      </w:r>
      <w:r>
        <w:rPr>
          <w:w w:val="110"/>
        </w:rPr>
        <w:t> processing,</w:t>
      </w:r>
      <w:r>
        <w:rPr>
          <w:w w:val="110"/>
        </w:rPr>
        <w:t> the</w:t>
      </w:r>
      <w:r>
        <w:rPr>
          <w:w w:val="110"/>
        </w:rPr>
        <w:t> model</w:t>
      </w:r>
      <w:r>
        <w:rPr>
          <w:w w:val="110"/>
        </w:rPr>
        <w:t> deals</w:t>
      </w:r>
      <w:r>
        <w:rPr>
          <w:w w:val="110"/>
        </w:rPr>
        <w:t> with</w:t>
      </w:r>
      <w:r>
        <w:rPr>
          <w:w w:val="110"/>
        </w:rPr>
        <w:t> unique features</w:t>
      </w:r>
      <w:r>
        <w:rPr>
          <w:w w:val="110"/>
        </w:rPr>
        <w:t> such</w:t>
      </w:r>
      <w:r>
        <w:rPr>
          <w:w w:val="110"/>
        </w:rPr>
        <w:t> as</w:t>
      </w:r>
      <w:r>
        <w:rPr>
          <w:w w:val="110"/>
        </w:rPr>
        <w:t> bivokti</w:t>
      </w:r>
      <w:r>
        <w:rPr>
          <w:w w:val="110"/>
        </w:rPr>
        <w:t> (case</w:t>
      </w:r>
      <w:r>
        <w:rPr>
          <w:w w:val="110"/>
        </w:rPr>
        <w:t> markers)</w:t>
      </w:r>
      <w:r>
        <w:rPr>
          <w:w w:val="110"/>
        </w:rPr>
        <w:t> and</w:t>
      </w:r>
      <w:r>
        <w:rPr>
          <w:w w:val="110"/>
        </w:rPr>
        <w:t> postfixes,</w:t>
      </w:r>
      <w:r>
        <w:rPr>
          <w:w w:val="110"/>
        </w:rPr>
        <w:t> which</w:t>
      </w:r>
      <w:r>
        <w:rPr>
          <w:w w:val="110"/>
        </w:rPr>
        <w:t> prove</w:t>
      </w:r>
      <w:r>
        <w:rPr>
          <w:w w:val="110"/>
        </w:rPr>
        <w:t> essential</w:t>
      </w:r>
      <w:r>
        <w:rPr>
          <w:w w:val="110"/>
        </w:rPr>
        <w:t> for grammatical</w:t>
      </w:r>
      <w:r>
        <w:rPr>
          <w:w w:val="110"/>
        </w:rPr>
        <w:t> correctness</w:t>
      </w:r>
      <w:r>
        <w:rPr>
          <w:w w:val="110"/>
        </w:rPr>
        <w:t> and</w:t>
      </w:r>
      <w:r>
        <w:rPr>
          <w:w w:val="110"/>
        </w:rPr>
        <w:t> semantic</w:t>
      </w:r>
      <w:r>
        <w:rPr>
          <w:w w:val="110"/>
        </w:rPr>
        <w:t> fidelity</w:t>
      </w:r>
      <w:r>
        <w:rPr>
          <w:w w:val="110"/>
        </w:rPr>
        <w:t> in</w:t>
      </w:r>
      <w:r>
        <w:rPr>
          <w:w w:val="110"/>
        </w:rPr>
        <w:t> generated</w:t>
      </w:r>
      <w:r>
        <w:rPr>
          <w:w w:val="110"/>
        </w:rPr>
        <w:t> questions.</w:t>
      </w:r>
      <w:r>
        <w:rPr>
          <w:w w:val="110"/>
        </w:rPr>
        <w:t> The</w:t>
      </w:r>
      <w:r>
        <w:rPr>
          <w:w w:val="110"/>
        </w:rPr>
        <w:t> bilingual QA</w:t>
      </w:r>
      <w:r>
        <w:rPr>
          <w:w w:val="110"/>
        </w:rPr>
        <w:t> model</w:t>
      </w:r>
      <w:r>
        <w:rPr>
          <w:w w:val="110"/>
        </w:rPr>
        <w:t> achieved</w:t>
      </w:r>
      <w:r>
        <w:rPr>
          <w:w w:val="110"/>
        </w:rPr>
        <w:t> an</w:t>
      </w:r>
      <w:r>
        <w:rPr>
          <w:w w:val="110"/>
        </w:rPr>
        <w:t> overall</w:t>
      </w:r>
      <w:r>
        <w:rPr>
          <w:w w:val="110"/>
        </w:rPr>
        <w:t> question</w:t>
      </w:r>
      <w:r>
        <w:rPr>
          <w:w w:val="110"/>
        </w:rPr>
        <w:t> generation</w:t>
      </w:r>
      <w:r>
        <w:rPr>
          <w:w w:val="110"/>
        </w:rPr>
        <w:t> performance</w:t>
      </w:r>
      <w:r>
        <w:rPr>
          <w:w w:val="110"/>
        </w:rPr>
        <w:t> of</w:t>
      </w:r>
      <w:r>
        <w:rPr>
          <w:w w:val="110"/>
        </w:rPr>
        <w:t> 78.33%,</w:t>
      </w:r>
      <w:r>
        <w:rPr>
          <w:w w:val="110"/>
        </w:rPr>
        <w:t> with</w:t>
      </w:r>
      <w:r>
        <w:rPr>
          <w:w w:val="110"/>
        </w:rPr>
        <w:t> an accuracy</w:t>
      </w:r>
      <w:r>
        <w:rPr>
          <w:w w:val="110"/>
        </w:rPr>
        <w:t> value</w:t>
      </w:r>
      <w:r>
        <w:rPr>
          <w:w w:val="110"/>
        </w:rPr>
        <w:t> of</w:t>
      </w:r>
      <w:r>
        <w:rPr>
          <w:w w:val="110"/>
        </w:rPr>
        <w:t> 76%</w:t>
      </w:r>
      <w:r>
        <w:rPr>
          <w:w w:val="110"/>
        </w:rPr>
        <w:t> in</w:t>
      </w:r>
      <w:r>
        <w:rPr>
          <w:w w:val="110"/>
        </w:rPr>
        <w:t> generating</w:t>
      </w:r>
      <w:r>
        <w:rPr>
          <w:w w:val="110"/>
        </w:rPr>
        <w:t> grammatical</w:t>
      </w:r>
      <w:r>
        <w:rPr>
          <w:w w:val="110"/>
        </w:rPr>
        <w:t> and</w:t>
      </w:r>
      <w:r>
        <w:rPr>
          <w:w w:val="110"/>
        </w:rPr>
        <w:t> contextual</w:t>
      </w:r>
      <w:r>
        <w:rPr>
          <w:w w:val="110"/>
        </w:rPr>
        <w:t> questions. Evaluations</w:t>
      </w:r>
      <w:r>
        <w:rPr>
          <w:w w:val="110"/>
        </w:rPr>
        <w:t> were</w:t>
      </w:r>
      <w:r>
        <w:rPr>
          <w:w w:val="110"/>
        </w:rPr>
        <w:t> done</w:t>
      </w:r>
      <w:r>
        <w:rPr>
          <w:w w:val="110"/>
        </w:rPr>
        <w:t> with</w:t>
      </w:r>
      <w:r>
        <w:rPr>
          <w:w w:val="110"/>
        </w:rPr>
        <w:t> several</w:t>
      </w:r>
      <w:r>
        <w:rPr>
          <w:w w:val="110"/>
        </w:rPr>
        <w:t> benchmarking</w:t>
      </w:r>
      <w:r>
        <w:rPr>
          <w:w w:val="110"/>
        </w:rPr>
        <w:t> datasets,</w:t>
      </w:r>
      <w:r>
        <w:rPr>
          <w:w w:val="110"/>
        </w:rPr>
        <w:t> demonstrating</w:t>
      </w:r>
      <w:r>
        <w:rPr>
          <w:w w:val="110"/>
        </w:rPr>
        <w:t> the robustness</w:t>
      </w:r>
      <w:r>
        <w:rPr>
          <w:spacing w:val="-6"/>
          <w:w w:val="110"/>
        </w:rPr>
        <w:t> </w:t>
      </w:r>
      <w:r>
        <w:rPr>
          <w:w w:val="110"/>
        </w:rPr>
        <w:t>and</w:t>
      </w:r>
      <w:r>
        <w:rPr>
          <w:spacing w:val="-7"/>
          <w:w w:val="110"/>
        </w:rPr>
        <w:t> </w:t>
      </w:r>
      <w:r>
        <w:rPr>
          <w:w w:val="110"/>
        </w:rPr>
        <w:t>flexibility</w:t>
      </w:r>
      <w:r>
        <w:rPr>
          <w:spacing w:val="-6"/>
          <w:w w:val="110"/>
        </w:rPr>
        <w:t> </w:t>
      </w:r>
      <w:r>
        <w:rPr>
          <w:w w:val="110"/>
        </w:rPr>
        <w:t>of</w:t>
      </w:r>
      <w:r>
        <w:rPr>
          <w:spacing w:val="-7"/>
          <w:w w:val="110"/>
        </w:rPr>
        <w:t> </w:t>
      </w:r>
      <w:r>
        <w:rPr>
          <w:w w:val="110"/>
        </w:rPr>
        <w:t>the</w:t>
      </w:r>
      <w:r>
        <w:rPr>
          <w:spacing w:val="-7"/>
          <w:w w:val="110"/>
        </w:rPr>
        <w:t> </w:t>
      </w:r>
      <w:r>
        <w:rPr>
          <w:w w:val="110"/>
        </w:rPr>
        <w:t>system</w:t>
      </w:r>
      <w:r>
        <w:rPr>
          <w:spacing w:val="-7"/>
          <w:w w:val="110"/>
        </w:rPr>
        <w:t> </w:t>
      </w:r>
      <w:r>
        <w:rPr>
          <w:w w:val="110"/>
        </w:rPr>
        <w:t>in</w:t>
      </w:r>
      <w:r>
        <w:rPr>
          <w:spacing w:val="-7"/>
          <w:w w:val="110"/>
        </w:rPr>
        <w:t> </w:t>
      </w:r>
      <w:r>
        <w:rPr>
          <w:w w:val="110"/>
        </w:rPr>
        <w:t>various</w:t>
      </w:r>
      <w:r>
        <w:rPr>
          <w:spacing w:val="-7"/>
          <w:w w:val="110"/>
        </w:rPr>
        <w:t> </w:t>
      </w:r>
      <w:r>
        <w:rPr>
          <w:w w:val="110"/>
        </w:rPr>
        <w:t>linguistic</w:t>
      </w:r>
      <w:r>
        <w:rPr>
          <w:spacing w:val="-7"/>
          <w:w w:val="110"/>
        </w:rPr>
        <w:t> </w:t>
      </w:r>
      <w:r>
        <w:rPr>
          <w:w w:val="110"/>
        </w:rPr>
        <w:t>environments.</w:t>
      </w:r>
      <w:r>
        <w:rPr>
          <w:spacing w:val="-4"/>
          <w:w w:val="110"/>
        </w:rPr>
        <w:t> </w:t>
      </w:r>
      <w:r>
        <w:rPr>
          <w:w w:val="110"/>
        </w:rPr>
        <w:t>This</w:t>
      </w:r>
      <w:r>
        <w:rPr>
          <w:spacing w:val="-8"/>
          <w:w w:val="110"/>
        </w:rPr>
        <w:t> </w:t>
      </w:r>
      <w:r>
        <w:rPr>
          <w:w w:val="110"/>
        </w:rPr>
        <w:t>work highlights</w:t>
      </w:r>
      <w:r>
        <w:rPr>
          <w:w w:val="110"/>
        </w:rPr>
        <w:t> the</w:t>
      </w:r>
      <w:r>
        <w:rPr>
          <w:w w:val="110"/>
        </w:rPr>
        <w:t> utility</w:t>
      </w:r>
      <w:r>
        <w:rPr>
          <w:w w:val="110"/>
        </w:rPr>
        <w:t> of</w:t>
      </w:r>
      <w:r>
        <w:rPr>
          <w:w w:val="110"/>
        </w:rPr>
        <w:t> bilingual</w:t>
      </w:r>
      <w:r>
        <w:rPr>
          <w:w w:val="110"/>
        </w:rPr>
        <w:t> systems</w:t>
      </w:r>
      <w:r>
        <w:rPr>
          <w:w w:val="110"/>
        </w:rPr>
        <w:t> in</w:t>
      </w:r>
      <w:r>
        <w:rPr>
          <w:w w:val="110"/>
        </w:rPr>
        <w:t> education</w:t>
      </w:r>
      <w:r>
        <w:rPr>
          <w:w w:val="110"/>
        </w:rPr>
        <w:t> technology</w:t>
      </w:r>
      <w:r>
        <w:rPr>
          <w:w w:val="110"/>
        </w:rPr>
        <w:t> and</w:t>
      </w:r>
      <w:r>
        <w:rPr>
          <w:w w:val="110"/>
        </w:rPr>
        <w:t> multilingual natural</w:t>
      </w:r>
      <w:r>
        <w:rPr>
          <w:w w:val="110"/>
        </w:rPr>
        <w:t> language</w:t>
      </w:r>
      <w:r>
        <w:rPr>
          <w:w w:val="110"/>
        </w:rPr>
        <w:t> processing</w:t>
      </w:r>
      <w:r>
        <w:rPr>
          <w:w w:val="110"/>
        </w:rPr>
        <w:t> systems.</w:t>
      </w:r>
      <w:r>
        <w:rPr>
          <w:w w:val="110"/>
        </w:rPr>
        <w:t> What's</w:t>
      </w:r>
      <w:r>
        <w:rPr>
          <w:w w:val="110"/>
        </w:rPr>
        <w:t> more,</w:t>
      </w:r>
      <w:r>
        <w:rPr>
          <w:w w:val="110"/>
        </w:rPr>
        <w:t> it</w:t>
      </w:r>
      <w:r>
        <w:rPr>
          <w:w w:val="110"/>
        </w:rPr>
        <w:t> highlights</w:t>
      </w:r>
      <w:r>
        <w:rPr>
          <w:w w:val="110"/>
        </w:rPr>
        <w:t> the</w:t>
      </w:r>
      <w:r>
        <w:rPr>
          <w:w w:val="110"/>
        </w:rPr>
        <w:t> ever-present challenge</w:t>
      </w:r>
      <w:r>
        <w:rPr>
          <w:w w:val="110"/>
        </w:rPr>
        <w:t> from</w:t>
      </w:r>
      <w:r>
        <w:rPr>
          <w:w w:val="110"/>
        </w:rPr>
        <w:t> the</w:t>
      </w:r>
      <w:r>
        <w:rPr>
          <w:w w:val="110"/>
        </w:rPr>
        <w:t> sparsity</w:t>
      </w:r>
      <w:r>
        <w:rPr>
          <w:w w:val="110"/>
        </w:rPr>
        <w:t> of</w:t>
      </w:r>
      <w:r>
        <w:rPr>
          <w:w w:val="110"/>
        </w:rPr>
        <w:t> Bengali</w:t>
      </w:r>
      <w:r>
        <w:rPr>
          <w:w w:val="110"/>
        </w:rPr>
        <w:t> language</w:t>
      </w:r>
      <w:r>
        <w:rPr>
          <w:w w:val="110"/>
        </w:rPr>
        <w:t> resources,</w:t>
      </w:r>
      <w:r>
        <w:rPr>
          <w:w w:val="110"/>
        </w:rPr>
        <w:t> especially</w:t>
      </w:r>
      <w:r>
        <w:rPr>
          <w:w w:val="110"/>
        </w:rPr>
        <w:t> the</w:t>
      </w:r>
      <w:r>
        <w:rPr>
          <w:w w:val="110"/>
        </w:rPr>
        <w:t> need</w:t>
      </w:r>
      <w:r>
        <w:rPr>
          <w:w w:val="110"/>
        </w:rPr>
        <w:t> for further study and resource construction in the field.</w:t>
      </w:r>
    </w:p>
    <w:p>
      <w:pPr>
        <w:pStyle w:val="BodyText"/>
        <w:spacing w:before="72"/>
      </w:pPr>
    </w:p>
    <w:p>
      <w:pPr>
        <w:pStyle w:val="BodyText"/>
        <w:spacing w:line="300" w:lineRule="auto"/>
        <w:ind w:left="61" w:right="276"/>
        <w:jc w:val="both"/>
      </w:pPr>
      <w:r>
        <w:rPr>
          <w:w w:val="110"/>
        </w:rPr>
        <w:t>W.</w:t>
      </w:r>
      <w:r>
        <w:rPr>
          <w:w w:val="110"/>
        </w:rPr>
        <w:t> Morris</w:t>
      </w:r>
      <w:r>
        <w:rPr>
          <w:w w:val="110"/>
        </w:rPr>
        <w:t> et</w:t>
      </w:r>
      <w:r>
        <w:rPr>
          <w:w w:val="110"/>
        </w:rPr>
        <w:t> al.</w:t>
      </w:r>
      <w:r>
        <w:rPr>
          <w:w w:val="110"/>
        </w:rPr>
        <w:t> [4]</w:t>
      </w:r>
      <w:r>
        <w:rPr>
          <w:w w:val="110"/>
        </w:rPr>
        <w:t> present</w:t>
      </w:r>
      <w:r>
        <w:rPr>
          <w:w w:val="110"/>
        </w:rPr>
        <w:t> an</w:t>
      </w:r>
      <w:r>
        <w:rPr>
          <w:w w:val="110"/>
        </w:rPr>
        <w:t> end-to-end</w:t>
      </w:r>
      <w:r>
        <w:rPr>
          <w:w w:val="110"/>
        </w:rPr>
        <w:t> natural</w:t>
      </w:r>
      <w:r>
        <w:rPr>
          <w:w w:val="110"/>
        </w:rPr>
        <w:t> language</w:t>
      </w:r>
      <w:r>
        <w:rPr>
          <w:w w:val="110"/>
        </w:rPr>
        <w:t> processing</w:t>
      </w:r>
      <w:r>
        <w:rPr>
          <w:w w:val="110"/>
        </w:rPr>
        <w:t> pipeline</w:t>
      </w:r>
      <w:r>
        <w:rPr>
          <w:w w:val="110"/>
        </w:rPr>
        <w:t> for automated</w:t>
      </w:r>
      <w:r>
        <w:rPr>
          <w:w w:val="110"/>
        </w:rPr>
        <w:t> question</w:t>
      </w:r>
      <w:r>
        <w:rPr>
          <w:w w:val="110"/>
        </w:rPr>
        <w:t> generation</w:t>
      </w:r>
      <w:r>
        <w:rPr>
          <w:w w:val="110"/>
        </w:rPr>
        <w:t> and</w:t>
      </w:r>
      <w:r>
        <w:rPr>
          <w:w w:val="110"/>
        </w:rPr>
        <w:t> constructed</w:t>
      </w:r>
      <w:r>
        <w:rPr>
          <w:w w:val="110"/>
        </w:rPr>
        <w:t> response</w:t>
      </w:r>
      <w:r>
        <w:rPr>
          <w:w w:val="110"/>
        </w:rPr>
        <w:t> grading</w:t>
      </w:r>
      <w:r>
        <w:rPr>
          <w:w w:val="110"/>
        </w:rPr>
        <w:t> in</w:t>
      </w:r>
      <w:r>
        <w:rPr>
          <w:w w:val="110"/>
        </w:rPr>
        <w:t> the</w:t>
      </w:r>
      <w:r>
        <w:rPr>
          <w:w w:val="110"/>
        </w:rPr>
        <w:t> iTELL education</w:t>
      </w:r>
      <w:r>
        <w:rPr>
          <w:w w:val="110"/>
        </w:rPr>
        <w:t> framework.</w:t>
      </w:r>
      <w:r>
        <w:rPr>
          <w:w w:val="110"/>
        </w:rPr>
        <w:t> It</w:t>
      </w:r>
      <w:r>
        <w:rPr>
          <w:w w:val="110"/>
        </w:rPr>
        <w:t> supports</w:t>
      </w:r>
      <w:r>
        <w:rPr>
          <w:w w:val="110"/>
        </w:rPr>
        <w:t> state-of-the-art</w:t>
      </w:r>
      <w:r>
        <w:rPr>
          <w:w w:val="110"/>
        </w:rPr>
        <w:t> language</w:t>
      </w:r>
      <w:r>
        <w:rPr>
          <w:w w:val="110"/>
        </w:rPr>
        <w:t> models,</w:t>
      </w:r>
      <w:r>
        <w:rPr>
          <w:w w:val="110"/>
        </w:rPr>
        <w:t> with</w:t>
      </w:r>
      <w:r>
        <w:rPr>
          <w:w w:val="110"/>
        </w:rPr>
        <w:t> GPT-3.5 being</w:t>
      </w:r>
      <w:r>
        <w:rPr>
          <w:spacing w:val="-5"/>
          <w:w w:val="110"/>
        </w:rPr>
        <w:t> </w:t>
      </w:r>
      <w:r>
        <w:rPr>
          <w:w w:val="110"/>
        </w:rPr>
        <w:t>used</w:t>
      </w:r>
      <w:r>
        <w:rPr>
          <w:spacing w:val="-6"/>
          <w:w w:val="110"/>
        </w:rPr>
        <w:t> </w:t>
      </w:r>
      <w:r>
        <w:rPr>
          <w:w w:val="110"/>
        </w:rPr>
        <w:t>for</w:t>
      </w:r>
      <w:r>
        <w:rPr>
          <w:spacing w:val="-4"/>
          <w:w w:val="110"/>
        </w:rPr>
        <w:t> </w:t>
      </w:r>
      <w:r>
        <w:rPr>
          <w:w w:val="110"/>
        </w:rPr>
        <w:t>question</w:t>
      </w:r>
      <w:r>
        <w:rPr>
          <w:spacing w:val="-7"/>
          <w:w w:val="110"/>
        </w:rPr>
        <w:t> </w:t>
      </w:r>
      <w:r>
        <w:rPr>
          <w:w w:val="110"/>
        </w:rPr>
        <w:t>generation</w:t>
      </w:r>
      <w:r>
        <w:rPr>
          <w:spacing w:val="-7"/>
          <w:w w:val="110"/>
        </w:rPr>
        <w:t> </w:t>
      </w:r>
      <w:r>
        <w:rPr>
          <w:w w:val="110"/>
        </w:rPr>
        <w:t>and</w:t>
      </w:r>
      <w:r>
        <w:rPr>
          <w:spacing w:val="-6"/>
          <w:w w:val="110"/>
        </w:rPr>
        <w:t> </w:t>
      </w:r>
      <w:r>
        <w:rPr>
          <w:w w:val="110"/>
        </w:rPr>
        <w:t>MPNet</w:t>
      </w:r>
      <w:r>
        <w:rPr>
          <w:spacing w:val="-8"/>
          <w:w w:val="110"/>
        </w:rPr>
        <w:t> </w:t>
      </w:r>
      <w:r>
        <w:rPr>
          <w:w w:val="110"/>
        </w:rPr>
        <w:t>and</w:t>
      </w:r>
      <w:r>
        <w:rPr>
          <w:spacing w:val="-4"/>
          <w:w w:val="110"/>
        </w:rPr>
        <w:t> </w:t>
      </w:r>
      <w:r>
        <w:rPr>
          <w:w w:val="110"/>
        </w:rPr>
        <w:t>BLEURT</w:t>
      </w:r>
      <w:r>
        <w:rPr>
          <w:spacing w:val="-7"/>
          <w:w w:val="110"/>
        </w:rPr>
        <w:t> </w:t>
      </w:r>
      <w:r>
        <w:rPr>
          <w:w w:val="110"/>
        </w:rPr>
        <w:t>models</w:t>
      </w:r>
      <w:r>
        <w:rPr>
          <w:spacing w:val="-5"/>
          <w:w w:val="110"/>
        </w:rPr>
        <w:t> </w:t>
      </w:r>
      <w:r>
        <w:rPr>
          <w:w w:val="110"/>
        </w:rPr>
        <w:t>being</w:t>
      </w:r>
      <w:r>
        <w:rPr>
          <w:spacing w:val="-5"/>
          <w:w w:val="110"/>
        </w:rPr>
        <w:t> </w:t>
      </w:r>
      <w:r>
        <w:rPr>
          <w:w w:val="110"/>
        </w:rPr>
        <w:t>utilized</w:t>
      </w:r>
      <w:r>
        <w:rPr>
          <w:spacing w:val="-6"/>
          <w:w w:val="110"/>
        </w:rPr>
        <w:t> </w:t>
      </w:r>
      <w:r>
        <w:rPr>
          <w:w w:val="110"/>
        </w:rPr>
        <w:t>for grading</w:t>
      </w:r>
      <w:r>
        <w:rPr>
          <w:spacing w:val="-14"/>
          <w:w w:val="110"/>
        </w:rPr>
        <w:t> </w:t>
      </w:r>
      <w:r>
        <w:rPr>
          <w:w w:val="110"/>
        </w:rPr>
        <w:t>student</w:t>
      </w:r>
      <w:r>
        <w:rPr>
          <w:spacing w:val="-10"/>
          <w:w w:val="110"/>
        </w:rPr>
        <w:t> </w:t>
      </w:r>
      <w:r>
        <w:rPr>
          <w:w w:val="110"/>
        </w:rPr>
        <w:t>responses.</w:t>
      </w:r>
      <w:r>
        <w:rPr>
          <w:spacing w:val="-12"/>
          <w:w w:val="110"/>
        </w:rPr>
        <w:t> </w:t>
      </w:r>
      <w:r>
        <w:rPr>
          <w:w w:val="110"/>
        </w:rPr>
        <w:t>The</w:t>
      </w:r>
      <w:r>
        <w:rPr>
          <w:spacing w:val="-13"/>
          <w:w w:val="110"/>
        </w:rPr>
        <w:t> </w:t>
      </w:r>
      <w:r>
        <w:rPr>
          <w:w w:val="110"/>
        </w:rPr>
        <w:t>pipeline</w:t>
      </w:r>
      <w:r>
        <w:rPr>
          <w:spacing w:val="-11"/>
          <w:w w:val="110"/>
        </w:rPr>
        <w:t> </w:t>
      </w:r>
      <w:r>
        <w:rPr>
          <w:w w:val="110"/>
        </w:rPr>
        <w:t>is</w:t>
      </w:r>
      <w:r>
        <w:rPr>
          <w:spacing w:val="-12"/>
          <w:w w:val="110"/>
        </w:rPr>
        <w:t> </w:t>
      </w:r>
      <w:r>
        <w:rPr>
          <w:w w:val="110"/>
        </w:rPr>
        <w:t>evaluated</w:t>
      </w:r>
      <w:r>
        <w:rPr>
          <w:spacing w:val="-10"/>
          <w:w w:val="110"/>
        </w:rPr>
        <w:t> </w:t>
      </w:r>
      <w:r>
        <w:rPr>
          <w:w w:val="110"/>
        </w:rPr>
        <w:t>using</w:t>
      </w:r>
      <w:r>
        <w:rPr>
          <w:spacing w:val="-14"/>
          <w:w w:val="110"/>
        </w:rPr>
        <w:t> </w:t>
      </w:r>
      <w:r>
        <w:rPr>
          <w:w w:val="110"/>
        </w:rPr>
        <w:t>the</w:t>
      </w:r>
      <w:r>
        <w:rPr>
          <w:spacing w:val="-12"/>
          <w:w w:val="110"/>
        </w:rPr>
        <w:t> </w:t>
      </w:r>
      <w:r>
        <w:rPr>
          <w:w w:val="110"/>
        </w:rPr>
        <w:t>MultiRC</w:t>
      </w:r>
      <w:r>
        <w:rPr>
          <w:spacing w:val="-14"/>
          <w:w w:val="110"/>
        </w:rPr>
        <w:t> </w:t>
      </w:r>
      <w:r>
        <w:rPr>
          <w:w w:val="110"/>
        </w:rPr>
        <w:t>dataset,</w:t>
      </w:r>
      <w:r>
        <w:rPr>
          <w:spacing w:val="-13"/>
          <w:w w:val="110"/>
        </w:rPr>
        <w:t> </w:t>
      </w:r>
      <w:r>
        <w:rPr>
          <w:w w:val="110"/>
        </w:rPr>
        <w:t>which </w:t>
      </w:r>
      <w:r>
        <w:rPr>
          <w:spacing w:val="-2"/>
          <w:w w:val="110"/>
        </w:rPr>
        <w:t>contains</w:t>
      </w:r>
      <w:r>
        <w:rPr>
          <w:spacing w:val="-4"/>
          <w:w w:val="110"/>
        </w:rPr>
        <w:t> </w:t>
      </w:r>
      <w:r>
        <w:rPr>
          <w:spacing w:val="-2"/>
          <w:w w:val="110"/>
        </w:rPr>
        <w:t>456</w:t>
      </w:r>
      <w:r>
        <w:rPr>
          <w:spacing w:val="-5"/>
          <w:w w:val="110"/>
        </w:rPr>
        <w:t> </w:t>
      </w:r>
      <w:r>
        <w:rPr>
          <w:spacing w:val="-2"/>
          <w:w w:val="110"/>
        </w:rPr>
        <w:t>source</w:t>
      </w:r>
      <w:r>
        <w:rPr>
          <w:spacing w:val="-7"/>
          <w:w w:val="110"/>
        </w:rPr>
        <w:t> </w:t>
      </w:r>
      <w:r>
        <w:rPr>
          <w:spacing w:val="-2"/>
          <w:w w:val="110"/>
        </w:rPr>
        <w:t>passages</w:t>
      </w:r>
      <w:r>
        <w:rPr>
          <w:spacing w:val="-4"/>
          <w:w w:val="110"/>
        </w:rPr>
        <w:t> </w:t>
      </w:r>
      <w:r>
        <w:rPr>
          <w:spacing w:val="-2"/>
          <w:w w:val="110"/>
        </w:rPr>
        <w:t>and</w:t>
      </w:r>
      <w:r>
        <w:rPr>
          <w:spacing w:val="-4"/>
          <w:w w:val="110"/>
        </w:rPr>
        <w:t> </w:t>
      </w:r>
      <w:r>
        <w:rPr>
          <w:spacing w:val="-2"/>
          <w:w w:val="110"/>
        </w:rPr>
        <w:t>more</w:t>
      </w:r>
      <w:r>
        <w:rPr>
          <w:spacing w:val="-5"/>
          <w:w w:val="110"/>
        </w:rPr>
        <w:t> </w:t>
      </w:r>
      <w:r>
        <w:rPr>
          <w:spacing w:val="-2"/>
          <w:w w:val="110"/>
        </w:rPr>
        <w:t>than</w:t>
      </w:r>
      <w:r>
        <w:rPr>
          <w:spacing w:val="-8"/>
          <w:w w:val="110"/>
        </w:rPr>
        <w:t> </w:t>
      </w:r>
      <w:r>
        <w:rPr>
          <w:spacing w:val="-2"/>
          <w:w w:val="110"/>
        </w:rPr>
        <w:t>5,000</w:t>
      </w:r>
      <w:r>
        <w:rPr>
          <w:spacing w:val="-5"/>
          <w:w w:val="110"/>
        </w:rPr>
        <w:t> </w:t>
      </w:r>
      <w:r>
        <w:rPr>
          <w:spacing w:val="-2"/>
          <w:w w:val="110"/>
        </w:rPr>
        <w:t>linked</w:t>
      </w:r>
      <w:r>
        <w:rPr>
          <w:spacing w:val="-4"/>
          <w:w w:val="110"/>
        </w:rPr>
        <w:t> </w:t>
      </w:r>
      <w:r>
        <w:rPr>
          <w:spacing w:val="-2"/>
          <w:w w:val="110"/>
        </w:rPr>
        <w:t>questions.</w:t>
      </w:r>
      <w:r>
        <w:rPr>
          <w:spacing w:val="-3"/>
          <w:w w:val="110"/>
        </w:rPr>
        <w:t> </w:t>
      </w:r>
      <w:r>
        <w:rPr>
          <w:spacing w:val="-2"/>
          <w:w w:val="110"/>
        </w:rPr>
        <w:t>At</w:t>
      </w:r>
      <w:r>
        <w:rPr>
          <w:spacing w:val="-4"/>
          <w:w w:val="110"/>
        </w:rPr>
        <w:t> </w:t>
      </w:r>
      <w:r>
        <w:rPr>
          <w:spacing w:val="-2"/>
          <w:w w:val="110"/>
        </w:rPr>
        <w:t>a</w:t>
      </w:r>
      <w:r>
        <w:rPr>
          <w:spacing w:val="-5"/>
          <w:w w:val="110"/>
        </w:rPr>
        <w:t> </w:t>
      </w:r>
      <w:r>
        <w:rPr>
          <w:spacing w:val="-2"/>
          <w:w w:val="110"/>
        </w:rPr>
        <w:t>performance </w:t>
      </w:r>
      <w:r>
        <w:rPr>
          <w:w w:val="110"/>
        </w:rPr>
        <w:t>level,</w:t>
      </w:r>
      <w:r>
        <w:rPr>
          <w:w w:val="110"/>
        </w:rPr>
        <w:t> the</w:t>
      </w:r>
      <w:r>
        <w:rPr>
          <w:w w:val="110"/>
        </w:rPr>
        <w:t> evaluation</w:t>
      </w:r>
      <w:r>
        <w:rPr>
          <w:w w:val="110"/>
        </w:rPr>
        <w:t> models</w:t>
      </w:r>
      <w:r>
        <w:rPr>
          <w:w w:val="110"/>
        </w:rPr>
        <w:t> had</w:t>
      </w:r>
      <w:r>
        <w:rPr>
          <w:w w:val="110"/>
        </w:rPr>
        <w:t> very</w:t>
      </w:r>
      <w:r>
        <w:rPr>
          <w:w w:val="110"/>
        </w:rPr>
        <w:t> good</w:t>
      </w:r>
      <w:r>
        <w:rPr>
          <w:w w:val="110"/>
        </w:rPr>
        <w:t> levels</w:t>
      </w:r>
      <w:r>
        <w:rPr>
          <w:w w:val="110"/>
        </w:rPr>
        <w:t> of</w:t>
      </w:r>
      <w:r>
        <w:rPr>
          <w:w w:val="110"/>
        </w:rPr>
        <w:t> accuracy:</w:t>
      </w:r>
      <w:r>
        <w:rPr>
          <w:w w:val="110"/>
        </w:rPr>
        <w:t> 85%</w:t>
      </w:r>
      <w:r>
        <w:rPr>
          <w:w w:val="110"/>
        </w:rPr>
        <w:t> using</w:t>
      </w:r>
      <w:r>
        <w:rPr>
          <w:w w:val="110"/>
        </w:rPr>
        <w:t> LLaMA-2, 81%</w:t>
      </w:r>
      <w:r>
        <w:rPr>
          <w:w w:val="110"/>
        </w:rPr>
        <w:t> using</w:t>
      </w:r>
      <w:r>
        <w:rPr>
          <w:w w:val="110"/>
        </w:rPr>
        <w:t> MPNet,</w:t>
      </w:r>
      <w:r>
        <w:rPr>
          <w:w w:val="110"/>
        </w:rPr>
        <w:t> and</w:t>
      </w:r>
      <w:r>
        <w:rPr>
          <w:w w:val="110"/>
        </w:rPr>
        <w:t> 79%</w:t>
      </w:r>
      <w:r>
        <w:rPr>
          <w:w w:val="110"/>
        </w:rPr>
        <w:t> using</w:t>
      </w:r>
      <w:r>
        <w:rPr>
          <w:w w:val="110"/>
        </w:rPr>
        <w:t> BLEURT.</w:t>
      </w:r>
      <w:r>
        <w:rPr>
          <w:w w:val="110"/>
        </w:rPr>
        <w:t> GPT-3.5 was</w:t>
      </w:r>
      <w:r>
        <w:rPr>
          <w:w w:val="110"/>
        </w:rPr>
        <w:t> seen</w:t>
      </w:r>
      <w:r>
        <w:rPr>
          <w:w w:val="110"/>
        </w:rPr>
        <w:t> to</w:t>
      </w:r>
      <w:r>
        <w:rPr>
          <w:w w:val="110"/>
        </w:rPr>
        <w:t> produce</w:t>
      </w:r>
      <w:r>
        <w:rPr>
          <w:w w:val="110"/>
        </w:rPr>
        <w:t> a remarkably</w:t>
      </w:r>
      <w:r>
        <w:rPr>
          <w:spacing w:val="-2"/>
          <w:w w:val="110"/>
        </w:rPr>
        <w:t> </w:t>
      </w:r>
      <w:r>
        <w:rPr>
          <w:w w:val="110"/>
        </w:rPr>
        <w:t>good</w:t>
      </w:r>
      <w:r>
        <w:rPr>
          <w:spacing w:val="-1"/>
          <w:w w:val="110"/>
        </w:rPr>
        <w:t> </w:t>
      </w:r>
      <w:r>
        <w:rPr>
          <w:w w:val="110"/>
        </w:rPr>
        <w:t>ability</w:t>
      </w:r>
      <w:r>
        <w:rPr>
          <w:spacing w:val="-2"/>
          <w:w w:val="110"/>
        </w:rPr>
        <w:t> </w:t>
      </w:r>
      <w:r>
        <w:rPr>
          <w:w w:val="110"/>
        </w:rPr>
        <w:t>to</w:t>
      </w:r>
      <w:r>
        <w:rPr>
          <w:spacing w:val="-1"/>
          <w:w w:val="110"/>
        </w:rPr>
        <w:t> </w:t>
      </w:r>
      <w:r>
        <w:rPr>
          <w:w w:val="110"/>
        </w:rPr>
        <w:t>generate</w:t>
      </w:r>
      <w:r>
        <w:rPr>
          <w:spacing w:val="-1"/>
          <w:w w:val="110"/>
        </w:rPr>
        <w:t> </w:t>
      </w:r>
      <w:r>
        <w:rPr>
          <w:w w:val="110"/>
        </w:rPr>
        <w:t>questions</w:t>
      </w:r>
      <w:r>
        <w:rPr>
          <w:spacing w:val="-1"/>
          <w:w w:val="110"/>
        </w:rPr>
        <w:t> </w:t>
      </w:r>
      <w:r>
        <w:rPr>
          <w:w w:val="110"/>
        </w:rPr>
        <w:t>that</w:t>
      </w:r>
      <w:r>
        <w:rPr>
          <w:w w:val="110"/>
        </w:rPr>
        <w:t> are</w:t>
      </w:r>
      <w:r>
        <w:rPr>
          <w:spacing w:val="-1"/>
          <w:w w:val="110"/>
        </w:rPr>
        <w:t> </w:t>
      </w:r>
      <w:r>
        <w:rPr>
          <w:w w:val="110"/>
        </w:rPr>
        <w:t>understandable,</w:t>
      </w:r>
      <w:r>
        <w:rPr>
          <w:spacing w:val="-1"/>
          <w:w w:val="110"/>
        </w:rPr>
        <w:t> </w:t>
      </w:r>
      <w:r>
        <w:rPr>
          <w:w w:val="110"/>
        </w:rPr>
        <w:t>with</w:t>
      </w:r>
      <w:r>
        <w:rPr>
          <w:spacing w:val="-1"/>
          <w:w w:val="110"/>
        </w:rPr>
        <w:t> </w:t>
      </w:r>
      <w:r>
        <w:rPr>
          <w:w w:val="110"/>
        </w:rPr>
        <w:t>a</w:t>
      </w:r>
      <w:r>
        <w:rPr>
          <w:w w:val="110"/>
        </w:rPr>
        <w:t> 100% rate</w:t>
      </w:r>
      <w:r>
        <w:rPr>
          <w:w w:val="110"/>
        </w:rPr>
        <w:t> of</w:t>
      </w:r>
      <w:r>
        <w:rPr>
          <w:w w:val="110"/>
        </w:rPr>
        <w:t> coherence</w:t>
      </w:r>
      <w:r>
        <w:rPr>
          <w:w w:val="110"/>
        </w:rPr>
        <w:t> according</w:t>
      </w:r>
      <w:r>
        <w:rPr>
          <w:w w:val="110"/>
        </w:rPr>
        <w:t> to</w:t>
      </w:r>
      <w:r>
        <w:rPr>
          <w:w w:val="110"/>
        </w:rPr>
        <w:t> human</w:t>
      </w:r>
      <w:r>
        <w:rPr>
          <w:w w:val="110"/>
        </w:rPr>
        <w:t> evaluation.</w:t>
      </w:r>
      <w:r>
        <w:rPr>
          <w:w w:val="110"/>
        </w:rPr>
        <w:t> Additionally,</w:t>
      </w:r>
      <w:r>
        <w:rPr>
          <w:w w:val="110"/>
        </w:rPr>
        <w:t> an</w:t>
      </w:r>
      <w:r>
        <w:rPr>
          <w:w w:val="110"/>
        </w:rPr>
        <w:t> inter-rater agreement</w:t>
      </w:r>
      <w:r>
        <w:rPr>
          <w:spacing w:val="-9"/>
          <w:w w:val="110"/>
        </w:rPr>
        <w:t> </w:t>
      </w:r>
      <w:r>
        <w:rPr>
          <w:w w:val="110"/>
        </w:rPr>
        <w:t>metric</w:t>
      </w:r>
      <w:r>
        <w:rPr>
          <w:spacing w:val="-7"/>
          <w:w w:val="110"/>
        </w:rPr>
        <w:t> </w:t>
      </w:r>
      <w:r>
        <w:rPr>
          <w:w w:val="110"/>
        </w:rPr>
        <w:t>of</w:t>
      </w:r>
      <w:r>
        <w:rPr>
          <w:spacing w:val="-7"/>
          <w:w w:val="110"/>
        </w:rPr>
        <w:t> </w:t>
      </w:r>
      <w:r>
        <w:rPr>
          <w:w w:val="110"/>
        </w:rPr>
        <w:t>0.65</w:t>
      </w:r>
      <w:r>
        <w:rPr>
          <w:spacing w:val="-7"/>
          <w:w w:val="110"/>
        </w:rPr>
        <w:t> </w:t>
      </w:r>
      <w:r>
        <w:rPr>
          <w:w w:val="110"/>
        </w:rPr>
        <w:t>reflected</w:t>
      </w:r>
      <w:r>
        <w:rPr>
          <w:spacing w:val="-8"/>
          <w:w w:val="110"/>
        </w:rPr>
        <w:t> </w:t>
      </w:r>
      <w:r>
        <w:rPr>
          <w:w w:val="110"/>
        </w:rPr>
        <w:t>a</w:t>
      </w:r>
      <w:r>
        <w:rPr>
          <w:spacing w:val="-9"/>
          <w:w w:val="110"/>
        </w:rPr>
        <w:t> </w:t>
      </w:r>
      <w:r>
        <w:rPr>
          <w:w w:val="110"/>
        </w:rPr>
        <w:t>substantial</w:t>
      </w:r>
      <w:r>
        <w:rPr>
          <w:spacing w:val="-7"/>
          <w:w w:val="110"/>
        </w:rPr>
        <w:t> </w:t>
      </w:r>
      <w:r>
        <w:rPr>
          <w:w w:val="110"/>
        </w:rPr>
        <w:t>degree</w:t>
      </w:r>
      <w:r>
        <w:rPr>
          <w:spacing w:val="-7"/>
          <w:w w:val="110"/>
        </w:rPr>
        <w:t> </w:t>
      </w:r>
      <w:r>
        <w:rPr>
          <w:w w:val="110"/>
        </w:rPr>
        <w:t>of</w:t>
      </w:r>
      <w:r>
        <w:rPr>
          <w:spacing w:val="-7"/>
          <w:w w:val="110"/>
        </w:rPr>
        <w:t> </w:t>
      </w:r>
      <w:r>
        <w:rPr>
          <w:w w:val="110"/>
        </w:rPr>
        <w:t>agreement</w:t>
      </w:r>
      <w:r>
        <w:rPr>
          <w:spacing w:val="-7"/>
          <w:w w:val="110"/>
        </w:rPr>
        <w:t> </w:t>
      </w:r>
      <w:r>
        <w:rPr>
          <w:w w:val="110"/>
        </w:rPr>
        <w:t>across</w:t>
      </w:r>
      <w:r>
        <w:rPr>
          <w:spacing w:val="-8"/>
          <w:w w:val="110"/>
        </w:rPr>
        <w:t> </w:t>
      </w:r>
      <w:r>
        <w:rPr>
          <w:w w:val="110"/>
        </w:rPr>
        <w:t>different evaluators.</w:t>
      </w:r>
      <w:r>
        <w:rPr>
          <w:w w:val="110"/>
        </w:rPr>
        <w:t> Nevertheless,</w:t>
      </w:r>
      <w:r>
        <w:rPr>
          <w:w w:val="110"/>
        </w:rPr>
        <w:t> the</w:t>
      </w:r>
      <w:r>
        <w:rPr>
          <w:w w:val="110"/>
        </w:rPr>
        <w:t> research</w:t>
      </w:r>
      <w:r>
        <w:rPr>
          <w:w w:val="110"/>
        </w:rPr>
        <w:t> identified</w:t>
      </w:r>
      <w:r>
        <w:rPr>
          <w:spacing w:val="20"/>
          <w:w w:val="110"/>
        </w:rPr>
        <w:t> </w:t>
      </w:r>
      <w:r>
        <w:rPr>
          <w:w w:val="110"/>
        </w:rPr>
        <w:t>that</w:t>
      </w:r>
      <w:r>
        <w:rPr>
          <w:w w:val="110"/>
        </w:rPr>
        <w:t> GPT-3.5</w:t>
      </w:r>
      <w:r>
        <w:rPr>
          <w:w w:val="110"/>
        </w:rPr>
        <w:t> had</w:t>
      </w:r>
      <w:r>
        <w:rPr>
          <w:w w:val="110"/>
        </w:rPr>
        <w:t> some</w:t>
      </w:r>
      <w:r>
        <w:rPr>
          <w:spacing w:val="20"/>
          <w:w w:val="110"/>
        </w:rPr>
        <w:t> </w:t>
      </w:r>
      <w:r>
        <w:rPr>
          <w:w w:val="110"/>
        </w:rPr>
        <w:t>limitations</w:t>
      </w:r>
    </w:p>
    <w:p>
      <w:pPr>
        <w:pStyle w:val="BodyText"/>
        <w:spacing w:after="0" w:line="300" w:lineRule="auto"/>
        <w:jc w:val="both"/>
        <w:sectPr>
          <w:pgSz w:w="11920" w:h="16850"/>
          <w:pgMar w:header="0" w:footer="1023" w:top="1360" w:bottom="1320" w:left="1559" w:right="1275"/>
        </w:sectPr>
      </w:pPr>
    </w:p>
    <w:p>
      <w:pPr>
        <w:pStyle w:val="BodyText"/>
        <w:spacing w:line="300" w:lineRule="auto" w:before="89"/>
        <w:ind w:left="61" w:right="277"/>
        <w:jc w:val="both"/>
      </w:pPr>
      <w:r>
        <w:rPr>
          <w:w w:val="105"/>
        </w:rPr>
        <w:t>when required to generate the specific or narrowly framed question types. Unlike most other research within the area, the authors did not specifically report ROUGE or Exact Match scores for their tests. Rather, the effectiveness of the system was supplemented with</w:t>
      </w:r>
      <w:r>
        <w:rPr>
          <w:w w:val="105"/>
        </w:rPr>
        <w:t> evidence</w:t>
      </w:r>
      <w:r>
        <w:rPr>
          <w:w w:val="105"/>
        </w:rPr>
        <w:t> from</w:t>
      </w:r>
      <w:r>
        <w:rPr>
          <w:w w:val="105"/>
        </w:rPr>
        <w:t> user</w:t>
      </w:r>
      <w:r>
        <w:rPr>
          <w:w w:val="105"/>
        </w:rPr>
        <w:t> feedback,</w:t>
      </w:r>
      <w:r>
        <w:rPr>
          <w:w w:val="105"/>
        </w:rPr>
        <w:t> showing</w:t>
      </w:r>
      <w:r>
        <w:rPr>
          <w:w w:val="105"/>
        </w:rPr>
        <w:t> a</w:t>
      </w:r>
      <w:r>
        <w:rPr>
          <w:w w:val="105"/>
        </w:rPr>
        <w:t> very</w:t>
      </w:r>
      <w:r>
        <w:rPr>
          <w:w w:val="105"/>
        </w:rPr>
        <w:t> good</w:t>
      </w:r>
      <w:r>
        <w:rPr>
          <w:w w:val="105"/>
        </w:rPr>
        <w:t> rate</w:t>
      </w:r>
      <w:r>
        <w:rPr>
          <w:w w:val="105"/>
        </w:rPr>
        <w:t> of</w:t>
      </w:r>
      <w:r>
        <w:rPr>
          <w:w w:val="105"/>
        </w:rPr>
        <w:t> satisfaction:</w:t>
      </w:r>
      <w:r>
        <w:rPr>
          <w:spacing w:val="34"/>
          <w:w w:val="105"/>
        </w:rPr>
        <w:t> </w:t>
      </w:r>
      <w:r>
        <w:rPr>
          <w:w w:val="105"/>
        </w:rPr>
        <w:t>75.4%</w:t>
      </w:r>
      <w:r>
        <w:rPr>
          <w:w w:val="105"/>
        </w:rPr>
        <w:t> of</w:t>
      </w:r>
      <w:r>
        <w:rPr>
          <w:spacing w:val="80"/>
          <w:w w:val="105"/>
        </w:rPr>
        <w:t> </w:t>
      </w:r>
      <w:r>
        <w:rPr>
          <w:w w:val="105"/>
        </w:rPr>
        <w:t>the users reported being satisfied with the system, and 81.7% of them concurred that</w:t>
      </w:r>
      <w:r>
        <w:rPr>
          <w:spacing w:val="40"/>
          <w:w w:val="105"/>
        </w:rPr>
        <w:t> </w:t>
      </w:r>
      <w:r>
        <w:rPr>
          <w:w w:val="105"/>
        </w:rPr>
        <w:t>the tasks introduced by the system led to an increase in their learning outcomes. This research</w:t>
      </w:r>
      <w:r>
        <w:rPr>
          <w:w w:val="105"/>
        </w:rPr>
        <w:t> highlights</w:t>
      </w:r>
      <w:r>
        <w:rPr>
          <w:w w:val="105"/>
        </w:rPr>
        <w:t> the</w:t>
      </w:r>
      <w:r>
        <w:rPr>
          <w:w w:val="105"/>
        </w:rPr>
        <w:t> dramatic</w:t>
      </w:r>
      <w:r>
        <w:rPr>
          <w:w w:val="105"/>
        </w:rPr>
        <w:t> doemant</w:t>
      </w:r>
      <w:r>
        <w:rPr>
          <w:w w:val="105"/>
        </w:rPr>
        <w:t> of</w:t>
      </w:r>
      <w:r>
        <w:rPr>
          <w:w w:val="105"/>
        </w:rPr>
        <w:t> big</w:t>
      </w:r>
      <w:r>
        <w:rPr>
          <w:w w:val="105"/>
        </w:rPr>
        <w:t> language</w:t>
      </w:r>
      <w:r>
        <w:rPr>
          <w:w w:val="105"/>
        </w:rPr>
        <w:t> models</w:t>
      </w:r>
      <w:r>
        <w:rPr>
          <w:w w:val="105"/>
        </w:rPr>
        <w:t> (LLMs)</w:t>
      </w:r>
      <w:r>
        <w:rPr>
          <w:w w:val="105"/>
        </w:rPr>
        <w:t> for</w:t>
      </w:r>
      <w:r>
        <w:rPr>
          <w:w w:val="105"/>
        </w:rPr>
        <w:t> the composition</w:t>
      </w:r>
      <w:r>
        <w:rPr>
          <w:w w:val="105"/>
        </w:rPr>
        <w:t> of</w:t>
      </w:r>
      <w:r>
        <w:rPr>
          <w:w w:val="105"/>
        </w:rPr>
        <w:t> scalable</w:t>
      </w:r>
      <w:r>
        <w:rPr>
          <w:w w:val="105"/>
        </w:rPr>
        <w:t> and</w:t>
      </w:r>
      <w:r>
        <w:rPr>
          <w:w w:val="105"/>
        </w:rPr>
        <w:t> domain-specific</w:t>
      </w:r>
      <w:r>
        <w:rPr>
          <w:w w:val="105"/>
        </w:rPr>
        <w:t> tools</w:t>
      </w:r>
      <w:r>
        <w:rPr>
          <w:w w:val="105"/>
        </w:rPr>
        <w:t> for</w:t>
      </w:r>
      <w:r>
        <w:rPr>
          <w:w w:val="105"/>
        </w:rPr>
        <w:t> pedagogies.</w:t>
      </w:r>
      <w:r>
        <w:rPr>
          <w:w w:val="105"/>
        </w:rPr>
        <w:t> It</w:t>
      </w:r>
      <w:r>
        <w:rPr>
          <w:w w:val="105"/>
        </w:rPr>
        <w:t> also</w:t>
      </w:r>
      <w:r>
        <w:rPr>
          <w:w w:val="105"/>
        </w:rPr>
        <w:t> highlights</w:t>
      </w:r>
      <w:r>
        <w:rPr>
          <w:spacing w:val="40"/>
          <w:w w:val="105"/>
        </w:rPr>
        <w:t> </w:t>
      </w:r>
      <w:r>
        <w:rPr>
          <w:w w:val="105"/>
        </w:rPr>
        <w:t>future</w:t>
      </w:r>
      <w:r>
        <w:rPr>
          <w:w w:val="105"/>
        </w:rPr>
        <w:t> opportunities</w:t>
      </w:r>
      <w:r>
        <w:rPr>
          <w:w w:val="105"/>
        </w:rPr>
        <w:t> for</w:t>
      </w:r>
      <w:r>
        <w:rPr>
          <w:w w:val="105"/>
        </w:rPr>
        <w:t> further</w:t>
      </w:r>
      <w:r>
        <w:rPr>
          <w:w w:val="105"/>
        </w:rPr>
        <w:t> development</w:t>
      </w:r>
      <w:r>
        <w:rPr>
          <w:w w:val="105"/>
        </w:rPr>
        <w:t> of</w:t>
      </w:r>
      <w:r>
        <w:rPr>
          <w:w w:val="105"/>
        </w:rPr>
        <w:t> question</w:t>
      </w:r>
      <w:r>
        <w:rPr>
          <w:w w:val="105"/>
        </w:rPr>
        <w:t> generation</w:t>
      </w:r>
      <w:r>
        <w:rPr>
          <w:w w:val="105"/>
        </w:rPr>
        <w:t> processes</w:t>
      </w:r>
      <w:r>
        <w:rPr>
          <w:w w:val="105"/>
        </w:rPr>
        <w:t> to</w:t>
      </w:r>
      <w:r>
        <w:rPr>
          <w:spacing w:val="80"/>
          <w:w w:val="105"/>
        </w:rPr>
        <w:t> </w:t>
      </w:r>
      <w:r>
        <w:rPr>
          <w:w w:val="105"/>
        </w:rPr>
        <w:t>handle a wider spectrum of question types.</w:t>
      </w:r>
    </w:p>
    <w:p>
      <w:pPr>
        <w:pStyle w:val="BodyText"/>
        <w:spacing w:before="70"/>
      </w:pPr>
    </w:p>
    <w:p>
      <w:pPr>
        <w:pStyle w:val="BodyText"/>
        <w:spacing w:line="300" w:lineRule="auto"/>
        <w:ind w:left="61" w:right="276"/>
        <w:jc w:val="both"/>
      </w:pPr>
      <w:r>
        <w:rPr>
          <w:w w:val="110"/>
        </w:rPr>
        <w:t>Y.</w:t>
      </w:r>
      <w:r>
        <w:rPr>
          <w:w w:val="110"/>
        </w:rPr>
        <w:t> Poon</w:t>
      </w:r>
      <w:r>
        <w:rPr>
          <w:w w:val="110"/>
        </w:rPr>
        <w:t> et</w:t>
      </w:r>
      <w:r>
        <w:rPr>
          <w:w w:val="110"/>
        </w:rPr>
        <w:t> al.'s</w:t>
      </w:r>
      <w:r>
        <w:rPr>
          <w:w w:val="110"/>
        </w:rPr>
        <w:t> [5]</w:t>
      </w:r>
      <w:r>
        <w:rPr>
          <w:w w:val="110"/>
        </w:rPr>
        <w:t> research</w:t>
      </w:r>
      <w:r>
        <w:rPr>
          <w:w w:val="110"/>
        </w:rPr>
        <w:t> examines</w:t>
      </w:r>
      <w:r>
        <w:rPr>
          <w:w w:val="110"/>
        </w:rPr>
        <w:t> the</w:t>
      </w:r>
      <w:r>
        <w:rPr>
          <w:w w:val="110"/>
        </w:rPr>
        <w:t> use</w:t>
      </w:r>
      <w:r>
        <w:rPr>
          <w:w w:val="110"/>
        </w:rPr>
        <w:t> of</w:t>
      </w:r>
      <w:r>
        <w:rPr>
          <w:w w:val="110"/>
        </w:rPr>
        <w:t> Large</w:t>
      </w:r>
      <w:r>
        <w:rPr>
          <w:w w:val="110"/>
        </w:rPr>
        <w:t> Language</w:t>
      </w:r>
      <w:r>
        <w:rPr>
          <w:w w:val="110"/>
        </w:rPr>
        <w:t> Models</w:t>
      </w:r>
      <w:r>
        <w:rPr>
          <w:w w:val="110"/>
        </w:rPr>
        <w:t> (LLMs), specifically</w:t>
      </w:r>
      <w:r>
        <w:rPr>
          <w:w w:val="110"/>
        </w:rPr>
        <w:t> Stanford</w:t>
      </w:r>
      <w:r>
        <w:rPr>
          <w:w w:val="110"/>
        </w:rPr>
        <w:t> Alpaca</w:t>
      </w:r>
      <w:r>
        <w:rPr>
          <w:w w:val="110"/>
        </w:rPr>
        <w:t> based</w:t>
      </w:r>
      <w:r>
        <w:rPr>
          <w:w w:val="110"/>
        </w:rPr>
        <w:t> on</w:t>
      </w:r>
      <w:r>
        <w:rPr>
          <w:w w:val="110"/>
        </w:rPr>
        <w:t> LLaMA</w:t>
      </w:r>
      <w:r>
        <w:rPr>
          <w:w w:val="110"/>
        </w:rPr>
        <w:t> architecture,</w:t>
      </w:r>
      <w:r>
        <w:rPr>
          <w:w w:val="110"/>
        </w:rPr>
        <w:t> to</w:t>
      </w:r>
      <w:r>
        <w:rPr>
          <w:w w:val="110"/>
        </w:rPr>
        <w:t> generate</w:t>
      </w:r>
      <w:r>
        <w:rPr>
          <w:w w:val="110"/>
        </w:rPr>
        <w:t> higher-order reading</w:t>
      </w:r>
      <w:r>
        <w:rPr>
          <w:spacing w:val="-9"/>
          <w:w w:val="110"/>
        </w:rPr>
        <w:t> </w:t>
      </w:r>
      <w:r>
        <w:rPr>
          <w:w w:val="110"/>
        </w:rPr>
        <w:t>comprehension</w:t>
      </w:r>
      <w:r>
        <w:rPr>
          <w:spacing w:val="-10"/>
          <w:w w:val="110"/>
        </w:rPr>
        <w:t> </w:t>
      </w:r>
      <w:r>
        <w:rPr>
          <w:w w:val="110"/>
        </w:rPr>
        <w:t>questions</w:t>
      </w:r>
      <w:r>
        <w:rPr>
          <w:spacing w:val="-7"/>
          <w:w w:val="110"/>
        </w:rPr>
        <w:t> </w:t>
      </w:r>
      <w:r>
        <w:rPr>
          <w:w w:val="110"/>
        </w:rPr>
        <w:t>for</w:t>
      </w:r>
      <w:r>
        <w:rPr>
          <w:spacing w:val="-7"/>
          <w:w w:val="110"/>
        </w:rPr>
        <w:t> </w:t>
      </w:r>
      <w:r>
        <w:rPr>
          <w:w w:val="110"/>
        </w:rPr>
        <w:t>use</w:t>
      </w:r>
      <w:r>
        <w:rPr>
          <w:spacing w:val="-8"/>
          <w:w w:val="110"/>
        </w:rPr>
        <w:t> </w:t>
      </w:r>
      <w:r>
        <w:rPr>
          <w:w w:val="110"/>
        </w:rPr>
        <w:t>within</w:t>
      </w:r>
      <w:r>
        <w:rPr>
          <w:spacing w:val="-10"/>
          <w:w w:val="110"/>
        </w:rPr>
        <w:t> </w:t>
      </w:r>
      <w:r>
        <w:rPr>
          <w:w w:val="110"/>
        </w:rPr>
        <w:t>the</w:t>
      </w:r>
      <w:r>
        <w:rPr>
          <w:spacing w:val="-8"/>
          <w:w w:val="110"/>
        </w:rPr>
        <w:t> </w:t>
      </w:r>
      <w:r>
        <w:rPr>
          <w:w w:val="110"/>
        </w:rPr>
        <w:t>PIRLS</w:t>
      </w:r>
      <w:r>
        <w:rPr>
          <w:spacing w:val="-8"/>
          <w:w w:val="110"/>
        </w:rPr>
        <w:t> </w:t>
      </w:r>
      <w:r>
        <w:rPr>
          <w:w w:val="110"/>
        </w:rPr>
        <w:t>(Progress</w:t>
      </w:r>
      <w:r>
        <w:rPr>
          <w:spacing w:val="-7"/>
          <w:w w:val="110"/>
        </w:rPr>
        <w:t> </w:t>
      </w:r>
      <w:r>
        <w:rPr>
          <w:w w:val="110"/>
        </w:rPr>
        <w:t>in</w:t>
      </w:r>
      <w:r>
        <w:rPr>
          <w:spacing w:val="-10"/>
          <w:w w:val="110"/>
        </w:rPr>
        <w:t> </w:t>
      </w:r>
      <w:r>
        <w:rPr>
          <w:w w:val="110"/>
        </w:rPr>
        <w:t>International Reading</w:t>
      </w:r>
      <w:r>
        <w:rPr>
          <w:w w:val="110"/>
        </w:rPr>
        <w:t> Literacy</w:t>
      </w:r>
      <w:r>
        <w:rPr>
          <w:w w:val="110"/>
        </w:rPr>
        <w:t> Study)</w:t>
      </w:r>
      <w:r>
        <w:rPr>
          <w:w w:val="110"/>
        </w:rPr>
        <w:t> education</w:t>
      </w:r>
      <w:r>
        <w:rPr>
          <w:w w:val="110"/>
        </w:rPr>
        <w:t> model.</w:t>
      </w:r>
      <w:r>
        <w:rPr>
          <w:w w:val="110"/>
        </w:rPr>
        <w:t> The</w:t>
      </w:r>
      <w:r>
        <w:rPr>
          <w:w w:val="110"/>
        </w:rPr>
        <w:t> research</w:t>
      </w:r>
      <w:r>
        <w:rPr>
          <w:w w:val="110"/>
        </w:rPr>
        <w:t> is</w:t>
      </w:r>
      <w:r>
        <w:rPr>
          <w:w w:val="110"/>
        </w:rPr>
        <w:t> directed</w:t>
      </w:r>
      <w:r>
        <w:rPr>
          <w:w w:val="110"/>
        </w:rPr>
        <w:t> at</w:t>
      </w:r>
      <w:r>
        <w:rPr>
          <w:w w:val="110"/>
        </w:rPr>
        <w:t> designing questions that relate to inferencing, integrating,</w:t>
      </w:r>
      <w:r>
        <w:rPr>
          <w:w w:val="110"/>
        </w:rPr>
        <w:t> and evaluation tasks, which are key elements</w:t>
      </w:r>
      <w:r>
        <w:rPr>
          <w:spacing w:val="-1"/>
          <w:w w:val="110"/>
        </w:rPr>
        <w:t> </w:t>
      </w:r>
      <w:r>
        <w:rPr>
          <w:w w:val="110"/>
        </w:rPr>
        <w:t>of</w:t>
      </w:r>
      <w:r>
        <w:rPr>
          <w:spacing w:val="-1"/>
          <w:w w:val="110"/>
        </w:rPr>
        <w:t> </w:t>
      </w:r>
      <w:r>
        <w:rPr>
          <w:w w:val="110"/>
        </w:rPr>
        <w:t>higher-order</w:t>
      </w:r>
      <w:r>
        <w:rPr>
          <w:spacing w:val="-2"/>
          <w:w w:val="110"/>
        </w:rPr>
        <w:t> </w:t>
      </w:r>
      <w:r>
        <w:rPr>
          <w:w w:val="110"/>
        </w:rPr>
        <w:t>reading</w:t>
      </w:r>
      <w:r>
        <w:rPr>
          <w:spacing w:val="-2"/>
          <w:w w:val="110"/>
        </w:rPr>
        <w:t> </w:t>
      </w:r>
      <w:r>
        <w:rPr>
          <w:w w:val="110"/>
        </w:rPr>
        <w:t>comprehension.</w:t>
      </w:r>
      <w:r>
        <w:rPr>
          <w:spacing w:val="-1"/>
          <w:w w:val="110"/>
        </w:rPr>
        <w:t> </w:t>
      </w:r>
      <w:r>
        <w:rPr>
          <w:w w:val="110"/>
        </w:rPr>
        <w:t>The</w:t>
      </w:r>
      <w:r>
        <w:rPr>
          <w:spacing w:val="-4"/>
          <w:w w:val="110"/>
        </w:rPr>
        <w:t> </w:t>
      </w:r>
      <w:r>
        <w:rPr>
          <w:w w:val="110"/>
        </w:rPr>
        <w:t>DuReader_robust</w:t>
      </w:r>
      <w:r>
        <w:rPr>
          <w:spacing w:val="-2"/>
          <w:w w:val="110"/>
        </w:rPr>
        <w:t> </w:t>
      </w:r>
      <w:r>
        <w:rPr>
          <w:w w:val="110"/>
        </w:rPr>
        <w:t>dataset</w:t>
      </w:r>
      <w:r>
        <w:rPr>
          <w:spacing w:val="-3"/>
          <w:w w:val="110"/>
        </w:rPr>
        <w:t> </w:t>
      </w:r>
      <w:r>
        <w:rPr>
          <w:w w:val="110"/>
        </w:rPr>
        <w:t>was used</w:t>
      </w:r>
      <w:r>
        <w:rPr>
          <w:w w:val="110"/>
        </w:rPr>
        <w:t> by</w:t>
      </w:r>
      <w:r>
        <w:rPr>
          <w:w w:val="110"/>
        </w:rPr>
        <w:t> the</w:t>
      </w:r>
      <w:r>
        <w:rPr>
          <w:w w:val="110"/>
        </w:rPr>
        <w:t> authors</w:t>
      </w:r>
      <w:r>
        <w:rPr>
          <w:w w:val="110"/>
        </w:rPr>
        <w:t> for</w:t>
      </w:r>
      <w:r>
        <w:rPr>
          <w:w w:val="110"/>
        </w:rPr>
        <w:t> their</w:t>
      </w:r>
      <w:r>
        <w:rPr>
          <w:w w:val="110"/>
        </w:rPr>
        <w:t> experiments</w:t>
      </w:r>
      <w:r>
        <w:rPr>
          <w:w w:val="110"/>
        </w:rPr>
        <w:t> to</w:t>
      </w:r>
      <w:r>
        <w:rPr>
          <w:w w:val="110"/>
        </w:rPr>
        <w:t> evaluate</w:t>
      </w:r>
      <w:r>
        <w:rPr>
          <w:w w:val="110"/>
        </w:rPr>
        <w:t> the</w:t>
      </w:r>
      <w:r>
        <w:rPr>
          <w:w w:val="110"/>
        </w:rPr>
        <w:t> questions</w:t>
      </w:r>
      <w:r>
        <w:rPr>
          <w:w w:val="110"/>
        </w:rPr>
        <w:t> on</w:t>
      </w:r>
      <w:r>
        <w:rPr>
          <w:w w:val="110"/>
        </w:rPr>
        <w:t> the</w:t>
      </w:r>
      <w:r>
        <w:rPr>
          <w:w w:val="110"/>
        </w:rPr>
        <w:t> basis</w:t>
      </w:r>
      <w:r>
        <w:rPr>
          <w:w w:val="110"/>
        </w:rPr>
        <w:t> of usability and</w:t>
      </w:r>
      <w:r>
        <w:rPr>
          <w:w w:val="110"/>
        </w:rPr>
        <w:t> conformity</w:t>
      </w:r>
      <w:r>
        <w:rPr>
          <w:w w:val="110"/>
        </w:rPr>
        <w:t> with</w:t>
      </w:r>
      <w:r>
        <w:rPr>
          <w:w w:val="110"/>
        </w:rPr>
        <w:t> PIRLS</w:t>
      </w:r>
      <w:r>
        <w:rPr>
          <w:w w:val="110"/>
        </w:rPr>
        <w:t> categorizations.</w:t>
      </w:r>
      <w:r>
        <w:rPr>
          <w:w w:val="110"/>
        </w:rPr>
        <w:t> Importantly,</w:t>
      </w:r>
      <w:r>
        <w:rPr>
          <w:w w:val="110"/>
        </w:rPr>
        <w:t> no</w:t>
      </w:r>
      <w:r>
        <w:rPr>
          <w:w w:val="110"/>
        </w:rPr>
        <w:t> results</w:t>
      </w:r>
      <w:r>
        <w:rPr>
          <w:w w:val="110"/>
        </w:rPr>
        <w:t> were reported</w:t>
      </w:r>
      <w:r>
        <w:rPr>
          <w:w w:val="110"/>
        </w:rPr>
        <w:t> using</w:t>
      </w:r>
      <w:r>
        <w:rPr>
          <w:w w:val="110"/>
        </w:rPr>
        <w:t> traditional</w:t>
      </w:r>
      <w:r>
        <w:rPr>
          <w:w w:val="110"/>
        </w:rPr>
        <w:t> text</w:t>
      </w:r>
      <w:r>
        <w:rPr>
          <w:w w:val="110"/>
        </w:rPr>
        <w:t> generation</w:t>
      </w:r>
      <w:r>
        <w:rPr>
          <w:w w:val="110"/>
        </w:rPr>
        <w:t> metrics</w:t>
      </w:r>
      <w:r>
        <w:rPr>
          <w:w w:val="110"/>
        </w:rPr>
        <w:t> like</w:t>
      </w:r>
      <w:r>
        <w:rPr>
          <w:w w:val="110"/>
        </w:rPr>
        <w:t> ROUGE-1,</w:t>
      </w:r>
      <w:r>
        <w:rPr>
          <w:w w:val="110"/>
        </w:rPr>
        <w:t> ROUGE-2,</w:t>
      </w:r>
      <w:r>
        <w:rPr>
          <w:w w:val="110"/>
        </w:rPr>
        <w:t> or ROUGE-L,</w:t>
      </w:r>
      <w:r>
        <w:rPr>
          <w:w w:val="110"/>
        </w:rPr>
        <w:t> thus</w:t>
      </w:r>
      <w:r>
        <w:rPr>
          <w:w w:val="110"/>
        </w:rPr>
        <w:t> putting</w:t>
      </w:r>
      <w:r>
        <w:rPr>
          <w:w w:val="110"/>
        </w:rPr>
        <w:t> a</w:t>
      </w:r>
      <w:r>
        <w:rPr>
          <w:w w:val="110"/>
        </w:rPr>
        <w:t> premium</w:t>
      </w:r>
      <w:r>
        <w:rPr>
          <w:w w:val="110"/>
        </w:rPr>
        <w:t> on</w:t>
      </w:r>
      <w:r>
        <w:rPr>
          <w:w w:val="110"/>
        </w:rPr>
        <w:t> their</w:t>
      </w:r>
      <w:r>
        <w:rPr>
          <w:w w:val="110"/>
        </w:rPr>
        <w:t> use</w:t>
      </w:r>
      <w:r>
        <w:rPr>
          <w:w w:val="110"/>
        </w:rPr>
        <w:t> within</w:t>
      </w:r>
      <w:r>
        <w:rPr>
          <w:w w:val="110"/>
        </w:rPr>
        <w:t> the</w:t>
      </w:r>
      <w:r>
        <w:rPr>
          <w:w w:val="110"/>
        </w:rPr>
        <w:t> realm</w:t>
      </w:r>
      <w:r>
        <w:rPr>
          <w:w w:val="110"/>
        </w:rPr>
        <w:t> of</w:t>
      </w:r>
      <w:r>
        <w:rPr>
          <w:w w:val="110"/>
        </w:rPr>
        <w:t> pedagogic application</w:t>
      </w:r>
      <w:r>
        <w:rPr>
          <w:w w:val="110"/>
        </w:rPr>
        <w:t> compared</w:t>
      </w:r>
      <w:r>
        <w:rPr>
          <w:w w:val="110"/>
        </w:rPr>
        <w:t> to</w:t>
      </w:r>
      <w:r>
        <w:rPr>
          <w:w w:val="110"/>
        </w:rPr>
        <w:t> standard</w:t>
      </w:r>
      <w:r>
        <w:rPr>
          <w:w w:val="110"/>
        </w:rPr>
        <w:t> NLP</w:t>
      </w:r>
      <w:r>
        <w:rPr>
          <w:w w:val="110"/>
        </w:rPr>
        <w:t> benchmarking.</w:t>
      </w:r>
      <w:r>
        <w:rPr>
          <w:w w:val="110"/>
        </w:rPr>
        <w:t> The</w:t>
      </w:r>
      <w:r>
        <w:rPr>
          <w:w w:val="110"/>
        </w:rPr>
        <w:t> application</w:t>
      </w:r>
      <w:r>
        <w:rPr>
          <w:w w:val="110"/>
        </w:rPr>
        <w:t> of</w:t>
      </w:r>
      <w:r>
        <w:rPr>
          <w:w w:val="110"/>
        </w:rPr>
        <w:t> few-shot </w:t>
      </w:r>
      <w:r>
        <w:rPr>
          <w:spacing w:val="-2"/>
          <w:w w:val="110"/>
        </w:rPr>
        <w:t>prompting</w:t>
      </w:r>
      <w:r>
        <w:rPr>
          <w:spacing w:val="-4"/>
          <w:w w:val="110"/>
        </w:rPr>
        <w:t> </w:t>
      </w:r>
      <w:r>
        <w:rPr>
          <w:spacing w:val="-2"/>
          <w:w w:val="110"/>
        </w:rPr>
        <w:t>with</w:t>
      </w:r>
      <w:r>
        <w:rPr>
          <w:spacing w:val="-3"/>
          <w:w w:val="110"/>
        </w:rPr>
        <w:t> </w:t>
      </w:r>
      <w:r>
        <w:rPr>
          <w:spacing w:val="-2"/>
          <w:w w:val="110"/>
        </w:rPr>
        <w:t>LLMs was justified with</w:t>
      </w:r>
      <w:r>
        <w:rPr>
          <w:spacing w:val="-3"/>
          <w:w w:val="110"/>
        </w:rPr>
        <w:t> </w:t>
      </w:r>
      <w:r>
        <w:rPr>
          <w:spacing w:val="-2"/>
          <w:w w:val="110"/>
        </w:rPr>
        <w:t>considerable</w:t>
      </w:r>
      <w:r>
        <w:rPr>
          <w:spacing w:val="-3"/>
          <w:w w:val="110"/>
        </w:rPr>
        <w:t> </w:t>
      </w:r>
      <w:r>
        <w:rPr>
          <w:spacing w:val="-2"/>
          <w:w w:val="110"/>
        </w:rPr>
        <w:t>performance</w:t>
      </w:r>
      <w:r>
        <w:rPr>
          <w:spacing w:val="-3"/>
          <w:w w:val="110"/>
        </w:rPr>
        <w:t> </w:t>
      </w:r>
      <w:r>
        <w:rPr>
          <w:spacing w:val="-2"/>
          <w:w w:val="110"/>
        </w:rPr>
        <w:t>benefits compared </w:t>
      </w:r>
      <w:r>
        <w:rPr/>
        <w:t>to the traditional baseline models, pipeline-based and sequence-to-sequence (seq2seq) </w:t>
      </w:r>
      <w:r>
        <w:rPr>
          <w:w w:val="110"/>
        </w:rPr>
        <w:t>based</w:t>
      </w:r>
      <w:r>
        <w:rPr>
          <w:w w:val="110"/>
        </w:rPr>
        <w:t> models.</w:t>
      </w:r>
      <w:r>
        <w:rPr>
          <w:w w:val="110"/>
        </w:rPr>
        <w:t> Specifically,</w:t>
      </w:r>
      <w:r>
        <w:rPr>
          <w:w w:val="110"/>
        </w:rPr>
        <w:t> the</w:t>
      </w:r>
      <w:r>
        <w:rPr>
          <w:w w:val="110"/>
        </w:rPr>
        <w:t> LLM-generated</w:t>
      </w:r>
      <w:r>
        <w:rPr>
          <w:w w:val="110"/>
        </w:rPr>
        <w:t> questions</w:t>
      </w:r>
      <w:r>
        <w:rPr>
          <w:w w:val="110"/>
        </w:rPr>
        <w:t> had</w:t>
      </w:r>
      <w:r>
        <w:rPr>
          <w:w w:val="110"/>
        </w:rPr>
        <w:t> 31.5%</w:t>
      </w:r>
      <w:r>
        <w:rPr>
          <w:w w:val="110"/>
        </w:rPr>
        <w:t> higher-order questions, much higher than that of pipeline and seq2seq baselines that</w:t>
      </w:r>
      <w:r>
        <w:rPr>
          <w:w w:val="110"/>
        </w:rPr>
        <w:t> only</w:t>
      </w:r>
      <w:r>
        <w:rPr>
          <w:w w:val="110"/>
        </w:rPr>
        <w:t> yielded </w:t>
      </w:r>
      <w:r>
        <w:rPr/>
        <w:t>8% and 6.5% higher-order questions, respectively. On questions that did not need post- </w:t>
      </w:r>
      <w:r>
        <w:rPr>
          <w:w w:val="110"/>
        </w:rPr>
        <w:t>generation revision the LLM scored a 71% rate of usability. The result highlights the capability</w:t>
      </w:r>
      <w:r>
        <w:rPr>
          <w:w w:val="110"/>
        </w:rPr>
        <w:t> of</w:t>
      </w:r>
      <w:r>
        <w:rPr>
          <w:w w:val="110"/>
        </w:rPr>
        <w:t> the</w:t>
      </w:r>
      <w:r>
        <w:rPr>
          <w:w w:val="110"/>
        </w:rPr>
        <w:t> model</w:t>
      </w:r>
      <w:r>
        <w:rPr>
          <w:w w:val="110"/>
        </w:rPr>
        <w:t> to</w:t>
      </w:r>
      <w:r>
        <w:rPr>
          <w:w w:val="110"/>
        </w:rPr>
        <w:t> produce</w:t>
      </w:r>
      <w:r>
        <w:rPr>
          <w:w w:val="110"/>
        </w:rPr>
        <w:t> pedagogically</w:t>
      </w:r>
      <w:r>
        <w:rPr>
          <w:w w:val="110"/>
        </w:rPr>
        <w:t> relevant,</w:t>
      </w:r>
      <w:r>
        <w:rPr>
          <w:w w:val="110"/>
        </w:rPr>
        <w:t> fluent,</w:t>
      </w:r>
      <w:r>
        <w:rPr>
          <w:w w:val="110"/>
        </w:rPr>
        <w:t> and</w:t>
      </w:r>
      <w:r>
        <w:rPr>
          <w:w w:val="110"/>
        </w:rPr>
        <w:t> contextually suitable</w:t>
      </w:r>
      <w:r>
        <w:rPr>
          <w:w w:val="110"/>
        </w:rPr>
        <w:t> questions</w:t>
      </w:r>
      <w:r>
        <w:rPr>
          <w:w w:val="110"/>
        </w:rPr>
        <w:t> with</w:t>
      </w:r>
      <w:r>
        <w:rPr>
          <w:w w:val="110"/>
        </w:rPr>
        <w:t> minimal</w:t>
      </w:r>
      <w:r>
        <w:rPr>
          <w:w w:val="110"/>
        </w:rPr>
        <w:t> need</w:t>
      </w:r>
      <w:r>
        <w:rPr>
          <w:w w:val="110"/>
        </w:rPr>
        <w:t> for</w:t>
      </w:r>
      <w:r>
        <w:rPr>
          <w:w w:val="110"/>
        </w:rPr>
        <w:t> intervention</w:t>
      </w:r>
      <w:r>
        <w:rPr>
          <w:w w:val="110"/>
        </w:rPr>
        <w:t> on</w:t>
      </w:r>
      <w:r>
        <w:rPr>
          <w:w w:val="110"/>
        </w:rPr>
        <w:t> a</w:t>
      </w:r>
      <w:r>
        <w:rPr>
          <w:w w:val="110"/>
        </w:rPr>
        <w:t> human</w:t>
      </w:r>
      <w:r>
        <w:rPr>
          <w:w w:val="110"/>
        </w:rPr>
        <w:t> scale.</w:t>
      </w:r>
      <w:r>
        <w:rPr>
          <w:w w:val="110"/>
        </w:rPr>
        <w:t> The</w:t>
      </w:r>
      <w:r>
        <w:rPr>
          <w:w w:val="110"/>
        </w:rPr>
        <w:t> paper overall</w:t>
      </w:r>
      <w:r>
        <w:rPr>
          <w:w w:val="110"/>
        </w:rPr>
        <w:t> highlights</w:t>
      </w:r>
      <w:r>
        <w:rPr>
          <w:w w:val="110"/>
        </w:rPr>
        <w:t> the</w:t>
      </w:r>
      <w:r>
        <w:rPr>
          <w:w w:val="110"/>
        </w:rPr>
        <w:t> substantial</w:t>
      </w:r>
      <w:r>
        <w:rPr>
          <w:w w:val="110"/>
        </w:rPr>
        <w:t> potential</w:t>
      </w:r>
      <w:r>
        <w:rPr>
          <w:w w:val="110"/>
        </w:rPr>
        <w:t> for</w:t>
      </w:r>
      <w:r>
        <w:rPr>
          <w:w w:val="110"/>
        </w:rPr>
        <w:t> LLMs</w:t>
      </w:r>
      <w:r>
        <w:rPr>
          <w:w w:val="110"/>
        </w:rPr>
        <w:t> to</w:t>
      </w:r>
      <w:r>
        <w:rPr>
          <w:w w:val="110"/>
        </w:rPr>
        <w:t> transform</w:t>
      </w:r>
      <w:r>
        <w:rPr>
          <w:w w:val="110"/>
        </w:rPr>
        <w:t> automated pedagogic</w:t>
      </w:r>
      <w:r>
        <w:rPr>
          <w:w w:val="110"/>
        </w:rPr>
        <w:t> technologies,</w:t>
      </w:r>
      <w:r>
        <w:rPr>
          <w:w w:val="110"/>
        </w:rPr>
        <w:t> especially</w:t>
      </w:r>
      <w:r>
        <w:rPr>
          <w:w w:val="110"/>
        </w:rPr>
        <w:t> within</w:t>
      </w:r>
      <w:r>
        <w:rPr>
          <w:w w:val="110"/>
        </w:rPr>
        <w:t> the</w:t>
      </w:r>
      <w:r>
        <w:rPr>
          <w:w w:val="110"/>
        </w:rPr>
        <w:t> context</w:t>
      </w:r>
      <w:r>
        <w:rPr>
          <w:w w:val="110"/>
        </w:rPr>
        <w:t> of</w:t>
      </w:r>
      <w:r>
        <w:rPr>
          <w:w w:val="110"/>
        </w:rPr>
        <w:t> higher-order</w:t>
      </w:r>
      <w:r>
        <w:rPr>
          <w:w w:val="110"/>
        </w:rPr>
        <w:t> question generation.</w:t>
      </w:r>
      <w:r>
        <w:rPr>
          <w:w w:val="110"/>
        </w:rPr>
        <w:t> It</w:t>
      </w:r>
      <w:r>
        <w:rPr>
          <w:w w:val="110"/>
        </w:rPr>
        <w:t> also</w:t>
      </w:r>
      <w:r>
        <w:rPr>
          <w:w w:val="110"/>
        </w:rPr>
        <w:t> highlights</w:t>
      </w:r>
      <w:r>
        <w:rPr>
          <w:w w:val="110"/>
        </w:rPr>
        <w:t> the</w:t>
      </w:r>
      <w:r>
        <w:rPr>
          <w:w w:val="110"/>
        </w:rPr>
        <w:t> lingering</w:t>
      </w:r>
      <w:r>
        <w:rPr>
          <w:w w:val="110"/>
        </w:rPr>
        <w:t> issue</w:t>
      </w:r>
      <w:r>
        <w:rPr>
          <w:w w:val="110"/>
        </w:rPr>
        <w:t> of</w:t>
      </w:r>
      <w:r>
        <w:rPr>
          <w:w w:val="110"/>
        </w:rPr>
        <w:t> the</w:t>
      </w:r>
      <w:r>
        <w:rPr>
          <w:w w:val="110"/>
        </w:rPr>
        <w:t> lack</w:t>
      </w:r>
      <w:r>
        <w:rPr>
          <w:w w:val="110"/>
        </w:rPr>
        <w:t> of</w:t>
      </w:r>
      <w:r>
        <w:rPr>
          <w:w w:val="110"/>
        </w:rPr>
        <w:t> sufficiently</w:t>
      </w:r>
      <w:r>
        <w:rPr>
          <w:w w:val="110"/>
        </w:rPr>
        <w:t> diverse, higher-order</w:t>
      </w:r>
      <w:r>
        <w:rPr>
          <w:w w:val="110"/>
        </w:rPr>
        <w:t> pedagogic</w:t>
      </w:r>
      <w:r>
        <w:rPr>
          <w:w w:val="110"/>
        </w:rPr>
        <w:t> datasets</w:t>
      </w:r>
      <w:r>
        <w:rPr>
          <w:w w:val="110"/>
        </w:rPr>
        <w:t> that</w:t>
      </w:r>
      <w:r>
        <w:rPr>
          <w:w w:val="110"/>
        </w:rPr>
        <w:t> are</w:t>
      </w:r>
      <w:r>
        <w:rPr>
          <w:w w:val="110"/>
        </w:rPr>
        <w:t> also</w:t>
      </w:r>
      <w:r>
        <w:rPr>
          <w:w w:val="110"/>
        </w:rPr>
        <w:t> multi-language,</w:t>
      </w:r>
      <w:r>
        <w:rPr>
          <w:w w:val="110"/>
        </w:rPr>
        <w:t> calling</w:t>
      </w:r>
      <w:r>
        <w:rPr>
          <w:w w:val="110"/>
        </w:rPr>
        <w:t> for</w:t>
      </w:r>
      <w:r>
        <w:rPr>
          <w:w w:val="110"/>
        </w:rPr>
        <w:t> further research and dataset production within this area.</w:t>
      </w:r>
    </w:p>
    <w:p>
      <w:pPr>
        <w:pStyle w:val="BodyText"/>
        <w:spacing w:before="77"/>
      </w:pPr>
    </w:p>
    <w:p>
      <w:pPr>
        <w:pStyle w:val="BodyText"/>
        <w:spacing w:line="300" w:lineRule="auto"/>
        <w:ind w:left="61" w:right="279"/>
        <w:jc w:val="both"/>
      </w:pPr>
      <w:r>
        <w:rPr>
          <w:w w:val="110"/>
        </w:rPr>
        <w:t>M.</w:t>
      </w:r>
      <w:r>
        <w:rPr>
          <w:spacing w:val="-3"/>
          <w:w w:val="110"/>
        </w:rPr>
        <w:t> </w:t>
      </w:r>
      <w:r>
        <w:rPr>
          <w:w w:val="110"/>
        </w:rPr>
        <w:t>V.</w:t>
      </w:r>
      <w:r>
        <w:rPr>
          <w:spacing w:val="-3"/>
          <w:w w:val="110"/>
        </w:rPr>
        <w:t> </w:t>
      </w:r>
      <w:r>
        <w:rPr>
          <w:w w:val="110"/>
        </w:rPr>
        <w:t>K.</w:t>
      </w:r>
      <w:r>
        <w:rPr>
          <w:spacing w:val="-1"/>
          <w:w w:val="110"/>
        </w:rPr>
        <w:t> </w:t>
      </w:r>
      <w:r>
        <w:rPr>
          <w:w w:val="110"/>
        </w:rPr>
        <w:t>RAO</w:t>
      </w:r>
      <w:r>
        <w:rPr>
          <w:spacing w:val="-1"/>
          <w:w w:val="110"/>
        </w:rPr>
        <w:t> </w:t>
      </w:r>
      <w:r>
        <w:rPr>
          <w:w w:val="110"/>
        </w:rPr>
        <w:t>et</w:t>
      </w:r>
      <w:r>
        <w:rPr>
          <w:spacing w:val="-1"/>
          <w:w w:val="110"/>
        </w:rPr>
        <w:t> </w:t>
      </w:r>
      <w:r>
        <w:rPr>
          <w:w w:val="110"/>
        </w:rPr>
        <w:t>al.</w:t>
      </w:r>
      <w:r>
        <w:rPr>
          <w:spacing w:val="-3"/>
          <w:w w:val="110"/>
        </w:rPr>
        <w:t> </w:t>
      </w:r>
      <w:r>
        <w:rPr>
          <w:w w:val="110"/>
        </w:rPr>
        <w:t>[6]</w:t>
      </w:r>
      <w:r>
        <w:rPr>
          <w:spacing w:val="-4"/>
          <w:w w:val="110"/>
        </w:rPr>
        <w:t> </w:t>
      </w:r>
      <w:r>
        <w:rPr>
          <w:w w:val="110"/>
        </w:rPr>
        <w:t>provides</w:t>
      </w:r>
      <w:r>
        <w:rPr>
          <w:spacing w:val="-3"/>
          <w:w w:val="110"/>
        </w:rPr>
        <w:t> </w:t>
      </w:r>
      <w:r>
        <w:rPr>
          <w:w w:val="110"/>
        </w:rPr>
        <w:t>an</w:t>
      </w:r>
      <w:r>
        <w:rPr>
          <w:spacing w:val="-5"/>
          <w:w w:val="110"/>
        </w:rPr>
        <w:t> </w:t>
      </w:r>
      <w:r>
        <w:rPr>
          <w:w w:val="110"/>
        </w:rPr>
        <w:t>Automatic</w:t>
      </w:r>
      <w:r>
        <w:rPr>
          <w:spacing w:val="-3"/>
          <w:w w:val="110"/>
        </w:rPr>
        <w:t> </w:t>
      </w:r>
      <w:r>
        <w:rPr>
          <w:w w:val="110"/>
        </w:rPr>
        <w:t>Question</w:t>
      </w:r>
      <w:r>
        <w:rPr>
          <w:spacing w:val="-5"/>
          <w:w w:val="110"/>
        </w:rPr>
        <w:t> </w:t>
      </w:r>
      <w:r>
        <w:rPr>
          <w:w w:val="110"/>
        </w:rPr>
        <w:t>and</w:t>
      </w:r>
      <w:r>
        <w:rPr>
          <w:spacing w:val="-4"/>
          <w:w w:val="110"/>
        </w:rPr>
        <w:t> </w:t>
      </w:r>
      <w:r>
        <w:rPr>
          <w:w w:val="110"/>
        </w:rPr>
        <w:t>Answer</w:t>
      </w:r>
      <w:r>
        <w:rPr>
          <w:spacing w:val="-4"/>
          <w:w w:val="110"/>
        </w:rPr>
        <w:t> </w:t>
      </w:r>
      <w:r>
        <w:rPr>
          <w:w w:val="110"/>
        </w:rPr>
        <w:t>(Q&amp;A)</w:t>
      </w:r>
      <w:r>
        <w:rPr>
          <w:spacing w:val="-4"/>
          <w:w w:val="110"/>
        </w:rPr>
        <w:t> </w:t>
      </w:r>
      <w:r>
        <w:rPr>
          <w:w w:val="110"/>
        </w:rPr>
        <w:t>Generation system</w:t>
      </w:r>
      <w:r>
        <w:rPr>
          <w:w w:val="110"/>
        </w:rPr>
        <w:t> based</w:t>
      </w:r>
      <w:r>
        <w:rPr>
          <w:w w:val="110"/>
        </w:rPr>
        <w:t> on</w:t>
      </w:r>
      <w:r>
        <w:rPr>
          <w:w w:val="110"/>
        </w:rPr>
        <w:t> Large</w:t>
      </w:r>
      <w:r>
        <w:rPr>
          <w:w w:val="110"/>
        </w:rPr>
        <w:t> Language</w:t>
      </w:r>
      <w:r>
        <w:rPr>
          <w:w w:val="110"/>
        </w:rPr>
        <w:t> Models</w:t>
      </w:r>
      <w:r>
        <w:rPr>
          <w:w w:val="110"/>
        </w:rPr>
        <w:t> (LLMs)</w:t>
      </w:r>
      <w:r>
        <w:rPr>
          <w:w w:val="110"/>
        </w:rPr>
        <w:t> with</w:t>
      </w:r>
      <w:r>
        <w:rPr>
          <w:w w:val="110"/>
        </w:rPr>
        <w:t> specific</w:t>
      </w:r>
      <w:r>
        <w:rPr>
          <w:w w:val="110"/>
        </w:rPr>
        <w:t> emphasis</w:t>
      </w:r>
      <w:r>
        <w:rPr>
          <w:w w:val="110"/>
        </w:rPr>
        <w:t> on applications for</w:t>
      </w:r>
      <w:r>
        <w:rPr>
          <w:w w:val="110"/>
        </w:rPr>
        <w:t> educational</w:t>
      </w:r>
      <w:r>
        <w:rPr>
          <w:w w:val="110"/>
        </w:rPr>
        <w:t> and</w:t>
      </w:r>
      <w:r>
        <w:rPr>
          <w:w w:val="110"/>
        </w:rPr>
        <w:t> legal</w:t>
      </w:r>
      <w:r>
        <w:rPr>
          <w:w w:val="110"/>
        </w:rPr>
        <w:t> examinations.</w:t>
      </w:r>
      <w:r>
        <w:rPr>
          <w:w w:val="110"/>
        </w:rPr>
        <w:t> The</w:t>
      </w:r>
      <w:r>
        <w:rPr>
          <w:w w:val="110"/>
        </w:rPr>
        <w:t> proposed</w:t>
      </w:r>
      <w:r>
        <w:rPr>
          <w:w w:val="110"/>
        </w:rPr>
        <w:t> model</w:t>
      </w:r>
      <w:r>
        <w:rPr>
          <w:w w:val="110"/>
        </w:rPr>
        <w:t> combines cutting-edge</w:t>
      </w:r>
      <w:r>
        <w:rPr>
          <w:w w:val="110"/>
        </w:rPr>
        <w:t> methods</w:t>
      </w:r>
      <w:r>
        <w:rPr>
          <w:w w:val="110"/>
        </w:rPr>
        <w:t> with</w:t>
      </w:r>
      <w:r>
        <w:rPr>
          <w:w w:val="110"/>
        </w:rPr>
        <w:t> natural</w:t>
      </w:r>
      <w:r>
        <w:rPr>
          <w:w w:val="110"/>
        </w:rPr>
        <w:t> language</w:t>
      </w:r>
      <w:r>
        <w:rPr>
          <w:w w:val="110"/>
        </w:rPr>
        <w:t> processing</w:t>
      </w:r>
      <w:r>
        <w:rPr>
          <w:w w:val="110"/>
        </w:rPr>
        <w:t> (NLP)</w:t>
      </w:r>
      <w:r>
        <w:rPr>
          <w:w w:val="110"/>
        </w:rPr>
        <w:t> strategies</w:t>
      </w:r>
      <w:r>
        <w:rPr>
          <w:w w:val="110"/>
        </w:rPr>
        <w:t> and multimodal</w:t>
      </w:r>
      <w:r>
        <w:rPr>
          <w:w w:val="110"/>
        </w:rPr>
        <w:t> data</w:t>
      </w:r>
      <w:r>
        <w:rPr>
          <w:w w:val="110"/>
        </w:rPr>
        <w:t> handling</w:t>
      </w:r>
      <w:r>
        <w:rPr>
          <w:w w:val="110"/>
        </w:rPr>
        <w:t> for</w:t>
      </w:r>
      <w:r>
        <w:rPr>
          <w:w w:val="110"/>
        </w:rPr>
        <w:t> improving the</w:t>
      </w:r>
      <w:r>
        <w:rPr>
          <w:w w:val="110"/>
        </w:rPr>
        <w:t> quality</w:t>
      </w:r>
      <w:r>
        <w:rPr>
          <w:w w:val="110"/>
        </w:rPr>
        <w:t> and</w:t>
      </w:r>
      <w:r>
        <w:rPr>
          <w:w w:val="110"/>
        </w:rPr>
        <w:t> adaptability</w:t>
      </w:r>
      <w:r>
        <w:rPr>
          <w:w w:val="110"/>
        </w:rPr>
        <w:t> of</w:t>
      </w:r>
      <w:r>
        <w:rPr>
          <w:w w:val="110"/>
        </w:rPr>
        <w:t> generated </w:t>
      </w:r>
      <w:r>
        <w:rPr/>
        <w:t>content. The proposed model is capable of creating a diversified range of question types, </w:t>
      </w:r>
      <w:r>
        <w:rPr>
          <w:w w:val="110"/>
        </w:rPr>
        <w:t>from</w:t>
      </w:r>
      <w:r>
        <w:rPr>
          <w:spacing w:val="-4"/>
          <w:w w:val="110"/>
        </w:rPr>
        <w:t> </w:t>
      </w:r>
      <w:r>
        <w:rPr>
          <w:w w:val="110"/>
        </w:rPr>
        <w:t>subjective,</w:t>
      </w:r>
      <w:r>
        <w:rPr>
          <w:spacing w:val="-3"/>
          <w:w w:val="110"/>
        </w:rPr>
        <w:t> </w:t>
      </w:r>
      <w:r>
        <w:rPr>
          <w:w w:val="110"/>
        </w:rPr>
        <w:t>objective,</w:t>
      </w:r>
      <w:r>
        <w:rPr>
          <w:spacing w:val="-3"/>
          <w:w w:val="110"/>
        </w:rPr>
        <w:t> </w:t>
      </w:r>
      <w:r>
        <w:rPr>
          <w:w w:val="110"/>
        </w:rPr>
        <w:t>to</w:t>
      </w:r>
      <w:r>
        <w:rPr>
          <w:spacing w:val="-3"/>
          <w:w w:val="110"/>
        </w:rPr>
        <w:t> </w:t>
      </w:r>
      <w:r>
        <w:rPr>
          <w:w w:val="110"/>
        </w:rPr>
        <w:t>fill-in-the-blank</w:t>
      </w:r>
      <w:r>
        <w:rPr>
          <w:spacing w:val="-3"/>
          <w:w w:val="110"/>
        </w:rPr>
        <w:t> </w:t>
      </w:r>
      <w:r>
        <w:rPr>
          <w:w w:val="110"/>
        </w:rPr>
        <w:t>types.</w:t>
      </w:r>
      <w:r>
        <w:rPr>
          <w:spacing w:val="-3"/>
          <w:w w:val="110"/>
        </w:rPr>
        <w:t> </w:t>
      </w:r>
      <w:r>
        <w:rPr>
          <w:w w:val="110"/>
        </w:rPr>
        <w:t>The</w:t>
      </w:r>
      <w:r>
        <w:rPr>
          <w:spacing w:val="-4"/>
          <w:w w:val="110"/>
        </w:rPr>
        <w:t> </w:t>
      </w:r>
      <w:r>
        <w:rPr>
          <w:w w:val="110"/>
        </w:rPr>
        <w:t>model</w:t>
      </w:r>
      <w:r>
        <w:rPr>
          <w:spacing w:val="-3"/>
          <w:w w:val="110"/>
        </w:rPr>
        <w:t> </w:t>
      </w:r>
      <w:r>
        <w:rPr>
          <w:w w:val="110"/>
        </w:rPr>
        <w:t>is</w:t>
      </w:r>
      <w:r>
        <w:rPr>
          <w:spacing w:val="-3"/>
          <w:w w:val="110"/>
        </w:rPr>
        <w:t> </w:t>
      </w:r>
      <w:r>
        <w:rPr>
          <w:w w:val="110"/>
        </w:rPr>
        <w:t>designed</w:t>
      </w:r>
      <w:r>
        <w:rPr>
          <w:spacing w:val="-2"/>
          <w:w w:val="110"/>
        </w:rPr>
        <w:t> </w:t>
      </w:r>
      <w:r>
        <w:rPr>
          <w:w w:val="110"/>
        </w:rPr>
        <w:t>according</w:t>
      </w:r>
    </w:p>
    <w:p>
      <w:pPr>
        <w:pStyle w:val="BodyText"/>
        <w:spacing w:after="0" w:line="300" w:lineRule="auto"/>
        <w:jc w:val="both"/>
        <w:sectPr>
          <w:pgSz w:w="11920" w:h="16850"/>
          <w:pgMar w:header="0" w:footer="1023" w:top="1360" w:bottom="1320" w:left="1559" w:right="1275"/>
        </w:sectPr>
      </w:pPr>
    </w:p>
    <w:p>
      <w:pPr>
        <w:pStyle w:val="BodyText"/>
        <w:spacing w:line="300" w:lineRule="auto" w:before="89"/>
        <w:ind w:left="61" w:right="275"/>
        <w:jc w:val="both"/>
      </w:pPr>
      <w:r>
        <w:rPr>
          <w:w w:val="105"/>
        </w:rPr>
        <w:t>to</w:t>
      </w:r>
      <w:r>
        <w:rPr>
          <w:w w:val="105"/>
        </w:rPr>
        <w:t> the</w:t>
      </w:r>
      <w:r>
        <w:rPr>
          <w:w w:val="105"/>
        </w:rPr>
        <w:t> cognitive</w:t>
      </w:r>
      <w:r>
        <w:rPr>
          <w:w w:val="105"/>
        </w:rPr>
        <w:t> models</w:t>
      </w:r>
      <w:r>
        <w:rPr>
          <w:w w:val="105"/>
        </w:rPr>
        <w:t> provided</w:t>
      </w:r>
      <w:r>
        <w:rPr>
          <w:w w:val="105"/>
        </w:rPr>
        <w:t> by</w:t>
      </w:r>
      <w:r>
        <w:rPr>
          <w:w w:val="105"/>
        </w:rPr>
        <w:t> Bloom’s</w:t>
      </w:r>
      <w:r>
        <w:rPr>
          <w:w w:val="105"/>
        </w:rPr>
        <w:t> Taxonomy,</w:t>
      </w:r>
      <w:r>
        <w:rPr>
          <w:w w:val="105"/>
        </w:rPr>
        <w:t> ensuring</w:t>
      </w:r>
      <w:r>
        <w:rPr>
          <w:w w:val="105"/>
        </w:rPr>
        <w:t> thereby</w:t>
      </w:r>
      <w:r>
        <w:rPr>
          <w:w w:val="105"/>
        </w:rPr>
        <w:t> the</w:t>
      </w:r>
      <w:r>
        <w:rPr>
          <w:spacing w:val="40"/>
          <w:w w:val="105"/>
        </w:rPr>
        <w:t> </w:t>
      </w:r>
      <w:r>
        <w:rPr>
          <w:w w:val="105"/>
        </w:rPr>
        <w:t>generation of questions that cover various levels of knowledge and comprehension. The implementation</w:t>
      </w:r>
      <w:r>
        <w:rPr>
          <w:w w:val="105"/>
        </w:rPr>
        <w:t> incorporates</w:t>
      </w:r>
      <w:r>
        <w:rPr>
          <w:w w:val="105"/>
        </w:rPr>
        <w:t> cutting-edge</w:t>
      </w:r>
      <w:r>
        <w:rPr>
          <w:w w:val="105"/>
        </w:rPr>
        <w:t> models</w:t>
      </w:r>
      <w:r>
        <w:rPr>
          <w:w w:val="105"/>
        </w:rPr>
        <w:t> like</w:t>
      </w:r>
      <w:r>
        <w:rPr>
          <w:w w:val="105"/>
        </w:rPr>
        <w:t> GPT-3,</w:t>
      </w:r>
      <w:r>
        <w:rPr>
          <w:w w:val="105"/>
        </w:rPr>
        <w:t> Sequence-to-Sequence (Seq2Seq) transformers, and Long Short-Term Memory (LSTM) networks for achieving solid performance</w:t>
      </w:r>
      <w:r>
        <w:rPr>
          <w:w w:val="105"/>
        </w:rPr>
        <w:t> across</w:t>
      </w:r>
      <w:r>
        <w:rPr>
          <w:w w:val="105"/>
        </w:rPr>
        <w:t> a</w:t>
      </w:r>
      <w:r>
        <w:rPr>
          <w:w w:val="105"/>
        </w:rPr>
        <w:t> range of domains.</w:t>
      </w:r>
      <w:r>
        <w:rPr>
          <w:w w:val="105"/>
        </w:rPr>
        <w:t> Pre-training</w:t>
      </w:r>
      <w:r>
        <w:rPr>
          <w:w w:val="105"/>
        </w:rPr>
        <w:t> of the model</w:t>
      </w:r>
      <w:r>
        <w:rPr>
          <w:w w:val="105"/>
        </w:rPr>
        <w:t> uses</w:t>
      </w:r>
      <w:r>
        <w:rPr>
          <w:w w:val="105"/>
        </w:rPr>
        <w:t> massive datasets, which comprises SQuAD 1.1, SciQ, and S2ORC, covering a diverse range from thousands</w:t>
      </w:r>
      <w:r>
        <w:rPr>
          <w:w w:val="105"/>
        </w:rPr>
        <w:t> to</w:t>
      </w:r>
      <w:r>
        <w:rPr>
          <w:w w:val="105"/>
        </w:rPr>
        <w:t> a</w:t>
      </w:r>
      <w:r>
        <w:rPr>
          <w:w w:val="105"/>
        </w:rPr>
        <w:t> million</w:t>
      </w:r>
      <w:r>
        <w:rPr>
          <w:w w:val="105"/>
        </w:rPr>
        <w:t> examples.</w:t>
      </w:r>
      <w:r>
        <w:rPr>
          <w:w w:val="105"/>
        </w:rPr>
        <w:t> The</w:t>
      </w:r>
      <w:r>
        <w:rPr>
          <w:w w:val="105"/>
        </w:rPr>
        <w:t> performance</w:t>
      </w:r>
      <w:r>
        <w:rPr>
          <w:w w:val="105"/>
        </w:rPr>
        <w:t> of</w:t>
      </w:r>
      <w:r>
        <w:rPr>
          <w:w w:val="105"/>
        </w:rPr>
        <w:t> the</w:t>
      </w:r>
      <w:r>
        <w:rPr>
          <w:w w:val="105"/>
        </w:rPr>
        <w:t> model</w:t>
      </w:r>
      <w:r>
        <w:rPr>
          <w:w w:val="105"/>
        </w:rPr>
        <w:t> is</w:t>
      </w:r>
      <w:r>
        <w:rPr>
          <w:w w:val="105"/>
        </w:rPr>
        <w:t> tested</w:t>
      </w:r>
      <w:r>
        <w:rPr>
          <w:w w:val="105"/>
        </w:rPr>
        <w:t> using</w:t>
      </w:r>
      <w:r>
        <w:rPr>
          <w:w w:val="105"/>
        </w:rPr>
        <w:t> hard evaluation</w:t>
      </w:r>
      <w:r>
        <w:rPr>
          <w:spacing w:val="40"/>
          <w:w w:val="105"/>
        </w:rPr>
        <w:t> </w:t>
      </w:r>
      <w:r>
        <w:rPr>
          <w:w w:val="105"/>
        </w:rPr>
        <w:t>measures</w:t>
      </w:r>
      <w:r>
        <w:rPr>
          <w:spacing w:val="40"/>
          <w:w w:val="105"/>
        </w:rPr>
        <w:t> </w:t>
      </w:r>
      <w:r>
        <w:rPr>
          <w:w w:val="105"/>
        </w:rPr>
        <w:t>with</w:t>
      </w:r>
      <w:r>
        <w:rPr>
          <w:spacing w:val="40"/>
          <w:w w:val="105"/>
        </w:rPr>
        <w:t> </w:t>
      </w:r>
      <w:r>
        <w:rPr>
          <w:w w:val="105"/>
        </w:rPr>
        <w:t>a</w:t>
      </w:r>
      <w:r>
        <w:rPr>
          <w:spacing w:val="40"/>
          <w:w w:val="105"/>
        </w:rPr>
        <w:t> </w:t>
      </w:r>
      <w:r>
        <w:rPr>
          <w:w w:val="105"/>
        </w:rPr>
        <w:t>result</w:t>
      </w:r>
      <w:r>
        <w:rPr>
          <w:spacing w:val="40"/>
          <w:w w:val="105"/>
        </w:rPr>
        <w:t> </w:t>
      </w:r>
      <w:r>
        <w:rPr>
          <w:w w:val="105"/>
        </w:rPr>
        <w:t>of</w:t>
      </w:r>
      <w:r>
        <w:rPr>
          <w:spacing w:val="40"/>
          <w:w w:val="105"/>
        </w:rPr>
        <w:t> </w:t>
      </w:r>
      <w:r>
        <w:rPr>
          <w:w w:val="105"/>
        </w:rPr>
        <w:t>ROUGE-1</w:t>
      </w:r>
      <w:r>
        <w:rPr>
          <w:spacing w:val="40"/>
          <w:w w:val="105"/>
        </w:rPr>
        <w:t> </w:t>
      </w:r>
      <w:r>
        <w:rPr>
          <w:w w:val="105"/>
        </w:rPr>
        <w:t>at</w:t>
      </w:r>
      <w:r>
        <w:rPr>
          <w:spacing w:val="40"/>
          <w:w w:val="105"/>
        </w:rPr>
        <w:t> </w:t>
      </w:r>
      <w:r>
        <w:rPr>
          <w:w w:val="105"/>
        </w:rPr>
        <w:t>85%,</w:t>
      </w:r>
      <w:r>
        <w:rPr>
          <w:spacing w:val="40"/>
          <w:w w:val="105"/>
        </w:rPr>
        <w:t> </w:t>
      </w:r>
      <w:r>
        <w:rPr>
          <w:w w:val="105"/>
        </w:rPr>
        <w:t>ROUGE-2</w:t>
      </w:r>
      <w:r>
        <w:rPr>
          <w:spacing w:val="40"/>
          <w:w w:val="105"/>
        </w:rPr>
        <w:t> </w:t>
      </w:r>
      <w:r>
        <w:rPr>
          <w:w w:val="105"/>
        </w:rPr>
        <w:t>at</w:t>
      </w:r>
      <w:r>
        <w:rPr>
          <w:spacing w:val="40"/>
          <w:w w:val="105"/>
        </w:rPr>
        <w:t> </w:t>
      </w:r>
      <w:r>
        <w:rPr>
          <w:w w:val="105"/>
        </w:rPr>
        <w:t>79%,</w:t>
      </w:r>
      <w:r>
        <w:rPr>
          <w:spacing w:val="40"/>
          <w:w w:val="105"/>
        </w:rPr>
        <w:t> </w:t>
      </w:r>
      <w:r>
        <w:rPr>
          <w:w w:val="105"/>
        </w:rPr>
        <w:t>ROUGE-L at 82%, and Exact Match (EM) at 70%. A key contribution of the research is that pre- training</w:t>
      </w:r>
      <w:r>
        <w:rPr>
          <w:w w:val="105"/>
        </w:rPr>
        <w:t> within</w:t>
      </w:r>
      <w:r>
        <w:rPr>
          <w:w w:val="105"/>
        </w:rPr>
        <w:t> a</w:t>
      </w:r>
      <w:r>
        <w:rPr>
          <w:w w:val="105"/>
        </w:rPr>
        <w:t> specific</w:t>
      </w:r>
      <w:r>
        <w:rPr>
          <w:w w:val="105"/>
        </w:rPr>
        <w:t> domain</w:t>
      </w:r>
      <w:r>
        <w:rPr>
          <w:w w:val="105"/>
        </w:rPr>
        <w:t> highly</w:t>
      </w:r>
      <w:r>
        <w:rPr>
          <w:w w:val="105"/>
        </w:rPr>
        <w:t> improves</w:t>
      </w:r>
      <w:r>
        <w:rPr>
          <w:w w:val="105"/>
        </w:rPr>
        <w:t> the</w:t>
      </w:r>
      <w:r>
        <w:rPr>
          <w:w w:val="105"/>
        </w:rPr>
        <w:t> relevance</w:t>
      </w:r>
      <w:r>
        <w:rPr>
          <w:w w:val="105"/>
        </w:rPr>
        <w:t> and</w:t>
      </w:r>
      <w:r>
        <w:rPr>
          <w:w w:val="105"/>
        </w:rPr>
        <w:t> quality</w:t>
      </w:r>
      <w:r>
        <w:rPr>
          <w:w w:val="105"/>
        </w:rPr>
        <w:t> of</w:t>
      </w:r>
      <w:r>
        <w:rPr>
          <w:w w:val="105"/>
        </w:rPr>
        <w:t> the generated questions, making the system highly flexible across a range of highly specific domains. Despite the success of the proposed method, there are several challenges that are</w:t>
      </w:r>
      <w:r>
        <w:rPr>
          <w:w w:val="105"/>
        </w:rPr>
        <w:t> yet</w:t>
      </w:r>
      <w:r>
        <w:rPr>
          <w:w w:val="105"/>
        </w:rPr>
        <w:t> to</w:t>
      </w:r>
      <w:r>
        <w:rPr>
          <w:w w:val="105"/>
        </w:rPr>
        <w:t> be</w:t>
      </w:r>
      <w:r>
        <w:rPr>
          <w:w w:val="105"/>
        </w:rPr>
        <w:t> addressed,</w:t>
      </w:r>
      <w:r>
        <w:rPr>
          <w:w w:val="105"/>
        </w:rPr>
        <w:t> which</w:t>
      </w:r>
      <w:r>
        <w:rPr>
          <w:w w:val="105"/>
        </w:rPr>
        <w:t> are mainly</w:t>
      </w:r>
      <w:r>
        <w:rPr>
          <w:w w:val="105"/>
        </w:rPr>
        <w:t> the</w:t>
      </w:r>
      <w:r>
        <w:rPr>
          <w:w w:val="105"/>
        </w:rPr>
        <w:t> improvement</w:t>
      </w:r>
      <w:r>
        <w:rPr>
          <w:w w:val="105"/>
        </w:rPr>
        <w:t> of</w:t>
      </w:r>
      <w:r>
        <w:rPr>
          <w:w w:val="105"/>
        </w:rPr>
        <w:t> the</w:t>
      </w:r>
      <w:r>
        <w:rPr>
          <w:w w:val="105"/>
        </w:rPr>
        <w:t> capabilities</w:t>
      </w:r>
      <w:r>
        <w:rPr>
          <w:w w:val="105"/>
        </w:rPr>
        <w:t> of</w:t>
      </w:r>
      <w:r>
        <w:rPr>
          <w:w w:val="105"/>
        </w:rPr>
        <w:t> the model to maintain a high contextual relevance and optimizing multimodal data sources integration</w:t>
      </w:r>
      <w:r>
        <w:rPr>
          <w:spacing w:val="40"/>
          <w:w w:val="105"/>
        </w:rPr>
        <w:t> </w:t>
      </w:r>
      <w:r>
        <w:rPr>
          <w:w w:val="105"/>
        </w:rPr>
        <w:t>within</w:t>
      </w:r>
      <w:r>
        <w:rPr>
          <w:spacing w:val="40"/>
          <w:w w:val="105"/>
        </w:rPr>
        <w:t> </w:t>
      </w:r>
      <w:r>
        <w:rPr>
          <w:w w:val="105"/>
        </w:rPr>
        <w:t>question</w:t>
      </w:r>
      <w:r>
        <w:rPr>
          <w:spacing w:val="40"/>
          <w:w w:val="105"/>
        </w:rPr>
        <w:t> </w:t>
      </w:r>
      <w:r>
        <w:rPr>
          <w:w w:val="105"/>
        </w:rPr>
        <w:t>generation.</w:t>
      </w:r>
      <w:r>
        <w:rPr>
          <w:spacing w:val="40"/>
          <w:w w:val="105"/>
        </w:rPr>
        <w:t> </w:t>
      </w:r>
      <w:r>
        <w:rPr>
          <w:w w:val="105"/>
        </w:rPr>
        <w:t>Broadly</w:t>
      </w:r>
      <w:r>
        <w:rPr>
          <w:spacing w:val="40"/>
          <w:w w:val="105"/>
        </w:rPr>
        <w:t> </w:t>
      </w:r>
      <w:r>
        <w:rPr>
          <w:w w:val="105"/>
        </w:rPr>
        <w:t>speaking,</w:t>
      </w:r>
      <w:r>
        <w:rPr>
          <w:spacing w:val="40"/>
          <w:w w:val="105"/>
        </w:rPr>
        <w:t> </w:t>
      </w:r>
      <w:r>
        <w:rPr>
          <w:w w:val="105"/>
        </w:rPr>
        <w:t>the</w:t>
      </w:r>
      <w:r>
        <w:rPr>
          <w:spacing w:val="40"/>
          <w:w w:val="105"/>
        </w:rPr>
        <w:t> </w:t>
      </w:r>
      <w:r>
        <w:rPr>
          <w:w w:val="105"/>
        </w:rPr>
        <w:t>research</w:t>
      </w:r>
      <w:r>
        <w:rPr>
          <w:spacing w:val="40"/>
          <w:w w:val="105"/>
        </w:rPr>
        <w:t> </w:t>
      </w:r>
      <w:r>
        <w:rPr>
          <w:w w:val="105"/>
        </w:rPr>
        <w:t>presents</w:t>
      </w:r>
      <w:r>
        <w:rPr>
          <w:spacing w:val="40"/>
          <w:w w:val="105"/>
        </w:rPr>
        <w:t> </w:t>
      </w:r>
      <w:r>
        <w:rPr>
          <w:w w:val="105"/>
        </w:rPr>
        <w:t>a rising</w:t>
      </w:r>
      <w:r>
        <w:rPr>
          <w:w w:val="105"/>
        </w:rPr>
        <w:t> potential</w:t>
      </w:r>
      <w:r>
        <w:rPr>
          <w:w w:val="105"/>
        </w:rPr>
        <w:t> for</w:t>
      </w:r>
      <w:r>
        <w:rPr>
          <w:w w:val="105"/>
        </w:rPr>
        <w:t> LLM-based</w:t>
      </w:r>
      <w:r>
        <w:rPr>
          <w:w w:val="105"/>
        </w:rPr>
        <w:t> methods</w:t>
      </w:r>
      <w:r>
        <w:rPr>
          <w:w w:val="105"/>
        </w:rPr>
        <w:t> within</w:t>
      </w:r>
      <w:r>
        <w:rPr>
          <w:w w:val="105"/>
        </w:rPr>
        <w:t> automated</w:t>
      </w:r>
      <w:r>
        <w:rPr>
          <w:w w:val="105"/>
        </w:rPr>
        <w:t> educational</w:t>
      </w:r>
      <w:r>
        <w:rPr>
          <w:w w:val="105"/>
        </w:rPr>
        <w:t> and</w:t>
      </w:r>
      <w:r>
        <w:rPr>
          <w:w w:val="105"/>
        </w:rPr>
        <w:t> legal evaluations,</w:t>
      </w:r>
      <w:r>
        <w:rPr>
          <w:spacing w:val="40"/>
          <w:w w:val="105"/>
        </w:rPr>
        <w:t> </w:t>
      </w:r>
      <w:r>
        <w:rPr>
          <w:w w:val="105"/>
        </w:rPr>
        <w:t>while</w:t>
      </w:r>
      <w:r>
        <w:rPr>
          <w:spacing w:val="40"/>
          <w:w w:val="105"/>
        </w:rPr>
        <w:t> </w:t>
      </w:r>
      <w:r>
        <w:rPr>
          <w:w w:val="105"/>
        </w:rPr>
        <w:t>flagging</w:t>
      </w:r>
      <w:r>
        <w:rPr>
          <w:spacing w:val="40"/>
          <w:w w:val="105"/>
        </w:rPr>
        <w:t> </w:t>
      </w:r>
      <w:r>
        <w:rPr>
          <w:w w:val="105"/>
        </w:rPr>
        <w:t>areas</w:t>
      </w:r>
      <w:r>
        <w:rPr>
          <w:spacing w:val="40"/>
          <w:w w:val="105"/>
        </w:rPr>
        <w:t> </w:t>
      </w:r>
      <w:r>
        <w:rPr>
          <w:w w:val="105"/>
        </w:rPr>
        <w:t>for</w:t>
      </w:r>
      <w:r>
        <w:rPr>
          <w:spacing w:val="40"/>
          <w:w w:val="105"/>
        </w:rPr>
        <w:t> </w:t>
      </w:r>
      <w:r>
        <w:rPr>
          <w:w w:val="105"/>
        </w:rPr>
        <w:t>future</w:t>
      </w:r>
      <w:r>
        <w:rPr>
          <w:spacing w:val="40"/>
          <w:w w:val="105"/>
        </w:rPr>
        <w:t> </w:t>
      </w:r>
      <w:r>
        <w:rPr>
          <w:w w:val="105"/>
        </w:rPr>
        <w:t>improvements</w:t>
      </w:r>
      <w:r>
        <w:rPr>
          <w:spacing w:val="40"/>
          <w:w w:val="105"/>
        </w:rPr>
        <w:t> </w:t>
      </w:r>
      <w:r>
        <w:rPr>
          <w:w w:val="105"/>
        </w:rPr>
        <w:t>as</w:t>
      </w:r>
      <w:r>
        <w:rPr>
          <w:spacing w:val="40"/>
          <w:w w:val="105"/>
        </w:rPr>
        <w:t> </w:t>
      </w:r>
      <w:r>
        <w:rPr>
          <w:w w:val="105"/>
        </w:rPr>
        <w:t>well.</w:t>
      </w:r>
    </w:p>
    <w:p>
      <w:pPr>
        <w:pStyle w:val="BodyText"/>
        <w:spacing w:before="72"/>
      </w:pPr>
    </w:p>
    <w:p>
      <w:pPr>
        <w:pStyle w:val="BodyText"/>
        <w:ind w:left="296" w:right="801"/>
        <w:jc w:val="center"/>
      </w:pPr>
      <w:r>
        <w:rPr>
          <w:w w:val="115"/>
        </w:rPr>
        <w:t>Table</w:t>
      </w:r>
      <w:r>
        <w:rPr>
          <w:spacing w:val="1"/>
          <w:w w:val="115"/>
        </w:rPr>
        <w:t> </w:t>
      </w:r>
      <w:r>
        <w:rPr>
          <w:w w:val="115"/>
        </w:rPr>
        <w:t>2.1:</w:t>
      </w:r>
      <w:r>
        <w:rPr>
          <w:spacing w:val="-1"/>
          <w:w w:val="115"/>
        </w:rPr>
        <w:t> </w:t>
      </w:r>
      <w:r>
        <w:rPr>
          <w:w w:val="115"/>
        </w:rPr>
        <w:t>Summary</w:t>
      </w:r>
      <w:r>
        <w:rPr>
          <w:spacing w:val="2"/>
          <w:w w:val="115"/>
        </w:rPr>
        <w:t> </w:t>
      </w:r>
      <w:r>
        <w:rPr>
          <w:w w:val="115"/>
        </w:rPr>
        <w:t>of</w:t>
      </w:r>
      <w:r>
        <w:rPr>
          <w:spacing w:val="-1"/>
          <w:w w:val="115"/>
        </w:rPr>
        <w:t> </w:t>
      </w:r>
      <w:r>
        <w:rPr>
          <w:w w:val="115"/>
        </w:rPr>
        <w:t>Literature </w:t>
      </w:r>
      <w:r>
        <w:rPr>
          <w:spacing w:val="-2"/>
          <w:w w:val="115"/>
        </w:rPr>
        <w:t>Reviewed</w:t>
      </w:r>
    </w:p>
    <w:p>
      <w:pPr>
        <w:pStyle w:val="BodyText"/>
        <w:spacing w:before="4" w:after="1"/>
        <w:rPr>
          <w:sz w:val="20"/>
        </w:rPr>
      </w:pPr>
    </w:p>
    <w:tbl>
      <w:tblPr>
        <w:tblW w:w="0" w:type="auto"/>
        <w:jc w:val="left"/>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1594"/>
        <w:gridCol w:w="1594"/>
        <w:gridCol w:w="1594"/>
        <w:gridCol w:w="2620"/>
      </w:tblGrid>
      <w:tr>
        <w:trPr>
          <w:trHeight w:val="422" w:hRule="atLeast"/>
        </w:trPr>
        <w:tc>
          <w:tcPr>
            <w:tcW w:w="1351" w:type="dxa"/>
          </w:tcPr>
          <w:p>
            <w:pPr>
              <w:pStyle w:val="TableParagraph"/>
              <w:spacing w:before="6"/>
              <w:ind w:left="107"/>
              <w:rPr>
                <w:b/>
                <w:sz w:val="22"/>
              </w:rPr>
            </w:pPr>
            <w:r>
              <w:rPr>
                <w:b/>
                <w:spacing w:val="-2"/>
                <w:sz w:val="22"/>
              </w:rPr>
              <w:t>References</w:t>
            </w:r>
          </w:p>
        </w:tc>
        <w:tc>
          <w:tcPr>
            <w:tcW w:w="1594" w:type="dxa"/>
          </w:tcPr>
          <w:p>
            <w:pPr>
              <w:pStyle w:val="TableParagraph"/>
              <w:spacing w:before="6"/>
              <w:ind w:left="554"/>
              <w:rPr>
                <w:b/>
                <w:sz w:val="22"/>
              </w:rPr>
            </w:pPr>
            <w:r>
              <w:rPr>
                <w:b/>
                <w:spacing w:val="-2"/>
                <w:w w:val="105"/>
                <w:sz w:val="22"/>
              </w:rPr>
              <w:t>Title</w:t>
            </w:r>
          </w:p>
        </w:tc>
        <w:tc>
          <w:tcPr>
            <w:tcW w:w="1594" w:type="dxa"/>
          </w:tcPr>
          <w:p>
            <w:pPr>
              <w:pStyle w:val="TableParagraph"/>
              <w:spacing w:before="6"/>
              <w:ind w:left="427"/>
              <w:rPr>
                <w:b/>
                <w:sz w:val="22"/>
              </w:rPr>
            </w:pPr>
            <w:r>
              <w:rPr>
                <w:b/>
                <w:spacing w:val="-2"/>
                <w:w w:val="110"/>
                <w:sz w:val="22"/>
              </w:rPr>
              <w:t>Dataset</w:t>
            </w:r>
          </w:p>
        </w:tc>
        <w:tc>
          <w:tcPr>
            <w:tcW w:w="1594" w:type="dxa"/>
          </w:tcPr>
          <w:p>
            <w:pPr>
              <w:pStyle w:val="TableParagraph"/>
              <w:spacing w:before="6"/>
              <w:ind w:left="465"/>
              <w:rPr>
                <w:b/>
                <w:sz w:val="22"/>
              </w:rPr>
            </w:pPr>
            <w:r>
              <w:rPr>
                <w:b/>
                <w:spacing w:val="-2"/>
                <w:w w:val="105"/>
                <w:sz w:val="22"/>
              </w:rPr>
              <w:t>Models</w:t>
            </w:r>
          </w:p>
        </w:tc>
        <w:tc>
          <w:tcPr>
            <w:tcW w:w="2620" w:type="dxa"/>
          </w:tcPr>
          <w:p>
            <w:pPr>
              <w:pStyle w:val="TableParagraph"/>
              <w:spacing w:before="6"/>
              <w:ind w:left="643"/>
              <w:rPr>
                <w:b/>
                <w:sz w:val="22"/>
              </w:rPr>
            </w:pPr>
            <w:r>
              <w:rPr>
                <w:b/>
                <w:w w:val="110"/>
                <w:sz w:val="22"/>
              </w:rPr>
              <w:t>Key</w:t>
            </w:r>
            <w:r>
              <w:rPr>
                <w:b/>
                <w:spacing w:val="6"/>
                <w:w w:val="110"/>
                <w:sz w:val="22"/>
              </w:rPr>
              <w:t> </w:t>
            </w:r>
            <w:r>
              <w:rPr>
                <w:b/>
                <w:spacing w:val="-2"/>
                <w:w w:val="110"/>
                <w:sz w:val="22"/>
              </w:rPr>
              <w:t>Findings</w:t>
            </w:r>
          </w:p>
        </w:tc>
      </w:tr>
      <w:tr>
        <w:trPr>
          <w:trHeight w:val="1367" w:hRule="atLeast"/>
        </w:trPr>
        <w:tc>
          <w:tcPr>
            <w:tcW w:w="1351" w:type="dxa"/>
          </w:tcPr>
          <w:p>
            <w:pPr>
              <w:pStyle w:val="TableParagraph"/>
              <w:spacing w:before="13"/>
              <w:rPr>
                <w:sz w:val="22"/>
              </w:rPr>
            </w:pPr>
          </w:p>
          <w:p>
            <w:pPr>
              <w:pStyle w:val="TableParagraph"/>
              <w:tabs>
                <w:tab w:pos="947" w:val="left" w:leader="none"/>
              </w:tabs>
              <w:ind w:left="107"/>
              <w:rPr>
                <w:sz w:val="22"/>
              </w:rPr>
            </w:pPr>
            <w:r>
              <w:rPr>
                <w:spacing w:val="-5"/>
                <w:w w:val="125"/>
                <w:sz w:val="22"/>
              </w:rPr>
              <w:t>A.</w:t>
            </w:r>
            <w:r>
              <w:rPr>
                <w:sz w:val="22"/>
              </w:rPr>
              <w:tab/>
            </w:r>
            <w:r>
              <w:rPr>
                <w:spacing w:val="-5"/>
                <w:w w:val="125"/>
                <w:sz w:val="22"/>
              </w:rPr>
              <w:t>R.</w:t>
            </w:r>
          </w:p>
          <w:p>
            <w:pPr>
              <w:pStyle w:val="TableParagraph"/>
              <w:tabs>
                <w:tab w:pos="973" w:val="left" w:leader="none"/>
              </w:tabs>
              <w:spacing w:line="247" w:lineRule="auto" w:before="6"/>
              <w:ind w:left="107" w:right="171"/>
              <w:rPr>
                <w:sz w:val="22"/>
              </w:rPr>
            </w:pPr>
            <w:r>
              <w:rPr>
                <w:spacing w:val="-2"/>
                <w:w w:val="115"/>
                <w:sz w:val="22"/>
              </w:rPr>
              <w:t>Fahad</w:t>
            </w:r>
            <w:r>
              <w:rPr>
                <w:sz w:val="22"/>
              </w:rPr>
              <w:tab/>
            </w:r>
            <w:r>
              <w:rPr>
                <w:spacing w:val="-12"/>
                <w:w w:val="115"/>
                <w:sz w:val="22"/>
              </w:rPr>
              <w:t>et </w:t>
            </w:r>
            <w:r>
              <w:rPr>
                <w:w w:val="115"/>
                <w:sz w:val="22"/>
              </w:rPr>
              <w:t>al. [1]</w:t>
            </w:r>
          </w:p>
        </w:tc>
        <w:tc>
          <w:tcPr>
            <w:tcW w:w="1594" w:type="dxa"/>
          </w:tcPr>
          <w:p>
            <w:pPr>
              <w:pStyle w:val="TableParagraph"/>
              <w:spacing w:line="247" w:lineRule="auto" w:before="7"/>
              <w:ind w:left="206" w:right="455"/>
              <w:rPr>
                <w:sz w:val="22"/>
              </w:rPr>
            </w:pPr>
            <w:r>
              <w:rPr>
                <w:spacing w:val="-2"/>
                <w:w w:val="120"/>
                <w:sz w:val="22"/>
              </w:rPr>
              <w:t>Bangla </w:t>
            </w:r>
            <w:r>
              <w:rPr>
                <w:spacing w:val="-2"/>
                <w:w w:val="115"/>
                <w:sz w:val="22"/>
              </w:rPr>
              <w:t>Answer- </w:t>
            </w:r>
            <w:r>
              <w:rPr>
                <w:spacing w:val="-2"/>
                <w:w w:val="110"/>
                <w:sz w:val="22"/>
              </w:rPr>
              <w:t>Agnostic </w:t>
            </w:r>
            <w:r>
              <w:rPr>
                <w:spacing w:val="-6"/>
                <w:w w:val="120"/>
                <w:sz w:val="22"/>
              </w:rPr>
              <w:t>QG</w:t>
            </w:r>
          </w:p>
        </w:tc>
        <w:tc>
          <w:tcPr>
            <w:tcW w:w="1594" w:type="dxa"/>
          </w:tcPr>
          <w:p>
            <w:pPr>
              <w:pStyle w:val="TableParagraph"/>
              <w:spacing w:line="244" w:lineRule="auto" w:before="7"/>
              <w:ind w:left="108"/>
              <w:rPr>
                <w:sz w:val="22"/>
              </w:rPr>
            </w:pPr>
            <w:r>
              <w:rPr>
                <w:spacing w:val="-2"/>
                <w:w w:val="115"/>
                <w:sz w:val="22"/>
              </w:rPr>
              <w:t>SQuAD_bn </w:t>
            </w:r>
            <w:r>
              <w:rPr>
                <w:w w:val="115"/>
                <w:sz w:val="22"/>
              </w:rPr>
              <w:t>(118k</w:t>
            </w:r>
            <w:r>
              <w:rPr>
                <w:spacing w:val="72"/>
                <w:w w:val="115"/>
                <w:sz w:val="22"/>
              </w:rPr>
              <w:t> </w:t>
            </w:r>
            <w:r>
              <w:rPr>
                <w:w w:val="115"/>
                <w:sz w:val="22"/>
              </w:rPr>
              <w:t>train, 2.5k</w:t>
            </w:r>
            <w:r>
              <w:rPr>
                <w:spacing w:val="-3"/>
                <w:w w:val="115"/>
                <w:sz w:val="22"/>
              </w:rPr>
              <w:t> </w:t>
            </w:r>
            <w:r>
              <w:rPr>
                <w:spacing w:val="-2"/>
                <w:w w:val="105"/>
                <w:sz w:val="22"/>
              </w:rPr>
              <w:t>val/test)</w:t>
            </w:r>
          </w:p>
        </w:tc>
        <w:tc>
          <w:tcPr>
            <w:tcW w:w="1594" w:type="dxa"/>
          </w:tcPr>
          <w:p>
            <w:pPr>
              <w:pStyle w:val="TableParagraph"/>
              <w:spacing w:line="247" w:lineRule="auto" w:before="7"/>
              <w:ind w:left="108" w:right="225"/>
              <w:rPr>
                <w:sz w:val="22"/>
              </w:rPr>
            </w:pPr>
            <w:r>
              <w:rPr>
                <w:spacing w:val="-2"/>
                <w:w w:val="115"/>
                <w:sz w:val="22"/>
              </w:rPr>
              <w:t>BanglaT5, mT5-base, BanglaGPT </w:t>
            </w:r>
            <w:r>
              <w:rPr>
                <w:spacing w:val="-10"/>
                <w:w w:val="115"/>
                <w:sz w:val="22"/>
              </w:rPr>
              <w:t>2</w:t>
            </w:r>
          </w:p>
        </w:tc>
        <w:tc>
          <w:tcPr>
            <w:tcW w:w="2620" w:type="dxa"/>
          </w:tcPr>
          <w:p>
            <w:pPr>
              <w:pStyle w:val="TableParagraph"/>
              <w:spacing w:line="247" w:lineRule="auto" w:before="7"/>
              <w:ind w:left="108" w:right="81"/>
              <w:jc w:val="both"/>
              <w:rPr>
                <w:sz w:val="22"/>
              </w:rPr>
            </w:pPr>
            <w:r>
              <w:rPr>
                <w:w w:val="115"/>
                <w:sz w:val="22"/>
              </w:rPr>
              <w:t>mT5</w:t>
            </w:r>
            <w:r>
              <w:rPr>
                <w:w w:val="115"/>
                <w:sz w:val="22"/>
              </w:rPr>
              <w:t> +</w:t>
            </w:r>
            <w:r>
              <w:rPr>
                <w:w w:val="115"/>
                <w:sz w:val="22"/>
              </w:rPr>
              <w:t> OQL</w:t>
            </w:r>
            <w:r>
              <w:rPr>
                <w:w w:val="115"/>
                <w:sz w:val="22"/>
              </w:rPr>
              <w:t> format</w:t>
            </w:r>
            <w:r>
              <w:rPr>
                <w:w w:val="115"/>
                <w:sz w:val="22"/>
              </w:rPr>
              <w:t> + Beam</w:t>
            </w:r>
            <w:r>
              <w:rPr>
                <w:w w:val="115"/>
                <w:sz w:val="22"/>
              </w:rPr>
              <w:t> Search</w:t>
            </w:r>
            <w:r>
              <w:rPr>
                <w:w w:val="115"/>
                <w:sz w:val="22"/>
              </w:rPr>
              <w:t> </w:t>
            </w:r>
            <w:r>
              <w:rPr>
                <w:w w:val="115"/>
                <w:sz w:val="22"/>
              </w:rPr>
              <w:t>best; 77%</w:t>
            </w:r>
            <w:r>
              <w:rPr>
                <w:w w:val="115"/>
                <w:sz w:val="22"/>
              </w:rPr>
              <w:t> relevancy,</w:t>
            </w:r>
            <w:r>
              <w:rPr>
                <w:w w:val="115"/>
                <w:sz w:val="22"/>
              </w:rPr>
              <w:t> 96% </w:t>
            </w:r>
            <w:r>
              <w:rPr>
                <w:spacing w:val="-2"/>
                <w:w w:val="115"/>
                <w:sz w:val="22"/>
              </w:rPr>
              <w:t>grammaticality</w:t>
            </w:r>
          </w:p>
        </w:tc>
      </w:tr>
      <w:tr>
        <w:trPr>
          <w:trHeight w:val="1055" w:hRule="atLeast"/>
        </w:trPr>
        <w:tc>
          <w:tcPr>
            <w:tcW w:w="1351" w:type="dxa"/>
          </w:tcPr>
          <w:p>
            <w:pPr>
              <w:pStyle w:val="TableParagraph"/>
              <w:spacing w:before="12"/>
              <w:rPr>
                <w:sz w:val="22"/>
              </w:rPr>
            </w:pPr>
          </w:p>
          <w:p>
            <w:pPr>
              <w:pStyle w:val="TableParagraph"/>
              <w:spacing w:line="244" w:lineRule="auto" w:before="1"/>
              <w:ind w:left="93"/>
              <w:rPr>
                <w:sz w:val="22"/>
              </w:rPr>
            </w:pPr>
            <w:r>
              <w:rPr>
                <w:w w:val="140"/>
                <w:sz w:val="22"/>
              </w:rPr>
              <w:t>J.</w:t>
            </w:r>
            <w:r>
              <w:rPr>
                <w:w w:val="140"/>
                <w:sz w:val="22"/>
              </w:rPr>
              <w:t> </w:t>
            </w:r>
            <w:r>
              <w:rPr>
                <w:w w:val="115"/>
                <w:sz w:val="22"/>
              </w:rPr>
              <w:t>F.</w:t>
            </w:r>
            <w:r>
              <w:rPr>
                <w:w w:val="115"/>
                <w:sz w:val="22"/>
              </w:rPr>
              <w:t> </w:t>
            </w:r>
            <w:r>
              <w:rPr>
                <w:w w:val="115"/>
                <w:sz w:val="22"/>
              </w:rPr>
              <w:t>Rum</w:t>
            </w:r>
            <w:r>
              <w:rPr>
                <w:w w:val="115"/>
                <w:sz w:val="22"/>
              </w:rPr>
              <w:t>a</w:t>
            </w:r>
            <w:r>
              <w:rPr>
                <w:w w:val="115"/>
                <w:sz w:val="22"/>
              </w:rPr>
              <w:t> et al. [2]</w:t>
            </w:r>
          </w:p>
        </w:tc>
        <w:tc>
          <w:tcPr>
            <w:tcW w:w="1594" w:type="dxa"/>
          </w:tcPr>
          <w:p>
            <w:pPr>
              <w:pStyle w:val="TableParagraph"/>
              <w:spacing w:line="244" w:lineRule="auto" w:before="6"/>
              <w:ind w:left="206" w:right="258"/>
              <w:rPr>
                <w:sz w:val="22"/>
              </w:rPr>
            </w:pPr>
            <w:r>
              <w:rPr>
                <w:spacing w:val="-2"/>
                <w:w w:val="120"/>
                <w:sz w:val="22"/>
              </w:rPr>
              <w:t>Bangla Answer- Aware</w:t>
            </w:r>
            <w:r>
              <w:rPr>
                <w:spacing w:val="-13"/>
                <w:w w:val="120"/>
                <w:sz w:val="22"/>
              </w:rPr>
              <w:t> </w:t>
            </w:r>
            <w:r>
              <w:rPr>
                <w:spacing w:val="-2"/>
                <w:w w:val="120"/>
                <w:sz w:val="22"/>
              </w:rPr>
              <w:t>QG</w:t>
            </w:r>
          </w:p>
        </w:tc>
        <w:tc>
          <w:tcPr>
            <w:tcW w:w="1594" w:type="dxa"/>
          </w:tcPr>
          <w:p>
            <w:pPr>
              <w:pStyle w:val="TableParagraph"/>
              <w:tabs>
                <w:tab w:pos="887" w:val="left" w:leader="none"/>
              </w:tabs>
              <w:spacing w:line="244" w:lineRule="auto" w:before="6"/>
              <w:ind w:left="108" w:right="96"/>
              <w:rPr>
                <w:sz w:val="22"/>
              </w:rPr>
            </w:pPr>
            <w:r>
              <w:rPr>
                <w:spacing w:val="-2"/>
                <w:w w:val="115"/>
                <w:sz w:val="22"/>
              </w:rPr>
              <w:t>SQuAD_bn </w:t>
            </w:r>
            <w:r>
              <w:rPr>
                <w:spacing w:val="-4"/>
                <w:w w:val="115"/>
                <w:sz w:val="22"/>
              </w:rPr>
              <w:t>(54k</w:t>
            </w:r>
            <w:r>
              <w:rPr>
                <w:sz w:val="22"/>
              </w:rPr>
              <w:tab/>
            </w:r>
            <w:r>
              <w:rPr>
                <w:spacing w:val="-2"/>
                <w:w w:val="115"/>
                <w:sz w:val="22"/>
              </w:rPr>
              <w:t>train, </w:t>
            </w:r>
            <w:r>
              <w:rPr>
                <w:w w:val="115"/>
                <w:sz w:val="22"/>
              </w:rPr>
              <w:t>13k val)</w:t>
            </w:r>
          </w:p>
        </w:tc>
        <w:tc>
          <w:tcPr>
            <w:tcW w:w="1594" w:type="dxa"/>
          </w:tcPr>
          <w:p>
            <w:pPr>
              <w:pStyle w:val="TableParagraph"/>
              <w:spacing w:line="244" w:lineRule="auto" w:before="6"/>
              <w:ind w:left="108" w:right="258"/>
              <w:rPr>
                <w:sz w:val="22"/>
              </w:rPr>
            </w:pPr>
            <w:r>
              <w:rPr>
                <w:spacing w:val="-2"/>
                <w:w w:val="115"/>
                <w:sz w:val="22"/>
              </w:rPr>
              <w:t>BanglaT5, mT5-</w:t>
            </w:r>
            <w:r>
              <w:rPr>
                <w:spacing w:val="-2"/>
                <w:w w:val="115"/>
                <w:sz w:val="22"/>
              </w:rPr>
              <w:t>small, mT5-base</w:t>
            </w:r>
          </w:p>
        </w:tc>
        <w:tc>
          <w:tcPr>
            <w:tcW w:w="2620" w:type="dxa"/>
          </w:tcPr>
          <w:p>
            <w:pPr>
              <w:pStyle w:val="TableParagraph"/>
              <w:tabs>
                <w:tab w:pos="1376" w:val="left" w:leader="none"/>
                <w:tab w:pos="1883" w:val="left" w:leader="none"/>
                <w:tab w:pos="2042" w:val="left" w:leader="none"/>
              </w:tabs>
              <w:spacing w:line="244" w:lineRule="auto" w:before="6"/>
              <w:ind w:left="108" w:right="82"/>
              <w:rPr>
                <w:sz w:val="22"/>
              </w:rPr>
            </w:pPr>
            <w:r>
              <w:rPr>
                <w:spacing w:val="-2"/>
                <w:w w:val="115"/>
                <w:sz w:val="22"/>
              </w:rPr>
              <w:t>BanglaT5</w:t>
            </w:r>
            <w:r>
              <w:rPr>
                <w:sz w:val="22"/>
              </w:rPr>
              <w:tab/>
            </w:r>
            <w:r>
              <w:rPr>
                <w:spacing w:val="-4"/>
                <w:w w:val="115"/>
                <w:sz w:val="22"/>
              </w:rPr>
              <w:t>best</w:t>
            </w:r>
            <w:r>
              <w:rPr>
                <w:sz w:val="22"/>
              </w:rPr>
              <w:tab/>
              <w:tab/>
            </w:r>
            <w:r>
              <w:rPr>
                <w:spacing w:val="-4"/>
                <w:w w:val="115"/>
                <w:sz w:val="22"/>
              </w:rPr>
              <w:t>with </w:t>
            </w:r>
            <w:r>
              <w:rPr>
                <w:w w:val="115"/>
                <w:sz w:val="22"/>
              </w:rPr>
              <w:t>BLEU-</w:t>
            </w:r>
            <w:r>
              <w:rPr>
                <w:spacing w:val="-10"/>
                <w:w w:val="115"/>
                <w:sz w:val="22"/>
              </w:rPr>
              <w:t>1</w:t>
            </w:r>
            <w:r>
              <w:rPr>
                <w:sz w:val="22"/>
              </w:rPr>
              <w:tab/>
              <w:tab/>
            </w:r>
            <w:r>
              <w:rPr>
                <w:spacing w:val="-6"/>
                <w:w w:val="115"/>
                <w:sz w:val="22"/>
              </w:rPr>
              <w:t>38.63,</w:t>
            </w:r>
          </w:p>
          <w:p>
            <w:pPr>
              <w:pStyle w:val="TableParagraph"/>
              <w:spacing w:before="2"/>
              <w:ind w:left="108"/>
              <w:rPr>
                <w:sz w:val="22"/>
              </w:rPr>
            </w:pPr>
            <w:r>
              <w:rPr>
                <w:w w:val="120"/>
                <w:sz w:val="22"/>
              </w:rPr>
              <w:t>ROUGE-L</w:t>
            </w:r>
            <w:r>
              <w:rPr>
                <w:spacing w:val="46"/>
                <w:w w:val="120"/>
                <w:sz w:val="22"/>
              </w:rPr>
              <w:t> </w:t>
            </w:r>
            <w:r>
              <w:rPr>
                <w:w w:val="120"/>
                <w:sz w:val="22"/>
              </w:rPr>
              <w:t>35.77,</w:t>
            </w:r>
            <w:r>
              <w:rPr>
                <w:spacing w:val="48"/>
                <w:w w:val="120"/>
                <w:sz w:val="22"/>
              </w:rPr>
              <w:t> </w:t>
            </w:r>
            <w:r>
              <w:rPr>
                <w:spacing w:val="-5"/>
                <w:w w:val="120"/>
                <w:sz w:val="22"/>
              </w:rPr>
              <w:t>98%</w:t>
            </w:r>
          </w:p>
          <w:p>
            <w:pPr>
              <w:pStyle w:val="TableParagraph"/>
              <w:spacing w:line="237" w:lineRule="exact" w:before="6"/>
              <w:ind w:left="108"/>
              <w:rPr>
                <w:sz w:val="22"/>
              </w:rPr>
            </w:pPr>
            <w:r>
              <w:rPr>
                <w:w w:val="115"/>
                <w:sz w:val="22"/>
              </w:rPr>
              <w:t>grammar</w:t>
            </w:r>
            <w:r>
              <w:rPr>
                <w:spacing w:val="-10"/>
                <w:w w:val="115"/>
                <w:sz w:val="22"/>
              </w:rPr>
              <w:t> </w:t>
            </w:r>
            <w:r>
              <w:rPr>
                <w:spacing w:val="-2"/>
                <w:w w:val="115"/>
                <w:sz w:val="22"/>
              </w:rPr>
              <w:t>accuracy</w:t>
            </w:r>
          </w:p>
        </w:tc>
      </w:tr>
      <w:tr>
        <w:trPr>
          <w:trHeight w:val="1325" w:hRule="atLeast"/>
        </w:trPr>
        <w:tc>
          <w:tcPr>
            <w:tcW w:w="1351" w:type="dxa"/>
          </w:tcPr>
          <w:p>
            <w:pPr>
              <w:pStyle w:val="TableParagraph"/>
              <w:spacing w:before="15"/>
              <w:rPr>
                <w:sz w:val="22"/>
              </w:rPr>
            </w:pPr>
          </w:p>
          <w:p>
            <w:pPr>
              <w:pStyle w:val="TableParagraph"/>
              <w:spacing w:line="244" w:lineRule="auto"/>
              <w:ind w:left="107"/>
              <w:rPr>
                <w:sz w:val="22"/>
              </w:rPr>
            </w:pPr>
            <w:r>
              <w:rPr>
                <w:w w:val="115"/>
                <w:sz w:val="22"/>
              </w:rPr>
              <w:t>S.</w:t>
            </w:r>
            <w:r>
              <w:rPr>
                <w:spacing w:val="54"/>
                <w:w w:val="115"/>
                <w:sz w:val="22"/>
              </w:rPr>
              <w:t> </w:t>
            </w:r>
            <w:r>
              <w:rPr>
                <w:w w:val="115"/>
                <w:sz w:val="22"/>
              </w:rPr>
              <w:t>Sharm</w:t>
            </w:r>
            <w:r>
              <w:rPr>
                <w:w w:val="115"/>
                <w:sz w:val="22"/>
              </w:rPr>
              <w:t>a</w:t>
            </w:r>
            <w:r>
              <w:rPr>
                <w:w w:val="115"/>
                <w:sz w:val="22"/>
              </w:rPr>
              <w:t> et al. [3]</w:t>
            </w:r>
          </w:p>
        </w:tc>
        <w:tc>
          <w:tcPr>
            <w:tcW w:w="1594" w:type="dxa"/>
          </w:tcPr>
          <w:p>
            <w:pPr>
              <w:pStyle w:val="TableParagraph"/>
              <w:spacing w:line="244" w:lineRule="auto" w:before="9"/>
              <w:ind w:left="206" w:right="98"/>
              <w:rPr>
                <w:sz w:val="22"/>
              </w:rPr>
            </w:pPr>
            <w:r>
              <w:rPr>
                <w:spacing w:val="-2"/>
                <w:w w:val="115"/>
                <w:sz w:val="22"/>
              </w:rPr>
              <w:t>Bilingual</w:t>
            </w:r>
            <w:r>
              <w:rPr>
                <w:spacing w:val="40"/>
                <w:w w:val="115"/>
                <w:sz w:val="22"/>
              </w:rPr>
              <w:t> </w:t>
            </w:r>
            <w:r>
              <w:rPr>
                <w:w w:val="115"/>
                <w:sz w:val="22"/>
              </w:rPr>
              <w:t>QA</w:t>
            </w:r>
            <w:r>
              <w:rPr>
                <w:spacing w:val="80"/>
                <w:w w:val="115"/>
                <w:sz w:val="22"/>
              </w:rPr>
              <w:t> </w:t>
            </w:r>
            <w:r>
              <w:rPr>
                <w:w w:val="115"/>
                <w:sz w:val="22"/>
              </w:rPr>
              <w:t>System </w:t>
            </w:r>
            <w:r>
              <w:rPr>
                <w:spacing w:val="-2"/>
                <w:w w:val="115"/>
                <w:sz w:val="22"/>
              </w:rPr>
              <w:t>(Bangla/En glish)</w:t>
            </w:r>
          </w:p>
        </w:tc>
        <w:tc>
          <w:tcPr>
            <w:tcW w:w="1594" w:type="dxa"/>
          </w:tcPr>
          <w:p>
            <w:pPr>
              <w:pStyle w:val="TableParagraph"/>
              <w:spacing w:line="244" w:lineRule="auto" w:before="9"/>
              <w:ind w:left="108" w:right="572"/>
              <w:rPr>
                <w:sz w:val="22"/>
              </w:rPr>
            </w:pPr>
            <w:r>
              <w:rPr>
                <w:spacing w:val="-2"/>
                <w:w w:val="115"/>
                <w:sz w:val="22"/>
              </w:rPr>
              <w:t>Custom datasets</w:t>
            </w:r>
          </w:p>
        </w:tc>
        <w:tc>
          <w:tcPr>
            <w:tcW w:w="1594" w:type="dxa"/>
          </w:tcPr>
          <w:p>
            <w:pPr>
              <w:pStyle w:val="TableParagraph"/>
              <w:spacing w:before="9"/>
              <w:ind w:left="108"/>
              <w:rPr>
                <w:sz w:val="22"/>
              </w:rPr>
            </w:pPr>
            <w:r>
              <w:rPr>
                <w:spacing w:val="-5"/>
                <w:w w:val="125"/>
                <w:sz w:val="22"/>
              </w:rPr>
              <w:t>NLP</w:t>
            </w:r>
          </w:p>
          <w:p>
            <w:pPr>
              <w:pStyle w:val="TableParagraph"/>
              <w:spacing w:before="6"/>
              <w:ind w:left="108"/>
              <w:rPr>
                <w:sz w:val="22"/>
              </w:rPr>
            </w:pPr>
            <w:r>
              <w:rPr>
                <w:spacing w:val="-2"/>
                <w:w w:val="115"/>
                <w:sz w:val="22"/>
              </w:rPr>
              <w:t>techniques</w:t>
            </w:r>
          </w:p>
          <w:p>
            <w:pPr>
              <w:pStyle w:val="TableParagraph"/>
              <w:tabs>
                <w:tab w:pos="659" w:val="left" w:leader="none"/>
              </w:tabs>
              <w:spacing w:line="244" w:lineRule="auto" w:before="6"/>
              <w:ind w:left="108" w:right="170"/>
              <w:rPr>
                <w:sz w:val="22"/>
              </w:rPr>
            </w:pPr>
            <w:r>
              <w:rPr>
                <w:spacing w:val="-10"/>
                <w:w w:val="115"/>
                <w:sz w:val="22"/>
              </w:rPr>
              <w:t>+</w:t>
            </w:r>
            <w:r>
              <w:rPr>
                <w:sz w:val="22"/>
              </w:rPr>
              <w:tab/>
            </w:r>
            <w:r>
              <w:rPr>
                <w:spacing w:val="-2"/>
                <w:w w:val="115"/>
                <w:sz w:val="22"/>
              </w:rPr>
              <w:t>Syntax transformat</w:t>
            </w:r>
          </w:p>
          <w:p>
            <w:pPr>
              <w:pStyle w:val="TableParagraph"/>
              <w:spacing w:line="239" w:lineRule="exact" w:before="2"/>
              <w:ind w:left="108"/>
              <w:rPr>
                <w:sz w:val="22"/>
              </w:rPr>
            </w:pPr>
            <w:r>
              <w:rPr>
                <w:spacing w:val="-5"/>
                <w:w w:val="110"/>
                <w:sz w:val="22"/>
              </w:rPr>
              <w:t>ion</w:t>
            </w:r>
          </w:p>
        </w:tc>
        <w:tc>
          <w:tcPr>
            <w:tcW w:w="2620" w:type="dxa"/>
          </w:tcPr>
          <w:p>
            <w:pPr>
              <w:pStyle w:val="TableParagraph"/>
              <w:tabs>
                <w:tab w:pos="2077" w:val="left" w:leader="none"/>
              </w:tabs>
              <w:spacing w:before="9"/>
              <w:ind w:left="108"/>
              <w:rPr>
                <w:sz w:val="22"/>
              </w:rPr>
            </w:pPr>
            <w:r>
              <w:rPr>
                <w:spacing w:val="-2"/>
                <w:w w:val="110"/>
                <w:sz w:val="22"/>
              </w:rPr>
              <w:t>Accuracy:</w:t>
            </w:r>
            <w:r>
              <w:rPr>
                <w:sz w:val="22"/>
              </w:rPr>
              <w:tab/>
            </w:r>
            <w:r>
              <w:rPr>
                <w:spacing w:val="-5"/>
                <w:w w:val="110"/>
                <w:sz w:val="22"/>
              </w:rPr>
              <w:t>76%</w:t>
            </w:r>
          </w:p>
          <w:p>
            <w:pPr>
              <w:pStyle w:val="TableParagraph"/>
              <w:tabs>
                <w:tab w:pos="1756" w:val="left" w:leader="none"/>
              </w:tabs>
              <w:spacing w:line="244" w:lineRule="auto" w:before="6"/>
              <w:ind w:left="108" w:right="83"/>
              <w:rPr>
                <w:sz w:val="22"/>
              </w:rPr>
            </w:pPr>
            <w:r>
              <w:rPr>
                <w:spacing w:val="-2"/>
                <w:w w:val="110"/>
                <w:sz w:val="22"/>
              </w:rPr>
              <w:t>(grammar),</w:t>
            </w:r>
            <w:r>
              <w:rPr>
                <w:sz w:val="22"/>
              </w:rPr>
              <w:tab/>
            </w:r>
            <w:r>
              <w:rPr>
                <w:spacing w:val="-2"/>
                <w:w w:val="105"/>
                <w:sz w:val="22"/>
              </w:rPr>
              <w:t>78.33% </w:t>
            </w:r>
            <w:r>
              <w:rPr>
                <w:w w:val="110"/>
                <w:sz w:val="22"/>
              </w:rPr>
              <w:t>(context relevance)</w:t>
            </w:r>
          </w:p>
        </w:tc>
      </w:tr>
      <w:tr>
        <w:trPr>
          <w:trHeight w:val="1057" w:hRule="atLeast"/>
        </w:trPr>
        <w:tc>
          <w:tcPr>
            <w:tcW w:w="1351" w:type="dxa"/>
          </w:tcPr>
          <w:p>
            <w:pPr>
              <w:pStyle w:val="TableParagraph"/>
              <w:spacing w:before="12"/>
              <w:rPr>
                <w:sz w:val="22"/>
              </w:rPr>
            </w:pPr>
          </w:p>
          <w:p>
            <w:pPr>
              <w:pStyle w:val="TableParagraph"/>
              <w:spacing w:line="244" w:lineRule="auto" w:before="1"/>
              <w:ind w:left="107"/>
              <w:rPr>
                <w:sz w:val="22"/>
              </w:rPr>
            </w:pPr>
            <w:r>
              <w:rPr>
                <w:w w:val="110"/>
                <w:sz w:val="22"/>
              </w:rPr>
              <w:t>W.</w:t>
            </w:r>
            <w:r>
              <w:rPr>
                <w:spacing w:val="75"/>
                <w:w w:val="110"/>
                <w:sz w:val="22"/>
              </w:rPr>
              <w:t> </w:t>
            </w:r>
            <w:r>
              <w:rPr>
                <w:w w:val="110"/>
                <w:sz w:val="22"/>
              </w:rPr>
              <w:t>Morris</w:t>
            </w:r>
            <w:r>
              <w:rPr>
                <w:w w:val="110"/>
                <w:sz w:val="22"/>
              </w:rPr>
              <w:t> et al. [4]</w:t>
            </w:r>
          </w:p>
        </w:tc>
        <w:tc>
          <w:tcPr>
            <w:tcW w:w="1594" w:type="dxa"/>
          </w:tcPr>
          <w:p>
            <w:pPr>
              <w:pStyle w:val="TableParagraph"/>
              <w:spacing w:before="6"/>
              <w:ind w:left="206"/>
              <w:rPr>
                <w:sz w:val="22"/>
              </w:rPr>
            </w:pPr>
            <w:r>
              <w:rPr>
                <w:spacing w:val="-2"/>
                <w:w w:val="125"/>
                <w:sz w:val="22"/>
              </w:rPr>
              <w:t>iTELL</w:t>
            </w:r>
          </w:p>
          <w:p>
            <w:pPr>
              <w:pStyle w:val="TableParagraph"/>
              <w:spacing w:line="244" w:lineRule="auto" w:before="7"/>
              <w:ind w:left="206" w:right="76"/>
              <w:rPr>
                <w:sz w:val="22"/>
              </w:rPr>
            </w:pPr>
            <w:r>
              <w:rPr>
                <w:spacing w:val="-2"/>
                <w:w w:val="115"/>
                <w:sz w:val="22"/>
              </w:rPr>
              <w:t>Educational </w:t>
            </w:r>
            <w:r>
              <w:rPr>
                <w:w w:val="115"/>
                <w:sz w:val="22"/>
              </w:rPr>
              <w:t>QG</w:t>
            </w:r>
            <w:r>
              <w:rPr>
                <w:spacing w:val="40"/>
                <w:w w:val="115"/>
                <w:sz w:val="22"/>
              </w:rPr>
              <w:t> </w:t>
            </w:r>
            <w:r>
              <w:rPr>
                <w:spacing w:val="-2"/>
                <w:w w:val="115"/>
                <w:sz w:val="22"/>
              </w:rPr>
              <w:t>Pipeline</w:t>
            </w:r>
          </w:p>
        </w:tc>
        <w:tc>
          <w:tcPr>
            <w:tcW w:w="1594" w:type="dxa"/>
          </w:tcPr>
          <w:p>
            <w:pPr>
              <w:pStyle w:val="TableParagraph"/>
              <w:spacing w:line="244" w:lineRule="auto" w:before="6"/>
              <w:ind w:left="108"/>
              <w:rPr>
                <w:sz w:val="22"/>
              </w:rPr>
            </w:pPr>
            <w:r>
              <w:rPr>
                <w:spacing w:val="-2"/>
                <w:w w:val="120"/>
                <w:sz w:val="22"/>
              </w:rPr>
              <w:t>MultiRC dataset</w:t>
            </w:r>
          </w:p>
        </w:tc>
        <w:tc>
          <w:tcPr>
            <w:tcW w:w="1594" w:type="dxa"/>
          </w:tcPr>
          <w:p>
            <w:pPr>
              <w:pStyle w:val="TableParagraph"/>
              <w:spacing w:line="244" w:lineRule="auto" w:before="6"/>
              <w:ind w:left="208"/>
              <w:rPr>
                <w:sz w:val="22"/>
              </w:rPr>
            </w:pPr>
            <w:r>
              <w:rPr>
                <w:spacing w:val="-2"/>
                <w:w w:val="125"/>
                <w:sz w:val="22"/>
              </w:rPr>
              <w:t>GPT-3.5, BLEURT,</w:t>
            </w:r>
          </w:p>
          <w:p>
            <w:pPr>
              <w:pStyle w:val="TableParagraph"/>
              <w:spacing w:before="2"/>
              <w:ind w:left="208"/>
              <w:rPr>
                <w:sz w:val="22"/>
              </w:rPr>
            </w:pPr>
            <w:r>
              <w:rPr>
                <w:spacing w:val="-4"/>
                <w:w w:val="120"/>
                <w:sz w:val="22"/>
              </w:rPr>
              <w:t>MPNet</w:t>
            </w:r>
          </w:p>
        </w:tc>
        <w:tc>
          <w:tcPr>
            <w:tcW w:w="2620" w:type="dxa"/>
          </w:tcPr>
          <w:p>
            <w:pPr>
              <w:pStyle w:val="TableParagraph"/>
              <w:tabs>
                <w:tab w:pos="1593" w:val="left" w:leader="none"/>
              </w:tabs>
              <w:spacing w:before="6"/>
              <w:ind w:left="108"/>
              <w:rPr>
                <w:sz w:val="22"/>
              </w:rPr>
            </w:pPr>
            <w:r>
              <w:rPr>
                <w:w w:val="115"/>
                <w:sz w:val="22"/>
              </w:rPr>
              <w:t>GPT-</w:t>
            </w:r>
            <w:r>
              <w:rPr>
                <w:spacing w:val="-5"/>
                <w:w w:val="115"/>
                <w:sz w:val="22"/>
              </w:rPr>
              <w:t>3.5</w:t>
            </w:r>
            <w:r>
              <w:rPr>
                <w:sz w:val="22"/>
              </w:rPr>
              <w:tab/>
            </w:r>
            <w:r>
              <w:rPr>
                <w:spacing w:val="-2"/>
                <w:w w:val="115"/>
                <w:sz w:val="22"/>
              </w:rPr>
              <w:t>achieved</w:t>
            </w:r>
          </w:p>
          <w:p>
            <w:pPr>
              <w:pStyle w:val="TableParagraph"/>
              <w:tabs>
                <w:tab w:pos="1602" w:val="left" w:leader="none"/>
              </w:tabs>
              <w:spacing w:before="7"/>
              <w:ind w:left="108"/>
              <w:rPr>
                <w:sz w:val="22"/>
              </w:rPr>
            </w:pPr>
            <w:r>
              <w:rPr>
                <w:spacing w:val="-4"/>
                <w:w w:val="105"/>
                <w:sz w:val="22"/>
              </w:rPr>
              <w:t>100%</w:t>
            </w:r>
            <w:r>
              <w:rPr>
                <w:sz w:val="22"/>
              </w:rPr>
              <w:tab/>
            </w:r>
            <w:r>
              <w:rPr>
                <w:spacing w:val="-2"/>
                <w:w w:val="105"/>
                <w:sz w:val="22"/>
              </w:rPr>
              <w:t>coherent</w:t>
            </w:r>
          </w:p>
          <w:p>
            <w:pPr>
              <w:pStyle w:val="TableParagraph"/>
              <w:spacing w:line="260" w:lineRule="atLeast"/>
              <w:ind w:left="108"/>
              <w:rPr>
                <w:sz w:val="22"/>
              </w:rPr>
            </w:pPr>
            <w:r>
              <w:rPr>
                <w:w w:val="110"/>
                <w:sz w:val="22"/>
              </w:rPr>
              <w:t>questions;</w:t>
            </w:r>
            <w:r>
              <w:rPr>
                <w:spacing w:val="40"/>
                <w:w w:val="110"/>
                <w:sz w:val="22"/>
              </w:rPr>
              <w:t> </w:t>
            </w:r>
            <w:r>
              <w:rPr>
                <w:w w:val="110"/>
                <w:sz w:val="22"/>
              </w:rPr>
              <w:t>75%+</w:t>
            </w:r>
            <w:r>
              <w:rPr>
                <w:spacing w:val="40"/>
                <w:w w:val="110"/>
                <w:sz w:val="22"/>
              </w:rPr>
              <w:t> </w:t>
            </w:r>
            <w:r>
              <w:rPr>
                <w:w w:val="110"/>
                <w:sz w:val="22"/>
              </w:rPr>
              <w:t>user </w:t>
            </w:r>
            <w:r>
              <w:rPr>
                <w:spacing w:val="-2"/>
                <w:w w:val="110"/>
                <w:sz w:val="22"/>
              </w:rPr>
              <w:t>satisfaction</w:t>
            </w:r>
          </w:p>
        </w:tc>
      </w:tr>
      <w:tr>
        <w:trPr>
          <w:trHeight w:val="1096" w:hRule="atLeast"/>
        </w:trPr>
        <w:tc>
          <w:tcPr>
            <w:tcW w:w="1351" w:type="dxa"/>
          </w:tcPr>
          <w:p>
            <w:pPr>
              <w:pStyle w:val="TableParagraph"/>
              <w:spacing w:before="12"/>
              <w:rPr>
                <w:sz w:val="22"/>
              </w:rPr>
            </w:pPr>
          </w:p>
          <w:p>
            <w:pPr>
              <w:pStyle w:val="TableParagraph"/>
              <w:spacing w:line="244" w:lineRule="auto" w:before="1"/>
              <w:ind w:left="107"/>
              <w:rPr>
                <w:sz w:val="22"/>
              </w:rPr>
            </w:pPr>
            <w:r>
              <w:rPr>
                <w:w w:val="110"/>
                <w:sz w:val="22"/>
              </w:rPr>
              <w:t>Y.</w:t>
            </w:r>
            <w:r>
              <w:rPr>
                <w:spacing w:val="38"/>
                <w:w w:val="110"/>
                <w:sz w:val="22"/>
              </w:rPr>
              <w:t> </w:t>
            </w:r>
            <w:r>
              <w:rPr>
                <w:w w:val="110"/>
                <w:sz w:val="22"/>
              </w:rPr>
              <w:t>Poon</w:t>
            </w:r>
            <w:r>
              <w:rPr>
                <w:spacing w:val="37"/>
                <w:w w:val="110"/>
                <w:sz w:val="22"/>
              </w:rPr>
              <w:t> </w:t>
            </w:r>
            <w:r>
              <w:rPr>
                <w:w w:val="110"/>
                <w:sz w:val="22"/>
              </w:rPr>
              <w:t>e</w:t>
            </w:r>
            <w:r>
              <w:rPr>
                <w:w w:val="110"/>
                <w:sz w:val="22"/>
              </w:rPr>
              <w:t>t</w:t>
            </w:r>
            <w:r>
              <w:rPr>
                <w:w w:val="110"/>
                <w:sz w:val="22"/>
              </w:rPr>
              <w:t> al. [5]</w:t>
            </w:r>
          </w:p>
        </w:tc>
        <w:tc>
          <w:tcPr>
            <w:tcW w:w="1594" w:type="dxa"/>
          </w:tcPr>
          <w:p>
            <w:pPr>
              <w:pStyle w:val="TableParagraph"/>
              <w:tabs>
                <w:tab w:pos="1141" w:val="left" w:leader="none"/>
              </w:tabs>
              <w:spacing w:line="244" w:lineRule="auto" w:before="6"/>
              <w:ind w:left="206" w:right="82"/>
              <w:rPr>
                <w:sz w:val="22"/>
              </w:rPr>
            </w:pPr>
            <w:r>
              <w:rPr>
                <w:spacing w:val="-2"/>
                <w:w w:val="115"/>
                <w:sz w:val="22"/>
              </w:rPr>
              <w:t>Higher- Order</w:t>
            </w:r>
            <w:r>
              <w:rPr>
                <w:sz w:val="22"/>
              </w:rPr>
              <w:tab/>
            </w:r>
            <w:r>
              <w:rPr>
                <w:spacing w:val="-6"/>
                <w:w w:val="115"/>
                <w:sz w:val="22"/>
              </w:rPr>
              <w:t>QG </w:t>
            </w:r>
            <w:r>
              <w:rPr>
                <w:spacing w:val="-2"/>
                <w:w w:val="115"/>
                <w:sz w:val="22"/>
              </w:rPr>
              <w:t>Using </w:t>
            </w:r>
            <w:r>
              <w:rPr>
                <w:spacing w:val="-4"/>
                <w:w w:val="115"/>
                <w:sz w:val="22"/>
              </w:rPr>
              <w:t>LLaMA</w:t>
            </w:r>
          </w:p>
        </w:tc>
        <w:tc>
          <w:tcPr>
            <w:tcW w:w="1594" w:type="dxa"/>
          </w:tcPr>
          <w:p>
            <w:pPr>
              <w:pStyle w:val="TableParagraph"/>
              <w:spacing w:line="244" w:lineRule="auto" w:before="6"/>
              <w:ind w:left="108" w:right="170"/>
              <w:rPr>
                <w:sz w:val="22"/>
              </w:rPr>
            </w:pPr>
            <w:r>
              <w:rPr>
                <w:spacing w:val="-2"/>
                <w:w w:val="115"/>
                <w:sz w:val="22"/>
              </w:rPr>
              <w:t>DuReader_r </w:t>
            </w:r>
            <w:r>
              <w:rPr>
                <w:spacing w:val="-4"/>
                <w:w w:val="115"/>
                <w:sz w:val="22"/>
              </w:rPr>
              <w:t>obust </w:t>
            </w:r>
            <w:r>
              <w:rPr>
                <w:spacing w:val="-2"/>
                <w:w w:val="115"/>
                <w:sz w:val="22"/>
              </w:rPr>
              <w:t>dataset</w:t>
            </w:r>
          </w:p>
        </w:tc>
        <w:tc>
          <w:tcPr>
            <w:tcW w:w="1594" w:type="dxa"/>
          </w:tcPr>
          <w:p>
            <w:pPr>
              <w:pStyle w:val="TableParagraph"/>
              <w:spacing w:line="244" w:lineRule="auto" w:before="6"/>
              <w:ind w:left="208" w:right="440"/>
              <w:rPr>
                <w:sz w:val="22"/>
              </w:rPr>
            </w:pPr>
            <w:r>
              <w:rPr>
                <w:spacing w:val="-2"/>
                <w:w w:val="115"/>
                <w:sz w:val="22"/>
              </w:rPr>
              <w:t>Stanford Alpaca</w:t>
            </w:r>
          </w:p>
        </w:tc>
        <w:tc>
          <w:tcPr>
            <w:tcW w:w="2620" w:type="dxa"/>
          </w:tcPr>
          <w:p>
            <w:pPr>
              <w:pStyle w:val="TableParagraph"/>
              <w:tabs>
                <w:tab w:pos="1184" w:val="left" w:leader="none"/>
              </w:tabs>
              <w:spacing w:before="6"/>
              <w:ind w:left="108"/>
              <w:rPr>
                <w:sz w:val="22"/>
              </w:rPr>
            </w:pPr>
            <w:r>
              <w:rPr>
                <w:spacing w:val="-2"/>
                <w:w w:val="110"/>
                <w:sz w:val="22"/>
              </w:rPr>
              <w:t>31.5%</w:t>
            </w:r>
            <w:r>
              <w:rPr>
                <w:sz w:val="22"/>
              </w:rPr>
              <w:tab/>
            </w:r>
            <w:r>
              <w:rPr>
                <w:w w:val="110"/>
                <w:sz w:val="22"/>
              </w:rPr>
              <w:t>higher-</w:t>
            </w:r>
            <w:r>
              <w:rPr>
                <w:spacing w:val="-2"/>
                <w:w w:val="110"/>
                <w:sz w:val="22"/>
              </w:rPr>
              <w:t>order</w:t>
            </w:r>
          </w:p>
          <w:p>
            <w:pPr>
              <w:pStyle w:val="TableParagraph"/>
              <w:tabs>
                <w:tab w:pos="1549" w:val="left" w:leader="none"/>
                <w:tab w:pos="2203" w:val="left" w:leader="none"/>
              </w:tabs>
              <w:spacing w:before="7"/>
              <w:ind w:left="108"/>
              <w:rPr>
                <w:sz w:val="22"/>
              </w:rPr>
            </w:pPr>
            <w:r>
              <w:rPr>
                <w:spacing w:val="-2"/>
                <w:w w:val="110"/>
                <w:sz w:val="22"/>
              </w:rPr>
              <w:t>questions</w:t>
            </w:r>
            <w:r>
              <w:rPr>
                <w:sz w:val="22"/>
              </w:rPr>
              <w:tab/>
            </w:r>
            <w:r>
              <w:rPr>
                <w:spacing w:val="-7"/>
                <w:w w:val="110"/>
                <w:sz w:val="22"/>
              </w:rPr>
              <w:t>vs</w:t>
            </w:r>
            <w:r>
              <w:rPr>
                <w:sz w:val="22"/>
              </w:rPr>
              <w:tab/>
            </w:r>
            <w:r>
              <w:rPr>
                <w:spacing w:val="-5"/>
                <w:w w:val="110"/>
                <w:sz w:val="22"/>
              </w:rPr>
              <w:t>8%</w:t>
            </w:r>
          </w:p>
          <w:p>
            <w:pPr>
              <w:pStyle w:val="TableParagraph"/>
              <w:tabs>
                <w:tab w:pos="2077" w:val="left" w:leader="none"/>
              </w:tabs>
              <w:spacing w:line="244" w:lineRule="auto" w:before="6"/>
              <w:ind w:left="108" w:right="83"/>
              <w:rPr>
                <w:sz w:val="22"/>
              </w:rPr>
            </w:pPr>
            <w:r>
              <w:rPr>
                <w:spacing w:val="-2"/>
                <w:w w:val="115"/>
                <w:sz w:val="22"/>
              </w:rPr>
              <w:t>baseline;</w:t>
            </w:r>
            <w:r>
              <w:rPr>
                <w:sz w:val="22"/>
              </w:rPr>
              <w:tab/>
            </w:r>
            <w:r>
              <w:rPr>
                <w:spacing w:val="-8"/>
                <w:w w:val="105"/>
                <w:sz w:val="22"/>
              </w:rPr>
              <w:t>71% </w:t>
            </w:r>
            <w:r>
              <w:rPr>
                <w:spacing w:val="-2"/>
                <w:w w:val="115"/>
                <w:sz w:val="22"/>
              </w:rPr>
              <w:t>usability</w:t>
            </w:r>
          </w:p>
        </w:tc>
      </w:tr>
      <w:tr>
        <w:trPr>
          <w:trHeight w:val="1250" w:hRule="atLeast"/>
        </w:trPr>
        <w:tc>
          <w:tcPr>
            <w:tcW w:w="1351" w:type="dxa"/>
          </w:tcPr>
          <w:p>
            <w:pPr>
              <w:pStyle w:val="TableParagraph"/>
              <w:spacing w:before="12"/>
              <w:rPr>
                <w:sz w:val="22"/>
              </w:rPr>
            </w:pPr>
          </w:p>
          <w:p>
            <w:pPr>
              <w:pStyle w:val="TableParagraph"/>
              <w:tabs>
                <w:tab w:pos="592" w:val="left" w:leader="none"/>
                <w:tab w:pos="1024" w:val="left" w:leader="none"/>
              </w:tabs>
              <w:spacing w:before="1"/>
              <w:ind w:left="107"/>
              <w:rPr>
                <w:sz w:val="22"/>
              </w:rPr>
            </w:pPr>
            <w:r>
              <w:rPr>
                <w:spacing w:val="-5"/>
                <w:w w:val="125"/>
                <w:sz w:val="22"/>
              </w:rPr>
              <w:t>M.</w:t>
            </w:r>
            <w:r>
              <w:rPr>
                <w:sz w:val="22"/>
              </w:rPr>
              <w:tab/>
            </w:r>
            <w:r>
              <w:rPr>
                <w:spacing w:val="-5"/>
                <w:w w:val="125"/>
                <w:sz w:val="22"/>
              </w:rPr>
              <w:t>V.</w:t>
            </w:r>
            <w:r>
              <w:rPr>
                <w:sz w:val="22"/>
              </w:rPr>
              <w:tab/>
            </w:r>
            <w:r>
              <w:rPr>
                <w:spacing w:val="-5"/>
                <w:w w:val="125"/>
                <w:sz w:val="22"/>
              </w:rPr>
              <w:t>K.</w:t>
            </w:r>
          </w:p>
          <w:p>
            <w:pPr>
              <w:pStyle w:val="TableParagraph"/>
              <w:spacing w:line="247" w:lineRule="auto" w:before="6"/>
              <w:ind w:left="107"/>
              <w:rPr>
                <w:sz w:val="22"/>
              </w:rPr>
            </w:pPr>
            <w:r>
              <w:rPr>
                <w:w w:val="110"/>
                <w:sz w:val="22"/>
              </w:rPr>
              <w:t>Rao</w:t>
            </w:r>
            <w:r>
              <w:rPr>
                <w:spacing w:val="80"/>
                <w:w w:val="110"/>
                <w:sz w:val="22"/>
              </w:rPr>
              <w:t> </w:t>
            </w:r>
            <w:r>
              <w:rPr>
                <w:w w:val="110"/>
                <w:sz w:val="22"/>
              </w:rPr>
              <w:t>et</w:t>
            </w:r>
            <w:r>
              <w:rPr>
                <w:spacing w:val="80"/>
                <w:w w:val="110"/>
                <w:sz w:val="22"/>
              </w:rPr>
              <w:t> </w:t>
            </w:r>
            <w:r>
              <w:rPr>
                <w:w w:val="110"/>
                <w:sz w:val="22"/>
              </w:rPr>
              <w:t>al. </w:t>
            </w:r>
            <w:r>
              <w:rPr>
                <w:spacing w:val="-4"/>
                <w:w w:val="110"/>
                <w:sz w:val="22"/>
              </w:rPr>
              <w:t>[6]</w:t>
            </w:r>
          </w:p>
        </w:tc>
        <w:tc>
          <w:tcPr>
            <w:tcW w:w="1594" w:type="dxa"/>
          </w:tcPr>
          <w:p>
            <w:pPr>
              <w:pStyle w:val="TableParagraph"/>
              <w:spacing w:line="244" w:lineRule="auto" w:before="6"/>
              <w:ind w:left="206"/>
              <w:rPr>
                <w:sz w:val="22"/>
              </w:rPr>
            </w:pPr>
            <w:r>
              <w:rPr>
                <w:spacing w:val="-2"/>
                <w:w w:val="120"/>
                <w:sz w:val="22"/>
              </w:rPr>
              <w:t>Automatic </w:t>
            </w:r>
            <w:r>
              <w:rPr>
                <w:w w:val="120"/>
                <w:sz w:val="22"/>
              </w:rPr>
              <w:t>Q&amp;A</w:t>
            </w:r>
            <w:r>
              <w:rPr>
                <w:spacing w:val="29"/>
                <w:w w:val="120"/>
                <w:sz w:val="22"/>
              </w:rPr>
              <w:t> </w:t>
            </w:r>
            <w:r>
              <w:rPr>
                <w:w w:val="120"/>
                <w:sz w:val="22"/>
              </w:rPr>
              <w:t>Using </w:t>
            </w:r>
            <w:r>
              <w:rPr>
                <w:spacing w:val="-4"/>
                <w:w w:val="120"/>
                <w:sz w:val="22"/>
              </w:rPr>
              <w:t>LLM</w:t>
            </w:r>
          </w:p>
        </w:tc>
        <w:tc>
          <w:tcPr>
            <w:tcW w:w="1594" w:type="dxa"/>
          </w:tcPr>
          <w:p>
            <w:pPr>
              <w:pStyle w:val="TableParagraph"/>
              <w:spacing w:before="6"/>
              <w:ind w:left="108"/>
              <w:rPr>
                <w:sz w:val="22"/>
              </w:rPr>
            </w:pPr>
            <w:r>
              <w:rPr>
                <w:spacing w:val="-2"/>
                <w:w w:val="125"/>
                <w:sz w:val="22"/>
              </w:rPr>
              <w:t>SQuAD1.1,</w:t>
            </w:r>
          </w:p>
          <w:p>
            <w:pPr>
              <w:pStyle w:val="TableParagraph"/>
              <w:spacing w:line="244" w:lineRule="auto" w:before="7"/>
              <w:ind w:left="108" w:right="682"/>
              <w:rPr>
                <w:sz w:val="22"/>
              </w:rPr>
            </w:pPr>
            <w:r>
              <w:rPr>
                <w:spacing w:val="-2"/>
                <w:w w:val="125"/>
                <w:sz w:val="22"/>
              </w:rPr>
              <w:t>SciQ, </w:t>
            </w:r>
            <w:r>
              <w:rPr>
                <w:spacing w:val="-4"/>
                <w:w w:val="125"/>
                <w:sz w:val="22"/>
              </w:rPr>
              <w:t>S2ORC</w:t>
            </w:r>
          </w:p>
        </w:tc>
        <w:tc>
          <w:tcPr>
            <w:tcW w:w="1594" w:type="dxa"/>
          </w:tcPr>
          <w:p>
            <w:pPr>
              <w:pStyle w:val="TableParagraph"/>
              <w:spacing w:before="6"/>
              <w:ind w:left="208"/>
              <w:rPr>
                <w:sz w:val="22"/>
              </w:rPr>
            </w:pPr>
            <w:r>
              <w:rPr>
                <w:w w:val="120"/>
                <w:sz w:val="22"/>
              </w:rPr>
              <w:t>GPT-</w:t>
            </w:r>
            <w:r>
              <w:rPr>
                <w:spacing w:val="-5"/>
                <w:w w:val="120"/>
                <w:sz w:val="22"/>
              </w:rPr>
              <w:t>3,</w:t>
            </w:r>
          </w:p>
          <w:p>
            <w:pPr>
              <w:pStyle w:val="TableParagraph"/>
              <w:spacing w:line="244" w:lineRule="auto" w:before="7"/>
              <w:ind w:left="208"/>
              <w:rPr>
                <w:sz w:val="22"/>
              </w:rPr>
            </w:pPr>
            <w:r>
              <w:rPr>
                <w:spacing w:val="-2"/>
                <w:w w:val="115"/>
                <w:sz w:val="22"/>
              </w:rPr>
              <w:t>Seq2Seq, </w:t>
            </w:r>
            <w:r>
              <w:rPr>
                <w:spacing w:val="-4"/>
                <w:w w:val="120"/>
                <w:sz w:val="22"/>
              </w:rPr>
              <w:t>LSTM</w:t>
            </w:r>
          </w:p>
        </w:tc>
        <w:tc>
          <w:tcPr>
            <w:tcW w:w="2620" w:type="dxa"/>
          </w:tcPr>
          <w:p>
            <w:pPr>
              <w:pStyle w:val="TableParagraph"/>
              <w:spacing w:before="6"/>
              <w:ind w:left="108"/>
              <w:rPr>
                <w:sz w:val="22"/>
              </w:rPr>
            </w:pPr>
            <w:r>
              <w:rPr>
                <w:w w:val="120"/>
                <w:sz w:val="22"/>
              </w:rPr>
              <w:t>ROUGE-1:</w:t>
            </w:r>
            <w:r>
              <w:rPr>
                <w:spacing w:val="65"/>
                <w:w w:val="120"/>
                <w:sz w:val="22"/>
              </w:rPr>
              <w:t> </w:t>
            </w:r>
            <w:r>
              <w:rPr>
                <w:w w:val="120"/>
                <w:sz w:val="22"/>
              </w:rPr>
              <w:t>85%,</w:t>
            </w:r>
            <w:r>
              <w:rPr>
                <w:spacing w:val="66"/>
                <w:w w:val="120"/>
                <w:sz w:val="22"/>
              </w:rPr>
              <w:t> </w:t>
            </w:r>
            <w:r>
              <w:rPr>
                <w:spacing w:val="-5"/>
                <w:w w:val="120"/>
                <w:sz w:val="22"/>
              </w:rPr>
              <w:t>EM:</w:t>
            </w:r>
          </w:p>
          <w:p>
            <w:pPr>
              <w:pStyle w:val="TableParagraph"/>
              <w:tabs>
                <w:tab w:pos="1175" w:val="left" w:leader="none"/>
                <w:tab w:pos="2269" w:val="left" w:leader="none"/>
              </w:tabs>
              <w:spacing w:line="247" w:lineRule="auto" w:before="7"/>
              <w:ind w:left="108" w:right="81"/>
              <w:rPr>
                <w:sz w:val="22"/>
              </w:rPr>
            </w:pPr>
            <w:r>
              <w:rPr>
                <w:spacing w:val="-4"/>
                <w:w w:val="110"/>
                <w:sz w:val="22"/>
              </w:rPr>
              <w:t>70%;</w:t>
            </w:r>
            <w:r>
              <w:rPr>
                <w:sz w:val="22"/>
              </w:rPr>
              <w:tab/>
            </w:r>
            <w:r>
              <w:rPr>
                <w:spacing w:val="-2"/>
                <w:w w:val="110"/>
                <w:sz w:val="22"/>
              </w:rPr>
              <w:t>focus</w:t>
            </w:r>
            <w:r>
              <w:rPr>
                <w:sz w:val="22"/>
              </w:rPr>
              <w:tab/>
            </w:r>
            <w:r>
              <w:rPr>
                <w:spacing w:val="-8"/>
                <w:w w:val="110"/>
                <w:sz w:val="22"/>
              </w:rPr>
              <w:t>on </w:t>
            </w:r>
            <w:r>
              <w:rPr>
                <w:spacing w:val="-2"/>
                <w:w w:val="110"/>
                <w:sz w:val="22"/>
              </w:rPr>
              <w:t>educational/legal assessment</w:t>
            </w:r>
          </w:p>
        </w:tc>
      </w:tr>
    </w:tbl>
    <w:p>
      <w:pPr>
        <w:pStyle w:val="TableParagraph"/>
        <w:spacing w:after="0" w:line="247" w:lineRule="auto"/>
        <w:rPr>
          <w:sz w:val="22"/>
        </w:rPr>
        <w:sectPr>
          <w:pgSz w:w="11920" w:h="16850"/>
          <w:pgMar w:header="0" w:footer="1023" w:top="1360" w:bottom="1320" w:left="1559" w:right="1275"/>
        </w:sectPr>
      </w:pPr>
    </w:p>
    <w:p>
      <w:pPr>
        <w:pStyle w:val="Heading4"/>
        <w:numPr>
          <w:ilvl w:val="2"/>
          <w:numId w:val="9"/>
        </w:numPr>
        <w:tabs>
          <w:tab w:pos="980" w:val="left" w:leader="none"/>
        </w:tabs>
        <w:spacing w:line="240" w:lineRule="auto" w:before="63" w:after="0"/>
        <w:ind w:left="980" w:right="0" w:hanging="919"/>
        <w:jc w:val="both"/>
      </w:pPr>
      <w:r>
        <w:rPr>
          <w:w w:val="120"/>
        </w:rPr>
        <w:t>Similar</w:t>
      </w:r>
      <w:r>
        <w:rPr>
          <w:spacing w:val="65"/>
          <w:w w:val="120"/>
        </w:rPr>
        <w:t> </w:t>
      </w:r>
      <w:r>
        <w:rPr>
          <w:spacing w:val="-2"/>
          <w:w w:val="120"/>
        </w:rPr>
        <w:t>Applications</w:t>
      </w:r>
    </w:p>
    <w:p>
      <w:pPr>
        <w:pStyle w:val="BodyText"/>
        <w:spacing w:line="300" w:lineRule="auto" w:before="233"/>
        <w:ind w:left="61" w:right="288"/>
        <w:jc w:val="both"/>
      </w:pPr>
      <w:r>
        <w:rPr>
          <w:w w:val="110"/>
        </w:rPr>
        <w:t>Several question generation and question answering systems have been developed </w:t>
      </w:r>
      <w:r>
        <w:rPr>
          <w:w w:val="115"/>
        </w:rPr>
        <w:t>for</w:t>
      </w:r>
      <w:r>
        <w:rPr>
          <w:w w:val="115"/>
        </w:rPr>
        <w:t> English</w:t>
      </w:r>
      <w:r>
        <w:rPr>
          <w:w w:val="115"/>
        </w:rPr>
        <w:t> and</w:t>
      </w:r>
      <w:r>
        <w:rPr>
          <w:w w:val="115"/>
        </w:rPr>
        <w:t> multilingual</w:t>
      </w:r>
      <w:r>
        <w:rPr>
          <w:w w:val="115"/>
        </w:rPr>
        <w:t> contexts,</w:t>
      </w:r>
      <w:r>
        <w:rPr>
          <w:w w:val="115"/>
        </w:rPr>
        <w:t> many</w:t>
      </w:r>
      <w:r>
        <w:rPr>
          <w:w w:val="115"/>
        </w:rPr>
        <w:t> of</w:t>
      </w:r>
      <w:r>
        <w:rPr>
          <w:w w:val="115"/>
        </w:rPr>
        <w:t> which</w:t>
      </w:r>
      <w:r>
        <w:rPr>
          <w:w w:val="115"/>
        </w:rPr>
        <w:t> serve</w:t>
      </w:r>
      <w:r>
        <w:rPr>
          <w:w w:val="115"/>
        </w:rPr>
        <w:t> as</w:t>
      </w:r>
      <w:r>
        <w:rPr>
          <w:w w:val="115"/>
        </w:rPr>
        <w:t> inspiration</w:t>
      </w:r>
      <w:r>
        <w:rPr>
          <w:w w:val="115"/>
        </w:rPr>
        <w:t> for similar advancements in Bangla.</w:t>
      </w:r>
    </w:p>
    <w:p>
      <w:pPr>
        <w:pStyle w:val="BodyText"/>
        <w:spacing w:before="66"/>
      </w:pPr>
    </w:p>
    <w:p>
      <w:pPr>
        <w:pStyle w:val="BodyText"/>
        <w:spacing w:line="300" w:lineRule="auto"/>
        <w:ind w:left="61" w:right="277"/>
        <w:jc w:val="both"/>
      </w:pPr>
      <w:r>
        <w:rPr>
          <w:w w:val="110"/>
        </w:rPr>
        <w:t>F.</w:t>
      </w:r>
      <w:r>
        <w:rPr>
          <w:w w:val="110"/>
        </w:rPr>
        <w:t> Sultana</w:t>
      </w:r>
      <w:r>
        <w:rPr>
          <w:w w:val="110"/>
        </w:rPr>
        <w:t> et</w:t>
      </w:r>
      <w:r>
        <w:rPr>
          <w:w w:val="110"/>
        </w:rPr>
        <w:t> al.</w:t>
      </w:r>
      <w:r>
        <w:rPr>
          <w:w w:val="110"/>
        </w:rPr>
        <w:t> [7]</w:t>
      </w:r>
      <w:r>
        <w:rPr>
          <w:w w:val="110"/>
        </w:rPr>
        <w:t> respond</w:t>
      </w:r>
      <w:r>
        <w:rPr>
          <w:w w:val="110"/>
        </w:rPr>
        <w:t> to</w:t>
      </w:r>
      <w:r>
        <w:rPr>
          <w:w w:val="110"/>
        </w:rPr>
        <w:t> the</w:t>
      </w:r>
      <w:r>
        <w:rPr>
          <w:w w:val="110"/>
        </w:rPr>
        <w:t> pressing</w:t>
      </w:r>
      <w:r>
        <w:rPr>
          <w:w w:val="110"/>
        </w:rPr>
        <w:t> dearth</w:t>
      </w:r>
      <w:r>
        <w:rPr>
          <w:w w:val="110"/>
        </w:rPr>
        <w:t> of</w:t>
      </w:r>
      <w:r>
        <w:rPr>
          <w:w w:val="110"/>
        </w:rPr>
        <w:t> comprehensive</w:t>
      </w:r>
      <w:r>
        <w:rPr>
          <w:w w:val="110"/>
        </w:rPr>
        <w:t> Question- Answering</w:t>
      </w:r>
      <w:r>
        <w:rPr>
          <w:w w:val="110"/>
        </w:rPr>
        <w:t> datasets</w:t>
      </w:r>
      <w:r>
        <w:rPr>
          <w:w w:val="110"/>
        </w:rPr>
        <w:t> for</w:t>
      </w:r>
      <w:r>
        <w:rPr>
          <w:w w:val="110"/>
        </w:rPr>
        <w:t> the</w:t>
      </w:r>
      <w:r>
        <w:rPr>
          <w:w w:val="110"/>
        </w:rPr>
        <w:t> low-resource</w:t>
      </w:r>
      <w:r>
        <w:rPr>
          <w:w w:val="110"/>
        </w:rPr>
        <w:t> Bengali</w:t>
      </w:r>
      <w:r>
        <w:rPr>
          <w:w w:val="110"/>
        </w:rPr>
        <w:t> language</w:t>
      </w:r>
      <w:r>
        <w:rPr>
          <w:w w:val="110"/>
        </w:rPr>
        <w:t> with</w:t>
      </w:r>
      <w:r>
        <w:rPr>
          <w:w w:val="110"/>
        </w:rPr>
        <w:t> an</w:t>
      </w:r>
      <w:r>
        <w:rPr>
          <w:w w:val="110"/>
        </w:rPr>
        <w:t> innovative Question-Answer</w:t>
      </w:r>
      <w:r>
        <w:rPr>
          <w:spacing w:val="-8"/>
          <w:w w:val="110"/>
        </w:rPr>
        <w:t> </w:t>
      </w:r>
      <w:r>
        <w:rPr>
          <w:w w:val="110"/>
        </w:rPr>
        <w:t>Generation</w:t>
      </w:r>
      <w:r>
        <w:rPr>
          <w:spacing w:val="-8"/>
          <w:w w:val="110"/>
        </w:rPr>
        <w:t> </w:t>
      </w:r>
      <w:r>
        <w:rPr>
          <w:w w:val="110"/>
        </w:rPr>
        <w:t>pipeline.</w:t>
      </w:r>
      <w:r>
        <w:rPr>
          <w:spacing w:val="-6"/>
          <w:w w:val="110"/>
        </w:rPr>
        <w:t> </w:t>
      </w:r>
      <w:r>
        <w:rPr>
          <w:w w:val="110"/>
        </w:rPr>
        <w:t>Their</w:t>
      </w:r>
      <w:r>
        <w:rPr>
          <w:spacing w:val="-6"/>
          <w:w w:val="110"/>
        </w:rPr>
        <w:t> </w:t>
      </w:r>
      <w:r>
        <w:rPr>
          <w:w w:val="110"/>
        </w:rPr>
        <w:t>proposed</w:t>
      </w:r>
      <w:r>
        <w:rPr>
          <w:spacing w:val="-8"/>
          <w:w w:val="110"/>
        </w:rPr>
        <w:t> </w:t>
      </w:r>
      <w:r>
        <w:rPr>
          <w:w w:val="110"/>
        </w:rPr>
        <w:t>methodology</w:t>
      </w:r>
      <w:r>
        <w:rPr>
          <w:spacing w:val="-7"/>
          <w:w w:val="110"/>
        </w:rPr>
        <w:t> </w:t>
      </w:r>
      <w:r>
        <w:rPr>
          <w:w w:val="110"/>
        </w:rPr>
        <w:t>consists</w:t>
      </w:r>
      <w:r>
        <w:rPr>
          <w:spacing w:val="-7"/>
          <w:w w:val="110"/>
        </w:rPr>
        <w:t> </w:t>
      </w:r>
      <w:r>
        <w:rPr>
          <w:w w:val="110"/>
        </w:rPr>
        <w:t>of</w:t>
      </w:r>
      <w:r>
        <w:rPr>
          <w:spacing w:val="-7"/>
          <w:w w:val="110"/>
        </w:rPr>
        <w:t> </w:t>
      </w:r>
      <w:r>
        <w:rPr>
          <w:w w:val="110"/>
        </w:rPr>
        <w:t>three main</w:t>
      </w:r>
      <w:r>
        <w:rPr>
          <w:w w:val="110"/>
        </w:rPr>
        <w:t> modules:</w:t>
      </w:r>
      <w:r>
        <w:rPr>
          <w:w w:val="110"/>
        </w:rPr>
        <w:t> an</w:t>
      </w:r>
      <w:r>
        <w:rPr>
          <w:w w:val="110"/>
        </w:rPr>
        <w:t> answer</w:t>
      </w:r>
      <w:r>
        <w:rPr>
          <w:w w:val="110"/>
        </w:rPr>
        <w:t> span</w:t>
      </w:r>
      <w:r>
        <w:rPr>
          <w:w w:val="110"/>
        </w:rPr>
        <w:t> extraction</w:t>
      </w:r>
      <w:r>
        <w:rPr>
          <w:w w:val="110"/>
        </w:rPr>
        <w:t> model,</w:t>
      </w:r>
      <w:r>
        <w:rPr>
          <w:w w:val="110"/>
        </w:rPr>
        <w:t> question</w:t>
      </w:r>
      <w:r>
        <w:rPr>
          <w:w w:val="110"/>
        </w:rPr>
        <w:t> generation</w:t>
      </w:r>
      <w:r>
        <w:rPr>
          <w:w w:val="110"/>
        </w:rPr>
        <w:t> model,</w:t>
      </w:r>
      <w:r>
        <w:rPr>
          <w:w w:val="110"/>
        </w:rPr>
        <w:t> and roundtrip</w:t>
      </w:r>
      <w:r>
        <w:rPr>
          <w:w w:val="110"/>
        </w:rPr>
        <w:t> consistency</w:t>
      </w:r>
      <w:r>
        <w:rPr>
          <w:w w:val="110"/>
        </w:rPr>
        <w:t> filtering</w:t>
      </w:r>
      <w:r>
        <w:rPr>
          <w:w w:val="110"/>
        </w:rPr>
        <w:t> measure</w:t>
      </w:r>
      <w:r>
        <w:rPr>
          <w:w w:val="110"/>
        </w:rPr>
        <w:t> meant</w:t>
      </w:r>
      <w:r>
        <w:rPr>
          <w:w w:val="110"/>
        </w:rPr>
        <w:t> to</w:t>
      </w:r>
      <w:r>
        <w:rPr>
          <w:w w:val="110"/>
        </w:rPr>
        <w:t> filter</w:t>
      </w:r>
      <w:r>
        <w:rPr>
          <w:w w:val="110"/>
        </w:rPr>
        <w:t> away</w:t>
      </w:r>
      <w:r>
        <w:rPr>
          <w:w w:val="110"/>
        </w:rPr>
        <w:t> inconsistent</w:t>
      </w:r>
      <w:r>
        <w:rPr>
          <w:w w:val="110"/>
        </w:rPr>
        <w:t> or</w:t>
      </w:r>
      <w:r>
        <w:rPr>
          <w:w w:val="110"/>
        </w:rPr>
        <w:t> poor- quality</w:t>
      </w:r>
      <w:r>
        <w:rPr>
          <w:w w:val="110"/>
        </w:rPr>
        <w:t> QA</w:t>
      </w:r>
      <w:r>
        <w:rPr>
          <w:w w:val="110"/>
        </w:rPr>
        <w:t> pairs.</w:t>
      </w:r>
      <w:r>
        <w:rPr>
          <w:w w:val="110"/>
        </w:rPr>
        <w:t> To</w:t>
      </w:r>
      <w:r>
        <w:rPr>
          <w:w w:val="110"/>
        </w:rPr>
        <w:t> model</w:t>
      </w:r>
      <w:r>
        <w:rPr>
          <w:w w:val="110"/>
        </w:rPr>
        <w:t> their</w:t>
      </w:r>
      <w:r>
        <w:rPr>
          <w:w w:val="110"/>
        </w:rPr>
        <w:t> pipeline,</w:t>
      </w:r>
      <w:r>
        <w:rPr>
          <w:w w:val="110"/>
        </w:rPr>
        <w:t> the</w:t>
      </w:r>
      <w:r>
        <w:rPr>
          <w:w w:val="110"/>
        </w:rPr>
        <w:t> authors</w:t>
      </w:r>
      <w:r>
        <w:rPr>
          <w:w w:val="110"/>
        </w:rPr>
        <w:t> translated</w:t>
      </w:r>
      <w:r>
        <w:rPr>
          <w:w w:val="110"/>
        </w:rPr>
        <w:t> popularly</w:t>
      </w:r>
      <w:r>
        <w:rPr>
          <w:w w:val="110"/>
        </w:rPr>
        <w:t> utilized English datasets, namely SQuAD 1.1 and SQuAD 2.0, into Bengali with the help of the NLLB</w:t>
      </w:r>
      <w:r>
        <w:rPr>
          <w:w w:val="110"/>
        </w:rPr>
        <w:t> (No</w:t>
      </w:r>
      <w:r>
        <w:rPr>
          <w:w w:val="110"/>
        </w:rPr>
        <w:t> Language</w:t>
      </w:r>
      <w:r>
        <w:rPr>
          <w:w w:val="110"/>
        </w:rPr>
        <w:t> Left</w:t>
      </w:r>
      <w:r>
        <w:rPr>
          <w:w w:val="110"/>
        </w:rPr>
        <w:t> Behind)</w:t>
      </w:r>
      <w:r>
        <w:rPr>
          <w:w w:val="110"/>
        </w:rPr>
        <w:t> translation</w:t>
      </w:r>
      <w:r>
        <w:rPr>
          <w:w w:val="110"/>
        </w:rPr>
        <w:t> model.</w:t>
      </w:r>
      <w:r>
        <w:rPr>
          <w:w w:val="110"/>
        </w:rPr>
        <w:t> Admitting</w:t>
      </w:r>
      <w:r>
        <w:rPr>
          <w:w w:val="110"/>
        </w:rPr>
        <w:t> the</w:t>
      </w:r>
      <w:r>
        <w:rPr>
          <w:w w:val="110"/>
        </w:rPr>
        <w:t> difficulties involved</w:t>
      </w:r>
      <w:r>
        <w:rPr>
          <w:spacing w:val="-5"/>
          <w:w w:val="110"/>
        </w:rPr>
        <w:t> </w:t>
      </w:r>
      <w:r>
        <w:rPr>
          <w:w w:val="110"/>
        </w:rPr>
        <w:t>in</w:t>
      </w:r>
      <w:r>
        <w:rPr>
          <w:spacing w:val="-7"/>
          <w:w w:val="110"/>
        </w:rPr>
        <w:t> </w:t>
      </w:r>
      <w:r>
        <w:rPr>
          <w:w w:val="110"/>
        </w:rPr>
        <w:t>direct</w:t>
      </w:r>
      <w:r>
        <w:rPr>
          <w:spacing w:val="-7"/>
          <w:w w:val="110"/>
        </w:rPr>
        <w:t> </w:t>
      </w:r>
      <w:r>
        <w:rPr>
          <w:w w:val="110"/>
        </w:rPr>
        <w:t>translation,</w:t>
      </w:r>
      <w:r>
        <w:rPr>
          <w:spacing w:val="-7"/>
          <w:w w:val="110"/>
        </w:rPr>
        <w:t> </w:t>
      </w:r>
      <w:r>
        <w:rPr>
          <w:w w:val="110"/>
        </w:rPr>
        <w:t>they</w:t>
      </w:r>
      <w:r>
        <w:rPr>
          <w:spacing w:val="-8"/>
          <w:w w:val="110"/>
        </w:rPr>
        <w:t> </w:t>
      </w:r>
      <w:r>
        <w:rPr>
          <w:w w:val="110"/>
        </w:rPr>
        <w:t>proposed</w:t>
      </w:r>
      <w:r>
        <w:rPr>
          <w:spacing w:val="-7"/>
          <w:w w:val="110"/>
        </w:rPr>
        <w:t> </w:t>
      </w:r>
      <w:r>
        <w:rPr>
          <w:w w:val="110"/>
        </w:rPr>
        <w:t>an</w:t>
      </w:r>
      <w:r>
        <w:rPr>
          <w:spacing w:val="-6"/>
          <w:w w:val="110"/>
        </w:rPr>
        <w:t> </w:t>
      </w:r>
      <w:r>
        <w:rPr>
          <w:w w:val="110"/>
        </w:rPr>
        <w:t>innovative</w:t>
      </w:r>
      <w:r>
        <w:rPr>
          <w:spacing w:val="-7"/>
          <w:w w:val="110"/>
        </w:rPr>
        <w:t> </w:t>
      </w:r>
      <w:r>
        <w:rPr>
          <w:w w:val="110"/>
        </w:rPr>
        <w:t>embedding-based</w:t>
      </w:r>
      <w:r>
        <w:rPr>
          <w:spacing w:val="-7"/>
          <w:w w:val="110"/>
        </w:rPr>
        <w:t> </w:t>
      </w:r>
      <w:r>
        <w:rPr>
          <w:w w:val="110"/>
        </w:rPr>
        <w:t>answer </w:t>
      </w:r>
      <w:r>
        <w:rPr/>
        <w:t>alignment</w:t>
      </w:r>
      <w:r>
        <w:rPr>
          <w:spacing w:val="38"/>
        </w:rPr>
        <w:t> </w:t>
      </w:r>
      <w:r>
        <w:rPr/>
        <w:t>method</w:t>
      </w:r>
      <w:r>
        <w:rPr>
          <w:spacing w:val="40"/>
        </w:rPr>
        <w:t> </w:t>
      </w:r>
      <w:r>
        <w:rPr/>
        <w:t>meant</w:t>
      </w:r>
      <w:r>
        <w:rPr>
          <w:spacing w:val="40"/>
        </w:rPr>
        <w:t> </w:t>
      </w:r>
      <w:r>
        <w:rPr/>
        <w:t>to</w:t>
      </w:r>
      <w:r>
        <w:rPr>
          <w:spacing w:val="40"/>
        </w:rPr>
        <w:t> </w:t>
      </w:r>
      <w:r>
        <w:rPr/>
        <w:t>enhance</w:t>
      </w:r>
      <w:r>
        <w:rPr>
          <w:spacing w:val="40"/>
        </w:rPr>
        <w:t> </w:t>
      </w:r>
      <w:r>
        <w:rPr/>
        <w:t>the</w:t>
      </w:r>
      <w:r>
        <w:rPr>
          <w:spacing w:val="38"/>
        </w:rPr>
        <w:t> </w:t>
      </w:r>
      <w:r>
        <w:rPr/>
        <w:t>precision</w:t>
      </w:r>
      <w:r>
        <w:rPr>
          <w:spacing w:val="40"/>
        </w:rPr>
        <w:t> </w:t>
      </w:r>
      <w:r>
        <w:rPr/>
        <w:t>of</w:t>
      </w:r>
      <w:r>
        <w:rPr>
          <w:spacing w:val="40"/>
        </w:rPr>
        <w:t> </w:t>
      </w:r>
      <w:r>
        <w:rPr/>
        <w:t>answer</w:t>
      </w:r>
      <w:r>
        <w:rPr>
          <w:spacing w:val="40"/>
        </w:rPr>
        <w:t> </w:t>
      </w:r>
      <w:r>
        <w:rPr/>
        <w:t>translations</w:t>
      </w:r>
      <w:r>
        <w:rPr>
          <w:spacing w:val="40"/>
        </w:rPr>
        <w:t> </w:t>
      </w:r>
      <w:r>
        <w:rPr/>
        <w:t>and</w:t>
      </w:r>
      <w:r>
        <w:rPr>
          <w:spacing w:val="38"/>
        </w:rPr>
        <w:t> </w:t>
      </w:r>
      <w:r>
        <w:rPr/>
        <w:t>maintain </w:t>
      </w:r>
      <w:r>
        <w:rPr>
          <w:w w:val="110"/>
        </w:rPr>
        <w:t>the</w:t>
      </w:r>
      <w:r>
        <w:rPr>
          <w:w w:val="110"/>
        </w:rPr>
        <w:t> semantic</w:t>
      </w:r>
      <w:r>
        <w:rPr>
          <w:w w:val="110"/>
        </w:rPr>
        <w:t> accuracy</w:t>
      </w:r>
      <w:r>
        <w:rPr>
          <w:w w:val="110"/>
        </w:rPr>
        <w:t> of</w:t>
      </w:r>
      <w:r>
        <w:rPr>
          <w:w w:val="110"/>
        </w:rPr>
        <w:t> the</w:t>
      </w:r>
      <w:r>
        <w:rPr>
          <w:w w:val="110"/>
        </w:rPr>
        <w:t> QA</w:t>
      </w:r>
      <w:r>
        <w:rPr>
          <w:w w:val="110"/>
        </w:rPr>
        <w:t> pairs.Through</w:t>
      </w:r>
      <w:r>
        <w:rPr>
          <w:w w:val="110"/>
        </w:rPr>
        <w:t> this,</w:t>
      </w:r>
      <w:r>
        <w:rPr>
          <w:w w:val="110"/>
        </w:rPr>
        <w:t> they</w:t>
      </w:r>
      <w:r>
        <w:rPr>
          <w:w w:val="110"/>
        </w:rPr>
        <w:t> were</w:t>
      </w:r>
      <w:r>
        <w:rPr>
          <w:w w:val="110"/>
        </w:rPr>
        <w:t> able</w:t>
      </w:r>
      <w:r>
        <w:rPr>
          <w:w w:val="110"/>
        </w:rPr>
        <w:t> to</w:t>
      </w:r>
      <w:r>
        <w:rPr>
          <w:w w:val="110"/>
        </w:rPr>
        <w:t> produce</w:t>
      </w:r>
      <w:r>
        <w:rPr>
          <w:w w:val="110"/>
        </w:rPr>
        <w:t> over 170,000</w:t>
      </w:r>
      <w:r>
        <w:rPr>
          <w:w w:val="110"/>
        </w:rPr>
        <w:t> QA</w:t>
      </w:r>
      <w:r>
        <w:rPr>
          <w:w w:val="110"/>
        </w:rPr>
        <w:t> pairs,</w:t>
      </w:r>
      <w:r>
        <w:rPr>
          <w:w w:val="110"/>
        </w:rPr>
        <w:t> leading</w:t>
      </w:r>
      <w:r>
        <w:rPr>
          <w:w w:val="110"/>
        </w:rPr>
        <w:t> to</w:t>
      </w:r>
      <w:r>
        <w:rPr>
          <w:w w:val="110"/>
        </w:rPr>
        <w:t> the</w:t>
      </w:r>
      <w:r>
        <w:rPr>
          <w:w w:val="110"/>
        </w:rPr>
        <w:t> establishment</w:t>
      </w:r>
      <w:r>
        <w:rPr>
          <w:w w:val="110"/>
        </w:rPr>
        <w:t> of</w:t>
      </w:r>
      <w:r>
        <w:rPr>
          <w:w w:val="110"/>
        </w:rPr>
        <w:t> BanglaQA,</w:t>
      </w:r>
      <w:r>
        <w:rPr>
          <w:w w:val="110"/>
        </w:rPr>
        <w:t> a</w:t>
      </w:r>
      <w:r>
        <w:rPr>
          <w:w w:val="110"/>
        </w:rPr>
        <w:t> large</w:t>
      </w:r>
      <w:r>
        <w:rPr>
          <w:w w:val="110"/>
        </w:rPr>
        <w:t> synthetic</w:t>
      </w:r>
      <w:r>
        <w:rPr>
          <w:w w:val="110"/>
        </w:rPr>
        <w:t> QA dataset</w:t>
      </w:r>
      <w:r>
        <w:rPr>
          <w:spacing w:val="-14"/>
          <w:w w:val="110"/>
        </w:rPr>
        <w:t> </w:t>
      </w:r>
      <w:r>
        <w:rPr>
          <w:w w:val="110"/>
        </w:rPr>
        <w:t>obtained</w:t>
      </w:r>
      <w:r>
        <w:rPr>
          <w:spacing w:val="-13"/>
          <w:w w:val="110"/>
        </w:rPr>
        <w:t> </w:t>
      </w:r>
      <w:r>
        <w:rPr>
          <w:w w:val="110"/>
        </w:rPr>
        <w:t>from</w:t>
      </w:r>
      <w:r>
        <w:rPr>
          <w:spacing w:val="-13"/>
          <w:w w:val="110"/>
        </w:rPr>
        <w:t> </w:t>
      </w:r>
      <w:r>
        <w:rPr>
          <w:w w:val="110"/>
        </w:rPr>
        <w:t>around</w:t>
      </w:r>
      <w:r>
        <w:rPr>
          <w:spacing w:val="-14"/>
          <w:w w:val="110"/>
        </w:rPr>
        <w:t> </w:t>
      </w:r>
      <w:r>
        <w:rPr>
          <w:w w:val="110"/>
        </w:rPr>
        <w:t>16,000</w:t>
      </w:r>
      <w:r>
        <w:rPr>
          <w:spacing w:val="-13"/>
          <w:w w:val="110"/>
        </w:rPr>
        <w:t> </w:t>
      </w:r>
      <w:r>
        <w:rPr>
          <w:w w:val="110"/>
        </w:rPr>
        <w:t>Bengali</w:t>
      </w:r>
      <w:r>
        <w:rPr>
          <w:spacing w:val="-13"/>
          <w:w w:val="110"/>
        </w:rPr>
        <w:t> </w:t>
      </w:r>
      <w:r>
        <w:rPr>
          <w:w w:val="110"/>
        </w:rPr>
        <w:t>news</w:t>
      </w:r>
      <w:r>
        <w:rPr>
          <w:spacing w:val="-14"/>
          <w:w w:val="110"/>
        </w:rPr>
        <w:t> </w:t>
      </w:r>
      <w:r>
        <w:rPr>
          <w:w w:val="110"/>
        </w:rPr>
        <w:t>articles</w:t>
      </w:r>
      <w:r>
        <w:rPr>
          <w:spacing w:val="-13"/>
          <w:w w:val="110"/>
        </w:rPr>
        <w:t> </w:t>
      </w:r>
      <w:r>
        <w:rPr>
          <w:w w:val="110"/>
        </w:rPr>
        <w:t>classified</w:t>
      </w:r>
      <w:r>
        <w:rPr>
          <w:spacing w:val="-13"/>
          <w:w w:val="110"/>
        </w:rPr>
        <w:t> </w:t>
      </w:r>
      <w:r>
        <w:rPr>
          <w:w w:val="110"/>
        </w:rPr>
        <w:t>under</w:t>
      </w:r>
      <w:r>
        <w:rPr>
          <w:spacing w:val="-14"/>
          <w:w w:val="110"/>
        </w:rPr>
        <w:t> </w:t>
      </w:r>
      <w:r>
        <w:rPr>
          <w:w w:val="110"/>
        </w:rPr>
        <w:t>five</w:t>
      </w:r>
      <w:r>
        <w:rPr>
          <w:spacing w:val="-13"/>
          <w:w w:val="110"/>
        </w:rPr>
        <w:t> </w:t>
      </w:r>
      <w:r>
        <w:rPr>
          <w:w w:val="110"/>
        </w:rPr>
        <w:t>broad themes.</w:t>
      </w:r>
      <w:r>
        <w:rPr>
          <w:spacing w:val="-6"/>
          <w:w w:val="110"/>
        </w:rPr>
        <w:t> </w:t>
      </w:r>
      <w:r>
        <w:rPr>
          <w:w w:val="110"/>
        </w:rPr>
        <w:t>This</w:t>
      </w:r>
      <w:r>
        <w:rPr>
          <w:spacing w:val="-6"/>
          <w:w w:val="110"/>
        </w:rPr>
        <w:t> </w:t>
      </w:r>
      <w:r>
        <w:rPr>
          <w:w w:val="110"/>
        </w:rPr>
        <w:t>newly</w:t>
      </w:r>
      <w:r>
        <w:rPr>
          <w:spacing w:val="-6"/>
          <w:w w:val="110"/>
        </w:rPr>
        <w:t> </w:t>
      </w:r>
      <w:r>
        <w:rPr>
          <w:w w:val="110"/>
        </w:rPr>
        <w:t>created</w:t>
      </w:r>
      <w:r>
        <w:rPr>
          <w:spacing w:val="-6"/>
          <w:w w:val="110"/>
        </w:rPr>
        <w:t> </w:t>
      </w:r>
      <w:r>
        <w:rPr>
          <w:w w:val="110"/>
        </w:rPr>
        <w:t>resource</w:t>
      </w:r>
      <w:r>
        <w:rPr>
          <w:spacing w:val="-6"/>
          <w:w w:val="110"/>
        </w:rPr>
        <w:t> </w:t>
      </w:r>
      <w:r>
        <w:rPr>
          <w:w w:val="110"/>
        </w:rPr>
        <w:t>signifies</w:t>
      </w:r>
      <w:r>
        <w:rPr>
          <w:spacing w:val="-6"/>
          <w:w w:val="110"/>
        </w:rPr>
        <w:t> </w:t>
      </w:r>
      <w:r>
        <w:rPr>
          <w:w w:val="110"/>
        </w:rPr>
        <w:t>an</w:t>
      </w:r>
      <w:r>
        <w:rPr>
          <w:spacing w:val="-6"/>
          <w:w w:val="110"/>
        </w:rPr>
        <w:t> </w:t>
      </w:r>
      <w:r>
        <w:rPr>
          <w:w w:val="110"/>
        </w:rPr>
        <w:t>enormous</w:t>
      </w:r>
      <w:r>
        <w:rPr>
          <w:spacing w:val="-6"/>
          <w:w w:val="110"/>
        </w:rPr>
        <w:t> </w:t>
      </w:r>
      <w:r>
        <w:rPr>
          <w:w w:val="110"/>
        </w:rPr>
        <w:t>improvement</w:t>
      </w:r>
      <w:r>
        <w:rPr>
          <w:spacing w:val="-5"/>
          <w:w w:val="110"/>
        </w:rPr>
        <w:t> </w:t>
      </w:r>
      <w:r>
        <w:rPr>
          <w:w w:val="110"/>
        </w:rPr>
        <w:t>in</w:t>
      </w:r>
      <w:r>
        <w:rPr>
          <w:spacing w:val="-7"/>
          <w:w w:val="110"/>
        </w:rPr>
        <w:t> </w:t>
      </w:r>
      <w:r>
        <w:rPr>
          <w:w w:val="110"/>
        </w:rPr>
        <w:t>enabling QA</w:t>
      </w:r>
      <w:r>
        <w:rPr>
          <w:w w:val="110"/>
        </w:rPr>
        <w:t> research</w:t>
      </w:r>
      <w:r>
        <w:rPr>
          <w:w w:val="110"/>
        </w:rPr>
        <w:t> and</w:t>
      </w:r>
      <w:r>
        <w:rPr>
          <w:w w:val="110"/>
        </w:rPr>
        <w:t> applications</w:t>
      </w:r>
      <w:r>
        <w:rPr>
          <w:w w:val="110"/>
        </w:rPr>
        <w:t> for</w:t>
      </w:r>
      <w:r>
        <w:rPr>
          <w:w w:val="110"/>
        </w:rPr>
        <w:t> the</w:t>
      </w:r>
      <w:r>
        <w:rPr>
          <w:w w:val="110"/>
        </w:rPr>
        <w:t> Bengali</w:t>
      </w:r>
      <w:r>
        <w:rPr>
          <w:w w:val="110"/>
        </w:rPr>
        <w:t> language.</w:t>
      </w:r>
      <w:r>
        <w:rPr>
          <w:w w:val="110"/>
        </w:rPr>
        <w:t> The</w:t>
      </w:r>
      <w:r>
        <w:rPr>
          <w:w w:val="110"/>
        </w:rPr>
        <w:t> models</w:t>
      </w:r>
      <w:r>
        <w:rPr>
          <w:w w:val="110"/>
        </w:rPr>
        <w:t> trained</w:t>
      </w:r>
      <w:r>
        <w:rPr>
          <w:w w:val="110"/>
        </w:rPr>
        <w:t> on BanglaQA</w:t>
      </w:r>
      <w:r>
        <w:rPr>
          <w:w w:val="110"/>
        </w:rPr>
        <w:t> showed</w:t>
      </w:r>
      <w:r>
        <w:rPr>
          <w:w w:val="110"/>
        </w:rPr>
        <w:t> robust</w:t>
      </w:r>
      <w:r>
        <w:rPr>
          <w:w w:val="110"/>
        </w:rPr>
        <w:t> performance,</w:t>
      </w:r>
      <w:r>
        <w:rPr>
          <w:w w:val="110"/>
        </w:rPr>
        <w:t> with</w:t>
      </w:r>
      <w:r>
        <w:rPr>
          <w:w w:val="110"/>
        </w:rPr>
        <w:t> the</w:t>
      </w:r>
      <w:r>
        <w:rPr>
          <w:w w:val="110"/>
        </w:rPr>
        <w:t> best</w:t>
      </w:r>
      <w:r>
        <w:rPr>
          <w:w w:val="110"/>
        </w:rPr>
        <w:t> model</w:t>
      </w:r>
      <w:r>
        <w:rPr>
          <w:w w:val="110"/>
        </w:rPr>
        <w:t> reaching</w:t>
      </w:r>
      <w:r>
        <w:rPr>
          <w:w w:val="110"/>
        </w:rPr>
        <w:t> an</w:t>
      </w:r>
      <w:r>
        <w:rPr>
          <w:w w:val="110"/>
        </w:rPr>
        <w:t> F1</w:t>
      </w:r>
      <w:r>
        <w:rPr>
          <w:w w:val="110"/>
        </w:rPr>
        <w:t> metric value of 86.14, which, though slightly under the human baseline of 95.72 F1, reflects an excellent degree of accuracy for a synthetic low-resource QA dataset. Overall, this contribution</w:t>
      </w:r>
      <w:r>
        <w:rPr>
          <w:spacing w:val="-4"/>
          <w:w w:val="110"/>
        </w:rPr>
        <w:t> </w:t>
      </w:r>
      <w:r>
        <w:rPr>
          <w:w w:val="110"/>
        </w:rPr>
        <w:t>makes</w:t>
      </w:r>
      <w:r>
        <w:rPr>
          <w:spacing w:val="-2"/>
          <w:w w:val="110"/>
        </w:rPr>
        <w:t> </w:t>
      </w:r>
      <w:r>
        <w:rPr>
          <w:w w:val="110"/>
        </w:rPr>
        <w:t>an</w:t>
      </w:r>
      <w:r>
        <w:rPr>
          <w:spacing w:val="-4"/>
          <w:w w:val="110"/>
        </w:rPr>
        <w:t> </w:t>
      </w:r>
      <w:r>
        <w:rPr>
          <w:w w:val="110"/>
        </w:rPr>
        <w:t>important</w:t>
      </w:r>
      <w:r>
        <w:rPr>
          <w:spacing w:val="-3"/>
          <w:w w:val="110"/>
        </w:rPr>
        <w:t> </w:t>
      </w:r>
      <w:r>
        <w:rPr>
          <w:w w:val="110"/>
        </w:rPr>
        <w:t>contribution</w:t>
      </w:r>
      <w:r>
        <w:rPr>
          <w:spacing w:val="-4"/>
          <w:w w:val="110"/>
        </w:rPr>
        <w:t> </w:t>
      </w:r>
      <w:r>
        <w:rPr>
          <w:w w:val="110"/>
        </w:rPr>
        <w:t>to</w:t>
      </w:r>
      <w:r>
        <w:rPr>
          <w:spacing w:val="-2"/>
          <w:w w:val="110"/>
        </w:rPr>
        <w:t> </w:t>
      </w:r>
      <w:r>
        <w:rPr>
          <w:w w:val="110"/>
        </w:rPr>
        <w:t>the</w:t>
      </w:r>
      <w:r>
        <w:rPr>
          <w:spacing w:val="-2"/>
          <w:w w:val="110"/>
        </w:rPr>
        <w:t> </w:t>
      </w:r>
      <w:r>
        <w:rPr>
          <w:w w:val="110"/>
        </w:rPr>
        <w:t>body</w:t>
      </w:r>
      <w:r>
        <w:rPr>
          <w:spacing w:val="-4"/>
          <w:w w:val="110"/>
        </w:rPr>
        <w:t> </w:t>
      </w:r>
      <w:r>
        <w:rPr>
          <w:w w:val="110"/>
        </w:rPr>
        <w:t>of</w:t>
      </w:r>
      <w:r>
        <w:rPr>
          <w:spacing w:val="-5"/>
          <w:w w:val="110"/>
        </w:rPr>
        <w:t> </w:t>
      </w:r>
      <w:r>
        <w:rPr>
          <w:w w:val="110"/>
        </w:rPr>
        <w:t>work</w:t>
      </w:r>
      <w:r>
        <w:rPr>
          <w:spacing w:val="-2"/>
          <w:w w:val="110"/>
        </w:rPr>
        <w:t> </w:t>
      </w:r>
      <w:r>
        <w:rPr>
          <w:w w:val="110"/>
        </w:rPr>
        <w:t>in</w:t>
      </w:r>
      <w:r>
        <w:rPr>
          <w:spacing w:val="-4"/>
          <w:w w:val="110"/>
        </w:rPr>
        <w:t> </w:t>
      </w:r>
      <w:r>
        <w:rPr>
          <w:w w:val="110"/>
        </w:rPr>
        <w:t>Bengali</w:t>
      </w:r>
      <w:r>
        <w:rPr>
          <w:spacing w:val="-2"/>
          <w:w w:val="110"/>
        </w:rPr>
        <w:t> </w:t>
      </w:r>
      <w:r>
        <w:rPr>
          <w:w w:val="110"/>
        </w:rPr>
        <w:t>natural language</w:t>
      </w:r>
      <w:r>
        <w:rPr>
          <w:w w:val="110"/>
        </w:rPr>
        <w:t> processing</w:t>
      </w:r>
      <w:r>
        <w:rPr>
          <w:w w:val="110"/>
        </w:rPr>
        <w:t> insofar</w:t>
      </w:r>
      <w:r>
        <w:rPr>
          <w:w w:val="110"/>
        </w:rPr>
        <w:t> as</w:t>
      </w:r>
      <w:r>
        <w:rPr>
          <w:w w:val="110"/>
        </w:rPr>
        <w:t> it</w:t>
      </w:r>
      <w:r>
        <w:rPr>
          <w:w w:val="110"/>
        </w:rPr>
        <w:t> not</w:t>
      </w:r>
      <w:r>
        <w:rPr>
          <w:w w:val="110"/>
        </w:rPr>
        <w:t> only</w:t>
      </w:r>
      <w:r>
        <w:rPr>
          <w:w w:val="110"/>
        </w:rPr>
        <w:t> presents</w:t>
      </w:r>
      <w:r>
        <w:rPr>
          <w:w w:val="110"/>
        </w:rPr>
        <w:t> an</w:t>
      </w:r>
      <w:r>
        <w:rPr>
          <w:w w:val="110"/>
        </w:rPr>
        <w:t> extensible</w:t>
      </w:r>
      <w:r>
        <w:rPr>
          <w:w w:val="110"/>
        </w:rPr>
        <w:t> QA</w:t>
      </w:r>
      <w:r>
        <w:rPr>
          <w:w w:val="110"/>
        </w:rPr>
        <w:t> generation </w:t>
      </w:r>
      <w:r>
        <w:rPr>
          <w:spacing w:val="-2"/>
          <w:w w:val="110"/>
        </w:rPr>
        <w:t>pipeline</w:t>
      </w:r>
      <w:r>
        <w:rPr>
          <w:spacing w:val="-8"/>
          <w:w w:val="110"/>
        </w:rPr>
        <w:t> </w:t>
      </w:r>
      <w:r>
        <w:rPr>
          <w:spacing w:val="-2"/>
          <w:w w:val="110"/>
        </w:rPr>
        <w:t>but</w:t>
      </w:r>
      <w:r>
        <w:rPr>
          <w:spacing w:val="-7"/>
          <w:w w:val="110"/>
        </w:rPr>
        <w:t> </w:t>
      </w:r>
      <w:r>
        <w:rPr>
          <w:spacing w:val="-2"/>
          <w:w w:val="110"/>
        </w:rPr>
        <w:t>also</w:t>
      </w:r>
      <w:r>
        <w:rPr>
          <w:spacing w:val="-5"/>
          <w:w w:val="110"/>
        </w:rPr>
        <w:t> </w:t>
      </w:r>
      <w:r>
        <w:rPr>
          <w:spacing w:val="-2"/>
          <w:w w:val="110"/>
        </w:rPr>
        <w:t>an</w:t>
      </w:r>
      <w:r>
        <w:rPr>
          <w:spacing w:val="-8"/>
          <w:w w:val="110"/>
        </w:rPr>
        <w:t> </w:t>
      </w:r>
      <w:r>
        <w:rPr>
          <w:spacing w:val="-2"/>
          <w:w w:val="110"/>
        </w:rPr>
        <w:t>accessible</w:t>
      </w:r>
      <w:r>
        <w:rPr>
          <w:spacing w:val="-5"/>
          <w:w w:val="110"/>
        </w:rPr>
        <w:t> </w:t>
      </w:r>
      <w:r>
        <w:rPr>
          <w:spacing w:val="-2"/>
          <w:w w:val="110"/>
        </w:rPr>
        <w:t>dataset</w:t>
      </w:r>
      <w:r>
        <w:rPr>
          <w:spacing w:val="-7"/>
          <w:w w:val="110"/>
        </w:rPr>
        <w:t> </w:t>
      </w:r>
      <w:r>
        <w:rPr>
          <w:spacing w:val="-2"/>
          <w:w w:val="110"/>
        </w:rPr>
        <w:t>which</w:t>
      </w:r>
      <w:r>
        <w:rPr>
          <w:spacing w:val="-8"/>
          <w:w w:val="110"/>
        </w:rPr>
        <w:t> </w:t>
      </w:r>
      <w:r>
        <w:rPr>
          <w:spacing w:val="-2"/>
          <w:w w:val="110"/>
        </w:rPr>
        <w:t>can</w:t>
      </w:r>
      <w:r>
        <w:rPr>
          <w:spacing w:val="-8"/>
          <w:w w:val="110"/>
        </w:rPr>
        <w:t> </w:t>
      </w:r>
      <w:r>
        <w:rPr>
          <w:spacing w:val="-2"/>
          <w:w w:val="110"/>
        </w:rPr>
        <w:t>further</w:t>
      </w:r>
      <w:r>
        <w:rPr>
          <w:spacing w:val="-7"/>
          <w:w w:val="110"/>
        </w:rPr>
        <w:t> </w:t>
      </w:r>
      <w:r>
        <w:rPr>
          <w:spacing w:val="-2"/>
          <w:w w:val="110"/>
        </w:rPr>
        <w:t>be</w:t>
      </w:r>
      <w:r>
        <w:rPr>
          <w:spacing w:val="-6"/>
          <w:w w:val="110"/>
        </w:rPr>
        <w:t> </w:t>
      </w:r>
      <w:r>
        <w:rPr>
          <w:spacing w:val="-2"/>
          <w:w w:val="110"/>
        </w:rPr>
        <w:t>utilized</w:t>
      </w:r>
      <w:r>
        <w:rPr>
          <w:spacing w:val="-8"/>
          <w:w w:val="110"/>
        </w:rPr>
        <w:t> </w:t>
      </w:r>
      <w:r>
        <w:rPr>
          <w:spacing w:val="-2"/>
          <w:w w:val="110"/>
        </w:rPr>
        <w:t>for</w:t>
      </w:r>
      <w:r>
        <w:rPr>
          <w:spacing w:val="-7"/>
          <w:w w:val="110"/>
        </w:rPr>
        <w:t> </w:t>
      </w:r>
      <w:r>
        <w:rPr>
          <w:spacing w:val="-2"/>
          <w:w w:val="110"/>
        </w:rPr>
        <w:t>future</w:t>
      </w:r>
      <w:r>
        <w:rPr>
          <w:spacing w:val="-8"/>
          <w:w w:val="110"/>
        </w:rPr>
        <w:t> </w:t>
      </w:r>
      <w:r>
        <w:rPr>
          <w:spacing w:val="-2"/>
          <w:w w:val="110"/>
        </w:rPr>
        <w:t>research </w:t>
      </w:r>
      <w:r>
        <w:rPr>
          <w:w w:val="110"/>
        </w:rPr>
        <w:t>and development efforts.</w:t>
      </w:r>
    </w:p>
    <w:p>
      <w:pPr>
        <w:pStyle w:val="BodyText"/>
        <w:spacing w:before="83"/>
      </w:pPr>
    </w:p>
    <w:p>
      <w:pPr>
        <w:pStyle w:val="BodyText"/>
        <w:spacing w:line="300" w:lineRule="auto"/>
        <w:ind w:left="61" w:right="278"/>
        <w:jc w:val="both"/>
      </w:pPr>
      <w:r>
        <w:rPr>
          <w:w w:val="110"/>
        </w:rPr>
        <w:t>M.</w:t>
      </w:r>
      <w:r>
        <w:rPr>
          <w:w w:val="110"/>
        </w:rPr>
        <w:t> Moron</w:t>
      </w:r>
      <w:r>
        <w:rPr>
          <w:w w:val="110"/>
        </w:rPr>
        <w:t> et</w:t>
      </w:r>
      <w:r>
        <w:rPr>
          <w:w w:val="110"/>
        </w:rPr>
        <w:t> al.</w:t>
      </w:r>
      <w:r>
        <w:rPr>
          <w:w w:val="110"/>
        </w:rPr>
        <w:t> [8]</w:t>
      </w:r>
      <w:r>
        <w:rPr>
          <w:w w:val="110"/>
        </w:rPr>
        <w:t> explore</w:t>
      </w:r>
      <w:r>
        <w:rPr>
          <w:w w:val="110"/>
        </w:rPr>
        <w:t> the</w:t>
      </w:r>
      <w:r>
        <w:rPr>
          <w:w w:val="110"/>
        </w:rPr>
        <w:t> performance</w:t>
      </w:r>
      <w:r>
        <w:rPr>
          <w:w w:val="110"/>
        </w:rPr>
        <w:t> of</w:t>
      </w:r>
      <w:r>
        <w:rPr>
          <w:w w:val="110"/>
        </w:rPr>
        <w:t> language</w:t>
      </w:r>
      <w:r>
        <w:rPr>
          <w:w w:val="110"/>
        </w:rPr>
        <w:t> models</w:t>
      </w:r>
      <w:r>
        <w:rPr>
          <w:w w:val="110"/>
        </w:rPr>
        <w:t> and</w:t>
      </w:r>
      <w:r>
        <w:rPr>
          <w:w w:val="110"/>
        </w:rPr>
        <w:t> large</w:t>
      </w:r>
      <w:r>
        <w:rPr>
          <w:w w:val="110"/>
        </w:rPr>
        <w:t> language models</w:t>
      </w:r>
      <w:r>
        <w:rPr>
          <w:w w:val="110"/>
        </w:rPr>
        <w:t> for</w:t>
      </w:r>
      <w:r>
        <w:rPr>
          <w:w w:val="110"/>
        </w:rPr>
        <w:t> the</w:t>
      </w:r>
      <w:r>
        <w:rPr>
          <w:w w:val="110"/>
        </w:rPr>
        <w:t> tasks</w:t>
      </w:r>
      <w:r>
        <w:rPr>
          <w:w w:val="110"/>
        </w:rPr>
        <w:t> of</w:t>
      </w:r>
      <w:r>
        <w:rPr>
          <w:w w:val="110"/>
        </w:rPr>
        <w:t> Bangla newspaper</w:t>
      </w:r>
      <w:r>
        <w:rPr>
          <w:w w:val="110"/>
        </w:rPr>
        <w:t> article</w:t>
      </w:r>
      <w:r>
        <w:rPr>
          <w:w w:val="110"/>
        </w:rPr>
        <w:t> summarization,</w:t>
      </w:r>
      <w:r>
        <w:rPr>
          <w:w w:val="110"/>
        </w:rPr>
        <w:t> with</w:t>
      </w:r>
      <w:r>
        <w:rPr>
          <w:w w:val="110"/>
        </w:rPr>
        <w:t> special emphasis</w:t>
      </w:r>
      <w:r>
        <w:rPr>
          <w:spacing w:val="-7"/>
          <w:w w:val="110"/>
        </w:rPr>
        <w:t> </w:t>
      </w:r>
      <w:r>
        <w:rPr>
          <w:w w:val="110"/>
        </w:rPr>
        <w:t>on</w:t>
      </w:r>
      <w:r>
        <w:rPr>
          <w:spacing w:val="-8"/>
          <w:w w:val="110"/>
        </w:rPr>
        <w:t> </w:t>
      </w:r>
      <w:r>
        <w:rPr>
          <w:w w:val="110"/>
        </w:rPr>
        <w:t>abstractive</w:t>
      </w:r>
      <w:r>
        <w:rPr>
          <w:spacing w:val="-8"/>
          <w:w w:val="110"/>
        </w:rPr>
        <w:t> </w:t>
      </w:r>
      <w:r>
        <w:rPr>
          <w:w w:val="110"/>
        </w:rPr>
        <w:t>summarization</w:t>
      </w:r>
      <w:r>
        <w:rPr>
          <w:spacing w:val="-8"/>
          <w:w w:val="110"/>
        </w:rPr>
        <w:t> </w:t>
      </w:r>
      <w:r>
        <w:rPr>
          <w:w w:val="110"/>
        </w:rPr>
        <w:t>and</w:t>
      </w:r>
      <w:r>
        <w:rPr>
          <w:spacing w:val="-8"/>
          <w:w w:val="110"/>
        </w:rPr>
        <w:t> </w:t>
      </w:r>
      <w:r>
        <w:rPr>
          <w:w w:val="110"/>
        </w:rPr>
        <w:t>headline</w:t>
      </w:r>
      <w:r>
        <w:rPr>
          <w:spacing w:val="-8"/>
          <w:w w:val="110"/>
        </w:rPr>
        <w:t> </w:t>
      </w:r>
      <w:r>
        <w:rPr>
          <w:w w:val="110"/>
        </w:rPr>
        <w:t>generation.</w:t>
      </w:r>
      <w:r>
        <w:rPr>
          <w:spacing w:val="-7"/>
          <w:w w:val="110"/>
        </w:rPr>
        <w:t> </w:t>
      </w:r>
      <w:r>
        <w:rPr>
          <w:w w:val="110"/>
        </w:rPr>
        <w:t>Acknowledging</w:t>
      </w:r>
      <w:r>
        <w:rPr>
          <w:spacing w:val="-7"/>
          <w:w w:val="110"/>
        </w:rPr>
        <w:t> </w:t>
      </w:r>
      <w:r>
        <w:rPr>
          <w:w w:val="110"/>
        </w:rPr>
        <w:t>the unavailability</w:t>
      </w:r>
      <w:r>
        <w:rPr>
          <w:spacing w:val="-9"/>
          <w:w w:val="110"/>
        </w:rPr>
        <w:t> </w:t>
      </w:r>
      <w:r>
        <w:rPr>
          <w:w w:val="110"/>
        </w:rPr>
        <w:t>of</w:t>
      </w:r>
      <w:r>
        <w:rPr>
          <w:spacing w:val="-10"/>
          <w:w w:val="110"/>
        </w:rPr>
        <w:t> </w:t>
      </w:r>
      <w:r>
        <w:rPr>
          <w:w w:val="110"/>
        </w:rPr>
        <w:t>resources</w:t>
      </w:r>
      <w:r>
        <w:rPr>
          <w:spacing w:val="-8"/>
          <w:w w:val="110"/>
        </w:rPr>
        <w:t> </w:t>
      </w:r>
      <w:r>
        <w:rPr>
          <w:w w:val="110"/>
        </w:rPr>
        <w:t>for</w:t>
      </w:r>
      <w:r>
        <w:rPr>
          <w:spacing w:val="-9"/>
          <w:w w:val="110"/>
        </w:rPr>
        <w:t> </w:t>
      </w:r>
      <w:r>
        <w:rPr>
          <w:w w:val="110"/>
        </w:rPr>
        <w:t>Bangla-language</w:t>
      </w:r>
      <w:r>
        <w:rPr>
          <w:spacing w:val="-9"/>
          <w:w w:val="110"/>
        </w:rPr>
        <w:t> </w:t>
      </w:r>
      <w:r>
        <w:rPr>
          <w:w w:val="110"/>
        </w:rPr>
        <w:t>summarization,</w:t>
      </w:r>
      <w:r>
        <w:rPr>
          <w:spacing w:val="-10"/>
          <w:w w:val="110"/>
        </w:rPr>
        <w:t> </w:t>
      </w:r>
      <w:r>
        <w:rPr>
          <w:w w:val="110"/>
        </w:rPr>
        <w:t>the</w:t>
      </w:r>
      <w:r>
        <w:rPr>
          <w:spacing w:val="-10"/>
          <w:w w:val="110"/>
        </w:rPr>
        <w:t> </w:t>
      </w:r>
      <w:r>
        <w:rPr>
          <w:w w:val="110"/>
        </w:rPr>
        <w:t>authors</w:t>
      </w:r>
      <w:r>
        <w:rPr>
          <w:spacing w:val="-9"/>
          <w:w w:val="110"/>
        </w:rPr>
        <w:t> </w:t>
      </w:r>
      <w:r>
        <w:rPr>
          <w:w w:val="110"/>
        </w:rPr>
        <w:t>compiled an</w:t>
      </w:r>
      <w:r>
        <w:rPr>
          <w:w w:val="110"/>
        </w:rPr>
        <w:t> entirely</w:t>
      </w:r>
      <w:r>
        <w:rPr>
          <w:w w:val="110"/>
        </w:rPr>
        <w:t> new</w:t>
      </w:r>
      <w:r>
        <w:rPr>
          <w:w w:val="110"/>
        </w:rPr>
        <w:t> and</w:t>
      </w:r>
      <w:r>
        <w:rPr>
          <w:w w:val="110"/>
        </w:rPr>
        <w:t> diverse</w:t>
      </w:r>
      <w:r>
        <w:rPr>
          <w:w w:val="110"/>
        </w:rPr>
        <w:t> dataset</w:t>
      </w:r>
      <w:r>
        <w:rPr>
          <w:w w:val="110"/>
        </w:rPr>
        <w:t> by</w:t>
      </w:r>
      <w:r>
        <w:rPr>
          <w:w w:val="110"/>
        </w:rPr>
        <w:t> scraping</w:t>
      </w:r>
      <w:r>
        <w:rPr>
          <w:w w:val="110"/>
        </w:rPr>
        <w:t> articles</w:t>
      </w:r>
      <w:r>
        <w:rPr>
          <w:w w:val="110"/>
        </w:rPr>
        <w:t> from</w:t>
      </w:r>
      <w:r>
        <w:rPr>
          <w:w w:val="110"/>
        </w:rPr>
        <w:t> ten</w:t>
      </w:r>
      <w:r>
        <w:rPr>
          <w:w w:val="110"/>
        </w:rPr>
        <w:t> Bangla</w:t>
      </w:r>
      <w:r>
        <w:rPr>
          <w:w w:val="110"/>
        </w:rPr>
        <w:t> online newspapers</w:t>
      </w:r>
      <w:r>
        <w:rPr>
          <w:spacing w:val="-5"/>
          <w:w w:val="110"/>
        </w:rPr>
        <w:t> </w:t>
      </w:r>
      <w:r>
        <w:rPr>
          <w:w w:val="110"/>
        </w:rPr>
        <w:t>with</w:t>
      </w:r>
      <w:r>
        <w:rPr>
          <w:spacing w:val="-4"/>
          <w:w w:val="110"/>
        </w:rPr>
        <w:t> </w:t>
      </w:r>
      <w:r>
        <w:rPr>
          <w:w w:val="110"/>
        </w:rPr>
        <w:t>both</w:t>
      </w:r>
      <w:r>
        <w:rPr>
          <w:spacing w:val="-4"/>
          <w:w w:val="110"/>
        </w:rPr>
        <w:t> </w:t>
      </w:r>
      <w:r>
        <w:rPr>
          <w:w w:val="110"/>
        </w:rPr>
        <w:t>topical</w:t>
      </w:r>
      <w:r>
        <w:rPr>
          <w:spacing w:val="-4"/>
          <w:w w:val="110"/>
        </w:rPr>
        <w:t> </w:t>
      </w:r>
      <w:r>
        <w:rPr>
          <w:w w:val="110"/>
        </w:rPr>
        <w:t>diversity</w:t>
      </w:r>
      <w:r>
        <w:rPr>
          <w:spacing w:val="-2"/>
          <w:w w:val="110"/>
        </w:rPr>
        <w:t> </w:t>
      </w:r>
      <w:r>
        <w:rPr>
          <w:w w:val="110"/>
        </w:rPr>
        <w:t>and</w:t>
      </w:r>
      <w:r>
        <w:rPr>
          <w:spacing w:val="-3"/>
          <w:w w:val="110"/>
        </w:rPr>
        <w:t> </w:t>
      </w:r>
      <w:r>
        <w:rPr>
          <w:w w:val="110"/>
        </w:rPr>
        <w:t>recency.</w:t>
      </w:r>
      <w:r>
        <w:rPr>
          <w:spacing w:val="-2"/>
          <w:w w:val="110"/>
        </w:rPr>
        <w:t> </w:t>
      </w:r>
      <w:r>
        <w:rPr>
          <w:w w:val="110"/>
        </w:rPr>
        <w:t>In</w:t>
      </w:r>
      <w:r>
        <w:rPr>
          <w:spacing w:val="-4"/>
          <w:w w:val="110"/>
        </w:rPr>
        <w:t> </w:t>
      </w:r>
      <w:r>
        <w:rPr>
          <w:w w:val="110"/>
        </w:rPr>
        <w:t>their</w:t>
      </w:r>
      <w:r>
        <w:rPr>
          <w:spacing w:val="-3"/>
          <w:w w:val="110"/>
        </w:rPr>
        <w:t> </w:t>
      </w:r>
      <w:r>
        <w:rPr>
          <w:w w:val="110"/>
        </w:rPr>
        <w:t>experiment,</w:t>
      </w:r>
      <w:r>
        <w:rPr>
          <w:spacing w:val="-2"/>
          <w:w w:val="110"/>
        </w:rPr>
        <w:t> </w:t>
      </w:r>
      <w:r>
        <w:rPr>
          <w:w w:val="110"/>
        </w:rPr>
        <w:t>the</w:t>
      </w:r>
      <w:r>
        <w:rPr>
          <w:spacing w:val="-4"/>
          <w:w w:val="110"/>
        </w:rPr>
        <w:t> </w:t>
      </w:r>
      <w:r>
        <w:rPr>
          <w:w w:val="110"/>
        </w:rPr>
        <w:t>authors fine-tuned</w:t>
      </w:r>
      <w:r>
        <w:rPr>
          <w:w w:val="110"/>
        </w:rPr>
        <w:t> two</w:t>
      </w:r>
      <w:r>
        <w:rPr>
          <w:w w:val="110"/>
        </w:rPr>
        <w:t> models:</w:t>
      </w:r>
      <w:r>
        <w:rPr>
          <w:w w:val="110"/>
        </w:rPr>
        <w:t> BanglaT5</w:t>
      </w:r>
      <w:r>
        <w:rPr>
          <w:w w:val="110"/>
        </w:rPr>
        <w:t> and</w:t>
      </w:r>
      <w:r>
        <w:rPr>
          <w:w w:val="110"/>
        </w:rPr>
        <w:t> Small</w:t>
      </w:r>
      <w:r>
        <w:rPr>
          <w:w w:val="110"/>
        </w:rPr>
        <w:t> BanglaT5.</w:t>
      </w:r>
      <w:r>
        <w:rPr>
          <w:w w:val="110"/>
        </w:rPr>
        <w:t> Their</w:t>
      </w:r>
      <w:r>
        <w:rPr>
          <w:w w:val="110"/>
        </w:rPr>
        <w:t> findings</w:t>
      </w:r>
      <w:r>
        <w:rPr>
          <w:w w:val="110"/>
        </w:rPr>
        <w:t> indicated</w:t>
      </w:r>
      <w:r>
        <w:rPr>
          <w:w w:val="110"/>
        </w:rPr>
        <w:t> that </w:t>
      </w:r>
      <w:r>
        <w:rPr>
          <w:spacing w:val="-2"/>
          <w:w w:val="110"/>
        </w:rPr>
        <w:t>the</w:t>
      </w:r>
      <w:r>
        <w:rPr>
          <w:spacing w:val="-6"/>
          <w:w w:val="110"/>
        </w:rPr>
        <w:t> </w:t>
      </w:r>
      <w:r>
        <w:rPr>
          <w:spacing w:val="-2"/>
          <w:w w:val="110"/>
        </w:rPr>
        <w:t>models</w:t>
      </w:r>
      <w:r>
        <w:rPr>
          <w:spacing w:val="-5"/>
          <w:w w:val="110"/>
        </w:rPr>
        <w:t> </w:t>
      </w:r>
      <w:r>
        <w:rPr>
          <w:spacing w:val="-2"/>
          <w:w w:val="110"/>
        </w:rPr>
        <w:t>delivered</w:t>
      </w:r>
      <w:r>
        <w:rPr>
          <w:spacing w:val="-5"/>
          <w:w w:val="110"/>
        </w:rPr>
        <w:t> </w:t>
      </w:r>
      <w:r>
        <w:rPr>
          <w:spacing w:val="-2"/>
          <w:w w:val="110"/>
        </w:rPr>
        <w:t>higher</w:t>
      </w:r>
      <w:r>
        <w:rPr>
          <w:spacing w:val="-4"/>
          <w:w w:val="110"/>
        </w:rPr>
        <w:t> </w:t>
      </w:r>
      <w:r>
        <w:rPr>
          <w:spacing w:val="-2"/>
          <w:w w:val="110"/>
        </w:rPr>
        <w:t>performance</w:t>
      </w:r>
      <w:r>
        <w:rPr>
          <w:spacing w:val="-6"/>
          <w:w w:val="110"/>
        </w:rPr>
        <w:t> </w:t>
      </w:r>
      <w:r>
        <w:rPr>
          <w:spacing w:val="-2"/>
          <w:w w:val="110"/>
        </w:rPr>
        <w:t>compared</w:t>
      </w:r>
      <w:r>
        <w:rPr>
          <w:spacing w:val="-5"/>
          <w:w w:val="110"/>
        </w:rPr>
        <w:t> </w:t>
      </w:r>
      <w:r>
        <w:rPr>
          <w:spacing w:val="-2"/>
          <w:w w:val="110"/>
        </w:rPr>
        <w:t>to</w:t>
      </w:r>
      <w:r>
        <w:rPr>
          <w:spacing w:val="-5"/>
          <w:w w:val="110"/>
        </w:rPr>
        <w:t> </w:t>
      </w:r>
      <w:r>
        <w:rPr>
          <w:spacing w:val="-2"/>
          <w:w w:val="110"/>
        </w:rPr>
        <w:t>various</w:t>
      </w:r>
      <w:r>
        <w:rPr>
          <w:spacing w:val="-5"/>
          <w:w w:val="110"/>
        </w:rPr>
        <w:t> </w:t>
      </w:r>
      <w:r>
        <w:rPr>
          <w:spacing w:val="-2"/>
          <w:w w:val="110"/>
        </w:rPr>
        <w:t>general-purpose</w:t>
      </w:r>
      <w:r>
        <w:rPr>
          <w:spacing w:val="-6"/>
          <w:w w:val="110"/>
        </w:rPr>
        <w:t> </w:t>
      </w:r>
      <w:r>
        <w:rPr>
          <w:spacing w:val="-2"/>
          <w:w w:val="110"/>
        </w:rPr>
        <w:t>LLMs. </w:t>
      </w:r>
      <w:r>
        <w:rPr>
          <w:w w:val="110"/>
        </w:rPr>
        <w:t>BanglaT5,</w:t>
      </w:r>
      <w:r>
        <w:rPr>
          <w:w w:val="110"/>
        </w:rPr>
        <w:t> for</w:t>
      </w:r>
      <w:r>
        <w:rPr>
          <w:w w:val="110"/>
        </w:rPr>
        <w:t> instance,</w:t>
      </w:r>
      <w:r>
        <w:rPr>
          <w:w w:val="110"/>
        </w:rPr>
        <w:t> registered</w:t>
      </w:r>
      <w:r>
        <w:rPr>
          <w:w w:val="110"/>
        </w:rPr>
        <w:t> ROUGE-1,</w:t>
      </w:r>
      <w:r>
        <w:rPr>
          <w:w w:val="110"/>
        </w:rPr>
        <w:t> ROUGE-2,</w:t>
      </w:r>
      <w:r>
        <w:rPr>
          <w:w w:val="110"/>
        </w:rPr>
        <w:t> and</w:t>
      </w:r>
      <w:r>
        <w:rPr>
          <w:w w:val="110"/>
        </w:rPr>
        <w:t> ROUGE-L</w:t>
      </w:r>
      <w:r>
        <w:rPr>
          <w:w w:val="110"/>
        </w:rPr>
        <w:t> scores</w:t>
      </w:r>
      <w:r>
        <w:rPr>
          <w:w w:val="110"/>
        </w:rPr>
        <w:t> of</w:t>
      </w:r>
      <w:r>
        <w:rPr>
          <w:spacing w:val="80"/>
          <w:w w:val="110"/>
        </w:rPr>
        <w:t> </w:t>
      </w:r>
      <w:r>
        <w:rPr>
          <w:w w:val="110"/>
        </w:rPr>
        <w:t>25.90,</w:t>
      </w:r>
      <w:r>
        <w:rPr>
          <w:spacing w:val="-12"/>
          <w:w w:val="110"/>
        </w:rPr>
        <w:t> </w:t>
      </w:r>
      <w:r>
        <w:rPr>
          <w:w w:val="110"/>
        </w:rPr>
        <w:t>4.10,</w:t>
      </w:r>
      <w:r>
        <w:rPr>
          <w:spacing w:val="-10"/>
          <w:w w:val="110"/>
        </w:rPr>
        <w:t> </w:t>
      </w:r>
      <w:r>
        <w:rPr>
          <w:w w:val="110"/>
        </w:rPr>
        <w:t>and</w:t>
      </w:r>
      <w:r>
        <w:rPr>
          <w:spacing w:val="-12"/>
          <w:w w:val="110"/>
        </w:rPr>
        <w:t> </w:t>
      </w:r>
      <w:r>
        <w:rPr>
          <w:w w:val="110"/>
        </w:rPr>
        <w:t>23.83,</w:t>
      </w:r>
      <w:r>
        <w:rPr>
          <w:spacing w:val="-10"/>
          <w:w w:val="110"/>
        </w:rPr>
        <w:t> </w:t>
      </w:r>
      <w:r>
        <w:rPr>
          <w:w w:val="110"/>
        </w:rPr>
        <w:t>respectively.</w:t>
      </w:r>
      <w:r>
        <w:rPr>
          <w:spacing w:val="-12"/>
          <w:w w:val="110"/>
        </w:rPr>
        <w:t> </w:t>
      </w:r>
      <w:r>
        <w:rPr>
          <w:w w:val="110"/>
        </w:rPr>
        <w:t>These</w:t>
      </w:r>
      <w:r>
        <w:rPr>
          <w:spacing w:val="-12"/>
          <w:w w:val="110"/>
        </w:rPr>
        <w:t> </w:t>
      </w:r>
      <w:r>
        <w:rPr>
          <w:w w:val="110"/>
        </w:rPr>
        <w:t>scores</w:t>
      </w:r>
      <w:r>
        <w:rPr>
          <w:spacing w:val="-9"/>
          <w:w w:val="110"/>
        </w:rPr>
        <w:t> </w:t>
      </w:r>
      <w:r>
        <w:rPr>
          <w:w w:val="110"/>
        </w:rPr>
        <w:t>were</w:t>
      </w:r>
      <w:r>
        <w:rPr>
          <w:spacing w:val="-12"/>
          <w:w w:val="110"/>
        </w:rPr>
        <w:t> </w:t>
      </w:r>
      <w:r>
        <w:rPr>
          <w:w w:val="110"/>
        </w:rPr>
        <w:t>significantly</w:t>
      </w:r>
      <w:r>
        <w:rPr>
          <w:spacing w:val="-11"/>
          <w:w w:val="110"/>
        </w:rPr>
        <w:t> </w:t>
      </w:r>
      <w:r>
        <w:rPr>
          <w:w w:val="110"/>
        </w:rPr>
        <w:t>higher</w:t>
      </w:r>
      <w:r>
        <w:rPr>
          <w:spacing w:val="-10"/>
          <w:w w:val="110"/>
        </w:rPr>
        <w:t> </w:t>
      </w:r>
      <w:r>
        <w:rPr>
          <w:w w:val="110"/>
        </w:rPr>
        <w:t>than</w:t>
      </w:r>
      <w:r>
        <w:rPr>
          <w:spacing w:val="-13"/>
          <w:w w:val="110"/>
        </w:rPr>
        <w:t> </w:t>
      </w:r>
      <w:r>
        <w:rPr>
          <w:w w:val="110"/>
        </w:rPr>
        <w:t>those registered by GPT-3.5, which yielded ROUGE-1: 20.1, ROUGE-2: 2.12, and ROUGE-L:</w:t>
      </w:r>
    </w:p>
    <w:p>
      <w:pPr>
        <w:pStyle w:val="BodyText"/>
        <w:spacing w:line="302" w:lineRule="auto" w:before="4"/>
        <w:ind w:left="61" w:right="278"/>
        <w:jc w:val="both"/>
      </w:pPr>
      <w:r>
        <w:rPr>
          <w:w w:val="110"/>
        </w:rPr>
        <w:t>17.32.</w:t>
      </w:r>
      <w:r>
        <w:rPr>
          <w:w w:val="110"/>
        </w:rPr>
        <w:t> Even</w:t>
      </w:r>
      <w:r>
        <w:rPr>
          <w:w w:val="110"/>
        </w:rPr>
        <w:t> models</w:t>
      </w:r>
      <w:r>
        <w:rPr>
          <w:w w:val="110"/>
        </w:rPr>
        <w:t> like</w:t>
      </w:r>
      <w:r>
        <w:rPr>
          <w:w w:val="110"/>
        </w:rPr>
        <w:t> mT5-multilingualXLSum</w:t>
      </w:r>
      <w:r>
        <w:rPr>
          <w:w w:val="110"/>
        </w:rPr>
        <w:t> and</w:t>
      </w:r>
      <w:r>
        <w:rPr>
          <w:w w:val="110"/>
        </w:rPr>
        <w:t> mT5-m2m-crossSum</w:t>
      </w:r>
      <w:r>
        <w:rPr>
          <w:w w:val="110"/>
        </w:rPr>
        <w:t> lagged </w:t>
      </w:r>
      <w:r>
        <w:rPr>
          <w:spacing w:val="-2"/>
          <w:w w:val="110"/>
        </w:rPr>
        <w:t>behind corresponding</w:t>
      </w:r>
      <w:r>
        <w:rPr>
          <w:spacing w:val="-3"/>
          <w:w w:val="110"/>
        </w:rPr>
        <w:t> </w:t>
      </w:r>
      <w:r>
        <w:rPr>
          <w:spacing w:val="-2"/>
          <w:w w:val="110"/>
        </w:rPr>
        <w:t>performance</w:t>
      </w:r>
      <w:r>
        <w:rPr>
          <w:spacing w:val="-4"/>
          <w:w w:val="110"/>
        </w:rPr>
        <w:t> </w:t>
      </w:r>
      <w:r>
        <w:rPr>
          <w:spacing w:val="-2"/>
          <w:w w:val="110"/>
        </w:rPr>
        <w:t>delivered by</w:t>
      </w:r>
      <w:r>
        <w:rPr>
          <w:spacing w:val="-3"/>
          <w:w w:val="110"/>
        </w:rPr>
        <w:t> </w:t>
      </w:r>
      <w:r>
        <w:rPr>
          <w:spacing w:val="-2"/>
          <w:w w:val="110"/>
        </w:rPr>
        <w:t>the Bangla-specific models. Although </w:t>
      </w:r>
      <w:r>
        <w:rPr>
          <w:w w:val="110"/>
        </w:rPr>
        <w:t>GPT-3.5</w:t>
      </w:r>
      <w:r>
        <w:rPr>
          <w:spacing w:val="40"/>
          <w:w w:val="110"/>
        </w:rPr>
        <w:t> </w:t>
      </w:r>
      <w:r>
        <w:rPr>
          <w:w w:val="110"/>
        </w:rPr>
        <w:t>registered</w:t>
      </w:r>
      <w:r>
        <w:rPr>
          <w:spacing w:val="43"/>
          <w:w w:val="110"/>
        </w:rPr>
        <w:t> </w:t>
      </w:r>
      <w:r>
        <w:rPr>
          <w:w w:val="110"/>
        </w:rPr>
        <w:t>tolerable</w:t>
      </w:r>
      <w:r>
        <w:rPr>
          <w:spacing w:val="42"/>
          <w:w w:val="110"/>
        </w:rPr>
        <w:t> </w:t>
      </w:r>
      <w:r>
        <w:rPr>
          <w:w w:val="110"/>
        </w:rPr>
        <w:t>performance</w:t>
      </w:r>
      <w:r>
        <w:rPr>
          <w:spacing w:val="43"/>
          <w:w w:val="110"/>
        </w:rPr>
        <w:t> </w:t>
      </w:r>
      <w:r>
        <w:rPr>
          <w:w w:val="110"/>
        </w:rPr>
        <w:t>under</w:t>
      </w:r>
      <w:r>
        <w:rPr>
          <w:spacing w:val="42"/>
          <w:w w:val="110"/>
        </w:rPr>
        <w:t> </w:t>
      </w:r>
      <w:r>
        <w:rPr>
          <w:w w:val="110"/>
        </w:rPr>
        <w:t>zero-shot</w:t>
      </w:r>
      <w:r>
        <w:rPr>
          <w:spacing w:val="43"/>
          <w:w w:val="110"/>
        </w:rPr>
        <w:t> </w:t>
      </w:r>
      <w:r>
        <w:rPr>
          <w:w w:val="110"/>
        </w:rPr>
        <w:t>setups,</w:t>
      </w:r>
      <w:r>
        <w:rPr>
          <w:spacing w:val="44"/>
          <w:w w:val="110"/>
        </w:rPr>
        <w:t> </w:t>
      </w:r>
      <w:r>
        <w:rPr>
          <w:w w:val="110"/>
        </w:rPr>
        <w:t>leveraging</w:t>
      </w:r>
      <w:r>
        <w:rPr>
          <w:spacing w:val="43"/>
          <w:w w:val="110"/>
        </w:rPr>
        <w:t> </w:t>
      </w:r>
      <w:r>
        <w:rPr>
          <w:spacing w:val="-5"/>
          <w:w w:val="110"/>
        </w:rPr>
        <w:t>the</w:t>
      </w:r>
    </w:p>
    <w:p>
      <w:pPr>
        <w:pStyle w:val="BodyText"/>
        <w:spacing w:after="0" w:line="302" w:lineRule="auto"/>
        <w:jc w:val="both"/>
        <w:sectPr>
          <w:pgSz w:w="11920" w:h="16850"/>
          <w:pgMar w:header="0" w:footer="1023" w:top="1640" w:bottom="1320" w:left="1559" w:right="1275"/>
        </w:sectPr>
      </w:pPr>
    </w:p>
    <w:p>
      <w:pPr>
        <w:pStyle w:val="BodyText"/>
        <w:spacing w:line="300" w:lineRule="auto" w:before="89"/>
        <w:ind w:left="61" w:right="278"/>
        <w:jc w:val="both"/>
      </w:pPr>
      <w:r>
        <w:rPr>
          <w:w w:val="105"/>
        </w:rPr>
        <w:t>application</w:t>
      </w:r>
      <w:r>
        <w:rPr>
          <w:w w:val="105"/>
        </w:rPr>
        <w:t> of</w:t>
      </w:r>
      <w:r>
        <w:rPr>
          <w:w w:val="105"/>
        </w:rPr>
        <w:t> Low-Rank</w:t>
      </w:r>
      <w:r>
        <w:rPr>
          <w:w w:val="105"/>
        </w:rPr>
        <w:t> Adaptation</w:t>
      </w:r>
      <w:r>
        <w:rPr>
          <w:w w:val="105"/>
        </w:rPr>
        <w:t> (LoRA)</w:t>
      </w:r>
      <w:r>
        <w:rPr>
          <w:w w:val="105"/>
        </w:rPr>
        <w:t> fine-tuning</w:t>
      </w:r>
      <w:r>
        <w:rPr>
          <w:w w:val="105"/>
        </w:rPr>
        <w:t> to</w:t>
      </w:r>
      <w:r>
        <w:rPr>
          <w:w w:val="105"/>
        </w:rPr>
        <w:t> models</w:t>
      </w:r>
      <w:r>
        <w:rPr>
          <w:w w:val="105"/>
        </w:rPr>
        <w:t> like</w:t>
      </w:r>
      <w:r>
        <w:rPr>
          <w:w w:val="105"/>
        </w:rPr>
        <w:t> Llama-2, TinyLlama,</w:t>
      </w:r>
      <w:r>
        <w:rPr>
          <w:w w:val="105"/>
        </w:rPr>
        <w:t> and</w:t>
      </w:r>
      <w:r>
        <w:rPr>
          <w:w w:val="105"/>
        </w:rPr>
        <w:t> Gemma did</w:t>
      </w:r>
      <w:r>
        <w:rPr>
          <w:w w:val="105"/>
        </w:rPr>
        <w:t> not</w:t>
      </w:r>
      <w:r>
        <w:rPr>
          <w:w w:val="105"/>
        </w:rPr>
        <w:t> match corresponding performance</w:t>
      </w:r>
      <w:r>
        <w:rPr>
          <w:w w:val="105"/>
        </w:rPr>
        <w:t> delivery by the Bangla-optimized methods. These results highlight the need for language-specific fine- tuning</w:t>
      </w:r>
      <w:r>
        <w:rPr>
          <w:w w:val="105"/>
        </w:rPr>
        <w:t> methodologies</w:t>
      </w:r>
      <w:r>
        <w:rPr>
          <w:w w:val="105"/>
        </w:rPr>
        <w:t> to</w:t>
      </w:r>
      <w:r>
        <w:rPr>
          <w:w w:val="105"/>
        </w:rPr>
        <w:t> improve</w:t>
      </w:r>
      <w:r>
        <w:rPr>
          <w:w w:val="105"/>
        </w:rPr>
        <w:t> summarization</w:t>
      </w:r>
      <w:r>
        <w:rPr>
          <w:w w:val="105"/>
        </w:rPr>
        <w:t> performance</w:t>
      </w:r>
      <w:r>
        <w:rPr>
          <w:w w:val="105"/>
        </w:rPr>
        <w:t> on</w:t>
      </w:r>
      <w:r>
        <w:rPr>
          <w:w w:val="105"/>
        </w:rPr>
        <w:t> underrepresented languages like Bangla. The research recommends that for Bangla text summarization endeavors,</w:t>
      </w:r>
      <w:r>
        <w:rPr>
          <w:w w:val="105"/>
        </w:rPr>
        <w:t> BanglaT5</w:t>
      </w:r>
      <w:r>
        <w:rPr>
          <w:w w:val="105"/>
        </w:rPr>
        <w:t> is</w:t>
      </w:r>
      <w:r>
        <w:rPr>
          <w:w w:val="105"/>
        </w:rPr>
        <w:t> the</w:t>
      </w:r>
      <w:r>
        <w:rPr>
          <w:w w:val="105"/>
        </w:rPr>
        <w:t> best</w:t>
      </w:r>
      <w:r>
        <w:rPr>
          <w:w w:val="105"/>
        </w:rPr>
        <w:t> choice</w:t>
      </w:r>
      <w:r>
        <w:rPr>
          <w:w w:val="105"/>
        </w:rPr>
        <w:t> from</w:t>
      </w:r>
      <w:r>
        <w:rPr>
          <w:w w:val="105"/>
        </w:rPr>
        <w:t> which</w:t>
      </w:r>
      <w:r>
        <w:rPr>
          <w:w w:val="105"/>
        </w:rPr>
        <w:t> to</w:t>
      </w:r>
      <w:r>
        <w:rPr>
          <w:w w:val="105"/>
        </w:rPr>
        <w:t> pursue</w:t>
      </w:r>
      <w:r>
        <w:rPr>
          <w:w w:val="105"/>
        </w:rPr>
        <w:t> optimal</w:t>
      </w:r>
      <w:r>
        <w:rPr>
          <w:w w:val="105"/>
        </w:rPr>
        <w:t> performance, delivering performance that is better across all performance measures evaluated from general-purpose</w:t>
      </w:r>
      <w:r>
        <w:rPr>
          <w:w w:val="105"/>
        </w:rPr>
        <w:t> LLMs.</w:t>
      </w:r>
      <w:r>
        <w:rPr>
          <w:w w:val="105"/>
        </w:rPr>
        <w:t> This</w:t>
      </w:r>
      <w:r>
        <w:rPr>
          <w:w w:val="105"/>
        </w:rPr>
        <w:t> underscores</w:t>
      </w:r>
      <w:r>
        <w:rPr>
          <w:w w:val="105"/>
        </w:rPr>
        <w:t> the</w:t>
      </w:r>
      <w:r>
        <w:rPr>
          <w:w w:val="105"/>
        </w:rPr>
        <w:t> need</w:t>
      </w:r>
      <w:r>
        <w:rPr>
          <w:w w:val="105"/>
        </w:rPr>
        <w:t> to</w:t>
      </w:r>
      <w:r>
        <w:rPr>
          <w:w w:val="105"/>
        </w:rPr>
        <w:t> develop</w:t>
      </w:r>
      <w:r>
        <w:rPr>
          <w:w w:val="105"/>
        </w:rPr>
        <w:t> and</w:t>
      </w:r>
      <w:r>
        <w:rPr>
          <w:w w:val="105"/>
        </w:rPr>
        <w:t> optimize</w:t>
      </w:r>
      <w:r>
        <w:rPr>
          <w:w w:val="105"/>
        </w:rPr>
        <w:t> models tailored</w:t>
      </w:r>
      <w:r>
        <w:rPr>
          <w:w w:val="105"/>
        </w:rPr>
        <w:t> specifically</w:t>
      </w:r>
      <w:r>
        <w:rPr>
          <w:w w:val="105"/>
        </w:rPr>
        <w:t> for</w:t>
      </w:r>
      <w:r>
        <w:rPr>
          <w:w w:val="105"/>
        </w:rPr>
        <w:t> low-resource</w:t>
      </w:r>
      <w:r>
        <w:rPr>
          <w:w w:val="105"/>
        </w:rPr>
        <w:t> languages</w:t>
      </w:r>
      <w:r>
        <w:rPr>
          <w:w w:val="105"/>
        </w:rPr>
        <w:t> to</w:t>
      </w:r>
      <w:r>
        <w:rPr>
          <w:w w:val="105"/>
        </w:rPr>
        <w:t> deliver</w:t>
      </w:r>
      <w:r>
        <w:rPr>
          <w:w w:val="105"/>
        </w:rPr>
        <w:t> maximum</w:t>
      </w:r>
      <w:r>
        <w:rPr>
          <w:w w:val="105"/>
        </w:rPr>
        <w:t> performance</w:t>
      </w:r>
      <w:r>
        <w:rPr>
          <w:w w:val="105"/>
        </w:rPr>
        <w:t> on natural language processing applications.</w:t>
      </w:r>
    </w:p>
    <w:p>
      <w:pPr>
        <w:pStyle w:val="BodyText"/>
        <w:spacing w:before="94"/>
      </w:pPr>
    </w:p>
    <w:p>
      <w:pPr>
        <w:pStyle w:val="Heading4"/>
        <w:numPr>
          <w:ilvl w:val="2"/>
          <w:numId w:val="9"/>
        </w:numPr>
        <w:tabs>
          <w:tab w:pos="980" w:val="left" w:leader="none"/>
        </w:tabs>
        <w:spacing w:line="240" w:lineRule="auto" w:before="0" w:after="0"/>
        <w:ind w:left="980" w:right="0" w:hanging="919"/>
        <w:jc w:val="both"/>
      </w:pPr>
      <w:bookmarkStart w:name="_TOC_250003" w:id="41"/>
      <w:r>
        <w:rPr>
          <w:w w:val="115"/>
        </w:rPr>
        <w:t>Related</w:t>
      </w:r>
      <w:r>
        <w:rPr>
          <w:spacing w:val="12"/>
          <w:w w:val="115"/>
        </w:rPr>
        <w:t> </w:t>
      </w:r>
      <w:bookmarkEnd w:id="41"/>
      <w:r>
        <w:rPr>
          <w:spacing w:val="-2"/>
          <w:w w:val="115"/>
        </w:rPr>
        <w:t>Research</w:t>
      </w:r>
    </w:p>
    <w:p>
      <w:pPr>
        <w:pStyle w:val="BodyText"/>
        <w:spacing w:before="1"/>
        <w:rPr>
          <w:b/>
        </w:rPr>
      </w:pPr>
    </w:p>
    <w:p>
      <w:pPr>
        <w:pStyle w:val="BodyText"/>
        <w:spacing w:line="300" w:lineRule="auto"/>
        <w:ind w:left="61" w:right="278"/>
        <w:jc w:val="both"/>
      </w:pPr>
      <w:r>
        <w:rPr>
          <w:w w:val="110"/>
        </w:rPr>
        <w:t>E.</w:t>
      </w:r>
      <w:r>
        <w:rPr>
          <w:w w:val="110"/>
        </w:rPr>
        <w:t> R.</w:t>
      </w:r>
      <w:r>
        <w:rPr>
          <w:w w:val="110"/>
        </w:rPr>
        <w:t> Rhythm</w:t>
      </w:r>
      <w:r>
        <w:rPr>
          <w:w w:val="110"/>
        </w:rPr>
        <w:t> et</w:t>
      </w:r>
      <w:r>
        <w:rPr>
          <w:w w:val="110"/>
        </w:rPr>
        <w:t> al.</w:t>
      </w:r>
      <w:r>
        <w:rPr>
          <w:w w:val="110"/>
        </w:rPr>
        <w:t> [9]</w:t>
      </w:r>
      <w:r>
        <w:rPr>
          <w:w w:val="110"/>
        </w:rPr>
        <w:t> investigates</w:t>
      </w:r>
      <w:r>
        <w:rPr>
          <w:w w:val="110"/>
        </w:rPr>
        <w:t> the</w:t>
      </w:r>
      <w:r>
        <w:rPr>
          <w:w w:val="110"/>
        </w:rPr>
        <w:t> use</w:t>
      </w:r>
      <w:r>
        <w:rPr>
          <w:w w:val="110"/>
        </w:rPr>
        <w:t> of</w:t>
      </w:r>
      <w:r>
        <w:rPr>
          <w:w w:val="110"/>
        </w:rPr>
        <w:t> deep</w:t>
      </w:r>
      <w:r>
        <w:rPr>
          <w:w w:val="110"/>
        </w:rPr>
        <w:t> learning</w:t>
      </w:r>
      <w:r>
        <w:rPr>
          <w:w w:val="110"/>
        </w:rPr>
        <w:t> models</w:t>
      </w:r>
      <w:r>
        <w:rPr>
          <w:w w:val="110"/>
        </w:rPr>
        <w:t> for</w:t>
      </w:r>
      <w:r>
        <w:rPr>
          <w:w w:val="110"/>
        </w:rPr>
        <w:t> Bengali </w:t>
      </w:r>
      <w:r>
        <w:rPr>
          <w:spacing w:val="-2"/>
          <w:w w:val="110"/>
        </w:rPr>
        <w:t>Question-Answering</w:t>
      </w:r>
      <w:r>
        <w:rPr>
          <w:spacing w:val="-6"/>
          <w:w w:val="110"/>
        </w:rPr>
        <w:t> </w:t>
      </w:r>
      <w:r>
        <w:rPr>
          <w:spacing w:val="-2"/>
          <w:w w:val="110"/>
        </w:rPr>
        <w:t>(QA)</w:t>
      </w:r>
      <w:r>
        <w:rPr>
          <w:spacing w:val="-3"/>
          <w:w w:val="110"/>
        </w:rPr>
        <w:t> </w:t>
      </w:r>
      <w:r>
        <w:rPr>
          <w:spacing w:val="-2"/>
          <w:w w:val="110"/>
        </w:rPr>
        <w:t>tasks</w:t>
      </w:r>
      <w:r>
        <w:rPr>
          <w:spacing w:val="-6"/>
          <w:w w:val="110"/>
        </w:rPr>
        <w:t> </w:t>
      </w:r>
      <w:r>
        <w:rPr>
          <w:spacing w:val="-2"/>
          <w:w w:val="110"/>
        </w:rPr>
        <w:t>with</w:t>
      </w:r>
      <w:r>
        <w:rPr>
          <w:spacing w:val="-5"/>
          <w:w w:val="110"/>
        </w:rPr>
        <w:t> </w:t>
      </w:r>
      <w:r>
        <w:rPr>
          <w:spacing w:val="-2"/>
          <w:w w:val="110"/>
        </w:rPr>
        <w:t>a</w:t>
      </w:r>
      <w:r>
        <w:rPr>
          <w:spacing w:val="-5"/>
          <w:w w:val="110"/>
        </w:rPr>
        <w:t> </w:t>
      </w:r>
      <w:r>
        <w:rPr>
          <w:spacing w:val="-2"/>
          <w:w w:val="110"/>
        </w:rPr>
        <w:t>specific</w:t>
      </w:r>
      <w:r>
        <w:rPr>
          <w:spacing w:val="-5"/>
          <w:w w:val="110"/>
        </w:rPr>
        <w:t> </w:t>
      </w:r>
      <w:r>
        <w:rPr>
          <w:spacing w:val="-2"/>
          <w:w w:val="110"/>
        </w:rPr>
        <w:t>focus</w:t>
      </w:r>
      <w:r>
        <w:rPr>
          <w:spacing w:val="-5"/>
          <w:w w:val="110"/>
        </w:rPr>
        <w:t> </w:t>
      </w:r>
      <w:r>
        <w:rPr>
          <w:spacing w:val="-2"/>
          <w:w w:val="110"/>
        </w:rPr>
        <w:t>on</w:t>
      </w:r>
      <w:r>
        <w:rPr>
          <w:spacing w:val="-4"/>
          <w:w w:val="110"/>
        </w:rPr>
        <w:t> </w:t>
      </w:r>
      <w:r>
        <w:rPr>
          <w:spacing w:val="-2"/>
          <w:w w:val="110"/>
        </w:rPr>
        <w:t>mitigating</w:t>
      </w:r>
      <w:r>
        <w:rPr>
          <w:spacing w:val="-6"/>
          <w:w w:val="110"/>
        </w:rPr>
        <w:t> </w:t>
      </w:r>
      <w:r>
        <w:rPr>
          <w:spacing w:val="-2"/>
          <w:w w:val="110"/>
        </w:rPr>
        <w:t>the</w:t>
      </w:r>
      <w:r>
        <w:rPr>
          <w:spacing w:val="-5"/>
          <w:w w:val="110"/>
        </w:rPr>
        <w:t> </w:t>
      </w:r>
      <w:r>
        <w:rPr>
          <w:spacing w:val="-2"/>
          <w:w w:val="110"/>
        </w:rPr>
        <w:t>problem</w:t>
      </w:r>
      <w:r>
        <w:rPr>
          <w:spacing w:val="-5"/>
          <w:w w:val="110"/>
        </w:rPr>
        <w:t> </w:t>
      </w:r>
      <w:r>
        <w:rPr>
          <w:spacing w:val="-2"/>
          <w:w w:val="110"/>
        </w:rPr>
        <w:t>caused </w:t>
      </w:r>
      <w:r>
        <w:rPr>
          <w:w w:val="110"/>
        </w:rPr>
        <w:t>by</w:t>
      </w:r>
      <w:r>
        <w:rPr>
          <w:w w:val="110"/>
        </w:rPr>
        <w:t> the</w:t>
      </w:r>
      <w:r>
        <w:rPr>
          <w:w w:val="110"/>
        </w:rPr>
        <w:t> lack</w:t>
      </w:r>
      <w:r>
        <w:rPr>
          <w:w w:val="110"/>
        </w:rPr>
        <w:t> of</w:t>
      </w:r>
      <w:r>
        <w:rPr>
          <w:w w:val="110"/>
        </w:rPr>
        <w:t> benchmark</w:t>
      </w:r>
      <w:r>
        <w:rPr>
          <w:w w:val="110"/>
        </w:rPr>
        <w:t> datasets</w:t>
      </w:r>
      <w:r>
        <w:rPr>
          <w:w w:val="110"/>
        </w:rPr>
        <w:t> and</w:t>
      </w:r>
      <w:r>
        <w:rPr>
          <w:w w:val="110"/>
        </w:rPr>
        <w:t> pretrained</w:t>
      </w:r>
      <w:r>
        <w:rPr>
          <w:w w:val="110"/>
        </w:rPr>
        <w:t> language</w:t>
      </w:r>
      <w:r>
        <w:rPr>
          <w:w w:val="110"/>
        </w:rPr>
        <w:t> models</w:t>
      </w:r>
      <w:r>
        <w:rPr>
          <w:w w:val="110"/>
        </w:rPr>
        <w:t> for</w:t>
      </w:r>
      <w:r>
        <w:rPr>
          <w:w w:val="110"/>
        </w:rPr>
        <w:t> Bengali.</w:t>
      </w:r>
      <w:r>
        <w:rPr>
          <w:w w:val="110"/>
        </w:rPr>
        <w:t> To enable</w:t>
      </w:r>
      <w:r>
        <w:rPr>
          <w:w w:val="110"/>
        </w:rPr>
        <w:t> complete</w:t>
      </w:r>
      <w:r>
        <w:rPr>
          <w:w w:val="110"/>
        </w:rPr>
        <w:t> evaluation,</w:t>
      </w:r>
      <w:r>
        <w:rPr>
          <w:w w:val="110"/>
        </w:rPr>
        <w:t> the</w:t>
      </w:r>
      <w:r>
        <w:rPr>
          <w:w w:val="110"/>
        </w:rPr>
        <w:t> scholars</w:t>
      </w:r>
      <w:r>
        <w:rPr>
          <w:w w:val="110"/>
        </w:rPr>
        <w:t> translated</w:t>
      </w:r>
      <w:r>
        <w:rPr>
          <w:w w:val="110"/>
        </w:rPr>
        <w:t> SQuAD</w:t>
      </w:r>
      <w:r>
        <w:rPr>
          <w:w w:val="110"/>
        </w:rPr>
        <w:t> 2.0</w:t>
      </w:r>
      <w:r>
        <w:rPr>
          <w:w w:val="110"/>
        </w:rPr>
        <w:t> into</w:t>
      </w:r>
      <w:r>
        <w:rPr>
          <w:w w:val="110"/>
        </w:rPr>
        <w:t> Bengali</w:t>
      </w:r>
      <w:r>
        <w:rPr>
          <w:w w:val="110"/>
        </w:rPr>
        <w:t> and further</w:t>
      </w:r>
      <w:r>
        <w:rPr>
          <w:w w:val="110"/>
        </w:rPr>
        <w:t> prepared</w:t>
      </w:r>
      <w:r>
        <w:rPr>
          <w:w w:val="110"/>
        </w:rPr>
        <w:t> a</w:t>
      </w:r>
      <w:r>
        <w:rPr>
          <w:w w:val="110"/>
        </w:rPr>
        <w:t> human-annotated</w:t>
      </w:r>
      <w:r>
        <w:rPr>
          <w:w w:val="110"/>
        </w:rPr>
        <w:t> Bengali</w:t>
      </w:r>
      <w:r>
        <w:rPr>
          <w:w w:val="110"/>
        </w:rPr>
        <w:t> QA</w:t>
      </w:r>
      <w:r>
        <w:rPr>
          <w:w w:val="110"/>
        </w:rPr>
        <w:t> dataset.</w:t>
      </w:r>
      <w:r>
        <w:rPr>
          <w:w w:val="110"/>
        </w:rPr>
        <w:t> A</w:t>
      </w:r>
      <w:r>
        <w:rPr>
          <w:w w:val="110"/>
        </w:rPr>
        <w:t> zero-shot</w:t>
      </w:r>
      <w:r>
        <w:rPr>
          <w:w w:val="110"/>
        </w:rPr>
        <w:t> method</w:t>
      </w:r>
      <w:r>
        <w:rPr>
          <w:w w:val="110"/>
        </w:rPr>
        <w:t> based on</w:t>
      </w:r>
      <w:r>
        <w:rPr>
          <w:spacing w:val="-3"/>
          <w:w w:val="110"/>
        </w:rPr>
        <w:t> </w:t>
      </w:r>
      <w:r>
        <w:rPr>
          <w:w w:val="110"/>
        </w:rPr>
        <w:t>DistilBERT</w:t>
      </w:r>
      <w:r>
        <w:rPr>
          <w:spacing w:val="-3"/>
          <w:w w:val="110"/>
        </w:rPr>
        <w:t> </w:t>
      </w:r>
      <w:r>
        <w:rPr>
          <w:w w:val="110"/>
        </w:rPr>
        <w:t>produced</w:t>
      </w:r>
      <w:r>
        <w:rPr>
          <w:spacing w:val="-2"/>
          <w:w w:val="110"/>
        </w:rPr>
        <w:t> </w:t>
      </w:r>
      <w:r>
        <w:rPr>
          <w:w w:val="110"/>
        </w:rPr>
        <w:t>an</w:t>
      </w:r>
      <w:r>
        <w:rPr>
          <w:spacing w:val="-3"/>
          <w:w w:val="110"/>
        </w:rPr>
        <w:t> </w:t>
      </w:r>
      <w:r>
        <w:rPr>
          <w:w w:val="110"/>
        </w:rPr>
        <w:t>F1</w:t>
      </w:r>
      <w:r>
        <w:rPr>
          <w:spacing w:val="-5"/>
          <w:w w:val="110"/>
        </w:rPr>
        <w:t> </w:t>
      </w:r>
      <w:r>
        <w:rPr>
          <w:w w:val="110"/>
        </w:rPr>
        <w:t>value</w:t>
      </w:r>
      <w:r>
        <w:rPr>
          <w:spacing w:val="-2"/>
          <w:w w:val="110"/>
        </w:rPr>
        <w:t> </w:t>
      </w:r>
      <w:r>
        <w:rPr>
          <w:w w:val="110"/>
        </w:rPr>
        <w:t>of</w:t>
      </w:r>
      <w:r>
        <w:rPr>
          <w:spacing w:val="-2"/>
          <w:w w:val="110"/>
        </w:rPr>
        <w:t> </w:t>
      </w:r>
      <w:r>
        <w:rPr>
          <w:w w:val="110"/>
        </w:rPr>
        <w:t>51.18</w:t>
      </w:r>
      <w:r>
        <w:rPr>
          <w:spacing w:val="-5"/>
          <w:w w:val="110"/>
        </w:rPr>
        <w:t> </w:t>
      </w:r>
      <w:r>
        <w:rPr>
          <w:w w:val="110"/>
        </w:rPr>
        <w:t>and</w:t>
      </w:r>
      <w:r>
        <w:rPr>
          <w:spacing w:val="-2"/>
          <w:w w:val="110"/>
        </w:rPr>
        <w:t> </w:t>
      </w:r>
      <w:r>
        <w:rPr>
          <w:w w:val="110"/>
        </w:rPr>
        <w:t>an</w:t>
      </w:r>
      <w:r>
        <w:rPr>
          <w:spacing w:val="-3"/>
          <w:w w:val="110"/>
        </w:rPr>
        <w:t> </w:t>
      </w:r>
      <w:r>
        <w:rPr>
          <w:w w:val="110"/>
        </w:rPr>
        <w:t>Exact</w:t>
      </w:r>
      <w:r>
        <w:rPr>
          <w:spacing w:val="-4"/>
          <w:w w:val="110"/>
        </w:rPr>
        <w:t> </w:t>
      </w:r>
      <w:r>
        <w:rPr>
          <w:w w:val="110"/>
        </w:rPr>
        <w:t>Match</w:t>
      </w:r>
      <w:r>
        <w:rPr>
          <w:spacing w:val="-5"/>
          <w:w w:val="110"/>
        </w:rPr>
        <w:t> </w:t>
      </w:r>
      <w:r>
        <w:rPr>
          <w:w w:val="110"/>
        </w:rPr>
        <w:t>(EM)</w:t>
      </w:r>
      <w:r>
        <w:rPr>
          <w:spacing w:val="-2"/>
          <w:w w:val="110"/>
        </w:rPr>
        <w:t> </w:t>
      </w:r>
      <w:r>
        <w:rPr>
          <w:w w:val="110"/>
        </w:rPr>
        <w:t>value</w:t>
      </w:r>
      <w:r>
        <w:rPr>
          <w:spacing w:val="-4"/>
          <w:w w:val="110"/>
        </w:rPr>
        <w:t> </w:t>
      </w:r>
      <w:r>
        <w:rPr>
          <w:w w:val="110"/>
        </w:rPr>
        <w:t>of</w:t>
      </w:r>
      <w:r>
        <w:rPr>
          <w:spacing w:val="-3"/>
          <w:w w:val="110"/>
        </w:rPr>
        <w:t> </w:t>
      </w:r>
      <w:r>
        <w:rPr>
          <w:w w:val="110"/>
        </w:rPr>
        <w:t>50.05 during</w:t>
      </w:r>
      <w:r>
        <w:rPr>
          <w:w w:val="110"/>
        </w:rPr>
        <w:t> their</w:t>
      </w:r>
      <w:r>
        <w:rPr>
          <w:w w:val="110"/>
        </w:rPr>
        <w:t> experimental</w:t>
      </w:r>
      <w:r>
        <w:rPr>
          <w:w w:val="110"/>
        </w:rPr>
        <w:t> analyses.</w:t>
      </w:r>
      <w:r>
        <w:rPr>
          <w:w w:val="110"/>
        </w:rPr>
        <w:t> Nevertheless,</w:t>
      </w:r>
      <w:r>
        <w:rPr>
          <w:w w:val="110"/>
        </w:rPr>
        <w:t> models</w:t>
      </w:r>
      <w:r>
        <w:rPr>
          <w:w w:val="110"/>
        </w:rPr>
        <w:t> that</w:t>
      </w:r>
      <w:r>
        <w:rPr>
          <w:w w:val="110"/>
        </w:rPr>
        <w:t> were</w:t>
      </w:r>
      <w:r>
        <w:rPr>
          <w:w w:val="110"/>
        </w:rPr>
        <w:t> fine-tuned</w:t>
      </w:r>
      <w:r>
        <w:rPr>
          <w:w w:val="110"/>
        </w:rPr>
        <w:t> with Bengali-specific</w:t>
      </w:r>
      <w:r>
        <w:rPr>
          <w:w w:val="110"/>
        </w:rPr>
        <w:t> data</w:t>
      </w:r>
      <w:r>
        <w:rPr>
          <w:w w:val="110"/>
        </w:rPr>
        <w:t> outperformed</w:t>
      </w:r>
      <w:r>
        <w:rPr>
          <w:w w:val="110"/>
        </w:rPr>
        <w:t> the</w:t>
      </w:r>
      <w:r>
        <w:rPr>
          <w:w w:val="110"/>
        </w:rPr>
        <w:t> zero-shot</w:t>
      </w:r>
      <w:r>
        <w:rPr>
          <w:w w:val="110"/>
        </w:rPr>
        <w:t> methods</w:t>
      </w:r>
      <w:r>
        <w:rPr>
          <w:w w:val="110"/>
        </w:rPr>
        <w:t> on</w:t>
      </w:r>
      <w:r>
        <w:rPr>
          <w:w w:val="110"/>
        </w:rPr>
        <w:t> a</w:t>
      </w:r>
      <w:r>
        <w:rPr>
          <w:w w:val="110"/>
        </w:rPr>
        <w:t> consistent</w:t>
      </w:r>
      <w:r>
        <w:rPr>
          <w:w w:val="110"/>
        </w:rPr>
        <w:t> basis, showcasing</w:t>
      </w:r>
      <w:r>
        <w:rPr>
          <w:w w:val="110"/>
        </w:rPr>
        <w:t> the</w:t>
      </w:r>
      <w:r>
        <w:rPr>
          <w:w w:val="110"/>
        </w:rPr>
        <w:t> necessity</w:t>
      </w:r>
      <w:r>
        <w:rPr>
          <w:w w:val="110"/>
        </w:rPr>
        <w:t> for</w:t>
      </w:r>
      <w:r>
        <w:rPr>
          <w:w w:val="110"/>
        </w:rPr>
        <w:t> domain-specific</w:t>
      </w:r>
      <w:r>
        <w:rPr>
          <w:w w:val="110"/>
        </w:rPr>
        <w:t> model</w:t>
      </w:r>
      <w:r>
        <w:rPr>
          <w:w w:val="110"/>
        </w:rPr>
        <w:t> adaptations</w:t>
      </w:r>
      <w:r>
        <w:rPr>
          <w:w w:val="110"/>
        </w:rPr>
        <w:t> for</w:t>
      </w:r>
      <w:r>
        <w:rPr>
          <w:w w:val="110"/>
        </w:rPr>
        <w:t> low-resource languages.</w:t>
      </w:r>
      <w:r>
        <w:rPr>
          <w:w w:val="110"/>
        </w:rPr>
        <w:t> The</w:t>
      </w:r>
      <w:r>
        <w:rPr>
          <w:w w:val="110"/>
        </w:rPr>
        <w:t> human-annotated</w:t>
      </w:r>
      <w:r>
        <w:rPr>
          <w:w w:val="110"/>
        </w:rPr>
        <w:t> evaluation setup</w:t>
      </w:r>
      <w:r>
        <w:rPr>
          <w:w w:val="110"/>
        </w:rPr>
        <w:t> gave</w:t>
      </w:r>
      <w:r>
        <w:rPr>
          <w:w w:val="110"/>
        </w:rPr>
        <w:t> valuable</w:t>
      </w:r>
      <w:r>
        <w:rPr>
          <w:w w:val="110"/>
        </w:rPr>
        <w:t> insights</w:t>
      </w:r>
      <w:r>
        <w:rPr>
          <w:w w:val="110"/>
        </w:rPr>
        <w:t> into</w:t>
      </w:r>
      <w:r>
        <w:rPr>
          <w:w w:val="110"/>
        </w:rPr>
        <w:t> the current</w:t>
      </w:r>
      <w:r>
        <w:rPr>
          <w:w w:val="110"/>
        </w:rPr>
        <w:t> performance</w:t>
      </w:r>
      <w:r>
        <w:rPr>
          <w:w w:val="110"/>
        </w:rPr>
        <w:t> difference</w:t>
      </w:r>
      <w:r>
        <w:rPr>
          <w:w w:val="110"/>
        </w:rPr>
        <w:t> between</w:t>
      </w:r>
      <w:r>
        <w:rPr>
          <w:w w:val="110"/>
        </w:rPr>
        <w:t> machine</w:t>
      </w:r>
      <w:r>
        <w:rPr>
          <w:w w:val="110"/>
        </w:rPr>
        <w:t> outputs</w:t>
      </w:r>
      <w:r>
        <w:rPr>
          <w:w w:val="110"/>
        </w:rPr>
        <w:t> and</w:t>
      </w:r>
      <w:r>
        <w:rPr>
          <w:w w:val="110"/>
        </w:rPr>
        <w:t> human-grade</w:t>
      </w:r>
      <w:r>
        <w:rPr>
          <w:w w:val="110"/>
        </w:rPr>
        <w:t> QA generation,</w:t>
      </w:r>
      <w:r>
        <w:rPr>
          <w:w w:val="110"/>
        </w:rPr>
        <w:t> highlighting</w:t>
      </w:r>
      <w:r>
        <w:rPr>
          <w:w w:val="110"/>
        </w:rPr>
        <w:t> the</w:t>
      </w:r>
      <w:r>
        <w:rPr>
          <w:w w:val="110"/>
        </w:rPr>
        <w:t> necessity</w:t>
      </w:r>
      <w:r>
        <w:rPr>
          <w:w w:val="110"/>
        </w:rPr>
        <w:t> for</w:t>
      </w:r>
      <w:r>
        <w:rPr>
          <w:w w:val="110"/>
        </w:rPr>
        <w:t> further</w:t>
      </w:r>
      <w:r>
        <w:rPr>
          <w:w w:val="110"/>
        </w:rPr>
        <w:t> improvements</w:t>
      </w:r>
      <w:r>
        <w:rPr>
          <w:w w:val="110"/>
        </w:rPr>
        <w:t> to</w:t>
      </w:r>
      <w:r>
        <w:rPr>
          <w:w w:val="110"/>
        </w:rPr>
        <w:t> bridge</w:t>
      </w:r>
      <w:r>
        <w:rPr>
          <w:w w:val="110"/>
        </w:rPr>
        <w:t> the </w:t>
      </w:r>
      <w:r>
        <w:rPr/>
        <w:t>performance difference gap. Major contributions of the research include a comparative </w:t>
      </w:r>
      <w:r>
        <w:rPr>
          <w:w w:val="110"/>
        </w:rPr>
        <w:t>analysis</w:t>
      </w:r>
      <w:r>
        <w:rPr>
          <w:w w:val="110"/>
        </w:rPr>
        <w:t> of</w:t>
      </w:r>
      <w:r>
        <w:rPr>
          <w:w w:val="110"/>
        </w:rPr>
        <w:t> a</w:t>
      </w:r>
      <w:r>
        <w:rPr>
          <w:w w:val="110"/>
        </w:rPr>
        <w:t> range</w:t>
      </w:r>
      <w:r>
        <w:rPr>
          <w:w w:val="110"/>
        </w:rPr>
        <w:t> of</w:t>
      </w:r>
      <w:r>
        <w:rPr>
          <w:w w:val="110"/>
        </w:rPr>
        <w:t> Bengali</w:t>
      </w:r>
      <w:r>
        <w:rPr>
          <w:w w:val="110"/>
        </w:rPr>
        <w:t> QA</w:t>
      </w:r>
      <w:r>
        <w:rPr>
          <w:w w:val="110"/>
        </w:rPr>
        <w:t> models</w:t>
      </w:r>
      <w:r>
        <w:rPr>
          <w:w w:val="110"/>
        </w:rPr>
        <w:t> specifically</w:t>
      </w:r>
      <w:r>
        <w:rPr>
          <w:w w:val="110"/>
        </w:rPr>
        <w:t> BERT,</w:t>
      </w:r>
      <w:r>
        <w:rPr>
          <w:w w:val="110"/>
        </w:rPr>
        <w:t> DistilBERT,</w:t>
      </w:r>
      <w:r>
        <w:rPr>
          <w:w w:val="110"/>
        </w:rPr>
        <w:t> and</w:t>
      </w:r>
      <w:r>
        <w:rPr>
          <w:spacing w:val="80"/>
          <w:w w:val="110"/>
        </w:rPr>
        <w:t> </w:t>
      </w:r>
      <w:r>
        <w:rPr>
          <w:w w:val="110"/>
        </w:rPr>
        <w:t>RoBERTa</w:t>
      </w:r>
      <w:r>
        <w:rPr>
          <w:w w:val="110"/>
        </w:rPr>
        <w:t> the</w:t>
      </w:r>
      <w:r>
        <w:rPr>
          <w:w w:val="110"/>
        </w:rPr>
        <w:t> development</w:t>
      </w:r>
      <w:r>
        <w:rPr>
          <w:w w:val="110"/>
        </w:rPr>
        <w:t> of</w:t>
      </w:r>
      <w:r>
        <w:rPr>
          <w:w w:val="110"/>
        </w:rPr>
        <w:t> a</w:t>
      </w:r>
      <w:r>
        <w:rPr>
          <w:w w:val="110"/>
        </w:rPr>
        <w:t> human-annotated</w:t>
      </w:r>
      <w:r>
        <w:rPr>
          <w:w w:val="110"/>
        </w:rPr>
        <w:t> Bengali</w:t>
      </w:r>
      <w:r>
        <w:rPr>
          <w:w w:val="110"/>
        </w:rPr>
        <w:t> QA</w:t>
      </w:r>
      <w:r>
        <w:rPr>
          <w:w w:val="110"/>
        </w:rPr>
        <w:t> dataset</w:t>
      </w:r>
      <w:r>
        <w:rPr>
          <w:w w:val="110"/>
        </w:rPr>
        <w:t> for</w:t>
      </w:r>
      <w:r>
        <w:rPr>
          <w:w w:val="110"/>
        </w:rPr>
        <w:t> future benchmarks,</w:t>
      </w:r>
      <w:r>
        <w:rPr>
          <w:w w:val="110"/>
        </w:rPr>
        <w:t> and</w:t>
      </w:r>
      <w:r>
        <w:rPr>
          <w:w w:val="110"/>
        </w:rPr>
        <w:t> the investigation of the</w:t>
      </w:r>
      <w:r>
        <w:rPr>
          <w:w w:val="110"/>
        </w:rPr>
        <w:t> application</w:t>
      </w:r>
      <w:r>
        <w:rPr>
          <w:w w:val="110"/>
        </w:rPr>
        <w:t> of</w:t>
      </w:r>
      <w:r>
        <w:rPr>
          <w:w w:val="110"/>
        </w:rPr>
        <w:t> transfer</w:t>
      </w:r>
      <w:r>
        <w:rPr>
          <w:w w:val="110"/>
        </w:rPr>
        <w:t> learning methods</w:t>
      </w:r>
      <w:r>
        <w:rPr>
          <w:w w:val="110"/>
        </w:rPr>
        <w:t> to further improve Bengali natural language processing (NLP) capabilities. Overall, the </w:t>
      </w:r>
      <w:r>
        <w:rPr>
          <w:spacing w:val="-2"/>
          <w:w w:val="110"/>
        </w:rPr>
        <w:t>study</w:t>
      </w:r>
      <w:r>
        <w:rPr>
          <w:spacing w:val="-10"/>
          <w:w w:val="110"/>
        </w:rPr>
        <w:t> </w:t>
      </w:r>
      <w:r>
        <w:rPr>
          <w:spacing w:val="-2"/>
          <w:w w:val="110"/>
        </w:rPr>
        <w:t>contributes</w:t>
      </w:r>
      <w:r>
        <w:rPr>
          <w:spacing w:val="-8"/>
          <w:w w:val="110"/>
        </w:rPr>
        <w:t> </w:t>
      </w:r>
      <w:r>
        <w:rPr>
          <w:spacing w:val="-2"/>
          <w:w w:val="110"/>
        </w:rPr>
        <w:t>to</w:t>
      </w:r>
      <w:r>
        <w:rPr>
          <w:spacing w:val="-9"/>
          <w:w w:val="110"/>
        </w:rPr>
        <w:t> </w:t>
      </w:r>
      <w:r>
        <w:rPr>
          <w:spacing w:val="-2"/>
          <w:w w:val="110"/>
        </w:rPr>
        <w:t>the</w:t>
      </w:r>
      <w:r>
        <w:rPr>
          <w:spacing w:val="-12"/>
          <w:w w:val="110"/>
        </w:rPr>
        <w:t> </w:t>
      </w:r>
      <w:r>
        <w:rPr>
          <w:spacing w:val="-2"/>
          <w:w w:val="110"/>
        </w:rPr>
        <w:t>knowledge</w:t>
      </w:r>
      <w:r>
        <w:rPr>
          <w:spacing w:val="-9"/>
          <w:w w:val="110"/>
        </w:rPr>
        <w:t> </w:t>
      </w:r>
      <w:r>
        <w:rPr>
          <w:spacing w:val="-2"/>
          <w:w w:val="110"/>
        </w:rPr>
        <w:t>of</w:t>
      </w:r>
      <w:r>
        <w:rPr>
          <w:spacing w:val="-11"/>
          <w:w w:val="110"/>
        </w:rPr>
        <w:t> </w:t>
      </w:r>
      <w:r>
        <w:rPr>
          <w:spacing w:val="-2"/>
          <w:w w:val="110"/>
        </w:rPr>
        <w:t>QA</w:t>
      </w:r>
      <w:r>
        <w:rPr>
          <w:spacing w:val="-8"/>
          <w:w w:val="110"/>
        </w:rPr>
        <w:t> </w:t>
      </w:r>
      <w:r>
        <w:rPr>
          <w:spacing w:val="-2"/>
          <w:w w:val="110"/>
        </w:rPr>
        <w:t>system</w:t>
      </w:r>
      <w:r>
        <w:rPr>
          <w:spacing w:val="-6"/>
          <w:w w:val="110"/>
        </w:rPr>
        <w:t> </w:t>
      </w:r>
      <w:r>
        <w:rPr>
          <w:spacing w:val="-2"/>
          <w:w w:val="110"/>
        </w:rPr>
        <w:t>development</w:t>
      </w:r>
      <w:r>
        <w:rPr>
          <w:spacing w:val="-9"/>
          <w:w w:val="110"/>
        </w:rPr>
        <w:t> </w:t>
      </w:r>
      <w:r>
        <w:rPr>
          <w:spacing w:val="-2"/>
          <w:w w:val="110"/>
        </w:rPr>
        <w:t>for</w:t>
      </w:r>
      <w:r>
        <w:rPr>
          <w:spacing w:val="-6"/>
          <w:w w:val="110"/>
        </w:rPr>
        <w:t> </w:t>
      </w:r>
      <w:r>
        <w:rPr>
          <w:spacing w:val="-2"/>
          <w:w w:val="110"/>
        </w:rPr>
        <w:t>Bengali</w:t>
      </w:r>
      <w:r>
        <w:rPr>
          <w:spacing w:val="-7"/>
          <w:w w:val="110"/>
        </w:rPr>
        <w:t> </w:t>
      </w:r>
      <w:r>
        <w:rPr>
          <w:spacing w:val="-2"/>
          <w:w w:val="110"/>
        </w:rPr>
        <w:t>and</w:t>
      </w:r>
      <w:r>
        <w:rPr>
          <w:spacing w:val="-9"/>
          <w:w w:val="110"/>
        </w:rPr>
        <w:t> </w:t>
      </w:r>
      <w:r>
        <w:rPr>
          <w:spacing w:val="-2"/>
          <w:w w:val="110"/>
        </w:rPr>
        <w:t>calls</w:t>
      </w:r>
      <w:r>
        <w:rPr>
          <w:spacing w:val="-8"/>
          <w:w w:val="110"/>
        </w:rPr>
        <w:t> </w:t>
      </w:r>
      <w:r>
        <w:rPr>
          <w:spacing w:val="-2"/>
          <w:w w:val="110"/>
        </w:rPr>
        <w:t>for </w:t>
      </w:r>
      <w:r>
        <w:rPr>
          <w:w w:val="110"/>
        </w:rPr>
        <w:t>the</w:t>
      </w:r>
      <w:r>
        <w:rPr>
          <w:w w:val="110"/>
        </w:rPr>
        <w:t> benefits</w:t>
      </w:r>
      <w:r>
        <w:rPr>
          <w:w w:val="110"/>
        </w:rPr>
        <w:t> brought</w:t>
      </w:r>
      <w:r>
        <w:rPr>
          <w:w w:val="110"/>
        </w:rPr>
        <w:t> about</w:t>
      </w:r>
      <w:r>
        <w:rPr>
          <w:w w:val="110"/>
        </w:rPr>
        <w:t> by</w:t>
      </w:r>
      <w:r>
        <w:rPr>
          <w:w w:val="110"/>
        </w:rPr>
        <w:t> both</w:t>
      </w:r>
      <w:r>
        <w:rPr>
          <w:w w:val="110"/>
        </w:rPr>
        <w:t> good</w:t>
      </w:r>
      <w:r>
        <w:rPr>
          <w:w w:val="110"/>
        </w:rPr>
        <w:t> datasets</w:t>
      </w:r>
      <w:r>
        <w:rPr>
          <w:w w:val="110"/>
        </w:rPr>
        <w:t> and</w:t>
      </w:r>
      <w:r>
        <w:rPr>
          <w:w w:val="110"/>
        </w:rPr>
        <w:t> by</w:t>
      </w:r>
      <w:r>
        <w:rPr>
          <w:w w:val="110"/>
        </w:rPr>
        <w:t> the</w:t>
      </w:r>
      <w:r>
        <w:rPr>
          <w:w w:val="110"/>
        </w:rPr>
        <w:t> application</w:t>
      </w:r>
      <w:r>
        <w:rPr>
          <w:w w:val="110"/>
        </w:rPr>
        <w:t> of</w:t>
      </w:r>
      <w:r>
        <w:rPr>
          <w:w w:val="110"/>
        </w:rPr>
        <w:t> transfer learning</w:t>
      </w:r>
      <w:r>
        <w:rPr>
          <w:spacing w:val="-8"/>
          <w:w w:val="110"/>
        </w:rPr>
        <w:t> </w:t>
      </w:r>
      <w:r>
        <w:rPr>
          <w:w w:val="110"/>
        </w:rPr>
        <w:t>methods</w:t>
      </w:r>
      <w:r>
        <w:rPr>
          <w:spacing w:val="-8"/>
          <w:w w:val="110"/>
        </w:rPr>
        <w:t> </w:t>
      </w:r>
      <w:r>
        <w:rPr>
          <w:w w:val="110"/>
        </w:rPr>
        <w:t>for</w:t>
      </w:r>
      <w:r>
        <w:rPr>
          <w:spacing w:val="-7"/>
          <w:w w:val="110"/>
        </w:rPr>
        <w:t> </w:t>
      </w:r>
      <w:r>
        <w:rPr>
          <w:w w:val="110"/>
        </w:rPr>
        <w:t>overcoming</w:t>
      </w:r>
      <w:r>
        <w:rPr>
          <w:spacing w:val="-8"/>
          <w:w w:val="110"/>
        </w:rPr>
        <w:t> </w:t>
      </w:r>
      <w:r>
        <w:rPr>
          <w:w w:val="110"/>
        </w:rPr>
        <w:t>the</w:t>
      </w:r>
      <w:r>
        <w:rPr>
          <w:spacing w:val="-9"/>
          <w:w w:val="110"/>
        </w:rPr>
        <w:t> </w:t>
      </w:r>
      <w:r>
        <w:rPr>
          <w:w w:val="110"/>
        </w:rPr>
        <w:t>intrinsic</w:t>
      </w:r>
      <w:r>
        <w:rPr>
          <w:spacing w:val="-7"/>
          <w:w w:val="110"/>
        </w:rPr>
        <w:t> </w:t>
      </w:r>
      <w:r>
        <w:rPr>
          <w:w w:val="110"/>
        </w:rPr>
        <w:t>problem</w:t>
      </w:r>
      <w:r>
        <w:rPr>
          <w:spacing w:val="-6"/>
          <w:w w:val="110"/>
        </w:rPr>
        <w:t> </w:t>
      </w:r>
      <w:r>
        <w:rPr>
          <w:w w:val="110"/>
        </w:rPr>
        <w:t>associated</w:t>
      </w:r>
      <w:r>
        <w:rPr>
          <w:spacing w:val="-8"/>
          <w:w w:val="110"/>
        </w:rPr>
        <w:t> </w:t>
      </w:r>
      <w:r>
        <w:rPr>
          <w:w w:val="110"/>
        </w:rPr>
        <w:t>with</w:t>
      </w:r>
      <w:r>
        <w:rPr>
          <w:spacing w:val="-6"/>
          <w:w w:val="110"/>
        </w:rPr>
        <w:t> </w:t>
      </w:r>
      <w:r>
        <w:rPr>
          <w:w w:val="110"/>
        </w:rPr>
        <w:t>low-resource language NLP tasks.</w:t>
      </w:r>
    </w:p>
    <w:p>
      <w:pPr>
        <w:pStyle w:val="BodyText"/>
        <w:spacing w:before="77"/>
      </w:pPr>
    </w:p>
    <w:p>
      <w:pPr>
        <w:pStyle w:val="BodyText"/>
        <w:spacing w:line="300" w:lineRule="auto"/>
        <w:ind w:left="61" w:right="280"/>
        <w:jc w:val="both"/>
      </w:pPr>
      <w:r>
        <w:rPr>
          <w:w w:val="110"/>
        </w:rPr>
        <w:t>M.</w:t>
      </w:r>
      <w:r>
        <w:rPr>
          <w:w w:val="110"/>
        </w:rPr>
        <w:t> S.</w:t>
      </w:r>
      <w:r>
        <w:rPr>
          <w:w w:val="110"/>
        </w:rPr>
        <w:t> Shahriar</w:t>
      </w:r>
      <w:r>
        <w:rPr>
          <w:w w:val="110"/>
        </w:rPr>
        <w:t> et</w:t>
      </w:r>
      <w:r>
        <w:rPr>
          <w:w w:val="110"/>
        </w:rPr>
        <w:t> al.</w:t>
      </w:r>
      <w:r>
        <w:rPr>
          <w:w w:val="110"/>
        </w:rPr>
        <w:t> [10]</w:t>
      </w:r>
      <w:r>
        <w:rPr>
          <w:w w:val="110"/>
        </w:rPr>
        <w:t> presents</w:t>
      </w:r>
      <w:r>
        <w:rPr>
          <w:w w:val="110"/>
        </w:rPr>
        <w:t> a</w:t>
      </w:r>
      <w:r>
        <w:rPr>
          <w:w w:val="110"/>
        </w:rPr>
        <w:t> text-based</w:t>
      </w:r>
      <w:r>
        <w:rPr>
          <w:w w:val="110"/>
        </w:rPr>
        <w:t> Question-Answering</w:t>
      </w:r>
      <w:r>
        <w:rPr>
          <w:w w:val="110"/>
        </w:rPr>
        <w:t> (QA)</w:t>
      </w:r>
      <w:r>
        <w:rPr>
          <w:w w:val="110"/>
        </w:rPr>
        <w:t> system capable</w:t>
      </w:r>
      <w:r>
        <w:rPr>
          <w:spacing w:val="-7"/>
          <w:w w:val="110"/>
        </w:rPr>
        <w:t> </w:t>
      </w:r>
      <w:r>
        <w:rPr>
          <w:w w:val="110"/>
        </w:rPr>
        <w:t>of</w:t>
      </w:r>
      <w:r>
        <w:rPr>
          <w:spacing w:val="-6"/>
          <w:w w:val="110"/>
        </w:rPr>
        <w:t> </w:t>
      </w:r>
      <w:r>
        <w:rPr>
          <w:w w:val="110"/>
        </w:rPr>
        <w:t>generating</w:t>
      </w:r>
      <w:r>
        <w:rPr>
          <w:spacing w:val="-6"/>
          <w:w w:val="110"/>
        </w:rPr>
        <w:t> </w:t>
      </w:r>
      <w:r>
        <w:rPr>
          <w:w w:val="110"/>
        </w:rPr>
        <w:t>and</w:t>
      </w:r>
      <w:r>
        <w:rPr>
          <w:spacing w:val="-6"/>
          <w:w w:val="110"/>
        </w:rPr>
        <w:t> </w:t>
      </w:r>
      <w:r>
        <w:rPr>
          <w:w w:val="110"/>
        </w:rPr>
        <w:t>answering</w:t>
      </w:r>
      <w:r>
        <w:rPr>
          <w:spacing w:val="-6"/>
          <w:w w:val="110"/>
        </w:rPr>
        <w:t> </w:t>
      </w:r>
      <w:r>
        <w:rPr>
          <w:w w:val="110"/>
        </w:rPr>
        <w:t>questions</w:t>
      </w:r>
      <w:r>
        <w:rPr>
          <w:spacing w:val="-7"/>
          <w:w w:val="110"/>
        </w:rPr>
        <w:t> </w:t>
      </w:r>
      <w:r>
        <w:rPr>
          <w:w w:val="110"/>
        </w:rPr>
        <w:t>in</w:t>
      </w:r>
      <w:r>
        <w:rPr>
          <w:spacing w:val="-6"/>
          <w:w w:val="110"/>
        </w:rPr>
        <w:t> </w:t>
      </w:r>
      <w:r>
        <w:rPr>
          <w:w w:val="110"/>
        </w:rPr>
        <w:t>various</w:t>
      </w:r>
      <w:r>
        <w:rPr>
          <w:spacing w:val="-7"/>
          <w:w w:val="110"/>
        </w:rPr>
        <w:t> </w:t>
      </w:r>
      <w:r>
        <w:rPr>
          <w:w w:val="110"/>
        </w:rPr>
        <w:t>fields.</w:t>
      </w:r>
      <w:r>
        <w:rPr>
          <w:spacing w:val="-6"/>
          <w:w w:val="110"/>
        </w:rPr>
        <w:t> </w:t>
      </w:r>
      <w:r>
        <w:rPr>
          <w:w w:val="110"/>
        </w:rPr>
        <w:t>The</w:t>
      </w:r>
      <w:r>
        <w:rPr>
          <w:spacing w:val="-7"/>
          <w:w w:val="110"/>
        </w:rPr>
        <w:t> </w:t>
      </w:r>
      <w:r>
        <w:rPr>
          <w:w w:val="110"/>
        </w:rPr>
        <w:t>foremost</w:t>
      </w:r>
      <w:r>
        <w:rPr>
          <w:spacing w:val="-7"/>
          <w:w w:val="110"/>
        </w:rPr>
        <w:t> </w:t>
      </w:r>
      <w:r>
        <w:rPr>
          <w:w w:val="110"/>
        </w:rPr>
        <w:t>goal</w:t>
      </w:r>
      <w:r>
        <w:rPr>
          <w:spacing w:val="-7"/>
          <w:w w:val="110"/>
        </w:rPr>
        <w:t> </w:t>
      </w:r>
      <w:r>
        <w:rPr>
          <w:w w:val="110"/>
        </w:rPr>
        <w:t>of </w:t>
      </w:r>
      <w:r>
        <w:rPr/>
        <w:t>the</w:t>
      </w:r>
      <w:r>
        <w:rPr>
          <w:spacing w:val="40"/>
        </w:rPr>
        <w:t> </w:t>
      </w:r>
      <w:r>
        <w:rPr/>
        <w:t>proposed</w:t>
      </w:r>
      <w:r>
        <w:rPr>
          <w:spacing w:val="35"/>
        </w:rPr>
        <w:t> </w:t>
      </w:r>
      <w:r>
        <w:rPr/>
        <w:t>system</w:t>
      </w:r>
      <w:r>
        <w:rPr>
          <w:spacing w:val="40"/>
        </w:rPr>
        <w:t> </w:t>
      </w:r>
      <w:r>
        <w:rPr/>
        <w:t>is</w:t>
      </w:r>
      <w:r>
        <w:rPr>
          <w:spacing w:val="40"/>
        </w:rPr>
        <w:t> </w:t>
      </w:r>
      <w:r>
        <w:rPr/>
        <w:t>to</w:t>
      </w:r>
      <w:r>
        <w:rPr>
          <w:spacing w:val="40"/>
        </w:rPr>
        <w:t> </w:t>
      </w:r>
      <w:r>
        <w:rPr/>
        <w:t>aid</w:t>
      </w:r>
      <w:r>
        <w:rPr>
          <w:spacing w:val="39"/>
        </w:rPr>
        <w:t> </w:t>
      </w:r>
      <w:r>
        <w:rPr/>
        <w:t>students,</w:t>
      </w:r>
      <w:r>
        <w:rPr>
          <w:spacing w:val="40"/>
        </w:rPr>
        <w:t> </w:t>
      </w:r>
      <w:r>
        <w:rPr/>
        <w:t>researchers,</w:t>
      </w:r>
      <w:r>
        <w:rPr>
          <w:spacing w:val="40"/>
        </w:rPr>
        <w:t> </w:t>
      </w:r>
      <w:r>
        <w:rPr/>
        <w:t>and</w:t>
      </w:r>
      <w:r>
        <w:rPr>
          <w:spacing w:val="39"/>
        </w:rPr>
        <w:t> </w:t>
      </w:r>
      <w:r>
        <w:rPr/>
        <w:t>instructors</w:t>
      </w:r>
      <w:r>
        <w:rPr>
          <w:spacing w:val="40"/>
        </w:rPr>
        <w:t> </w:t>
      </w:r>
      <w:r>
        <w:rPr/>
        <w:t>by</w:t>
      </w:r>
      <w:r>
        <w:rPr>
          <w:spacing w:val="35"/>
        </w:rPr>
        <w:t> </w:t>
      </w:r>
      <w:r>
        <w:rPr/>
        <w:t>automating</w:t>
      </w:r>
      <w:r>
        <w:rPr>
          <w:spacing w:val="35"/>
        </w:rPr>
        <w:t> </w:t>
      </w:r>
      <w:r>
        <w:rPr/>
        <w:t>part of</w:t>
      </w:r>
      <w:r>
        <w:rPr>
          <w:spacing w:val="40"/>
        </w:rPr>
        <w:t> </w:t>
      </w:r>
      <w:r>
        <w:rPr/>
        <w:t>the</w:t>
      </w:r>
      <w:r>
        <w:rPr>
          <w:spacing w:val="40"/>
        </w:rPr>
        <w:t> </w:t>
      </w:r>
      <w:r>
        <w:rPr/>
        <w:t>learning process,</w:t>
      </w:r>
      <w:r>
        <w:rPr>
          <w:spacing w:val="40"/>
        </w:rPr>
        <w:t> </w:t>
      </w:r>
      <w:r>
        <w:rPr/>
        <w:t>hence</w:t>
      </w:r>
      <w:r>
        <w:rPr>
          <w:spacing w:val="40"/>
        </w:rPr>
        <w:t> </w:t>
      </w:r>
      <w:r>
        <w:rPr/>
        <w:t>making</w:t>
      </w:r>
      <w:r>
        <w:rPr>
          <w:spacing w:val="40"/>
        </w:rPr>
        <w:t> </w:t>
      </w:r>
      <w:r>
        <w:rPr/>
        <w:t>the knowledge</w:t>
      </w:r>
      <w:r>
        <w:rPr>
          <w:spacing w:val="40"/>
        </w:rPr>
        <w:t> </w:t>
      </w:r>
      <w:r>
        <w:rPr/>
        <w:t>acquisition</w:t>
      </w:r>
      <w:r>
        <w:rPr>
          <w:spacing w:val="40"/>
        </w:rPr>
        <w:t> </w:t>
      </w:r>
      <w:r>
        <w:rPr/>
        <w:t>process</w:t>
      </w:r>
      <w:r>
        <w:rPr>
          <w:spacing w:val="40"/>
        </w:rPr>
        <w:t> </w:t>
      </w:r>
      <w:r>
        <w:rPr/>
        <w:t>more</w:t>
      </w:r>
      <w:r>
        <w:rPr>
          <w:spacing w:val="40"/>
        </w:rPr>
        <w:t> </w:t>
      </w:r>
      <w:r>
        <w:rPr/>
        <w:t>efficient. </w:t>
      </w:r>
      <w:r>
        <w:rPr>
          <w:spacing w:val="-2"/>
          <w:w w:val="110"/>
        </w:rPr>
        <w:t>The</w:t>
      </w:r>
      <w:r>
        <w:rPr>
          <w:spacing w:val="-6"/>
          <w:w w:val="110"/>
        </w:rPr>
        <w:t> </w:t>
      </w:r>
      <w:r>
        <w:rPr>
          <w:spacing w:val="-2"/>
          <w:w w:val="110"/>
        </w:rPr>
        <w:t>proposed</w:t>
      </w:r>
      <w:r>
        <w:rPr>
          <w:spacing w:val="-7"/>
          <w:w w:val="110"/>
        </w:rPr>
        <w:t> </w:t>
      </w:r>
      <w:r>
        <w:rPr>
          <w:spacing w:val="-2"/>
          <w:w w:val="110"/>
        </w:rPr>
        <w:t>system</w:t>
      </w:r>
      <w:r>
        <w:rPr>
          <w:spacing w:val="-6"/>
          <w:w w:val="110"/>
        </w:rPr>
        <w:t> </w:t>
      </w:r>
      <w:r>
        <w:rPr>
          <w:spacing w:val="-2"/>
          <w:w w:val="110"/>
        </w:rPr>
        <w:t>exploits</w:t>
      </w:r>
      <w:r>
        <w:rPr>
          <w:spacing w:val="-5"/>
          <w:w w:val="110"/>
        </w:rPr>
        <w:t> </w:t>
      </w:r>
      <w:r>
        <w:rPr>
          <w:spacing w:val="-2"/>
          <w:w w:val="110"/>
        </w:rPr>
        <w:t>deep</w:t>
      </w:r>
      <w:r>
        <w:rPr>
          <w:spacing w:val="-7"/>
          <w:w w:val="110"/>
        </w:rPr>
        <w:t> </w:t>
      </w:r>
      <w:r>
        <w:rPr>
          <w:spacing w:val="-2"/>
          <w:w w:val="110"/>
        </w:rPr>
        <w:t>learning</w:t>
      </w:r>
      <w:r>
        <w:rPr>
          <w:spacing w:val="-8"/>
          <w:w w:val="110"/>
        </w:rPr>
        <w:t> </w:t>
      </w:r>
      <w:r>
        <w:rPr>
          <w:spacing w:val="-2"/>
          <w:w w:val="110"/>
        </w:rPr>
        <w:t>methods</w:t>
      </w:r>
      <w:r>
        <w:rPr>
          <w:spacing w:val="-6"/>
          <w:w w:val="110"/>
        </w:rPr>
        <w:t> </w:t>
      </w:r>
      <w:r>
        <w:rPr>
          <w:spacing w:val="-2"/>
          <w:w w:val="110"/>
        </w:rPr>
        <w:t>and</w:t>
      </w:r>
      <w:r>
        <w:rPr>
          <w:spacing w:val="-7"/>
          <w:w w:val="110"/>
        </w:rPr>
        <w:t> </w:t>
      </w:r>
      <w:r>
        <w:rPr>
          <w:spacing w:val="-2"/>
          <w:w w:val="110"/>
        </w:rPr>
        <w:t>natural</w:t>
      </w:r>
      <w:r>
        <w:rPr>
          <w:spacing w:val="-7"/>
          <w:w w:val="110"/>
        </w:rPr>
        <w:t> </w:t>
      </w:r>
      <w:r>
        <w:rPr>
          <w:spacing w:val="-2"/>
          <w:w w:val="110"/>
        </w:rPr>
        <w:t>language</w:t>
      </w:r>
      <w:r>
        <w:rPr>
          <w:spacing w:val="-6"/>
          <w:w w:val="110"/>
        </w:rPr>
        <w:t> </w:t>
      </w:r>
      <w:r>
        <w:rPr>
          <w:spacing w:val="-2"/>
          <w:w w:val="110"/>
        </w:rPr>
        <w:t>processing </w:t>
      </w:r>
      <w:r>
        <w:rPr>
          <w:w w:val="110"/>
        </w:rPr>
        <w:t>models</w:t>
      </w:r>
      <w:r>
        <w:rPr>
          <w:w w:val="110"/>
        </w:rPr>
        <w:t> to</w:t>
      </w:r>
      <w:r>
        <w:rPr>
          <w:w w:val="110"/>
        </w:rPr>
        <w:t> produce</w:t>
      </w:r>
      <w:r>
        <w:rPr>
          <w:w w:val="110"/>
        </w:rPr>
        <w:t> informative</w:t>
      </w:r>
      <w:r>
        <w:rPr>
          <w:w w:val="110"/>
        </w:rPr>
        <w:t> and</w:t>
      </w:r>
      <w:r>
        <w:rPr>
          <w:w w:val="110"/>
        </w:rPr>
        <w:t> contextual</w:t>
      </w:r>
      <w:r>
        <w:rPr>
          <w:w w:val="110"/>
        </w:rPr>
        <w:t> questions</w:t>
      </w:r>
      <w:r>
        <w:rPr>
          <w:w w:val="110"/>
        </w:rPr>
        <w:t> and</w:t>
      </w:r>
      <w:r>
        <w:rPr>
          <w:w w:val="110"/>
        </w:rPr>
        <w:t> answers.</w:t>
      </w:r>
      <w:r>
        <w:rPr>
          <w:w w:val="110"/>
        </w:rPr>
        <w:t> In</w:t>
      </w:r>
      <w:r>
        <w:rPr>
          <w:w w:val="110"/>
        </w:rPr>
        <w:t> their experiment,</w:t>
      </w:r>
      <w:r>
        <w:rPr>
          <w:w w:val="110"/>
        </w:rPr>
        <w:t> the</w:t>
      </w:r>
      <w:r>
        <w:rPr>
          <w:w w:val="110"/>
        </w:rPr>
        <w:t> researchers</w:t>
      </w:r>
      <w:r>
        <w:rPr>
          <w:w w:val="110"/>
        </w:rPr>
        <w:t> evaluated</w:t>
      </w:r>
      <w:r>
        <w:rPr>
          <w:w w:val="110"/>
        </w:rPr>
        <w:t> the</w:t>
      </w:r>
      <w:r>
        <w:rPr>
          <w:w w:val="110"/>
        </w:rPr>
        <w:t> performance</w:t>
      </w:r>
      <w:r>
        <w:rPr>
          <w:w w:val="110"/>
        </w:rPr>
        <w:t> of</w:t>
      </w:r>
      <w:r>
        <w:rPr>
          <w:w w:val="110"/>
        </w:rPr>
        <w:t> several</w:t>
      </w:r>
      <w:r>
        <w:rPr>
          <w:w w:val="110"/>
        </w:rPr>
        <w:t> models,</w:t>
      </w:r>
      <w:r>
        <w:rPr>
          <w:w w:val="110"/>
        </w:rPr>
        <w:t> such</w:t>
      </w:r>
      <w:r>
        <w:rPr>
          <w:w w:val="110"/>
        </w:rPr>
        <w:t> as BengaliT5</w:t>
      </w:r>
      <w:r>
        <w:rPr>
          <w:spacing w:val="-13"/>
          <w:w w:val="110"/>
        </w:rPr>
        <w:t> </w:t>
      </w:r>
      <w:r>
        <w:rPr>
          <w:w w:val="110"/>
        </w:rPr>
        <w:t>and</w:t>
      </w:r>
      <w:r>
        <w:rPr>
          <w:spacing w:val="-12"/>
          <w:w w:val="110"/>
        </w:rPr>
        <w:t> </w:t>
      </w:r>
      <w:r>
        <w:rPr>
          <w:w w:val="110"/>
        </w:rPr>
        <w:t>mT5,</w:t>
      </w:r>
      <w:r>
        <w:rPr>
          <w:spacing w:val="-10"/>
          <w:w w:val="110"/>
        </w:rPr>
        <w:t> </w:t>
      </w:r>
      <w:r>
        <w:rPr>
          <w:w w:val="110"/>
        </w:rPr>
        <w:t>in</w:t>
      </w:r>
      <w:r>
        <w:rPr>
          <w:spacing w:val="-14"/>
          <w:w w:val="110"/>
        </w:rPr>
        <w:t> </w:t>
      </w:r>
      <w:r>
        <w:rPr>
          <w:w w:val="110"/>
        </w:rPr>
        <w:t>carrying</w:t>
      </w:r>
      <w:r>
        <w:rPr>
          <w:spacing w:val="-13"/>
          <w:w w:val="110"/>
        </w:rPr>
        <w:t> </w:t>
      </w:r>
      <w:r>
        <w:rPr>
          <w:w w:val="110"/>
        </w:rPr>
        <w:t>out</w:t>
      </w:r>
      <w:r>
        <w:rPr>
          <w:spacing w:val="-13"/>
          <w:w w:val="110"/>
        </w:rPr>
        <w:t> </w:t>
      </w:r>
      <w:r>
        <w:rPr>
          <w:w w:val="110"/>
        </w:rPr>
        <w:t>question-answering</w:t>
      </w:r>
      <w:r>
        <w:rPr>
          <w:spacing w:val="-14"/>
          <w:w w:val="110"/>
        </w:rPr>
        <w:t> </w:t>
      </w:r>
      <w:r>
        <w:rPr>
          <w:w w:val="110"/>
        </w:rPr>
        <w:t>tasks.</w:t>
      </w:r>
      <w:r>
        <w:rPr>
          <w:spacing w:val="-12"/>
          <w:w w:val="110"/>
        </w:rPr>
        <w:t> </w:t>
      </w:r>
      <w:r>
        <w:rPr>
          <w:w w:val="110"/>
        </w:rPr>
        <w:t>The</w:t>
      </w:r>
      <w:r>
        <w:rPr>
          <w:spacing w:val="-13"/>
          <w:w w:val="110"/>
        </w:rPr>
        <w:t> </w:t>
      </w:r>
      <w:r>
        <w:rPr>
          <w:w w:val="110"/>
        </w:rPr>
        <w:t>research</w:t>
      </w:r>
      <w:r>
        <w:rPr>
          <w:spacing w:val="-13"/>
          <w:w w:val="110"/>
        </w:rPr>
        <w:t> </w:t>
      </w:r>
      <w:r>
        <w:rPr>
          <w:w w:val="110"/>
        </w:rPr>
        <w:t>made</w:t>
      </w:r>
      <w:r>
        <w:rPr>
          <w:spacing w:val="-11"/>
          <w:w w:val="110"/>
        </w:rPr>
        <w:t> </w:t>
      </w:r>
      <w:r>
        <w:rPr>
          <w:w w:val="110"/>
        </w:rPr>
        <w:t>use </w:t>
      </w:r>
      <w:r>
        <w:rPr/>
        <w:t>of</w:t>
      </w:r>
      <w:r>
        <w:rPr>
          <w:spacing w:val="40"/>
        </w:rPr>
        <w:t> </w:t>
      </w:r>
      <w:r>
        <w:rPr/>
        <w:t>the</w:t>
      </w:r>
      <w:r>
        <w:rPr>
          <w:spacing w:val="40"/>
        </w:rPr>
        <w:t> </w:t>
      </w:r>
      <w:r>
        <w:rPr/>
        <w:t>BengaliRQA</w:t>
      </w:r>
      <w:r>
        <w:rPr>
          <w:spacing w:val="40"/>
        </w:rPr>
        <w:t> </w:t>
      </w:r>
      <w:r>
        <w:rPr/>
        <w:t>dataset,</w:t>
      </w:r>
      <w:r>
        <w:rPr>
          <w:spacing w:val="40"/>
        </w:rPr>
        <w:t> </w:t>
      </w:r>
      <w:r>
        <w:rPr/>
        <w:t>which</w:t>
      </w:r>
      <w:r>
        <w:rPr>
          <w:spacing w:val="40"/>
        </w:rPr>
        <w:t> </w:t>
      </w:r>
      <w:r>
        <w:rPr/>
        <w:t>contains</w:t>
      </w:r>
      <w:r>
        <w:rPr>
          <w:spacing w:val="40"/>
        </w:rPr>
        <w:t> </w:t>
      </w:r>
      <w:r>
        <w:rPr/>
        <w:t>3,000</w:t>
      </w:r>
      <w:r>
        <w:rPr>
          <w:spacing w:val="40"/>
        </w:rPr>
        <w:t> </w:t>
      </w:r>
      <w:r>
        <w:rPr/>
        <w:t>passages</w:t>
      </w:r>
      <w:r>
        <w:rPr>
          <w:spacing w:val="40"/>
        </w:rPr>
        <w:t> </w:t>
      </w:r>
      <w:r>
        <w:rPr/>
        <w:t>and</w:t>
      </w:r>
      <w:r>
        <w:rPr>
          <w:spacing w:val="40"/>
        </w:rPr>
        <w:t> </w:t>
      </w:r>
      <w:r>
        <w:rPr/>
        <w:t>14,889</w:t>
      </w:r>
      <w:r>
        <w:rPr>
          <w:spacing w:val="40"/>
        </w:rPr>
        <w:t> </w:t>
      </w:r>
      <w:r>
        <w:rPr/>
        <w:t>question-answer</w:t>
      </w:r>
    </w:p>
    <w:p>
      <w:pPr>
        <w:pStyle w:val="BodyText"/>
        <w:spacing w:after="0" w:line="300" w:lineRule="auto"/>
        <w:jc w:val="both"/>
        <w:sectPr>
          <w:pgSz w:w="11920" w:h="16850"/>
          <w:pgMar w:header="0" w:footer="1023" w:top="1360" w:bottom="1220" w:left="1559" w:right="1275"/>
        </w:sectPr>
      </w:pPr>
    </w:p>
    <w:p>
      <w:pPr>
        <w:pStyle w:val="BodyText"/>
        <w:spacing w:line="300" w:lineRule="auto" w:before="89"/>
        <w:ind w:left="61" w:right="277"/>
        <w:jc w:val="both"/>
      </w:pPr>
      <w:r>
        <w:rPr>
          <w:w w:val="110"/>
        </w:rPr>
        <w:t>pairs.</w:t>
      </w:r>
      <w:r>
        <w:rPr>
          <w:w w:val="110"/>
        </w:rPr>
        <w:t> The</w:t>
      </w:r>
      <w:r>
        <w:rPr>
          <w:w w:val="110"/>
        </w:rPr>
        <w:t> dataset</w:t>
      </w:r>
      <w:r>
        <w:rPr>
          <w:w w:val="110"/>
        </w:rPr>
        <w:t> includes</w:t>
      </w:r>
      <w:r>
        <w:rPr>
          <w:w w:val="110"/>
        </w:rPr>
        <w:t> a</w:t>
      </w:r>
      <w:r>
        <w:rPr>
          <w:w w:val="110"/>
        </w:rPr>
        <w:t> rich</w:t>
      </w:r>
      <w:r>
        <w:rPr>
          <w:w w:val="110"/>
        </w:rPr>
        <w:t> variety</w:t>
      </w:r>
      <w:r>
        <w:rPr>
          <w:w w:val="110"/>
        </w:rPr>
        <w:t> of</w:t>
      </w:r>
      <w:r>
        <w:rPr>
          <w:w w:val="110"/>
        </w:rPr>
        <w:t> question</w:t>
      </w:r>
      <w:r>
        <w:rPr>
          <w:w w:val="110"/>
        </w:rPr>
        <w:t> types,</w:t>
      </w:r>
      <w:r>
        <w:rPr>
          <w:w w:val="110"/>
        </w:rPr>
        <w:t> such</w:t>
      </w:r>
      <w:r>
        <w:rPr>
          <w:w w:val="110"/>
        </w:rPr>
        <w:t> as</w:t>
      </w:r>
      <w:r>
        <w:rPr>
          <w:w w:val="110"/>
        </w:rPr>
        <w:t> factoid,</w:t>
      </w:r>
      <w:r>
        <w:rPr>
          <w:w w:val="110"/>
        </w:rPr>
        <w:t> causal, confirmation,</w:t>
      </w:r>
      <w:r>
        <w:rPr>
          <w:spacing w:val="-14"/>
          <w:w w:val="110"/>
        </w:rPr>
        <w:t> </w:t>
      </w:r>
      <w:r>
        <w:rPr>
          <w:w w:val="110"/>
        </w:rPr>
        <w:t>and</w:t>
      </w:r>
      <w:r>
        <w:rPr>
          <w:spacing w:val="-13"/>
          <w:w w:val="110"/>
        </w:rPr>
        <w:t> </w:t>
      </w:r>
      <w:r>
        <w:rPr>
          <w:w w:val="110"/>
        </w:rPr>
        <w:t>list</w:t>
      </w:r>
      <w:r>
        <w:rPr>
          <w:spacing w:val="-13"/>
          <w:w w:val="110"/>
        </w:rPr>
        <w:t> </w:t>
      </w:r>
      <w:r>
        <w:rPr>
          <w:w w:val="110"/>
        </w:rPr>
        <w:t>questions,</w:t>
      </w:r>
      <w:r>
        <w:rPr>
          <w:spacing w:val="-14"/>
          <w:w w:val="110"/>
        </w:rPr>
        <w:t> </w:t>
      </w:r>
      <w:r>
        <w:rPr>
          <w:w w:val="110"/>
        </w:rPr>
        <w:t>ensuring</w:t>
      </w:r>
      <w:r>
        <w:rPr>
          <w:spacing w:val="-13"/>
          <w:w w:val="110"/>
        </w:rPr>
        <w:t> </w:t>
      </w:r>
      <w:r>
        <w:rPr>
          <w:w w:val="110"/>
        </w:rPr>
        <w:t>the</w:t>
      </w:r>
      <w:r>
        <w:rPr>
          <w:spacing w:val="-13"/>
          <w:w w:val="110"/>
        </w:rPr>
        <w:t> </w:t>
      </w:r>
      <w:r>
        <w:rPr>
          <w:w w:val="110"/>
        </w:rPr>
        <w:t>complete</w:t>
      </w:r>
      <w:r>
        <w:rPr>
          <w:spacing w:val="-14"/>
          <w:w w:val="110"/>
        </w:rPr>
        <w:t> </w:t>
      </w:r>
      <w:r>
        <w:rPr>
          <w:w w:val="110"/>
        </w:rPr>
        <w:t>assessment</w:t>
      </w:r>
      <w:r>
        <w:rPr>
          <w:spacing w:val="-13"/>
          <w:w w:val="110"/>
        </w:rPr>
        <w:t> </w:t>
      </w:r>
      <w:r>
        <w:rPr>
          <w:w w:val="110"/>
        </w:rPr>
        <w:t>of</w:t>
      </w:r>
      <w:r>
        <w:rPr>
          <w:spacing w:val="-13"/>
          <w:w w:val="110"/>
        </w:rPr>
        <w:t> </w:t>
      </w:r>
      <w:r>
        <w:rPr>
          <w:w w:val="110"/>
        </w:rPr>
        <w:t>various</w:t>
      </w:r>
      <w:r>
        <w:rPr>
          <w:spacing w:val="-14"/>
          <w:w w:val="110"/>
        </w:rPr>
        <w:t> </w:t>
      </w:r>
      <w:r>
        <w:rPr>
          <w:w w:val="110"/>
        </w:rPr>
        <w:t>types</w:t>
      </w:r>
      <w:r>
        <w:rPr>
          <w:spacing w:val="-13"/>
          <w:w w:val="110"/>
        </w:rPr>
        <w:t> </w:t>
      </w:r>
      <w:r>
        <w:rPr>
          <w:w w:val="110"/>
        </w:rPr>
        <w:t>of inquiry.</w:t>
      </w:r>
      <w:r>
        <w:rPr>
          <w:w w:val="110"/>
        </w:rPr>
        <w:t> Evaluation</w:t>
      </w:r>
      <w:r>
        <w:rPr>
          <w:w w:val="110"/>
        </w:rPr>
        <w:t> was</w:t>
      </w:r>
      <w:r>
        <w:rPr>
          <w:w w:val="110"/>
        </w:rPr>
        <w:t> carried</w:t>
      </w:r>
      <w:r>
        <w:rPr>
          <w:w w:val="110"/>
        </w:rPr>
        <w:t> out</w:t>
      </w:r>
      <w:r>
        <w:rPr>
          <w:w w:val="110"/>
        </w:rPr>
        <w:t> using</w:t>
      </w:r>
      <w:r>
        <w:rPr>
          <w:w w:val="110"/>
        </w:rPr>
        <w:t> commonly</w:t>
      </w:r>
      <w:r>
        <w:rPr>
          <w:w w:val="110"/>
        </w:rPr>
        <w:t> known</w:t>
      </w:r>
      <w:r>
        <w:rPr>
          <w:w w:val="110"/>
        </w:rPr>
        <w:t> evaluation</w:t>
      </w:r>
      <w:r>
        <w:rPr>
          <w:w w:val="110"/>
        </w:rPr>
        <w:t> metrics</w:t>
      </w:r>
      <w:r>
        <w:rPr>
          <w:w w:val="110"/>
        </w:rPr>
        <w:t> such as Exact Match (EM) and F1 values. BengaliT5 showed the best performance</w:t>
      </w:r>
      <w:r>
        <w:rPr>
          <w:spacing w:val="-1"/>
          <w:w w:val="110"/>
        </w:rPr>
        <w:t> </w:t>
      </w:r>
      <w:r>
        <w:rPr>
          <w:w w:val="110"/>
        </w:rPr>
        <w:t>with an EM</w:t>
      </w:r>
      <w:r>
        <w:rPr>
          <w:spacing w:val="-14"/>
          <w:w w:val="110"/>
        </w:rPr>
        <w:t> </w:t>
      </w:r>
      <w:r>
        <w:rPr>
          <w:w w:val="110"/>
        </w:rPr>
        <w:t>value</w:t>
      </w:r>
      <w:r>
        <w:rPr>
          <w:spacing w:val="-13"/>
          <w:w w:val="110"/>
        </w:rPr>
        <w:t> </w:t>
      </w:r>
      <w:r>
        <w:rPr>
          <w:w w:val="110"/>
        </w:rPr>
        <w:t>of</w:t>
      </w:r>
      <w:r>
        <w:rPr>
          <w:spacing w:val="-13"/>
          <w:w w:val="110"/>
        </w:rPr>
        <w:t> </w:t>
      </w:r>
      <w:r>
        <w:rPr>
          <w:w w:val="110"/>
        </w:rPr>
        <w:t>62.42</w:t>
      </w:r>
      <w:r>
        <w:rPr>
          <w:spacing w:val="-14"/>
          <w:w w:val="110"/>
        </w:rPr>
        <w:t> </w:t>
      </w:r>
      <w:r>
        <w:rPr>
          <w:w w:val="110"/>
        </w:rPr>
        <w:t>and</w:t>
      </w:r>
      <w:r>
        <w:rPr>
          <w:spacing w:val="-13"/>
          <w:w w:val="110"/>
        </w:rPr>
        <w:t> </w:t>
      </w:r>
      <w:r>
        <w:rPr>
          <w:w w:val="110"/>
        </w:rPr>
        <w:t>an</w:t>
      </w:r>
      <w:r>
        <w:rPr>
          <w:spacing w:val="-13"/>
          <w:w w:val="110"/>
        </w:rPr>
        <w:t> </w:t>
      </w:r>
      <w:r>
        <w:rPr>
          <w:w w:val="110"/>
        </w:rPr>
        <w:t>F1</w:t>
      </w:r>
      <w:r>
        <w:rPr>
          <w:spacing w:val="-14"/>
          <w:w w:val="110"/>
        </w:rPr>
        <w:t> </w:t>
      </w:r>
      <w:r>
        <w:rPr>
          <w:w w:val="110"/>
        </w:rPr>
        <w:t>score</w:t>
      </w:r>
      <w:r>
        <w:rPr>
          <w:spacing w:val="-13"/>
          <w:w w:val="110"/>
        </w:rPr>
        <w:t> </w:t>
      </w:r>
      <w:r>
        <w:rPr>
          <w:w w:val="110"/>
        </w:rPr>
        <w:t>of</w:t>
      </w:r>
      <w:r>
        <w:rPr>
          <w:spacing w:val="-13"/>
          <w:w w:val="110"/>
        </w:rPr>
        <w:t> </w:t>
      </w:r>
      <w:r>
        <w:rPr>
          <w:w w:val="110"/>
        </w:rPr>
        <w:t>78.11,</w:t>
      </w:r>
      <w:r>
        <w:rPr>
          <w:spacing w:val="-14"/>
          <w:w w:val="110"/>
        </w:rPr>
        <w:t> </w:t>
      </w:r>
      <w:r>
        <w:rPr>
          <w:w w:val="110"/>
        </w:rPr>
        <w:t>outscoring</w:t>
      </w:r>
      <w:r>
        <w:rPr>
          <w:spacing w:val="-13"/>
          <w:w w:val="110"/>
        </w:rPr>
        <w:t> </w:t>
      </w:r>
      <w:r>
        <w:rPr>
          <w:w w:val="110"/>
        </w:rPr>
        <w:t>other</w:t>
      </w:r>
      <w:r>
        <w:rPr>
          <w:spacing w:val="-13"/>
          <w:w w:val="110"/>
        </w:rPr>
        <w:t> </w:t>
      </w:r>
      <w:r>
        <w:rPr>
          <w:w w:val="110"/>
        </w:rPr>
        <w:t>models</w:t>
      </w:r>
      <w:r>
        <w:rPr>
          <w:spacing w:val="-14"/>
          <w:w w:val="110"/>
        </w:rPr>
        <w:t> </w:t>
      </w:r>
      <w:r>
        <w:rPr>
          <w:w w:val="110"/>
        </w:rPr>
        <w:t>under</w:t>
      </w:r>
      <w:r>
        <w:rPr>
          <w:spacing w:val="-13"/>
          <w:w w:val="110"/>
        </w:rPr>
        <w:t> </w:t>
      </w:r>
      <w:r>
        <w:rPr>
          <w:w w:val="110"/>
        </w:rPr>
        <w:t>evaluation. Overall,</w:t>
      </w:r>
      <w:r>
        <w:rPr>
          <w:w w:val="110"/>
        </w:rPr>
        <w:t> this</w:t>
      </w:r>
      <w:r>
        <w:rPr>
          <w:w w:val="110"/>
        </w:rPr>
        <w:t> work</w:t>
      </w:r>
      <w:r>
        <w:rPr>
          <w:w w:val="110"/>
        </w:rPr>
        <w:t> promotes</w:t>
      </w:r>
      <w:r>
        <w:rPr>
          <w:w w:val="110"/>
        </w:rPr>
        <w:t> the</w:t>
      </w:r>
      <w:r>
        <w:rPr>
          <w:w w:val="110"/>
        </w:rPr>
        <w:t> development</w:t>
      </w:r>
      <w:r>
        <w:rPr>
          <w:w w:val="110"/>
        </w:rPr>
        <w:t> of</w:t>
      </w:r>
      <w:r>
        <w:rPr>
          <w:w w:val="110"/>
        </w:rPr>
        <w:t> Bengali-language</w:t>
      </w:r>
      <w:r>
        <w:rPr>
          <w:w w:val="110"/>
        </w:rPr>
        <w:t> QA</w:t>
      </w:r>
      <w:r>
        <w:rPr>
          <w:w w:val="110"/>
        </w:rPr>
        <w:t> systems</w:t>
      </w:r>
      <w:r>
        <w:rPr>
          <w:w w:val="110"/>
        </w:rPr>
        <w:t> and highlights</w:t>
      </w:r>
      <w:r>
        <w:rPr>
          <w:w w:val="110"/>
        </w:rPr>
        <w:t> the</w:t>
      </w:r>
      <w:r>
        <w:rPr>
          <w:w w:val="110"/>
        </w:rPr>
        <w:t> efficacy</w:t>
      </w:r>
      <w:r>
        <w:rPr>
          <w:w w:val="110"/>
        </w:rPr>
        <w:t> of</w:t>
      </w:r>
      <w:r>
        <w:rPr>
          <w:w w:val="110"/>
        </w:rPr>
        <w:t> fine-tuned</w:t>
      </w:r>
      <w:r>
        <w:rPr>
          <w:w w:val="110"/>
        </w:rPr>
        <w:t> transformer</w:t>
      </w:r>
      <w:r>
        <w:rPr>
          <w:w w:val="110"/>
        </w:rPr>
        <w:t> models</w:t>
      </w:r>
      <w:r>
        <w:rPr>
          <w:w w:val="110"/>
        </w:rPr>
        <w:t> in</w:t>
      </w:r>
      <w:r>
        <w:rPr>
          <w:w w:val="110"/>
        </w:rPr>
        <w:t> producing</w:t>
      </w:r>
      <w:r>
        <w:rPr>
          <w:w w:val="110"/>
        </w:rPr>
        <w:t> high-quality educational</w:t>
      </w:r>
      <w:r>
        <w:rPr>
          <w:w w:val="110"/>
        </w:rPr>
        <w:t> materials.</w:t>
      </w:r>
      <w:r>
        <w:rPr>
          <w:w w:val="110"/>
        </w:rPr>
        <w:t> It</w:t>
      </w:r>
      <w:r>
        <w:rPr>
          <w:w w:val="110"/>
        </w:rPr>
        <w:t> also</w:t>
      </w:r>
      <w:r>
        <w:rPr>
          <w:w w:val="110"/>
        </w:rPr>
        <w:t> emphasizes</w:t>
      </w:r>
      <w:r>
        <w:rPr>
          <w:w w:val="110"/>
        </w:rPr>
        <w:t> the</w:t>
      </w:r>
      <w:r>
        <w:rPr>
          <w:w w:val="110"/>
        </w:rPr>
        <w:t> need</w:t>
      </w:r>
      <w:r>
        <w:rPr>
          <w:w w:val="110"/>
        </w:rPr>
        <w:t> for</w:t>
      </w:r>
      <w:r>
        <w:rPr>
          <w:w w:val="110"/>
        </w:rPr>
        <w:t> domain-specific</w:t>
      </w:r>
      <w:r>
        <w:rPr>
          <w:w w:val="110"/>
        </w:rPr>
        <w:t> data</w:t>
      </w:r>
      <w:r>
        <w:rPr>
          <w:w w:val="110"/>
        </w:rPr>
        <w:t> and evaluation</w:t>
      </w:r>
      <w:r>
        <w:rPr>
          <w:spacing w:val="-10"/>
          <w:w w:val="110"/>
        </w:rPr>
        <w:t> </w:t>
      </w:r>
      <w:r>
        <w:rPr>
          <w:w w:val="110"/>
        </w:rPr>
        <w:t>methods</w:t>
      </w:r>
      <w:r>
        <w:rPr>
          <w:spacing w:val="-10"/>
          <w:w w:val="110"/>
        </w:rPr>
        <w:t> </w:t>
      </w:r>
      <w:r>
        <w:rPr>
          <w:w w:val="110"/>
        </w:rPr>
        <w:t>in</w:t>
      </w:r>
      <w:r>
        <w:rPr>
          <w:spacing w:val="-10"/>
          <w:w w:val="110"/>
        </w:rPr>
        <w:t> </w:t>
      </w:r>
      <w:r>
        <w:rPr>
          <w:w w:val="110"/>
        </w:rPr>
        <w:t>propelling</w:t>
      </w:r>
      <w:r>
        <w:rPr>
          <w:spacing w:val="-11"/>
          <w:w w:val="110"/>
        </w:rPr>
        <w:t> </w:t>
      </w:r>
      <w:r>
        <w:rPr>
          <w:w w:val="110"/>
        </w:rPr>
        <w:t>QA</w:t>
      </w:r>
      <w:r>
        <w:rPr>
          <w:spacing w:val="-11"/>
          <w:w w:val="110"/>
        </w:rPr>
        <w:t> </w:t>
      </w:r>
      <w:r>
        <w:rPr>
          <w:w w:val="110"/>
        </w:rPr>
        <w:t>system</w:t>
      </w:r>
      <w:r>
        <w:rPr>
          <w:spacing w:val="-8"/>
          <w:w w:val="110"/>
        </w:rPr>
        <w:t> </w:t>
      </w:r>
      <w:r>
        <w:rPr>
          <w:w w:val="110"/>
        </w:rPr>
        <w:t>development</w:t>
      </w:r>
      <w:r>
        <w:rPr>
          <w:spacing w:val="-8"/>
          <w:w w:val="110"/>
        </w:rPr>
        <w:t> </w:t>
      </w:r>
      <w:r>
        <w:rPr>
          <w:w w:val="110"/>
        </w:rPr>
        <w:t>in</w:t>
      </w:r>
      <w:r>
        <w:rPr>
          <w:spacing w:val="-11"/>
          <w:w w:val="110"/>
        </w:rPr>
        <w:t> </w:t>
      </w:r>
      <w:r>
        <w:rPr>
          <w:w w:val="110"/>
        </w:rPr>
        <w:t>low-resource</w:t>
      </w:r>
      <w:r>
        <w:rPr>
          <w:spacing w:val="-9"/>
          <w:w w:val="110"/>
        </w:rPr>
        <w:t> </w:t>
      </w:r>
      <w:r>
        <w:rPr>
          <w:w w:val="110"/>
        </w:rPr>
        <w:t>languages.</w:t>
      </w:r>
    </w:p>
    <w:p>
      <w:pPr>
        <w:pStyle w:val="Heading2"/>
        <w:numPr>
          <w:ilvl w:val="1"/>
          <w:numId w:val="9"/>
        </w:numPr>
        <w:tabs>
          <w:tab w:pos="781" w:val="left" w:leader="none"/>
        </w:tabs>
        <w:spacing w:line="240" w:lineRule="auto" w:before="175" w:after="0"/>
        <w:ind w:left="781" w:right="0" w:hanging="720"/>
        <w:jc w:val="left"/>
      </w:pPr>
      <w:r>
        <w:rPr>
          <w:w w:val="130"/>
        </w:rPr>
        <w:t>Gap</w:t>
      </w:r>
      <w:r>
        <w:rPr>
          <w:spacing w:val="62"/>
          <w:w w:val="130"/>
        </w:rPr>
        <w:t> </w:t>
      </w:r>
      <w:r>
        <w:rPr>
          <w:spacing w:val="-2"/>
          <w:w w:val="130"/>
        </w:rPr>
        <w:t>Analysis</w:t>
      </w:r>
    </w:p>
    <w:p>
      <w:pPr>
        <w:pStyle w:val="BodyText"/>
        <w:spacing w:line="300" w:lineRule="auto" w:before="249"/>
        <w:ind w:left="61" w:right="280"/>
        <w:jc w:val="both"/>
      </w:pPr>
      <w:r>
        <w:rPr>
          <w:w w:val="115"/>
        </w:rPr>
        <w:t>Though</w:t>
      </w:r>
      <w:r>
        <w:rPr>
          <w:spacing w:val="-13"/>
          <w:w w:val="115"/>
        </w:rPr>
        <w:t> </w:t>
      </w:r>
      <w:r>
        <w:rPr>
          <w:w w:val="115"/>
        </w:rPr>
        <w:t>remarkable</w:t>
      </w:r>
      <w:r>
        <w:rPr>
          <w:spacing w:val="-14"/>
          <w:w w:val="115"/>
        </w:rPr>
        <w:t> </w:t>
      </w:r>
      <w:r>
        <w:rPr>
          <w:w w:val="115"/>
        </w:rPr>
        <w:t>progress</w:t>
      </w:r>
      <w:r>
        <w:rPr>
          <w:spacing w:val="-13"/>
          <w:w w:val="115"/>
        </w:rPr>
        <w:t> </w:t>
      </w:r>
      <w:r>
        <w:rPr>
          <w:w w:val="115"/>
        </w:rPr>
        <w:t>has</w:t>
      </w:r>
      <w:r>
        <w:rPr>
          <w:spacing w:val="-14"/>
          <w:w w:val="115"/>
        </w:rPr>
        <w:t> </w:t>
      </w:r>
      <w:r>
        <w:rPr>
          <w:w w:val="115"/>
        </w:rPr>
        <w:t>been</w:t>
      </w:r>
      <w:r>
        <w:rPr>
          <w:spacing w:val="-13"/>
          <w:w w:val="115"/>
        </w:rPr>
        <w:t> </w:t>
      </w:r>
      <w:r>
        <w:rPr>
          <w:w w:val="115"/>
        </w:rPr>
        <w:t>made</w:t>
      </w:r>
      <w:r>
        <w:rPr>
          <w:spacing w:val="-14"/>
          <w:w w:val="115"/>
        </w:rPr>
        <w:t> </w:t>
      </w:r>
      <w:r>
        <w:rPr>
          <w:w w:val="115"/>
        </w:rPr>
        <w:t>in</w:t>
      </w:r>
      <w:r>
        <w:rPr>
          <w:spacing w:val="-12"/>
          <w:w w:val="115"/>
        </w:rPr>
        <w:t> </w:t>
      </w:r>
      <w:r>
        <w:rPr>
          <w:w w:val="115"/>
        </w:rPr>
        <w:t>Bangla</w:t>
      </w:r>
      <w:r>
        <w:rPr>
          <w:spacing w:val="-14"/>
          <w:w w:val="115"/>
        </w:rPr>
        <w:t> </w:t>
      </w:r>
      <w:r>
        <w:rPr>
          <w:w w:val="115"/>
        </w:rPr>
        <w:t>Question</w:t>
      </w:r>
      <w:r>
        <w:rPr>
          <w:spacing w:val="-13"/>
          <w:w w:val="115"/>
        </w:rPr>
        <w:t> </w:t>
      </w:r>
      <w:r>
        <w:rPr>
          <w:w w:val="115"/>
        </w:rPr>
        <w:t>Generation,</w:t>
      </w:r>
      <w:r>
        <w:rPr>
          <w:spacing w:val="-12"/>
          <w:w w:val="115"/>
        </w:rPr>
        <w:t> </w:t>
      </w:r>
      <w:r>
        <w:rPr>
          <w:w w:val="115"/>
        </w:rPr>
        <w:t>there are</w:t>
      </w:r>
      <w:r>
        <w:rPr>
          <w:w w:val="115"/>
        </w:rPr>
        <w:t> some</w:t>
      </w:r>
      <w:r>
        <w:rPr>
          <w:w w:val="115"/>
        </w:rPr>
        <w:t> imperative</w:t>
      </w:r>
      <w:r>
        <w:rPr>
          <w:w w:val="115"/>
        </w:rPr>
        <w:t> gaps</w:t>
      </w:r>
      <w:r>
        <w:rPr>
          <w:w w:val="115"/>
        </w:rPr>
        <w:t> that</w:t>
      </w:r>
      <w:r>
        <w:rPr>
          <w:w w:val="115"/>
        </w:rPr>
        <w:t> restrict</w:t>
      </w:r>
      <w:r>
        <w:rPr>
          <w:w w:val="115"/>
        </w:rPr>
        <w:t> the</w:t>
      </w:r>
      <w:r>
        <w:rPr>
          <w:w w:val="115"/>
        </w:rPr>
        <w:t> effectiveness,</w:t>
      </w:r>
      <w:r>
        <w:rPr>
          <w:w w:val="115"/>
        </w:rPr>
        <w:t> scalability,</w:t>
      </w:r>
      <w:r>
        <w:rPr>
          <w:w w:val="115"/>
        </w:rPr>
        <w:t> and pedagogical</w:t>
      </w:r>
      <w:r>
        <w:rPr>
          <w:w w:val="115"/>
        </w:rPr>
        <w:t> value</w:t>
      </w:r>
      <w:r>
        <w:rPr>
          <w:w w:val="115"/>
        </w:rPr>
        <w:t> of</w:t>
      </w:r>
      <w:r>
        <w:rPr>
          <w:w w:val="115"/>
        </w:rPr>
        <w:t> existing</w:t>
      </w:r>
      <w:r>
        <w:rPr>
          <w:w w:val="115"/>
        </w:rPr>
        <w:t> systems.</w:t>
      </w:r>
      <w:r>
        <w:rPr>
          <w:w w:val="115"/>
        </w:rPr>
        <w:t> A</w:t>
      </w:r>
      <w:r>
        <w:rPr>
          <w:w w:val="115"/>
        </w:rPr>
        <w:t> majority</w:t>
      </w:r>
      <w:r>
        <w:rPr>
          <w:w w:val="115"/>
        </w:rPr>
        <w:t> of</w:t>
      </w:r>
      <w:r>
        <w:rPr>
          <w:w w:val="115"/>
        </w:rPr>
        <w:t> prevailing</w:t>
      </w:r>
      <w:r>
        <w:rPr>
          <w:w w:val="115"/>
        </w:rPr>
        <w:t> models</w:t>
      </w:r>
      <w:r>
        <w:rPr>
          <w:w w:val="115"/>
        </w:rPr>
        <w:t> either</w:t>
      </w:r>
      <w:r>
        <w:rPr>
          <w:w w:val="115"/>
        </w:rPr>
        <w:t> use translated datasets</w:t>
      </w:r>
      <w:r>
        <w:rPr>
          <w:w w:val="115"/>
        </w:rPr>
        <w:t> or</w:t>
      </w:r>
      <w:r>
        <w:rPr>
          <w:w w:val="115"/>
        </w:rPr>
        <w:t> fall</w:t>
      </w:r>
      <w:r>
        <w:rPr>
          <w:w w:val="115"/>
        </w:rPr>
        <w:t> behind</w:t>
      </w:r>
      <w:r>
        <w:rPr>
          <w:w w:val="115"/>
        </w:rPr>
        <w:t> when</w:t>
      </w:r>
      <w:r>
        <w:rPr>
          <w:w w:val="115"/>
        </w:rPr>
        <w:t> creating</w:t>
      </w:r>
      <w:r>
        <w:rPr>
          <w:w w:val="115"/>
        </w:rPr>
        <w:t> contextually</w:t>
      </w:r>
      <w:r>
        <w:rPr>
          <w:w w:val="115"/>
        </w:rPr>
        <w:t> and</w:t>
      </w:r>
      <w:r>
        <w:rPr>
          <w:w w:val="115"/>
        </w:rPr>
        <w:t> semantically correct</w:t>
      </w:r>
      <w:r>
        <w:rPr>
          <w:w w:val="115"/>
        </w:rPr>
        <w:t> questions</w:t>
      </w:r>
      <w:r>
        <w:rPr>
          <w:w w:val="115"/>
        </w:rPr>
        <w:t> for</w:t>
      </w:r>
      <w:r>
        <w:rPr>
          <w:w w:val="115"/>
        </w:rPr>
        <w:t> Bangla.</w:t>
      </w:r>
      <w:r>
        <w:rPr>
          <w:w w:val="115"/>
        </w:rPr>
        <w:t> Also, prevailing</w:t>
      </w:r>
      <w:r>
        <w:rPr>
          <w:w w:val="115"/>
        </w:rPr>
        <w:t> methods tend</w:t>
      </w:r>
      <w:r>
        <w:rPr>
          <w:w w:val="115"/>
        </w:rPr>
        <w:t> to</w:t>
      </w:r>
      <w:r>
        <w:rPr>
          <w:w w:val="115"/>
        </w:rPr>
        <w:t> overlook sophisticated</w:t>
      </w:r>
      <w:r>
        <w:rPr>
          <w:w w:val="115"/>
        </w:rPr>
        <w:t> evaluation</w:t>
      </w:r>
      <w:r>
        <w:rPr>
          <w:w w:val="115"/>
        </w:rPr>
        <w:t> mechanisms</w:t>
      </w:r>
      <w:r>
        <w:rPr>
          <w:w w:val="115"/>
        </w:rPr>
        <w:t> and</w:t>
      </w:r>
      <w:r>
        <w:rPr>
          <w:w w:val="115"/>
        </w:rPr>
        <w:t> higher-order</w:t>
      </w:r>
      <w:r>
        <w:rPr>
          <w:w w:val="115"/>
        </w:rPr>
        <w:t> question</w:t>
      </w:r>
      <w:r>
        <w:rPr>
          <w:w w:val="115"/>
        </w:rPr>
        <w:t> generation capabilities</w:t>
      </w:r>
      <w:r>
        <w:rPr>
          <w:w w:val="115"/>
        </w:rPr>
        <w:t> based</w:t>
      </w:r>
      <w:r>
        <w:rPr>
          <w:w w:val="115"/>
        </w:rPr>
        <w:t> on</w:t>
      </w:r>
      <w:r>
        <w:rPr>
          <w:w w:val="115"/>
        </w:rPr>
        <w:t> natural</w:t>
      </w:r>
      <w:r>
        <w:rPr>
          <w:w w:val="115"/>
        </w:rPr>
        <w:t> language</w:t>
      </w:r>
      <w:r>
        <w:rPr>
          <w:w w:val="115"/>
        </w:rPr>
        <w:t> interpretation.</w:t>
      </w:r>
      <w:r>
        <w:rPr>
          <w:w w:val="115"/>
        </w:rPr>
        <w:t> These</w:t>
      </w:r>
      <w:r>
        <w:rPr>
          <w:w w:val="115"/>
        </w:rPr>
        <w:t> limitations</w:t>
      </w:r>
      <w:r>
        <w:rPr>
          <w:w w:val="115"/>
        </w:rPr>
        <w:t> are discussed and resolved within the subsequent gap analysis table:</w:t>
      </w:r>
    </w:p>
    <w:p>
      <w:pPr>
        <w:pStyle w:val="BodyText"/>
        <w:spacing w:before="12"/>
      </w:pPr>
    </w:p>
    <w:p>
      <w:pPr>
        <w:pStyle w:val="BodyText"/>
        <w:ind w:left="-1" w:right="122"/>
        <w:jc w:val="center"/>
      </w:pPr>
      <w:r>
        <w:rPr>
          <w:w w:val="115"/>
        </w:rPr>
        <w:t>Table</w:t>
      </w:r>
      <w:r>
        <w:rPr>
          <w:spacing w:val="6"/>
          <w:w w:val="115"/>
        </w:rPr>
        <w:t> </w:t>
      </w:r>
      <w:r>
        <w:rPr>
          <w:w w:val="115"/>
        </w:rPr>
        <w:t>2.2:</w:t>
      </w:r>
      <w:r>
        <w:rPr>
          <w:spacing w:val="5"/>
          <w:w w:val="115"/>
        </w:rPr>
        <w:t> </w:t>
      </w:r>
      <w:r>
        <w:rPr>
          <w:w w:val="115"/>
        </w:rPr>
        <w:t>Gap</w:t>
      </w:r>
      <w:r>
        <w:rPr>
          <w:spacing w:val="7"/>
          <w:w w:val="115"/>
        </w:rPr>
        <w:t> </w:t>
      </w:r>
      <w:r>
        <w:rPr>
          <w:w w:val="115"/>
        </w:rPr>
        <w:t>Analysis</w:t>
      </w:r>
      <w:r>
        <w:rPr>
          <w:spacing w:val="6"/>
          <w:w w:val="115"/>
        </w:rPr>
        <w:t> </w:t>
      </w:r>
      <w:r>
        <w:rPr>
          <w:spacing w:val="-2"/>
          <w:w w:val="115"/>
        </w:rPr>
        <w:t>Table</w:t>
      </w:r>
    </w:p>
    <w:p>
      <w:pPr>
        <w:pStyle w:val="BodyText"/>
        <w:spacing w:before="5"/>
        <w:rPr>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598"/>
        <w:gridCol w:w="3239"/>
      </w:tblGrid>
      <w:tr>
        <w:trPr>
          <w:trHeight w:val="321" w:hRule="atLeast"/>
        </w:trPr>
        <w:tc>
          <w:tcPr>
            <w:tcW w:w="1885" w:type="dxa"/>
          </w:tcPr>
          <w:p>
            <w:pPr>
              <w:pStyle w:val="TableParagraph"/>
              <w:spacing w:before="9"/>
              <w:ind w:left="107"/>
              <w:rPr>
                <w:b/>
                <w:sz w:val="22"/>
              </w:rPr>
            </w:pPr>
            <w:r>
              <w:rPr>
                <w:b/>
                <w:spacing w:val="-2"/>
                <w:w w:val="105"/>
                <w:sz w:val="22"/>
              </w:rPr>
              <w:t>Aspect</w:t>
            </w:r>
          </w:p>
        </w:tc>
        <w:tc>
          <w:tcPr>
            <w:tcW w:w="3598" w:type="dxa"/>
          </w:tcPr>
          <w:p>
            <w:pPr>
              <w:pStyle w:val="TableParagraph"/>
              <w:spacing w:before="9"/>
              <w:ind w:left="107"/>
              <w:rPr>
                <w:b/>
                <w:sz w:val="22"/>
              </w:rPr>
            </w:pPr>
            <w:r>
              <w:rPr>
                <w:b/>
                <w:w w:val="110"/>
                <w:sz w:val="22"/>
              </w:rPr>
              <w:t>Gap</w:t>
            </w:r>
            <w:r>
              <w:rPr>
                <w:b/>
                <w:spacing w:val="20"/>
                <w:w w:val="110"/>
                <w:sz w:val="22"/>
              </w:rPr>
              <w:t> </w:t>
            </w:r>
            <w:r>
              <w:rPr>
                <w:b/>
                <w:spacing w:val="-2"/>
                <w:w w:val="110"/>
                <w:sz w:val="22"/>
              </w:rPr>
              <w:t>Identified</w:t>
            </w:r>
          </w:p>
        </w:tc>
        <w:tc>
          <w:tcPr>
            <w:tcW w:w="3239" w:type="dxa"/>
          </w:tcPr>
          <w:p>
            <w:pPr>
              <w:pStyle w:val="TableParagraph"/>
              <w:spacing w:before="9"/>
              <w:ind w:left="107"/>
              <w:rPr>
                <w:b/>
                <w:sz w:val="22"/>
              </w:rPr>
            </w:pPr>
            <w:r>
              <w:rPr>
                <w:b/>
                <w:sz w:val="22"/>
              </w:rPr>
              <w:t>Proposed</w:t>
            </w:r>
            <w:r>
              <w:rPr>
                <w:b/>
                <w:spacing w:val="14"/>
                <w:sz w:val="22"/>
              </w:rPr>
              <w:t> </w:t>
            </w:r>
            <w:r>
              <w:rPr>
                <w:b/>
                <w:spacing w:val="-2"/>
                <w:sz w:val="22"/>
              </w:rPr>
              <w:t>Methodology</w:t>
            </w:r>
          </w:p>
        </w:tc>
      </w:tr>
      <w:tr>
        <w:trPr>
          <w:trHeight w:val="1293" w:hRule="atLeast"/>
        </w:trPr>
        <w:tc>
          <w:tcPr>
            <w:tcW w:w="1885" w:type="dxa"/>
          </w:tcPr>
          <w:p>
            <w:pPr>
              <w:pStyle w:val="TableParagraph"/>
              <w:spacing w:line="300" w:lineRule="auto" w:before="11"/>
              <w:ind w:left="107"/>
              <w:rPr>
                <w:sz w:val="22"/>
              </w:rPr>
            </w:pPr>
            <w:r>
              <w:rPr>
                <w:spacing w:val="-2"/>
                <w:w w:val="115"/>
                <w:sz w:val="22"/>
              </w:rPr>
              <w:t>Dataset Availability</w:t>
            </w:r>
          </w:p>
        </w:tc>
        <w:tc>
          <w:tcPr>
            <w:tcW w:w="3598" w:type="dxa"/>
          </w:tcPr>
          <w:p>
            <w:pPr>
              <w:pStyle w:val="TableParagraph"/>
              <w:tabs>
                <w:tab w:pos="1721" w:val="left" w:leader="none"/>
                <w:tab w:pos="2505" w:val="left" w:leader="none"/>
              </w:tabs>
              <w:spacing w:line="300" w:lineRule="auto" w:before="11"/>
              <w:ind w:left="107" w:right="91"/>
              <w:jc w:val="both"/>
              <w:rPr>
                <w:sz w:val="22"/>
              </w:rPr>
            </w:pPr>
            <w:r>
              <w:rPr>
                <w:w w:val="115"/>
                <w:sz w:val="22"/>
              </w:rPr>
              <w:t>Most</w:t>
            </w:r>
            <w:r>
              <w:rPr>
                <w:w w:val="115"/>
                <w:sz w:val="22"/>
              </w:rPr>
              <w:t> datasets</w:t>
            </w:r>
            <w:r>
              <w:rPr>
                <w:w w:val="115"/>
                <w:sz w:val="22"/>
              </w:rPr>
              <w:t> are</w:t>
            </w:r>
            <w:r>
              <w:rPr>
                <w:w w:val="115"/>
                <w:sz w:val="22"/>
              </w:rPr>
              <w:t> small, </w:t>
            </w:r>
            <w:r>
              <w:rPr>
                <w:spacing w:val="-2"/>
                <w:w w:val="115"/>
                <w:sz w:val="22"/>
              </w:rPr>
              <w:t>synthetic,</w:t>
            </w:r>
            <w:r>
              <w:rPr>
                <w:sz w:val="22"/>
              </w:rPr>
              <w:tab/>
            </w:r>
            <w:r>
              <w:rPr>
                <w:spacing w:val="-6"/>
                <w:w w:val="115"/>
                <w:sz w:val="22"/>
              </w:rPr>
              <w:t>or</w:t>
            </w:r>
            <w:r>
              <w:rPr>
                <w:sz w:val="22"/>
              </w:rPr>
              <w:tab/>
            </w:r>
            <w:r>
              <w:rPr>
                <w:spacing w:val="-4"/>
                <w:w w:val="115"/>
                <w:sz w:val="22"/>
              </w:rPr>
              <w:t>machine- </w:t>
            </w:r>
            <w:r>
              <w:rPr>
                <w:w w:val="115"/>
                <w:sz w:val="22"/>
              </w:rPr>
              <w:t>translated;</w:t>
            </w:r>
            <w:r>
              <w:rPr>
                <w:spacing w:val="70"/>
                <w:w w:val="115"/>
                <w:sz w:val="22"/>
              </w:rPr>
              <w:t>   </w:t>
            </w:r>
            <w:r>
              <w:rPr>
                <w:w w:val="115"/>
                <w:sz w:val="22"/>
              </w:rPr>
              <w:t>limited</w:t>
            </w:r>
            <w:r>
              <w:rPr>
                <w:spacing w:val="69"/>
                <w:w w:val="115"/>
                <w:sz w:val="22"/>
              </w:rPr>
              <w:t>   </w:t>
            </w:r>
            <w:r>
              <w:rPr>
                <w:spacing w:val="-2"/>
                <w:w w:val="115"/>
                <w:sz w:val="22"/>
              </w:rPr>
              <w:t>native</w:t>
            </w:r>
          </w:p>
          <w:p>
            <w:pPr>
              <w:pStyle w:val="TableParagraph"/>
              <w:ind w:left="107"/>
              <w:jc w:val="both"/>
              <w:rPr>
                <w:sz w:val="22"/>
              </w:rPr>
            </w:pPr>
            <w:r>
              <w:rPr>
                <w:w w:val="120"/>
                <w:sz w:val="22"/>
              </w:rPr>
              <w:t>Bangla</w:t>
            </w:r>
            <w:r>
              <w:rPr>
                <w:spacing w:val="-10"/>
                <w:w w:val="120"/>
                <w:sz w:val="22"/>
              </w:rPr>
              <w:t> </w:t>
            </w:r>
            <w:r>
              <w:rPr>
                <w:spacing w:val="-4"/>
                <w:w w:val="120"/>
                <w:sz w:val="22"/>
              </w:rPr>
              <w:t>data</w:t>
            </w:r>
          </w:p>
        </w:tc>
        <w:tc>
          <w:tcPr>
            <w:tcW w:w="3239" w:type="dxa"/>
          </w:tcPr>
          <w:p>
            <w:pPr>
              <w:pStyle w:val="TableParagraph"/>
              <w:spacing w:line="300" w:lineRule="auto" w:before="11"/>
              <w:ind w:left="107" w:right="94"/>
              <w:jc w:val="both"/>
              <w:rPr>
                <w:sz w:val="22"/>
              </w:rPr>
            </w:pPr>
            <w:r>
              <w:rPr>
                <w:w w:val="115"/>
                <w:sz w:val="22"/>
              </w:rPr>
              <w:t>Use</w:t>
            </w:r>
            <w:r>
              <w:rPr>
                <w:w w:val="115"/>
                <w:sz w:val="22"/>
              </w:rPr>
              <w:t> a</w:t>
            </w:r>
            <w:r>
              <w:rPr>
                <w:w w:val="115"/>
                <w:sz w:val="22"/>
              </w:rPr>
              <w:t> manually</w:t>
            </w:r>
            <w:r>
              <w:rPr>
                <w:w w:val="115"/>
                <w:sz w:val="22"/>
              </w:rPr>
              <w:t> curated dataset</w:t>
            </w:r>
            <w:r>
              <w:rPr>
                <w:w w:val="115"/>
                <w:sz w:val="22"/>
              </w:rPr>
              <w:t> of</w:t>
            </w:r>
            <w:r>
              <w:rPr>
                <w:w w:val="115"/>
                <w:sz w:val="22"/>
              </w:rPr>
              <w:t> native</w:t>
            </w:r>
            <w:r>
              <w:rPr>
                <w:w w:val="115"/>
                <w:sz w:val="22"/>
              </w:rPr>
              <w:t> Bangla paragraph-question pairs</w:t>
            </w:r>
          </w:p>
        </w:tc>
      </w:tr>
      <w:tr>
        <w:trPr>
          <w:trHeight w:val="969" w:hRule="atLeast"/>
        </w:trPr>
        <w:tc>
          <w:tcPr>
            <w:tcW w:w="1885" w:type="dxa"/>
          </w:tcPr>
          <w:p>
            <w:pPr>
              <w:pStyle w:val="TableParagraph"/>
              <w:spacing w:line="300" w:lineRule="auto" w:before="9"/>
              <w:ind w:left="107" w:right="565"/>
              <w:rPr>
                <w:sz w:val="22"/>
              </w:rPr>
            </w:pPr>
            <w:r>
              <w:rPr>
                <w:spacing w:val="-2"/>
                <w:w w:val="115"/>
                <w:sz w:val="22"/>
              </w:rPr>
              <w:t>Model Adaptation</w:t>
            </w:r>
          </w:p>
        </w:tc>
        <w:tc>
          <w:tcPr>
            <w:tcW w:w="3598" w:type="dxa"/>
          </w:tcPr>
          <w:p>
            <w:pPr>
              <w:pStyle w:val="TableParagraph"/>
              <w:tabs>
                <w:tab w:pos="1829" w:val="left" w:leader="none"/>
                <w:tab w:pos="2949" w:val="left" w:leader="none"/>
              </w:tabs>
              <w:spacing w:line="300" w:lineRule="auto" w:before="9"/>
              <w:ind w:left="107" w:right="96"/>
              <w:rPr>
                <w:sz w:val="22"/>
              </w:rPr>
            </w:pPr>
            <w:r>
              <w:rPr>
                <w:spacing w:val="-2"/>
                <w:w w:val="110"/>
                <w:sz w:val="22"/>
              </w:rPr>
              <w:t>Multilingual</w:t>
            </w:r>
            <w:r>
              <w:rPr>
                <w:sz w:val="22"/>
              </w:rPr>
              <w:tab/>
            </w:r>
            <w:r>
              <w:rPr>
                <w:spacing w:val="-2"/>
                <w:w w:val="110"/>
                <w:sz w:val="22"/>
              </w:rPr>
              <w:t>models</w:t>
            </w:r>
            <w:r>
              <w:rPr>
                <w:sz w:val="22"/>
              </w:rPr>
              <w:tab/>
            </w:r>
            <w:r>
              <w:rPr>
                <w:spacing w:val="-2"/>
                <w:w w:val="110"/>
                <w:sz w:val="22"/>
              </w:rPr>
              <w:t>often </w:t>
            </w:r>
            <w:r>
              <w:rPr>
                <w:w w:val="110"/>
                <w:sz w:val="22"/>
              </w:rPr>
              <w:t>underperform</w:t>
            </w:r>
            <w:r>
              <w:rPr>
                <w:spacing w:val="30"/>
                <w:w w:val="110"/>
                <w:sz w:val="22"/>
              </w:rPr>
              <w:t>  </w:t>
            </w:r>
            <w:r>
              <w:rPr>
                <w:w w:val="110"/>
                <w:sz w:val="22"/>
              </w:rPr>
              <w:t>due</w:t>
            </w:r>
            <w:r>
              <w:rPr>
                <w:spacing w:val="32"/>
                <w:w w:val="110"/>
                <w:sz w:val="22"/>
              </w:rPr>
              <w:t>  </w:t>
            </w:r>
            <w:r>
              <w:rPr>
                <w:w w:val="110"/>
                <w:sz w:val="22"/>
              </w:rPr>
              <w:t>to</w:t>
            </w:r>
            <w:r>
              <w:rPr>
                <w:spacing w:val="30"/>
                <w:w w:val="110"/>
                <w:sz w:val="22"/>
              </w:rPr>
              <w:t>  </w:t>
            </w:r>
            <w:r>
              <w:rPr>
                <w:w w:val="110"/>
                <w:sz w:val="22"/>
              </w:rPr>
              <w:t>lack</w:t>
            </w:r>
            <w:r>
              <w:rPr>
                <w:spacing w:val="31"/>
                <w:w w:val="110"/>
                <w:sz w:val="22"/>
              </w:rPr>
              <w:t>  </w:t>
            </w:r>
            <w:r>
              <w:rPr>
                <w:spacing w:val="-5"/>
                <w:w w:val="110"/>
                <w:sz w:val="22"/>
              </w:rPr>
              <w:t>of</w:t>
            </w:r>
          </w:p>
          <w:p>
            <w:pPr>
              <w:pStyle w:val="TableParagraph"/>
              <w:spacing w:before="1"/>
              <w:ind w:left="107"/>
              <w:rPr>
                <w:sz w:val="22"/>
              </w:rPr>
            </w:pPr>
            <w:r>
              <w:rPr>
                <w:spacing w:val="-2"/>
                <w:w w:val="115"/>
                <w:sz w:val="22"/>
              </w:rPr>
              <w:t>Bangla-specific</w:t>
            </w:r>
            <w:r>
              <w:rPr>
                <w:spacing w:val="8"/>
                <w:w w:val="115"/>
                <w:sz w:val="22"/>
              </w:rPr>
              <w:t> </w:t>
            </w:r>
            <w:r>
              <w:rPr>
                <w:spacing w:val="-2"/>
                <w:w w:val="115"/>
                <w:sz w:val="22"/>
              </w:rPr>
              <w:t>training</w:t>
            </w:r>
          </w:p>
        </w:tc>
        <w:tc>
          <w:tcPr>
            <w:tcW w:w="3239" w:type="dxa"/>
          </w:tcPr>
          <w:p>
            <w:pPr>
              <w:pStyle w:val="TableParagraph"/>
              <w:tabs>
                <w:tab w:pos="1272" w:val="left" w:leader="none"/>
                <w:tab w:pos="1510" w:val="left" w:leader="none"/>
                <w:tab w:pos="2085" w:val="left" w:leader="none"/>
              </w:tabs>
              <w:spacing w:line="300" w:lineRule="auto" w:before="9"/>
              <w:ind w:left="107" w:right="97"/>
              <w:rPr>
                <w:sz w:val="22"/>
              </w:rPr>
            </w:pPr>
            <w:r>
              <w:rPr>
                <w:spacing w:val="-2"/>
                <w:w w:val="115"/>
                <w:sz w:val="22"/>
              </w:rPr>
              <w:t>Fine-tune</w:t>
            </w:r>
            <w:r>
              <w:rPr>
                <w:sz w:val="22"/>
              </w:rPr>
              <w:tab/>
              <w:tab/>
            </w:r>
            <w:r>
              <w:rPr>
                <w:spacing w:val="-2"/>
                <w:w w:val="115"/>
                <w:sz w:val="22"/>
              </w:rPr>
              <w:t>Bangla-</w:t>
            </w:r>
            <w:r>
              <w:rPr>
                <w:spacing w:val="-2"/>
                <w:w w:val="115"/>
                <w:sz w:val="22"/>
              </w:rPr>
              <w:t>specific models</w:t>
            </w:r>
            <w:r>
              <w:rPr>
                <w:sz w:val="22"/>
              </w:rPr>
              <w:tab/>
            </w:r>
            <w:r>
              <w:rPr>
                <w:spacing w:val="-4"/>
                <w:w w:val="115"/>
                <w:sz w:val="22"/>
              </w:rPr>
              <w:t>like</w:t>
            </w:r>
            <w:r>
              <w:rPr>
                <w:sz w:val="22"/>
              </w:rPr>
              <w:tab/>
            </w:r>
            <w:r>
              <w:rPr>
                <w:spacing w:val="-2"/>
                <w:w w:val="115"/>
                <w:sz w:val="22"/>
              </w:rPr>
              <w:t>BanglaT5</w:t>
            </w:r>
          </w:p>
          <w:p>
            <w:pPr>
              <w:pStyle w:val="TableParagraph"/>
              <w:spacing w:before="1"/>
              <w:ind w:left="107"/>
              <w:rPr>
                <w:sz w:val="22"/>
              </w:rPr>
            </w:pPr>
            <w:r>
              <w:rPr>
                <w:w w:val="110"/>
                <w:sz w:val="22"/>
              </w:rPr>
              <w:t>alongside</w:t>
            </w:r>
            <w:r>
              <w:rPr>
                <w:spacing w:val="19"/>
                <w:w w:val="115"/>
                <w:sz w:val="22"/>
              </w:rPr>
              <w:t> </w:t>
            </w:r>
            <w:r>
              <w:rPr>
                <w:spacing w:val="-5"/>
                <w:w w:val="115"/>
                <w:sz w:val="22"/>
              </w:rPr>
              <w:t>MT5</w:t>
            </w:r>
          </w:p>
        </w:tc>
      </w:tr>
      <w:tr>
        <w:trPr>
          <w:trHeight w:val="967" w:hRule="atLeast"/>
        </w:trPr>
        <w:tc>
          <w:tcPr>
            <w:tcW w:w="1885" w:type="dxa"/>
          </w:tcPr>
          <w:p>
            <w:pPr>
              <w:pStyle w:val="TableParagraph"/>
              <w:spacing w:line="300" w:lineRule="auto" w:before="9"/>
              <w:ind w:left="107" w:right="565"/>
              <w:rPr>
                <w:sz w:val="22"/>
              </w:rPr>
            </w:pPr>
            <w:r>
              <w:rPr>
                <w:spacing w:val="-2"/>
                <w:w w:val="110"/>
                <w:sz w:val="22"/>
              </w:rPr>
              <w:t>Question </w:t>
            </w:r>
            <w:r>
              <w:rPr>
                <w:spacing w:val="-2"/>
                <w:w w:val="115"/>
                <w:sz w:val="22"/>
              </w:rPr>
              <w:t>Quality</w:t>
            </w:r>
          </w:p>
        </w:tc>
        <w:tc>
          <w:tcPr>
            <w:tcW w:w="3598" w:type="dxa"/>
          </w:tcPr>
          <w:p>
            <w:pPr>
              <w:pStyle w:val="TableParagraph"/>
              <w:tabs>
                <w:tab w:pos="1083" w:val="left" w:leader="none"/>
                <w:tab w:pos="1690" w:val="left" w:leader="none"/>
                <w:tab w:pos="2148" w:val="left" w:leader="none"/>
                <w:tab w:pos="2750" w:val="left" w:leader="none"/>
              </w:tabs>
              <w:spacing w:line="300" w:lineRule="auto" w:before="9"/>
              <w:ind w:left="107" w:right="92"/>
              <w:rPr>
                <w:sz w:val="22"/>
              </w:rPr>
            </w:pPr>
            <w:r>
              <w:rPr>
                <w:spacing w:val="-2"/>
                <w:w w:val="110"/>
                <w:sz w:val="22"/>
              </w:rPr>
              <w:t>Focus</w:t>
            </w:r>
            <w:r>
              <w:rPr>
                <w:sz w:val="22"/>
              </w:rPr>
              <w:tab/>
            </w:r>
            <w:r>
              <w:rPr>
                <w:spacing w:val="-6"/>
                <w:w w:val="110"/>
                <w:sz w:val="22"/>
              </w:rPr>
              <w:t>on</w:t>
            </w:r>
            <w:r>
              <w:rPr>
                <w:sz w:val="22"/>
              </w:rPr>
              <w:tab/>
            </w:r>
            <w:r>
              <w:rPr>
                <w:spacing w:val="-2"/>
                <w:w w:val="110"/>
                <w:sz w:val="22"/>
              </w:rPr>
              <w:t>simple</w:t>
            </w:r>
            <w:r>
              <w:rPr>
                <w:sz w:val="22"/>
              </w:rPr>
              <w:tab/>
            </w:r>
            <w:r>
              <w:rPr>
                <w:spacing w:val="-2"/>
                <w:w w:val="110"/>
                <w:sz w:val="22"/>
              </w:rPr>
              <w:t>factual questions;</w:t>
            </w:r>
            <w:r>
              <w:rPr>
                <w:sz w:val="22"/>
              </w:rPr>
              <w:tab/>
              <w:tab/>
            </w:r>
            <w:r>
              <w:rPr>
                <w:w w:val="110"/>
                <w:sz w:val="22"/>
              </w:rPr>
              <w:t>higher-</w:t>
            </w:r>
            <w:r>
              <w:rPr>
                <w:spacing w:val="-4"/>
                <w:w w:val="110"/>
                <w:sz w:val="22"/>
              </w:rPr>
              <w:t>order</w:t>
            </w:r>
          </w:p>
          <w:p>
            <w:pPr>
              <w:pStyle w:val="TableParagraph"/>
              <w:spacing w:before="1"/>
              <w:ind w:left="107"/>
              <w:rPr>
                <w:sz w:val="22"/>
              </w:rPr>
            </w:pPr>
            <w:r>
              <w:rPr>
                <w:w w:val="115"/>
                <w:sz w:val="22"/>
              </w:rPr>
              <w:t>reasoning</w:t>
            </w:r>
            <w:r>
              <w:rPr>
                <w:spacing w:val="-8"/>
                <w:w w:val="115"/>
                <w:sz w:val="22"/>
              </w:rPr>
              <w:t> </w:t>
            </w:r>
            <w:r>
              <w:rPr>
                <w:w w:val="115"/>
                <w:sz w:val="22"/>
              </w:rPr>
              <w:t>is</w:t>
            </w:r>
            <w:r>
              <w:rPr>
                <w:spacing w:val="-8"/>
                <w:w w:val="115"/>
                <w:sz w:val="22"/>
              </w:rPr>
              <w:t> </w:t>
            </w:r>
            <w:r>
              <w:rPr>
                <w:spacing w:val="-2"/>
                <w:w w:val="115"/>
                <w:sz w:val="22"/>
              </w:rPr>
              <w:t>neglected</w:t>
            </w:r>
          </w:p>
        </w:tc>
        <w:tc>
          <w:tcPr>
            <w:tcW w:w="3239" w:type="dxa"/>
          </w:tcPr>
          <w:p>
            <w:pPr>
              <w:pStyle w:val="TableParagraph"/>
              <w:tabs>
                <w:tab w:pos="1889" w:val="left" w:leader="none"/>
                <w:tab w:pos="2726" w:val="left" w:leader="none"/>
              </w:tabs>
              <w:spacing w:line="300" w:lineRule="auto" w:before="9"/>
              <w:ind w:left="107" w:right="95"/>
              <w:rPr>
                <w:sz w:val="22"/>
              </w:rPr>
            </w:pPr>
            <w:r>
              <w:rPr>
                <w:w w:val="115"/>
                <w:sz w:val="22"/>
              </w:rPr>
              <w:t>Train</w:t>
            </w:r>
            <w:r>
              <w:rPr>
                <w:spacing w:val="80"/>
                <w:w w:val="115"/>
                <w:sz w:val="22"/>
              </w:rPr>
              <w:t> </w:t>
            </w:r>
            <w:r>
              <w:rPr>
                <w:w w:val="115"/>
                <w:sz w:val="22"/>
              </w:rPr>
              <w:t>models</w:t>
            </w:r>
            <w:r>
              <w:rPr>
                <w:spacing w:val="80"/>
                <w:w w:val="115"/>
                <w:sz w:val="22"/>
              </w:rPr>
              <w:t> </w:t>
            </w:r>
            <w:r>
              <w:rPr>
                <w:w w:val="115"/>
                <w:sz w:val="22"/>
              </w:rPr>
              <w:t>to</w:t>
            </w:r>
            <w:r>
              <w:rPr>
                <w:spacing w:val="80"/>
                <w:w w:val="115"/>
                <w:sz w:val="22"/>
              </w:rPr>
              <w:t> </w:t>
            </w:r>
            <w:r>
              <w:rPr>
                <w:w w:val="115"/>
                <w:sz w:val="22"/>
              </w:rPr>
              <w:t>generate </w:t>
            </w:r>
            <w:r>
              <w:rPr>
                <w:spacing w:val="-2"/>
                <w:w w:val="115"/>
                <w:sz w:val="22"/>
              </w:rPr>
              <w:t>semantically</w:t>
            </w:r>
            <w:r>
              <w:rPr>
                <w:sz w:val="22"/>
              </w:rPr>
              <w:tab/>
            </w:r>
            <w:r>
              <w:rPr>
                <w:spacing w:val="-4"/>
                <w:w w:val="115"/>
                <w:sz w:val="22"/>
              </w:rPr>
              <w:t>rich</w:t>
            </w:r>
            <w:r>
              <w:rPr>
                <w:sz w:val="22"/>
              </w:rPr>
              <w:tab/>
            </w:r>
            <w:r>
              <w:rPr>
                <w:spacing w:val="-5"/>
                <w:w w:val="115"/>
                <w:sz w:val="22"/>
              </w:rPr>
              <w:t>and</w:t>
            </w:r>
          </w:p>
          <w:p>
            <w:pPr>
              <w:pStyle w:val="TableParagraph"/>
              <w:spacing w:before="1"/>
              <w:ind w:left="107"/>
              <w:rPr>
                <w:sz w:val="22"/>
              </w:rPr>
            </w:pPr>
            <w:r>
              <w:rPr>
                <w:w w:val="110"/>
                <w:sz w:val="22"/>
              </w:rPr>
              <w:t>context-aware</w:t>
            </w:r>
            <w:r>
              <w:rPr>
                <w:spacing w:val="13"/>
                <w:w w:val="110"/>
                <w:sz w:val="22"/>
              </w:rPr>
              <w:t> </w:t>
            </w:r>
            <w:r>
              <w:rPr>
                <w:spacing w:val="-2"/>
                <w:w w:val="110"/>
                <w:sz w:val="22"/>
              </w:rPr>
              <w:t>questions</w:t>
            </w:r>
          </w:p>
        </w:tc>
      </w:tr>
      <w:tr>
        <w:trPr>
          <w:trHeight w:val="969" w:hRule="atLeast"/>
        </w:trPr>
        <w:tc>
          <w:tcPr>
            <w:tcW w:w="1885" w:type="dxa"/>
          </w:tcPr>
          <w:p>
            <w:pPr>
              <w:pStyle w:val="TableParagraph"/>
              <w:spacing w:line="302" w:lineRule="auto" w:before="9"/>
              <w:ind w:left="107"/>
              <w:rPr>
                <w:sz w:val="22"/>
              </w:rPr>
            </w:pPr>
            <w:r>
              <w:rPr>
                <w:spacing w:val="-2"/>
                <w:w w:val="115"/>
                <w:sz w:val="22"/>
              </w:rPr>
              <w:t>Language Nuance</w:t>
            </w:r>
          </w:p>
        </w:tc>
        <w:tc>
          <w:tcPr>
            <w:tcW w:w="3598" w:type="dxa"/>
          </w:tcPr>
          <w:p>
            <w:pPr>
              <w:pStyle w:val="TableParagraph"/>
              <w:tabs>
                <w:tab w:pos="649" w:val="left" w:leader="none"/>
                <w:tab w:pos="1795" w:val="left" w:leader="none"/>
                <w:tab w:pos="3089" w:val="left" w:leader="none"/>
              </w:tabs>
              <w:spacing w:line="302" w:lineRule="auto" w:before="9"/>
              <w:ind w:left="107" w:right="95"/>
              <w:rPr>
                <w:sz w:val="22"/>
              </w:rPr>
            </w:pPr>
            <w:r>
              <w:rPr>
                <w:w w:val="115"/>
                <w:sz w:val="22"/>
              </w:rPr>
              <w:t>Machine-translated</w:t>
            </w:r>
            <w:r>
              <w:rPr>
                <w:spacing w:val="80"/>
                <w:w w:val="115"/>
                <w:sz w:val="22"/>
              </w:rPr>
              <w:t> </w:t>
            </w:r>
            <w:r>
              <w:rPr>
                <w:w w:val="115"/>
                <w:sz w:val="22"/>
              </w:rPr>
              <w:t>data</w:t>
            </w:r>
            <w:r>
              <w:rPr>
                <w:spacing w:val="80"/>
                <w:w w:val="115"/>
                <w:sz w:val="22"/>
              </w:rPr>
              <w:t> </w:t>
            </w:r>
            <w:r>
              <w:rPr>
                <w:w w:val="115"/>
                <w:sz w:val="22"/>
              </w:rPr>
              <w:t>fails </w:t>
            </w:r>
            <w:r>
              <w:rPr>
                <w:spacing w:val="-5"/>
                <w:w w:val="115"/>
                <w:sz w:val="22"/>
              </w:rPr>
              <w:t>to</w:t>
            </w:r>
            <w:r>
              <w:rPr>
                <w:sz w:val="22"/>
              </w:rPr>
              <w:tab/>
            </w:r>
            <w:r>
              <w:rPr>
                <w:spacing w:val="-2"/>
                <w:w w:val="115"/>
                <w:sz w:val="22"/>
              </w:rPr>
              <w:t>capture</w:t>
            </w:r>
            <w:r>
              <w:rPr>
                <w:sz w:val="22"/>
              </w:rPr>
              <w:tab/>
            </w:r>
            <w:r>
              <w:rPr>
                <w:spacing w:val="-2"/>
                <w:w w:val="115"/>
                <w:sz w:val="22"/>
              </w:rPr>
              <w:t>syntactic</w:t>
            </w:r>
            <w:r>
              <w:rPr>
                <w:sz w:val="22"/>
              </w:rPr>
              <w:tab/>
            </w:r>
            <w:r>
              <w:rPr>
                <w:spacing w:val="-5"/>
                <w:w w:val="115"/>
                <w:sz w:val="22"/>
              </w:rPr>
              <w:t>and</w:t>
            </w:r>
          </w:p>
          <w:p>
            <w:pPr>
              <w:pStyle w:val="TableParagraph"/>
              <w:spacing w:line="256" w:lineRule="exact"/>
              <w:ind w:left="107"/>
              <w:rPr>
                <w:sz w:val="22"/>
              </w:rPr>
            </w:pPr>
            <w:r>
              <w:rPr>
                <w:w w:val="115"/>
                <w:sz w:val="22"/>
              </w:rPr>
              <w:t>cultural</w:t>
            </w:r>
            <w:r>
              <w:rPr>
                <w:spacing w:val="6"/>
                <w:w w:val="115"/>
                <w:sz w:val="22"/>
              </w:rPr>
              <w:t> </w:t>
            </w:r>
            <w:r>
              <w:rPr>
                <w:w w:val="115"/>
                <w:sz w:val="22"/>
              </w:rPr>
              <w:t>details</w:t>
            </w:r>
            <w:r>
              <w:rPr>
                <w:spacing w:val="6"/>
                <w:w w:val="115"/>
                <w:sz w:val="22"/>
              </w:rPr>
              <w:t> </w:t>
            </w:r>
            <w:r>
              <w:rPr>
                <w:w w:val="115"/>
                <w:sz w:val="22"/>
              </w:rPr>
              <w:t>in</w:t>
            </w:r>
            <w:r>
              <w:rPr>
                <w:spacing w:val="7"/>
                <w:w w:val="115"/>
                <w:sz w:val="22"/>
              </w:rPr>
              <w:t> </w:t>
            </w:r>
            <w:r>
              <w:rPr>
                <w:spacing w:val="-2"/>
                <w:w w:val="115"/>
                <w:sz w:val="22"/>
              </w:rPr>
              <w:t>Bangla</w:t>
            </w:r>
          </w:p>
        </w:tc>
        <w:tc>
          <w:tcPr>
            <w:tcW w:w="3239" w:type="dxa"/>
          </w:tcPr>
          <w:p>
            <w:pPr>
              <w:pStyle w:val="TableParagraph"/>
              <w:tabs>
                <w:tab w:pos="1243" w:val="left" w:leader="none"/>
                <w:tab w:pos="2725" w:val="left" w:leader="none"/>
              </w:tabs>
              <w:spacing w:line="302" w:lineRule="auto" w:before="9"/>
              <w:ind w:left="107" w:right="96"/>
              <w:rPr>
                <w:sz w:val="22"/>
              </w:rPr>
            </w:pPr>
            <w:r>
              <w:rPr>
                <w:w w:val="115"/>
                <w:sz w:val="22"/>
              </w:rPr>
              <w:t>Use</w:t>
            </w:r>
            <w:r>
              <w:rPr>
                <w:spacing w:val="-8"/>
                <w:w w:val="115"/>
                <w:sz w:val="22"/>
              </w:rPr>
              <w:t> </w:t>
            </w:r>
            <w:r>
              <w:rPr>
                <w:w w:val="115"/>
                <w:sz w:val="22"/>
              </w:rPr>
              <w:t>authentic</w:t>
            </w:r>
            <w:r>
              <w:rPr>
                <w:spacing w:val="-7"/>
                <w:w w:val="115"/>
                <w:sz w:val="22"/>
              </w:rPr>
              <w:t> </w:t>
            </w:r>
            <w:r>
              <w:rPr>
                <w:w w:val="115"/>
                <w:sz w:val="22"/>
              </w:rPr>
              <w:t>Bangla</w:t>
            </w:r>
            <w:r>
              <w:rPr>
                <w:spacing w:val="-9"/>
                <w:w w:val="115"/>
                <w:sz w:val="22"/>
              </w:rPr>
              <w:t> </w:t>
            </w:r>
            <w:r>
              <w:rPr>
                <w:w w:val="115"/>
                <w:sz w:val="22"/>
              </w:rPr>
              <w:t>text</w:t>
            </w:r>
            <w:r>
              <w:rPr>
                <w:spacing w:val="-6"/>
                <w:w w:val="115"/>
                <w:sz w:val="22"/>
              </w:rPr>
              <w:t> </w:t>
            </w:r>
            <w:r>
              <w:rPr>
                <w:w w:val="115"/>
                <w:sz w:val="22"/>
              </w:rPr>
              <w:t>to </w:t>
            </w:r>
            <w:r>
              <w:rPr>
                <w:spacing w:val="-2"/>
                <w:w w:val="115"/>
                <w:sz w:val="22"/>
              </w:rPr>
              <w:t>retain</w:t>
            </w:r>
            <w:r>
              <w:rPr>
                <w:sz w:val="22"/>
              </w:rPr>
              <w:tab/>
            </w:r>
            <w:r>
              <w:rPr>
                <w:spacing w:val="-2"/>
                <w:w w:val="115"/>
                <w:sz w:val="22"/>
              </w:rPr>
              <w:t>linguistic</w:t>
            </w:r>
            <w:r>
              <w:rPr>
                <w:sz w:val="22"/>
              </w:rPr>
              <w:tab/>
            </w:r>
            <w:r>
              <w:rPr>
                <w:spacing w:val="-5"/>
                <w:w w:val="115"/>
                <w:sz w:val="22"/>
              </w:rPr>
              <w:t>and</w:t>
            </w:r>
          </w:p>
          <w:p>
            <w:pPr>
              <w:pStyle w:val="TableParagraph"/>
              <w:spacing w:line="256" w:lineRule="exact"/>
              <w:ind w:left="107"/>
              <w:rPr>
                <w:sz w:val="22"/>
              </w:rPr>
            </w:pPr>
            <w:r>
              <w:rPr>
                <w:spacing w:val="-2"/>
                <w:w w:val="115"/>
                <w:sz w:val="22"/>
              </w:rPr>
              <w:t>contextual</w:t>
            </w:r>
            <w:r>
              <w:rPr>
                <w:spacing w:val="3"/>
                <w:w w:val="115"/>
                <w:sz w:val="22"/>
              </w:rPr>
              <w:t> </w:t>
            </w:r>
            <w:r>
              <w:rPr>
                <w:spacing w:val="-2"/>
                <w:w w:val="115"/>
                <w:sz w:val="22"/>
              </w:rPr>
              <w:t>integrity</w:t>
            </w:r>
          </w:p>
        </w:tc>
      </w:tr>
    </w:tbl>
    <w:p>
      <w:pPr>
        <w:pStyle w:val="BodyText"/>
        <w:spacing w:before="18"/>
      </w:pPr>
    </w:p>
    <w:p>
      <w:pPr>
        <w:pStyle w:val="BodyText"/>
        <w:spacing w:line="300" w:lineRule="auto"/>
        <w:ind w:left="61" w:right="281"/>
        <w:jc w:val="both"/>
      </w:pPr>
      <w:r>
        <w:rPr>
          <w:w w:val="110"/>
        </w:rPr>
        <w:t>This</w:t>
      </w:r>
      <w:r>
        <w:rPr>
          <w:w w:val="110"/>
        </w:rPr>
        <w:t> structured</w:t>
      </w:r>
      <w:r>
        <w:rPr>
          <w:w w:val="110"/>
        </w:rPr>
        <w:t> analysis</w:t>
      </w:r>
      <w:r>
        <w:rPr>
          <w:w w:val="110"/>
        </w:rPr>
        <w:t> highlights</w:t>
      </w:r>
      <w:r>
        <w:rPr>
          <w:w w:val="110"/>
        </w:rPr>
        <w:t> the</w:t>
      </w:r>
      <w:r>
        <w:rPr>
          <w:w w:val="110"/>
        </w:rPr>
        <w:t> key</w:t>
      </w:r>
      <w:r>
        <w:rPr>
          <w:w w:val="110"/>
        </w:rPr>
        <w:t> limitations</w:t>
      </w:r>
      <w:r>
        <w:rPr>
          <w:w w:val="110"/>
        </w:rPr>
        <w:t> in</w:t>
      </w:r>
      <w:r>
        <w:rPr>
          <w:w w:val="110"/>
        </w:rPr>
        <w:t> current</w:t>
      </w:r>
      <w:r>
        <w:rPr>
          <w:w w:val="110"/>
        </w:rPr>
        <w:t> Bangla</w:t>
      </w:r>
      <w:r>
        <w:rPr>
          <w:w w:val="110"/>
        </w:rPr>
        <w:t> QG approaches</w:t>
      </w:r>
      <w:r>
        <w:rPr>
          <w:w w:val="110"/>
        </w:rPr>
        <w:t> and</w:t>
      </w:r>
      <w:r>
        <w:rPr>
          <w:w w:val="110"/>
        </w:rPr>
        <w:t> proposes</w:t>
      </w:r>
      <w:r>
        <w:rPr>
          <w:w w:val="110"/>
        </w:rPr>
        <w:t> targeted</w:t>
      </w:r>
      <w:r>
        <w:rPr>
          <w:w w:val="110"/>
        </w:rPr>
        <w:t> methodologies</w:t>
      </w:r>
      <w:r>
        <w:rPr>
          <w:w w:val="110"/>
        </w:rPr>
        <w:t> to</w:t>
      </w:r>
      <w:r>
        <w:rPr>
          <w:w w:val="110"/>
        </w:rPr>
        <w:t> bridge these gaps,</w:t>
      </w:r>
      <w:r>
        <w:rPr>
          <w:w w:val="110"/>
        </w:rPr>
        <w:t> thereby contributing</w:t>
      </w:r>
      <w:r>
        <w:rPr>
          <w:spacing w:val="-2"/>
          <w:w w:val="110"/>
        </w:rPr>
        <w:t> </w:t>
      </w:r>
      <w:r>
        <w:rPr>
          <w:w w:val="110"/>
        </w:rPr>
        <w:t>to</w:t>
      </w:r>
      <w:r>
        <w:rPr>
          <w:spacing w:val="-2"/>
          <w:w w:val="110"/>
        </w:rPr>
        <w:t> </w:t>
      </w:r>
      <w:r>
        <w:rPr>
          <w:w w:val="110"/>
        </w:rPr>
        <w:t>the</w:t>
      </w:r>
      <w:r>
        <w:rPr>
          <w:spacing w:val="-3"/>
          <w:w w:val="110"/>
        </w:rPr>
        <w:t> </w:t>
      </w:r>
      <w:r>
        <w:rPr>
          <w:w w:val="110"/>
        </w:rPr>
        <w:t>development</w:t>
      </w:r>
      <w:r>
        <w:rPr>
          <w:spacing w:val="-1"/>
          <w:w w:val="110"/>
        </w:rPr>
        <w:t> </w:t>
      </w:r>
      <w:r>
        <w:rPr>
          <w:w w:val="110"/>
        </w:rPr>
        <w:t>of</w:t>
      </w:r>
      <w:r>
        <w:rPr>
          <w:spacing w:val="-1"/>
          <w:w w:val="110"/>
        </w:rPr>
        <w:t> </w:t>
      </w:r>
      <w:r>
        <w:rPr>
          <w:w w:val="110"/>
        </w:rPr>
        <w:t>more</w:t>
      </w:r>
      <w:r>
        <w:rPr>
          <w:spacing w:val="-3"/>
          <w:w w:val="110"/>
        </w:rPr>
        <w:t> </w:t>
      </w:r>
      <w:r>
        <w:rPr>
          <w:w w:val="110"/>
        </w:rPr>
        <w:t>robust</w:t>
      </w:r>
      <w:r>
        <w:rPr>
          <w:spacing w:val="-1"/>
          <w:w w:val="110"/>
        </w:rPr>
        <w:t> </w:t>
      </w:r>
      <w:r>
        <w:rPr>
          <w:w w:val="110"/>
        </w:rPr>
        <w:t>and</w:t>
      </w:r>
      <w:r>
        <w:rPr>
          <w:spacing w:val="-1"/>
          <w:w w:val="110"/>
        </w:rPr>
        <w:t> </w:t>
      </w:r>
      <w:r>
        <w:rPr>
          <w:w w:val="110"/>
        </w:rPr>
        <w:t>educationally</w:t>
      </w:r>
      <w:r>
        <w:rPr>
          <w:spacing w:val="-2"/>
          <w:w w:val="110"/>
        </w:rPr>
        <w:t> </w:t>
      </w:r>
      <w:r>
        <w:rPr>
          <w:w w:val="110"/>
        </w:rPr>
        <w:t>effective</w:t>
      </w:r>
      <w:r>
        <w:rPr>
          <w:spacing w:val="-1"/>
          <w:w w:val="110"/>
        </w:rPr>
        <w:t> </w:t>
      </w:r>
      <w:r>
        <w:rPr>
          <w:w w:val="110"/>
        </w:rPr>
        <w:t>question generation systems.</w:t>
      </w:r>
    </w:p>
    <w:p>
      <w:pPr>
        <w:pStyle w:val="BodyText"/>
        <w:spacing w:after="0" w:line="300" w:lineRule="auto"/>
        <w:jc w:val="both"/>
        <w:sectPr>
          <w:pgSz w:w="11920" w:h="16850"/>
          <w:pgMar w:header="0" w:footer="1023" w:top="1360" w:bottom="1320" w:left="1559" w:right="1275"/>
        </w:sectPr>
      </w:pPr>
    </w:p>
    <w:p>
      <w:pPr>
        <w:pStyle w:val="Heading2"/>
        <w:numPr>
          <w:ilvl w:val="1"/>
          <w:numId w:val="9"/>
        </w:numPr>
        <w:tabs>
          <w:tab w:pos="781" w:val="left" w:leader="none"/>
        </w:tabs>
        <w:spacing w:line="240" w:lineRule="auto" w:before="89" w:after="0"/>
        <w:ind w:left="781" w:right="0" w:hanging="720"/>
        <w:jc w:val="left"/>
      </w:pPr>
      <w:r>
        <w:rPr>
          <w:spacing w:val="-2"/>
          <w:w w:val="125"/>
        </w:rPr>
        <w:t>Summary</w:t>
      </w:r>
    </w:p>
    <w:p>
      <w:pPr>
        <w:pStyle w:val="BodyText"/>
        <w:spacing w:line="300" w:lineRule="auto" w:before="251"/>
        <w:ind w:left="61" w:right="280"/>
        <w:jc w:val="both"/>
      </w:pPr>
      <w:r>
        <w:rPr>
          <w:w w:val="110"/>
        </w:rPr>
        <w:t>In</w:t>
      </w:r>
      <w:r>
        <w:rPr>
          <w:w w:val="110"/>
        </w:rPr>
        <w:t> short,</w:t>
      </w:r>
      <w:r>
        <w:rPr>
          <w:w w:val="110"/>
        </w:rPr>
        <w:t> although</w:t>
      </w:r>
      <w:r>
        <w:rPr>
          <w:w w:val="110"/>
        </w:rPr>
        <w:t> meaningful</w:t>
      </w:r>
      <w:r>
        <w:rPr>
          <w:w w:val="110"/>
        </w:rPr>
        <w:t> headway</w:t>
      </w:r>
      <w:r>
        <w:rPr>
          <w:w w:val="110"/>
        </w:rPr>
        <w:t> has</w:t>
      </w:r>
      <w:r>
        <w:rPr>
          <w:w w:val="110"/>
        </w:rPr>
        <w:t> been</w:t>
      </w:r>
      <w:r>
        <w:rPr>
          <w:w w:val="110"/>
        </w:rPr>
        <w:t> made</w:t>
      </w:r>
      <w:r>
        <w:rPr>
          <w:w w:val="110"/>
        </w:rPr>
        <w:t> on</w:t>
      </w:r>
      <w:r>
        <w:rPr>
          <w:w w:val="110"/>
        </w:rPr>
        <w:t> automated</w:t>
      </w:r>
      <w:r>
        <w:rPr>
          <w:w w:val="110"/>
        </w:rPr>
        <w:t> Question Generation for major languages and widely spoken languages, research on Bangla has</w:t>
      </w:r>
      <w:r>
        <w:rPr>
          <w:w w:val="110"/>
        </w:rPr>
        <w:t> seen</w:t>
      </w:r>
      <w:r>
        <w:rPr>
          <w:w w:val="110"/>
        </w:rPr>
        <w:t> limited</w:t>
      </w:r>
      <w:r>
        <w:rPr>
          <w:w w:val="110"/>
        </w:rPr>
        <w:t> and</w:t>
      </w:r>
      <w:r>
        <w:rPr>
          <w:w w:val="110"/>
        </w:rPr>
        <w:t> disconnected</w:t>
      </w:r>
      <w:r>
        <w:rPr>
          <w:w w:val="110"/>
        </w:rPr>
        <w:t> attempts.</w:t>
      </w:r>
      <w:r>
        <w:rPr>
          <w:w w:val="110"/>
        </w:rPr>
        <w:t> Most</w:t>
      </w:r>
      <w:r>
        <w:rPr>
          <w:w w:val="110"/>
        </w:rPr>
        <w:t> studies</w:t>
      </w:r>
      <w:r>
        <w:rPr>
          <w:w w:val="110"/>
        </w:rPr>
        <w:t> that</w:t>
      </w:r>
      <w:r>
        <w:rPr>
          <w:w w:val="110"/>
        </w:rPr>
        <w:t> have</w:t>
      </w:r>
      <w:r>
        <w:rPr>
          <w:w w:val="110"/>
        </w:rPr>
        <w:t> so</w:t>
      </w:r>
      <w:r>
        <w:rPr>
          <w:w w:val="110"/>
        </w:rPr>
        <w:t> far</w:t>
      </w:r>
      <w:r>
        <w:rPr>
          <w:w w:val="110"/>
        </w:rPr>
        <w:t> been carried</w:t>
      </w:r>
      <w:r>
        <w:rPr>
          <w:w w:val="110"/>
        </w:rPr>
        <w:t> out either</w:t>
      </w:r>
      <w:r>
        <w:rPr>
          <w:w w:val="110"/>
        </w:rPr>
        <w:t> are</w:t>
      </w:r>
      <w:r>
        <w:rPr>
          <w:w w:val="110"/>
        </w:rPr>
        <w:t> based</w:t>
      </w:r>
      <w:r>
        <w:rPr>
          <w:w w:val="110"/>
        </w:rPr>
        <w:t> on</w:t>
      </w:r>
      <w:r>
        <w:rPr>
          <w:w w:val="110"/>
        </w:rPr>
        <w:t> English</w:t>
      </w:r>
      <w:r>
        <w:rPr>
          <w:w w:val="110"/>
        </w:rPr>
        <w:t> translated datasets</w:t>
      </w:r>
      <w:r>
        <w:rPr>
          <w:w w:val="110"/>
        </w:rPr>
        <w:t> thus</w:t>
      </w:r>
      <w:r>
        <w:rPr>
          <w:w w:val="110"/>
        </w:rPr>
        <w:t> compromising linguistic</w:t>
      </w:r>
      <w:r>
        <w:rPr>
          <w:spacing w:val="40"/>
          <w:w w:val="110"/>
        </w:rPr>
        <w:t> </w:t>
      </w:r>
      <w:r>
        <w:rPr>
          <w:w w:val="110"/>
        </w:rPr>
        <w:t>and</w:t>
      </w:r>
      <w:r>
        <w:rPr>
          <w:spacing w:val="40"/>
          <w:w w:val="110"/>
        </w:rPr>
        <w:t> </w:t>
      </w:r>
      <w:r>
        <w:rPr>
          <w:w w:val="110"/>
        </w:rPr>
        <w:t>cultural</w:t>
      </w:r>
      <w:r>
        <w:rPr>
          <w:spacing w:val="40"/>
          <w:w w:val="110"/>
        </w:rPr>
        <w:t> </w:t>
      </w:r>
      <w:r>
        <w:rPr>
          <w:w w:val="110"/>
        </w:rPr>
        <w:t>integrity</w:t>
      </w:r>
      <w:r>
        <w:rPr>
          <w:spacing w:val="40"/>
          <w:w w:val="110"/>
        </w:rPr>
        <w:t> </w:t>
      </w:r>
      <w:r>
        <w:rPr>
          <w:w w:val="110"/>
        </w:rPr>
        <w:t>or</w:t>
      </w:r>
      <w:r>
        <w:rPr>
          <w:spacing w:val="40"/>
          <w:w w:val="110"/>
        </w:rPr>
        <w:t> </w:t>
      </w:r>
      <w:r>
        <w:rPr>
          <w:w w:val="110"/>
        </w:rPr>
        <w:t>cover</w:t>
      </w:r>
      <w:r>
        <w:rPr>
          <w:spacing w:val="40"/>
          <w:w w:val="110"/>
        </w:rPr>
        <w:t> </w:t>
      </w:r>
      <w:r>
        <w:rPr>
          <w:w w:val="110"/>
        </w:rPr>
        <w:t>mostly</w:t>
      </w:r>
      <w:r>
        <w:rPr>
          <w:spacing w:val="40"/>
          <w:w w:val="110"/>
        </w:rPr>
        <w:t> </w:t>
      </w:r>
      <w:r>
        <w:rPr>
          <w:w w:val="110"/>
        </w:rPr>
        <w:t>answer-aware</w:t>
      </w:r>
      <w:r>
        <w:rPr>
          <w:spacing w:val="40"/>
          <w:w w:val="110"/>
        </w:rPr>
        <w:t> </w:t>
      </w:r>
      <w:r>
        <w:rPr>
          <w:w w:val="110"/>
        </w:rPr>
        <w:t>contexts</w:t>
      </w:r>
      <w:r>
        <w:rPr>
          <w:spacing w:val="40"/>
          <w:w w:val="110"/>
        </w:rPr>
        <w:t> </w:t>
      </w:r>
      <w:r>
        <w:rPr>
          <w:w w:val="110"/>
        </w:rPr>
        <w:t>that narrow</w:t>
      </w:r>
      <w:r>
        <w:rPr>
          <w:w w:val="110"/>
        </w:rPr>
        <w:t> the</w:t>
      </w:r>
      <w:r>
        <w:rPr>
          <w:w w:val="110"/>
        </w:rPr>
        <w:t> generation</w:t>
      </w:r>
      <w:r>
        <w:rPr>
          <w:w w:val="110"/>
        </w:rPr>
        <w:t> mechanism</w:t>
      </w:r>
      <w:r>
        <w:rPr>
          <w:w w:val="110"/>
        </w:rPr>
        <w:t> by</w:t>
      </w:r>
      <w:r>
        <w:rPr>
          <w:w w:val="110"/>
        </w:rPr>
        <w:t> demanding</w:t>
      </w:r>
      <w:r>
        <w:rPr>
          <w:w w:val="110"/>
        </w:rPr>
        <w:t> pre-defined</w:t>
      </w:r>
      <w:r>
        <w:rPr>
          <w:w w:val="110"/>
        </w:rPr>
        <w:t> answers.</w:t>
      </w:r>
      <w:r>
        <w:rPr>
          <w:w w:val="110"/>
        </w:rPr>
        <w:t> These attempts fail to explore the potential to its full extent on answer-agnostic question generation, particularly from source Bangla texts where syntactic and</w:t>
      </w:r>
      <w:r>
        <w:rPr>
          <w:w w:val="110"/>
        </w:rPr>
        <w:t> contextual subtleties matter most.</w:t>
      </w:r>
    </w:p>
    <w:p>
      <w:pPr>
        <w:pStyle w:val="BodyText"/>
        <w:spacing w:before="11"/>
      </w:pPr>
    </w:p>
    <w:p>
      <w:pPr>
        <w:pStyle w:val="BodyText"/>
        <w:spacing w:line="300" w:lineRule="auto"/>
        <w:ind w:left="61" w:right="281"/>
        <w:jc w:val="both"/>
      </w:pPr>
      <w:r>
        <w:rPr>
          <w:w w:val="110"/>
        </w:rPr>
        <w:t>By bridging gaps across dataset integrity, model adjustment, as well as assessment methodology,</w:t>
      </w:r>
      <w:r>
        <w:rPr>
          <w:w w:val="110"/>
        </w:rPr>
        <w:t> the</w:t>
      </w:r>
      <w:r>
        <w:rPr>
          <w:w w:val="110"/>
        </w:rPr>
        <w:t> research</w:t>
      </w:r>
      <w:r>
        <w:rPr>
          <w:w w:val="110"/>
        </w:rPr>
        <w:t> makes</w:t>
      </w:r>
      <w:r>
        <w:rPr>
          <w:w w:val="110"/>
        </w:rPr>
        <w:t> a</w:t>
      </w:r>
      <w:r>
        <w:rPr>
          <w:w w:val="110"/>
        </w:rPr>
        <w:t> meaningful</w:t>
      </w:r>
      <w:r>
        <w:rPr>
          <w:w w:val="110"/>
        </w:rPr>
        <w:t> contribution</w:t>
      </w:r>
      <w:r>
        <w:rPr>
          <w:w w:val="110"/>
        </w:rPr>
        <w:t> to</w:t>
      </w:r>
      <w:r>
        <w:rPr>
          <w:w w:val="110"/>
        </w:rPr>
        <w:t> the</w:t>
      </w:r>
      <w:r>
        <w:rPr>
          <w:w w:val="110"/>
        </w:rPr>
        <w:t> previously underrepresented</w:t>
      </w:r>
      <w:r>
        <w:rPr>
          <w:spacing w:val="40"/>
          <w:w w:val="110"/>
        </w:rPr>
        <w:t> </w:t>
      </w:r>
      <w:r>
        <w:rPr>
          <w:w w:val="110"/>
        </w:rPr>
        <w:t>area</w:t>
      </w:r>
      <w:r>
        <w:rPr>
          <w:spacing w:val="40"/>
          <w:w w:val="110"/>
        </w:rPr>
        <w:t> </w:t>
      </w:r>
      <w:r>
        <w:rPr>
          <w:w w:val="110"/>
        </w:rPr>
        <w:t>of</w:t>
      </w:r>
      <w:r>
        <w:rPr>
          <w:spacing w:val="40"/>
          <w:w w:val="110"/>
        </w:rPr>
        <w:t> </w:t>
      </w:r>
      <w:r>
        <w:rPr>
          <w:w w:val="110"/>
        </w:rPr>
        <w:t>Bangla</w:t>
      </w:r>
      <w:r>
        <w:rPr>
          <w:spacing w:val="40"/>
          <w:w w:val="110"/>
        </w:rPr>
        <w:t> </w:t>
      </w:r>
      <w:r>
        <w:rPr>
          <w:w w:val="110"/>
        </w:rPr>
        <w:t>NLP.</w:t>
      </w:r>
      <w:r>
        <w:rPr>
          <w:spacing w:val="40"/>
          <w:w w:val="110"/>
        </w:rPr>
        <w:t> </w:t>
      </w:r>
      <w:r>
        <w:rPr>
          <w:w w:val="110"/>
        </w:rPr>
        <w:t>By</w:t>
      </w:r>
      <w:r>
        <w:rPr>
          <w:spacing w:val="40"/>
          <w:w w:val="110"/>
        </w:rPr>
        <w:t> </w:t>
      </w:r>
      <w:r>
        <w:rPr>
          <w:w w:val="110"/>
        </w:rPr>
        <w:t>showing</w:t>
      </w:r>
      <w:r>
        <w:rPr>
          <w:spacing w:val="40"/>
          <w:w w:val="110"/>
        </w:rPr>
        <w:t> </w:t>
      </w:r>
      <w:r>
        <w:rPr>
          <w:w w:val="110"/>
        </w:rPr>
        <w:t>that</w:t>
      </w:r>
      <w:r>
        <w:rPr>
          <w:spacing w:val="40"/>
          <w:w w:val="110"/>
        </w:rPr>
        <w:t> </w:t>
      </w:r>
      <w:r>
        <w:rPr>
          <w:w w:val="110"/>
        </w:rPr>
        <w:t>with</w:t>
      </w:r>
      <w:r>
        <w:rPr>
          <w:spacing w:val="40"/>
          <w:w w:val="110"/>
        </w:rPr>
        <w:t> </w:t>
      </w:r>
      <w:r>
        <w:rPr>
          <w:w w:val="110"/>
        </w:rPr>
        <w:t>the</w:t>
      </w:r>
      <w:r>
        <w:rPr>
          <w:spacing w:val="40"/>
          <w:w w:val="110"/>
        </w:rPr>
        <w:t> </w:t>
      </w:r>
      <w:r>
        <w:rPr>
          <w:w w:val="110"/>
        </w:rPr>
        <w:t>right</w:t>
      </w:r>
      <w:r>
        <w:rPr>
          <w:spacing w:val="40"/>
          <w:w w:val="110"/>
        </w:rPr>
        <w:t> </w:t>
      </w:r>
      <w:r>
        <w:rPr>
          <w:w w:val="110"/>
        </w:rPr>
        <w:t>linguistic and technology strategies, question generation systems for low-resource languages like</w:t>
      </w:r>
      <w:r>
        <w:rPr>
          <w:spacing w:val="40"/>
          <w:w w:val="110"/>
        </w:rPr>
        <w:t> </w:t>
      </w:r>
      <w:r>
        <w:rPr>
          <w:w w:val="110"/>
        </w:rPr>
        <w:t>Bangla</w:t>
      </w:r>
      <w:r>
        <w:rPr>
          <w:spacing w:val="40"/>
          <w:w w:val="110"/>
        </w:rPr>
        <w:t> </w:t>
      </w:r>
      <w:r>
        <w:rPr>
          <w:w w:val="110"/>
        </w:rPr>
        <w:t>can</w:t>
      </w:r>
      <w:r>
        <w:rPr>
          <w:spacing w:val="40"/>
          <w:w w:val="110"/>
        </w:rPr>
        <w:t> </w:t>
      </w:r>
      <w:r>
        <w:rPr>
          <w:w w:val="110"/>
        </w:rPr>
        <w:t>be</w:t>
      </w:r>
      <w:r>
        <w:rPr>
          <w:spacing w:val="40"/>
          <w:w w:val="110"/>
        </w:rPr>
        <w:t> </w:t>
      </w:r>
      <w:r>
        <w:rPr>
          <w:w w:val="110"/>
        </w:rPr>
        <w:t>both</w:t>
      </w:r>
      <w:r>
        <w:rPr>
          <w:spacing w:val="40"/>
          <w:w w:val="110"/>
        </w:rPr>
        <w:t> </w:t>
      </w:r>
      <w:r>
        <w:rPr>
          <w:w w:val="110"/>
        </w:rPr>
        <w:t>functional</w:t>
      </w:r>
      <w:r>
        <w:rPr>
          <w:spacing w:val="40"/>
          <w:w w:val="110"/>
        </w:rPr>
        <w:t> </w:t>
      </w:r>
      <w:r>
        <w:rPr>
          <w:w w:val="110"/>
        </w:rPr>
        <w:t>and</w:t>
      </w:r>
      <w:r>
        <w:rPr>
          <w:spacing w:val="40"/>
          <w:w w:val="110"/>
        </w:rPr>
        <w:t> </w:t>
      </w:r>
      <w:r>
        <w:rPr>
          <w:w w:val="110"/>
        </w:rPr>
        <w:t>pedagogically</w:t>
      </w:r>
      <w:r>
        <w:rPr>
          <w:spacing w:val="40"/>
          <w:w w:val="110"/>
        </w:rPr>
        <w:t> </w:t>
      </w:r>
      <w:r>
        <w:rPr>
          <w:w w:val="110"/>
        </w:rPr>
        <w:t>effective.</w:t>
      </w:r>
    </w:p>
    <w:p>
      <w:pPr>
        <w:pStyle w:val="BodyText"/>
        <w:spacing w:after="0" w:line="300" w:lineRule="auto"/>
        <w:jc w:val="both"/>
        <w:sectPr>
          <w:pgSz w:w="11920" w:h="16850"/>
          <w:pgMar w:header="0" w:footer="1023" w:top="1360" w:bottom="1320" w:left="1559" w:right="1275"/>
        </w:sectPr>
      </w:pPr>
    </w:p>
    <w:p>
      <w:pPr>
        <w:spacing w:before="92"/>
        <w:ind w:left="-1" w:right="238" w:firstLine="0"/>
        <w:jc w:val="center"/>
        <w:rPr>
          <w:b/>
          <w:sz w:val="41"/>
        </w:rPr>
      </w:pPr>
      <w:r>
        <w:rPr>
          <w:b/>
          <w:w w:val="120"/>
          <w:sz w:val="41"/>
        </w:rPr>
        <w:t>Chapter</w:t>
      </w:r>
      <w:r>
        <w:rPr>
          <w:b/>
          <w:spacing w:val="18"/>
          <w:w w:val="120"/>
          <w:sz w:val="41"/>
        </w:rPr>
        <w:t>  </w:t>
      </w:r>
      <w:r>
        <w:rPr>
          <w:b/>
          <w:spacing w:val="-10"/>
          <w:w w:val="120"/>
          <w:sz w:val="41"/>
        </w:rPr>
        <w:t>3</w:t>
      </w:r>
    </w:p>
    <w:p>
      <w:pPr>
        <w:tabs>
          <w:tab w:pos="2660" w:val="left" w:leader="none"/>
        </w:tabs>
        <w:spacing w:before="257"/>
        <w:ind w:left="0" w:right="245" w:firstLine="0"/>
        <w:jc w:val="center"/>
        <w:rPr>
          <w:b/>
          <w:sz w:val="49"/>
        </w:rPr>
      </w:pPr>
      <w:r>
        <w:rPr>
          <w:b/>
          <w:spacing w:val="-2"/>
          <w:w w:val="115"/>
          <w:sz w:val="49"/>
        </w:rPr>
        <w:t>Research</w:t>
      </w:r>
      <w:r>
        <w:rPr>
          <w:b/>
          <w:sz w:val="49"/>
        </w:rPr>
        <w:tab/>
      </w:r>
      <w:r>
        <w:rPr>
          <w:b/>
          <w:spacing w:val="-2"/>
          <w:w w:val="115"/>
          <w:sz w:val="49"/>
        </w:rPr>
        <w:t>Methodology</w:t>
      </w:r>
    </w:p>
    <w:p>
      <w:pPr>
        <w:pStyle w:val="BodyText"/>
        <w:spacing w:line="300" w:lineRule="auto" w:before="273"/>
        <w:ind w:left="42" w:right="303"/>
        <w:jc w:val="both"/>
      </w:pPr>
      <w:r>
        <w:rPr>
          <w:w w:val="115"/>
        </w:rPr>
        <w:t>This</w:t>
      </w:r>
      <w:r>
        <w:rPr>
          <w:w w:val="115"/>
        </w:rPr>
        <w:t> chapter</w:t>
      </w:r>
      <w:r>
        <w:rPr>
          <w:w w:val="115"/>
        </w:rPr>
        <w:t> provides</w:t>
      </w:r>
      <w:r>
        <w:rPr>
          <w:w w:val="115"/>
        </w:rPr>
        <w:t> a</w:t>
      </w:r>
      <w:r>
        <w:rPr>
          <w:w w:val="115"/>
        </w:rPr>
        <w:t> comprehensive</w:t>
      </w:r>
      <w:r>
        <w:rPr>
          <w:w w:val="115"/>
        </w:rPr>
        <w:t> outline</w:t>
      </w:r>
      <w:r>
        <w:rPr>
          <w:w w:val="115"/>
        </w:rPr>
        <w:t> of</w:t>
      </w:r>
      <w:r>
        <w:rPr>
          <w:w w:val="115"/>
        </w:rPr>
        <w:t> the</w:t>
      </w:r>
      <w:r>
        <w:rPr>
          <w:w w:val="115"/>
        </w:rPr>
        <w:t> research</w:t>
      </w:r>
      <w:r>
        <w:rPr>
          <w:w w:val="115"/>
        </w:rPr>
        <w:t> methodology adopted</w:t>
      </w:r>
      <w:r>
        <w:rPr>
          <w:w w:val="115"/>
        </w:rPr>
        <w:t> for</w:t>
      </w:r>
      <w:r>
        <w:rPr>
          <w:w w:val="115"/>
        </w:rPr>
        <w:t> developing</w:t>
      </w:r>
      <w:r>
        <w:rPr>
          <w:w w:val="115"/>
        </w:rPr>
        <w:t> an</w:t>
      </w:r>
      <w:r>
        <w:rPr>
          <w:w w:val="115"/>
        </w:rPr>
        <w:t> automated</w:t>
      </w:r>
      <w:r>
        <w:rPr>
          <w:w w:val="115"/>
        </w:rPr>
        <w:t> Bangla</w:t>
      </w:r>
      <w:r>
        <w:rPr>
          <w:w w:val="115"/>
        </w:rPr>
        <w:t> question</w:t>
      </w:r>
      <w:r>
        <w:rPr>
          <w:w w:val="115"/>
        </w:rPr>
        <w:t> generation</w:t>
      </w:r>
      <w:r>
        <w:rPr>
          <w:w w:val="115"/>
        </w:rPr>
        <w:t> system</w:t>
      </w:r>
      <w:r>
        <w:rPr>
          <w:w w:val="115"/>
        </w:rPr>
        <w:t> with MultilingualT5</w:t>
      </w:r>
      <w:r>
        <w:rPr>
          <w:w w:val="115"/>
        </w:rPr>
        <w:t> and</w:t>
      </w:r>
      <w:r>
        <w:rPr>
          <w:w w:val="115"/>
        </w:rPr>
        <w:t> BanglaT5</w:t>
      </w:r>
      <w:r>
        <w:rPr>
          <w:w w:val="115"/>
        </w:rPr>
        <w:t> models.</w:t>
      </w:r>
      <w:r>
        <w:rPr>
          <w:w w:val="115"/>
        </w:rPr>
        <w:t> It</w:t>
      </w:r>
      <w:r>
        <w:rPr>
          <w:w w:val="115"/>
        </w:rPr>
        <w:t> covers</w:t>
      </w:r>
      <w:r>
        <w:rPr>
          <w:w w:val="115"/>
        </w:rPr>
        <w:t> the</w:t>
      </w:r>
      <w:r>
        <w:rPr>
          <w:w w:val="115"/>
        </w:rPr>
        <w:t> general</w:t>
      </w:r>
      <w:r>
        <w:rPr>
          <w:w w:val="115"/>
        </w:rPr>
        <w:t> design of</w:t>
      </w:r>
      <w:r>
        <w:rPr>
          <w:w w:val="115"/>
        </w:rPr>
        <w:t> the</w:t>
      </w:r>
      <w:r>
        <w:rPr>
          <w:w w:val="115"/>
        </w:rPr>
        <w:t> project, system</w:t>
      </w:r>
      <w:r>
        <w:rPr>
          <w:spacing w:val="-13"/>
          <w:w w:val="115"/>
        </w:rPr>
        <w:t> </w:t>
      </w:r>
      <w:r>
        <w:rPr>
          <w:w w:val="115"/>
        </w:rPr>
        <w:t>design,</w:t>
      </w:r>
      <w:r>
        <w:rPr>
          <w:spacing w:val="-11"/>
          <w:w w:val="115"/>
        </w:rPr>
        <w:t> </w:t>
      </w:r>
      <w:r>
        <w:rPr>
          <w:w w:val="115"/>
        </w:rPr>
        <w:t>flow</w:t>
      </w:r>
      <w:r>
        <w:rPr>
          <w:spacing w:val="-12"/>
          <w:w w:val="115"/>
        </w:rPr>
        <w:t> </w:t>
      </w:r>
      <w:r>
        <w:rPr>
          <w:w w:val="115"/>
        </w:rPr>
        <w:t>of</w:t>
      </w:r>
      <w:r>
        <w:rPr>
          <w:spacing w:val="-14"/>
          <w:w w:val="115"/>
        </w:rPr>
        <w:t> </w:t>
      </w:r>
      <w:r>
        <w:rPr>
          <w:w w:val="115"/>
        </w:rPr>
        <w:t>data,</w:t>
      </w:r>
      <w:r>
        <w:rPr>
          <w:spacing w:val="-11"/>
          <w:w w:val="115"/>
        </w:rPr>
        <w:t> </w:t>
      </w:r>
      <w:r>
        <w:rPr>
          <w:w w:val="115"/>
        </w:rPr>
        <w:t>requirement</w:t>
      </w:r>
      <w:r>
        <w:rPr>
          <w:spacing w:val="-11"/>
          <w:w w:val="115"/>
        </w:rPr>
        <w:t> </w:t>
      </w:r>
      <w:r>
        <w:rPr>
          <w:w w:val="115"/>
        </w:rPr>
        <w:t>specification,</w:t>
      </w:r>
      <w:r>
        <w:rPr>
          <w:spacing w:val="-11"/>
          <w:w w:val="115"/>
        </w:rPr>
        <w:t> </w:t>
      </w:r>
      <w:r>
        <w:rPr>
          <w:w w:val="115"/>
        </w:rPr>
        <w:t>and</w:t>
      </w:r>
      <w:r>
        <w:rPr>
          <w:spacing w:val="-12"/>
          <w:w w:val="115"/>
        </w:rPr>
        <w:t> </w:t>
      </w:r>
      <w:r>
        <w:rPr>
          <w:w w:val="115"/>
        </w:rPr>
        <w:t>project</w:t>
      </w:r>
      <w:r>
        <w:rPr>
          <w:spacing w:val="-12"/>
          <w:w w:val="115"/>
        </w:rPr>
        <w:t> </w:t>
      </w:r>
      <w:r>
        <w:rPr>
          <w:w w:val="115"/>
        </w:rPr>
        <w:t>plan,</w:t>
      </w:r>
      <w:r>
        <w:rPr>
          <w:spacing w:val="-11"/>
          <w:w w:val="115"/>
        </w:rPr>
        <w:t> </w:t>
      </w:r>
      <w:r>
        <w:rPr>
          <w:w w:val="115"/>
        </w:rPr>
        <w:t>as</w:t>
      </w:r>
      <w:r>
        <w:rPr>
          <w:spacing w:val="-13"/>
          <w:w w:val="115"/>
        </w:rPr>
        <w:t> </w:t>
      </w:r>
      <w:r>
        <w:rPr>
          <w:w w:val="115"/>
        </w:rPr>
        <w:t>per</w:t>
      </w:r>
      <w:r>
        <w:rPr>
          <w:spacing w:val="-12"/>
          <w:w w:val="115"/>
        </w:rPr>
        <w:t> </w:t>
      </w:r>
      <w:r>
        <w:rPr>
          <w:w w:val="115"/>
        </w:rPr>
        <w:t>the standards and format</w:t>
      </w:r>
      <w:r>
        <w:rPr>
          <w:spacing w:val="-2"/>
          <w:w w:val="115"/>
        </w:rPr>
        <w:t> </w:t>
      </w:r>
      <w:r>
        <w:rPr>
          <w:w w:val="115"/>
        </w:rPr>
        <w:t>of corresponding engineering projects.</w:t>
      </w:r>
    </w:p>
    <w:p>
      <w:pPr>
        <w:pStyle w:val="BodyText"/>
        <w:spacing w:before="69"/>
      </w:pPr>
    </w:p>
    <w:p>
      <w:pPr>
        <w:pStyle w:val="Heading2"/>
        <w:numPr>
          <w:ilvl w:val="1"/>
          <w:numId w:val="10"/>
        </w:numPr>
        <w:tabs>
          <w:tab w:pos="762" w:val="left" w:leader="none"/>
        </w:tabs>
        <w:spacing w:line="240" w:lineRule="auto" w:before="0" w:after="0"/>
        <w:ind w:left="762" w:right="0" w:hanging="720"/>
        <w:jc w:val="left"/>
      </w:pPr>
      <w:r>
        <w:rPr>
          <w:spacing w:val="-2"/>
          <w:w w:val="115"/>
        </w:rPr>
        <w:t>Methodology</w:t>
      </w:r>
    </w:p>
    <w:p>
      <w:pPr>
        <w:pStyle w:val="Heading3"/>
        <w:numPr>
          <w:ilvl w:val="2"/>
          <w:numId w:val="10"/>
        </w:numPr>
        <w:tabs>
          <w:tab w:pos="853" w:val="left" w:leader="none"/>
        </w:tabs>
        <w:spacing w:line="240" w:lineRule="auto" w:before="242" w:after="0"/>
        <w:ind w:left="853" w:right="0" w:hanging="811"/>
        <w:jc w:val="left"/>
      </w:pPr>
      <w:r>
        <w:rPr>
          <w:spacing w:val="-2"/>
          <w:w w:val="115"/>
        </w:rPr>
        <w:t>Overview</w:t>
      </w:r>
    </w:p>
    <w:p>
      <w:pPr>
        <w:pStyle w:val="BodyText"/>
        <w:spacing w:before="18"/>
        <w:rPr>
          <w:b/>
          <w:sz w:val="24"/>
        </w:rPr>
      </w:pPr>
    </w:p>
    <w:p>
      <w:pPr>
        <w:pStyle w:val="BodyText"/>
        <w:spacing w:line="300" w:lineRule="auto"/>
        <w:ind w:left="42" w:right="278"/>
        <w:jc w:val="both"/>
      </w:pPr>
      <w:r>
        <w:rPr>
          <w:w w:val="110"/>
        </w:rPr>
        <w:t>The</w:t>
      </w:r>
      <w:r>
        <w:rPr>
          <w:w w:val="110"/>
        </w:rPr>
        <w:t> goal</w:t>
      </w:r>
      <w:r>
        <w:rPr>
          <w:w w:val="110"/>
        </w:rPr>
        <w:t> of</w:t>
      </w:r>
      <w:r>
        <w:rPr>
          <w:w w:val="110"/>
        </w:rPr>
        <w:t> the</w:t>
      </w:r>
      <w:r>
        <w:rPr>
          <w:w w:val="110"/>
        </w:rPr>
        <w:t> present</w:t>
      </w:r>
      <w:r>
        <w:rPr>
          <w:w w:val="110"/>
        </w:rPr>
        <w:t> research</w:t>
      </w:r>
      <w:r>
        <w:rPr>
          <w:w w:val="110"/>
        </w:rPr>
        <w:t> work</w:t>
      </w:r>
      <w:r>
        <w:rPr>
          <w:w w:val="110"/>
        </w:rPr>
        <w:t> is</w:t>
      </w:r>
      <w:r>
        <w:rPr>
          <w:w w:val="110"/>
        </w:rPr>
        <w:t> to</w:t>
      </w:r>
      <w:r>
        <w:rPr>
          <w:w w:val="110"/>
        </w:rPr>
        <w:t> create</w:t>
      </w:r>
      <w:r>
        <w:rPr>
          <w:w w:val="110"/>
        </w:rPr>
        <w:t> a</w:t>
      </w:r>
      <w:r>
        <w:rPr>
          <w:w w:val="110"/>
        </w:rPr>
        <w:t> system</w:t>
      </w:r>
      <w:r>
        <w:rPr>
          <w:w w:val="110"/>
        </w:rPr>
        <w:t> that</w:t>
      </w:r>
      <w:r>
        <w:rPr>
          <w:w w:val="110"/>
        </w:rPr>
        <w:t> is</w:t>
      </w:r>
      <w:r>
        <w:rPr>
          <w:w w:val="110"/>
        </w:rPr>
        <w:t> able</w:t>
      </w:r>
      <w:r>
        <w:rPr>
          <w:w w:val="110"/>
        </w:rPr>
        <w:t> to</w:t>
      </w:r>
      <w:r>
        <w:rPr>
          <w:w w:val="110"/>
        </w:rPr>
        <w:t> generate Bangla</w:t>
      </w:r>
      <w:r>
        <w:rPr>
          <w:w w:val="110"/>
        </w:rPr>
        <w:t> factoid-type</w:t>
      </w:r>
      <w:r>
        <w:rPr>
          <w:w w:val="110"/>
        </w:rPr>
        <w:t> questions</w:t>
      </w:r>
      <w:r>
        <w:rPr>
          <w:w w:val="110"/>
        </w:rPr>
        <w:t> from</w:t>
      </w:r>
      <w:r>
        <w:rPr>
          <w:w w:val="110"/>
        </w:rPr>
        <w:t> input</w:t>
      </w:r>
      <w:r>
        <w:rPr>
          <w:w w:val="110"/>
        </w:rPr>
        <w:t> Bangla</w:t>
      </w:r>
      <w:r>
        <w:rPr>
          <w:w w:val="110"/>
        </w:rPr>
        <w:t> text</w:t>
      </w:r>
      <w:r>
        <w:rPr>
          <w:w w:val="110"/>
        </w:rPr>
        <w:t> based</w:t>
      </w:r>
      <w:r>
        <w:rPr>
          <w:w w:val="110"/>
        </w:rPr>
        <w:t> on</w:t>
      </w:r>
      <w:r>
        <w:rPr>
          <w:w w:val="110"/>
        </w:rPr>
        <w:t> state-of-the-art</w:t>
      </w:r>
      <w:r>
        <w:rPr>
          <w:w w:val="110"/>
        </w:rPr>
        <w:t> pre- trained</w:t>
      </w:r>
      <w:r>
        <w:rPr>
          <w:w w:val="110"/>
        </w:rPr>
        <w:t> language</w:t>
      </w:r>
      <w:r>
        <w:rPr>
          <w:w w:val="110"/>
        </w:rPr>
        <w:t> models</w:t>
      </w:r>
      <w:r>
        <w:rPr>
          <w:w w:val="110"/>
        </w:rPr>
        <w:t> namely MultilingualT5 and</w:t>
      </w:r>
      <w:r>
        <w:rPr>
          <w:w w:val="110"/>
        </w:rPr>
        <w:t> BanglaT5.</w:t>
      </w:r>
      <w:r>
        <w:rPr>
          <w:w w:val="110"/>
        </w:rPr>
        <w:t> The</w:t>
      </w:r>
      <w:r>
        <w:rPr>
          <w:w w:val="110"/>
        </w:rPr>
        <w:t> objective</w:t>
      </w:r>
      <w:r>
        <w:rPr>
          <w:w w:val="110"/>
        </w:rPr>
        <w:t> is to enable</w:t>
      </w:r>
      <w:r>
        <w:rPr>
          <w:spacing w:val="-3"/>
          <w:w w:val="110"/>
        </w:rPr>
        <w:t> </w:t>
      </w:r>
      <w:r>
        <w:rPr>
          <w:w w:val="110"/>
        </w:rPr>
        <w:t>question</w:t>
      </w:r>
      <w:r>
        <w:rPr>
          <w:spacing w:val="-5"/>
          <w:w w:val="110"/>
        </w:rPr>
        <w:t> </w:t>
      </w:r>
      <w:r>
        <w:rPr>
          <w:w w:val="110"/>
        </w:rPr>
        <w:t>generation</w:t>
      </w:r>
      <w:r>
        <w:rPr>
          <w:spacing w:val="-5"/>
          <w:w w:val="110"/>
        </w:rPr>
        <w:t> </w:t>
      </w:r>
      <w:r>
        <w:rPr>
          <w:w w:val="110"/>
        </w:rPr>
        <w:t>for</w:t>
      </w:r>
      <w:r>
        <w:rPr>
          <w:spacing w:val="-5"/>
          <w:w w:val="110"/>
        </w:rPr>
        <w:t> </w:t>
      </w:r>
      <w:r>
        <w:rPr>
          <w:w w:val="110"/>
        </w:rPr>
        <w:t>Bangla</w:t>
      </w:r>
      <w:r>
        <w:rPr>
          <w:spacing w:val="-5"/>
          <w:w w:val="110"/>
        </w:rPr>
        <w:t> </w:t>
      </w:r>
      <w:r>
        <w:rPr>
          <w:w w:val="110"/>
        </w:rPr>
        <w:t>automatically,</w:t>
      </w:r>
      <w:r>
        <w:rPr>
          <w:spacing w:val="-4"/>
          <w:w w:val="110"/>
        </w:rPr>
        <w:t> </w:t>
      </w:r>
      <w:r>
        <w:rPr>
          <w:w w:val="110"/>
        </w:rPr>
        <w:t>which</w:t>
      </w:r>
      <w:r>
        <w:rPr>
          <w:spacing w:val="-5"/>
          <w:w w:val="110"/>
        </w:rPr>
        <w:t> </w:t>
      </w:r>
      <w:r>
        <w:rPr>
          <w:w w:val="110"/>
        </w:rPr>
        <w:t>could</w:t>
      </w:r>
      <w:r>
        <w:rPr>
          <w:spacing w:val="-5"/>
          <w:w w:val="110"/>
        </w:rPr>
        <w:t> </w:t>
      </w:r>
      <w:r>
        <w:rPr>
          <w:w w:val="110"/>
        </w:rPr>
        <w:t>be</w:t>
      </w:r>
      <w:r>
        <w:rPr>
          <w:spacing w:val="-5"/>
          <w:w w:val="110"/>
        </w:rPr>
        <w:t> </w:t>
      </w:r>
      <w:r>
        <w:rPr>
          <w:w w:val="110"/>
        </w:rPr>
        <w:t>used</w:t>
      </w:r>
      <w:r>
        <w:rPr>
          <w:spacing w:val="-5"/>
          <w:w w:val="110"/>
        </w:rPr>
        <w:t> </w:t>
      </w:r>
      <w:r>
        <w:rPr>
          <w:w w:val="110"/>
        </w:rPr>
        <w:t>for</w:t>
      </w:r>
      <w:r>
        <w:rPr>
          <w:spacing w:val="-5"/>
          <w:w w:val="110"/>
        </w:rPr>
        <w:t> </w:t>
      </w:r>
      <w:r>
        <w:rPr>
          <w:w w:val="110"/>
        </w:rPr>
        <w:t>various applications like education, testing, and intelligent tutor systems.</w:t>
      </w:r>
    </w:p>
    <w:p>
      <w:pPr>
        <w:pStyle w:val="BodyText"/>
        <w:spacing w:before="67"/>
      </w:pPr>
    </w:p>
    <w:p>
      <w:pPr>
        <w:pStyle w:val="BodyText"/>
        <w:spacing w:line="300" w:lineRule="auto" w:before="1"/>
        <w:ind w:left="42" w:right="277"/>
        <w:jc w:val="both"/>
      </w:pPr>
      <w:r>
        <w:rPr>
          <w:w w:val="110"/>
        </w:rPr>
        <w:t>The</w:t>
      </w:r>
      <w:r>
        <w:rPr>
          <w:spacing w:val="-4"/>
          <w:w w:val="110"/>
        </w:rPr>
        <w:t> </w:t>
      </w:r>
      <w:r>
        <w:rPr>
          <w:w w:val="110"/>
        </w:rPr>
        <w:t>technique</w:t>
      </w:r>
      <w:r>
        <w:rPr>
          <w:spacing w:val="-6"/>
          <w:w w:val="110"/>
        </w:rPr>
        <w:t> </w:t>
      </w:r>
      <w:r>
        <w:rPr>
          <w:w w:val="110"/>
        </w:rPr>
        <w:t>used</w:t>
      </w:r>
      <w:r>
        <w:rPr>
          <w:spacing w:val="-4"/>
          <w:w w:val="110"/>
        </w:rPr>
        <w:t> </w:t>
      </w:r>
      <w:r>
        <w:rPr>
          <w:w w:val="110"/>
        </w:rPr>
        <w:t>is</w:t>
      </w:r>
      <w:r>
        <w:rPr>
          <w:spacing w:val="-4"/>
          <w:w w:val="110"/>
        </w:rPr>
        <w:t> </w:t>
      </w:r>
      <w:r>
        <w:rPr>
          <w:w w:val="110"/>
        </w:rPr>
        <w:t>the</w:t>
      </w:r>
      <w:r>
        <w:rPr>
          <w:spacing w:val="-4"/>
          <w:w w:val="110"/>
        </w:rPr>
        <w:t> </w:t>
      </w:r>
      <w:r>
        <w:rPr>
          <w:w w:val="110"/>
        </w:rPr>
        <w:t>fine-tuning</w:t>
      </w:r>
      <w:r>
        <w:rPr>
          <w:spacing w:val="-4"/>
          <w:w w:val="110"/>
        </w:rPr>
        <w:t> </w:t>
      </w:r>
      <w:r>
        <w:rPr>
          <w:w w:val="110"/>
        </w:rPr>
        <w:t>of</w:t>
      </w:r>
      <w:r>
        <w:rPr>
          <w:spacing w:val="-4"/>
          <w:w w:val="110"/>
        </w:rPr>
        <w:t> </w:t>
      </w:r>
      <w:r>
        <w:rPr>
          <w:w w:val="110"/>
        </w:rPr>
        <w:t>multilingual</w:t>
      </w:r>
      <w:r>
        <w:rPr>
          <w:spacing w:val="-4"/>
          <w:w w:val="110"/>
        </w:rPr>
        <w:t> </w:t>
      </w:r>
      <w:r>
        <w:rPr>
          <w:w w:val="110"/>
        </w:rPr>
        <w:t>and</w:t>
      </w:r>
      <w:r>
        <w:rPr>
          <w:spacing w:val="-4"/>
          <w:w w:val="110"/>
        </w:rPr>
        <w:t> </w:t>
      </w:r>
      <w:r>
        <w:rPr>
          <w:w w:val="110"/>
        </w:rPr>
        <w:t>Bangla-specific</w:t>
      </w:r>
      <w:r>
        <w:rPr>
          <w:spacing w:val="-4"/>
          <w:w w:val="110"/>
        </w:rPr>
        <w:t> </w:t>
      </w:r>
      <w:r>
        <w:rPr>
          <w:w w:val="110"/>
        </w:rPr>
        <w:t>transformer models for</w:t>
      </w:r>
      <w:r>
        <w:rPr>
          <w:w w:val="110"/>
        </w:rPr>
        <w:t> the</w:t>
      </w:r>
      <w:r>
        <w:rPr>
          <w:w w:val="110"/>
        </w:rPr>
        <w:t> conditional</w:t>
      </w:r>
      <w:r>
        <w:rPr>
          <w:w w:val="110"/>
        </w:rPr>
        <w:t> generation</w:t>
      </w:r>
      <w:r>
        <w:rPr>
          <w:w w:val="110"/>
        </w:rPr>
        <w:t> of</w:t>
      </w:r>
      <w:r>
        <w:rPr>
          <w:w w:val="110"/>
        </w:rPr>
        <w:t> text,</w:t>
      </w:r>
      <w:r>
        <w:rPr>
          <w:w w:val="110"/>
        </w:rPr>
        <w:t> where</w:t>
      </w:r>
      <w:r>
        <w:rPr>
          <w:w w:val="110"/>
        </w:rPr>
        <w:t> the</w:t>
      </w:r>
      <w:r>
        <w:rPr>
          <w:w w:val="110"/>
        </w:rPr>
        <w:t> system</w:t>
      </w:r>
      <w:r>
        <w:rPr>
          <w:w w:val="110"/>
        </w:rPr>
        <w:t> is</w:t>
      </w:r>
      <w:r>
        <w:rPr>
          <w:w w:val="110"/>
        </w:rPr>
        <w:t> provided</w:t>
      </w:r>
      <w:r>
        <w:rPr>
          <w:w w:val="110"/>
        </w:rPr>
        <w:t> with</w:t>
      </w:r>
      <w:r>
        <w:rPr>
          <w:w w:val="110"/>
        </w:rPr>
        <w:t> a Bangla</w:t>
      </w:r>
      <w:r>
        <w:rPr>
          <w:spacing w:val="-4"/>
          <w:w w:val="110"/>
        </w:rPr>
        <w:t> </w:t>
      </w:r>
      <w:r>
        <w:rPr>
          <w:w w:val="110"/>
        </w:rPr>
        <w:t>context</w:t>
      </w:r>
      <w:r>
        <w:rPr>
          <w:spacing w:val="-6"/>
          <w:w w:val="110"/>
        </w:rPr>
        <w:t> </w:t>
      </w:r>
      <w:r>
        <w:rPr>
          <w:w w:val="110"/>
        </w:rPr>
        <w:t>and</w:t>
      </w:r>
      <w:r>
        <w:rPr>
          <w:spacing w:val="-6"/>
          <w:w w:val="110"/>
        </w:rPr>
        <w:t> </w:t>
      </w:r>
      <w:r>
        <w:rPr>
          <w:w w:val="110"/>
        </w:rPr>
        <w:t>trained</w:t>
      </w:r>
      <w:r>
        <w:rPr>
          <w:spacing w:val="-4"/>
          <w:w w:val="110"/>
        </w:rPr>
        <w:t> </w:t>
      </w:r>
      <w:r>
        <w:rPr>
          <w:w w:val="110"/>
        </w:rPr>
        <w:t>to</w:t>
      </w:r>
      <w:r>
        <w:rPr>
          <w:spacing w:val="-4"/>
          <w:w w:val="110"/>
        </w:rPr>
        <w:t> </w:t>
      </w:r>
      <w:r>
        <w:rPr>
          <w:w w:val="110"/>
        </w:rPr>
        <w:t>produce</w:t>
      </w:r>
      <w:r>
        <w:rPr>
          <w:spacing w:val="-3"/>
          <w:w w:val="110"/>
        </w:rPr>
        <w:t> </w:t>
      </w:r>
      <w:r>
        <w:rPr>
          <w:w w:val="110"/>
        </w:rPr>
        <w:t>a</w:t>
      </w:r>
      <w:r>
        <w:rPr>
          <w:spacing w:val="-6"/>
          <w:w w:val="110"/>
        </w:rPr>
        <w:t> </w:t>
      </w:r>
      <w:r>
        <w:rPr>
          <w:w w:val="110"/>
        </w:rPr>
        <w:t>corresponding</w:t>
      </w:r>
      <w:r>
        <w:rPr>
          <w:spacing w:val="-6"/>
          <w:w w:val="110"/>
        </w:rPr>
        <w:t> </w:t>
      </w:r>
      <w:r>
        <w:rPr>
          <w:w w:val="110"/>
        </w:rPr>
        <w:t>factoid-type</w:t>
      </w:r>
      <w:r>
        <w:rPr>
          <w:spacing w:val="-6"/>
          <w:w w:val="110"/>
        </w:rPr>
        <w:t> </w:t>
      </w:r>
      <w:r>
        <w:rPr>
          <w:w w:val="110"/>
        </w:rPr>
        <w:t>question.</w:t>
      </w:r>
    </w:p>
    <w:p>
      <w:pPr>
        <w:pStyle w:val="BodyText"/>
        <w:spacing w:before="65"/>
      </w:pPr>
    </w:p>
    <w:p>
      <w:pPr>
        <w:pStyle w:val="BodyText"/>
        <w:spacing w:before="1"/>
        <w:ind w:left="42"/>
        <w:jc w:val="both"/>
      </w:pPr>
      <w:r>
        <w:rPr>
          <w:w w:val="110"/>
        </w:rPr>
        <w:t>The</w:t>
      </w:r>
      <w:r>
        <w:rPr>
          <w:spacing w:val="-7"/>
          <w:w w:val="110"/>
        </w:rPr>
        <w:t> </w:t>
      </w:r>
      <w:r>
        <w:rPr>
          <w:w w:val="110"/>
        </w:rPr>
        <w:t>general</w:t>
      </w:r>
      <w:r>
        <w:rPr>
          <w:spacing w:val="-8"/>
          <w:w w:val="110"/>
        </w:rPr>
        <w:t> </w:t>
      </w:r>
      <w:r>
        <w:rPr>
          <w:w w:val="110"/>
        </w:rPr>
        <w:t>steps</w:t>
      </w:r>
      <w:r>
        <w:rPr>
          <w:spacing w:val="-5"/>
          <w:w w:val="110"/>
        </w:rPr>
        <w:t> </w:t>
      </w:r>
      <w:r>
        <w:rPr>
          <w:spacing w:val="-4"/>
          <w:w w:val="110"/>
        </w:rPr>
        <w:t>are:</w:t>
      </w:r>
    </w:p>
    <w:p>
      <w:pPr>
        <w:pStyle w:val="ListParagraph"/>
        <w:numPr>
          <w:ilvl w:val="3"/>
          <w:numId w:val="10"/>
        </w:numPr>
        <w:tabs>
          <w:tab w:pos="762" w:val="left" w:leader="none"/>
        </w:tabs>
        <w:spacing w:line="240" w:lineRule="auto" w:before="224" w:after="0"/>
        <w:ind w:left="762" w:right="0" w:hanging="490"/>
        <w:jc w:val="left"/>
        <w:rPr>
          <w:sz w:val="22"/>
        </w:rPr>
      </w:pPr>
      <w:r>
        <w:rPr>
          <w:w w:val="110"/>
          <w:sz w:val="22"/>
        </w:rPr>
        <w:t>Dataset</w:t>
      </w:r>
      <w:r>
        <w:rPr>
          <w:spacing w:val="-8"/>
          <w:w w:val="110"/>
          <w:sz w:val="22"/>
        </w:rPr>
        <w:t> </w:t>
      </w:r>
      <w:r>
        <w:rPr>
          <w:w w:val="110"/>
          <w:sz w:val="22"/>
        </w:rPr>
        <w:t>preparation</w:t>
      </w:r>
      <w:r>
        <w:rPr>
          <w:spacing w:val="-7"/>
          <w:w w:val="110"/>
          <w:sz w:val="22"/>
        </w:rPr>
        <w:t> </w:t>
      </w:r>
      <w:r>
        <w:rPr>
          <w:w w:val="110"/>
          <w:sz w:val="22"/>
        </w:rPr>
        <w:t>and</w:t>
      </w:r>
      <w:r>
        <w:rPr>
          <w:spacing w:val="-5"/>
          <w:w w:val="110"/>
          <w:sz w:val="22"/>
        </w:rPr>
        <w:t> </w:t>
      </w:r>
      <w:r>
        <w:rPr>
          <w:w w:val="110"/>
          <w:sz w:val="22"/>
        </w:rPr>
        <w:t>cleaning</w:t>
      </w:r>
      <w:r>
        <w:rPr>
          <w:spacing w:val="-6"/>
          <w:w w:val="110"/>
          <w:sz w:val="22"/>
        </w:rPr>
        <w:t> </w:t>
      </w:r>
      <w:r>
        <w:rPr>
          <w:w w:val="110"/>
          <w:sz w:val="22"/>
        </w:rPr>
        <w:t>(Bangla</w:t>
      </w:r>
      <w:r>
        <w:rPr>
          <w:spacing w:val="-8"/>
          <w:w w:val="110"/>
          <w:sz w:val="22"/>
        </w:rPr>
        <w:t> </w:t>
      </w:r>
      <w:r>
        <w:rPr>
          <w:w w:val="110"/>
          <w:sz w:val="22"/>
        </w:rPr>
        <w:t>text</w:t>
      </w:r>
      <w:r>
        <w:rPr>
          <w:spacing w:val="-9"/>
          <w:w w:val="110"/>
          <w:sz w:val="22"/>
        </w:rPr>
        <w:t> </w:t>
      </w:r>
      <w:r>
        <w:rPr>
          <w:w w:val="110"/>
          <w:sz w:val="22"/>
        </w:rPr>
        <w:t>context</w:t>
      </w:r>
      <w:r>
        <w:rPr>
          <w:spacing w:val="-7"/>
          <w:w w:val="110"/>
          <w:sz w:val="22"/>
        </w:rPr>
        <w:t> </w:t>
      </w:r>
      <w:r>
        <w:rPr>
          <w:w w:val="110"/>
          <w:sz w:val="22"/>
        </w:rPr>
        <w:t>and</w:t>
      </w:r>
      <w:r>
        <w:rPr>
          <w:spacing w:val="-7"/>
          <w:w w:val="110"/>
          <w:sz w:val="22"/>
        </w:rPr>
        <w:t> </w:t>
      </w:r>
      <w:r>
        <w:rPr>
          <w:spacing w:val="-2"/>
          <w:w w:val="110"/>
          <w:sz w:val="22"/>
        </w:rPr>
        <w:t>questions)</w:t>
      </w:r>
    </w:p>
    <w:p>
      <w:pPr>
        <w:pStyle w:val="ListParagraph"/>
        <w:numPr>
          <w:ilvl w:val="3"/>
          <w:numId w:val="10"/>
        </w:numPr>
        <w:tabs>
          <w:tab w:pos="762" w:val="left" w:leader="none"/>
        </w:tabs>
        <w:spacing w:line="240" w:lineRule="auto" w:before="225" w:after="0"/>
        <w:ind w:left="762" w:right="0" w:hanging="559"/>
        <w:jc w:val="left"/>
        <w:rPr>
          <w:sz w:val="22"/>
        </w:rPr>
      </w:pPr>
      <w:r>
        <w:rPr>
          <w:w w:val="110"/>
          <w:sz w:val="22"/>
        </w:rPr>
        <w:t>Input</w:t>
      </w:r>
      <w:r>
        <w:rPr>
          <w:spacing w:val="-4"/>
          <w:w w:val="110"/>
          <w:sz w:val="22"/>
        </w:rPr>
        <w:t> </w:t>
      </w:r>
      <w:r>
        <w:rPr>
          <w:w w:val="110"/>
          <w:sz w:val="22"/>
        </w:rPr>
        <w:t>formatting</w:t>
      </w:r>
      <w:r>
        <w:rPr>
          <w:spacing w:val="-4"/>
          <w:w w:val="110"/>
          <w:sz w:val="22"/>
        </w:rPr>
        <w:t> </w:t>
      </w:r>
      <w:r>
        <w:rPr>
          <w:w w:val="110"/>
          <w:sz w:val="22"/>
        </w:rPr>
        <w:t>and</w:t>
      </w:r>
      <w:r>
        <w:rPr>
          <w:spacing w:val="-4"/>
          <w:w w:val="110"/>
          <w:sz w:val="22"/>
        </w:rPr>
        <w:t> </w:t>
      </w:r>
      <w:r>
        <w:rPr>
          <w:spacing w:val="-2"/>
          <w:w w:val="110"/>
          <w:sz w:val="22"/>
        </w:rPr>
        <w:t>tokenization</w:t>
      </w:r>
    </w:p>
    <w:p>
      <w:pPr>
        <w:pStyle w:val="ListParagraph"/>
        <w:numPr>
          <w:ilvl w:val="3"/>
          <w:numId w:val="10"/>
        </w:numPr>
        <w:tabs>
          <w:tab w:pos="762" w:val="left" w:leader="none"/>
        </w:tabs>
        <w:spacing w:line="240" w:lineRule="auto" w:before="224" w:after="0"/>
        <w:ind w:left="762" w:right="0" w:hanging="629"/>
        <w:jc w:val="left"/>
        <w:rPr>
          <w:sz w:val="22"/>
        </w:rPr>
      </w:pPr>
      <w:r>
        <w:rPr>
          <w:w w:val="110"/>
          <w:sz w:val="22"/>
        </w:rPr>
        <w:t>Fine-tuning</w:t>
      </w:r>
      <w:r>
        <w:rPr>
          <w:spacing w:val="9"/>
          <w:w w:val="110"/>
          <w:sz w:val="22"/>
        </w:rPr>
        <w:t> </w:t>
      </w:r>
      <w:r>
        <w:rPr>
          <w:w w:val="110"/>
          <w:sz w:val="22"/>
        </w:rPr>
        <w:t>MultilingualT5</w:t>
      </w:r>
      <w:r>
        <w:rPr>
          <w:spacing w:val="11"/>
          <w:w w:val="110"/>
          <w:sz w:val="22"/>
        </w:rPr>
        <w:t> </w:t>
      </w:r>
      <w:r>
        <w:rPr>
          <w:w w:val="110"/>
          <w:sz w:val="22"/>
        </w:rPr>
        <w:t>and</w:t>
      </w:r>
      <w:r>
        <w:rPr>
          <w:spacing w:val="13"/>
          <w:w w:val="110"/>
          <w:sz w:val="22"/>
        </w:rPr>
        <w:t> </w:t>
      </w:r>
      <w:r>
        <w:rPr>
          <w:w w:val="110"/>
          <w:sz w:val="22"/>
        </w:rPr>
        <w:t>BanglaT5</w:t>
      </w:r>
      <w:r>
        <w:rPr>
          <w:spacing w:val="9"/>
          <w:w w:val="110"/>
          <w:sz w:val="22"/>
        </w:rPr>
        <w:t> </w:t>
      </w:r>
      <w:r>
        <w:rPr>
          <w:spacing w:val="-2"/>
          <w:w w:val="110"/>
          <w:sz w:val="22"/>
        </w:rPr>
        <w:t>models</w:t>
      </w:r>
    </w:p>
    <w:p>
      <w:pPr>
        <w:pStyle w:val="ListParagraph"/>
        <w:numPr>
          <w:ilvl w:val="3"/>
          <w:numId w:val="10"/>
        </w:numPr>
        <w:tabs>
          <w:tab w:pos="762" w:val="left" w:leader="none"/>
        </w:tabs>
        <w:spacing w:line="240" w:lineRule="auto" w:before="225" w:after="0"/>
        <w:ind w:left="762" w:right="0" w:hanging="610"/>
        <w:jc w:val="left"/>
        <w:rPr>
          <w:sz w:val="22"/>
        </w:rPr>
      </w:pPr>
      <w:r>
        <w:rPr>
          <w:w w:val="105"/>
          <w:sz w:val="22"/>
        </w:rPr>
        <w:t>Evaluation</w:t>
      </w:r>
      <w:r>
        <w:rPr>
          <w:spacing w:val="29"/>
          <w:w w:val="105"/>
          <w:sz w:val="22"/>
        </w:rPr>
        <w:t> </w:t>
      </w:r>
      <w:r>
        <w:rPr>
          <w:w w:val="105"/>
          <w:sz w:val="22"/>
        </w:rPr>
        <w:t>of</w:t>
      </w:r>
      <w:r>
        <w:rPr>
          <w:spacing w:val="31"/>
          <w:w w:val="105"/>
          <w:sz w:val="22"/>
        </w:rPr>
        <w:t> </w:t>
      </w:r>
      <w:r>
        <w:rPr>
          <w:w w:val="105"/>
          <w:sz w:val="22"/>
        </w:rPr>
        <w:t>generated</w:t>
      </w:r>
      <w:r>
        <w:rPr>
          <w:spacing w:val="28"/>
          <w:w w:val="105"/>
          <w:sz w:val="22"/>
        </w:rPr>
        <w:t> </w:t>
      </w:r>
      <w:r>
        <w:rPr>
          <w:spacing w:val="-2"/>
          <w:w w:val="105"/>
          <w:sz w:val="22"/>
        </w:rPr>
        <w:t>questions</w:t>
      </w:r>
    </w:p>
    <w:p>
      <w:pPr>
        <w:pStyle w:val="ListParagraph"/>
        <w:numPr>
          <w:ilvl w:val="3"/>
          <w:numId w:val="10"/>
        </w:numPr>
        <w:tabs>
          <w:tab w:pos="762" w:val="left" w:leader="none"/>
        </w:tabs>
        <w:spacing w:line="240" w:lineRule="auto" w:before="227" w:after="0"/>
        <w:ind w:left="762" w:right="0" w:hanging="540"/>
        <w:jc w:val="left"/>
        <w:rPr>
          <w:sz w:val="22"/>
        </w:rPr>
      </w:pPr>
      <w:r>
        <w:rPr>
          <w:spacing w:val="-2"/>
          <w:w w:val="105"/>
          <w:sz w:val="22"/>
        </w:rPr>
        <w:t>Deployment</w:t>
      </w:r>
    </w:p>
    <w:p>
      <w:pPr>
        <w:pStyle w:val="Heading3"/>
        <w:numPr>
          <w:ilvl w:val="2"/>
          <w:numId w:val="10"/>
        </w:numPr>
        <w:tabs>
          <w:tab w:pos="853" w:val="left" w:leader="none"/>
        </w:tabs>
        <w:spacing w:line="240" w:lineRule="auto" w:before="251" w:after="0"/>
        <w:ind w:left="853" w:right="0" w:hanging="811"/>
        <w:jc w:val="left"/>
      </w:pPr>
      <w:r>
        <w:rPr>
          <w:w w:val="110"/>
        </w:rPr>
        <w:t>Proposed</w:t>
      </w:r>
      <w:r>
        <w:rPr>
          <w:spacing w:val="62"/>
          <w:w w:val="110"/>
        </w:rPr>
        <w:t> </w:t>
      </w:r>
      <w:r>
        <w:rPr>
          <w:spacing w:val="-2"/>
          <w:w w:val="110"/>
        </w:rPr>
        <w:t>Methodology</w:t>
      </w:r>
    </w:p>
    <w:p>
      <w:pPr>
        <w:pStyle w:val="BodyText"/>
        <w:spacing w:before="18"/>
        <w:rPr>
          <w:b/>
          <w:sz w:val="24"/>
        </w:rPr>
      </w:pPr>
    </w:p>
    <w:p>
      <w:pPr>
        <w:pStyle w:val="BodyText"/>
        <w:spacing w:line="300" w:lineRule="auto"/>
        <w:ind w:left="42" w:right="279"/>
        <w:jc w:val="both"/>
      </w:pPr>
      <w:r>
        <w:rPr>
          <w:w w:val="105"/>
        </w:rPr>
        <w:t>The design for the proposed system is a systematic pipeline that is intended to produce high-quality</w:t>
      </w:r>
      <w:r>
        <w:rPr>
          <w:w w:val="105"/>
        </w:rPr>
        <w:t> factoid</w:t>
      </w:r>
      <w:r>
        <w:rPr>
          <w:w w:val="105"/>
        </w:rPr>
        <w:t> questions</w:t>
      </w:r>
      <w:r>
        <w:rPr>
          <w:w w:val="105"/>
        </w:rPr>
        <w:t> from</w:t>
      </w:r>
      <w:r>
        <w:rPr>
          <w:w w:val="105"/>
        </w:rPr>
        <w:t> source</w:t>
      </w:r>
      <w:r>
        <w:rPr>
          <w:w w:val="105"/>
        </w:rPr>
        <w:t> Bangla</w:t>
      </w:r>
      <w:r>
        <w:rPr>
          <w:w w:val="105"/>
        </w:rPr>
        <w:t> text.</w:t>
      </w:r>
      <w:r>
        <w:rPr>
          <w:w w:val="105"/>
        </w:rPr>
        <w:t> The</w:t>
      </w:r>
      <w:r>
        <w:rPr>
          <w:w w:val="105"/>
        </w:rPr>
        <w:t> pipeline</w:t>
      </w:r>
      <w:r>
        <w:rPr>
          <w:w w:val="105"/>
        </w:rPr>
        <w:t> has</w:t>
      </w:r>
      <w:r>
        <w:rPr>
          <w:w w:val="105"/>
        </w:rPr>
        <w:t> several important steps, beginning with the compilation of a large dataset for Bangla context- question pairs. The processing then goes through certain systematic steps, such as data preprocessing,</w:t>
      </w:r>
      <w:r>
        <w:rPr>
          <w:spacing w:val="40"/>
          <w:w w:val="105"/>
        </w:rPr>
        <w:t> </w:t>
      </w:r>
      <w:r>
        <w:rPr>
          <w:w w:val="105"/>
        </w:rPr>
        <w:t>model</w:t>
      </w:r>
      <w:r>
        <w:rPr>
          <w:spacing w:val="40"/>
          <w:w w:val="105"/>
        </w:rPr>
        <w:t> </w:t>
      </w:r>
      <w:r>
        <w:rPr>
          <w:w w:val="105"/>
        </w:rPr>
        <w:t>fine-tuning,</w:t>
      </w:r>
      <w:r>
        <w:rPr>
          <w:spacing w:val="40"/>
          <w:w w:val="105"/>
        </w:rPr>
        <w:t> </w:t>
      </w:r>
      <w:r>
        <w:rPr>
          <w:w w:val="105"/>
        </w:rPr>
        <w:t>evaluation</w:t>
      </w:r>
      <w:r>
        <w:rPr>
          <w:spacing w:val="40"/>
          <w:w w:val="105"/>
        </w:rPr>
        <w:t> </w:t>
      </w:r>
      <w:r>
        <w:rPr>
          <w:w w:val="105"/>
        </w:rPr>
        <w:t>of</w:t>
      </w:r>
      <w:r>
        <w:rPr>
          <w:spacing w:val="40"/>
          <w:w w:val="105"/>
        </w:rPr>
        <w:t> </w:t>
      </w:r>
      <w:r>
        <w:rPr>
          <w:w w:val="105"/>
        </w:rPr>
        <w:t>performance.</w:t>
      </w:r>
      <w:r>
        <w:rPr>
          <w:spacing w:val="40"/>
          <w:w w:val="105"/>
        </w:rPr>
        <w:t> </w:t>
      </w:r>
      <w:r>
        <w:rPr>
          <w:w w:val="105"/>
        </w:rPr>
        <w:t>Every</w:t>
      </w:r>
      <w:r>
        <w:rPr>
          <w:spacing w:val="40"/>
          <w:w w:val="105"/>
        </w:rPr>
        <w:t> </w:t>
      </w:r>
      <w:r>
        <w:rPr>
          <w:w w:val="105"/>
        </w:rPr>
        <w:t>phase</w:t>
      </w:r>
      <w:r>
        <w:rPr>
          <w:spacing w:val="40"/>
          <w:w w:val="105"/>
        </w:rPr>
        <w:t> </w:t>
      </w:r>
      <w:r>
        <w:rPr>
          <w:w w:val="105"/>
        </w:rPr>
        <w:t>of</w:t>
      </w:r>
      <w:r>
        <w:rPr>
          <w:spacing w:val="40"/>
          <w:w w:val="105"/>
        </w:rPr>
        <w:t> </w:t>
      </w:r>
      <w:r>
        <w:rPr>
          <w:w w:val="105"/>
        </w:rPr>
        <w:t>this design is well</w:t>
      </w:r>
      <w:r>
        <w:rPr>
          <w:w w:val="105"/>
        </w:rPr>
        <w:t> thought</w:t>
      </w:r>
      <w:r>
        <w:rPr>
          <w:w w:val="105"/>
        </w:rPr>
        <w:t> out</w:t>
      </w:r>
      <w:r>
        <w:rPr>
          <w:w w:val="105"/>
        </w:rPr>
        <w:t> with</w:t>
      </w:r>
      <w:r>
        <w:rPr>
          <w:w w:val="105"/>
        </w:rPr>
        <w:t> an aim</w:t>
      </w:r>
      <w:r>
        <w:rPr>
          <w:w w:val="105"/>
        </w:rPr>
        <w:t> to</w:t>
      </w:r>
      <w:r>
        <w:rPr>
          <w:w w:val="105"/>
        </w:rPr>
        <w:t> ensure</w:t>
      </w:r>
      <w:r>
        <w:rPr>
          <w:w w:val="105"/>
        </w:rPr>
        <w:t> linguistic</w:t>
      </w:r>
      <w:r>
        <w:rPr>
          <w:w w:val="105"/>
        </w:rPr>
        <w:t> correctness</w:t>
      </w:r>
      <w:r>
        <w:rPr>
          <w:w w:val="105"/>
        </w:rPr>
        <w:t> and</w:t>
      </w:r>
      <w:r>
        <w:rPr>
          <w:w w:val="105"/>
        </w:rPr>
        <w:t> model performance optimization for the Bangla language.</w:t>
      </w:r>
    </w:p>
    <w:p>
      <w:pPr>
        <w:pStyle w:val="BodyText"/>
        <w:spacing w:after="0" w:line="300" w:lineRule="auto"/>
        <w:jc w:val="both"/>
        <w:sectPr>
          <w:pgSz w:w="11920" w:h="16850"/>
          <w:pgMar w:header="0" w:footer="1023" w:top="1500" w:bottom="1320" w:left="1559" w:right="1275"/>
        </w:sectPr>
      </w:pPr>
    </w:p>
    <w:p>
      <w:pPr>
        <w:pStyle w:val="BodyText"/>
        <w:ind w:left="105"/>
        <w:rPr>
          <w:sz w:val="20"/>
        </w:rPr>
      </w:pPr>
      <w:r>
        <w:rPr>
          <w:sz w:val="20"/>
        </w:rPr>
        <w:drawing>
          <wp:inline distT="0" distB="0" distL="0" distR="0">
            <wp:extent cx="5485164" cy="697801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485164" cy="6978015"/>
                    </a:xfrm>
                    <a:prstGeom prst="rect">
                      <a:avLst/>
                    </a:prstGeom>
                  </pic:spPr>
                </pic:pic>
              </a:graphicData>
            </a:graphic>
          </wp:inline>
        </w:drawing>
      </w:r>
      <w:r>
        <w:rPr>
          <w:sz w:val="20"/>
        </w:rPr>
      </w:r>
    </w:p>
    <w:p>
      <w:pPr>
        <w:pStyle w:val="BodyText"/>
        <w:spacing w:before="128"/>
      </w:pPr>
    </w:p>
    <w:p>
      <w:pPr>
        <w:pStyle w:val="BodyText"/>
        <w:ind w:right="256"/>
        <w:jc w:val="center"/>
      </w:pPr>
      <w:r>
        <w:rPr>
          <w:w w:val="115"/>
        </w:rPr>
        <w:t>Figure</w:t>
      </w:r>
      <w:r>
        <w:rPr>
          <w:spacing w:val="1"/>
          <w:w w:val="115"/>
        </w:rPr>
        <w:t> </w:t>
      </w:r>
      <w:r>
        <w:rPr>
          <w:w w:val="115"/>
        </w:rPr>
        <w:t>3.1:</w:t>
      </w:r>
      <w:r>
        <w:rPr>
          <w:spacing w:val="-11"/>
          <w:w w:val="115"/>
        </w:rPr>
        <w:t> </w:t>
      </w:r>
      <w:r>
        <w:rPr>
          <w:w w:val="115"/>
        </w:rPr>
        <w:t>Methodology</w:t>
      </w:r>
      <w:r>
        <w:rPr>
          <w:spacing w:val="-14"/>
          <w:w w:val="115"/>
        </w:rPr>
        <w:t> </w:t>
      </w:r>
      <w:r>
        <w:rPr>
          <w:w w:val="115"/>
        </w:rPr>
        <w:t>pipeline</w:t>
      </w:r>
      <w:r>
        <w:rPr>
          <w:spacing w:val="6"/>
          <w:w w:val="115"/>
        </w:rPr>
        <w:t> </w:t>
      </w:r>
      <w:r>
        <w:rPr>
          <w:spacing w:val="-2"/>
          <w:w w:val="115"/>
        </w:rPr>
        <w:t>diagram</w:t>
      </w:r>
    </w:p>
    <w:p>
      <w:pPr>
        <w:pStyle w:val="BodyText"/>
        <w:spacing w:after="0"/>
        <w:jc w:val="center"/>
        <w:sectPr>
          <w:pgSz w:w="11920" w:h="16850"/>
          <w:pgMar w:header="0" w:footer="1023" w:top="1660" w:bottom="1320" w:left="1559" w:right="1275"/>
        </w:sectPr>
      </w:pPr>
    </w:p>
    <w:p>
      <w:pPr>
        <w:pStyle w:val="BodyText"/>
        <w:spacing w:before="88"/>
        <w:ind w:left="42"/>
        <w:jc w:val="both"/>
      </w:pPr>
      <w:r>
        <w:rPr>
          <w:w w:val="105"/>
        </w:rPr>
        <w:t>The</w:t>
      </w:r>
      <w:r>
        <w:rPr>
          <w:spacing w:val="7"/>
          <w:w w:val="105"/>
        </w:rPr>
        <w:t> </w:t>
      </w:r>
      <w:r>
        <w:rPr>
          <w:w w:val="105"/>
        </w:rPr>
        <w:t>core</w:t>
      </w:r>
      <w:r>
        <w:rPr>
          <w:spacing w:val="7"/>
          <w:w w:val="105"/>
        </w:rPr>
        <w:t> </w:t>
      </w:r>
      <w:r>
        <w:rPr>
          <w:w w:val="105"/>
        </w:rPr>
        <w:t>elements</w:t>
      </w:r>
      <w:r>
        <w:rPr>
          <w:spacing w:val="8"/>
          <w:w w:val="105"/>
        </w:rPr>
        <w:t> </w:t>
      </w:r>
      <w:r>
        <w:rPr>
          <w:w w:val="105"/>
        </w:rPr>
        <w:t>of</w:t>
      </w:r>
      <w:r>
        <w:rPr>
          <w:spacing w:val="8"/>
          <w:w w:val="105"/>
        </w:rPr>
        <w:t> </w:t>
      </w:r>
      <w:r>
        <w:rPr>
          <w:w w:val="105"/>
        </w:rPr>
        <w:t>methodology</w:t>
      </w:r>
      <w:r>
        <w:rPr>
          <w:spacing w:val="5"/>
          <w:w w:val="105"/>
        </w:rPr>
        <w:t> </w:t>
      </w:r>
      <w:r>
        <w:rPr>
          <w:w w:val="105"/>
        </w:rPr>
        <w:t>are</w:t>
      </w:r>
      <w:r>
        <w:rPr>
          <w:spacing w:val="7"/>
          <w:w w:val="105"/>
        </w:rPr>
        <w:t> </w:t>
      </w:r>
      <w:r>
        <w:rPr>
          <w:w w:val="105"/>
        </w:rPr>
        <w:t>as</w:t>
      </w:r>
      <w:r>
        <w:rPr>
          <w:spacing w:val="8"/>
          <w:w w:val="105"/>
        </w:rPr>
        <w:t> </w:t>
      </w:r>
      <w:r>
        <w:rPr>
          <w:spacing w:val="-2"/>
          <w:w w:val="105"/>
        </w:rPr>
        <w:t>follows:</w:t>
      </w:r>
    </w:p>
    <w:p>
      <w:pPr>
        <w:pStyle w:val="BodyText"/>
        <w:spacing w:before="129"/>
      </w:pPr>
    </w:p>
    <w:p>
      <w:pPr>
        <w:pStyle w:val="ListParagraph"/>
        <w:numPr>
          <w:ilvl w:val="3"/>
          <w:numId w:val="10"/>
        </w:numPr>
        <w:tabs>
          <w:tab w:pos="762" w:val="left" w:leader="none"/>
        </w:tabs>
        <w:spacing w:line="300" w:lineRule="auto" w:before="1" w:after="0"/>
        <w:ind w:left="762" w:right="281" w:hanging="490"/>
        <w:jc w:val="both"/>
        <w:rPr>
          <w:b/>
          <w:sz w:val="22"/>
        </w:rPr>
      </w:pPr>
      <w:r>
        <w:rPr>
          <w:b/>
          <w:w w:val="105"/>
          <w:sz w:val="22"/>
        </w:rPr>
        <w:t>Data Collection</w:t>
      </w:r>
      <w:r>
        <w:rPr>
          <w:w w:val="105"/>
          <w:sz w:val="22"/>
        </w:rPr>
        <w:t>: The</w:t>
      </w:r>
      <w:r>
        <w:rPr>
          <w:spacing w:val="-2"/>
          <w:w w:val="105"/>
          <w:sz w:val="22"/>
        </w:rPr>
        <w:t> </w:t>
      </w:r>
      <w:r>
        <w:rPr>
          <w:w w:val="105"/>
          <w:sz w:val="22"/>
        </w:rPr>
        <w:t>data set</w:t>
      </w:r>
      <w:r>
        <w:rPr>
          <w:spacing w:val="-1"/>
          <w:w w:val="105"/>
          <w:sz w:val="22"/>
        </w:rPr>
        <w:t> </w:t>
      </w:r>
      <w:r>
        <w:rPr>
          <w:w w:val="105"/>
          <w:sz w:val="22"/>
        </w:rPr>
        <w:t>was</w:t>
      </w:r>
      <w:r>
        <w:rPr>
          <w:spacing w:val="-1"/>
          <w:w w:val="105"/>
          <w:sz w:val="22"/>
        </w:rPr>
        <w:t> </w:t>
      </w:r>
      <w:r>
        <w:rPr>
          <w:w w:val="105"/>
          <w:sz w:val="22"/>
        </w:rPr>
        <w:t>obtained</w:t>
      </w:r>
      <w:r>
        <w:rPr>
          <w:spacing w:val="-1"/>
          <w:w w:val="105"/>
          <w:sz w:val="22"/>
        </w:rPr>
        <w:t> </w:t>
      </w:r>
      <w:r>
        <w:rPr>
          <w:w w:val="105"/>
          <w:sz w:val="22"/>
        </w:rPr>
        <w:t>from</w:t>
      </w:r>
      <w:r>
        <w:rPr>
          <w:spacing w:val="-3"/>
          <w:w w:val="105"/>
          <w:sz w:val="22"/>
        </w:rPr>
        <w:t> </w:t>
      </w:r>
      <w:r>
        <w:rPr>
          <w:w w:val="105"/>
          <w:sz w:val="22"/>
        </w:rPr>
        <w:t>publicly available</w:t>
      </w:r>
      <w:r>
        <w:rPr>
          <w:spacing w:val="-1"/>
          <w:w w:val="105"/>
          <w:sz w:val="22"/>
        </w:rPr>
        <w:t> </w:t>
      </w:r>
      <w:r>
        <w:rPr>
          <w:w w:val="105"/>
          <w:sz w:val="22"/>
        </w:rPr>
        <w:t>sources along with manually curated material to make the data diverse and authentic. These texts</w:t>
      </w:r>
      <w:r>
        <w:rPr>
          <w:w w:val="105"/>
          <w:sz w:val="22"/>
        </w:rPr>
        <w:t> were</w:t>
      </w:r>
      <w:r>
        <w:rPr>
          <w:w w:val="105"/>
          <w:sz w:val="22"/>
        </w:rPr>
        <w:t> accompanied</w:t>
      </w:r>
      <w:r>
        <w:rPr>
          <w:w w:val="105"/>
          <w:sz w:val="22"/>
        </w:rPr>
        <w:t> with</w:t>
      </w:r>
      <w:r>
        <w:rPr>
          <w:w w:val="105"/>
          <w:sz w:val="22"/>
        </w:rPr>
        <w:t> respective</w:t>
      </w:r>
      <w:r>
        <w:rPr>
          <w:w w:val="105"/>
          <w:sz w:val="22"/>
        </w:rPr>
        <w:t> factoid-style</w:t>
      </w:r>
      <w:r>
        <w:rPr>
          <w:w w:val="105"/>
          <w:sz w:val="22"/>
        </w:rPr>
        <w:t> questions</w:t>
      </w:r>
      <w:r>
        <w:rPr>
          <w:w w:val="105"/>
          <w:sz w:val="22"/>
        </w:rPr>
        <w:t> in</w:t>
      </w:r>
      <w:r>
        <w:rPr>
          <w:w w:val="105"/>
          <w:sz w:val="22"/>
        </w:rPr>
        <w:t> order</w:t>
      </w:r>
      <w:r>
        <w:rPr>
          <w:w w:val="105"/>
          <w:sz w:val="22"/>
        </w:rPr>
        <w:t> to</w:t>
      </w:r>
      <w:r>
        <w:rPr>
          <w:w w:val="105"/>
          <w:sz w:val="22"/>
        </w:rPr>
        <w:t> aid answer-agnostic question generation.</w:t>
      </w:r>
    </w:p>
    <w:p>
      <w:pPr>
        <w:pStyle w:val="BodyText"/>
        <w:spacing w:before="67"/>
      </w:pPr>
    </w:p>
    <w:p>
      <w:pPr>
        <w:pStyle w:val="ListParagraph"/>
        <w:numPr>
          <w:ilvl w:val="3"/>
          <w:numId w:val="10"/>
        </w:numPr>
        <w:tabs>
          <w:tab w:pos="760" w:val="left" w:leader="none"/>
          <w:tab w:pos="762" w:val="left" w:leader="none"/>
        </w:tabs>
        <w:spacing w:line="300" w:lineRule="auto" w:before="0" w:after="0"/>
        <w:ind w:left="762" w:right="279" w:hanging="560"/>
        <w:jc w:val="both"/>
        <w:rPr>
          <w:b/>
          <w:sz w:val="22"/>
        </w:rPr>
      </w:pPr>
      <w:r>
        <w:rPr>
          <w:b/>
          <w:spacing w:val="-2"/>
          <w:w w:val="110"/>
          <w:sz w:val="22"/>
        </w:rPr>
        <w:t>Data</w:t>
      </w:r>
      <w:r>
        <w:rPr>
          <w:b/>
          <w:spacing w:val="-5"/>
          <w:w w:val="110"/>
          <w:sz w:val="22"/>
        </w:rPr>
        <w:t> </w:t>
      </w:r>
      <w:r>
        <w:rPr>
          <w:b/>
          <w:spacing w:val="-2"/>
          <w:w w:val="110"/>
          <w:sz w:val="22"/>
        </w:rPr>
        <w:t>Preprocessing</w:t>
      </w:r>
      <w:r>
        <w:rPr>
          <w:spacing w:val="-2"/>
          <w:w w:val="110"/>
          <w:sz w:val="22"/>
        </w:rPr>
        <w:t>:</w:t>
      </w:r>
      <w:r>
        <w:rPr>
          <w:spacing w:val="-3"/>
          <w:w w:val="110"/>
          <w:sz w:val="22"/>
        </w:rPr>
        <w:t> </w:t>
      </w:r>
      <w:r>
        <w:rPr>
          <w:spacing w:val="-2"/>
          <w:w w:val="110"/>
          <w:sz w:val="22"/>
        </w:rPr>
        <w:t>Bangla</w:t>
      </w:r>
      <w:r>
        <w:rPr>
          <w:spacing w:val="-3"/>
          <w:w w:val="110"/>
          <w:sz w:val="22"/>
        </w:rPr>
        <w:t> </w:t>
      </w:r>
      <w:r>
        <w:rPr>
          <w:spacing w:val="-2"/>
          <w:w w:val="110"/>
          <w:sz w:val="22"/>
        </w:rPr>
        <w:t>text</w:t>
      </w:r>
      <w:r>
        <w:rPr>
          <w:spacing w:val="-5"/>
          <w:w w:val="110"/>
          <w:sz w:val="22"/>
        </w:rPr>
        <w:t> </w:t>
      </w:r>
      <w:r>
        <w:rPr>
          <w:spacing w:val="-2"/>
          <w:w w:val="110"/>
          <w:sz w:val="22"/>
        </w:rPr>
        <w:t>data</w:t>
      </w:r>
      <w:r>
        <w:rPr>
          <w:spacing w:val="-4"/>
          <w:w w:val="110"/>
          <w:sz w:val="22"/>
        </w:rPr>
        <w:t> </w:t>
      </w:r>
      <w:r>
        <w:rPr>
          <w:spacing w:val="-2"/>
          <w:w w:val="110"/>
          <w:sz w:val="22"/>
        </w:rPr>
        <w:t>collected</w:t>
      </w:r>
      <w:r>
        <w:rPr>
          <w:spacing w:val="-4"/>
          <w:w w:val="110"/>
          <w:sz w:val="22"/>
        </w:rPr>
        <w:t> </w:t>
      </w:r>
      <w:r>
        <w:rPr>
          <w:spacing w:val="-2"/>
          <w:w w:val="110"/>
          <w:sz w:val="22"/>
        </w:rPr>
        <w:t>was</w:t>
      </w:r>
      <w:r>
        <w:rPr>
          <w:spacing w:val="-3"/>
          <w:w w:val="110"/>
          <w:sz w:val="22"/>
        </w:rPr>
        <w:t> </w:t>
      </w:r>
      <w:r>
        <w:rPr>
          <w:spacing w:val="-2"/>
          <w:w w:val="110"/>
          <w:sz w:val="22"/>
        </w:rPr>
        <w:t>cleaned</w:t>
      </w:r>
      <w:r>
        <w:rPr>
          <w:spacing w:val="-4"/>
          <w:w w:val="110"/>
          <w:sz w:val="22"/>
        </w:rPr>
        <w:t> </w:t>
      </w:r>
      <w:r>
        <w:rPr>
          <w:spacing w:val="-2"/>
          <w:w w:val="110"/>
          <w:sz w:val="22"/>
        </w:rPr>
        <w:t>and</w:t>
      </w:r>
      <w:r>
        <w:rPr>
          <w:spacing w:val="-4"/>
          <w:w w:val="110"/>
          <w:sz w:val="22"/>
        </w:rPr>
        <w:t> </w:t>
      </w:r>
      <w:r>
        <w:rPr>
          <w:spacing w:val="-2"/>
          <w:w w:val="110"/>
          <w:sz w:val="22"/>
        </w:rPr>
        <w:t>normalized</w:t>
      </w:r>
      <w:r>
        <w:rPr>
          <w:spacing w:val="-4"/>
          <w:w w:val="110"/>
          <w:sz w:val="22"/>
        </w:rPr>
        <w:t> </w:t>
      </w:r>
      <w:r>
        <w:rPr>
          <w:spacing w:val="-2"/>
          <w:w w:val="110"/>
          <w:sz w:val="22"/>
        </w:rPr>
        <w:t>to </w:t>
      </w:r>
      <w:r>
        <w:rPr>
          <w:w w:val="110"/>
          <w:sz w:val="22"/>
        </w:rPr>
        <w:t>eliminate</w:t>
      </w:r>
      <w:r>
        <w:rPr>
          <w:w w:val="110"/>
          <w:sz w:val="22"/>
        </w:rPr>
        <w:t> inconsistencies.</w:t>
      </w:r>
      <w:r>
        <w:rPr>
          <w:w w:val="110"/>
          <w:sz w:val="22"/>
        </w:rPr>
        <w:t> Suitable</w:t>
      </w:r>
      <w:r>
        <w:rPr>
          <w:w w:val="110"/>
          <w:sz w:val="22"/>
        </w:rPr>
        <w:t> tokenization</w:t>
      </w:r>
      <w:r>
        <w:rPr>
          <w:w w:val="110"/>
          <w:sz w:val="22"/>
        </w:rPr>
        <w:t> was</w:t>
      </w:r>
      <w:r>
        <w:rPr>
          <w:w w:val="110"/>
          <w:sz w:val="22"/>
        </w:rPr>
        <w:t> carried</w:t>
      </w:r>
      <w:r>
        <w:rPr>
          <w:w w:val="110"/>
          <w:sz w:val="22"/>
        </w:rPr>
        <w:t> out</w:t>
      </w:r>
      <w:r>
        <w:rPr>
          <w:w w:val="110"/>
          <w:sz w:val="22"/>
        </w:rPr>
        <w:t> with</w:t>
      </w:r>
      <w:r>
        <w:rPr>
          <w:w w:val="110"/>
          <w:sz w:val="22"/>
        </w:rPr>
        <w:t> model- specific</w:t>
      </w:r>
      <w:r>
        <w:rPr>
          <w:w w:val="110"/>
          <w:sz w:val="22"/>
        </w:rPr>
        <w:t> tokenizers,</w:t>
      </w:r>
      <w:r>
        <w:rPr>
          <w:w w:val="110"/>
          <w:sz w:val="22"/>
        </w:rPr>
        <w:t> with</w:t>
      </w:r>
      <w:r>
        <w:rPr>
          <w:w w:val="110"/>
          <w:sz w:val="22"/>
        </w:rPr>
        <w:t> compatibility</w:t>
      </w:r>
      <w:r>
        <w:rPr>
          <w:w w:val="110"/>
          <w:sz w:val="22"/>
        </w:rPr>
        <w:t> for</w:t>
      </w:r>
      <w:r>
        <w:rPr>
          <w:w w:val="110"/>
          <w:sz w:val="22"/>
        </w:rPr>
        <w:t> transformer</w:t>
      </w:r>
      <w:r>
        <w:rPr>
          <w:w w:val="110"/>
          <w:sz w:val="22"/>
        </w:rPr>
        <w:t> architectures</w:t>
      </w:r>
      <w:r>
        <w:rPr>
          <w:w w:val="110"/>
          <w:sz w:val="22"/>
        </w:rPr>
        <w:t> and maintenance of semantic structure.</w:t>
      </w:r>
    </w:p>
    <w:p>
      <w:pPr>
        <w:pStyle w:val="BodyText"/>
        <w:spacing w:before="68"/>
      </w:pPr>
    </w:p>
    <w:p>
      <w:pPr>
        <w:pStyle w:val="ListParagraph"/>
        <w:numPr>
          <w:ilvl w:val="3"/>
          <w:numId w:val="10"/>
        </w:numPr>
        <w:tabs>
          <w:tab w:pos="762" w:val="left" w:leader="none"/>
        </w:tabs>
        <w:spacing w:line="300" w:lineRule="auto" w:before="1" w:after="0"/>
        <w:ind w:left="762" w:right="279" w:hanging="629"/>
        <w:jc w:val="both"/>
        <w:rPr>
          <w:b/>
          <w:sz w:val="22"/>
        </w:rPr>
      </w:pPr>
      <w:r>
        <w:rPr>
          <w:b/>
          <w:w w:val="110"/>
          <w:sz w:val="22"/>
        </w:rPr>
        <w:t>Model</w:t>
      </w:r>
      <w:r>
        <w:rPr>
          <w:b/>
          <w:spacing w:val="-1"/>
          <w:w w:val="110"/>
          <w:sz w:val="22"/>
        </w:rPr>
        <w:t> </w:t>
      </w:r>
      <w:r>
        <w:rPr>
          <w:b/>
          <w:w w:val="110"/>
          <w:sz w:val="22"/>
        </w:rPr>
        <w:t>Selection</w:t>
      </w:r>
      <w:r>
        <w:rPr>
          <w:w w:val="110"/>
          <w:sz w:val="22"/>
        </w:rPr>
        <w:t>:</w:t>
      </w:r>
      <w:r>
        <w:rPr>
          <w:spacing w:val="-1"/>
          <w:w w:val="110"/>
          <w:sz w:val="22"/>
        </w:rPr>
        <w:t> </w:t>
      </w:r>
      <w:r>
        <w:rPr>
          <w:w w:val="110"/>
          <w:sz w:val="22"/>
        </w:rPr>
        <w:t>Two</w:t>
      </w:r>
      <w:r>
        <w:rPr>
          <w:spacing w:val="-1"/>
          <w:w w:val="110"/>
          <w:sz w:val="22"/>
        </w:rPr>
        <w:t> </w:t>
      </w:r>
      <w:r>
        <w:rPr>
          <w:w w:val="110"/>
          <w:sz w:val="22"/>
        </w:rPr>
        <w:t>transformer</w:t>
      </w:r>
      <w:r>
        <w:rPr>
          <w:spacing w:val="-1"/>
          <w:w w:val="110"/>
          <w:sz w:val="22"/>
        </w:rPr>
        <w:t> </w:t>
      </w:r>
      <w:r>
        <w:rPr>
          <w:w w:val="110"/>
          <w:sz w:val="22"/>
        </w:rPr>
        <w:t>models</w:t>
      </w:r>
      <w:r>
        <w:rPr>
          <w:spacing w:val="-2"/>
          <w:w w:val="110"/>
          <w:sz w:val="22"/>
        </w:rPr>
        <w:t> </w:t>
      </w:r>
      <w:r>
        <w:rPr>
          <w:w w:val="110"/>
          <w:sz w:val="22"/>
        </w:rPr>
        <w:t>were</w:t>
      </w:r>
      <w:r>
        <w:rPr>
          <w:w w:val="110"/>
          <w:sz w:val="22"/>
        </w:rPr>
        <w:t> chosen</w:t>
      </w:r>
      <w:r>
        <w:rPr>
          <w:spacing w:val="-1"/>
          <w:w w:val="110"/>
          <w:sz w:val="22"/>
        </w:rPr>
        <w:t> </w:t>
      </w:r>
      <w:r>
        <w:rPr>
          <w:w w:val="110"/>
          <w:sz w:val="22"/>
        </w:rPr>
        <w:t>for</w:t>
      </w:r>
      <w:r>
        <w:rPr>
          <w:spacing w:val="-1"/>
          <w:w w:val="110"/>
          <w:sz w:val="22"/>
        </w:rPr>
        <w:t> </w:t>
      </w:r>
      <w:r>
        <w:rPr>
          <w:w w:val="110"/>
          <w:sz w:val="22"/>
        </w:rPr>
        <w:t>this</w:t>
      </w:r>
      <w:r>
        <w:rPr>
          <w:spacing w:val="-1"/>
          <w:w w:val="110"/>
          <w:sz w:val="22"/>
        </w:rPr>
        <w:t> </w:t>
      </w:r>
      <w:r>
        <w:rPr>
          <w:w w:val="110"/>
          <w:sz w:val="22"/>
        </w:rPr>
        <w:t>research:</w:t>
      </w:r>
      <w:r>
        <w:rPr>
          <w:spacing w:val="-1"/>
          <w:w w:val="110"/>
          <w:sz w:val="22"/>
        </w:rPr>
        <w:t> </w:t>
      </w:r>
      <w:r>
        <w:rPr>
          <w:w w:val="110"/>
          <w:sz w:val="22"/>
        </w:rPr>
        <w:t>the multilingual</w:t>
      </w:r>
      <w:r>
        <w:rPr>
          <w:w w:val="110"/>
          <w:sz w:val="22"/>
        </w:rPr>
        <w:t> T5</w:t>
      </w:r>
      <w:r>
        <w:rPr>
          <w:w w:val="110"/>
          <w:sz w:val="22"/>
        </w:rPr>
        <w:t> model,</w:t>
      </w:r>
      <w:r>
        <w:rPr>
          <w:w w:val="110"/>
          <w:sz w:val="22"/>
        </w:rPr>
        <w:t> mT5,</w:t>
      </w:r>
      <w:r>
        <w:rPr>
          <w:w w:val="110"/>
          <w:sz w:val="22"/>
        </w:rPr>
        <w:t> supporting</w:t>
      </w:r>
      <w:r>
        <w:rPr>
          <w:w w:val="110"/>
          <w:sz w:val="22"/>
        </w:rPr>
        <w:t> more</w:t>
      </w:r>
      <w:r>
        <w:rPr>
          <w:w w:val="110"/>
          <w:sz w:val="22"/>
        </w:rPr>
        <w:t> than</w:t>
      </w:r>
      <w:r>
        <w:rPr>
          <w:w w:val="110"/>
          <w:sz w:val="22"/>
        </w:rPr>
        <w:t> 100</w:t>
      </w:r>
      <w:r>
        <w:rPr>
          <w:w w:val="110"/>
          <w:sz w:val="22"/>
        </w:rPr>
        <w:t> languages,</w:t>
      </w:r>
      <w:r>
        <w:rPr>
          <w:w w:val="110"/>
          <w:sz w:val="22"/>
        </w:rPr>
        <w:t> and BanglaT5,</w:t>
      </w:r>
      <w:r>
        <w:rPr>
          <w:w w:val="110"/>
          <w:sz w:val="22"/>
        </w:rPr>
        <w:t> which</w:t>
      </w:r>
      <w:r>
        <w:rPr>
          <w:w w:val="110"/>
          <w:sz w:val="22"/>
        </w:rPr>
        <w:t> is</w:t>
      </w:r>
      <w:r>
        <w:rPr>
          <w:w w:val="110"/>
          <w:sz w:val="22"/>
        </w:rPr>
        <w:t> trained</w:t>
      </w:r>
      <w:r>
        <w:rPr>
          <w:w w:val="110"/>
          <w:sz w:val="22"/>
        </w:rPr>
        <w:t> on</w:t>
      </w:r>
      <w:r>
        <w:rPr>
          <w:w w:val="110"/>
          <w:sz w:val="22"/>
        </w:rPr>
        <w:t> Bangla</w:t>
      </w:r>
      <w:r>
        <w:rPr>
          <w:w w:val="110"/>
          <w:sz w:val="22"/>
        </w:rPr>
        <w:t> data.</w:t>
      </w:r>
      <w:r>
        <w:rPr>
          <w:w w:val="110"/>
          <w:sz w:val="22"/>
        </w:rPr>
        <w:t> This</w:t>
      </w:r>
      <w:r>
        <w:rPr>
          <w:w w:val="110"/>
          <w:sz w:val="22"/>
        </w:rPr>
        <w:t> two-model</w:t>
      </w:r>
      <w:r>
        <w:rPr>
          <w:w w:val="110"/>
          <w:sz w:val="22"/>
        </w:rPr>
        <w:t> strategy</w:t>
      </w:r>
      <w:r>
        <w:rPr>
          <w:w w:val="110"/>
          <w:sz w:val="22"/>
        </w:rPr>
        <w:t> enables comparative</w:t>
      </w:r>
      <w:r>
        <w:rPr>
          <w:w w:val="110"/>
          <w:sz w:val="22"/>
        </w:rPr>
        <w:t> assessment</w:t>
      </w:r>
      <w:r>
        <w:rPr>
          <w:w w:val="110"/>
          <w:sz w:val="22"/>
        </w:rPr>
        <w:t> in</w:t>
      </w:r>
      <w:r>
        <w:rPr>
          <w:w w:val="110"/>
          <w:sz w:val="22"/>
        </w:rPr>
        <w:t> both</w:t>
      </w:r>
      <w:r>
        <w:rPr>
          <w:w w:val="110"/>
          <w:sz w:val="22"/>
        </w:rPr>
        <w:t> multilingual</w:t>
      </w:r>
      <w:r>
        <w:rPr>
          <w:w w:val="110"/>
          <w:sz w:val="22"/>
        </w:rPr>
        <w:t> and</w:t>
      </w:r>
      <w:r>
        <w:rPr>
          <w:w w:val="110"/>
          <w:sz w:val="22"/>
        </w:rPr>
        <w:t> language-specific </w:t>
      </w:r>
      <w:r>
        <w:rPr>
          <w:spacing w:val="-2"/>
          <w:w w:val="110"/>
          <w:sz w:val="22"/>
        </w:rPr>
        <w:t>environments.</w:t>
      </w:r>
    </w:p>
    <w:p>
      <w:pPr>
        <w:pStyle w:val="BodyText"/>
        <w:spacing w:before="66"/>
      </w:pPr>
    </w:p>
    <w:p>
      <w:pPr>
        <w:pStyle w:val="ListParagraph"/>
        <w:numPr>
          <w:ilvl w:val="3"/>
          <w:numId w:val="10"/>
        </w:numPr>
        <w:tabs>
          <w:tab w:pos="759" w:val="left" w:leader="none"/>
          <w:tab w:pos="762" w:val="left" w:leader="none"/>
        </w:tabs>
        <w:spacing w:line="300" w:lineRule="auto" w:before="0" w:after="0"/>
        <w:ind w:left="762" w:right="278" w:hanging="610"/>
        <w:jc w:val="both"/>
        <w:rPr>
          <w:b/>
          <w:sz w:val="22"/>
        </w:rPr>
      </w:pPr>
      <w:r>
        <w:rPr>
          <w:b/>
          <w:sz w:val="22"/>
        </w:rPr>
        <w:t>Fine-tuning</w:t>
      </w:r>
      <w:r>
        <w:rPr>
          <w:b/>
          <w:spacing w:val="40"/>
          <w:sz w:val="22"/>
        </w:rPr>
        <w:t> </w:t>
      </w:r>
      <w:r>
        <w:rPr>
          <w:b/>
          <w:sz w:val="22"/>
        </w:rPr>
        <w:t>Strategy</w:t>
      </w:r>
      <w:r>
        <w:rPr>
          <w:sz w:val="22"/>
        </w:rPr>
        <w:t>:</w:t>
      </w:r>
      <w:r>
        <w:rPr>
          <w:spacing w:val="40"/>
          <w:sz w:val="22"/>
        </w:rPr>
        <w:t> </w:t>
      </w:r>
      <w:r>
        <w:rPr>
          <w:sz w:val="22"/>
        </w:rPr>
        <w:t>HuggingFace's</w:t>
      </w:r>
      <w:r>
        <w:rPr>
          <w:spacing w:val="40"/>
          <w:sz w:val="22"/>
        </w:rPr>
        <w:t> </w:t>
      </w:r>
      <w:r>
        <w:rPr>
          <w:sz w:val="22"/>
        </w:rPr>
        <w:t>Transformers</w:t>
      </w:r>
      <w:r>
        <w:rPr>
          <w:spacing w:val="40"/>
          <w:sz w:val="22"/>
        </w:rPr>
        <w:t> </w:t>
      </w:r>
      <w:r>
        <w:rPr>
          <w:sz w:val="22"/>
        </w:rPr>
        <w:t>library</w:t>
      </w:r>
      <w:r>
        <w:rPr>
          <w:spacing w:val="40"/>
          <w:sz w:val="22"/>
        </w:rPr>
        <w:t> </w:t>
      </w:r>
      <w:r>
        <w:rPr>
          <w:sz w:val="22"/>
        </w:rPr>
        <w:t>along</w:t>
      </w:r>
      <w:r>
        <w:rPr>
          <w:spacing w:val="40"/>
          <w:sz w:val="22"/>
        </w:rPr>
        <w:t> </w:t>
      </w:r>
      <w:r>
        <w:rPr>
          <w:sz w:val="22"/>
        </w:rPr>
        <w:t>with</w:t>
      </w:r>
      <w:r>
        <w:rPr>
          <w:spacing w:val="40"/>
          <w:sz w:val="22"/>
        </w:rPr>
        <w:t> </w:t>
      </w:r>
      <w:r>
        <w:rPr>
          <w:sz w:val="22"/>
        </w:rPr>
        <w:t>PyTorch </w:t>
      </w:r>
      <w:r>
        <w:rPr>
          <w:spacing w:val="-2"/>
          <w:w w:val="110"/>
          <w:sz w:val="22"/>
        </w:rPr>
        <w:t>was</w:t>
      </w:r>
      <w:r>
        <w:rPr>
          <w:spacing w:val="-5"/>
          <w:w w:val="110"/>
          <w:sz w:val="22"/>
        </w:rPr>
        <w:t> </w:t>
      </w:r>
      <w:r>
        <w:rPr>
          <w:spacing w:val="-2"/>
          <w:w w:val="110"/>
          <w:sz w:val="22"/>
        </w:rPr>
        <w:t>utilized</w:t>
      </w:r>
      <w:r>
        <w:rPr>
          <w:spacing w:val="-6"/>
          <w:w w:val="110"/>
          <w:sz w:val="22"/>
        </w:rPr>
        <w:t> </w:t>
      </w:r>
      <w:r>
        <w:rPr>
          <w:spacing w:val="-2"/>
          <w:w w:val="110"/>
          <w:sz w:val="22"/>
        </w:rPr>
        <w:t>to</w:t>
      </w:r>
      <w:r>
        <w:rPr>
          <w:spacing w:val="-3"/>
          <w:w w:val="110"/>
          <w:sz w:val="22"/>
        </w:rPr>
        <w:t> </w:t>
      </w:r>
      <w:r>
        <w:rPr>
          <w:spacing w:val="-2"/>
          <w:w w:val="110"/>
          <w:sz w:val="22"/>
        </w:rPr>
        <w:t>implement</w:t>
      </w:r>
      <w:r>
        <w:rPr>
          <w:spacing w:val="-4"/>
          <w:w w:val="110"/>
          <w:sz w:val="22"/>
        </w:rPr>
        <w:t> </w:t>
      </w:r>
      <w:r>
        <w:rPr>
          <w:spacing w:val="-2"/>
          <w:w w:val="110"/>
          <w:sz w:val="22"/>
        </w:rPr>
        <w:t>custom</w:t>
      </w:r>
      <w:r>
        <w:rPr>
          <w:spacing w:val="-3"/>
          <w:w w:val="110"/>
          <w:sz w:val="22"/>
        </w:rPr>
        <w:t> </w:t>
      </w:r>
      <w:r>
        <w:rPr>
          <w:spacing w:val="-2"/>
          <w:w w:val="110"/>
          <w:sz w:val="22"/>
        </w:rPr>
        <w:t>training</w:t>
      </w:r>
      <w:r>
        <w:rPr>
          <w:spacing w:val="-5"/>
          <w:w w:val="110"/>
          <w:sz w:val="22"/>
        </w:rPr>
        <w:t> </w:t>
      </w:r>
      <w:r>
        <w:rPr>
          <w:spacing w:val="-2"/>
          <w:w w:val="110"/>
          <w:sz w:val="22"/>
        </w:rPr>
        <w:t>pipelines.</w:t>
      </w:r>
      <w:r>
        <w:rPr>
          <w:spacing w:val="-5"/>
          <w:w w:val="110"/>
          <w:sz w:val="22"/>
        </w:rPr>
        <w:t> </w:t>
      </w:r>
      <w:r>
        <w:rPr>
          <w:spacing w:val="-2"/>
          <w:w w:val="110"/>
          <w:sz w:val="22"/>
        </w:rPr>
        <w:t>Training</w:t>
      </w:r>
      <w:r>
        <w:rPr>
          <w:spacing w:val="-7"/>
          <w:w w:val="110"/>
          <w:sz w:val="22"/>
        </w:rPr>
        <w:t> </w:t>
      </w:r>
      <w:r>
        <w:rPr>
          <w:spacing w:val="-2"/>
          <w:w w:val="110"/>
          <w:sz w:val="22"/>
        </w:rPr>
        <w:t>parameters</w:t>
      </w:r>
      <w:r>
        <w:rPr>
          <w:spacing w:val="-5"/>
          <w:w w:val="110"/>
          <w:sz w:val="22"/>
        </w:rPr>
        <w:t> </w:t>
      </w:r>
      <w:r>
        <w:rPr>
          <w:spacing w:val="-2"/>
          <w:w w:val="110"/>
          <w:sz w:val="22"/>
        </w:rPr>
        <w:t>were </w:t>
      </w:r>
      <w:r>
        <w:rPr>
          <w:w w:val="110"/>
          <w:sz w:val="22"/>
        </w:rPr>
        <w:t>adapted</w:t>
      </w:r>
      <w:r>
        <w:rPr>
          <w:spacing w:val="-4"/>
          <w:w w:val="110"/>
          <w:sz w:val="22"/>
        </w:rPr>
        <w:t> </w:t>
      </w:r>
      <w:r>
        <w:rPr>
          <w:w w:val="110"/>
          <w:sz w:val="22"/>
        </w:rPr>
        <w:t>according</w:t>
      </w:r>
      <w:r>
        <w:rPr>
          <w:spacing w:val="-5"/>
          <w:w w:val="110"/>
          <w:sz w:val="22"/>
        </w:rPr>
        <w:t> </w:t>
      </w:r>
      <w:r>
        <w:rPr>
          <w:w w:val="110"/>
          <w:sz w:val="22"/>
        </w:rPr>
        <w:t>to</w:t>
      </w:r>
      <w:r>
        <w:rPr>
          <w:spacing w:val="-6"/>
          <w:w w:val="110"/>
          <w:sz w:val="22"/>
        </w:rPr>
        <w:t> </w:t>
      </w:r>
      <w:r>
        <w:rPr>
          <w:w w:val="110"/>
          <w:sz w:val="22"/>
        </w:rPr>
        <w:t>the</w:t>
      </w:r>
      <w:r>
        <w:rPr>
          <w:spacing w:val="-3"/>
          <w:w w:val="110"/>
          <w:sz w:val="22"/>
        </w:rPr>
        <w:t> </w:t>
      </w:r>
      <w:r>
        <w:rPr>
          <w:w w:val="110"/>
          <w:sz w:val="22"/>
        </w:rPr>
        <w:t>linguistic</w:t>
      </w:r>
      <w:r>
        <w:rPr>
          <w:spacing w:val="-4"/>
          <w:w w:val="110"/>
          <w:sz w:val="22"/>
        </w:rPr>
        <w:t> </w:t>
      </w:r>
      <w:r>
        <w:rPr>
          <w:w w:val="110"/>
          <w:sz w:val="22"/>
        </w:rPr>
        <w:t>sophistication</w:t>
      </w:r>
      <w:r>
        <w:rPr>
          <w:spacing w:val="-3"/>
          <w:w w:val="110"/>
          <w:sz w:val="22"/>
        </w:rPr>
        <w:t> </w:t>
      </w:r>
      <w:r>
        <w:rPr>
          <w:w w:val="110"/>
          <w:sz w:val="22"/>
        </w:rPr>
        <w:t>of</w:t>
      </w:r>
      <w:r>
        <w:rPr>
          <w:spacing w:val="-4"/>
          <w:w w:val="110"/>
          <w:sz w:val="22"/>
        </w:rPr>
        <w:t> </w:t>
      </w:r>
      <w:r>
        <w:rPr>
          <w:w w:val="110"/>
          <w:sz w:val="22"/>
        </w:rPr>
        <w:t>Bangla,</w:t>
      </w:r>
      <w:r>
        <w:rPr>
          <w:spacing w:val="-6"/>
          <w:w w:val="110"/>
          <w:sz w:val="22"/>
        </w:rPr>
        <w:t> </w:t>
      </w:r>
      <w:r>
        <w:rPr>
          <w:w w:val="110"/>
          <w:sz w:val="22"/>
        </w:rPr>
        <w:t>with</w:t>
      </w:r>
      <w:r>
        <w:rPr>
          <w:spacing w:val="-6"/>
          <w:w w:val="110"/>
          <w:sz w:val="22"/>
        </w:rPr>
        <w:t> </w:t>
      </w:r>
      <w:r>
        <w:rPr>
          <w:w w:val="110"/>
          <w:sz w:val="22"/>
        </w:rPr>
        <w:t>methods</w:t>
      </w:r>
      <w:r>
        <w:rPr>
          <w:spacing w:val="-4"/>
          <w:w w:val="110"/>
          <w:sz w:val="22"/>
        </w:rPr>
        <w:t> </w:t>
      </w:r>
      <w:r>
        <w:rPr>
          <w:w w:val="110"/>
          <w:sz w:val="22"/>
        </w:rPr>
        <w:t>like learning</w:t>
      </w:r>
      <w:r>
        <w:rPr>
          <w:w w:val="110"/>
          <w:sz w:val="22"/>
        </w:rPr>
        <w:t> rate</w:t>
      </w:r>
      <w:r>
        <w:rPr>
          <w:w w:val="110"/>
          <w:sz w:val="22"/>
        </w:rPr>
        <w:t> scheduling,</w:t>
      </w:r>
      <w:r>
        <w:rPr>
          <w:w w:val="110"/>
          <w:sz w:val="22"/>
        </w:rPr>
        <w:t> gradient</w:t>
      </w:r>
      <w:r>
        <w:rPr>
          <w:w w:val="110"/>
          <w:sz w:val="22"/>
        </w:rPr>
        <w:t> accumulation,</w:t>
      </w:r>
      <w:r>
        <w:rPr>
          <w:w w:val="110"/>
          <w:sz w:val="22"/>
        </w:rPr>
        <w:t> and</w:t>
      </w:r>
      <w:r>
        <w:rPr>
          <w:w w:val="110"/>
          <w:sz w:val="22"/>
        </w:rPr>
        <w:t> checkpointing</w:t>
      </w:r>
      <w:r>
        <w:rPr>
          <w:w w:val="110"/>
          <w:sz w:val="22"/>
        </w:rPr>
        <w:t> being incorporated for stable training.</w:t>
      </w:r>
    </w:p>
    <w:p>
      <w:pPr>
        <w:pStyle w:val="BodyText"/>
        <w:spacing w:before="68"/>
      </w:pPr>
    </w:p>
    <w:p>
      <w:pPr>
        <w:pStyle w:val="ListParagraph"/>
        <w:numPr>
          <w:ilvl w:val="3"/>
          <w:numId w:val="10"/>
        </w:numPr>
        <w:tabs>
          <w:tab w:pos="762" w:val="left" w:leader="none"/>
        </w:tabs>
        <w:spacing w:line="300" w:lineRule="auto" w:before="0" w:after="0"/>
        <w:ind w:left="762" w:right="282" w:hanging="540"/>
        <w:jc w:val="both"/>
        <w:rPr>
          <w:b/>
          <w:sz w:val="22"/>
        </w:rPr>
      </w:pPr>
      <w:r>
        <w:rPr>
          <w:b/>
          <w:w w:val="110"/>
          <w:sz w:val="22"/>
        </w:rPr>
        <w:t>Model</w:t>
      </w:r>
      <w:r>
        <w:rPr>
          <w:b/>
          <w:spacing w:val="-2"/>
          <w:w w:val="110"/>
          <w:sz w:val="22"/>
        </w:rPr>
        <w:t> </w:t>
      </w:r>
      <w:r>
        <w:rPr>
          <w:b/>
          <w:w w:val="110"/>
          <w:sz w:val="22"/>
        </w:rPr>
        <w:t>Evaluation</w:t>
      </w:r>
      <w:r>
        <w:rPr>
          <w:w w:val="110"/>
          <w:sz w:val="22"/>
        </w:rPr>
        <w:t>:</w:t>
      </w:r>
      <w:r>
        <w:rPr>
          <w:spacing w:val="-1"/>
          <w:w w:val="110"/>
          <w:sz w:val="22"/>
        </w:rPr>
        <w:t> </w:t>
      </w:r>
      <w:r>
        <w:rPr>
          <w:w w:val="110"/>
          <w:sz w:val="22"/>
        </w:rPr>
        <w:t>The</w:t>
      </w:r>
      <w:r>
        <w:rPr>
          <w:spacing w:val="-2"/>
          <w:w w:val="110"/>
          <w:sz w:val="22"/>
        </w:rPr>
        <w:t> </w:t>
      </w:r>
      <w:r>
        <w:rPr>
          <w:w w:val="110"/>
          <w:sz w:val="22"/>
        </w:rPr>
        <w:t>generated</w:t>
      </w:r>
      <w:r>
        <w:rPr>
          <w:spacing w:val="-2"/>
          <w:w w:val="110"/>
          <w:sz w:val="22"/>
        </w:rPr>
        <w:t> </w:t>
      </w:r>
      <w:r>
        <w:rPr>
          <w:w w:val="110"/>
          <w:sz w:val="22"/>
        </w:rPr>
        <w:t>responses</w:t>
      </w:r>
      <w:r>
        <w:rPr>
          <w:spacing w:val="-1"/>
          <w:w w:val="110"/>
          <w:sz w:val="22"/>
        </w:rPr>
        <w:t> </w:t>
      </w:r>
      <w:r>
        <w:rPr>
          <w:w w:val="110"/>
          <w:sz w:val="22"/>
        </w:rPr>
        <w:t>were</w:t>
      </w:r>
      <w:r>
        <w:rPr>
          <w:spacing w:val="-2"/>
          <w:w w:val="110"/>
          <w:sz w:val="22"/>
        </w:rPr>
        <w:t> </w:t>
      </w:r>
      <w:r>
        <w:rPr>
          <w:w w:val="110"/>
          <w:sz w:val="22"/>
        </w:rPr>
        <w:t>compared</w:t>
      </w:r>
      <w:r>
        <w:rPr>
          <w:spacing w:val="-3"/>
          <w:w w:val="110"/>
          <w:sz w:val="22"/>
        </w:rPr>
        <w:t> </w:t>
      </w:r>
      <w:r>
        <w:rPr>
          <w:w w:val="110"/>
          <w:sz w:val="22"/>
        </w:rPr>
        <w:t>with</w:t>
      </w:r>
      <w:r>
        <w:rPr>
          <w:spacing w:val="-2"/>
          <w:w w:val="110"/>
          <w:sz w:val="22"/>
        </w:rPr>
        <w:t> </w:t>
      </w:r>
      <w:r>
        <w:rPr>
          <w:w w:val="110"/>
          <w:sz w:val="22"/>
        </w:rPr>
        <w:t>automated metrics</w:t>
      </w:r>
      <w:r>
        <w:rPr>
          <w:w w:val="110"/>
          <w:sz w:val="22"/>
        </w:rPr>
        <w:t> such</w:t>
      </w:r>
      <w:r>
        <w:rPr>
          <w:w w:val="110"/>
          <w:sz w:val="22"/>
        </w:rPr>
        <w:t> as</w:t>
      </w:r>
      <w:r>
        <w:rPr>
          <w:w w:val="110"/>
          <w:sz w:val="22"/>
        </w:rPr>
        <w:t> BLEU</w:t>
      </w:r>
      <w:r>
        <w:rPr>
          <w:w w:val="110"/>
          <w:sz w:val="22"/>
        </w:rPr>
        <w:t> and</w:t>
      </w:r>
      <w:r>
        <w:rPr>
          <w:w w:val="110"/>
          <w:sz w:val="22"/>
        </w:rPr>
        <w:t> ROUGE</w:t>
      </w:r>
      <w:r>
        <w:rPr>
          <w:w w:val="110"/>
          <w:sz w:val="22"/>
        </w:rPr>
        <w:t> to</w:t>
      </w:r>
      <w:r>
        <w:rPr>
          <w:w w:val="110"/>
          <w:sz w:val="22"/>
        </w:rPr>
        <w:t> measure</w:t>
      </w:r>
      <w:r>
        <w:rPr>
          <w:w w:val="110"/>
          <w:sz w:val="22"/>
        </w:rPr>
        <w:t> fluency,</w:t>
      </w:r>
      <w:r>
        <w:rPr>
          <w:w w:val="110"/>
          <w:sz w:val="22"/>
        </w:rPr>
        <w:t> semantic</w:t>
      </w:r>
      <w:r>
        <w:rPr>
          <w:w w:val="110"/>
          <w:sz w:val="22"/>
        </w:rPr>
        <w:t> coherence, and similarity</w:t>
      </w:r>
      <w:r>
        <w:rPr>
          <w:w w:val="110"/>
          <w:sz w:val="22"/>
        </w:rPr>
        <w:t> with</w:t>
      </w:r>
      <w:r>
        <w:rPr>
          <w:w w:val="110"/>
          <w:sz w:val="22"/>
        </w:rPr>
        <w:t> the reference</w:t>
      </w:r>
      <w:r>
        <w:rPr>
          <w:w w:val="110"/>
          <w:sz w:val="22"/>
        </w:rPr>
        <w:t> questions.</w:t>
      </w:r>
      <w:r>
        <w:rPr>
          <w:w w:val="110"/>
          <w:sz w:val="22"/>
        </w:rPr>
        <w:t> These</w:t>
      </w:r>
      <w:r>
        <w:rPr>
          <w:w w:val="110"/>
          <w:sz w:val="22"/>
        </w:rPr>
        <w:t> metrics</w:t>
      </w:r>
      <w:r>
        <w:rPr>
          <w:w w:val="110"/>
          <w:sz w:val="22"/>
        </w:rPr>
        <w:t> furnished quantitative</w:t>
      </w:r>
      <w:r>
        <w:rPr>
          <w:spacing w:val="-8"/>
          <w:w w:val="110"/>
          <w:sz w:val="22"/>
        </w:rPr>
        <w:t> </w:t>
      </w:r>
      <w:r>
        <w:rPr>
          <w:w w:val="110"/>
          <w:sz w:val="22"/>
        </w:rPr>
        <w:t>measures</w:t>
      </w:r>
      <w:r>
        <w:rPr>
          <w:spacing w:val="-9"/>
          <w:w w:val="110"/>
          <w:sz w:val="22"/>
        </w:rPr>
        <w:t> </w:t>
      </w:r>
      <w:r>
        <w:rPr>
          <w:w w:val="110"/>
          <w:sz w:val="22"/>
        </w:rPr>
        <w:t>of</w:t>
      </w:r>
      <w:r>
        <w:rPr>
          <w:spacing w:val="-6"/>
          <w:w w:val="110"/>
          <w:sz w:val="22"/>
        </w:rPr>
        <w:t> </w:t>
      </w:r>
      <w:r>
        <w:rPr>
          <w:w w:val="110"/>
          <w:sz w:val="22"/>
        </w:rPr>
        <w:t>the</w:t>
      </w:r>
      <w:r>
        <w:rPr>
          <w:spacing w:val="-8"/>
          <w:w w:val="110"/>
          <w:sz w:val="22"/>
        </w:rPr>
        <w:t> </w:t>
      </w:r>
      <w:r>
        <w:rPr>
          <w:w w:val="110"/>
          <w:sz w:val="22"/>
        </w:rPr>
        <w:t>model</w:t>
      </w:r>
      <w:r>
        <w:rPr>
          <w:spacing w:val="-8"/>
          <w:w w:val="110"/>
          <w:sz w:val="22"/>
        </w:rPr>
        <w:t> </w:t>
      </w:r>
      <w:r>
        <w:rPr>
          <w:w w:val="110"/>
          <w:sz w:val="22"/>
        </w:rPr>
        <w:t>generation</w:t>
      </w:r>
      <w:r>
        <w:rPr>
          <w:spacing w:val="-8"/>
          <w:w w:val="110"/>
          <w:sz w:val="22"/>
        </w:rPr>
        <w:t> </w:t>
      </w:r>
      <w:r>
        <w:rPr>
          <w:w w:val="110"/>
          <w:sz w:val="22"/>
        </w:rPr>
        <w:t>quality</w:t>
      </w:r>
      <w:r>
        <w:rPr>
          <w:spacing w:val="-7"/>
          <w:w w:val="110"/>
          <w:sz w:val="22"/>
        </w:rPr>
        <w:t> </w:t>
      </w:r>
      <w:r>
        <w:rPr>
          <w:w w:val="110"/>
          <w:sz w:val="22"/>
        </w:rPr>
        <w:t>and</w:t>
      </w:r>
      <w:r>
        <w:rPr>
          <w:spacing w:val="-6"/>
          <w:w w:val="110"/>
          <w:sz w:val="22"/>
        </w:rPr>
        <w:t> </w:t>
      </w:r>
      <w:r>
        <w:rPr>
          <w:w w:val="110"/>
          <w:sz w:val="22"/>
        </w:rPr>
        <w:t>linguistic</w:t>
      </w:r>
      <w:r>
        <w:rPr>
          <w:spacing w:val="-8"/>
          <w:w w:val="110"/>
          <w:sz w:val="22"/>
        </w:rPr>
        <w:t> </w:t>
      </w:r>
      <w:r>
        <w:rPr>
          <w:w w:val="110"/>
          <w:sz w:val="22"/>
        </w:rPr>
        <w:t>cohesion.</w:t>
      </w:r>
    </w:p>
    <w:p>
      <w:pPr>
        <w:pStyle w:val="BodyText"/>
        <w:spacing w:before="67"/>
      </w:pPr>
    </w:p>
    <w:p>
      <w:pPr>
        <w:pStyle w:val="ListParagraph"/>
        <w:numPr>
          <w:ilvl w:val="3"/>
          <w:numId w:val="10"/>
        </w:numPr>
        <w:tabs>
          <w:tab w:pos="760" w:val="left" w:leader="none"/>
          <w:tab w:pos="762" w:val="left" w:leader="none"/>
        </w:tabs>
        <w:spacing w:line="300" w:lineRule="auto" w:before="0" w:after="0"/>
        <w:ind w:left="762" w:right="280" w:hanging="610"/>
        <w:jc w:val="both"/>
        <w:rPr>
          <w:b/>
          <w:sz w:val="22"/>
        </w:rPr>
      </w:pPr>
      <w:r>
        <w:rPr>
          <w:b/>
          <w:sz w:val="22"/>
        </w:rPr>
        <w:t>Deployment: </w:t>
      </w:r>
      <w:r>
        <w:rPr>
          <w:sz w:val="22"/>
        </w:rPr>
        <w:t>To illustrate the process of model inference, we developed a setup</w:t>
      </w:r>
      <w:r>
        <w:rPr>
          <w:spacing w:val="80"/>
          <w:w w:val="110"/>
          <w:sz w:val="22"/>
        </w:rPr>
        <w:t> </w:t>
      </w:r>
      <w:r>
        <w:rPr>
          <w:w w:val="110"/>
          <w:sz w:val="22"/>
        </w:rPr>
        <w:t>that employs HTML, CSS, and JavaScript to construct the frontend and Flask</w:t>
      </w:r>
      <w:r>
        <w:rPr>
          <w:spacing w:val="40"/>
          <w:w w:val="110"/>
          <w:sz w:val="22"/>
        </w:rPr>
        <w:t> </w:t>
      </w:r>
      <w:r>
        <w:rPr>
          <w:w w:val="110"/>
          <w:sz w:val="22"/>
        </w:rPr>
        <w:t>as the backend interface to handle the overall logic and integration.</w:t>
      </w:r>
    </w:p>
    <w:p>
      <w:pPr>
        <w:pStyle w:val="BodyText"/>
        <w:spacing w:before="69"/>
      </w:pPr>
    </w:p>
    <w:p>
      <w:pPr>
        <w:pStyle w:val="BodyText"/>
        <w:spacing w:line="300" w:lineRule="auto" w:before="1"/>
        <w:ind w:left="42" w:right="276"/>
        <w:jc w:val="both"/>
      </w:pPr>
      <w:r>
        <w:rPr>
          <w:w w:val="110"/>
        </w:rPr>
        <w:t>This</w:t>
      </w:r>
      <w:r>
        <w:rPr>
          <w:w w:val="110"/>
        </w:rPr>
        <w:t> organized</w:t>
      </w:r>
      <w:r>
        <w:rPr>
          <w:w w:val="110"/>
        </w:rPr>
        <w:t> methodology</w:t>
      </w:r>
      <w:r>
        <w:rPr>
          <w:w w:val="110"/>
        </w:rPr>
        <w:t> sets</w:t>
      </w:r>
      <w:r>
        <w:rPr>
          <w:w w:val="110"/>
        </w:rPr>
        <w:t> the</w:t>
      </w:r>
      <w:r>
        <w:rPr>
          <w:w w:val="110"/>
        </w:rPr>
        <w:t> basis</w:t>
      </w:r>
      <w:r>
        <w:rPr>
          <w:w w:val="110"/>
        </w:rPr>
        <w:t> for</w:t>
      </w:r>
      <w:r>
        <w:rPr>
          <w:w w:val="110"/>
        </w:rPr>
        <w:t> creating</w:t>
      </w:r>
      <w:r>
        <w:rPr>
          <w:w w:val="110"/>
        </w:rPr>
        <w:t> an</w:t>
      </w:r>
      <w:r>
        <w:rPr>
          <w:w w:val="110"/>
        </w:rPr>
        <w:t> economically</w:t>
      </w:r>
      <w:r>
        <w:rPr>
          <w:w w:val="110"/>
        </w:rPr>
        <w:t> scalable, linguistically</w:t>
      </w:r>
      <w:r>
        <w:rPr>
          <w:w w:val="110"/>
        </w:rPr>
        <w:t> precise</w:t>
      </w:r>
      <w:r>
        <w:rPr>
          <w:w w:val="110"/>
        </w:rPr>
        <w:t> question</w:t>
      </w:r>
      <w:r>
        <w:rPr>
          <w:w w:val="110"/>
        </w:rPr>
        <w:t> generation</w:t>
      </w:r>
      <w:r>
        <w:rPr>
          <w:w w:val="110"/>
        </w:rPr>
        <w:t> system</w:t>
      </w:r>
      <w:r>
        <w:rPr>
          <w:w w:val="110"/>
        </w:rPr>
        <w:t> particularly</w:t>
      </w:r>
      <w:r>
        <w:rPr>
          <w:w w:val="110"/>
        </w:rPr>
        <w:t> for</w:t>
      </w:r>
      <w:r>
        <w:rPr>
          <w:w w:val="110"/>
        </w:rPr>
        <w:t> Bangla,</w:t>
      </w:r>
      <w:r>
        <w:rPr>
          <w:w w:val="110"/>
        </w:rPr>
        <w:t> an</w:t>
      </w:r>
      <w:r>
        <w:rPr>
          <w:w w:val="110"/>
        </w:rPr>
        <w:t> under- resourced but rich language.</w:t>
      </w:r>
    </w:p>
    <w:p>
      <w:pPr>
        <w:pStyle w:val="Heading3"/>
        <w:numPr>
          <w:ilvl w:val="2"/>
          <w:numId w:val="10"/>
        </w:numPr>
        <w:tabs>
          <w:tab w:pos="853" w:val="left" w:leader="none"/>
        </w:tabs>
        <w:spacing w:line="240" w:lineRule="auto" w:before="208" w:after="0"/>
        <w:ind w:left="853" w:right="0" w:hanging="811"/>
        <w:jc w:val="left"/>
      </w:pPr>
      <w:r>
        <w:rPr>
          <w:w w:val="115"/>
        </w:rPr>
        <w:t>Functional</w:t>
      </w:r>
      <w:r>
        <w:rPr>
          <w:spacing w:val="69"/>
          <w:w w:val="115"/>
        </w:rPr>
        <w:t> </w:t>
      </w:r>
      <w:r>
        <w:rPr>
          <w:w w:val="115"/>
        </w:rPr>
        <w:t>and</w:t>
      </w:r>
      <w:r>
        <w:rPr>
          <w:spacing w:val="69"/>
          <w:w w:val="115"/>
        </w:rPr>
        <w:t> </w:t>
      </w:r>
      <w:r>
        <w:rPr>
          <w:w w:val="115"/>
        </w:rPr>
        <w:t>Nonfunctional</w:t>
      </w:r>
      <w:r>
        <w:rPr>
          <w:spacing w:val="70"/>
          <w:w w:val="115"/>
        </w:rPr>
        <w:t> </w:t>
      </w:r>
      <w:r>
        <w:rPr>
          <w:spacing w:val="-2"/>
          <w:w w:val="115"/>
        </w:rPr>
        <w:t>Requirements</w:t>
      </w:r>
    </w:p>
    <w:p>
      <w:pPr>
        <w:pStyle w:val="BodyText"/>
        <w:spacing w:line="300" w:lineRule="auto" w:before="259"/>
        <w:ind w:left="42" w:right="292"/>
        <w:jc w:val="both"/>
      </w:pPr>
      <w:r>
        <w:rPr>
          <w:w w:val="110"/>
        </w:rPr>
        <w:t>A</w:t>
      </w:r>
      <w:r>
        <w:rPr>
          <w:w w:val="110"/>
        </w:rPr>
        <w:t> clear</w:t>
      </w:r>
      <w:r>
        <w:rPr>
          <w:w w:val="110"/>
        </w:rPr>
        <w:t> understanding</w:t>
      </w:r>
      <w:r>
        <w:rPr>
          <w:w w:val="110"/>
        </w:rPr>
        <w:t> of</w:t>
      </w:r>
      <w:r>
        <w:rPr>
          <w:w w:val="110"/>
        </w:rPr>
        <w:t> the</w:t>
      </w:r>
      <w:r>
        <w:rPr>
          <w:w w:val="110"/>
        </w:rPr>
        <w:t> system’s</w:t>
      </w:r>
      <w:r>
        <w:rPr>
          <w:w w:val="110"/>
        </w:rPr>
        <w:t> functional</w:t>
      </w:r>
      <w:r>
        <w:rPr>
          <w:w w:val="110"/>
        </w:rPr>
        <w:t> and</w:t>
      </w:r>
      <w:r>
        <w:rPr>
          <w:w w:val="110"/>
        </w:rPr>
        <w:t> nonfunctional</w:t>
      </w:r>
      <w:r>
        <w:rPr>
          <w:w w:val="110"/>
        </w:rPr>
        <w:t> requirements</w:t>
      </w:r>
      <w:r>
        <w:rPr>
          <w:w w:val="110"/>
        </w:rPr>
        <w:t> is crucial</w:t>
      </w:r>
      <w:r>
        <w:rPr>
          <w:w w:val="110"/>
        </w:rPr>
        <w:t> for</w:t>
      </w:r>
      <w:r>
        <w:rPr>
          <w:w w:val="110"/>
        </w:rPr>
        <w:t> guiding</w:t>
      </w:r>
      <w:r>
        <w:rPr>
          <w:w w:val="110"/>
        </w:rPr>
        <w:t> the</w:t>
      </w:r>
      <w:r>
        <w:rPr>
          <w:w w:val="110"/>
        </w:rPr>
        <w:t> design</w:t>
      </w:r>
      <w:r>
        <w:rPr>
          <w:w w:val="110"/>
        </w:rPr>
        <w:t> and</w:t>
      </w:r>
      <w:r>
        <w:rPr>
          <w:w w:val="110"/>
        </w:rPr>
        <w:t> development</w:t>
      </w:r>
      <w:r>
        <w:rPr>
          <w:w w:val="110"/>
        </w:rPr>
        <w:t> of</w:t>
      </w:r>
      <w:r>
        <w:rPr>
          <w:w w:val="110"/>
        </w:rPr>
        <w:t> the</w:t>
      </w:r>
      <w:r>
        <w:rPr>
          <w:w w:val="110"/>
        </w:rPr>
        <w:t> Bangla</w:t>
      </w:r>
      <w:r>
        <w:rPr>
          <w:w w:val="110"/>
        </w:rPr>
        <w:t> question</w:t>
      </w:r>
      <w:r>
        <w:rPr>
          <w:w w:val="110"/>
        </w:rPr>
        <w:t> generation </w:t>
      </w:r>
      <w:r>
        <w:rPr>
          <w:spacing w:val="-2"/>
          <w:w w:val="110"/>
        </w:rPr>
        <w:t>system.</w:t>
      </w:r>
    </w:p>
    <w:p>
      <w:pPr>
        <w:pStyle w:val="BodyText"/>
        <w:spacing w:after="0" w:line="300" w:lineRule="auto"/>
        <w:jc w:val="both"/>
        <w:sectPr>
          <w:pgSz w:w="11920" w:h="16850"/>
          <w:pgMar w:header="0" w:footer="1023" w:top="1500" w:bottom="1320" w:left="1559" w:right="1275"/>
        </w:sectPr>
      </w:pPr>
    </w:p>
    <w:p>
      <w:pPr>
        <w:spacing w:before="88"/>
        <w:ind w:left="42" w:right="0" w:firstLine="0"/>
        <w:jc w:val="left"/>
        <w:rPr>
          <w:sz w:val="24"/>
        </w:rPr>
      </w:pPr>
      <w:r>
        <w:rPr>
          <w:w w:val="110"/>
          <w:sz w:val="24"/>
        </w:rPr>
        <w:t>Functional</w:t>
      </w:r>
      <w:r>
        <w:rPr>
          <w:spacing w:val="3"/>
          <w:w w:val="110"/>
          <w:sz w:val="24"/>
        </w:rPr>
        <w:t> </w:t>
      </w:r>
      <w:r>
        <w:rPr>
          <w:spacing w:val="-2"/>
          <w:w w:val="110"/>
          <w:sz w:val="24"/>
        </w:rPr>
        <w:t>Requirements:</w:t>
      </w:r>
    </w:p>
    <w:p>
      <w:pPr>
        <w:pStyle w:val="BodyText"/>
        <w:spacing w:before="15"/>
        <w:rPr>
          <w:sz w:val="24"/>
        </w:rPr>
      </w:pPr>
    </w:p>
    <w:p>
      <w:pPr>
        <w:pStyle w:val="ListParagraph"/>
        <w:numPr>
          <w:ilvl w:val="3"/>
          <w:numId w:val="10"/>
        </w:numPr>
        <w:tabs>
          <w:tab w:pos="862" w:val="left" w:leader="none"/>
        </w:tabs>
        <w:spacing w:line="300" w:lineRule="auto" w:before="1" w:after="0"/>
        <w:ind w:left="862" w:right="282" w:hanging="490"/>
        <w:jc w:val="both"/>
        <w:rPr>
          <w:sz w:val="22"/>
        </w:rPr>
      </w:pPr>
      <w:r>
        <w:rPr>
          <w:w w:val="105"/>
          <w:sz w:val="22"/>
        </w:rPr>
        <w:t>Input</w:t>
      </w:r>
      <w:r>
        <w:rPr>
          <w:w w:val="105"/>
          <w:sz w:val="22"/>
        </w:rPr>
        <w:t> Processing:</w:t>
      </w:r>
      <w:r>
        <w:rPr>
          <w:w w:val="105"/>
          <w:sz w:val="22"/>
        </w:rPr>
        <w:t> The</w:t>
      </w:r>
      <w:r>
        <w:rPr>
          <w:w w:val="105"/>
          <w:sz w:val="22"/>
        </w:rPr>
        <w:t> system</w:t>
      </w:r>
      <w:r>
        <w:rPr>
          <w:w w:val="105"/>
          <w:sz w:val="22"/>
        </w:rPr>
        <w:t> must</w:t>
      </w:r>
      <w:r>
        <w:rPr>
          <w:w w:val="105"/>
          <w:sz w:val="22"/>
        </w:rPr>
        <w:t> accept</w:t>
      </w:r>
      <w:r>
        <w:rPr>
          <w:w w:val="105"/>
          <w:sz w:val="22"/>
        </w:rPr>
        <w:t> Bangla</w:t>
      </w:r>
      <w:r>
        <w:rPr>
          <w:w w:val="105"/>
          <w:sz w:val="22"/>
        </w:rPr>
        <w:t> text</w:t>
      </w:r>
      <w:r>
        <w:rPr>
          <w:w w:val="105"/>
          <w:sz w:val="22"/>
        </w:rPr>
        <w:t> input</w:t>
      </w:r>
      <w:r>
        <w:rPr>
          <w:w w:val="105"/>
          <w:sz w:val="22"/>
        </w:rPr>
        <w:t> and</w:t>
      </w:r>
      <w:r>
        <w:rPr>
          <w:w w:val="105"/>
          <w:sz w:val="22"/>
        </w:rPr>
        <w:t> properly tokenize</w:t>
      </w:r>
      <w:r>
        <w:rPr>
          <w:w w:val="105"/>
          <w:sz w:val="22"/>
        </w:rPr>
        <w:t> it</w:t>
      </w:r>
      <w:r>
        <w:rPr>
          <w:w w:val="105"/>
          <w:sz w:val="22"/>
        </w:rPr>
        <w:t> according</w:t>
      </w:r>
      <w:r>
        <w:rPr>
          <w:w w:val="105"/>
          <w:sz w:val="22"/>
        </w:rPr>
        <w:t> to the selected model's</w:t>
      </w:r>
      <w:r>
        <w:rPr>
          <w:w w:val="105"/>
          <w:sz w:val="22"/>
        </w:rPr>
        <w:t> requirements</w:t>
      </w:r>
      <w:r>
        <w:rPr>
          <w:w w:val="105"/>
          <w:sz w:val="22"/>
        </w:rPr>
        <w:t> (MT5</w:t>
      </w:r>
      <w:r>
        <w:rPr>
          <w:w w:val="105"/>
          <w:sz w:val="22"/>
        </w:rPr>
        <w:t> or</w:t>
      </w:r>
      <w:r>
        <w:rPr>
          <w:w w:val="105"/>
          <w:sz w:val="22"/>
        </w:rPr>
        <w:t> BanglaT5 </w:t>
      </w:r>
      <w:r>
        <w:rPr>
          <w:spacing w:val="-2"/>
          <w:w w:val="105"/>
          <w:sz w:val="22"/>
        </w:rPr>
        <w:t>tokenizer).</w:t>
      </w:r>
    </w:p>
    <w:p>
      <w:pPr>
        <w:pStyle w:val="BodyText"/>
        <w:spacing w:before="8"/>
      </w:pPr>
    </w:p>
    <w:p>
      <w:pPr>
        <w:pStyle w:val="ListParagraph"/>
        <w:numPr>
          <w:ilvl w:val="3"/>
          <w:numId w:val="10"/>
        </w:numPr>
        <w:tabs>
          <w:tab w:pos="862" w:val="left" w:leader="none"/>
        </w:tabs>
        <w:spacing w:line="240" w:lineRule="auto" w:before="0" w:after="0"/>
        <w:ind w:left="862" w:right="0" w:hanging="559"/>
        <w:jc w:val="left"/>
        <w:rPr>
          <w:sz w:val="22"/>
        </w:rPr>
      </w:pPr>
      <w:r>
        <w:rPr>
          <w:w w:val="110"/>
          <w:sz w:val="22"/>
        </w:rPr>
        <w:t>Model</w:t>
      </w:r>
      <w:r>
        <w:rPr>
          <w:spacing w:val="43"/>
          <w:w w:val="110"/>
          <w:sz w:val="22"/>
        </w:rPr>
        <w:t> </w:t>
      </w:r>
      <w:r>
        <w:rPr>
          <w:w w:val="110"/>
          <w:sz w:val="22"/>
        </w:rPr>
        <w:t>Loading:</w:t>
      </w:r>
      <w:r>
        <w:rPr>
          <w:spacing w:val="44"/>
          <w:w w:val="110"/>
          <w:sz w:val="22"/>
        </w:rPr>
        <w:t> </w:t>
      </w:r>
      <w:r>
        <w:rPr>
          <w:w w:val="110"/>
          <w:sz w:val="22"/>
        </w:rPr>
        <w:t>The</w:t>
      </w:r>
      <w:r>
        <w:rPr>
          <w:spacing w:val="41"/>
          <w:w w:val="110"/>
          <w:sz w:val="22"/>
        </w:rPr>
        <w:t> </w:t>
      </w:r>
      <w:r>
        <w:rPr>
          <w:w w:val="110"/>
          <w:sz w:val="22"/>
        </w:rPr>
        <w:t>system</w:t>
      </w:r>
      <w:r>
        <w:rPr>
          <w:spacing w:val="41"/>
          <w:w w:val="110"/>
          <w:sz w:val="22"/>
        </w:rPr>
        <w:t> </w:t>
      </w:r>
      <w:r>
        <w:rPr>
          <w:w w:val="110"/>
          <w:sz w:val="22"/>
        </w:rPr>
        <w:t>must</w:t>
      </w:r>
      <w:r>
        <w:rPr>
          <w:spacing w:val="44"/>
          <w:w w:val="110"/>
          <w:sz w:val="22"/>
        </w:rPr>
        <w:t> </w:t>
      </w:r>
      <w:r>
        <w:rPr>
          <w:w w:val="110"/>
          <w:sz w:val="22"/>
        </w:rPr>
        <w:t>load</w:t>
      </w:r>
      <w:r>
        <w:rPr>
          <w:spacing w:val="43"/>
          <w:w w:val="110"/>
          <w:sz w:val="22"/>
        </w:rPr>
        <w:t> </w:t>
      </w:r>
      <w:r>
        <w:rPr>
          <w:w w:val="110"/>
          <w:sz w:val="22"/>
        </w:rPr>
        <w:t>the</w:t>
      </w:r>
      <w:r>
        <w:rPr>
          <w:spacing w:val="41"/>
          <w:w w:val="110"/>
          <w:sz w:val="22"/>
        </w:rPr>
        <w:t> </w:t>
      </w:r>
      <w:r>
        <w:rPr>
          <w:w w:val="110"/>
          <w:sz w:val="22"/>
        </w:rPr>
        <w:t>pre-trained</w:t>
      </w:r>
      <w:r>
        <w:rPr>
          <w:spacing w:val="43"/>
          <w:w w:val="110"/>
          <w:sz w:val="22"/>
        </w:rPr>
        <w:t> </w:t>
      </w:r>
      <w:r>
        <w:rPr>
          <w:w w:val="110"/>
          <w:sz w:val="22"/>
        </w:rPr>
        <w:t>fine-tuned</w:t>
      </w:r>
      <w:r>
        <w:rPr>
          <w:spacing w:val="42"/>
          <w:w w:val="110"/>
          <w:sz w:val="22"/>
        </w:rPr>
        <w:t> </w:t>
      </w:r>
      <w:r>
        <w:rPr>
          <w:w w:val="110"/>
          <w:sz w:val="22"/>
        </w:rPr>
        <w:t>MT5</w:t>
      </w:r>
      <w:r>
        <w:rPr>
          <w:spacing w:val="42"/>
          <w:w w:val="110"/>
          <w:sz w:val="22"/>
        </w:rPr>
        <w:t> </w:t>
      </w:r>
      <w:r>
        <w:rPr>
          <w:spacing w:val="-5"/>
          <w:w w:val="110"/>
          <w:sz w:val="22"/>
        </w:rPr>
        <w:t>or</w:t>
      </w:r>
    </w:p>
    <w:p>
      <w:pPr>
        <w:pStyle w:val="BodyText"/>
        <w:spacing w:before="64"/>
        <w:ind w:left="862"/>
      </w:pPr>
      <w:r>
        <w:rPr>
          <w:w w:val="105"/>
        </w:rPr>
        <w:t>BanglaT5</w:t>
      </w:r>
      <w:r>
        <w:rPr>
          <w:spacing w:val="19"/>
          <w:w w:val="105"/>
        </w:rPr>
        <w:t> </w:t>
      </w:r>
      <w:r>
        <w:rPr>
          <w:w w:val="105"/>
        </w:rPr>
        <w:t>model</w:t>
      </w:r>
      <w:r>
        <w:rPr>
          <w:spacing w:val="19"/>
          <w:w w:val="105"/>
        </w:rPr>
        <w:t> </w:t>
      </w:r>
      <w:r>
        <w:rPr>
          <w:w w:val="105"/>
        </w:rPr>
        <w:t>dynamically</w:t>
      </w:r>
      <w:r>
        <w:rPr>
          <w:spacing w:val="20"/>
          <w:w w:val="105"/>
        </w:rPr>
        <w:t> </w:t>
      </w:r>
      <w:r>
        <w:rPr>
          <w:w w:val="105"/>
        </w:rPr>
        <w:t>based</w:t>
      </w:r>
      <w:r>
        <w:rPr>
          <w:spacing w:val="19"/>
          <w:w w:val="105"/>
        </w:rPr>
        <w:t> </w:t>
      </w:r>
      <w:r>
        <w:rPr>
          <w:w w:val="105"/>
        </w:rPr>
        <w:t>on</w:t>
      </w:r>
      <w:r>
        <w:rPr>
          <w:spacing w:val="17"/>
          <w:w w:val="105"/>
        </w:rPr>
        <w:t> </w:t>
      </w:r>
      <w:r>
        <w:rPr>
          <w:w w:val="105"/>
        </w:rPr>
        <w:t>the</w:t>
      </w:r>
      <w:r>
        <w:rPr>
          <w:spacing w:val="22"/>
          <w:w w:val="105"/>
        </w:rPr>
        <w:t> </w:t>
      </w:r>
      <w:r>
        <w:rPr>
          <w:w w:val="105"/>
        </w:rPr>
        <w:t>user’s</w:t>
      </w:r>
      <w:r>
        <w:rPr>
          <w:spacing w:val="19"/>
          <w:w w:val="105"/>
        </w:rPr>
        <w:t> </w:t>
      </w:r>
      <w:r>
        <w:rPr>
          <w:spacing w:val="-2"/>
          <w:w w:val="105"/>
        </w:rPr>
        <w:t>selection.</w:t>
      </w:r>
    </w:p>
    <w:p>
      <w:pPr>
        <w:pStyle w:val="BodyText"/>
        <w:spacing w:before="72"/>
      </w:pPr>
    </w:p>
    <w:p>
      <w:pPr>
        <w:pStyle w:val="ListParagraph"/>
        <w:numPr>
          <w:ilvl w:val="3"/>
          <w:numId w:val="10"/>
        </w:numPr>
        <w:tabs>
          <w:tab w:pos="862" w:val="left" w:leader="none"/>
        </w:tabs>
        <w:spacing w:line="300" w:lineRule="auto" w:before="0" w:after="0"/>
        <w:ind w:left="862" w:right="283" w:hanging="629"/>
        <w:jc w:val="left"/>
        <w:rPr>
          <w:sz w:val="22"/>
        </w:rPr>
      </w:pPr>
      <w:r>
        <w:rPr>
          <w:w w:val="110"/>
          <w:sz w:val="22"/>
        </w:rPr>
        <w:t>Question</w:t>
      </w:r>
      <w:r>
        <w:rPr>
          <w:spacing w:val="40"/>
          <w:w w:val="110"/>
          <w:sz w:val="22"/>
        </w:rPr>
        <w:t> </w:t>
      </w:r>
      <w:r>
        <w:rPr>
          <w:w w:val="110"/>
          <w:sz w:val="22"/>
        </w:rPr>
        <w:t>Generation:</w:t>
      </w:r>
      <w:r>
        <w:rPr>
          <w:spacing w:val="40"/>
          <w:w w:val="110"/>
          <w:sz w:val="22"/>
        </w:rPr>
        <w:t> </w:t>
      </w:r>
      <w:r>
        <w:rPr>
          <w:w w:val="110"/>
          <w:sz w:val="22"/>
        </w:rPr>
        <w:t>Upon</w:t>
      </w:r>
      <w:r>
        <w:rPr>
          <w:spacing w:val="40"/>
          <w:w w:val="110"/>
          <w:sz w:val="22"/>
        </w:rPr>
        <w:t> </w:t>
      </w:r>
      <w:r>
        <w:rPr>
          <w:w w:val="110"/>
          <w:sz w:val="22"/>
        </w:rPr>
        <w:t>receiving</w:t>
      </w:r>
      <w:r>
        <w:rPr>
          <w:spacing w:val="40"/>
          <w:w w:val="110"/>
          <w:sz w:val="22"/>
        </w:rPr>
        <w:t> </w:t>
      </w:r>
      <w:r>
        <w:rPr>
          <w:w w:val="110"/>
          <w:sz w:val="22"/>
        </w:rPr>
        <w:t>input,</w:t>
      </w:r>
      <w:r>
        <w:rPr>
          <w:spacing w:val="40"/>
          <w:w w:val="110"/>
          <w:sz w:val="22"/>
        </w:rPr>
        <w:t> </w:t>
      </w:r>
      <w:r>
        <w:rPr>
          <w:w w:val="110"/>
          <w:sz w:val="22"/>
        </w:rPr>
        <w:t>the</w:t>
      </w:r>
      <w:r>
        <w:rPr>
          <w:spacing w:val="40"/>
          <w:w w:val="110"/>
          <w:sz w:val="22"/>
        </w:rPr>
        <w:t> </w:t>
      </w:r>
      <w:r>
        <w:rPr>
          <w:w w:val="110"/>
          <w:sz w:val="22"/>
        </w:rPr>
        <w:t>system</w:t>
      </w:r>
      <w:r>
        <w:rPr>
          <w:spacing w:val="40"/>
          <w:w w:val="110"/>
          <w:sz w:val="22"/>
        </w:rPr>
        <w:t> </w:t>
      </w:r>
      <w:r>
        <w:rPr>
          <w:w w:val="110"/>
          <w:sz w:val="22"/>
        </w:rPr>
        <w:t>must</w:t>
      </w:r>
      <w:r>
        <w:rPr>
          <w:spacing w:val="40"/>
          <w:w w:val="110"/>
          <w:sz w:val="22"/>
        </w:rPr>
        <w:t> </w:t>
      </w:r>
      <w:r>
        <w:rPr>
          <w:w w:val="110"/>
          <w:sz w:val="22"/>
        </w:rPr>
        <w:t>generate</w:t>
      </w:r>
      <w:r>
        <w:rPr>
          <w:spacing w:val="40"/>
          <w:w w:val="110"/>
          <w:sz w:val="22"/>
        </w:rPr>
        <w:t> </w:t>
      </w:r>
      <w:r>
        <w:rPr>
          <w:w w:val="110"/>
          <w:sz w:val="22"/>
        </w:rPr>
        <w:t>an appropriate factoid-type Bangla question.</w:t>
      </w:r>
    </w:p>
    <w:p>
      <w:pPr>
        <w:pStyle w:val="BodyText"/>
        <w:spacing w:before="7"/>
      </w:pPr>
    </w:p>
    <w:p>
      <w:pPr>
        <w:pStyle w:val="ListParagraph"/>
        <w:numPr>
          <w:ilvl w:val="3"/>
          <w:numId w:val="10"/>
        </w:numPr>
        <w:tabs>
          <w:tab w:pos="862" w:val="left" w:leader="none"/>
        </w:tabs>
        <w:spacing w:line="302" w:lineRule="auto" w:before="0" w:after="0"/>
        <w:ind w:left="862" w:right="279" w:hanging="608"/>
        <w:jc w:val="left"/>
        <w:rPr>
          <w:sz w:val="22"/>
        </w:rPr>
      </w:pPr>
      <w:r>
        <w:rPr>
          <w:w w:val="110"/>
          <w:sz w:val="22"/>
        </w:rPr>
        <w:t>Result Display:</w:t>
      </w:r>
      <w:r>
        <w:rPr>
          <w:w w:val="110"/>
          <w:sz w:val="22"/>
        </w:rPr>
        <w:t> The generated question must be displayed clearly to the user through a simple interface.</w:t>
      </w:r>
    </w:p>
    <w:p>
      <w:pPr>
        <w:pStyle w:val="BodyText"/>
        <w:spacing w:before="2"/>
      </w:pPr>
    </w:p>
    <w:p>
      <w:pPr>
        <w:pStyle w:val="ListParagraph"/>
        <w:numPr>
          <w:ilvl w:val="3"/>
          <w:numId w:val="10"/>
        </w:numPr>
        <w:tabs>
          <w:tab w:pos="862" w:val="left" w:leader="none"/>
        </w:tabs>
        <w:spacing w:line="302" w:lineRule="auto" w:before="0" w:after="0"/>
        <w:ind w:left="862" w:right="284" w:hanging="540"/>
        <w:jc w:val="left"/>
        <w:rPr>
          <w:sz w:val="22"/>
        </w:rPr>
      </w:pPr>
      <w:r>
        <w:rPr>
          <w:w w:val="105"/>
          <w:sz w:val="22"/>
        </w:rPr>
        <w:t>Model Switching: The system should allow the user to select between MT5 and BanglaT5 models for generation at runtime.</w:t>
      </w:r>
    </w:p>
    <w:p>
      <w:pPr>
        <w:pStyle w:val="BodyText"/>
        <w:spacing w:before="4"/>
      </w:pPr>
    </w:p>
    <w:p>
      <w:pPr>
        <w:pStyle w:val="ListParagraph"/>
        <w:numPr>
          <w:ilvl w:val="3"/>
          <w:numId w:val="10"/>
        </w:numPr>
        <w:tabs>
          <w:tab w:pos="862" w:val="left" w:leader="none"/>
        </w:tabs>
        <w:spacing w:line="300" w:lineRule="auto" w:before="0" w:after="0"/>
        <w:ind w:left="862" w:right="286" w:hanging="608"/>
        <w:jc w:val="left"/>
        <w:rPr>
          <w:sz w:val="22"/>
        </w:rPr>
      </w:pPr>
      <w:r>
        <w:rPr>
          <w:w w:val="110"/>
          <w:sz w:val="22"/>
        </w:rPr>
        <w:t>Evaluation</w:t>
      </w:r>
      <w:r>
        <w:rPr>
          <w:spacing w:val="40"/>
          <w:w w:val="110"/>
          <w:sz w:val="22"/>
        </w:rPr>
        <w:t> </w:t>
      </w:r>
      <w:r>
        <w:rPr>
          <w:w w:val="110"/>
          <w:sz w:val="22"/>
        </w:rPr>
        <w:t>Metrics:</w:t>
      </w:r>
      <w:r>
        <w:rPr>
          <w:spacing w:val="40"/>
          <w:w w:val="110"/>
          <w:sz w:val="22"/>
        </w:rPr>
        <w:t> </w:t>
      </w:r>
      <w:r>
        <w:rPr>
          <w:w w:val="110"/>
          <w:sz w:val="22"/>
        </w:rPr>
        <w:t>Internally,</w:t>
      </w:r>
      <w:r>
        <w:rPr>
          <w:spacing w:val="40"/>
          <w:w w:val="110"/>
          <w:sz w:val="22"/>
        </w:rPr>
        <w:t> </w:t>
      </w:r>
      <w:r>
        <w:rPr>
          <w:w w:val="110"/>
          <w:sz w:val="22"/>
        </w:rPr>
        <w:t>the</w:t>
      </w:r>
      <w:r>
        <w:rPr>
          <w:spacing w:val="40"/>
          <w:w w:val="110"/>
          <w:sz w:val="22"/>
        </w:rPr>
        <w:t> </w:t>
      </w:r>
      <w:r>
        <w:rPr>
          <w:w w:val="110"/>
          <w:sz w:val="22"/>
        </w:rPr>
        <w:t>system</w:t>
      </w:r>
      <w:r>
        <w:rPr>
          <w:spacing w:val="40"/>
          <w:w w:val="110"/>
          <w:sz w:val="22"/>
        </w:rPr>
        <w:t> </w:t>
      </w:r>
      <w:r>
        <w:rPr>
          <w:w w:val="110"/>
          <w:sz w:val="22"/>
        </w:rPr>
        <w:t>must</w:t>
      </w:r>
      <w:r>
        <w:rPr>
          <w:spacing w:val="40"/>
          <w:w w:val="110"/>
          <w:sz w:val="22"/>
        </w:rPr>
        <w:t> </w:t>
      </w:r>
      <w:r>
        <w:rPr>
          <w:w w:val="110"/>
          <w:sz w:val="22"/>
        </w:rPr>
        <w:t>log</w:t>
      </w:r>
      <w:r>
        <w:rPr>
          <w:spacing w:val="40"/>
          <w:w w:val="110"/>
          <w:sz w:val="22"/>
        </w:rPr>
        <w:t> </w:t>
      </w:r>
      <w:r>
        <w:rPr>
          <w:w w:val="110"/>
          <w:sz w:val="22"/>
        </w:rPr>
        <w:t>BLEU,</w:t>
      </w:r>
      <w:r>
        <w:rPr>
          <w:spacing w:val="40"/>
          <w:w w:val="110"/>
          <w:sz w:val="22"/>
        </w:rPr>
        <w:t> </w:t>
      </w:r>
      <w:r>
        <w:rPr>
          <w:w w:val="110"/>
          <w:sz w:val="22"/>
        </w:rPr>
        <w:t>ROUGE</w:t>
      </w:r>
      <w:r>
        <w:rPr>
          <w:spacing w:val="40"/>
          <w:w w:val="110"/>
          <w:sz w:val="22"/>
        </w:rPr>
        <w:t> </w:t>
      </w:r>
      <w:r>
        <w:rPr>
          <w:w w:val="110"/>
          <w:sz w:val="22"/>
        </w:rPr>
        <w:t>scores during model testing phases.</w:t>
      </w:r>
    </w:p>
    <w:p>
      <w:pPr>
        <w:pStyle w:val="BodyText"/>
        <w:spacing w:before="31"/>
      </w:pPr>
    </w:p>
    <w:p>
      <w:pPr>
        <w:spacing w:before="0"/>
        <w:ind w:left="42" w:right="0" w:firstLine="0"/>
        <w:jc w:val="left"/>
        <w:rPr>
          <w:sz w:val="24"/>
        </w:rPr>
      </w:pPr>
      <w:r>
        <w:rPr>
          <w:w w:val="105"/>
          <w:sz w:val="24"/>
        </w:rPr>
        <w:t>Nonfunctional</w:t>
      </w:r>
      <w:r>
        <w:rPr>
          <w:spacing w:val="48"/>
          <w:w w:val="110"/>
          <w:sz w:val="24"/>
        </w:rPr>
        <w:t> </w:t>
      </w:r>
      <w:r>
        <w:rPr>
          <w:spacing w:val="-2"/>
          <w:w w:val="110"/>
          <w:sz w:val="24"/>
        </w:rPr>
        <w:t>Requirements:</w:t>
      </w:r>
    </w:p>
    <w:p>
      <w:pPr>
        <w:pStyle w:val="BodyText"/>
        <w:spacing w:before="14"/>
        <w:rPr>
          <w:sz w:val="24"/>
        </w:rPr>
      </w:pPr>
    </w:p>
    <w:p>
      <w:pPr>
        <w:pStyle w:val="ListParagraph"/>
        <w:numPr>
          <w:ilvl w:val="0"/>
          <w:numId w:val="11"/>
        </w:numPr>
        <w:tabs>
          <w:tab w:pos="862" w:val="left" w:leader="none"/>
        </w:tabs>
        <w:spacing w:line="302" w:lineRule="auto" w:before="0" w:after="0"/>
        <w:ind w:left="862" w:right="280" w:hanging="490"/>
        <w:jc w:val="both"/>
        <w:rPr>
          <w:sz w:val="22"/>
        </w:rPr>
      </w:pPr>
      <w:r>
        <w:rPr>
          <w:w w:val="105"/>
          <w:sz w:val="22"/>
        </w:rPr>
        <w:t>Performance: The system must produce the question within 2–3 seconds after receiving input text.</w:t>
      </w:r>
    </w:p>
    <w:p>
      <w:pPr>
        <w:pStyle w:val="BodyText"/>
        <w:spacing w:before="4"/>
      </w:pPr>
    </w:p>
    <w:p>
      <w:pPr>
        <w:pStyle w:val="ListParagraph"/>
        <w:numPr>
          <w:ilvl w:val="0"/>
          <w:numId w:val="11"/>
        </w:numPr>
        <w:tabs>
          <w:tab w:pos="862" w:val="left" w:leader="none"/>
        </w:tabs>
        <w:spacing w:line="300" w:lineRule="auto" w:before="0" w:after="0"/>
        <w:ind w:left="862" w:right="278" w:hanging="560"/>
        <w:jc w:val="left"/>
        <w:rPr>
          <w:sz w:val="22"/>
        </w:rPr>
      </w:pPr>
      <w:r>
        <w:rPr>
          <w:w w:val="110"/>
          <w:sz w:val="22"/>
        </w:rPr>
        <w:t>Scalability:</w:t>
      </w:r>
      <w:r>
        <w:rPr>
          <w:w w:val="110"/>
          <w:sz w:val="22"/>
        </w:rPr>
        <w:t> The</w:t>
      </w:r>
      <w:r>
        <w:rPr>
          <w:spacing w:val="-2"/>
          <w:w w:val="110"/>
          <w:sz w:val="22"/>
        </w:rPr>
        <w:t> </w:t>
      </w:r>
      <w:r>
        <w:rPr>
          <w:w w:val="110"/>
          <w:sz w:val="22"/>
        </w:rPr>
        <w:t>system</w:t>
      </w:r>
      <w:r>
        <w:rPr>
          <w:spacing w:val="-1"/>
          <w:w w:val="110"/>
          <w:sz w:val="22"/>
        </w:rPr>
        <w:t> </w:t>
      </w:r>
      <w:r>
        <w:rPr>
          <w:w w:val="110"/>
          <w:sz w:val="22"/>
        </w:rPr>
        <w:t>should</w:t>
      </w:r>
      <w:r>
        <w:rPr>
          <w:w w:val="110"/>
          <w:sz w:val="22"/>
        </w:rPr>
        <w:t> be</w:t>
      </w:r>
      <w:r>
        <w:rPr>
          <w:spacing w:val="-2"/>
          <w:w w:val="110"/>
          <w:sz w:val="22"/>
        </w:rPr>
        <w:t> </w:t>
      </w:r>
      <w:r>
        <w:rPr>
          <w:w w:val="110"/>
          <w:sz w:val="22"/>
        </w:rPr>
        <w:t>capable</w:t>
      </w:r>
      <w:r>
        <w:rPr>
          <w:spacing w:val="-1"/>
          <w:w w:val="110"/>
          <w:sz w:val="22"/>
        </w:rPr>
        <w:t> </w:t>
      </w:r>
      <w:r>
        <w:rPr>
          <w:w w:val="110"/>
          <w:sz w:val="22"/>
        </w:rPr>
        <w:t>of</w:t>
      </w:r>
      <w:r>
        <w:rPr>
          <w:spacing w:val="-1"/>
          <w:w w:val="110"/>
          <w:sz w:val="22"/>
        </w:rPr>
        <w:t> </w:t>
      </w:r>
      <w:r>
        <w:rPr>
          <w:w w:val="110"/>
          <w:sz w:val="22"/>
        </w:rPr>
        <w:t>adding</w:t>
      </w:r>
      <w:r>
        <w:rPr>
          <w:spacing w:val="-3"/>
          <w:w w:val="110"/>
          <w:sz w:val="22"/>
        </w:rPr>
        <w:t> </w:t>
      </w:r>
      <w:r>
        <w:rPr>
          <w:w w:val="110"/>
          <w:sz w:val="22"/>
        </w:rPr>
        <w:t>support</w:t>
      </w:r>
      <w:r>
        <w:rPr>
          <w:spacing w:val="-1"/>
          <w:w w:val="110"/>
          <w:sz w:val="22"/>
        </w:rPr>
        <w:t> </w:t>
      </w:r>
      <w:r>
        <w:rPr>
          <w:w w:val="110"/>
          <w:sz w:val="22"/>
        </w:rPr>
        <w:t>for</w:t>
      </w:r>
      <w:r>
        <w:rPr>
          <w:spacing w:val="-1"/>
          <w:w w:val="110"/>
          <w:sz w:val="22"/>
        </w:rPr>
        <w:t> </w:t>
      </w:r>
      <w:r>
        <w:rPr>
          <w:w w:val="110"/>
          <w:sz w:val="22"/>
        </w:rPr>
        <w:t>more</w:t>
      </w:r>
      <w:r>
        <w:rPr>
          <w:spacing w:val="-3"/>
          <w:w w:val="110"/>
          <w:sz w:val="22"/>
        </w:rPr>
        <w:t> </w:t>
      </w:r>
      <w:r>
        <w:rPr>
          <w:w w:val="110"/>
          <w:sz w:val="22"/>
        </w:rPr>
        <w:t>models (like</w:t>
      </w:r>
      <w:r>
        <w:rPr>
          <w:spacing w:val="-11"/>
          <w:w w:val="110"/>
          <w:sz w:val="22"/>
        </w:rPr>
        <w:t> </w:t>
      </w:r>
      <w:r>
        <w:rPr>
          <w:w w:val="110"/>
          <w:sz w:val="22"/>
        </w:rPr>
        <w:t>mBART,</w:t>
      </w:r>
      <w:r>
        <w:rPr>
          <w:spacing w:val="-8"/>
          <w:w w:val="110"/>
          <w:sz w:val="22"/>
        </w:rPr>
        <w:t> </w:t>
      </w:r>
      <w:r>
        <w:rPr>
          <w:w w:val="110"/>
          <w:sz w:val="22"/>
        </w:rPr>
        <w:t>BanglaBERT)</w:t>
      </w:r>
      <w:r>
        <w:rPr>
          <w:spacing w:val="-8"/>
          <w:w w:val="110"/>
          <w:sz w:val="22"/>
        </w:rPr>
        <w:t> </w:t>
      </w:r>
      <w:r>
        <w:rPr>
          <w:w w:val="110"/>
          <w:sz w:val="22"/>
        </w:rPr>
        <w:t>in</w:t>
      </w:r>
      <w:r>
        <w:rPr>
          <w:spacing w:val="-9"/>
          <w:w w:val="110"/>
          <w:sz w:val="22"/>
        </w:rPr>
        <w:t> </w:t>
      </w:r>
      <w:r>
        <w:rPr>
          <w:w w:val="110"/>
          <w:sz w:val="22"/>
        </w:rPr>
        <w:t>the</w:t>
      </w:r>
      <w:r>
        <w:rPr>
          <w:spacing w:val="-11"/>
          <w:w w:val="110"/>
          <w:sz w:val="22"/>
        </w:rPr>
        <w:t> </w:t>
      </w:r>
      <w:r>
        <w:rPr>
          <w:w w:val="110"/>
          <w:sz w:val="22"/>
        </w:rPr>
        <w:t>future</w:t>
      </w:r>
      <w:r>
        <w:rPr>
          <w:spacing w:val="-14"/>
          <w:w w:val="110"/>
          <w:sz w:val="22"/>
        </w:rPr>
        <w:t> </w:t>
      </w:r>
      <w:r>
        <w:rPr>
          <w:w w:val="110"/>
          <w:sz w:val="22"/>
        </w:rPr>
        <w:t>without</w:t>
      </w:r>
      <w:r>
        <w:rPr>
          <w:spacing w:val="-7"/>
          <w:w w:val="110"/>
          <w:sz w:val="22"/>
        </w:rPr>
        <w:t> </w:t>
      </w:r>
      <w:r>
        <w:rPr>
          <w:w w:val="110"/>
          <w:sz w:val="22"/>
        </w:rPr>
        <w:t>major</w:t>
      </w:r>
      <w:r>
        <w:rPr>
          <w:spacing w:val="-9"/>
          <w:w w:val="110"/>
          <w:sz w:val="22"/>
        </w:rPr>
        <w:t> </w:t>
      </w:r>
      <w:r>
        <w:rPr>
          <w:w w:val="110"/>
          <w:sz w:val="22"/>
        </w:rPr>
        <w:t>architectural</w:t>
      </w:r>
      <w:r>
        <w:rPr>
          <w:spacing w:val="-11"/>
          <w:w w:val="110"/>
          <w:sz w:val="22"/>
        </w:rPr>
        <w:t> </w:t>
      </w:r>
      <w:r>
        <w:rPr>
          <w:w w:val="110"/>
          <w:sz w:val="22"/>
        </w:rPr>
        <w:t>changes.</w:t>
      </w:r>
    </w:p>
    <w:p>
      <w:pPr>
        <w:pStyle w:val="BodyText"/>
        <w:spacing w:before="7"/>
      </w:pPr>
    </w:p>
    <w:p>
      <w:pPr>
        <w:pStyle w:val="ListParagraph"/>
        <w:numPr>
          <w:ilvl w:val="0"/>
          <w:numId w:val="11"/>
        </w:numPr>
        <w:tabs>
          <w:tab w:pos="862" w:val="left" w:leader="none"/>
        </w:tabs>
        <w:spacing w:line="300" w:lineRule="auto" w:before="0" w:after="0"/>
        <w:ind w:left="862" w:right="286" w:hanging="629"/>
        <w:jc w:val="left"/>
        <w:rPr>
          <w:sz w:val="22"/>
        </w:rPr>
      </w:pPr>
      <w:r>
        <w:rPr>
          <w:w w:val="110"/>
          <w:sz w:val="22"/>
        </w:rPr>
        <w:t>Reliability:</w:t>
      </w:r>
      <w:r>
        <w:rPr>
          <w:spacing w:val="39"/>
          <w:w w:val="110"/>
          <w:sz w:val="22"/>
        </w:rPr>
        <w:t> </w:t>
      </w:r>
      <w:r>
        <w:rPr>
          <w:w w:val="110"/>
          <w:sz w:val="22"/>
        </w:rPr>
        <w:t>System</w:t>
      </w:r>
      <w:r>
        <w:rPr>
          <w:spacing w:val="36"/>
          <w:w w:val="110"/>
          <w:sz w:val="22"/>
        </w:rPr>
        <w:t> </w:t>
      </w:r>
      <w:r>
        <w:rPr>
          <w:w w:val="110"/>
          <w:sz w:val="22"/>
        </w:rPr>
        <w:t>must</w:t>
      </w:r>
      <w:r>
        <w:rPr>
          <w:spacing w:val="38"/>
          <w:w w:val="110"/>
          <w:sz w:val="22"/>
        </w:rPr>
        <w:t> </w:t>
      </w:r>
      <w:r>
        <w:rPr>
          <w:w w:val="110"/>
          <w:sz w:val="22"/>
        </w:rPr>
        <w:t>handle</w:t>
      </w:r>
      <w:r>
        <w:rPr>
          <w:spacing w:val="38"/>
          <w:w w:val="110"/>
          <w:sz w:val="22"/>
        </w:rPr>
        <w:t> </w:t>
      </w:r>
      <w:r>
        <w:rPr>
          <w:w w:val="110"/>
          <w:sz w:val="22"/>
        </w:rPr>
        <w:t>invalid</w:t>
      </w:r>
      <w:r>
        <w:rPr>
          <w:spacing w:val="38"/>
          <w:w w:val="110"/>
          <w:sz w:val="22"/>
        </w:rPr>
        <w:t> </w:t>
      </w:r>
      <w:r>
        <w:rPr>
          <w:w w:val="110"/>
          <w:sz w:val="22"/>
        </w:rPr>
        <w:t>or</w:t>
      </w:r>
      <w:r>
        <w:rPr>
          <w:spacing w:val="38"/>
          <w:w w:val="110"/>
          <w:sz w:val="22"/>
        </w:rPr>
        <w:t> </w:t>
      </w:r>
      <w:r>
        <w:rPr>
          <w:w w:val="110"/>
          <w:sz w:val="22"/>
        </w:rPr>
        <w:t>empty</w:t>
      </w:r>
      <w:r>
        <w:rPr>
          <w:spacing w:val="37"/>
          <w:w w:val="110"/>
          <w:sz w:val="22"/>
        </w:rPr>
        <w:t> </w:t>
      </w:r>
      <w:r>
        <w:rPr>
          <w:w w:val="110"/>
          <w:sz w:val="22"/>
        </w:rPr>
        <w:t>input</w:t>
      </w:r>
      <w:r>
        <w:rPr>
          <w:spacing w:val="37"/>
          <w:w w:val="110"/>
          <w:sz w:val="22"/>
        </w:rPr>
        <w:t> </w:t>
      </w:r>
      <w:r>
        <w:rPr>
          <w:w w:val="110"/>
          <w:sz w:val="22"/>
        </w:rPr>
        <w:t>gracefully</w:t>
      </w:r>
      <w:r>
        <w:rPr>
          <w:spacing w:val="34"/>
          <w:w w:val="110"/>
          <w:sz w:val="22"/>
        </w:rPr>
        <w:t> </w:t>
      </w:r>
      <w:r>
        <w:rPr>
          <w:w w:val="110"/>
          <w:sz w:val="22"/>
        </w:rPr>
        <w:t>without </w:t>
      </w:r>
      <w:r>
        <w:rPr>
          <w:spacing w:val="-2"/>
          <w:w w:val="110"/>
          <w:sz w:val="22"/>
        </w:rPr>
        <w:t>crashing.</w:t>
      </w:r>
    </w:p>
    <w:p>
      <w:pPr>
        <w:pStyle w:val="BodyText"/>
        <w:spacing w:before="6"/>
      </w:pPr>
    </w:p>
    <w:p>
      <w:pPr>
        <w:pStyle w:val="ListParagraph"/>
        <w:numPr>
          <w:ilvl w:val="0"/>
          <w:numId w:val="11"/>
        </w:numPr>
        <w:tabs>
          <w:tab w:pos="862" w:val="left" w:leader="none"/>
        </w:tabs>
        <w:spacing w:line="302" w:lineRule="auto" w:before="1" w:after="0"/>
        <w:ind w:left="862" w:right="286" w:hanging="608"/>
        <w:jc w:val="left"/>
        <w:rPr>
          <w:sz w:val="22"/>
        </w:rPr>
      </w:pPr>
      <w:r>
        <w:rPr>
          <w:w w:val="110"/>
          <w:sz w:val="22"/>
        </w:rPr>
        <w:t>Language</w:t>
      </w:r>
      <w:r>
        <w:rPr>
          <w:spacing w:val="80"/>
          <w:w w:val="110"/>
          <w:sz w:val="22"/>
        </w:rPr>
        <w:t> </w:t>
      </w:r>
      <w:r>
        <w:rPr>
          <w:w w:val="110"/>
          <w:sz w:val="22"/>
        </w:rPr>
        <w:t>Consistency:</w:t>
      </w:r>
      <w:r>
        <w:rPr>
          <w:spacing w:val="80"/>
          <w:w w:val="110"/>
          <w:sz w:val="22"/>
        </w:rPr>
        <w:t> </w:t>
      </w:r>
      <w:r>
        <w:rPr>
          <w:w w:val="110"/>
          <w:sz w:val="22"/>
        </w:rPr>
        <w:t>Output</w:t>
      </w:r>
      <w:r>
        <w:rPr>
          <w:spacing w:val="80"/>
          <w:w w:val="110"/>
          <w:sz w:val="22"/>
        </w:rPr>
        <w:t> </w:t>
      </w:r>
      <w:r>
        <w:rPr>
          <w:w w:val="110"/>
          <w:sz w:val="22"/>
        </w:rPr>
        <w:t>questions</w:t>
      </w:r>
      <w:r>
        <w:rPr>
          <w:spacing w:val="80"/>
          <w:w w:val="110"/>
          <w:sz w:val="22"/>
        </w:rPr>
        <w:t> </w:t>
      </w:r>
      <w:r>
        <w:rPr>
          <w:w w:val="110"/>
          <w:sz w:val="22"/>
        </w:rPr>
        <w:t>must</w:t>
      </w:r>
      <w:r>
        <w:rPr>
          <w:spacing w:val="80"/>
          <w:w w:val="110"/>
          <w:sz w:val="22"/>
        </w:rPr>
        <w:t> </w:t>
      </w:r>
      <w:r>
        <w:rPr>
          <w:w w:val="110"/>
          <w:sz w:val="22"/>
        </w:rPr>
        <w:t>be</w:t>
      </w:r>
      <w:r>
        <w:rPr>
          <w:spacing w:val="80"/>
          <w:w w:val="110"/>
          <w:sz w:val="22"/>
        </w:rPr>
        <w:t> </w:t>
      </w:r>
      <w:r>
        <w:rPr>
          <w:w w:val="110"/>
          <w:sz w:val="22"/>
        </w:rPr>
        <w:t>in</w:t>
      </w:r>
      <w:r>
        <w:rPr>
          <w:spacing w:val="80"/>
          <w:w w:val="110"/>
          <w:sz w:val="22"/>
        </w:rPr>
        <w:t> </w:t>
      </w:r>
      <w:r>
        <w:rPr>
          <w:w w:val="110"/>
          <w:sz w:val="22"/>
        </w:rPr>
        <w:t>Bangla</w:t>
      </w:r>
      <w:r>
        <w:rPr>
          <w:spacing w:val="80"/>
          <w:w w:val="110"/>
          <w:sz w:val="22"/>
        </w:rPr>
        <w:t> </w:t>
      </w:r>
      <w:r>
        <w:rPr>
          <w:w w:val="110"/>
          <w:sz w:val="22"/>
        </w:rPr>
        <w:t>language, following correct syntax and grammar.</w:t>
      </w:r>
    </w:p>
    <w:p>
      <w:pPr>
        <w:pStyle w:val="BodyText"/>
        <w:spacing w:before="213"/>
      </w:pPr>
    </w:p>
    <w:p>
      <w:pPr>
        <w:pStyle w:val="Heading3"/>
        <w:numPr>
          <w:ilvl w:val="2"/>
          <w:numId w:val="10"/>
        </w:numPr>
        <w:tabs>
          <w:tab w:pos="853" w:val="left" w:leader="none"/>
        </w:tabs>
        <w:spacing w:line="240" w:lineRule="auto" w:before="0" w:after="0"/>
        <w:ind w:left="853" w:right="0" w:hanging="811"/>
        <w:jc w:val="left"/>
      </w:pPr>
      <w:r>
        <w:rPr>
          <w:w w:val="135"/>
        </w:rPr>
        <w:t>UI</w:t>
      </w:r>
      <w:r>
        <w:rPr>
          <w:spacing w:val="55"/>
          <w:w w:val="135"/>
        </w:rPr>
        <w:t> </w:t>
      </w:r>
      <w:r>
        <w:rPr>
          <w:spacing w:val="-2"/>
          <w:w w:val="135"/>
        </w:rPr>
        <w:t>Design</w:t>
      </w:r>
    </w:p>
    <w:p>
      <w:pPr>
        <w:pStyle w:val="BodyText"/>
        <w:spacing w:before="18"/>
        <w:rPr>
          <w:b/>
          <w:sz w:val="24"/>
        </w:rPr>
      </w:pPr>
    </w:p>
    <w:p>
      <w:pPr>
        <w:pStyle w:val="BodyText"/>
        <w:spacing w:line="300" w:lineRule="auto" w:before="1"/>
        <w:ind w:left="42" w:right="279"/>
        <w:jc w:val="both"/>
      </w:pPr>
      <w:r>
        <w:rPr>
          <w:w w:val="110"/>
        </w:rPr>
        <w:t>Although</w:t>
      </w:r>
      <w:r>
        <w:rPr>
          <w:w w:val="110"/>
        </w:rPr>
        <w:t> the</w:t>
      </w:r>
      <w:r>
        <w:rPr>
          <w:w w:val="110"/>
        </w:rPr>
        <w:t> original</w:t>
      </w:r>
      <w:r>
        <w:rPr>
          <w:w w:val="110"/>
        </w:rPr>
        <w:t> scope</w:t>
      </w:r>
      <w:r>
        <w:rPr>
          <w:w w:val="110"/>
        </w:rPr>
        <w:t> of</w:t>
      </w:r>
      <w:r>
        <w:rPr>
          <w:w w:val="110"/>
        </w:rPr>
        <w:t> this</w:t>
      </w:r>
      <w:r>
        <w:rPr>
          <w:w w:val="110"/>
        </w:rPr>
        <w:t> project</w:t>
      </w:r>
      <w:r>
        <w:rPr>
          <w:w w:val="110"/>
        </w:rPr>
        <w:t> was</w:t>
      </w:r>
      <w:r>
        <w:rPr>
          <w:w w:val="110"/>
        </w:rPr>
        <w:t> primarily</w:t>
      </w:r>
      <w:r>
        <w:rPr>
          <w:w w:val="110"/>
        </w:rPr>
        <w:t> focused</w:t>
      </w:r>
      <w:r>
        <w:rPr>
          <w:w w:val="110"/>
        </w:rPr>
        <w:t> on</w:t>
      </w:r>
      <w:r>
        <w:rPr>
          <w:w w:val="110"/>
        </w:rPr>
        <w:t> developing</w:t>
      </w:r>
      <w:r>
        <w:rPr>
          <w:w w:val="110"/>
        </w:rPr>
        <w:t> and testing</w:t>
      </w:r>
      <w:r>
        <w:rPr>
          <w:spacing w:val="-14"/>
          <w:w w:val="110"/>
        </w:rPr>
        <w:t> </w:t>
      </w:r>
      <w:r>
        <w:rPr>
          <w:w w:val="110"/>
        </w:rPr>
        <w:t>a</w:t>
      </w:r>
      <w:r>
        <w:rPr>
          <w:spacing w:val="-12"/>
          <w:w w:val="110"/>
        </w:rPr>
        <w:t> </w:t>
      </w:r>
      <w:r>
        <w:rPr>
          <w:w w:val="110"/>
        </w:rPr>
        <w:t>backend</w:t>
      </w:r>
      <w:r>
        <w:rPr>
          <w:spacing w:val="-14"/>
          <w:w w:val="110"/>
        </w:rPr>
        <w:t> </w:t>
      </w:r>
      <w:r>
        <w:rPr>
          <w:w w:val="110"/>
        </w:rPr>
        <w:t>model</w:t>
      </w:r>
      <w:r>
        <w:rPr>
          <w:spacing w:val="-13"/>
          <w:w w:val="110"/>
        </w:rPr>
        <w:t> </w:t>
      </w:r>
      <w:r>
        <w:rPr>
          <w:w w:val="110"/>
        </w:rPr>
        <w:t>for</w:t>
      </w:r>
      <w:r>
        <w:rPr>
          <w:spacing w:val="-11"/>
          <w:w w:val="110"/>
        </w:rPr>
        <w:t> </w:t>
      </w:r>
      <w:r>
        <w:rPr>
          <w:w w:val="110"/>
        </w:rPr>
        <w:t>Bangla</w:t>
      </w:r>
      <w:r>
        <w:rPr>
          <w:spacing w:val="-13"/>
          <w:w w:val="110"/>
        </w:rPr>
        <w:t> </w:t>
      </w:r>
      <w:r>
        <w:rPr>
          <w:w w:val="110"/>
        </w:rPr>
        <w:t>question</w:t>
      </w:r>
      <w:r>
        <w:rPr>
          <w:spacing w:val="-13"/>
          <w:w w:val="110"/>
        </w:rPr>
        <w:t> </w:t>
      </w:r>
      <w:r>
        <w:rPr>
          <w:w w:val="110"/>
        </w:rPr>
        <w:t>generation,</w:t>
      </w:r>
      <w:r>
        <w:rPr>
          <w:spacing w:val="-11"/>
          <w:w w:val="110"/>
        </w:rPr>
        <w:t> </w:t>
      </w:r>
      <w:r>
        <w:rPr>
          <w:w w:val="110"/>
        </w:rPr>
        <w:t>significant</w:t>
      </w:r>
      <w:r>
        <w:rPr>
          <w:spacing w:val="-12"/>
          <w:w w:val="110"/>
        </w:rPr>
        <w:t> </w:t>
      </w:r>
      <w:r>
        <w:rPr>
          <w:w w:val="110"/>
        </w:rPr>
        <w:t>attention</w:t>
      </w:r>
      <w:r>
        <w:rPr>
          <w:spacing w:val="-14"/>
          <w:w w:val="110"/>
        </w:rPr>
        <w:t> </w:t>
      </w:r>
      <w:r>
        <w:rPr>
          <w:w w:val="110"/>
        </w:rPr>
        <w:t>was</w:t>
      </w:r>
      <w:r>
        <w:rPr>
          <w:spacing w:val="-11"/>
          <w:w w:val="110"/>
        </w:rPr>
        <w:t> </w:t>
      </w:r>
      <w:r>
        <w:rPr>
          <w:w w:val="110"/>
        </w:rPr>
        <w:t>also given</w:t>
      </w:r>
      <w:r>
        <w:rPr>
          <w:w w:val="110"/>
        </w:rPr>
        <w:t> to</w:t>
      </w:r>
      <w:r>
        <w:rPr>
          <w:w w:val="110"/>
        </w:rPr>
        <w:t> designing</w:t>
      </w:r>
      <w:r>
        <w:rPr>
          <w:w w:val="110"/>
        </w:rPr>
        <w:t> and</w:t>
      </w:r>
      <w:r>
        <w:rPr>
          <w:w w:val="110"/>
        </w:rPr>
        <w:t> implementing</w:t>
      </w:r>
      <w:r>
        <w:rPr>
          <w:w w:val="110"/>
        </w:rPr>
        <w:t> a</w:t>
      </w:r>
      <w:r>
        <w:rPr>
          <w:w w:val="110"/>
        </w:rPr>
        <w:t> user-friendly</w:t>
      </w:r>
      <w:r>
        <w:rPr>
          <w:w w:val="110"/>
        </w:rPr>
        <w:t> graphical</w:t>
      </w:r>
      <w:r>
        <w:rPr>
          <w:w w:val="110"/>
        </w:rPr>
        <w:t> user</w:t>
      </w:r>
      <w:r>
        <w:rPr>
          <w:w w:val="110"/>
        </w:rPr>
        <w:t> interface</w:t>
      </w:r>
      <w:r>
        <w:rPr>
          <w:w w:val="110"/>
        </w:rPr>
        <w:t> (GUI). The</w:t>
      </w:r>
      <w:r>
        <w:rPr>
          <w:w w:val="110"/>
        </w:rPr>
        <w:t> result</w:t>
      </w:r>
      <w:r>
        <w:rPr>
          <w:w w:val="110"/>
        </w:rPr>
        <w:t> is</w:t>
      </w:r>
      <w:r>
        <w:rPr>
          <w:w w:val="110"/>
        </w:rPr>
        <w:t> a</w:t>
      </w:r>
      <w:r>
        <w:rPr>
          <w:w w:val="110"/>
        </w:rPr>
        <w:t> complete</w:t>
      </w:r>
      <w:r>
        <w:rPr>
          <w:w w:val="110"/>
        </w:rPr>
        <w:t> and</w:t>
      </w:r>
      <w:r>
        <w:rPr>
          <w:w w:val="110"/>
        </w:rPr>
        <w:t> interactive</w:t>
      </w:r>
      <w:r>
        <w:rPr>
          <w:w w:val="110"/>
        </w:rPr>
        <w:t> web-based</w:t>
      </w:r>
      <w:r>
        <w:rPr>
          <w:w w:val="110"/>
        </w:rPr>
        <w:t> system</w:t>
      </w:r>
      <w:r>
        <w:rPr>
          <w:w w:val="110"/>
        </w:rPr>
        <w:t> that</w:t>
      </w:r>
      <w:r>
        <w:rPr>
          <w:w w:val="110"/>
        </w:rPr>
        <w:t> enables</w:t>
      </w:r>
      <w:r>
        <w:rPr>
          <w:w w:val="110"/>
        </w:rPr>
        <w:t> teachers, learners,</w:t>
      </w:r>
      <w:r>
        <w:rPr>
          <w:spacing w:val="-1"/>
          <w:w w:val="110"/>
        </w:rPr>
        <w:t> </w:t>
      </w:r>
      <w:r>
        <w:rPr>
          <w:w w:val="110"/>
        </w:rPr>
        <w:t>and</w:t>
      </w:r>
      <w:r>
        <w:rPr>
          <w:spacing w:val="-1"/>
          <w:w w:val="110"/>
        </w:rPr>
        <w:t> </w:t>
      </w:r>
      <w:r>
        <w:rPr>
          <w:w w:val="110"/>
        </w:rPr>
        <w:t>researchers</w:t>
      </w:r>
      <w:r>
        <w:rPr>
          <w:w w:val="110"/>
        </w:rPr>
        <w:t> particularly</w:t>
      </w:r>
      <w:r>
        <w:rPr>
          <w:spacing w:val="-2"/>
          <w:w w:val="110"/>
        </w:rPr>
        <w:t> </w:t>
      </w:r>
      <w:r>
        <w:rPr>
          <w:w w:val="110"/>
        </w:rPr>
        <w:t>those</w:t>
      </w:r>
      <w:r>
        <w:rPr>
          <w:spacing w:val="-3"/>
          <w:w w:val="110"/>
        </w:rPr>
        <w:t> </w:t>
      </w:r>
      <w:r>
        <w:rPr>
          <w:w w:val="110"/>
        </w:rPr>
        <w:t>without</w:t>
      </w:r>
      <w:r>
        <w:rPr>
          <w:spacing w:val="-1"/>
          <w:w w:val="110"/>
        </w:rPr>
        <w:t> </w:t>
      </w:r>
      <w:r>
        <w:rPr>
          <w:w w:val="110"/>
        </w:rPr>
        <w:t>a</w:t>
      </w:r>
      <w:r>
        <w:rPr>
          <w:spacing w:val="-2"/>
          <w:w w:val="110"/>
        </w:rPr>
        <w:t> </w:t>
      </w:r>
      <w:r>
        <w:rPr>
          <w:w w:val="110"/>
        </w:rPr>
        <w:t>technical</w:t>
      </w:r>
      <w:r>
        <w:rPr>
          <w:spacing w:val="-1"/>
          <w:w w:val="110"/>
        </w:rPr>
        <w:t> </w:t>
      </w:r>
      <w:r>
        <w:rPr>
          <w:w w:val="110"/>
        </w:rPr>
        <w:t>background</w:t>
      </w:r>
      <w:r>
        <w:rPr>
          <w:spacing w:val="-1"/>
          <w:w w:val="110"/>
        </w:rPr>
        <w:t> </w:t>
      </w:r>
      <w:r>
        <w:rPr>
          <w:w w:val="110"/>
        </w:rPr>
        <w:t>to</w:t>
      </w:r>
      <w:r>
        <w:rPr>
          <w:spacing w:val="-3"/>
          <w:w w:val="110"/>
        </w:rPr>
        <w:t> </w:t>
      </w:r>
      <w:r>
        <w:rPr>
          <w:w w:val="110"/>
        </w:rPr>
        <w:t>easily access and utilize automated Bangla question generation.</w:t>
      </w:r>
    </w:p>
    <w:p>
      <w:pPr>
        <w:pStyle w:val="BodyText"/>
        <w:spacing w:after="0" w:line="300" w:lineRule="auto"/>
        <w:jc w:val="both"/>
        <w:sectPr>
          <w:pgSz w:w="11920" w:h="16850"/>
          <w:pgMar w:header="0" w:footer="1023" w:top="1500" w:bottom="1320" w:left="1559" w:right="1275"/>
        </w:sectPr>
      </w:pPr>
    </w:p>
    <w:p>
      <w:pPr>
        <w:pStyle w:val="BodyText"/>
        <w:spacing w:line="300" w:lineRule="auto" w:before="88"/>
        <w:ind w:left="42" w:right="280"/>
        <w:jc w:val="both"/>
      </w:pPr>
      <w:r>
        <w:rPr/>
        <w:t>The current interface offers an intuitive and responsive platform where users can input </w:t>
      </w:r>
      <w:r>
        <w:rPr>
          <w:w w:val="110"/>
        </w:rPr>
        <w:t>Bangla</w:t>
      </w:r>
      <w:r>
        <w:rPr>
          <w:spacing w:val="-7"/>
          <w:w w:val="110"/>
        </w:rPr>
        <w:t> </w:t>
      </w:r>
      <w:r>
        <w:rPr>
          <w:w w:val="110"/>
        </w:rPr>
        <w:t>text</w:t>
      </w:r>
      <w:r>
        <w:rPr>
          <w:spacing w:val="-9"/>
          <w:w w:val="110"/>
        </w:rPr>
        <w:t> </w:t>
      </w:r>
      <w:r>
        <w:rPr>
          <w:w w:val="110"/>
        </w:rPr>
        <w:t>passages</w:t>
      </w:r>
      <w:r>
        <w:rPr>
          <w:spacing w:val="-6"/>
          <w:w w:val="110"/>
        </w:rPr>
        <w:t> </w:t>
      </w:r>
      <w:r>
        <w:rPr>
          <w:w w:val="110"/>
        </w:rPr>
        <w:t>and</w:t>
      </w:r>
      <w:r>
        <w:rPr>
          <w:spacing w:val="-6"/>
          <w:w w:val="110"/>
        </w:rPr>
        <w:t> </w:t>
      </w:r>
      <w:r>
        <w:rPr>
          <w:w w:val="110"/>
        </w:rPr>
        <w:t>instantly</w:t>
      </w:r>
      <w:r>
        <w:rPr>
          <w:spacing w:val="-8"/>
          <w:w w:val="110"/>
        </w:rPr>
        <w:t> </w:t>
      </w:r>
      <w:r>
        <w:rPr>
          <w:w w:val="110"/>
        </w:rPr>
        <w:t>receive</w:t>
      </w:r>
      <w:r>
        <w:rPr>
          <w:spacing w:val="-10"/>
          <w:w w:val="110"/>
        </w:rPr>
        <w:t> </w:t>
      </w:r>
      <w:r>
        <w:rPr>
          <w:w w:val="110"/>
        </w:rPr>
        <w:t>generated</w:t>
      </w:r>
      <w:r>
        <w:rPr>
          <w:spacing w:val="-8"/>
          <w:w w:val="110"/>
        </w:rPr>
        <w:t> </w:t>
      </w:r>
      <w:r>
        <w:rPr>
          <w:w w:val="110"/>
        </w:rPr>
        <w:t>questions.</w:t>
      </w:r>
      <w:r>
        <w:rPr>
          <w:spacing w:val="-10"/>
          <w:w w:val="110"/>
        </w:rPr>
        <w:t> </w:t>
      </w:r>
      <w:r>
        <w:rPr>
          <w:w w:val="110"/>
        </w:rPr>
        <w:t>Key</w:t>
      </w:r>
      <w:r>
        <w:rPr>
          <w:spacing w:val="-10"/>
          <w:w w:val="110"/>
        </w:rPr>
        <w:t> </w:t>
      </w:r>
      <w:r>
        <w:rPr>
          <w:w w:val="110"/>
        </w:rPr>
        <w:t>features</w:t>
      </w:r>
      <w:r>
        <w:rPr>
          <w:spacing w:val="-8"/>
          <w:w w:val="110"/>
        </w:rPr>
        <w:t> </w:t>
      </w:r>
      <w:r>
        <w:rPr>
          <w:w w:val="110"/>
        </w:rPr>
        <w:t>of</w:t>
      </w:r>
      <w:r>
        <w:rPr>
          <w:spacing w:val="-9"/>
          <w:w w:val="110"/>
        </w:rPr>
        <w:t> </w:t>
      </w:r>
      <w:r>
        <w:rPr>
          <w:w w:val="110"/>
        </w:rPr>
        <w:t>the</w:t>
      </w:r>
      <w:r>
        <w:rPr>
          <w:spacing w:val="-9"/>
          <w:w w:val="110"/>
        </w:rPr>
        <w:t> </w:t>
      </w:r>
      <w:r>
        <w:rPr>
          <w:w w:val="110"/>
        </w:rPr>
        <w:t>UI include a</w:t>
      </w:r>
      <w:r>
        <w:rPr>
          <w:spacing w:val="-1"/>
          <w:w w:val="110"/>
        </w:rPr>
        <w:t> </w:t>
      </w:r>
      <w:r>
        <w:rPr>
          <w:w w:val="110"/>
        </w:rPr>
        <w:t>streamlined text input field, real-time output visualization of the generated questions,</w:t>
      </w:r>
      <w:r>
        <w:rPr>
          <w:w w:val="110"/>
        </w:rPr>
        <w:t> and</w:t>
      </w:r>
      <w:r>
        <w:rPr>
          <w:w w:val="110"/>
        </w:rPr>
        <w:t> the</w:t>
      </w:r>
      <w:r>
        <w:rPr>
          <w:w w:val="110"/>
        </w:rPr>
        <w:t> ability</w:t>
      </w:r>
      <w:r>
        <w:rPr>
          <w:w w:val="110"/>
        </w:rPr>
        <w:t> to</w:t>
      </w:r>
      <w:r>
        <w:rPr>
          <w:w w:val="110"/>
        </w:rPr>
        <w:t> reset</w:t>
      </w:r>
      <w:r>
        <w:rPr>
          <w:w w:val="110"/>
        </w:rPr>
        <w:t> and</w:t>
      </w:r>
      <w:r>
        <w:rPr>
          <w:w w:val="110"/>
        </w:rPr>
        <w:t> try</w:t>
      </w:r>
      <w:r>
        <w:rPr>
          <w:w w:val="110"/>
        </w:rPr>
        <w:t> again</w:t>
      </w:r>
      <w:r>
        <w:rPr>
          <w:w w:val="110"/>
        </w:rPr>
        <w:t> seamlessly.</w:t>
      </w:r>
      <w:r>
        <w:rPr>
          <w:w w:val="110"/>
        </w:rPr>
        <w:t> The</w:t>
      </w:r>
      <w:r>
        <w:rPr>
          <w:w w:val="110"/>
        </w:rPr>
        <w:t> frontend</w:t>
      </w:r>
      <w:r>
        <w:rPr>
          <w:w w:val="110"/>
        </w:rPr>
        <w:t> has</w:t>
      </w:r>
      <w:r>
        <w:rPr>
          <w:w w:val="110"/>
        </w:rPr>
        <w:t> been designed using modern web technologies such as HTML5, CSS3, and JavaScript, and is integrated with the Flask backend through RESTful APIs.</w:t>
      </w:r>
    </w:p>
    <w:p>
      <w:pPr>
        <w:pStyle w:val="BodyText"/>
        <w:spacing w:before="68"/>
      </w:pPr>
    </w:p>
    <w:p>
      <w:pPr>
        <w:pStyle w:val="BodyText"/>
        <w:spacing w:line="300" w:lineRule="auto"/>
        <w:ind w:left="42" w:right="276"/>
        <w:jc w:val="both"/>
      </w:pPr>
      <w:r>
        <w:rPr>
          <w:w w:val="110"/>
        </w:rPr>
        <w:t>To</w:t>
      </w:r>
      <w:r>
        <w:rPr>
          <w:w w:val="110"/>
        </w:rPr>
        <w:t> ensure</w:t>
      </w:r>
      <w:r>
        <w:rPr>
          <w:w w:val="110"/>
        </w:rPr>
        <w:t> accessibility</w:t>
      </w:r>
      <w:r>
        <w:rPr>
          <w:w w:val="110"/>
        </w:rPr>
        <w:t> and</w:t>
      </w:r>
      <w:r>
        <w:rPr>
          <w:w w:val="110"/>
        </w:rPr>
        <w:t> usability</w:t>
      </w:r>
      <w:r>
        <w:rPr>
          <w:w w:val="110"/>
        </w:rPr>
        <w:t> across</w:t>
      </w:r>
      <w:r>
        <w:rPr>
          <w:w w:val="110"/>
        </w:rPr>
        <w:t> a</w:t>
      </w:r>
      <w:r>
        <w:rPr>
          <w:w w:val="110"/>
        </w:rPr>
        <w:t> wide</w:t>
      </w:r>
      <w:r>
        <w:rPr>
          <w:w w:val="110"/>
        </w:rPr>
        <w:t> range</w:t>
      </w:r>
      <w:r>
        <w:rPr>
          <w:w w:val="110"/>
        </w:rPr>
        <w:t> of</w:t>
      </w:r>
      <w:r>
        <w:rPr>
          <w:w w:val="110"/>
        </w:rPr>
        <w:t> devices,</w:t>
      </w:r>
      <w:r>
        <w:rPr>
          <w:w w:val="110"/>
        </w:rPr>
        <w:t> the</w:t>
      </w:r>
      <w:r>
        <w:rPr>
          <w:w w:val="110"/>
        </w:rPr>
        <w:t> interface follows</w:t>
      </w:r>
      <w:r>
        <w:rPr>
          <w:w w:val="110"/>
        </w:rPr>
        <w:t> responsive</w:t>
      </w:r>
      <w:r>
        <w:rPr>
          <w:w w:val="110"/>
        </w:rPr>
        <w:t> design</w:t>
      </w:r>
      <w:r>
        <w:rPr>
          <w:w w:val="110"/>
        </w:rPr>
        <w:t> principles</w:t>
      </w:r>
      <w:r>
        <w:rPr>
          <w:w w:val="110"/>
        </w:rPr>
        <w:t> and</w:t>
      </w:r>
      <w:r>
        <w:rPr>
          <w:w w:val="110"/>
        </w:rPr>
        <w:t> prioritizes</w:t>
      </w:r>
      <w:r>
        <w:rPr>
          <w:w w:val="110"/>
        </w:rPr>
        <w:t> user</w:t>
      </w:r>
      <w:r>
        <w:rPr>
          <w:w w:val="110"/>
        </w:rPr>
        <w:t> experience.</w:t>
      </w:r>
      <w:r>
        <w:rPr>
          <w:w w:val="110"/>
        </w:rPr>
        <w:t> While</w:t>
      </w:r>
      <w:r>
        <w:rPr>
          <w:w w:val="110"/>
        </w:rPr>
        <w:t> the</w:t>
      </w:r>
      <w:r>
        <w:rPr>
          <w:w w:val="110"/>
        </w:rPr>
        <w:t> core </w:t>
      </w:r>
      <w:r>
        <w:rPr>
          <w:spacing w:val="-2"/>
          <w:w w:val="110"/>
        </w:rPr>
        <w:t>functionalities</w:t>
      </w:r>
      <w:r>
        <w:rPr>
          <w:spacing w:val="-4"/>
          <w:w w:val="110"/>
        </w:rPr>
        <w:t> </w:t>
      </w:r>
      <w:r>
        <w:rPr>
          <w:spacing w:val="-2"/>
          <w:w w:val="110"/>
        </w:rPr>
        <w:t>are</w:t>
      </w:r>
      <w:r>
        <w:rPr>
          <w:spacing w:val="-4"/>
          <w:w w:val="110"/>
        </w:rPr>
        <w:t> </w:t>
      </w:r>
      <w:r>
        <w:rPr>
          <w:spacing w:val="-2"/>
          <w:w w:val="110"/>
        </w:rPr>
        <w:t>implemented,</w:t>
      </w:r>
      <w:r>
        <w:rPr>
          <w:spacing w:val="-6"/>
          <w:w w:val="110"/>
        </w:rPr>
        <w:t> </w:t>
      </w:r>
      <w:r>
        <w:rPr>
          <w:spacing w:val="-2"/>
          <w:w w:val="110"/>
        </w:rPr>
        <w:t>the</w:t>
      </w:r>
      <w:r>
        <w:rPr>
          <w:spacing w:val="-7"/>
          <w:w w:val="110"/>
        </w:rPr>
        <w:t> </w:t>
      </w:r>
      <w:r>
        <w:rPr>
          <w:spacing w:val="-2"/>
          <w:w w:val="110"/>
        </w:rPr>
        <w:t>system</w:t>
      </w:r>
      <w:r>
        <w:rPr>
          <w:spacing w:val="-4"/>
          <w:w w:val="110"/>
        </w:rPr>
        <w:t> </w:t>
      </w:r>
      <w:r>
        <w:rPr>
          <w:spacing w:val="-2"/>
          <w:w w:val="110"/>
        </w:rPr>
        <w:t>has</w:t>
      </w:r>
      <w:r>
        <w:rPr>
          <w:spacing w:val="-4"/>
          <w:w w:val="110"/>
        </w:rPr>
        <w:t> </w:t>
      </w:r>
      <w:r>
        <w:rPr>
          <w:spacing w:val="-2"/>
          <w:w w:val="110"/>
        </w:rPr>
        <w:t>also</w:t>
      </w:r>
      <w:r>
        <w:rPr>
          <w:spacing w:val="-5"/>
          <w:w w:val="110"/>
        </w:rPr>
        <w:t> </w:t>
      </w:r>
      <w:r>
        <w:rPr>
          <w:spacing w:val="-2"/>
          <w:w w:val="110"/>
        </w:rPr>
        <w:t>been</w:t>
      </w:r>
      <w:r>
        <w:rPr>
          <w:spacing w:val="-8"/>
          <w:w w:val="110"/>
        </w:rPr>
        <w:t> </w:t>
      </w:r>
      <w:r>
        <w:rPr>
          <w:spacing w:val="-2"/>
          <w:w w:val="110"/>
        </w:rPr>
        <w:t>structured</w:t>
      </w:r>
      <w:r>
        <w:rPr>
          <w:spacing w:val="-7"/>
          <w:w w:val="110"/>
        </w:rPr>
        <w:t> </w:t>
      </w:r>
      <w:r>
        <w:rPr>
          <w:spacing w:val="-2"/>
          <w:w w:val="110"/>
        </w:rPr>
        <w:t>to</w:t>
      </w:r>
      <w:r>
        <w:rPr>
          <w:spacing w:val="-5"/>
          <w:w w:val="110"/>
        </w:rPr>
        <w:t> </w:t>
      </w:r>
      <w:r>
        <w:rPr>
          <w:spacing w:val="-2"/>
          <w:w w:val="110"/>
        </w:rPr>
        <w:t>support</w:t>
      </w:r>
      <w:r>
        <w:rPr>
          <w:spacing w:val="-7"/>
          <w:w w:val="110"/>
        </w:rPr>
        <w:t> </w:t>
      </w:r>
      <w:r>
        <w:rPr>
          <w:spacing w:val="-2"/>
          <w:w w:val="110"/>
        </w:rPr>
        <w:t>future </w:t>
      </w:r>
      <w:r>
        <w:rPr>
          <w:w w:val="110"/>
        </w:rPr>
        <w:t>enhancements</w:t>
      </w:r>
      <w:r>
        <w:rPr>
          <w:w w:val="110"/>
        </w:rPr>
        <w:t> such</w:t>
      </w:r>
      <w:r>
        <w:rPr>
          <w:w w:val="110"/>
        </w:rPr>
        <w:t> as</w:t>
      </w:r>
      <w:r>
        <w:rPr>
          <w:w w:val="110"/>
        </w:rPr>
        <w:t> batch</w:t>
      </w:r>
      <w:r>
        <w:rPr>
          <w:w w:val="110"/>
        </w:rPr>
        <w:t> uploads,</w:t>
      </w:r>
      <w:r>
        <w:rPr>
          <w:w w:val="110"/>
        </w:rPr>
        <w:t> authentication,</w:t>
      </w:r>
      <w:r>
        <w:rPr>
          <w:w w:val="110"/>
        </w:rPr>
        <w:t> analytics,</w:t>
      </w:r>
      <w:r>
        <w:rPr>
          <w:w w:val="110"/>
        </w:rPr>
        <w:t> and</w:t>
      </w:r>
      <w:r>
        <w:rPr>
          <w:w w:val="110"/>
        </w:rPr>
        <w:t> downloadable outputs, making it scalable for classroom, individual, or research use.</w:t>
      </w:r>
    </w:p>
    <w:p>
      <w:pPr>
        <w:pStyle w:val="BodyText"/>
        <w:spacing w:before="11"/>
        <w:rPr>
          <w:sz w:val="19"/>
        </w:rPr>
      </w:pPr>
      <w:r>
        <w:rPr>
          <w:sz w:val="19"/>
        </w:rPr>
        <w:drawing>
          <wp:anchor distT="0" distB="0" distL="0" distR="0" allowOverlap="1" layoutInCell="1" locked="0" behindDoc="1" simplePos="0" relativeHeight="487589888">
            <wp:simplePos x="0" y="0"/>
            <wp:positionH relativeFrom="page">
              <wp:posOffset>1016000</wp:posOffset>
            </wp:positionH>
            <wp:positionV relativeFrom="paragraph">
              <wp:posOffset>163881</wp:posOffset>
            </wp:positionV>
            <wp:extent cx="5606853" cy="382447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606853" cy="3824478"/>
                    </a:xfrm>
                    <a:prstGeom prst="rect">
                      <a:avLst/>
                    </a:prstGeom>
                  </pic:spPr>
                </pic:pic>
              </a:graphicData>
            </a:graphic>
          </wp:anchor>
        </w:drawing>
      </w:r>
    </w:p>
    <w:p>
      <w:pPr>
        <w:pStyle w:val="BodyText"/>
        <w:spacing w:before="221"/>
        <w:ind w:right="241"/>
        <w:jc w:val="center"/>
      </w:pPr>
      <w:r>
        <w:rPr>
          <w:w w:val="110"/>
        </w:rPr>
        <w:t>Figure 3.2: Home</w:t>
      </w:r>
      <w:r>
        <w:rPr>
          <w:spacing w:val="2"/>
          <w:w w:val="110"/>
        </w:rPr>
        <w:t> </w:t>
      </w:r>
      <w:r>
        <w:rPr>
          <w:w w:val="110"/>
        </w:rPr>
        <w:t>Page</w:t>
      </w:r>
      <w:r>
        <w:rPr>
          <w:spacing w:val="-3"/>
          <w:w w:val="110"/>
        </w:rPr>
        <w:t> </w:t>
      </w:r>
      <w:r>
        <w:rPr>
          <w:w w:val="110"/>
        </w:rPr>
        <w:t>of</w:t>
      </w:r>
      <w:r>
        <w:rPr>
          <w:spacing w:val="2"/>
          <w:w w:val="110"/>
        </w:rPr>
        <w:t> </w:t>
      </w:r>
      <w:r>
        <w:rPr>
          <w:w w:val="110"/>
        </w:rPr>
        <w:t>Bangla</w:t>
      </w:r>
      <w:r>
        <w:rPr>
          <w:spacing w:val="-1"/>
          <w:w w:val="110"/>
        </w:rPr>
        <w:t> </w:t>
      </w:r>
      <w:r>
        <w:rPr>
          <w:w w:val="110"/>
        </w:rPr>
        <w:t>Question</w:t>
      </w:r>
      <w:r>
        <w:rPr>
          <w:spacing w:val="-3"/>
          <w:w w:val="110"/>
        </w:rPr>
        <w:t> </w:t>
      </w:r>
      <w:r>
        <w:rPr>
          <w:spacing w:val="-2"/>
          <w:w w:val="110"/>
        </w:rPr>
        <w:t>Generator</w:t>
      </w:r>
    </w:p>
    <w:p>
      <w:pPr>
        <w:pStyle w:val="BodyText"/>
        <w:spacing w:after="0"/>
        <w:jc w:val="center"/>
        <w:sectPr>
          <w:pgSz w:w="11920" w:h="16850"/>
          <w:pgMar w:header="0" w:footer="1023" w:top="1500" w:bottom="1320" w:left="1559" w:right="1275"/>
        </w:sectPr>
      </w:pPr>
    </w:p>
    <w:p>
      <w:pPr>
        <w:pStyle w:val="BodyText"/>
        <w:ind w:left="41"/>
        <w:rPr>
          <w:sz w:val="20"/>
        </w:rPr>
      </w:pPr>
      <w:r>
        <w:rPr>
          <w:sz w:val="20"/>
        </w:rPr>
        <w:drawing>
          <wp:inline distT="0" distB="0" distL="0" distR="0">
            <wp:extent cx="5560153" cy="326097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560153" cy="3260979"/>
                    </a:xfrm>
                    <a:prstGeom prst="rect">
                      <a:avLst/>
                    </a:prstGeom>
                  </pic:spPr>
                </pic:pic>
              </a:graphicData>
            </a:graphic>
          </wp:inline>
        </w:drawing>
      </w:r>
      <w:r>
        <w:rPr>
          <w:sz w:val="20"/>
        </w:rPr>
      </w:r>
    </w:p>
    <w:p>
      <w:pPr>
        <w:pStyle w:val="BodyText"/>
        <w:spacing w:before="241"/>
        <w:ind w:right="240"/>
        <w:jc w:val="center"/>
      </w:pPr>
      <w:r>
        <w:rPr>
          <w:w w:val="110"/>
        </w:rPr>
        <w:t>Figure</w:t>
      </w:r>
      <w:r>
        <w:rPr>
          <w:spacing w:val="-3"/>
          <w:w w:val="110"/>
        </w:rPr>
        <w:t> </w:t>
      </w:r>
      <w:r>
        <w:rPr>
          <w:w w:val="110"/>
        </w:rPr>
        <w:t>3.3:</w:t>
      </w:r>
      <w:r>
        <w:rPr>
          <w:spacing w:val="-4"/>
          <w:w w:val="110"/>
        </w:rPr>
        <w:t> </w:t>
      </w:r>
      <w:r>
        <w:rPr>
          <w:w w:val="110"/>
        </w:rPr>
        <w:t>Output</w:t>
      </w:r>
      <w:r>
        <w:rPr>
          <w:spacing w:val="-4"/>
          <w:w w:val="110"/>
        </w:rPr>
        <w:t> </w:t>
      </w:r>
      <w:r>
        <w:rPr>
          <w:w w:val="110"/>
        </w:rPr>
        <w:t>Section</w:t>
      </w:r>
      <w:r>
        <w:rPr>
          <w:spacing w:val="-4"/>
          <w:w w:val="110"/>
        </w:rPr>
        <w:t> </w:t>
      </w:r>
      <w:r>
        <w:rPr>
          <w:w w:val="110"/>
        </w:rPr>
        <w:t>of</w:t>
      </w:r>
      <w:r>
        <w:rPr>
          <w:spacing w:val="-3"/>
          <w:w w:val="110"/>
        </w:rPr>
        <w:t> </w:t>
      </w:r>
      <w:r>
        <w:rPr>
          <w:w w:val="110"/>
        </w:rPr>
        <w:t>the</w:t>
      </w:r>
      <w:r>
        <w:rPr>
          <w:spacing w:val="-4"/>
          <w:w w:val="110"/>
        </w:rPr>
        <w:t> </w:t>
      </w:r>
      <w:r>
        <w:rPr>
          <w:w w:val="110"/>
        </w:rPr>
        <w:t>Bangla</w:t>
      </w:r>
      <w:r>
        <w:rPr>
          <w:spacing w:val="-3"/>
          <w:w w:val="110"/>
        </w:rPr>
        <w:t> </w:t>
      </w:r>
      <w:r>
        <w:rPr>
          <w:w w:val="110"/>
        </w:rPr>
        <w:t>Text-to-Question</w:t>
      </w:r>
      <w:r>
        <w:rPr>
          <w:spacing w:val="-4"/>
          <w:w w:val="110"/>
        </w:rPr>
        <w:t> </w:t>
      </w:r>
      <w:r>
        <w:rPr>
          <w:spacing w:val="-2"/>
          <w:w w:val="110"/>
        </w:rPr>
        <w:t>System</w:t>
      </w:r>
    </w:p>
    <w:p>
      <w:pPr>
        <w:pStyle w:val="BodyText"/>
        <w:spacing w:line="300" w:lineRule="auto" w:before="249"/>
        <w:ind w:left="42" w:right="279"/>
        <w:jc w:val="both"/>
      </w:pPr>
      <w:r>
        <w:rPr>
          <w:w w:val="110"/>
        </w:rPr>
        <w:t>This</w:t>
      </w:r>
      <w:r>
        <w:rPr>
          <w:spacing w:val="-7"/>
          <w:w w:val="110"/>
        </w:rPr>
        <w:t> </w:t>
      </w:r>
      <w:r>
        <w:rPr>
          <w:w w:val="110"/>
        </w:rPr>
        <w:t>UI</w:t>
      </w:r>
      <w:r>
        <w:rPr>
          <w:spacing w:val="-9"/>
          <w:w w:val="110"/>
        </w:rPr>
        <w:t> </w:t>
      </w:r>
      <w:r>
        <w:rPr>
          <w:w w:val="110"/>
        </w:rPr>
        <w:t>serves</w:t>
      </w:r>
      <w:r>
        <w:rPr>
          <w:spacing w:val="-10"/>
          <w:w w:val="110"/>
        </w:rPr>
        <w:t> </w:t>
      </w:r>
      <w:r>
        <w:rPr>
          <w:w w:val="110"/>
        </w:rPr>
        <w:t>as</w:t>
      </w:r>
      <w:r>
        <w:rPr>
          <w:spacing w:val="-7"/>
          <w:w w:val="110"/>
        </w:rPr>
        <w:t> </w:t>
      </w:r>
      <w:r>
        <w:rPr>
          <w:w w:val="110"/>
        </w:rPr>
        <w:t>an</w:t>
      </w:r>
      <w:r>
        <w:rPr>
          <w:spacing w:val="-10"/>
          <w:w w:val="110"/>
        </w:rPr>
        <w:t> </w:t>
      </w:r>
      <w:r>
        <w:rPr>
          <w:w w:val="110"/>
        </w:rPr>
        <w:t>essential</w:t>
      </w:r>
      <w:r>
        <w:rPr>
          <w:spacing w:val="-8"/>
          <w:w w:val="110"/>
        </w:rPr>
        <w:t> </w:t>
      </w:r>
      <w:r>
        <w:rPr>
          <w:w w:val="110"/>
        </w:rPr>
        <w:t>bridge</w:t>
      </w:r>
      <w:r>
        <w:rPr>
          <w:spacing w:val="-9"/>
          <w:w w:val="110"/>
        </w:rPr>
        <w:t> </w:t>
      </w:r>
      <w:r>
        <w:rPr>
          <w:w w:val="110"/>
        </w:rPr>
        <w:t>between</w:t>
      </w:r>
      <w:r>
        <w:rPr>
          <w:spacing w:val="-10"/>
          <w:w w:val="110"/>
        </w:rPr>
        <w:t> </w:t>
      </w:r>
      <w:r>
        <w:rPr>
          <w:w w:val="110"/>
        </w:rPr>
        <w:t>advanced</w:t>
      </w:r>
      <w:r>
        <w:rPr>
          <w:spacing w:val="-8"/>
          <w:w w:val="110"/>
        </w:rPr>
        <w:t> </w:t>
      </w:r>
      <w:r>
        <w:rPr>
          <w:w w:val="110"/>
        </w:rPr>
        <w:t>AI</w:t>
      </w:r>
      <w:r>
        <w:rPr>
          <w:spacing w:val="-8"/>
          <w:w w:val="110"/>
        </w:rPr>
        <w:t> </w:t>
      </w:r>
      <w:r>
        <w:rPr>
          <w:w w:val="110"/>
        </w:rPr>
        <w:t>capabilities</w:t>
      </w:r>
      <w:r>
        <w:rPr>
          <w:spacing w:val="-10"/>
          <w:w w:val="110"/>
        </w:rPr>
        <w:t> </w:t>
      </w:r>
      <w:r>
        <w:rPr>
          <w:w w:val="110"/>
        </w:rPr>
        <w:t>and</w:t>
      </w:r>
      <w:r>
        <w:rPr>
          <w:spacing w:val="-7"/>
          <w:w w:val="110"/>
        </w:rPr>
        <w:t> </w:t>
      </w:r>
      <w:r>
        <w:rPr>
          <w:w w:val="110"/>
        </w:rPr>
        <w:t>real-world </w:t>
      </w:r>
      <w:r>
        <w:rPr>
          <w:spacing w:val="-2"/>
          <w:w w:val="110"/>
        </w:rPr>
        <w:t>educational</w:t>
      </w:r>
      <w:r>
        <w:rPr>
          <w:spacing w:val="-5"/>
          <w:w w:val="110"/>
        </w:rPr>
        <w:t> </w:t>
      </w:r>
      <w:r>
        <w:rPr>
          <w:spacing w:val="-2"/>
          <w:w w:val="110"/>
        </w:rPr>
        <w:t>applications,</w:t>
      </w:r>
      <w:r>
        <w:rPr>
          <w:spacing w:val="-6"/>
          <w:w w:val="110"/>
        </w:rPr>
        <w:t> </w:t>
      </w:r>
      <w:r>
        <w:rPr>
          <w:spacing w:val="-2"/>
          <w:w w:val="110"/>
        </w:rPr>
        <w:t>enabling</w:t>
      </w:r>
      <w:r>
        <w:rPr>
          <w:spacing w:val="-8"/>
          <w:w w:val="110"/>
        </w:rPr>
        <w:t> </w:t>
      </w:r>
      <w:r>
        <w:rPr>
          <w:spacing w:val="-2"/>
          <w:w w:val="110"/>
        </w:rPr>
        <w:t>broader</w:t>
      </w:r>
      <w:r>
        <w:rPr>
          <w:spacing w:val="-6"/>
          <w:w w:val="110"/>
        </w:rPr>
        <w:t> </w:t>
      </w:r>
      <w:r>
        <w:rPr>
          <w:spacing w:val="-2"/>
          <w:w w:val="110"/>
        </w:rPr>
        <w:t>adoption</w:t>
      </w:r>
      <w:r>
        <w:rPr>
          <w:spacing w:val="-8"/>
          <w:w w:val="110"/>
        </w:rPr>
        <w:t> </w:t>
      </w:r>
      <w:r>
        <w:rPr>
          <w:spacing w:val="-2"/>
          <w:w w:val="110"/>
        </w:rPr>
        <w:t>and</w:t>
      </w:r>
      <w:r>
        <w:rPr>
          <w:spacing w:val="-7"/>
          <w:w w:val="110"/>
        </w:rPr>
        <w:t> </w:t>
      </w:r>
      <w:r>
        <w:rPr>
          <w:spacing w:val="-2"/>
          <w:w w:val="110"/>
        </w:rPr>
        <w:t>impact</w:t>
      </w:r>
      <w:r>
        <w:rPr>
          <w:spacing w:val="-6"/>
          <w:w w:val="110"/>
        </w:rPr>
        <w:t> </w:t>
      </w:r>
      <w:r>
        <w:rPr>
          <w:spacing w:val="-2"/>
          <w:w w:val="110"/>
        </w:rPr>
        <w:t>of</w:t>
      </w:r>
      <w:r>
        <w:rPr>
          <w:spacing w:val="-7"/>
          <w:w w:val="110"/>
        </w:rPr>
        <w:t> </w:t>
      </w:r>
      <w:r>
        <w:rPr>
          <w:spacing w:val="-2"/>
          <w:w w:val="110"/>
        </w:rPr>
        <w:t>the</w:t>
      </w:r>
      <w:r>
        <w:rPr>
          <w:spacing w:val="-10"/>
          <w:w w:val="110"/>
        </w:rPr>
        <w:t> </w:t>
      </w:r>
      <w:r>
        <w:rPr>
          <w:spacing w:val="-2"/>
          <w:w w:val="110"/>
        </w:rPr>
        <w:t>Bangla</w:t>
      </w:r>
      <w:r>
        <w:rPr>
          <w:spacing w:val="-5"/>
          <w:w w:val="110"/>
        </w:rPr>
        <w:t> </w:t>
      </w:r>
      <w:r>
        <w:rPr>
          <w:spacing w:val="-2"/>
          <w:w w:val="110"/>
        </w:rPr>
        <w:t>question </w:t>
      </w:r>
      <w:r>
        <w:rPr>
          <w:w w:val="110"/>
        </w:rPr>
        <w:t>generation technology.</w:t>
      </w:r>
    </w:p>
    <w:p>
      <w:pPr>
        <w:pStyle w:val="Heading2"/>
        <w:numPr>
          <w:ilvl w:val="1"/>
          <w:numId w:val="10"/>
        </w:numPr>
        <w:tabs>
          <w:tab w:pos="762" w:val="left" w:leader="none"/>
        </w:tabs>
        <w:spacing w:line="240" w:lineRule="auto" w:before="243" w:after="0"/>
        <w:ind w:left="762" w:right="0" w:hanging="720"/>
        <w:jc w:val="left"/>
      </w:pPr>
      <w:r>
        <w:rPr>
          <w:w w:val="120"/>
        </w:rPr>
        <w:t>Detailed</w:t>
      </w:r>
      <w:r>
        <w:rPr>
          <w:spacing w:val="28"/>
          <w:w w:val="120"/>
        </w:rPr>
        <w:t> </w:t>
      </w:r>
      <w:r>
        <w:rPr>
          <w:w w:val="120"/>
        </w:rPr>
        <w:t>Methodology</w:t>
      </w:r>
      <w:r>
        <w:rPr>
          <w:spacing w:val="29"/>
          <w:w w:val="120"/>
        </w:rPr>
        <w:t> </w:t>
      </w:r>
      <w:r>
        <w:rPr>
          <w:w w:val="120"/>
        </w:rPr>
        <w:t>and</w:t>
      </w:r>
      <w:r>
        <w:rPr>
          <w:spacing w:val="28"/>
          <w:w w:val="120"/>
        </w:rPr>
        <w:t> </w:t>
      </w:r>
      <w:r>
        <w:rPr>
          <w:spacing w:val="-2"/>
          <w:w w:val="120"/>
        </w:rPr>
        <w:t>Design</w:t>
      </w:r>
    </w:p>
    <w:p>
      <w:pPr>
        <w:pStyle w:val="BodyText"/>
        <w:spacing w:line="302" w:lineRule="auto" w:before="251"/>
        <w:ind w:left="42" w:right="280"/>
        <w:jc w:val="both"/>
      </w:pPr>
      <w:r>
        <w:rPr>
          <w:w w:val="110"/>
        </w:rPr>
        <w:t>The</w:t>
      </w:r>
      <w:r>
        <w:rPr>
          <w:spacing w:val="-14"/>
          <w:w w:val="110"/>
        </w:rPr>
        <w:t> </w:t>
      </w:r>
      <w:r>
        <w:rPr>
          <w:w w:val="110"/>
        </w:rPr>
        <w:t>construction</w:t>
      </w:r>
      <w:r>
        <w:rPr>
          <w:spacing w:val="-13"/>
          <w:w w:val="110"/>
        </w:rPr>
        <w:t> </w:t>
      </w:r>
      <w:r>
        <w:rPr>
          <w:w w:val="110"/>
        </w:rPr>
        <w:t>of</w:t>
      </w:r>
      <w:r>
        <w:rPr>
          <w:spacing w:val="-13"/>
          <w:w w:val="110"/>
        </w:rPr>
        <w:t> </w:t>
      </w:r>
      <w:r>
        <w:rPr>
          <w:w w:val="110"/>
        </w:rPr>
        <w:t>the</w:t>
      </w:r>
      <w:r>
        <w:rPr>
          <w:spacing w:val="-14"/>
          <w:w w:val="110"/>
        </w:rPr>
        <w:t> </w:t>
      </w:r>
      <w:r>
        <w:rPr>
          <w:w w:val="110"/>
        </w:rPr>
        <w:t>Bangla</w:t>
      </w:r>
      <w:r>
        <w:rPr>
          <w:spacing w:val="-13"/>
          <w:w w:val="110"/>
        </w:rPr>
        <w:t> </w:t>
      </w:r>
      <w:r>
        <w:rPr>
          <w:w w:val="110"/>
        </w:rPr>
        <w:t>Question</w:t>
      </w:r>
      <w:r>
        <w:rPr>
          <w:spacing w:val="-13"/>
          <w:w w:val="110"/>
        </w:rPr>
        <w:t> </w:t>
      </w:r>
      <w:r>
        <w:rPr>
          <w:w w:val="110"/>
        </w:rPr>
        <w:t>Generation</w:t>
      </w:r>
      <w:r>
        <w:rPr>
          <w:spacing w:val="-14"/>
          <w:w w:val="110"/>
        </w:rPr>
        <w:t> </w:t>
      </w:r>
      <w:r>
        <w:rPr>
          <w:w w:val="110"/>
        </w:rPr>
        <w:t>system</w:t>
      </w:r>
      <w:r>
        <w:rPr>
          <w:spacing w:val="-13"/>
          <w:w w:val="110"/>
        </w:rPr>
        <w:t> </w:t>
      </w:r>
      <w:r>
        <w:rPr>
          <w:w w:val="110"/>
        </w:rPr>
        <w:t>required</w:t>
      </w:r>
      <w:r>
        <w:rPr>
          <w:spacing w:val="-13"/>
          <w:w w:val="110"/>
        </w:rPr>
        <w:t> </w:t>
      </w:r>
      <w:r>
        <w:rPr>
          <w:w w:val="110"/>
        </w:rPr>
        <w:t>careful</w:t>
      </w:r>
      <w:r>
        <w:rPr>
          <w:spacing w:val="-14"/>
          <w:w w:val="110"/>
        </w:rPr>
        <w:t> </w:t>
      </w:r>
      <w:r>
        <w:rPr>
          <w:w w:val="110"/>
        </w:rPr>
        <w:t>planning, </w:t>
      </w:r>
      <w:r>
        <w:rPr>
          <w:spacing w:val="-2"/>
          <w:w w:val="110"/>
        </w:rPr>
        <w:t>experimentation, and</w:t>
      </w:r>
      <w:r>
        <w:rPr>
          <w:spacing w:val="-5"/>
          <w:w w:val="110"/>
        </w:rPr>
        <w:t> </w:t>
      </w:r>
      <w:r>
        <w:rPr>
          <w:spacing w:val="-2"/>
          <w:w w:val="110"/>
        </w:rPr>
        <w:t>tuning</w:t>
      </w:r>
      <w:r>
        <w:rPr>
          <w:spacing w:val="-4"/>
          <w:w w:val="110"/>
        </w:rPr>
        <w:t> </w:t>
      </w:r>
      <w:r>
        <w:rPr>
          <w:spacing w:val="-2"/>
          <w:w w:val="110"/>
        </w:rPr>
        <w:t>over</w:t>
      </w:r>
      <w:r>
        <w:rPr>
          <w:spacing w:val="-5"/>
          <w:w w:val="110"/>
        </w:rPr>
        <w:t> </w:t>
      </w:r>
      <w:r>
        <w:rPr>
          <w:spacing w:val="-2"/>
          <w:w w:val="110"/>
        </w:rPr>
        <w:t>several</w:t>
      </w:r>
      <w:r>
        <w:rPr>
          <w:spacing w:val="-6"/>
          <w:w w:val="110"/>
        </w:rPr>
        <w:t> </w:t>
      </w:r>
      <w:r>
        <w:rPr>
          <w:spacing w:val="-2"/>
          <w:w w:val="110"/>
        </w:rPr>
        <w:t>stages. The</w:t>
      </w:r>
      <w:r>
        <w:rPr>
          <w:spacing w:val="-6"/>
          <w:w w:val="110"/>
        </w:rPr>
        <w:t> </w:t>
      </w:r>
      <w:r>
        <w:rPr>
          <w:spacing w:val="-2"/>
          <w:w w:val="110"/>
        </w:rPr>
        <w:t>methodology</w:t>
      </w:r>
      <w:r>
        <w:rPr>
          <w:spacing w:val="-7"/>
          <w:w w:val="110"/>
        </w:rPr>
        <w:t> </w:t>
      </w:r>
      <w:r>
        <w:rPr>
          <w:spacing w:val="-2"/>
          <w:w w:val="110"/>
        </w:rPr>
        <w:t>was</w:t>
      </w:r>
      <w:r>
        <w:rPr>
          <w:spacing w:val="-5"/>
          <w:w w:val="110"/>
        </w:rPr>
        <w:t> </w:t>
      </w:r>
      <w:r>
        <w:rPr>
          <w:spacing w:val="-2"/>
          <w:w w:val="110"/>
        </w:rPr>
        <w:t>created</w:t>
      </w:r>
      <w:r>
        <w:rPr>
          <w:spacing w:val="-5"/>
          <w:w w:val="110"/>
        </w:rPr>
        <w:t> </w:t>
      </w:r>
      <w:r>
        <w:rPr>
          <w:spacing w:val="-2"/>
          <w:w w:val="110"/>
        </w:rPr>
        <w:t>so</w:t>
      </w:r>
      <w:r>
        <w:rPr>
          <w:spacing w:val="-6"/>
          <w:w w:val="110"/>
        </w:rPr>
        <w:t> </w:t>
      </w:r>
      <w:r>
        <w:rPr>
          <w:spacing w:val="-2"/>
          <w:w w:val="110"/>
        </w:rPr>
        <w:t>that </w:t>
      </w:r>
      <w:r>
        <w:rPr>
          <w:w w:val="110"/>
        </w:rPr>
        <w:t>high-quality</w:t>
      </w:r>
      <w:r>
        <w:rPr>
          <w:w w:val="110"/>
        </w:rPr>
        <w:t> questions can</w:t>
      </w:r>
      <w:r>
        <w:rPr>
          <w:w w:val="110"/>
        </w:rPr>
        <w:t> be</w:t>
      </w:r>
      <w:r>
        <w:rPr>
          <w:w w:val="110"/>
        </w:rPr>
        <w:t> generated from Bangla</w:t>
      </w:r>
      <w:r>
        <w:rPr>
          <w:w w:val="110"/>
        </w:rPr>
        <w:t> text</w:t>
      </w:r>
      <w:r>
        <w:rPr>
          <w:w w:val="110"/>
        </w:rPr>
        <w:t> with</w:t>
      </w:r>
      <w:r>
        <w:rPr>
          <w:w w:val="110"/>
        </w:rPr>
        <w:t> both</w:t>
      </w:r>
      <w:r>
        <w:rPr>
          <w:w w:val="110"/>
        </w:rPr>
        <w:t> the</w:t>
      </w:r>
      <w:r>
        <w:rPr>
          <w:w w:val="110"/>
        </w:rPr>
        <w:t> multilingual MT5 as well as the monolingual BanglaT5 models.</w:t>
      </w:r>
    </w:p>
    <w:p>
      <w:pPr>
        <w:pStyle w:val="BodyText"/>
        <w:spacing w:before="62"/>
      </w:pPr>
    </w:p>
    <w:p>
      <w:pPr>
        <w:pStyle w:val="BodyText"/>
        <w:spacing w:line="300" w:lineRule="auto"/>
        <w:ind w:left="42" w:right="280"/>
        <w:jc w:val="both"/>
      </w:pPr>
      <w:r>
        <w:rPr>
          <w:w w:val="105"/>
        </w:rPr>
        <w:t>Each</w:t>
      </w:r>
      <w:r>
        <w:rPr>
          <w:w w:val="105"/>
        </w:rPr>
        <w:t> phase</w:t>
      </w:r>
      <w:r>
        <w:rPr>
          <w:w w:val="105"/>
        </w:rPr>
        <w:t> of</w:t>
      </w:r>
      <w:r>
        <w:rPr>
          <w:w w:val="105"/>
        </w:rPr>
        <w:t> the</w:t>
      </w:r>
      <w:r>
        <w:rPr>
          <w:w w:val="105"/>
        </w:rPr>
        <w:t> methodology</w:t>
      </w:r>
      <w:r>
        <w:rPr>
          <w:w w:val="105"/>
        </w:rPr>
        <w:t> was</w:t>
      </w:r>
      <w:r>
        <w:rPr>
          <w:w w:val="105"/>
        </w:rPr>
        <w:t> rigorously</w:t>
      </w:r>
      <w:r>
        <w:rPr>
          <w:w w:val="105"/>
        </w:rPr>
        <w:t> crafted</w:t>
      </w:r>
      <w:r>
        <w:rPr>
          <w:w w:val="105"/>
        </w:rPr>
        <w:t> according</w:t>
      </w:r>
      <w:r>
        <w:rPr>
          <w:w w:val="105"/>
        </w:rPr>
        <w:t> to</w:t>
      </w:r>
      <w:r>
        <w:rPr>
          <w:w w:val="105"/>
        </w:rPr>
        <w:t> best</w:t>
      </w:r>
      <w:r>
        <w:rPr>
          <w:w w:val="105"/>
        </w:rPr>
        <w:t> practice</w:t>
      </w:r>
      <w:r>
        <w:rPr>
          <w:w w:val="105"/>
        </w:rPr>
        <w:t> in Natural</w:t>
      </w:r>
      <w:r>
        <w:rPr>
          <w:w w:val="105"/>
        </w:rPr>
        <w:t> Language</w:t>
      </w:r>
      <w:r>
        <w:rPr>
          <w:w w:val="105"/>
        </w:rPr>
        <w:t> Processing</w:t>
      </w:r>
      <w:r>
        <w:rPr>
          <w:w w:val="105"/>
        </w:rPr>
        <w:t> (NLP)</w:t>
      </w:r>
      <w:r>
        <w:rPr>
          <w:w w:val="105"/>
        </w:rPr>
        <w:t> research,</w:t>
      </w:r>
      <w:r>
        <w:rPr>
          <w:w w:val="105"/>
        </w:rPr>
        <w:t> fine-tuning</w:t>
      </w:r>
      <w:r>
        <w:rPr>
          <w:w w:val="105"/>
        </w:rPr>
        <w:t> Transformer</w:t>
      </w:r>
      <w:r>
        <w:rPr>
          <w:w w:val="105"/>
        </w:rPr>
        <w:t> models,</w:t>
      </w:r>
      <w:r>
        <w:rPr>
          <w:w w:val="105"/>
        </w:rPr>
        <w:t> and handling multilingual texts.</w:t>
      </w:r>
    </w:p>
    <w:p>
      <w:pPr>
        <w:pStyle w:val="BodyText"/>
        <w:spacing w:before="69"/>
      </w:pPr>
    </w:p>
    <w:p>
      <w:pPr>
        <w:pStyle w:val="ListParagraph"/>
        <w:numPr>
          <w:ilvl w:val="0"/>
          <w:numId w:val="12"/>
        </w:numPr>
        <w:tabs>
          <w:tab w:pos="286" w:val="left" w:leader="none"/>
        </w:tabs>
        <w:spacing w:line="240" w:lineRule="auto" w:before="0" w:after="0"/>
        <w:ind w:left="286" w:right="0" w:hanging="244"/>
        <w:jc w:val="left"/>
        <w:rPr>
          <w:b/>
          <w:sz w:val="22"/>
        </w:rPr>
      </w:pPr>
      <w:r>
        <w:rPr>
          <w:b/>
          <w:sz w:val="22"/>
        </w:rPr>
        <w:t>Data</w:t>
      </w:r>
      <w:r>
        <w:rPr>
          <w:b/>
          <w:spacing w:val="19"/>
          <w:sz w:val="22"/>
        </w:rPr>
        <w:t> </w:t>
      </w:r>
      <w:r>
        <w:rPr>
          <w:b/>
          <w:sz w:val="22"/>
        </w:rPr>
        <w:t>Collection</w:t>
      </w:r>
      <w:r>
        <w:rPr>
          <w:b/>
          <w:spacing w:val="17"/>
          <w:sz w:val="22"/>
        </w:rPr>
        <w:t> </w:t>
      </w:r>
      <w:r>
        <w:rPr>
          <w:b/>
          <w:sz w:val="22"/>
        </w:rPr>
        <w:t>and</w:t>
      </w:r>
      <w:r>
        <w:rPr>
          <w:b/>
          <w:spacing w:val="18"/>
          <w:sz w:val="22"/>
        </w:rPr>
        <w:t> </w:t>
      </w:r>
      <w:r>
        <w:rPr>
          <w:b/>
          <w:spacing w:val="-2"/>
          <w:sz w:val="22"/>
        </w:rPr>
        <w:t>Preparation</w:t>
      </w:r>
    </w:p>
    <w:p>
      <w:pPr>
        <w:pStyle w:val="BodyText"/>
        <w:spacing w:line="300" w:lineRule="auto" w:before="248"/>
        <w:ind w:left="42" w:right="278"/>
        <w:jc w:val="both"/>
      </w:pPr>
      <w:r>
        <w:rPr>
          <w:w w:val="110"/>
        </w:rPr>
        <w:t>For</w:t>
      </w:r>
      <w:r>
        <w:rPr>
          <w:spacing w:val="-14"/>
          <w:w w:val="110"/>
        </w:rPr>
        <w:t> </w:t>
      </w:r>
      <w:r>
        <w:rPr>
          <w:w w:val="110"/>
        </w:rPr>
        <w:t>this</w:t>
      </w:r>
      <w:r>
        <w:rPr>
          <w:spacing w:val="-13"/>
          <w:w w:val="110"/>
        </w:rPr>
        <w:t> </w:t>
      </w:r>
      <w:r>
        <w:rPr>
          <w:w w:val="110"/>
        </w:rPr>
        <w:t>study,</w:t>
      </w:r>
      <w:r>
        <w:rPr>
          <w:spacing w:val="-13"/>
          <w:w w:val="110"/>
        </w:rPr>
        <w:t> </w:t>
      </w:r>
      <w:r>
        <w:rPr>
          <w:w w:val="110"/>
        </w:rPr>
        <w:t>we</w:t>
      </w:r>
      <w:r>
        <w:rPr>
          <w:spacing w:val="-14"/>
          <w:w w:val="110"/>
        </w:rPr>
        <w:t> </w:t>
      </w:r>
      <w:r>
        <w:rPr>
          <w:w w:val="110"/>
        </w:rPr>
        <w:t>created</w:t>
      </w:r>
      <w:r>
        <w:rPr>
          <w:spacing w:val="-13"/>
          <w:w w:val="110"/>
        </w:rPr>
        <w:t> </w:t>
      </w:r>
      <w:r>
        <w:rPr>
          <w:w w:val="110"/>
        </w:rPr>
        <w:t>a</w:t>
      </w:r>
      <w:r>
        <w:rPr>
          <w:spacing w:val="-13"/>
          <w:w w:val="110"/>
        </w:rPr>
        <w:t> </w:t>
      </w:r>
      <w:r>
        <w:rPr>
          <w:w w:val="110"/>
        </w:rPr>
        <w:t>Bangla</w:t>
      </w:r>
      <w:r>
        <w:rPr>
          <w:spacing w:val="-14"/>
          <w:w w:val="110"/>
        </w:rPr>
        <w:t> </w:t>
      </w:r>
      <w:r>
        <w:rPr>
          <w:w w:val="110"/>
        </w:rPr>
        <w:t>dataset</w:t>
      </w:r>
      <w:r>
        <w:rPr>
          <w:spacing w:val="-13"/>
          <w:w w:val="110"/>
        </w:rPr>
        <w:t> </w:t>
      </w:r>
      <w:r>
        <w:rPr>
          <w:w w:val="110"/>
        </w:rPr>
        <w:t>to</w:t>
      </w:r>
      <w:r>
        <w:rPr>
          <w:spacing w:val="-13"/>
          <w:w w:val="110"/>
        </w:rPr>
        <w:t> </w:t>
      </w:r>
      <w:r>
        <w:rPr>
          <w:w w:val="110"/>
        </w:rPr>
        <w:t>enable</w:t>
      </w:r>
      <w:r>
        <w:rPr>
          <w:spacing w:val="-13"/>
          <w:w w:val="110"/>
        </w:rPr>
        <w:t> </w:t>
      </w:r>
      <w:r>
        <w:rPr>
          <w:w w:val="110"/>
        </w:rPr>
        <w:t>the</w:t>
      </w:r>
      <w:r>
        <w:rPr>
          <w:spacing w:val="-13"/>
          <w:w w:val="110"/>
        </w:rPr>
        <w:t> </w:t>
      </w:r>
      <w:r>
        <w:rPr>
          <w:w w:val="110"/>
        </w:rPr>
        <w:t>question</w:t>
      </w:r>
      <w:r>
        <w:rPr>
          <w:spacing w:val="-11"/>
          <w:w w:val="110"/>
        </w:rPr>
        <w:t> </w:t>
      </w:r>
      <w:r>
        <w:rPr>
          <w:w w:val="110"/>
        </w:rPr>
        <w:t>generation</w:t>
      </w:r>
      <w:r>
        <w:rPr>
          <w:spacing w:val="-14"/>
          <w:w w:val="110"/>
        </w:rPr>
        <w:t> </w:t>
      </w:r>
      <w:r>
        <w:rPr>
          <w:w w:val="110"/>
        </w:rPr>
        <w:t>task.</w:t>
      </w:r>
      <w:r>
        <w:rPr>
          <w:spacing w:val="-12"/>
          <w:w w:val="110"/>
        </w:rPr>
        <w:t> </w:t>
      </w:r>
      <w:r>
        <w:rPr>
          <w:w w:val="110"/>
        </w:rPr>
        <w:t>The dataset</w:t>
      </w:r>
      <w:r>
        <w:rPr>
          <w:w w:val="110"/>
        </w:rPr>
        <w:t> had</w:t>
      </w:r>
      <w:r>
        <w:rPr>
          <w:w w:val="110"/>
        </w:rPr>
        <w:t> 3,000 rows</w:t>
      </w:r>
      <w:r>
        <w:rPr>
          <w:w w:val="110"/>
        </w:rPr>
        <w:t> with</w:t>
      </w:r>
      <w:r>
        <w:rPr>
          <w:w w:val="110"/>
        </w:rPr>
        <w:t> each</w:t>
      </w:r>
      <w:r>
        <w:rPr>
          <w:w w:val="110"/>
        </w:rPr>
        <w:t> of</w:t>
      </w:r>
      <w:r>
        <w:rPr>
          <w:w w:val="110"/>
        </w:rPr>
        <w:t> them</w:t>
      </w:r>
      <w:r>
        <w:rPr>
          <w:w w:val="110"/>
        </w:rPr>
        <w:t> carrying</w:t>
      </w:r>
      <w:r>
        <w:rPr>
          <w:w w:val="110"/>
        </w:rPr>
        <w:t> a</w:t>
      </w:r>
      <w:r>
        <w:rPr>
          <w:w w:val="110"/>
        </w:rPr>
        <w:t> "Paragraph"</w:t>
      </w:r>
      <w:r>
        <w:rPr>
          <w:w w:val="110"/>
        </w:rPr>
        <w:t> and</w:t>
      </w:r>
      <w:r>
        <w:rPr>
          <w:w w:val="110"/>
        </w:rPr>
        <w:t> the respective </w:t>
      </w:r>
      <w:r>
        <w:rPr/>
        <w:t>"Question." These paragraphs were sourced from an extremely diverse range of Bangla </w:t>
      </w:r>
      <w:r>
        <w:rPr>
          <w:w w:val="110"/>
        </w:rPr>
        <w:t>sources,</w:t>
      </w:r>
      <w:r>
        <w:rPr>
          <w:w w:val="110"/>
        </w:rPr>
        <w:t> such</w:t>
      </w:r>
      <w:r>
        <w:rPr>
          <w:w w:val="110"/>
        </w:rPr>
        <w:t> as</w:t>
      </w:r>
      <w:r>
        <w:rPr>
          <w:w w:val="110"/>
        </w:rPr>
        <w:t> school-level</w:t>
      </w:r>
      <w:r>
        <w:rPr>
          <w:w w:val="110"/>
        </w:rPr>
        <w:t> textbooks,</w:t>
      </w:r>
      <w:r>
        <w:rPr>
          <w:w w:val="110"/>
        </w:rPr>
        <w:t> Wikipedia</w:t>
      </w:r>
      <w:r>
        <w:rPr>
          <w:w w:val="110"/>
        </w:rPr>
        <w:t> pages,</w:t>
      </w:r>
      <w:r>
        <w:rPr>
          <w:w w:val="110"/>
        </w:rPr>
        <w:t> and</w:t>
      </w:r>
      <w:r>
        <w:rPr>
          <w:w w:val="110"/>
        </w:rPr>
        <w:t> Bangla</w:t>
      </w:r>
      <w:r>
        <w:rPr>
          <w:w w:val="110"/>
        </w:rPr>
        <w:t> news</w:t>
      </w:r>
      <w:r>
        <w:rPr>
          <w:w w:val="110"/>
        </w:rPr>
        <w:t> portals. This</w:t>
      </w:r>
      <w:r>
        <w:rPr>
          <w:w w:val="110"/>
        </w:rPr>
        <w:t> diversity</w:t>
      </w:r>
      <w:r>
        <w:rPr>
          <w:w w:val="110"/>
        </w:rPr>
        <w:t> was</w:t>
      </w:r>
      <w:r>
        <w:rPr>
          <w:w w:val="110"/>
        </w:rPr>
        <w:t> aimed</w:t>
      </w:r>
      <w:r>
        <w:rPr>
          <w:w w:val="110"/>
        </w:rPr>
        <w:t> at</w:t>
      </w:r>
      <w:r>
        <w:rPr>
          <w:w w:val="110"/>
        </w:rPr>
        <w:t> ensuring</w:t>
      </w:r>
      <w:r>
        <w:rPr>
          <w:w w:val="110"/>
        </w:rPr>
        <w:t> that</w:t>
      </w:r>
      <w:r>
        <w:rPr>
          <w:w w:val="110"/>
        </w:rPr>
        <w:t> the</w:t>
      </w:r>
      <w:r>
        <w:rPr>
          <w:w w:val="110"/>
        </w:rPr>
        <w:t> dataset</w:t>
      </w:r>
      <w:r>
        <w:rPr>
          <w:w w:val="110"/>
        </w:rPr>
        <w:t> covers</w:t>
      </w:r>
      <w:r>
        <w:rPr>
          <w:w w:val="110"/>
        </w:rPr>
        <w:t> all</w:t>
      </w:r>
      <w:r>
        <w:rPr>
          <w:w w:val="110"/>
        </w:rPr>
        <w:t> possible</w:t>
      </w:r>
      <w:r>
        <w:rPr>
          <w:w w:val="110"/>
        </w:rPr>
        <w:t> ranges</w:t>
      </w:r>
      <w:r>
        <w:rPr>
          <w:w w:val="110"/>
        </w:rPr>
        <w:t> of Bangla writing styles, vocabularies, and syntactic structures. Each of the paragraphs was</w:t>
      </w:r>
      <w:r>
        <w:rPr>
          <w:w w:val="110"/>
        </w:rPr>
        <w:t> thoroughly</w:t>
      </w:r>
      <w:r>
        <w:rPr>
          <w:w w:val="110"/>
        </w:rPr>
        <w:t> checked,</w:t>
      </w:r>
      <w:r>
        <w:rPr>
          <w:w w:val="110"/>
        </w:rPr>
        <w:t> and</w:t>
      </w:r>
      <w:r>
        <w:rPr>
          <w:w w:val="110"/>
        </w:rPr>
        <w:t> respective</w:t>
      </w:r>
      <w:r>
        <w:rPr>
          <w:w w:val="110"/>
        </w:rPr>
        <w:t> questions</w:t>
      </w:r>
      <w:r>
        <w:rPr>
          <w:w w:val="110"/>
        </w:rPr>
        <w:t> were</w:t>
      </w:r>
      <w:r>
        <w:rPr>
          <w:w w:val="110"/>
        </w:rPr>
        <w:t> manually</w:t>
      </w:r>
      <w:r>
        <w:rPr>
          <w:w w:val="110"/>
        </w:rPr>
        <w:t> built</w:t>
      </w:r>
      <w:r>
        <w:rPr>
          <w:w w:val="110"/>
        </w:rPr>
        <w:t> to</w:t>
      </w:r>
      <w:r>
        <w:rPr>
          <w:w w:val="110"/>
        </w:rPr>
        <w:t> stay contextually relevant and factually accurate with the source paragraph. This manual building</w:t>
      </w:r>
      <w:r>
        <w:rPr>
          <w:w w:val="110"/>
        </w:rPr>
        <w:t> ensured</w:t>
      </w:r>
      <w:r>
        <w:rPr>
          <w:w w:val="110"/>
        </w:rPr>
        <w:t> that</w:t>
      </w:r>
      <w:r>
        <w:rPr>
          <w:w w:val="110"/>
        </w:rPr>
        <w:t> the</w:t>
      </w:r>
      <w:r>
        <w:rPr>
          <w:spacing w:val="19"/>
          <w:w w:val="110"/>
        </w:rPr>
        <w:t> </w:t>
      </w:r>
      <w:r>
        <w:rPr>
          <w:w w:val="110"/>
        </w:rPr>
        <w:t>dataset</w:t>
      </w:r>
      <w:r>
        <w:rPr>
          <w:w w:val="110"/>
        </w:rPr>
        <w:t> was</w:t>
      </w:r>
      <w:r>
        <w:rPr>
          <w:spacing w:val="20"/>
          <w:w w:val="110"/>
        </w:rPr>
        <w:t> </w:t>
      </w:r>
      <w:r>
        <w:rPr>
          <w:w w:val="110"/>
        </w:rPr>
        <w:t>both</w:t>
      </w:r>
      <w:r>
        <w:rPr>
          <w:spacing w:val="19"/>
          <w:w w:val="110"/>
        </w:rPr>
        <w:t> </w:t>
      </w:r>
      <w:r>
        <w:rPr>
          <w:w w:val="110"/>
        </w:rPr>
        <w:t>semantically</w:t>
      </w:r>
      <w:r>
        <w:rPr>
          <w:w w:val="110"/>
        </w:rPr>
        <w:t> and</w:t>
      </w:r>
      <w:r>
        <w:rPr>
          <w:w w:val="110"/>
        </w:rPr>
        <w:t> syntactically</w:t>
      </w:r>
      <w:r>
        <w:rPr>
          <w:w w:val="110"/>
        </w:rPr>
        <w:t> accurate,</w:t>
      </w:r>
    </w:p>
    <w:p>
      <w:pPr>
        <w:pStyle w:val="BodyText"/>
        <w:spacing w:after="0" w:line="300" w:lineRule="auto"/>
        <w:jc w:val="both"/>
        <w:sectPr>
          <w:pgSz w:w="11920" w:h="16850"/>
          <w:pgMar w:header="0" w:footer="1023" w:top="1580" w:bottom="1220" w:left="1559" w:right="1275"/>
        </w:sectPr>
      </w:pPr>
    </w:p>
    <w:p>
      <w:pPr>
        <w:pStyle w:val="BodyText"/>
        <w:spacing w:line="302" w:lineRule="auto" w:before="88"/>
        <w:ind w:left="42"/>
      </w:pPr>
      <w:r>
        <w:rPr>
          <w:w w:val="105"/>
        </w:rPr>
        <w:t>which</w:t>
      </w:r>
      <w:r>
        <w:rPr>
          <w:spacing w:val="40"/>
          <w:w w:val="105"/>
        </w:rPr>
        <w:t> </w:t>
      </w:r>
      <w:r>
        <w:rPr>
          <w:w w:val="105"/>
        </w:rPr>
        <w:t>makes</w:t>
      </w:r>
      <w:r>
        <w:rPr>
          <w:spacing w:val="40"/>
          <w:w w:val="105"/>
        </w:rPr>
        <w:t> </w:t>
      </w:r>
      <w:r>
        <w:rPr>
          <w:w w:val="105"/>
        </w:rPr>
        <w:t>it</w:t>
      </w:r>
      <w:r>
        <w:rPr>
          <w:spacing w:val="40"/>
          <w:w w:val="105"/>
        </w:rPr>
        <w:t> </w:t>
      </w:r>
      <w:r>
        <w:rPr>
          <w:w w:val="105"/>
        </w:rPr>
        <w:t>acceptable</w:t>
      </w:r>
      <w:r>
        <w:rPr>
          <w:spacing w:val="40"/>
          <w:w w:val="105"/>
        </w:rPr>
        <w:t> </w:t>
      </w:r>
      <w:r>
        <w:rPr>
          <w:w w:val="105"/>
        </w:rPr>
        <w:t>for</w:t>
      </w:r>
      <w:r>
        <w:rPr>
          <w:spacing w:val="40"/>
          <w:w w:val="105"/>
        </w:rPr>
        <w:t> </w:t>
      </w:r>
      <w:r>
        <w:rPr>
          <w:w w:val="105"/>
        </w:rPr>
        <w:t>training</w:t>
      </w:r>
      <w:r>
        <w:rPr>
          <w:spacing w:val="40"/>
          <w:w w:val="105"/>
        </w:rPr>
        <w:t> </w:t>
      </w:r>
      <w:r>
        <w:rPr>
          <w:w w:val="105"/>
        </w:rPr>
        <w:t>and</w:t>
      </w:r>
      <w:r>
        <w:rPr>
          <w:spacing w:val="40"/>
          <w:w w:val="105"/>
        </w:rPr>
        <w:t> </w:t>
      </w:r>
      <w:r>
        <w:rPr>
          <w:w w:val="105"/>
        </w:rPr>
        <w:t>testing</w:t>
      </w:r>
      <w:r>
        <w:rPr>
          <w:spacing w:val="40"/>
          <w:w w:val="105"/>
        </w:rPr>
        <w:t> </w:t>
      </w:r>
      <w:r>
        <w:rPr>
          <w:w w:val="105"/>
        </w:rPr>
        <w:t>the</w:t>
      </w:r>
      <w:r>
        <w:rPr>
          <w:spacing w:val="40"/>
          <w:w w:val="105"/>
        </w:rPr>
        <w:t> </w:t>
      </w:r>
      <w:r>
        <w:rPr>
          <w:w w:val="105"/>
        </w:rPr>
        <w:t>performance</w:t>
      </w:r>
      <w:r>
        <w:rPr>
          <w:spacing w:val="40"/>
          <w:w w:val="105"/>
        </w:rPr>
        <w:t> </w:t>
      </w:r>
      <w:r>
        <w:rPr>
          <w:w w:val="105"/>
        </w:rPr>
        <w:t>of</w:t>
      </w:r>
      <w:r>
        <w:rPr>
          <w:spacing w:val="40"/>
          <w:w w:val="105"/>
        </w:rPr>
        <w:t> </w:t>
      </w:r>
      <w:r>
        <w:rPr>
          <w:w w:val="105"/>
        </w:rPr>
        <w:t>transformer- based</w:t>
      </w:r>
      <w:r>
        <w:rPr>
          <w:spacing w:val="40"/>
          <w:w w:val="105"/>
        </w:rPr>
        <w:t> </w:t>
      </w:r>
      <w:r>
        <w:rPr>
          <w:w w:val="105"/>
        </w:rPr>
        <w:t>language</w:t>
      </w:r>
      <w:r>
        <w:rPr>
          <w:spacing w:val="40"/>
          <w:w w:val="105"/>
        </w:rPr>
        <w:t> </w:t>
      </w:r>
      <w:r>
        <w:rPr>
          <w:w w:val="105"/>
        </w:rPr>
        <w:t>models</w:t>
      </w:r>
      <w:r>
        <w:rPr>
          <w:spacing w:val="40"/>
          <w:w w:val="105"/>
        </w:rPr>
        <w:t> </w:t>
      </w:r>
      <w:r>
        <w:rPr>
          <w:w w:val="105"/>
        </w:rPr>
        <w:t>for</w:t>
      </w:r>
      <w:r>
        <w:rPr>
          <w:spacing w:val="40"/>
          <w:w w:val="105"/>
        </w:rPr>
        <w:t> </w:t>
      </w:r>
      <w:r>
        <w:rPr>
          <w:w w:val="105"/>
        </w:rPr>
        <w:t>Bangla</w:t>
      </w:r>
      <w:r>
        <w:rPr>
          <w:spacing w:val="40"/>
          <w:w w:val="105"/>
        </w:rPr>
        <w:t> </w:t>
      </w:r>
      <w:r>
        <w:rPr>
          <w:w w:val="105"/>
        </w:rPr>
        <w:t>question</w:t>
      </w:r>
      <w:r>
        <w:rPr>
          <w:spacing w:val="40"/>
          <w:w w:val="105"/>
        </w:rPr>
        <w:t> </w:t>
      </w:r>
      <w:r>
        <w:rPr>
          <w:w w:val="105"/>
        </w:rPr>
        <w:t>generation</w:t>
      </w:r>
      <w:r>
        <w:rPr>
          <w:spacing w:val="40"/>
          <w:w w:val="105"/>
        </w:rPr>
        <w:t> </w:t>
      </w:r>
      <w:r>
        <w:rPr>
          <w:w w:val="105"/>
        </w:rPr>
        <w:t>tasks.</w:t>
      </w:r>
    </w:p>
    <w:p>
      <w:pPr>
        <w:pStyle w:val="BodyText"/>
        <w:spacing w:before="233"/>
        <w:ind w:right="239"/>
        <w:jc w:val="center"/>
      </w:pPr>
      <w:r>
        <w:rPr>
          <w:w w:val="110"/>
        </w:rPr>
        <w:t>Table 3.1:</w:t>
      </w:r>
      <w:r>
        <w:rPr>
          <w:spacing w:val="1"/>
          <w:w w:val="110"/>
        </w:rPr>
        <w:t> </w:t>
      </w:r>
      <w:r>
        <w:rPr>
          <w:w w:val="110"/>
        </w:rPr>
        <w:t>Dataset</w:t>
      </w:r>
      <w:r>
        <w:rPr>
          <w:spacing w:val="1"/>
          <w:w w:val="110"/>
        </w:rPr>
        <w:t> </w:t>
      </w:r>
      <w:r>
        <w:rPr>
          <w:spacing w:val="-2"/>
          <w:w w:val="110"/>
        </w:rPr>
        <w:t>Sample</w:t>
      </w:r>
    </w:p>
    <w:p>
      <w:pPr>
        <w:pStyle w:val="BodyText"/>
        <w:spacing w:before="7"/>
        <w:rPr>
          <w:sz w:val="20"/>
        </w:rPr>
      </w:pPr>
    </w:p>
    <w:tbl>
      <w:tblPr>
        <w:tblW w:w="0" w:type="auto"/>
        <w:jc w:val="left"/>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12"/>
        <w:gridCol w:w="3421"/>
      </w:tblGrid>
      <w:tr>
        <w:trPr>
          <w:trHeight w:val="323" w:hRule="atLeast"/>
        </w:trPr>
        <w:tc>
          <w:tcPr>
            <w:tcW w:w="5312" w:type="dxa"/>
          </w:tcPr>
          <w:p>
            <w:pPr>
              <w:pStyle w:val="TableParagraph"/>
              <w:spacing w:before="9"/>
              <w:ind w:left="7"/>
              <w:jc w:val="center"/>
              <w:rPr>
                <w:b/>
                <w:sz w:val="22"/>
              </w:rPr>
            </w:pPr>
            <w:r>
              <w:rPr>
                <w:b/>
                <w:spacing w:val="-2"/>
                <w:sz w:val="22"/>
              </w:rPr>
              <w:t>Paragraph</w:t>
            </w:r>
          </w:p>
        </w:tc>
        <w:tc>
          <w:tcPr>
            <w:tcW w:w="3421" w:type="dxa"/>
          </w:tcPr>
          <w:p>
            <w:pPr>
              <w:pStyle w:val="TableParagraph"/>
              <w:spacing w:before="9"/>
              <w:ind w:left="5"/>
              <w:jc w:val="center"/>
              <w:rPr>
                <w:b/>
                <w:sz w:val="22"/>
              </w:rPr>
            </w:pPr>
            <w:r>
              <w:rPr>
                <w:b/>
                <w:spacing w:val="-2"/>
                <w:sz w:val="22"/>
              </w:rPr>
              <w:t>Question</w:t>
            </w:r>
          </w:p>
        </w:tc>
      </w:tr>
      <w:tr>
        <w:trPr>
          <w:trHeight w:val="1432" w:hRule="atLeast"/>
        </w:trPr>
        <w:tc>
          <w:tcPr>
            <w:tcW w:w="5312" w:type="dxa"/>
          </w:tcPr>
          <w:p>
            <w:pPr>
              <w:pStyle w:val="TableParagraph"/>
              <w:spacing w:line="292" w:lineRule="auto" w:before="2"/>
              <w:ind w:left="107"/>
              <w:rPr>
                <w:rFonts w:ascii="Nirmala UI" w:hAnsi="Nirmala UI" w:cs="Nirmala UI" w:eastAsia="Nirmala UI"/>
                <w:sz w:val="22"/>
                <w:szCs w:val="22"/>
              </w:rPr>
            </w:pPr>
            <w:r>
              <w:rPr>
                <w:rFonts w:ascii="Nirmala UI" w:hAnsi="Nirmala UI" w:cs="Nirmala UI" w:eastAsia="Nirmala UI"/>
                <w:spacing w:val="-2"/>
                <w:sz w:val="22"/>
                <w:szCs w:val="22"/>
              </w:rPr>
              <w:t>কম্পিউটার</w:t>
            </w:r>
            <w:r>
              <w:rPr>
                <w:rFonts w:ascii="Nirmala UI" w:hAnsi="Nirmala UI" w:cs="Nirmala UI" w:eastAsia="Nirmala UI"/>
                <w:spacing w:val="36"/>
                <w:sz w:val="22"/>
                <w:szCs w:val="22"/>
              </w:rPr>
              <w:t> </w:t>
            </w:r>
            <w:r>
              <w:rPr>
                <w:rFonts w:ascii="Nirmala UI" w:hAnsi="Nirmala UI" w:cs="Nirmala UI" w:eastAsia="Nirmala UI"/>
                <w:spacing w:val="-2"/>
                <w:sz w:val="22"/>
                <w:szCs w:val="22"/>
              </w:rPr>
              <w:t>বিজ্ঞানের</w:t>
            </w:r>
            <w:r>
              <w:rPr>
                <w:rFonts w:ascii="Nirmala UI" w:hAnsi="Nirmala UI" w:cs="Nirmala UI" w:eastAsia="Nirmala UI"/>
                <w:spacing w:val="36"/>
                <w:sz w:val="22"/>
                <w:szCs w:val="22"/>
              </w:rPr>
              <w:t> </w:t>
            </w:r>
            <w:r>
              <w:rPr>
                <w:rFonts w:ascii="Nirmala UI" w:hAnsi="Nirmala UI" w:cs="Nirmala UI" w:eastAsia="Nirmala UI"/>
                <w:spacing w:val="-2"/>
                <w:sz w:val="22"/>
                <w:szCs w:val="22"/>
              </w:rPr>
              <w:t>অগ্রগবি</w:t>
            </w:r>
            <w:r>
              <w:rPr>
                <w:rFonts w:ascii="Nirmala UI" w:hAnsi="Nirmala UI" w:cs="Nirmala UI" w:eastAsia="Nirmala UI"/>
                <w:spacing w:val="36"/>
                <w:sz w:val="22"/>
                <w:szCs w:val="22"/>
              </w:rPr>
              <w:t> </w:t>
            </w:r>
            <w:r>
              <w:rPr>
                <w:rFonts w:ascii="Nirmala UI" w:hAnsi="Nirmala UI" w:cs="Nirmala UI" w:eastAsia="Nirmala UI"/>
                <w:spacing w:val="-2"/>
                <w:sz w:val="22"/>
                <w:szCs w:val="22"/>
              </w:rPr>
              <w:t>মােিজীিনের</w:t>
            </w:r>
            <w:r>
              <w:rPr>
                <w:rFonts w:ascii="Nirmala UI" w:hAnsi="Nirmala UI" w:cs="Nirmala UI" w:eastAsia="Nirmala UI"/>
                <w:spacing w:val="36"/>
                <w:sz w:val="22"/>
                <w:szCs w:val="22"/>
              </w:rPr>
              <w:t> </w:t>
            </w:r>
            <w:r>
              <w:rPr>
                <w:rFonts w:ascii="Nirmala UI" w:hAnsi="Nirmala UI" w:cs="Nirmala UI" w:eastAsia="Nirmala UI"/>
                <w:spacing w:val="-2"/>
                <w:sz w:val="22"/>
                <w:szCs w:val="22"/>
              </w:rPr>
              <w:t>বিবিন্ন </w:t>
            </w:r>
            <w:r>
              <w:rPr>
                <w:rFonts w:ascii="Nirmala UI" w:hAnsi="Nirmala UI" w:cs="Nirmala UI" w:eastAsia="Nirmala UI"/>
                <w:spacing w:val="-2"/>
                <w:w w:val="90"/>
                <w:sz w:val="22"/>
                <w:szCs w:val="22"/>
              </w:rPr>
              <w:t>ক্ষেনে</w:t>
            </w:r>
            <w:r>
              <w:rPr>
                <w:rFonts w:ascii="Nirmala UI" w:hAnsi="Nirmala UI" w:cs="Nirmala UI" w:eastAsia="Nirmala UI"/>
                <w:spacing w:val="13"/>
                <w:sz w:val="22"/>
                <w:szCs w:val="22"/>
              </w:rPr>
              <w:t> </w:t>
            </w:r>
            <w:r>
              <w:rPr>
                <w:rFonts w:ascii="Nirmala UI" w:hAnsi="Nirmala UI" w:cs="Nirmala UI" w:eastAsia="Nirmala UI"/>
                <w:spacing w:val="-2"/>
                <w:w w:val="90"/>
                <w:sz w:val="22"/>
                <w:szCs w:val="22"/>
              </w:rPr>
              <w:t>বিপ্লি</w:t>
            </w:r>
            <w:r>
              <w:rPr>
                <w:rFonts w:ascii="Nirmala UI" w:hAnsi="Nirmala UI" w:cs="Nirmala UI" w:eastAsia="Nirmala UI"/>
                <w:spacing w:val="15"/>
                <w:sz w:val="22"/>
                <w:szCs w:val="22"/>
              </w:rPr>
              <w:t> </w:t>
            </w:r>
            <w:r>
              <w:rPr>
                <w:rFonts w:ascii="Nirmala UI" w:hAnsi="Nirmala UI" w:cs="Nirmala UI" w:eastAsia="Nirmala UI"/>
                <w:spacing w:val="-2"/>
                <w:w w:val="90"/>
                <w:sz w:val="22"/>
                <w:szCs w:val="22"/>
              </w:rPr>
              <w:t>ঘটটন়েনে।</w:t>
            </w:r>
            <w:r>
              <w:rPr>
                <w:rFonts w:ascii="Nirmala UI" w:hAnsi="Nirmala UI" w:cs="Nirmala UI" w:eastAsia="Nirmala UI"/>
                <w:spacing w:val="15"/>
                <w:sz w:val="22"/>
                <w:szCs w:val="22"/>
              </w:rPr>
              <w:t> </w:t>
            </w:r>
            <w:r>
              <w:rPr>
                <w:rFonts w:ascii="Nirmala UI" w:hAnsi="Nirmala UI" w:cs="Nirmala UI" w:eastAsia="Nirmala UI"/>
                <w:spacing w:val="-2"/>
                <w:w w:val="90"/>
                <w:sz w:val="22"/>
                <w:szCs w:val="22"/>
              </w:rPr>
              <w:t>ইন্টারনেনটর</w:t>
            </w:r>
            <w:r>
              <w:rPr>
                <w:rFonts w:ascii="Nirmala UI" w:hAnsi="Nirmala UI" w:cs="Nirmala UI" w:eastAsia="Nirmala UI"/>
                <w:spacing w:val="14"/>
                <w:sz w:val="22"/>
                <w:szCs w:val="22"/>
              </w:rPr>
              <w:t> </w:t>
            </w:r>
            <w:r>
              <w:rPr>
                <w:rFonts w:ascii="Nirmala UI" w:hAnsi="Nirmala UI" w:cs="Nirmala UI" w:eastAsia="Nirmala UI"/>
                <w:spacing w:val="-2"/>
                <w:w w:val="90"/>
                <w:sz w:val="22"/>
                <w:szCs w:val="22"/>
              </w:rPr>
              <w:t>আবিষ্কানরর</w:t>
            </w:r>
            <w:r>
              <w:rPr>
                <w:rFonts w:ascii="Nirmala UI" w:hAnsi="Nirmala UI" w:cs="Nirmala UI" w:eastAsia="Nirmala UI"/>
                <w:spacing w:val="14"/>
                <w:sz w:val="22"/>
                <w:szCs w:val="22"/>
              </w:rPr>
              <w:t> </w:t>
            </w:r>
            <w:r>
              <w:rPr>
                <w:rFonts w:ascii="Nirmala UI" w:hAnsi="Nirmala UI" w:cs="Nirmala UI" w:eastAsia="Nirmala UI"/>
                <w:spacing w:val="-5"/>
                <w:w w:val="90"/>
                <w:sz w:val="22"/>
                <w:szCs w:val="22"/>
              </w:rPr>
              <w:t>ফনে</w:t>
            </w:r>
          </w:p>
          <w:p>
            <w:pPr>
              <w:pStyle w:val="TableParagraph"/>
              <w:spacing w:before="1"/>
              <w:ind w:left="107"/>
              <w:rPr>
                <w:rFonts w:ascii="Nirmala UI" w:hAnsi="Nirmala UI" w:cs="Nirmala UI" w:eastAsia="Nirmala UI"/>
                <w:sz w:val="22"/>
                <w:szCs w:val="22"/>
              </w:rPr>
            </w:pPr>
            <w:r>
              <w:rPr>
                <w:rFonts w:ascii="Nirmala UI" w:hAnsi="Nirmala UI" w:cs="Nirmala UI" w:eastAsia="Nirmala UI"/>
                <w:spacing w:val="-2"/>
                <w:w w:val="105"/>
                <w:sz w:val="22"/>
                <w:szCs w:val="22"/>
              </w:rPr>
              <w:t>িথ্য</w:t>
            </w:r>
            <w:r>
              <w:rPr>
                <w:rFonts w:ascii="Nirmala UI" w:hAnsi="Nirmala UI" w:cs="Nirmala UI" w:eastAsia="Nirmala UI"/>
                <w:spacing w:val="20"/>
                <w:w w:val="105"/>
                <w:sz w:val="22"/>
                <w:szCs w:val="22"/>
              </w:rPr>
              <w:t> </w:t>
            </w:r>
            <w:r>
              <w:rPr>
                <w:rFonts w:ascii="Nirmala UI" w:hAnsi="Nirmala UI" w:cs="Nirmala UI" w:eastAsia="Nirmala UI"/>
                <w:spacing w:val="-2"/>
                <w:w w:val="105"/>
                <w:sz w:val="22"/>
                <w:szCs w:val="22"/>
              </w:rPr>
              <w:t>আদাে</w:t>
            </w:r>
            <w:r>
              <w:rPr>
                <w:spacing w:val="-2"/>
                <w:w w:val="105"/>
                <w:sz w:val="22"/>
                <w:szCs w:val="22"/>
              </w:rPr>
              <w:t>-</w:t>
            </w:r>
            <w:r>
              <w:rPr>
                <w:rFonts w:ascii="Nirmala UI" w:hAnsi="Nirmala UI" w:cs="Nirmala UI" w:eastAsia="Nirmala UI"/>
                <w:spacing w:val="-2"/>
                <w:w w:val="105"/>
                <w:sz w:val="22"/>
                <w:szCs w:val="22"/>
              </w:rPr>
              <w:t>প্রদাে</w:t>
            </w:r>
            <w:r>
              <w:rPr>
                <w:rFonts w:ascii="Nirmala UI" w:hAnsi="Nirmala UI" w:cs="Nirmala UI" w:eastAsia="Nirmala UI"/>
                <w:spacing w:val="10"/>
                <w:w w:val="125"/>
                <w:sz w:val="22"/>
                <w:szCs w:val="22"/>
              </w:rPr>
              <w:t> </w:t>
            </w:r>
            <w:r>
              <w:rPr>
                <w:rFonts w:ascii="Nirmala UI" w:hAnsi="Nirmala UI" w:cs="Nirmala UI" w:eastAsia="Nirmala UI"/>
                <w:spacing w:val="-2"/>
                <w:w w:val="125"/>
                <w:sz w:val="22"/>
                <w:szCs w:val="22"/>
              </w:rPr>
              <w:t>দ্রুিির</w:t>
            </w:r>
            <w:r>
              <w:rPr>
                <w:rFonts w:ascii="Nirmala UI" w:hAnsi="Nirmala UI" w:cs="Nirmala UI" w:eastAsia="Nirmala UI"/>
                <w:spacing w:val="9"/>
                <w:w w:val="125"/>
                <w:sz w:val="22"/>
                <w:szCs w:val="22"/>
              </w:rPr>
              <w:t> </w:t>
            </w:r>
            <w:r>
              <w:rPr>
                <w:rFonts w:ascii="Nirmala UI" w:hAnsi="Nirmala UI" w:cs="Nirmala UI" w:eastAsia="Nirmala UI"/>
                <w:spacing w:val="-2"/>
                <w:w w:val="105"/>
                <w:sz w:val="22"/>
                <w:szCs w:val="22"/>
              </w:rPr>
              <w:t>হন়েনে।</w:t>
            </w:r>
            <w:r>
              <w:rPr>
                <w:rFonts w:ascii="Nirmala UI" w:hAnsi="Nirmala UI" w:cs="Nirmala UI" w:eastAsia="Nirmala UI"/>
                <w:spacing w:val="20"/>
                <w:w w:val="105"/>
                <w:sz w:val="22"/>
                <w:szCs w:val="22"/>
              </w:rPr>
              <w:t> </w:t>
            </w:r>
            <w:r>
              <w:rPr>
                <w:rFonts w:ascii="Nirmala UI" w:hAnsi="Nirmala UI" w:cs="Nirmala UI" w:eastAsia="Nirmala UI"/>
                <w:spacing w:val="-2"/>
                <w:w w:val="105"/>
                <w:sz w:val="22"/>
                <w:szCs w:val="22"/>
              </w:rPr>
              <w:t>পাশাপাবশ</w:t>
            </w:r>
            <w:r>
              <w:rPr>
                <w:spacing w:val="-2"/>
                <w:w w:val="105"/>
                <w:sz w:val="22"/>
                <w:szCs w:val="22"/>
              </w:rPr>
              <w:t>,</w:t>
            </w:r>
            <w:r>
              <w:rPr>
                <w:spacing w:val="33"/>
                <w:w w:val="105"/>
                <w:sz w:val="22"/>
                <w:szCs w:val="22"/>
              </w:rPr>
              <w:t> </w:t>
            </w:r>
            <w:r>
              <w:rPr>
                <w:rFonts w:ascii="Nirmala UI" w:hAnsi="Nirmala UI" w:cs="Nirmala UI" w:eastAsia="Nirmala UI"/>
                <w:spacing w:val="-2"/>
                <w:w w:val="95"/>
                <w:sz w:val="22"/>
                <w:szCs w:val="22"/>
              </w:rPr>
              <w:t>কৃত্রেম</w:t>
            </w:r>
          </w:p>
          <w:p>
            <w:pPr>
              <w:pStyle w:val="TableParagraph"/>
              <w:spacing w:before="65"/>
              <w:ind w:left="107"/>
              <w:rPr>
                <w:rFonts w:ascii="Nirmala UI" w:hAnsi="Nirmala UI" w:cs="Nirmala UI" w:eastAsia="Nirmala UI"/>
                <w:sz w:val="22"/>
                <w:szCs w:val="22"/>
              </w:rPr>
            </w:pPr>
            <w:r>
              <w:rPr>
                <w:rFonts w:ascii="Nirmala UI" w:hAnsi="Nirmala UI" w:cs="Nirmala UI" w:eastAsia="Nirmala UI"/>
                <w:spacing w:val="-4"/>
                <w:sz w:val="22"/>
                <w:szCs w:val="22"/>
              </w:rPr>
              <w:t>িুত্রিমত্তার</w:t>
            </w:r>
            <w:r>
              <w:rPr>
                <w:rFonts w:ascii="Nirmala UI" w:hAnsi="Nirmala UI" w:cs="Nirmala UI" w:eastAsia="Nirmala UI"/>
                <w:spacing w:val="-9"/>
                <w:sz w:val="22"/>
                <w:szCs w:val="22"/>
              </w:rPr>
              <w:t> </w:t>
            </w:r>
            <w:r>
              <w:rPr>
                <w:rFonts w:ascii="Nirmala UI" w:hAnsi="Nirmala UI" w:cs="Nirmala UI" w:eastAsia="Nirmala UI"/>
                <w:spacing w:val="-4"/>
                <w:sz w:val="22"/>
                <w:szCs w:val="22"/>
              </w:rPr>
              <w:t>িযিহারও</w:t>
            </w:r>
            <w:r>
              <w:rPr>
                <w:rFonts w:ascii="Nirmala UI" w:hAnsi="Nirmala UI" w:cs="Nirmala UI" w:eastAsia="Nirmala UI"/>
                <w:spacing w:val="-8"/>
                <w:sz w:val="22"/>
                <w:szCs w:val="22"/>
              </w:rPr>
              <w:t> </w:t>
            </w:r>
            <w:r>
              <w:rPr>
                <w:rFonts w:ascii="Nirmala UI" w:hAnsi="Nirmala UI" w:cs="Nirmala UI" w:eastAsia="Nirmala UI"/>
                <w:spacing w:val="-4"/>
                <w:sz w:val="22"/>
                <w:szCs w:val="22"/>
              </w:rPr>
              <w:t>এখে</w:t>
            </w:r>
            <w:r>
              <w:rPr>
                <w:rFonts w:ascii="Nirmala UI" w:hAnsi="Nirmala UI" w:cs="Nirmala UI" w:eastAsia="Nirmala UI"/>
                <w:spacing w:val="-8"/>
                <w:sz w:val="22"/>
                <w:szCs w:val="22"/>
              </w:rPr>
              <w:t> </w:t>
            </w:r>
            <w:r>
              <w:rPr>
                <w:rFonts w:ascii="Nirmala UI" w:hAnsi="Nirmala UI" w:cs="Nirmala UI" w:eastAsia="Nirmala UI"/>
                <w:spacing w:val="-4"/>
                <w:sz w:val="22"/>
                <w:szCs w:val="22"/>
              </w:rPr>
              <w:t>বিবিন্ন</w:t>
            </w:r>
            <w:r>
              <w:rPr>
                <w:rFonts w:ascii="Nirmala UI" w:hAnsi="Nirmala UI" w:cs="Nirmala UI" w:eastAsia="Nirmala UI"/>
                <w:spacing w:val="-9"/>
                <w:sz w:val="22"/>
                <w:szCs w:val="22"/>
              </w:rPr>
              <w:t> </w:t>
            </w:r>
            <w:r>
              <w:rPr>
                <w:rFonts w:ascii="Nirmala UI" w:hAnsi="Nirmala UI" w:cs="Nirmala UI" w:eastAsia="Nirmala UI"/>
                <w:spacing w:val="-4"/>
                <w:sz w:val="22"/>
                <w:szCs w:val="22"/>
              </w:rPr>
              <w:t>ক্ষেনে</w:t>
            </w:r>
            <w:r>
              <w:rPr>
                <w:rFonts w:ascii="Nirmala UI" w:hAnsi="Nirmala UI" w:cs="Nirmala UI" w:eastAsia="Nirmala UI"/>
                <w:spacing w:val="-9"/>
                <w:sz w:val="22"/>
                <w:szCs w:val="22"/>
              </w:rPr>
              <w:t> </w:t>
            </w:r>
            <w:r>
              <w:rPr>
                <w:rFonts w:ascii="Nirmala UI" w:hAnsi="Nirmala UI" w:cs="Nirmala UI" w:eastAsia="Nirmala UI"/>
                <w:spacing w:val="-4"/>
                <w:sz w:val="22"/>
                <w:szCs w:val="22"/>
              </w:rPr>
              <w:t>েব়িন়ে</w:t>
            </w:r>
            <w:r>
              <w:rPr>
                <w:rFonts w:ascii="Nirmala UI" w:hAnsi="Nirmala UI" w:cs="Nirmala UI" w:eastAsia="Nirmala UI"/>
                <w:spacing w:val="-8"/>
                <w:sz w:val="22"/>
                <w:szCs w:val="22"/>
              </w:rPr>
              <w:t> </w:t>
            </w:r>
            <w:r>
              <w:rPr>
                <w:rFonts w:ascii="Nirmala UI" w:hAnsi="Nirmala UI" w:cs="Nirmala UI" w:eastAsia="Nirmala UI"/>
                <w:spacing w:val="-4"/>
                <w:sz w:val="22"/>
                <w:szCs w:val="22"/>
              </w:rPr>
              <w:t>পন়িনে।</w:t>
            </w:r>
          </w:p>
        </w:tc>
        <w:tc>
          <w:tcPr>
            <w:tcW w:w="3421" w:type="dxa"/>
          </w:tcPr>
          <w:p>
            <w:pPr>
              <w:pStyle w:val="TableParagraph"/>
              <w:spacing w:before="102"/>
              <w:rPr>
                <w:sz w:val="22"/>
              </w:rPr>
            </w:pPr>
          </w:p>
          <w:p>
            <w:pPr>
              <w:pStyle w:val="TableParagraph"/>
              <w:spacing w:line="292" w:lineRule="auto"/>
              <w:ind w:left="105" w:right="91"/>
              <w:rPr>
                <w:sz w:val="22"/>
                <w:szCs w:val="22"/>
              </w:rPr>
            </w:pPr>
            <w:r>
              <w:rPr>
                <w:rFonts w:ascii="Nirmala UI" w:hAnsi="Nirmala UI" w:cs="Nirmala UI" w:eastAsia="Nirmala UI"/>
                <w:w w:val="90"/>
                <w:sz w:val="22"/>
                <w:szCs w:val="22"/>
              </w:rPr>
              <w:t>িথ্য</w:t>
            </w:r>
            <w:r>
              <w:rPr>
                <w:rFonts w:ascii="Nirmala UI" w:hAnsi="Nirmala UI" w:cs="Nirmala UI" w:eastAsia="Nirmala UI"/>
                <w:spacing w:val="5"/>
                <w:sz w:val="22"/>
                <w:szCs w:val="22"/>
              </w:rPr>
              <w:t> </w:t>
            </w:r>
            <w:r>
              <w:rPr>
                <w:rFonts w:ascii="Nirmala UI" w:hAnsi="Nirmala UI" w:cs="Nirmala UI" w:eastAsia="Nirmala UI"/>
                <w:w w:val="90"/>
                <w:sz w:val="22"/>
                <w:szCs w:val="22"/>
              </w:rPr>
              <w:t>আদাে</w:t>
            </w:r>
            <w:r>
              <w:rPr>
                <w:w w:val="90"/>
                <w:sz w:val="22"/>
                <w:szCs w:val="22"/>
              </w:rPr>
              <w:t>-</w:t>
            </w:r>
            <w:r>
              <w:rPr>
                <w:rFonts w:ascii="Nirmala UI" w:hAnsi="Nirmala UI" w:cs="Nirmala UI" w:eastAsia="Nirmala UI"/>
                <w:w w:val="90"/>
                <w:sz w:val="22"/>
                <w:szCs w:val="22"/>
              </w:rPr>
              <w:t>প্রদানে</w:t>
            </w:r>
            <w:r>
              <w:rPr>
                <w:rFonts w:ascii="Nirmala UI" w:hAnsi="Nirmala UI" w:cs="Nirmala UI" w:eastAsia="Nirmala UI"/>
                <w:spacing w:val="5"/>
                <w:sz w:val="22"/>
                <w:szCs w:val="22"/>
              </w:rPr>
              <w:t> </w:t>
            </w:r>
            <w:r>
              <w:rPr>
                <w:rFonts w:ascii="Nirmala UI" w:hAnsi="Nirmala UI" w:cs="Nirmala UI" w:eastAsia="Nirmala UI"/>
                <w:w w:val="90"/>
                <w:sz w:val="22"/>
                <w:szCs w:val="22"/>
              </w:rPr>
              <w:t>ক্ষকাে</w:t>
            </w:r>
            <w:r>
              <w:rPr>
                <w:rFonts w:ascii="Nirmala UI" w:hAnsi="Nirmala UI" w:cs="Nirmala UI" w:eastAsia="Nirmala UI"/>
                <w:spacing w:val="3"/>
                <w:sz w:val="22"/>
                <w:szCs w:val="22"/>
              </w:rPr>
              <w:t> </w:t>
            </w:r>
            <w:r>
              <w:rPr>
                <w:rFonts w:ascii="Nirmala UI" w:hAnsi="Nirmala UI" w:cs="Nirmala UI" w:eastAsia="Nirmala UI"/>
                <w:w w:val="90"/>
                <w:sz w:val="22"/>
                <w:szCs w:val="22"/>
              </w:rPr>
              <w:t>প্রযুত্রির </w:t>
            </w:r>
            <w:r>
              <w:rPr>
                <w:rFonts w:ascii="Nirmala UI" w:hAnsi="Nirmala UI" w:cs="Nirmala UI" w:eastAsia="Nirmala UI"/>
                <w:spacing w:val="-2"/>
                <w:sz w:val="22"/>
                <w:szCs w:val="22"/>
              </w:rPr>
              <w:t>আবিষ্কার</w:t>
            </w:r>
            <w:r>
              <w:rPr>
                <w:rFonts w:ascii="Nirmala UI" w:hAnsi="Nirmala UI" w:cs="Nirmala UI" w:eastAsia="Nirmala UI"/>
                <w:spacing w:val="-14"/>
                <w:sz w:val="22"/>
                <w:szCs w:val="22"/>
              </w:rPr>
              <w:t> </w:t>
            </w:r>
            <w:r>
              <w:rPr>
                <w:rFonts w:ascii="Nirmala UI" w:hAnsi="Nirmala UI" w:cs="Nirmala UI" w:eastAsia="Nirmala UI"/>
                <w:spacing w:val="-2"/>
                <w:sz w:val="22"/>
                <w:szCs w:val="22"/>
              </w:rPr>
              <w:t>বিপ্লি</w:t>
            </w:r>
            <w:r>
              <w:rPr>
                <w:rFonts w:ascii="Nirmala UI" w:hAnsi="Nirmala UI" w:cs="Nirmala UI" w:eastAsia="Nirmala UI"/>
                <w:spacing w:val="-13"/>
                <w:sz w:val="22"/>
                <w:szCs w:val="22"/>
              </w:rPr>
              <w:t> </w:t>
            </w:r>
            <w:r>
              <w:rPr>
                <w:rFonts w:ascii="Nirmala UI" w:hAnsi="Nirmala UI" w:cs="Nirmala UI" w:eastAsia="Nirmala UI"/>
                <w:spacing w:val="-2"/>
                <w:sz w:val="22"/>
                <w:szCs w:val="22"/>
              </w:rPr>
              <w:t>এনেনে</w:t>
            </w:r>
            <w:r>
              <w:rPr>
                <w:spacing w:val="-2"/>
                <w:sz w:val="22"/>
                <w:szCs w:val="22"/>
              </w:rPr>
              <w:t>?</w:t>
            </w:r>
          </w:p>
        </w:tc>
      </w:tr>
      <w:tr>
        <w:trPr>
          <w:trHeight w:val="1788" w:hRule="atLeast"/>
        </w:trPr>
        <w:tc>
          <w:tcPr>
            <w:tcW w:w="5312" w:type="dxa"/>
          </w:tcPr>
          <w:p>
            <w:pPr>
              <w:pStyle w:val="TableParagraph"/>
              <w:spacing w:before="3"/>
              <w:ind w:left="107"/>
              <w:rPr>
                <w:rFonts w:ascii="Nirmala UI" w:hAnsi="Nirmala UI" w:cs="Nirmala UI" w:eastAsia="Nirmala UI"/>
                <w:sz w:val="22"/>
                <w:szCs w:val="22"/>
              </w:rPr>
            </w:pPr>
            <w:r>
              <w:rPr>
                <w:rFonts w:ascii="Nirmala UI" w:hAnsi="Nirmala UI" w:cs="Nirmala UI" w:eastAsia="Nirmala UI"/>
                <w:sz w:val="22"/>
                <w:szCs w:val="22"/>
              </w:rPr>
              <w:t>িাাংোনদনশর</w:t>
            </w:r>
            <w:r>
              <w:rPr>
                <w:rFonts w:ascii="Nirmala UI" w:hAnsi="Nirmala UI" w:cs="Nirmala UI" w:eastAsia="Nirmala UI"/>
                <w:spacing w:val="15"/>
                <w:sz w:val="22"/>
                <w:szCs w:val="22"/>
              </w:rPr>
              <w:t> </w:t>
            </w:r>
            <w:r>
              <w:rPr>
                <w:rFonts w:ascii="Nirmala UI" w:hAnsi="Nirmala UI" w:cs="Nirmala UI" w:eastAsia="Nirmala UI"/>
                <w:sz w:val="22"/>
                <w:szCs w:val="22"/>
              </w:rPr>
              <w:t>জেসাংখযার</w:t>
            </w:r>
            <w:r>
              <w:rPr>
                <w:rFonts w:ascii="Nirmala UI" w:hAnsi="Nirmala UI" w:cs="Nirmala UI" w:eastAsia="Nirmala UI"/>
                <w:spacing w:val="15"/>
                <w:sz w:val="22"/>
                <w:szCs w:val="22"/>
              </w:rPr>
              <w:t> </w:t>
            </w:r>
            <w:r>
              <w:rPr>
                <w:rFonts w:ascii="Nirmala UI" w:hAnsi="Nirmala UI" w:cs="Nirmala UI" w:eastAsia="Nirmala UI"/>
                <w:sz w:val="22"/>
                <w:szCs w:val="22"/>
              </w:rPr>
              <w:t>একটট</w:t>
            </w:r>
            <w:r>
              <w:rPr>
                <w:rFonts w:ascii="Nirmala UI" w:hAnsi="Nirmala UI" w:cs="Nirmala UI" w:eastAsia="Nirmala UI"/>
                <w:spacing w:val="-65"/>
                <w:w w:val="255"/>
                <w:sz w:val="22"/>
                <w:szCs w:val="22"/>
              </w:rPr>
              <w:t> </w:t>
            </w:r>
            <w:r>
              <w:rPr>
                <w:rFonts w:ascii="Nirmala UI" w:hAnsi="Nirmala UI" w:cs="Nirmala UI" w:eastAsia="Nirmala UI"/>
                <w:w w:val="255"/>
                <w:sz w:val="22"/>
                <w:szCs w:val="22"/>
              </w:rPr>
              <w:t>ি়ি</w:t>
            </w:r>
            <w:r>
              <w:rPr>
                <w:rFonts w:ascii="Nirmala UI" w:hAnsi="Nirmala UI" w:cs="Nirmala UI" w:eastAsia="Nirmala UI"/>
                <w:spacing w:val="-39"/>
                <w:w w:val="255"/>
                <w:sz w:val="22"/>
                <w:szCs w:val="22"/>
              </w:rPr>
              <w:t> </w:t>
            </w:r>
            <w:r>
              <w:rPr>
                <w:rFonts w:ascii="Nirmala UI" w:hAnsi="Nirmala UI" w:cs="Nirmala UI" w:eastAsia="Nirmala UI"/>
                <w:sz w:val="22"/>
                <w:szCs w:val="22"/>
              </w:rPr>
              <w:t>অাংশ</w:t>
            </w:r>
            <w:r>
              <w:rPr>
                <w:rFonts w:ascii="Nirmala UI" w:hAnsi="Nirmala UI" w:cs="Nirmala UI" w:eastAsia="Nirmala UI"/>
                <w:spacing w:val="12"/>
                <w:w w:val="125"/>
                <w:sz w:val="22"/>
                <w:szCs w:val="22"/>
              </w:rPr>
              <w:t> </w:t>
            </w:r>
            <w:r>
              <w:rPr>
                <w:rFonts w:ascii="Nirmala UI" w:hAnsi="Nirmala UI" w:cs="Nirmala UI" w:eastAsia="Nirmala UI"/>
                <w:w w:val="125"/>
                <w:sz w:val="22"/>
                <w:szCs w:val="22"/>
              </w:rPr>
              <w:t>িরুণ।</w:t>
            </w:r>
            <w:r>
              <w:rPr>
                <w:rFonts w:ascii="Nirmala UI" w:hAnsi="Nirmala UI" w:cs="Nirmala UI" w:eastAsia="Nirmala UI"/>
                <w:spacing w:val="13"/>
                <w:w w:val="125"/>
                <w:sz w:val="22"/>
                <w:szCs w:val="22"/>
              </w:rPr>
              <w:t> </w:t>
            </w:r>
            <w:r>
              <w:rPr>
                <w:rFonts w:ascii="Nirmala UI" w:hAnsi="Nirmala UI" w:cs="Nirmala UI" w:eastAsia="Nirmala UI"/>
                <w:spacing w:val="-5"/>
                <w:sz w:val="22"/>
                <w:szCs w:val="22"/>
              </w:rPr>
              <w:t>এই</w:t>
            </w:r>
          </w:p>
          <w:p>
            <w:pPr>
              <w:pStyle w:val="TableParagraph"/>
              <w:spacing w:line="292" w:lineRule="auto" w:before="62"/>
              <w:ind w:left="107"/>
              <w:rPr>
                <w:rFonts w:ascii="Nirmala UI" w:hAnsi="Nirmala UI" w:cs="Nirmala UI" w:eastAsia="Nirmala UI"/>
                <w:sz w:val="22"/>
                <w:szCs w:val="22"/>
              </w:rPr>
            </w:pPr>
            <w:r>
              <w:rPr>
                <w:rFonts w:ascii="Nirmala UI" w:hAnsi="Nirmala UI" w:cs="Nirmala UI" w:eastAsia="Nirmala UI"/>
                <w:spacing w:val="-6"/>
                <w:sz w:val="22"/>
                <w:szCs w:val="22"/>
              </w:rPr>
              <w:t>িরুণ</w:t>
            </w:r>
            <w:r>
              <w:rPr>
                <w:rFonts w:ascii="Nirmala UI" w:hAnsi="Nirmala UI" w:cs="Nirmala UI" w:eastAsia="Nirmala UI"/>
                <w:spacing w:val="7"/>
                <w:sz w:val="22"/>
                <w:szCs w:val="22"/>
              </w:rPr>
              <w:t> </w:t>
            </w:r>
            <w:r>
              <w:rPr>
                <w:rFonts w:ascii="Nirmala UI" w:hAnsi="Nirmala UI" w:cs="Nirmala UI" w:eastAsia="Nirmala UI"/>
                <w:spacing w:val="-6"/>
                <w:sz w:val="22"/>
                <w:szCs w:val="22"/>
              </w:rPr>
              <w:t>প্রজন্ম</w:t>
            </w:r>
            <w:r>
              <w:rPr>
                <w:rFonts w:ascii="Nirmala UI" w:hAnsi="Nirmala UI" w:cs="Nirmala UI" w:eastAsia="Nirmala UI"/>
                <w:spacing w:val="8"/>
                <w:sz w:val="22"/>
                <w:szCs w:val="22"/>
              </w:rPr>
              <w:t> </w:t>
            </w:r>
            <w:r>
              <w:rPr>
                <w:rFonts w:ascii="Nirmala UI" w:hAnsi="Nirmala UI" w:cs="Nirmala UI" w:eastAsia="Nirmala UI"/>
                <w:spacing w:val="-6"/>
                <w:sz w:val="22"/>
                <w:szCs w:val="22"/>
              </w:rPr>
              <w:t>ক্ষদনশর</w:t>
            </w:r>
            <w:r>
              <w:rPr>
                <w:rFonts w:ascii="Nirmala UI" w:hAnsi="Nirmala UI" w:cs="Nirmala UI" w:eastAsia="Nirmala UI"/>
                <w:spacing w:val="16"/>
                <w:sz w:val="22"/>
                <w:szCs w:val="22"/>
              </w:rPr>
              <w:t> </w:t>
            </w:r>
            <w:r>
              <w:rPr>
                <w:rFonts w:ascii="Nirmala UI" w:hAnsi="Nirmala UI" w:cs="Nirmala UI" w:eastAsia="Nirmala UI"/>
                <w:spacing w:val="-6"/>
                <w:sz w:val="22"/>
                <w:szCs w:val="22"/>
              </w:rPr>
              <w:t>উন্ন়েনে</w:t>
            </w:r>
            <w:r>
              <w:rPr>
                <w:rFonts w:ascii="Nirmala UI" w:hAnsi="Nirmala UI" w:cs="Nirmala UI" w:eastAsia="Nirmala UI"/>
                <w:spacing w:val="15"/>
                <w:sz w:val="22"/>
                <w:szCs w:val="22"/>
              </w:rPr>
              <w:t> </w:t>
            </w:r>
            <w:r>
              <w:rPr>
                <w:rFonts w:ascii="Nirmala UI" w:hAnsi="Nirmala UI" w:cs="Nirmala UI" w:eastAsia="Nirmala UI"/>
                <w:spacing w:val="-6"/>
                <w:sz w:val="22"/>
                <w:szCs w:val="22"/>
              </w:rPr>
              <w:t>গুরুত্বপূণ</w:t>
            </w:r>
            <w:r>
              <w:rPr>
                <w:rFonts w:ascii="Nirmala UI" w:hAnsi="Nirmala UI" w:cs="Nirmala UI" w:eastAsia="Nirmala UI"/>
                <w:spacing w:val="-10"/>
                <w:sz w:val="22"/>
                <w:szCs w:val="22"/>
              </w:rPr>
              <w:t> </w:t>
            </w:r>
            <w:r>
              <w:rPr>
                <w:rFonts w:ascii="Nirmala UI" w:hAnsi="Nirmala UI" w:cs="Nirmala UI" w:eastAsia="Nirmala UI"/>
                <w:spacing w:val="-140"/>
                <w:sz w:val="22"/>
                <w:szCs w:val="22"/>
              </w:rPr>
              <w:t>ণ</w:t>
            </w:r>
            <w:r>
              <w:rPr>
                <w:rFonts w:ascii="Nirmala UI" w:hAnsi="Nirmala UI" w:cs="Nirmala UI" w:eastAsia="Nirmala UI"/>
                <w:spacing w:val="-22"/>
                <w:sz w:val="22"/>
                <w:szCs w:val="22"/>
              </w:rPr>
              <w:t> </w:t>
            </w:r>
            <w:r>
              <w:rPr>
                <w:rFonts w:ascii="Nirmala UI" w:hAnsi="Nirmala UI" w:cs="Nirmala UI" w:eastAsia="Nirmala UI"/>
                <w:spacing w:val="-6"/>
                <w:sz w:val="22"/>
                <w:szCs w:val="22"/>
              </w:rPr>
              <w:t>িূবমকা</w:t>
            </w:r>
            <w:r>
              <w:rPr>
                <w:rFonts w:ascii="Nirmala UI" w:hAnsi="Nirmala UI" w:cs="Nirmala UI" w:eastAsia="Nirmala UI"/>
                <w:spacing w:val="17"/>
                <w:sz w:val="22"/>
                <w:szCs w:val="22"/>
              </w:rPr>
              <w:t> </w:t>
            </w:r>
            <w:r>
              <w:rPr>
                <w:rFonts w:ascii="Nirmala UI" w:hAnsi="Nirmala UI" w:cs="Nirmala UI" w:eastAsia="Nirmala UI"/>
                <w:spacing w:val="-6"/>
                <w:sz w:val="22"/>
                <w:szCs w:val="22"/>
              </w:rPr>
              <w:t>পােে </w:t>
            </w:r>
            <w:r>
              <w:rPr>
                <w:rFonts w:ascii="Nirmala UI" w:hAnsi="Nirmala UI" w:cs="Nirmala UI" w:eastAsia="Nirmala UI"/>
                <w:w w:val="105"/>
                <w:sz w:val="22"/>
                <w:szCs w:val="22"/>
              </w:rPr>
              <w:t>করনি</w:t>
            </w:r>
            <w:r>
              <w:rPr>
                <w:rFonts w:ascii="Nirmala UI" w:hAnsi="Nirmala UI" w:cs="Nirmala UI" w:eastAsia="Nirmala UI"/>
                <w:spacing w:val="27"/>
                <w:w w:val="105"/>
                <w:sz w:val="22"/>
                <w:szCs w:val="22"/>
              </w:rPr>
              <w:t> </w:t>
            </w:r>
            <w:r>
              <w:rPr>
                <w:rFonts w:ascii="Nirmala UI" w:hAnsi="Nirmala UI" w:cs="Nirmala UI" w:eastAsia="Nirmala UI"/>
                <w:w w:val="105"/>
                <w:sz w:val="22"/>
                <w:szCs w:val="22"/>
              </w:rPr>
              <w:t>পানর।</w:t>
            </w:r>
            <w:r>
              <w:rPr>
                <w:rFonts w:ascii="Nirmala UI" w:hAnsi="Nirmala UI" w:cs="Nirmala UI" w:eastAsia="Nirmala UI"/>
                <w:spacing w:val="14"/>
                <w:w w:val="130"/>
                <w:sz w:val="22"/>
                <w:szCs w:val="22"/>
              </w:rPr>
              <w:t> </w:t>
            </w:r>
            <w:r>
              <w:rPr>
                <w:rFonts w:ascii="Nirmala UI" w:hAnsi="Nirmala UI" w:cs="Nirmala UI" w:eastAsia="Nirmala UI"/>
                <w:w w:val="130"/>
                <w:sz w:val="22"/>
                <w:szCs w:val="22"/>
              </w:rPr>
              <w:t>বশো</w:t>
            </w:r>
            <w:r>
              <w:rPr>
                <w:w w:val="130"/>
                <w:sz w:val="22"/>
                <w:szCs w:val="22"/>
              </w:rPr>
              <w:t>,</w:t>
            </w:r>
            <w:r>
              <w:rPr>
                <w:spacing w:val="28"/>
                <w:w w:val="130"/>
                <w:sz w:val="22"/>
                <w:szCs w:val="22"/>
              </w:rPr>
              <w:t> </w:t>
            </w:r>
            <w:r>
              <w:rPr>
                <w:rFonts w:ascii="Nirmala UI" w:hAnsi="Nirmala UI" w:cs="Nirmala UI" w:eastAsia="Nirmala UI"/>
                <w:w w:val="95"/>
                <w:sz w:val="22"/>
                <w:szCs w:val="22"/>
              </w:rPr>
              <w:t>প্রযুত্রি</w:t>
            </w:r>
            <w:r>
              <w:rPr>
                <w:w w:val="95"/>
                <w:sz w:val="22"/>
                <w:szCs w:val="22"/>
              </w:rPr>
              <w:t>,</w:t>
            </w:r>
            <w:r>
              <w:rPr>
                <w:spacing w:val="41"/>
                <w:w w:val="105"/>
                <w:sz w:val="22"/>
                <w:szCs w:val="22"/>
              </w:rPr>
              <w:t> </w:t>
            </w:r>
            <w:r>
              <w:rPr>
                <w:rFonts w:ascii="Nirmala UI" w:hAnsi="Nirmala UI" w:cs="Nirmala UI" w:eastAsia="Nirmala UI"/>
                <w:w w:val="105"/>
                <w:sz w:val="22"/>
                <w:szCs w:val="22"/>
              </w:rPr>
              <w:t>এিাং</w:t>
            </w:r>
            <w:r>
              <w:rPr>
                <w:rFonts w:ascii="Nirmala UI" w:hAnsi="Nirmala UI" w:cs="Nirmala UI" w:eastAsia="Nirmala UI"/>
                <w:spacing w:val="30"/>
                <w:w w:val="105"/>
                <w:sz w:val="22"/>
                <w:szCs w:val="22"/>
              </w:rPr>
              <w:t> </w:t>
            </w:r>
            <w:r>
              <w:rPr>
                <w:rFonts w:ascii="Nirmala UI" w:hAnsi="Nirmala UI" w:cs="Nirmala UI" w:eastAsia="Nirmala UI"/>
                <w:w w:val="105"/>
                <w:sz w:val="22"/>
                <w:szCs w:val="22"/>
              </w:rPr>
              <w:t>িযিসান়ের</w:t>
            </w:r>
            <w:r>
              <w:rPr>
                <w:rFonts w:ascii="Nirmala UI" w:hAnsi="Nirmala UI" w:cs="Nirmala UI" w:eastAsia="Nirmala UI"/>
                <w:spacing w:val="27"/>
                <w:w w:val="105"/>
                <w:sz w:val="22"/>
                <w:szCs w:val="22"/>
              </w:rPr>
              <w:t> </w:t>
            </w:r>
            <w:r>
              <w:rPr>
                <w:rFonts w:ascii="Nirmala UI" w:hAnsi="Nirmala UI" w:cs="Nirmala UI" w:eastAsia="Nirmala UI"/>
                <w:spacing w:val="-2"/>
                <w:w w:val="90"/>
                <w:sz w:val="22"/>
                <w:szCs w:val="22"/>
              </w:rPr>
              <w:t>ক্ষেনে</w:t>
            </w:r>
          </w:p>
          <w:p>
            <w:pPr>
              <w:pStyle w:val="TableParagraph"/>
              <w:spacing w:before="1"/>
              <w:ind w:left="107"/>
              <w:rPr>
                <w:rFonts w:ascii="Nirmala UI" w:hAnsi="Nirmala UI" w:cs="Nirmala UI" w:eastAsia="Nirmala UI"/>
                <w:sz w:val="22"/>
                <w:szCs w:val="22"/>
              </w:rPr>
            </w:pPr>
            <w:r>
              <w:rPr>
                <w:rFonts w:ascii="Nirmala UI" w:hAnsi="Nirmala UI" w:cs="Nirmala UI" w:eastAsia="Nirmala UI"/>
                <w:w w:val="135"/>
                <w:sz w:val="22"/>
                <w:szCs w:val="22"/>
              </w:rPr>
              <w:t>িরুণরা</w:t>
            </w:r>
            <w:r>
              <w:rPr>
                <w:rFonts w:ascii="Nirmala UI" w:hAnsi="Nirmala UI" w:cs="Nirmala UI" w:eastAsia="Nirmala UI"/>
                <w:spacing w:val="22"/>
                <w:w w:val="135"/>
                <w:sz w:val="22"/>
                <w:szCs w:val="22"/>
              </w:rPr>
              <w:t> </w:t>
            </w:r>
            <w:r>
              <w:rPr>
                <w:rFonts w:ascii="Nirmala UI" w:hAnsi="Nirmala UI" w:cs="Nirmala UI" w:eastAsia="Nirmala UI"/>
                <w:w w:val="110"/>
                <w:sz w:val="22"/>
                <w:szCs w:val="22"/>
              </w:rPr>
              <w:t>িানদর</w:t>
            </w:r>
            <w:r>
              <w:rPr>
                <w:rFonts w:ascii="Nirmala UI" w:hAnsi="Nirmala UI" w:cs="Nirmala UI" w:eastAsia="Nirmala UI"/>
                <w:spacing w:val="22"/>
                <w:w w:val="135"/>
                <w:sz w:val="22"/>
                <w:szCs w:val="22"/>
              </w:rPr>
              <w:t> </w:t>
            </w:r>
            <w:r>
              <w:rPr>
                <w:rFonts w:ascii="Nirmala UI" w:hAnsi="Nirmala UI" w:cs="Nirmala UI" w:eastAsia="Nirmala UI"/>
                <w:w w:val="135"/>
                <w:sz w:val="22"/>
                <w:szCs w:val="22"/>
              </w:rPr>
              <w:t>সৃজেশীেিা</w:t>
            </w:r>
            <w:r>
              <w:rPr>
                <w:rFonts w:ascii="Nirmala UI" w:hAnsi="Nirmala UI" w:cs="Nirmala UI" w:eastAsia="Nirmala UI"/>
                <w:spacing w:val="24"/>
                <w:w w:val="135"/>
                <w:sz w:val="22"/>
                <w:szCs w:val="22"/>
              </w:rPr>
              <w:t> </w:t>
            </w:r>
            <w:r>
              <w:rPr>
                <w:rFonts w:ascii="Nirmala UI" w:hAnsi="Nirmala UI" w:cs="Nirmala UI" w:eastAsia="Nirmala UI"/>
                <w:w w:val="110"/>
                <w:sz w:val="22"/>
                <w:szCs w:val="22"/>
              </w:rPr>
              <w:t>ও</w:t>
            </w:r>
            <w:r>
              <w:rPr>
                <w:rFonts w:ascii="Nirmala UI" w:hAnsi="Nirmala UI" w:cs="Nirmala UI" w:eastAsia="Nirmala UI"/>
                <w:spacing w:val="8"/>
                <w:w w:val="160"/>
                <w:sz w:val="22"/>
                <w:szCs w:val="22"/>
              </w:rPr>
              <w:t> </w:t>
            </w:r>
            <w:r>
              <w:rPr>
                <w:rFonts w:ascii="Nirmala UI" w:hAnsi="Nirmala UI" w:cs="Nirmala UI" w:eastAsia="Nirmala UI"/>
                <w:w w:val="160"/>
                <w:sz w:val="22"/>
                <w:szCs w:val="22"/>
              </w:rPr>
              <w:t>দেিা</w:t>
            </w:r>
            <w:r>
              <w:rPr>
                <w:rFonts w:ascii="Nirmala UI" w:hAnsi="Nirmala UI" w:cs="Nirmala UI" w:eastAsia="Nirmala UI"/>
                <w:spacing w:val="9"/>
                <w:w w:val="160"/>
                <w:sz w:val="22"/>
                <w:szCs w:val="22"/>
              </w:rPr>
              <w:t> </w:t>
            </w:r>
            <w:r>
              <w:rPr>
                <w:rFonts w:ascii="Nirmala UI" w:hAnsi="Nirmala UI" w:cs="Nirmala UI" w:eastAsia="Nirmala UI"/>
                <w:w w:val="110"/>
                <w:sz w:val="22"/>
                <w:szCs w:val="22"/>
              </w:rPr>
              <w:t>বদন়ে</w:t>
            </w:r>
            <w:r>
              <w:rPr>
                <w:rFonts w:ascii="Nirmala UI" w:hAnsi="Nirmala UI" w:cs="Nirmala UI" w:eastAsia="Nirmala UI"/>
                <w:spacing w:val="40"/>
                <w:w w:val="110"/>
                <w:sz w:val="22"/>
                <w:szCs w:val="22"/>
              </w:rPr>
              <w:t> </w:t>
            </w:r>
            <w:r>
              <w:rPr>
                <w:rFonts w:ascii="Nirmala UI" w:hAnsi="Nirmala UI" w:cs="Nirmala UI" w:eastAsia="Nirmala UI"/>
                <w:spacing w:val="-2"/>
                <w:w w:val="80"/>
                <w:sz w:val="22"/>
                <w:szCs w:val="22"/>
              </w:rPr>
              <w:t>ক্ষদশনক</w:t>
            </w:r>
          </w:p>
          <w:p>
            <w:pPr>
              <w:pStyle w:val="TableParagraph"/>
              <w:spacing w:before="65"/>
              <w:ind w:left="107"/>
              <w:rPr>
                <w:rFonts w:ascii="Nirmala UI" w:hAnsi="Nirmala UI" w:cs="Nirmala UI" w:eastAsia="Nirmala UI"/>
                <w:sz w:val="22"/>
                <w:szCs w:val="22"/>
              </w:rPr>
            </w:pPr>
            <w:r>
              <w:rPr>
                <w:rFonts w:ascii="Nirmala UI" w:hAnsi="Nirmala UI" w:cs="Nirmala UI" w:eastAsia="Nirmala UI"/>
                <w:spacing w:val="-2"/>
                <w:sz w:val="22"/>
                <w:szCs w:val="22"/>
              </w:rPr>
              <w:t>আরও</w:t>
            </w:r>
            <w:r>
              <w:rPr>
                <w:rFonts w:ascii="Nirmala UI" w:hAnsi="Nirmala UI" w:cs="Nirmala UI" w:eastAsia="Nirmala UI"/>
                <w:spacing w:val="-14"/>
                <w:sz w:val="22"/>
                <w:szCs w:val="22"/>
              </w:rPr>
              <w:t> </w:t>
            </w:r>
            <w:r>
              <w:rPr>
                <w:rFonts w:ascii="Nirmala UI" w:hAnsi="Nirmala UI" w:cs="Nirmala UI" w:eastAsia="Nirmala UI"/>
                <w:spacing w:val="-2"/>
                <w:sz w:val="22"/>
                <w:szCs w:val="22"/>
              </w:rPr>
              <w:t>এবগন়ে</w:t>
            </w:r>
            <w:r>
              <w:rPr>
                <w:rFonts w:ascii="Nirmala UI" w:hAnsi="Nirmala UI" w:cs="Nirmala UI" w:eastAsia="Nirmala UI"/>
                <w:spacing w:val="-12"/>
                <w:sz w:val="22"/>
                <w:szCs w:val="22"/>
              </w:rPr>
              <w:t> </w:t>
            </w:r>
            <w:r>
              <w:rPr>
                <w:rFonts w:ascii="Nirmala UI" w:hAnsi="Nirmala UI" w:cs="Nirmala UI" w:eastAsia="Nirmala UI"/>
                <w:spacing w:val="-2"/>
                <w:sz w:val="22"/>
                <w:szCs w:val="22"/>
              </w:rPr>
              <w:t>বেনি</w:t>
            </w:r>
            <w:r>
              <w:rPr>
                <w:rFonts w:ascii="Nirmala UI" w:hAnsi="Nirmala UI" w:cs="Nirmala UI" w:eastAsia="Nirmala UI"/>
                <w:spacing w:val="-13"/>
                <w:sz w:val="22"/>
                <w:szCs w:val="22"/>
              </w:rPr>
              <w:t> </w:t>
            </w:r>
            <w:r>
              <w:rPr>
                <w:rFonts w:ascii="Nirmala UI" w:hAnsi="Nirmala UI" w:cs="Nirmala UI" w:eastAsia="Nirmala UI"/>
                <w:spacing w:val="-4"/>
                <w:sz w:val="22"/>
                <w:szCs w:val="22"/>
              </w:rPr>
              <w:t>সেম।</w:t>
            </w:r>
          </w:p>
        </w:tc>
        <w:tc>
          <w:tcPr>
            <w:tcW w:w="3421" w:type="dxa"/>
          </w:tcPr>
          <w:p>
            <w:pPr>
              <w:pStyle w:val="TableParagraph"/>
              <w:spacing w:before="102"/>
              <w:rPr>
                <w:sz w:val="22"/>
              </w:rPr>
            </w:pPr>
          </w:p>
          <w:p>
            <w:pPr>
              <w:pStyle w:val="TableParagraph"/>
              <w:spacing w:line="292" w:lineRule="auto"/>
              <w:ind w:left="105" w:right="94"/>
              <w:jc w:val="both"/>
              <w:rPr>
                <w:sz w:val="22"/>
                <w:szCs w:val="22"/>
              </w:rPr>
            </w:pPr>
            <w:r>
              <w:rPr>
                <w:rFonts w:ascii="Nirmala UI" w:hAnsi="Nirmala UI" w:cs="Nirmala UI" w:eastAsia="Nirmala UI"/>
                <w:w w:val="105"/>
                <w:sz w:val="22"/>
                <w:szCs w:val="22"/>
              </w:rPr>
              <w:t>িাাংোনদনশর</w:t>
            </w:r>
            <w:r>
              <w:rPr>
                <w:rFonts w:ascii="Nirmala UI" w:hAnsi="Nirmala UI" w:cs="Nirmala UI" w:eastAsia="Nirmala UI"/>
                <w:w w:val="105"/>
                <w:sz w:val="22"/>
                <w:szCs w:val="22"/>
              </w:rPr>
              <w:t> ক্ষকাে</w:t>
            </w:r>
            <w:r>
              <w:rPr>
                <w:rFonts w:ascii="Nirmala UI" w:hAnsi="Nirmala UI" w:cs="Nirmala UI" w:eastAsia="Nirmala UI"/>
                <w:w w:val="105"/>
                <w:sz w:val="22"/>
                <w:szCs w:val="22"/>
              </w:rPr>
              <w:t> জেনগাষ্ঠী </w:t>
            </w:r>
            <w:r>
              <w:rPr>
                <w:rFonts w:ascii="Nirmala UI" w:hAnsi="Nirmala UI" w:cs="Nirmala UI" w:eastAsia="Nirmala UI"/>
                <w:w w:val="85"/>
                <w:sz w:val="22"/>
                <w:szCs w:val="22"/>
              </w:rPr>
              <w:t>ক্ষদনশর</w:t>
            </w:r>
            <w:r>
              <w:rPr>
                <w:rFonts w:ascii="Nirmala UI" w:hAnsi="Nirmala UI" w:cs="Nirmala UI" w:eastAsia="Nirmala UI"/>
                <w:spacing w:val="-7"/>
                <w:w w:val="85"/>
                <w:sz w:val="22"/>
                <w:szCs w:val="22"/>
              </w:rPr>
              <w:t> </w:t>
            </w:r>
            <w:r>
              <w:rPr>
                <w:rFonts w:ascii="Nirmala UI" w:hAnsi="Nirmala UI" w:cs="Nirmala UI" w:eastAsia="Nirmala UI"/>
                <w:w w:val="85"/>
                <w:sz w:val="22"/>
                <w:szCs w:val="22"/>
              </w:rPr>
              <w:t>উন্ন়েনে</w:t>
            </w:r>
            <w:r>
              <w:rPr>
                <w:rFonts w:ascii="Nirmala UI" w:hAnsi="Nirmala UI" w:cs="Nirmala UI" w:eastAsia="Nirmala UI"/>
                <w:spacing w:val="53"/>
                <w:sz w:val="22"/>
                <w:szCs w:val="22"/>
              </w:rPr>
              <w:t> </w:t>
            </w:r>
            <w:r>
              <w:rPr>
                <w:rFonts w:ascii="Nirmala UI" w:hAnsi="Nirmala UI" w:cs="Nirmala UI" w:eastAsia="Nirmala UI"/>
                <w:w w:val="85"/>
                <w:sz w:val="22"/>
                <w:szCs w:val="22"/>
              </w:rPr>
              <w:t>গুরুত্বপূণ</w:t>
            </w:r>
            <w:r>
              <w:rPr>
                <w:rFonts w:ascii="Nirmala UI" w:hAnsi="Nirmala UI" w:cs="Nirmala UI" w:eastAsia="Nirmala UI"/>
                <w:sz w:val="22"/>
                <w:szCs w:val="22"/>
              </w:rPr>
              <w:t> </w:t>
            </w:r>
            <w:r>
              <w:rPr>
                <w:rFonts w:ascii="Nirmala UI" w:hAnsi="Nirmala UI" w:cs="Nirmala UI" w:eastAsia="Nirmala UI"/>
                <w:spacing w:val="-140"/>
                <w:w w:val="85"/>
                <w:sz w:val="22"/>
                <w:szCs w:val="22"/>
              </w:rPr>
              <w:t>ণ</w:t>
            </w:r>
            <w:r>
              <w:rPr>
                <w:rFonts w:ascii="Nirmala UI" w:hAnsi="Nirmala UI" w:cs="Nirmala UI" w:eastAsia="Nirmala UI"/>
                <w:spacing w:val="32"/>
                <w:sz w:val="22"/>
                <w:szCs w:val="22"/>
              </w:rPr>
              <w:t>  </w:t>
            </w:r>
            <w:r>
              <w:rPr>
                <w:rFonts w:ascii="Nirmala UI" w:hAnsi="Nirmala UI" w:cs="Nirmala UI" w:eastAsia="Nirmala UI"/>
                <w:w w:val="85"/>
                <w:sz w:val="22"/>
                <w:szCs w:val="22"/>
              </w:rPr>
              <w:t>িূবমকা </w:t>
            </w:r>
            <w:r>
              <w:rPr>
                <w:rFonts w:ascii="Nirmala UI" w:hAnsi="Nirmala UI" w:cs="Nirmala UI" w:eastAsia="Nirmala UI"/>
                <w:w w:val="120"/>
                <w:sz w:val="22"/>
                <w:szCs w:val="22"/>
              </w:rPr>
              <w:t>পােে করনি </w:t>
            </w:r>
            <w:r>
              <w:rPr>
                <w:rFonts w:ascii="Nirmala UI" w:hAnsi="Nirmala UI" w:cs="Nirmala UI" w:eastAsia="Nirmala UI"/>
                <w:w w:val="105"/>
                <w:sz w:val="22"/>
                <w:szCs w:val="22"/>
              </w:rPr>
              <w:t>পানর</w:t>
            </w:r>
            <w:r>
              <w:rPr>
                <w:w w:val="105"/>
                <w:sz w:val="22"/>
                <w:szCs w:val="22"/>
              </w:rPr>
              <w:t>?</w:t>
            </w:r>
          </w:p>
        </w:tc>
      </w:tr>
      <w:tr>
        <w:trPr>
          <w:trHeight w:val="1430" w:hRule="atLeast"/>
        </w:trPr>
        <w:tc>
          <w:tcPr>
            <w:tcW w:w="5312" w:type="dxa"/>
          </w:tcPr>
          <w:p>
            <w:pPr>
              <w:pStyle w:val="TableParagraph"/>
              <w:spacing w:line="292" w:lineRule="auto" w:before="2"/>
              <w:ind w:left="107" w:right="94"/>
              <w:jc w:val="both"/>
              <w:rPr>
                <w:rFonts w:ascii="Nirmala UI" w:hAnsi="Nirmala UI" w:cs="Nirmala UI" w:eastAsia="Nirmala UI"/>
                <w:sz w:val="22"/>
                <w:szCs w:val="22"/>
              </w:rPr>
            </w:pPr>
            <w:r>
              <w:rPr>
                <w:rFonts w:ascii="Nirmala UI" w:hAnsi="Nirmala UI" w:cs="Nirmala UI" w:eastAsia="Nirmala UI"/>
                <w:w w:val="130"/>
                <w:sz w:val="22"/>
                <w:szCs w:val="22"/>
              </w:rPr>
              <w:t>বশো</w:t>
            </w:r>
            <w:r>
              <w:rPr>
                <w:rFonts w:ascii="Nirmala UI" w:hAnsi="Nirmala UI" w:cs="Nirmala UI" w:eastAsia="Nirmala UI"/>
                <w:w w:val="130"/>
                <w:sz w:val="22"/>
                <w:szCs w:val="22"/>
              </w:rPr>
              <w:t> মােি</w:t>
            </w:r>
            <w:r>
              <w:rPr>
                <w:rFonts w:ascii="Nirmala UI" w:hAnsi="Nirmala UI" w:cs="Nirmala UI" w:eastAsia="Nirmala UI"/>
                <w:w w:val="130"/>
                <w:sz w:val="22"/>
                <w:szCs w:val="22"/>
              </w:rPr>
              <w:t> </w:t>
            </w:r>
            <w:r>
              <w:rPr>
                <w:rFonts w:ascii="Nirmala UI" w:hAnsi="Nirmala UI" w:cs="Nirmala UI" w:eastAsia="Nirmala UI"/>
                <w:w w:val="105"/>
                <w:sz w:val="22"/>
                <w:szCs w:val="22"/>
              </w:rPr>
              <w:t>জীিনের</w:t>
            </w:r>
            <w:r>
              <w:rPr>
                <w:rFonts w:ascii="Nirmala UI" w:hAnsi="Nirmala UI" w:cs="Nirmala UI" w:eastAsia="Nirmala UI"/>
                <w:w w:val="105"/>
                <w:sz w:val="22"/>
                <w:szCs w:val="22"/>
              </w:rPr>
              <w:t> </w:t>
            </w:r>
            <w:r>
              <w:rPr>
                <w:rFonts w:ascii="Nirmala UI" w:hAnsi="Nirmala UI" w:cs="Nirmala UI" w:eastAsia="Nirmala UI"/>
                <w:w w:val="130"/>
                <w:sz w:val="22"/>
                <w:szCs w:val="22"/>
              </w:rPr>
              <w:t>অেযিম</w:t>
            </w:r>
            <w:r>
              <w:rPr>
                <w:rFonts w:ascii="Nirmala UI" w:hAnsi="Nirmala UI" w:cs="Nirmala UI" w:eastAsia="Nirmala UI"/>
                <w:w w:val="130"/>
                <w:sz w:val="22"/>
                <w:szCs w:val="22"/>
              </w:rPr>
              <w:t> </w:t>
            </w:r>
            <w:r>
              <w:rPr>
                <w:rFonts w:ascii="Nirmala UI" w:hAnsi="Nirmala UI" w:cs="Nirmala UI" w:eastAsia="Nirmala UI"/>
                <w:w w:val="90"/>
                <w:sz w:val="22"/>
                <w:szCs w:val="22"/>
              </w:rPr>
              <w:t>ক্ষমৌবেক</w:t>
            </w:r>
            <w:r>
              <w:rPr>
                <w:rFonts w:ascii="Nirmala UI" w:hAnsi="Nirmala UI" w:cs="Nirmala UI" w:eastAsia="Nirmala UI"/>
                <w:w w:val="90"/>
                <w:sz w:val="22"/>
                <w:szCs w:val="22"/>
              </w:rPr>
              <w:t> </w:t>
            </w:r>
            <w:r>
              <w:rPr>
                <w:rFonts w:ascii="Nirmala UI" w:hAnsi="Nirmala UI" w:cs="Nirmala UI" w:eastAsia="Nirmala UI"/>
                <w:w w:val="105"/>
                <w:sz w:val="22"/>
                <w:szCs w:val="22"/>
              </w:rPr>
              <w:t>অবিকার। </w:t>
            </w:r>
            <w:r>
              <w:rPr>
                <w:rFonts w:ascii="Nirmala UI" w:hAnsi="Nirmala UI" w:cs="Nirmala UI" w:eastAsia="Nirmala UI"/>
                <w:spacing w:val="-2"/>
                <w:w w:val="105"/>
                <w:sz w:val="22"/>
                <w:szCs w:val="22"/>
              </w:rPr>
              <w:t>একজে</w:t>
            </w:r>
            <w:r>
              <w:rPr>
                <w:rFonts w:ascii="Nirmala UI" w:hAnsi="Nirmala UI" w:cs="Nirmala UI" w:eastAsia="Nirmala UI"/>
                <w:spacing w:val="-14"/>
                <w:w w:val="105"/>
                <w:sz w:val="22"/>
                <w:szCs w:val="22"/>
              </w:rPr>
              <w:t> </w:t>
            </w:r>
            <w:r>
              <w:rPr>
                <w:rFonts w:ascii="Nirmala UI" w:hAnsi="Nirmala UI" w:cs="Nirmala UI" w:eastAsia="Nirmala UI"/>
                <w:spacing w:val="-2"/>
                <w:w w:val="120"/>
                <w:sz w:val="22"/>
                <w:szCs w:val="22"/>
              </w:rPr>
              <w:t>বশবেি</w:t>
            </w:r>
            <w:r>
              <w:rPr>
                <w:rFonts w:ascii="Nirmala UI" w:hAnsi="Nirmala UI" w:cs="Nirmala UI" w:eastAsia="Nirmala UI"/>
                <w:spacing w:val="-16"/>
                <w:w w:val="120"/>
                <w:sz w:val="22"/>
                <w:szCs w:val="22"/>
              </w:rPr>
              <w:t> </w:t>
            </w:r>
            <w:r>
              <w:rPr>
                <w:rFonts w:ascii="Nirmala UI" w:hAnsi="Nirmala UI" w:cs="Nirmala UI" w:eastAsia="Nirmala UI"/>
                <w:spacing w:val="-2"/>
                <w:w w:val="105"/>
                <w:sz w:val="22"/>
                <w:szCs w:val="22"/>
              </w:rPr>
              <w:t>মােুষ</w:t>
            </w:r>
            <w:r>
              <w:rPr>
                <w:rFonts w:ascii="Nirmala UI" w:hAnsi="Nirmala UI" w:cs="Nirmala UI" w:eastAsia="Nirmala UI"/>
                <w:spacing w:val="-14"/>
                <w:w w:val="105"/>
                <w:sz w:val="22"/>
                <w:szCs w:val="22"/>
              </w:rPr>
              <w:t> </w:t>
            </w:r>
            <w:r>
              <w:rPr>
                <w:rFonts w:ascii="Nirmala UI" w:hAnsi="Nirmala UI" w:cs="Nirmala UI" w:eastAsia="Nirmala UI"/>
                <w:spacing w:val="-2"/>
                <w:w w:val="120"/>
                <w:sz w:val="22"/>
                <w:szCs w:val="22"/>
              </w:rPr>
              <w:t>িার</w:t>
            </w:r>
            <w:r>
              <w:rPr>
                <w:rFonts w:ascii="Nirmala UI" w:hAnsi="Nirmala UI" w:cs="Nirmala UI" w:eastAsia="Nirmala UI"/>
                <w:spacing w:val="-16"/>
                <w:w w:val="120"/>
                <w:sz w:val="22"/>
                <w:szCs w:val="22"/>
              </w:rPr>
              <w:t> </w:t>
            </w:r>
            <w:r>
              <w:rPr>
                <w:rFonts w:ascii="Nirmala UI" w:hAnsi="Nirmala UI" w:cs="Nirmala UI" w:eastAsia="Nirmala UI"/>
                <w:spacing w:val="-2"/>
                <w:w w:val="105"/>
                <w:sz w:val="22"/>
                <w:szCs w:val="22"/>
              </w:rPr>
              <w:t>বেনজর</w:t>
            </w:r>
            <w:r>
              <w:rPr>
                <w:rFonts w:ascii="Nirmala UI" w:hAnsi="Nirmala UI" w:cs="Nirmala UI" w:eastAsia="Nirmala UI"/>
                <w:spacing w:val="-14"/>
                <w:w w:val="105"/>
                <w:sz w:val="22"/>
                <w:szCs w:val="22"/>
              </w:rPr>
              <w:t> </w:t>
            </w:r>
            <w:r>
              <w:rPr>
                <w:rFonts w:ascii="Nirmala UI" w:hAnsi="Nirmala UI" w:cs="Nirmala UI" w:eastAsia="Nirmala UI"/>
                <w:spacing w:val="-2"/>
                <w:w w:val="120"/>
                <w:sz w:val="22"/>
                <w:szCs w:val="22"/>
              </w:rPr>
              <w:t>জীিে</w:t>
            </w:r>
            <w:r>
              <w:rPr>
                <w:rFonts w:ascii="Nirmala UI" w:hAnsi="Nirmala UI" w:cs="Nirmala UI" w:eastAsia="Nirmala UI"/>
                <w:spacing w:val="-16"/>
                <w:w w:val="120"/>
                <w:sz w:val="22"/>
                <w:szCs w:val="22"/>
              </w:rPr>
              <w:t> </w:t>
            </w:r>
            <w:r>
              <w:rPr>
                <w:rFonts w:ascii="Nirmala UI" w:hAnsi="Nirmala UI" w:cs="Nirmala UI" w:eastAsia="Nirmala UI"/>
                <w:spacing w:val="-2"/>
                <w:w w:val="105"/>
                <w:sz w:val="22"/>
                <w:szCs w:val="22"/>
              </w:rPr>
              <w:t>এিাং</w:t>
            </w:r>
            <w:r>
              <w:rPr>
                <w:rFonts w:ascii="Nirmala UI" w:hAnsi="Nirmala UI" w:cs="Nirmala UI" w:eastAsia="Nirmala UI"/>
                <w:spacing w:val="-14"/>
                <w:w w:val="105"/>
                <w:sz w:val="22"/>
                <w:szCs w:val="22"/>
              </w:rPr>
              <w:t> </w:t>
            </w:r>
            <w:r>
              <w:rPr>
                <w:rFonts w:ascii="Nirmala UI" w:hAnsi="Nirmala UI" w:cs="Nirmala UI" w:eastAsia="Nirmala UI"/>
                <w:spacing w:val="-2"/>
                <w:w w:val="105"/>
                <w:sz w:val="22"/>
                <w:szCs w:val="22"/>
              </w:rPr>
              <w:t>সমাজনক </w:t>
            </w:r>
            <w:r>
              <w:rPr>
                <w:rFonts w:ascii="Nirmala UI" w:hAnsi="Nirmala UI" w:cs="Nirmala UI" w:eastAsia="Nirmala UI"/>
                <w:sz w:val="22"/>
                <w:szCs w:val="22"/>
              </w:rPr>
              <w:t>উন্নি</w:t>
            </w:r>
            <w:r>
              <w:rPr>
                <w:rFonts w:ascii="Nirmala UI" w:hAnsi="Nirmala UI" w:cs="Nirmala UI" w:eastAsia="Nirmala UI"/>
                <w:spacing w:val="5"/>
                <w:sz w:val="22"/>
                <w:szCs w:val="22"/>
              </w:rPr>
              <w:t> </w:t>
            </w:r>
            <w:r>
              <w:rPr>
                <w:rFonts w:ascii="Nirmala UI" w:hAnsi="Nirmala UI" w:cs="Nirmala UI" w:eastAsia="Nirmala UI"/>
                <w:sz w:val="22"/>
                <w:szCs w:val="22"/>
              </w:rPr>
              <w:t>করনি</w:t>
            </w:r>
            <w:r>
              <w:rPr>
                <w:rFonts w:ascii="Nirmala UI" w:hAnsi="Nirmala UI" w:cs="Nirmala UI" w:eastAsia="Nirmala UI"/>
                <w:spacing w:val="6"/>
                <w:sz w:val="22"/>
                <w:szCs w:val="22"/>
              </w:rPr>
              <w:t> </w:t>
            </w:r>
            <w:r>
              <w:rPr>
                <w:rFonts w:ascii="Nirmala UI" w:hAnsi="Nirmala UI" w:cs="Nirmala UI" w:eastAsia="Nirmala UI"/>
                <w:sz w:val="22"/>
                <w:szCs w:val="22"/>
              </w:rPr>
              <w:t>পানর।</w:t>
            </w:r>
            <w:r>
              <w:rPr>
                <w:rFonts w:ascii="Nirmala UI" w:hAnsi="Nirmala UI" w:cs="Nirmala UI" w:eastAsia="Nirmala UI"/>
                <w:spacing w:val="8"/>
                <w:sz w:val="22"/>
                <w:szCs w:val="22"/>
              </w:rPr>
              <w:t> </w:t>
            </w:r>
            <w:r>
              <w:rPr>
                <w:rFonts w:ascii="Nirmala UI" w:hAnsi="Nirmala UI" w:cs="Nirmala UI" w:eastAsia="Nirmala UI"/>
                <w:sz w:val="22"/>
                <w:szCs w:val="22"/>
              </w:rPr>
              <w:t>বশোর</w:t>
            </w:r>
            <w:r>
              <w:rPr>
                <w:rFonts w:ascii="Nirmala UI" w:hAnsi="Nirmala UI" w:cs="Nirmala UI" w:eastAsia="Nirmala UI"/>
                <w:spacing w:val="7"/>
                <w:sz w:val="22"/>
                <w:szCs w:val="22"/>
              </w:rPr>
              <w:t> </w:t>
            </w:r>
            <w:r>
              <w:rPr>
                <w:rFonts w:ascii="Nirmala UI" w:hAnsi="Nirmala UI" w:cs="Nirmala UI" w:eastAsia="Nirmala UI"/>
                <w:sz w:val="22"/>
                <w:szCs w:val="22"/>
              </w:rPr>
              <w:t>মািযনম</w:t>
            </w:r>
            <w:r>
              <w:rPr>
                <w:rFonts w:ascii="Nirmala UI" w:hAnsi="Nirmala UI" w:cs="Nirmala UI" w:eastAsia="Nirmala UI"/>
                <w:spacing w:val="5"/>
                <w:sz w:val="22"/>
                <w:szCs w:val="22"/>
              </w:rPr>
              <w:t> </w:t>
            </w:r>
            <w:r>
              <w:rPr>
                <w:rFonts w:ascii="Nirmala UI" w:hAnsi="Nirmala UI" w:cs="Nirmala UI" w:eastAsia="Nirmala UI"/>
                <w:sz w:val="22"/>
                <w:szCs w:val="22"/>
              </w:rPr>
              <w:t>মােুষ</w:t>
            </w:r>
            <w:r>
              <w:rPr>
                <w:rFonts w:ascii="Nirmala UI" w:hAnsi="Nirmala UI" w:cs="Nirmala UI" w:eastAsia="Nirmala UI"/>
                <w:spacing w:val="6"/>
                <w:sz w:val="22"/>
                <w:szCs w:val="22"/>
              </w:rPr>
              <w:t> </w:t>
            </w:r>
            <w:r>
              <w:rPr>
                <w:rFonts w:ascii="Nirmala UI" w:hAnsi="Nirmala UI" w:cs="Nirmala UI" w:eastAsia="Nirmala UI"/>
                <w:sz w:val="22"/>
                <w:szCs w:val="22"/>
              </w:rPr>
              <w:t>জ্ঞাে</w:t>
            </w:r>
            <w:r>
              <w:rPr>
                <w:rFonts w:ascii="Nirmala UI" w:hAnsi="Nirmala UI" w:cs="Nirmala UI" w:eastAsia="Nirmala UI"/>
                <w:spacing w:val="4"/>
                <w:sz w:val="22"/>
                <w:szCs w:val="22"/>
              </w:rPr>
              <w:t> </w:t>
            </w:r>
            <w:r>
              <w:rPr>
                <w:rFonts w:ascii="Nirmala UI" w:hAnsi="Nirmala UI" w:cs="Nirmala UI" w:eastAsia="Nirmala UI"/>
                <w:spacing w:val="-14"/>
                <w:sz w:val="22"/>
                <w:szCs w:val="22"/>
              </w:rPr>
              <w:t>অজণে</w:t>
            </w:r>
          </w:p>
          <w:p>
            <w:pPr>
              <w:pStyle w:val="TableParagraph"/>
              <w:spacing w:line="292" w:lineRule="exact"/>
              <w:ind w:left="107"/>
              <w:jc w:val="both"/>
              <w:rPr>
                <w:rFonts w:ascii="Nirmala UI" w:hAnsi="Nirmala UI" w:cs="Nirmala UI" w:eastAsia="Nirmala UI"/>
                <w:sz w:val="22"/>
                <w:szCs w:val="22"/>
              </w:rPr>
            </w:pPr>
            <w:r>
              <w:rPr>
                <w:rFonts w:ascii="Nirmala UI" w:hAnsi="Nirmala UI" w:cs="Nirmala UI" w:eastAsia="Nirmala UI"/>
                <w:w w:val="90"/>
                <w:sz w:val="22"/>
                <w:szCs w:val="22"/>
              </w:rPr>
              <w:t>কনর</w:t>
            </w:r>
            <w:r>
              <w:rPr>
                <w:rFonts w:ascii="Nirmala UI" w:hAnsi="Nirmala UI" w:cs="Nirmala UI" w:eastAsia="Nirmala UI"/>
                <w:spacing w:val="-2"/>
                <w:w w:val="90"/>
                <w:sz w:val="22"/>
                <w:szCs w:val="22"/>
              </w:rPr>
              <w:t> </w:t>
            </w:r>
            <w:r>
              <w:rPr>
                <w:rFonts w:ascii="Nirmala UI" w:hAnsi="Nirmala UI" w:cs="Nirmala UI" w:eastAsia="Nirmala UI"/>
                <w:w w:val="90"/>
                <w:sz w:val="22"/>
                <w:szCs w:val="22"/>
              </w:rPr>
              <w:t>এিাং</w:t>
            </w:r>
            <w:r>
              <w:rPr>
                <w:rFonts w:ascii="Nirmala UI" w:hAnsi="Nirmala UI" w:cs="Nirmala UI" w:eastAsia="Nirmala UI"/>
                <w:spacing w:val="-5"/>
                <w:sz w:val="22"/>
                <w:szCs w:val="22"/>
              </w:rPr>
              <w:t> </w:t>
            </w:r>
            <w:r>
              <w:rPr>
                <w:rFonts w:ascii="Nirmala UI" w:hAnsi="Nirmala UI" w:cs="Nirmala UI" w:eastAsia="Nirmala UI"/>
                <w:w w:val="90"/>
                <w:sz w:val="22"/>
                <w:szCs w:val="22"/>
              </w:rPr>
              <w:t>উন্ন়েনের</w:t>
            </w:r>
            <w:r>
              <w:rPr>
                <w:rFonts w:ascii="Nirmala UI" w:hAnsi="Nirmala UI" w:cs="Nirmala UI" w:eastAsia="Nirmala UI"/>
                <w:spacing w:val="-1"/>
                <w:w w:val="90"/>
                <w:sz w:val="22"/>
                <w:szCs w:val="22"/>
              </w:rPr>
              <w:t> </w:t>
            </w:r>
            <w:r>
              <w:rPr>
                <w:rFonts w:ascii="Nirmala UI" w:hAnsi="Nirmala UI" w:cs="Nirmala UI" w:eastAsia="Nirmala UI"/>
                <w:w w:val="90"/>
                <w:sz w:val="22"/>
                <w:szCs w:val="22"/>
              </w:rPr>
              <w:t>পনথ্</w:t>
            </w:r>
            <w:r>
              <w:rPr>
                <w:rFonts w:ascii="Nirmala UI" w:hAnsi="Nirmala UI" w:cs="Nirmala UI" w:eastAsia="Nirmala UI"/>
                <w:spacing w:val="-4"/>
                <w:w w:val="90"/>
                <w:sz w:val="22"/>
                <w:szCs w:val="22"/>
              </w:rPr>
              <w:t> </w:t>
            </w:r>
            <w:r>
              <w:rPr>
                <w:rFonts w:ascii="Nirmala UI" w:hAnsi="Nirmala UI" w:cs="Nirmala UI" w:eastAsia="Nirmala UI"/>
                <w:w w:val="90"/>
                <w:sz w:val="22"/>
                <w:szCs w:val="22"/>
              </w:rPr>
              <w:t>অগ্রসর</w:t>
            </w:r>
            <w:r>
              <w:rPr>
                <w:rFonts w:ascii="Nirmala UI" w:hAnsi="Nirmala UI" w:cs="Nirmala UI" w:eastAsia="Nirmala UI"/>
                <w:spacing w:val="-6"/>
                <w:sz w:val="22"/>
                <w:szCs w:val="22"/>
              </w:rPr>
              <w:t> </w:t>
            </w:r>
            <w:r>
              <w:rPr>
                <w:rFonts w:ascii="Nirmala UI" w:hAnsi="Nirmala UI" w:cs="Nirmala UI" w:eastAsia="Nirmala UI"/>
                <w:spacing w:val="-5"/>
                <w:w w:val="90"/>
                <w:sz w:val="22"/>
                <w:szCs w:val="22"/>
              </w:rPr>
              <w:t>হ়ে।</w:t>
            </w:r>
          </w:p>
        </w:tc>
        <w:tc>
          <w:tcPr>
            <w:tcW w:w="3421" w:type="dxa"/>
          </w:tcPr>
          <w:p>
            <w:pPr>
              <w:pStyle w:val="TableParagraph"/>
              <w:spacing w:before="102"/>
              <w:rPr>
                <w:sz w:val="22"/>
              </w:rPr>
            </w:pPr>
          </w:p>
          <w:p>
            <w:pPr>
              <w:pStyle w:val="TableParagraph"/>
              <w:spacing w:line="290" w:lineRule="auto"/>
              <w:ind w:left="105" w:right="91"/>
              <w:rPr>
                <w:sz w:val="22"/>
                <w:szCs w:val="22"/>
              </w:rPr>
            </w:pPr>
            <w:r>
              <w:rPr>
                <w:rFonts w:ascii="Nirmala UI" w:hAnsi="Nirmala UI" w:cs="Nirmala UI" w:eastAsia="Nirmala UI"/>
                <w:w w:val="105"/>
                <w:sz w:val="22"/>
                <w:szCs w:val="22"/>
              </w:rPr>
              <w:t>বশোর</w:t>
            </w:r>
            <w:r>
              <w:rPr>
                <w:rFonts w:ascii="Nirmala UI" w:hAnsi="Nirmala UI" w:cs="Nirmala UI" w:eastAsia="Nirmala UI"/>
                <w:spacing w:val="33"/>
                <w:w w:val="105"/>
                <w:sz w:val="22"/>
                <w:szCs w:val="22"/>
              </w:rPr>
              <w:t> </w:t>
            </w:r>
            <w:r>
              <w:rPr>
                <w:rFonts w:ascii="Nirmala UI" w:hAnsi="Nirmala UI" w:cs="Nirmala UI" w:eastAsia="Nirmala UI"/>
                <w:w w:val="105"/>
                <w:sz w:val="22"/>
                <w:szCs w:val="22"/>
              </w:rPr>
              <w:t>মািযনম</w:t>
            </w:r>
            <w:r>
              <w:rPr>
                <w:rFonts w:ascii="Nirmala UI" w:hAnsi="Nirmala UI" w:cs="Nirmala UI" w:eastAsia="Nirmala UI"/>
                <w:spacing w:val="33"/>
                <w:w w:val="105"/>
                <w:sz w:val="22"/>
                <w:szCs w:val="22"/>
              </w:rPr>
              <w:t> </w:t>
            </w:r>
            <w:r>
              <w:rPr>
                <w:rFonts w:ascii="Nirmala UI" w:hAnsi="Nirmala UI" w:cs="Nirmala UI" w:eastAsia="Nirmala UI"/>
                <w:w w:val="105"/>
                <w:sz w:val="22"/>
                <w:szCs w:val="22"/>
              </w:rPr>
              <w:t>মােুষ</w:t>
            </w:r>
            <w:r>
              <w:rPr>
                <w:rFonts w:ascii="Nirmala UI" w:hAnsi="Nirmala UI" w:cs="Nirmala UI" w:eastAsia="Nirmala UI"/>
                <w:spacing w:val="33"/>
                <w:w w:val="105"/>
                <w:sz w:val="22"/>
                <w:szCs w:val="22"/>
              </w:rPr>
              <w:t> </w:t>
            </w:r>
            <w:r>
              <w:rPr>
                <w:rFonts w:ascii="Nirmala UI" w:hAnsi="Nirmala UI" w:cs="Nirmala UI" w:eastAsia="Nirmala UI"/>
                <w:w w:val="105"/>
                <w:sz w:val="22"/>
                <w:szCs w:val="22"/>
              </w:rPr>
              <w:t>কী</w:t>
            </w:r>
            <w:r>
              <w:rPr>
                <w:rFonts w:ascii="Nirmala UI" w:hAnsi="Nirmala UI" w:cs="Nirmala UI" w:eastAsia="Nirmala UI"/>
                <w:spacing w:val="33"/>
                <w:w w:val="105"/>
                <w:sz w:val="22"/>
                <w:szCs w:val="22"/>
              </w:rPr>
              <w:t> </w:t>
            </w:r>
            <w:r>
              <w:rPr>
                <w:rFonts w:ascii="Nirmala UI" w:hAnsi="Nirmala UI" w:cs="Nirmala UI" w:eastAsia="Nirmala UI"/>
                <w:w w:val="105"/>
                <w:sz w:val="22"/>
                <w:szCs w:val="22"/>
              </w:rPr>
              <w:t>অজণে করনি পানর</w:t>
            </w:r>
            <w:r>
              <w:rPr>
                <w:w w:val="105"/>
                <w:sz w:val="22"/>
                <w:szCs w:val="22"/>
              </w:rPr>
              <w:t>?</w:t>
            </w:r>
          </w:p>
        </w:tc>
      </w:tr>
    </w:tbl>
    <w:p>
      <w:pPr>
        <w:pStyle w:val="BodyText"/>
        <w:rPr>
          <w:sz w:val="20"/>
        </w:rPr>
      </w:pPr>
    </w:p>
    <w:p>
      <w:pPr>
        <w:pStyle w:val="BodyText"/>
        <w:spacing w:before="229"/>
        <w:rPr>
          <w:sz w:val="20"/>
        </w:rPr>
      </w:pPr>
      <w:r>
        <w:rPr>
          <w:sz w:val="20"/>
        </w:rPr>
        <w:drawing>
          <wp:anchor distT="0" distB="0" distL="0" distR="0" allowOverlap="1" layoutInCell="1" locked="0" behindDoc="1" simplePos="0" relativeHeight="487590400">
            <wp:simplePos x="0" y="0"/>
            <wp:positionH relativeFrom="page">
              <wp:posOffset>1016000</wp:posOffset>
            </wp:positionH>
            <wp:positionV relativeFrom="paragraph">
              <wp:posOffset>309683</wp:posOffset>
            </wp:positionV>
            <wp:extent cx="5543290" cy="320421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543290" cy="3204210"/>
                    </a:xfrm>
                    <a:prstGeom prst="rect">
                      <a:avLst/>
                    </a:prstGeom>
                  </pic:spPr>
                </pic:pic>
              </a:graphicData>
            </a:graphic>
          </wp:anchor>
        </w:drawing>
      </w:r>
    </w:p>
    <w:p>
      <w:pPr>
        <w:pStyle w:val="BodyText"/>
        <w:spacing w:before="166"/>
        <w:ind w:left="2174"/>
      </w:pPr>
      <w:r>
        <w:rPr>
          <w:w w:val="115"/>
        </w:rPr>
        <w:t>Figure</w:t>
      </w:r>
      <w:r>
        <w:rPr>
          <w:spacing w:val="14"/>
          <w:w w:val="115"/>
        </w:rPr>
        <w:t> </w:t>
      </w:r>
      <w:r>
        <w:rPr>
          <w:w w:val="115"/>
        </w:rPr>
        <w:t>3.4:</w:t>
      </w:r>
      <w:r>
        <w:rPr>
          <w:spacing w:val="-5"/>
          <w:w w:val="115"/>
        </w:rPr>
        <w:t> </w:t>
      </w:r>
      <w:r>
        <w:rPr>
          <w:w w:val="115"/>
        </w:rPr>
        <w:t>Word</w:t>
      </w:r>
      <w:r>
        <w:rPr>
          <w:spacing w:val="-6"/>
          <w:w w:val="115"/>
        </w:rPr>
        <w:t> </w:t>
      </w:r>
      <w:r>
        <w:rPr>
          <w:w w:val="115"/>
        </w:rPr>
        <w:t>Cloud</w:t>
      </w:r>
      <w:r>
        <w:rPr>
          <w:spacing w:val="-4"/>
          <w:w w:val="115"/>
        </w:rPr>
        <w:t> </w:t>
      </w:r>
      <w:r>
        <w:rPr>
          <w:w w:val="115"/>
        </w:rPr>
        <w:t>for</w:t>
      </w:r>
      <w:r>
        <w:rPr>
          <w:spacing w:val="-6"/>
          <w:w w:val="115"/>
        </w:rPr>
        <w:t> </w:t>
      </w:r>
      <w:r>
        <w:rPr>
          <w:spacing w:val="-2"/>
          <w:w w:val="115"/>
        </w:rPr>
        <w:t>Paragraph</w:t>
      </w:r>
    </w:p>
    <w:p>
      <w:pPr>
        <w:pStyle w:val="BodyText"/>
        <w:spacing w:after="0"/>
        <w:sectPr>
          <w:pgSz w:w="11920" w:h="16850"/>
          <w:pgMar w:header="0" w:footer="1023" w:top="1500" w:bottom="1320" w:left="1559" w:right="1275"/>
        </w:sectPr>
      </w:pPr>
    </w:p>
    <w:p>
      <w:pPr>
        <w:pStyle w:val="BodyText"/>
        <w:ind w:left="159"/>
        <w:rPr>
          <w:sz w:val="20"/>
        </w:rPr>
      </w:pPr>
      <w:r>
        <w:rPr>
          <w:sz w:val="20"/>
        </w:rPr>
        <w:drawing>
          <wp:inline distT="0" distB="0" distL="0" distR="0">
            <wp:extent cx="5443400" cy="325183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443400" cy="3251835"/>
                    </a:xfrm>
                    <a:prstGeom prst="rect">
                      <a:avLst/>
                    </a:prstGeom>
                  </pic:spPr>
                </pic:pic>
              </a:graphicData>
            </a:graphic>
          </wp:inline>
        </w:drawing>
      </w:r>
      <w:r>
        <w:rPr>
          <w:sz w:val="20"/>
        </w:rPr>
      </w:r>
    </w:p>
    <w:p>
      <w:pPr>
        <w:pStyle w:val="BodyText"/>
        <w:spacing w:before="240"/>
      </w:pPr>
    </w:p>
    <w:p>
      <w:pPr>
        <w:pStyle w:val="BodyText"/>
        <w:ind w:right="238"/>
        <w:jc w:val="center"/>
      </w:pPr>
      <w:r>
        <w:rPr>
          <w:w w:val="110"/>
        </w:rPr>
        <w:t>Figure</w:t>
      </w:r>
      <w:r>
        <w:rPr>
          <w:spacing w:val="5"/>
          <w:w w:val="110"/>
        </w:rPr>
        <w:t> </w:t>
      </w:r>
      <w:r>
        <w:rPr>
          <w:w w:val="110"/>
        </w:rPr>
        <w:t>3.5:</w:t>
      </w:r>
      <w:r>
        <w:rPr>
          <w:spacing w:val="5"/>
          <w:w w:val="110"/>
        </w:rPr>
        <w:t> </w:t>
      </w:r>
      <w:r>
        <w:rPr>
          <w:w w:val="110"/>
        </w:rPr>
        <w:t>Word</w:t>
      </w:r>
      <w:r>
        <w:rPr>
          <w:spacing w:val="7"/>
          <w:w w:val="110"/>
        </w:rPr>
        <w:t> </w:t>
      </w:r>
      <w:r>
        <w:rPr>
          <w:w w:val="110"/>
        </w:rPr>
        <w:t>Cloud</w:t>
      </w:r>
      <w:r>
        <w:rPr>
          <w:spacing w:val="8"/>
          <w:w w:val="110"/>
        </w:rPr>
        <w:t> </w:t>
      </w:r>
      <w:r>
        <w:rPr>
          <w:w w:val="110"/>
        </w:rPr>
        <w:t>for</w:t>
      </w:r>
      <w:r>
        <w:rPr>
          <w:spacing w:val="8"/>
          <w:w w:val="110"/>
        </w:rPr>
        <w:t> </w:t>
      </w:r>
      <w:r>
        <w:rPr>
          <w:spacing w:val="-2"/>
          <w:w w:val="110"/>
        </w:rPr>
        <w:t>Question</w:t>
      </w:r>
    </w:p>
    <w:p>
      <w:pPr>
        <w:pStyle w:val="BodyText"/>
        <w:spacing w:before="46"/>
      </w:pPr>
    </w:p>
    <w:p>
      <w:pPr>
        <w:pStyle w:val="BodyText"/>
        <w:spacing w:line="300" w:lineRule="auto"/>
        <w:ind w:left="42" w:right="277"/>
        <w:jc w:val="both"/>
      </w:pPr>
      <w:r>
        <w:rPr>
          <w:w w:val="105"/>
        </w:rPr>
        <w:t>To compare the word variation among the paragraphs and questions, word clouds were created.</w:t>
      </w:r>
      <w:r>
        <w:rPr>
          <w:w w:val="105"/>
        </w:rPr>
        <w:t> In</w:t>
      </w:r>
      <w:r>
        <w:rPr>
          <w:w w:val="105"/>
        </w:rPr>
        <w:t> the</w:t>
      </w:r>
      <w:r>
        <w:rPr>
          <w:w w:val="105"/>
        </w:rPr>
        <w:t> word</w:t>
      </w:r>
      <w:r>
        <w:rPr>
          <w:w w:val="105"/>
        </w:rPr>
        <w:t> cloud</w:t>
      </w:r>
      <w:r>
        <w:rPr>
          <w:w w:val="105"/>
        </w:rPr>
        <w:t> for</w:t>
      </w:r>
      <w:r>
        <w:rPr>
          <w:w w:val="105"/>
        </w:rPr>
        <w:t> the</w:t>
      </w:r>
      <w:r>
        <w:rPr>
          <w:w w:val="105"/>
        </w:rPr>
        <w:t> "Paragraph"</w:t>
      </w:r>
      <w:r>
        <w:rPr>
          <w:w w:val="105"/>
        </w:rPr>
        <w:t> column,</w:t>
      </w:r>
      <w:r>
        <w:rPr>
          <w:w w:val="105"/>
        </w:rPr>
        <w:t> frequently</w:t>
      </w:r>
      <w:r>
        <w:rPr>
          <w:w w:val="105"/>
        </w:rPr>
        <w:t> occurring</w:t>
      </w:r>
      <w:r>
        <w:rPr>
          <w:w w:val="105"/>
        </w:rPr>
        <w:t> Bangla words</w:t>
      </w:r>
      <w:r>
        <w:rPr>
          <w:w w:val="105"/>
        </w:rPr>
        <w:t> relating</w:t>
      </w:r>
      <w:r>
        <w:rPr>
          <w:w w:val="105"/>
        </w:rPr>
        <w:t> to</w:t>
      </w:r>
      <w:r>
        <w:rPr>
          <w:w w:val="105"/>
        </w:rPr>
        <w:t> general</w:t>
      </w:r>
      <w:r>
        <w:rPr>
          <w:w w:val="105"/>
        </w:rPr>
        <w:t> informative</w:t>
      </w:r>
      <w:r>
        <w:rPr>
          <w:w w:val="105"/>
        </w:rPr>
        <w:t> writing</w:t>
      </w:r>
      <w:r>
        <w:rPr>
          <w:w w:val="105"/>
        </w:rPr>
        <w:t> stood</w:t>
      </w:r>
      <w:r>
        <w:rPr>
          <w:w w:val="105"/>
        </w:rPr>
        <w:t> out,</w:t>
      </w:r>
      <w:r>
        <w:rPr>
          <w:w w:val="105"/>
        </w:rPr>
        <w:t> mirroring</w:t>
      </w:r>
      <w:r>
        <w:rPr>
          <w:w w:val="105"/>
        </w:rPr>
        <w:t> the</w:t>
      </w:r>
      <w:r>
        <w:rPr>
          <w:w w:val="105"/>
        </w:rPr>
        <w:t> narrative character</w:t>
      </w:r>
      <w:r>
        <w:rPr>
          <w:w w:val="105"/>
        </w:rPr>
        <w:t> of</w:t>
      </w:r>
      <w:r>
        <w:rPr>
          <w:w w:val="105"/>
        </w:rPr>
        <w:t> the</w:t>
      </w:r>
      <w:r>
        <w:rPr>
          <w:w w:val="105"/>
        </w:rPr>
        <w:t> texts.</w:t>
      </w:r>
      <w:r>
        <w:rPr>
          <w:w w:val="105"/>
        </w:rPr>
        <w:t> However,</w:t>
      </w:r>
      <w:r>
        <w:rPr>
          <w:w w:val="105"/>
        </w:rPr>
        <w:t> in</w:t>
      </w:r>
      <w:r>
        <w:rPr>
          <w:w w:val="105"/>
        </w:rPr>
        <w:t> the</w:t>
      </w:r>
      <w:r>
        <w:rPr>
          <w:w w:val="105"/>
        </w:rPr>
        <w:t> word</w:t>
      </w:r>
      <w:r>
        <w:rPr>
          <w:w w:val="105"/>
        </w:rPr>
        <w:t> cloud</w:t>
      </w:r>
      <w:r>
        <w:rPr>
          <w:w w:val="105"/>
        </w:rPr>
        <w:t> for</w:t>
      </w:r>
      <w:r>
        <w:rPr>
          <w:w w:val="105"/>
        </w:rPr>
        <w:t> the</w:t>
      </w:r>
      <w:r>
        <w:rPr>
          <w:w w:val="105"/>
        </w:rPr>
        <w:t> "Question"</w:t>
      </w:r>
      <w:r>
        <w:rPr>
          <w:w w:val="105"/>
        </w:rPr>
        <w:t> column, interrogative</w:t>
      </w:r>
      <w:r>
        <w:rPr>
          <w:w w:val="105"/>
        </w:rPr>
        <w:t> words</w:t>
      </w:r>
      <w:r>
        <w:rPr>
          <w:w w:val="105"/>
        </w:rPr>
        <w:t> and</w:t>
      </w:r>
      <w:r>
        <w:rPr>
          <w:w w:val="105"/>
        </w:rPr>
        <w:t> structural</w:t>
      </w:r>
      <w:r>
        <w:rPr>
          <w:w w:val="105"/>
        </w:rPr>
        <w:t> terms</w:t>
      </w:r>
      <w:r>
        <w:rPr>
          <w:w w:val="105"/>
        </w:rPr>
        <w:t> that</w:t>
      </w:r>
      <w:r>
        <w:rPr>
          <w:w w:val="105"/>
        </w:rPr>
        <w:t> are</w:t>
      </w:r>
      <w:r>
        <w:rPr>
          <w:w w:val="105"/>
        </w:rPr>
        <w:t> normally</w:t>
      </w:r>
      <w:r>
        <w:rPr>
          <w:w w:val="105"/>
        </w:rPr>
        <w:t> employed</w:t>
      </w:r>
      <w:r>
        <w:rPr>
          <w:w w:val="105"/>
        </w:rPr>
        <w:t> to</w:t>
      </w:r>
      <w:r>
        <w:rPr>
          <w:w w:val="105"/>
        </w:rPr>
        <w:t> structure</w:t>
      </w:r>
      <w:r>
        <w:rPr>
          <w:spacing w:val="40"/>
          <w:w w:val="105"/>
        </w:rPr>
        <w:t> </w:t>
      </w:r>
      <w:r>
        <w:rPr>
          <w:w w:val="105"/>
        </w:rPr>
        <w:t>factual</w:t>
      </w:r>
      <w:r>
        <w:rPr>
          <w:w w:val="105"/>
        </w:rPr>
        <w:t> questions</w:t>
      </w:r>
      <w:r>
        <w:rPr>
          <w:w w:val="105"/>
        </w:rPr>
        <w:t> stood</w:t>
      </w:r>
      <w:r>
        <w:rPr>
          <w:w w:val="105"/>
        </w:rPr>
        <w:t> out,</w:t>
      </w:r>
      <w:r>
        <w:rPr>
          <w:w w:val="105"/>
        </w:rPr>
        <w:t> indicating</w:t>
      </w:r>
      <w:r>
        <w:rPr>
          <w:w w:val="105"/>
        </w:rPr>
        <w:t> the</w:t>
      </w:r>
      <w:r>
        <w:rPr>
          <w:w w:val="105"/>
        </w:rPr>
        <w:t> structural</w:t>
      </w:r>
      <w:r>
        <w:rPr>
          <w:w w:val="105"/>
        </w:rPr>
        <w:t> and</w:t>
      </w:r>
      <w:r>
        <w:rPr>
          <w:w w:val="105"/>
        </w:rPr>
        <w:t> lexical</w:t>
      </w:r>
      <w:r>
        <w:rPr>
          <w:w w:val="105"/>
        </w:rPr>
        <w:t> shift</w:t>
      </w:r>
      <w:r>
        <w:rPr>
          <w:w w:val="105"/>
        </w:rPr>
        <w:t> involved</w:t>
      </w:r>
      <w:r>
        <w:rPr>
          <w:w w:val="105"/>
        </w:rPr>
        <w:t> in</w:t>
      </w:r>
      <w:r>
        <w:rPr>
          <w:spacing w:val="40"/>
          <w:w w:val="105"/>
        </w:rPr>
        <w:t> </w:t>
      </w:r>
      <w:r>
        <w:rPr>
          <w:w w:val="105"/>
        </w:rPr>
        <w:t>question generation.</w:t>
      </w:r>
    </w:p>
    <w:p>
      <w:pPr>
        <w:pStyle w:val="BodyText"/>
        <w:spacing w:before="70"/>
      </w:pPr>
    </w:p>
    <w:p>
      <w:pPr>
        <w:pStyle w:val="ListParagraph"/>
        <w:numPr>
          <w:ilvl w:val="0"/>
          <w:numId w:val="12"/>
        </w:numPr>
        <w:tabs>
          <w:tab w:pos="288" w:val="left" w:leader="none"/>
        </w:tabs>
        <w:spacing w:line="240" w:lineRule="auto" w:before="0" w:after="0"/>
        <w:ind w:left="288" w:right="0" w:hanging="246"/>
        <w:jc w:val="left"/>
        <w:rPr>
          <w:b/>
          <w:sz w:val="22"/>
        </w:rPr>
      </w:pPr>
      <w:r>
        <w:rPr>
          <w:b/>
          <w:spacing w:val="-2"/>
          <w:sz w:val="22"/>
        </w:rPr>
        <w:t>Preprocessing</w:t>
      </w:r>
    </w:p>
    <w:p>
      <w:pPr>
        <w:pStyle w:val="BodyText"/>
        <w:spacing w:line="300" w:lineRule="auto" w:before="249"/>
        <w:ind w:left="42" w:right="278"/>
        <w:jc w:val="both"/>
      </w:pPr>
      <w:r>
        <w:rPr>
          <w:w w:val="110"/>
        </w:rPr>
        <w:t>Preprocessing</w:t>
      </w:r>
      <w:r>
        <w:rPr>
          <w:spacing w:val="-6"/>
          <w:w w:val="110"/>
        </w:rPr>
        <w:t> </w:t>
      </w:r>
      <w:r>
        <w:rPr>
          <w:w w:val="110"/>
        </w:rPr>
        <w:t>is</w:t>
      </w:r>
      <w:r>
        <w:rPr>
          <w:spacing w:val="-4"/>
          <w:w w:val="110"/>
        </w:rPr>
        <w:t> </w:t>
      </w:r>
      <w:r>
        <w:rPr>
          <w:w w:val="110"/>
        </w:rPr>
        <w:t>essential</w:t>
      </w:r>
      <w:r>
        <w:rPr>
          <w:spacing w:val="-3"/>
          <w:w w:val="110"/>
        </w:rPr>
        <w:t> </w:t>
      </w:r>
      <w:r>
        <w:rPr>
          <w:w w:val="110"/>
        </w:rPr>
        <w:t>in</w:t>
      </w:r>
      <w:r>
        <w:rPr>
          <w:spacing w:val="-7"/>
          <w:w w:val="110"/>
        </w:rPr>
        <w:t> </w:t>
      </w:r>
      <w:r>
        <w:rPr>
          <w:w w:val="110"/>
        </w:rPr>
        <w:t>transforming</w:t>
      </w:r>
      <w:r>
        <w:rPr>
          <w:spacing w:val="-6"/>
          <w:w w:val="110"/>
        </w:rPr>
        <w:t> </w:t>
      </w:r>
      <w:r>
        <w:rPr>
          <w:w w:val="110"/>
        </w:rPr>
        <w:t>raw</w:t>
      </w:r>
      <w:r>
        <w:rPr>
          <w:spacing w:val="-6"/>
          <w:w w:val="110"/>
        </w:rPr>
        <w:t> </w:t>
      </w:r>
      <w:r>
        <w:rPr>
          <w:w w:val="110"/>
        </w:rPr>
        <w:t>data</w:t>
      </w:r>
      <w:r>
        <w:rPr>
          <w:spacing w:val="-5"/>
          <w:w w:val="110"/>
        </w:rPr>
        <w:t> </w:t>
      </w:r>
      <w:r>
        <w:rPr>
          <w:w w:val="110"/>
        </w:rPr>
        <w:t>into</w:t>
      </w:r>
      <w:r>
        <w:rPr>
          <w:spacing w:val="-6"/>
          <w:w w:val="110"/>
        </w:rPr>
        <w:t> </w:t>
      </w:r>
      <w:r>
        <w:rPr>
          <w:w w:val="110"/>
        </w:rPr>
        <w:t>data</w:t>
      </w:r>
      <w:r>
        <w:rPr>
          <w:spacing w:val="-5"/>
          <w:w w:val="110"/>
        </w:rPr>
        <w:t> </w:t>
      </w:r>
      <w:r>
        <w:rPr>
          <w:w w:val="110"/>
        </w:rPr>
        <w:t>understandable</w:t>
      </w:r>
      <w:r>
        <w:rPr>
          <w:spacing w:val="-5"/>
          <w:w w:val="110"/>
        </w:rPr>
        <w:t> </w:t>
      </w:r>
      <w:r>
        <w:rPr>
          <w:w w:val="110"/>
        </w:rPr>
        <w:t>to</w:t>
      </w:r>
      <w:r>
        <w:rPr>
          <w:spacing w:val="-5"/>
          <w:w w:val="110"/>
        </w:rPr>
        <w:t> </w:t>
      </w:r>
      <w:r>
        <w:rPr>
          <w:w w:val="110"/>
        </w:rPr>
        <w:t>deep learning</w:t>
      </w:r>
      <w:r>
        <w:rPr>
          <w:w w:val="110"/>
        </w:rPr>
        <w:t> models.</w:t>
      </w:r>
      <w:r>
        <w:rPr>
          <w:w w:val="110"/>
        </w:rPr>
        <w:t> Every</w:t>
      </w:r>
      <w:r>
        <w:rPr>
          <w:w w:val="110"/>
        </w:rPr>
        <w:t> data</w:t>
      </w:r>
      <w:r>
        <w:rPr>
          <w:w w:val="110"/>
        </w:rPr>
        <w:t> point</w:t>
      </w:r>
      <w:r>
        <w:rPr>
          <w:w w:val="110"/>
        </w:rPr>
        <w:t> involved</w:t>
      </w:r>
      <w:r>
        <w:rPr>
          <w:w w:val="110"/>
        </w:rPr>
        <w:t> a</w:t>
      </w:r>
      <w:r>
        <w:rPr>
          <w:w w:val="110"/>
        </w:rPr>
        <w:t> paragraph-question</w:t>
      </w:r>
      <w:r>
        <w:rPr>
          <w:w w:val="110"/>
        </w:rPr>
        <w:t> pair,</w:t>
      </w:r>
      <w:r>
        <w:rPr>
          <w:w w:val="110"/>
        </w:rPr>
        <w:t> presented</w:t>
      </w:r>
      <w:r>
        <w:rPr>
          <w:w w:val="110"/>
        </w:rPr>
        <w:t> as input-output</w:t>
      </w:r>
      <w:r>
        <w:rPr>
          <w:w w:val="110"/>
        </w:rPr>
        <w:t> for</w:t>
      </w:r>
      <w:r>
        <w:rPr>
          <w:w w:val="110"/>
        </w:rPr>
        <w:t> a</w:t>
      </w:r>
      <w:r>
        <w:rPr>
          <w:w w:val="110"/>
        </w:rPr>
        <w:t> sequence</w:t>
      </w:r>
      <w:r>
        <w:rPr>
          <w:w w:val="110"/>
        </w:rPr>
        <w:t> generation</w:t>
      </w:r>
      <w:r>
        <w:rPr>
          <w:w w:val="110"/>
        </w:rPr>
        <w:t> task.</w:t>
      </w:r>
      <w:r>
        <w:rPr>
          <w:w w:val="110"/>
        </w:rPr>
        <w:t> Preprocessing</w:t>
      </w:r>
      <w:r>
        <w:rPr>
          <w:w w:val="110"/>
        </w:rPr>
        <w:t> started</w:t>
      </w:r>
      <w:r>
        <w:rPr>
          <w:w w:val="110"/>
        </w:rPr>
        <w:t> with</w:t>
      </w:r>
      <w:r>
        <w:rPr>
          <w:w w:val="110"/>
        </w:rPr>
        <w:t> text normalization,</w:t>
      </w:r>
      <w:r>
        <w:rPr>
          <w:w w:val="110"/>
        </w:rPr>
        <w:t> where</w:t>
      </w:r>
      <w:r>
        <w:rPr>
          <w:w w:val="110"/>
        </w:rPr>
        <w:t> punctuation</w:t>
      </w:r>
      <w:r>
        <w:rPr>
          <w:w w:val="110"/>
        </w:rPr>
        <w:t> marks</w:t>
      </w:r>
      <w:r>
        <w:rPr>
          <w:w w:val="110"/>
        </w:rPr>
        <w:t> and</w:t>
      </w:r>
      <w:r>
        <w:rPr>
          <w:w w:val="110"/>
        </w:rPr>
        <w:t> special</w:t>
      </w:r>
      <w:r>
        <w:rPr>
          <w:w w:val="110"/>
        </w:rPr>
        <w:t> characters</w:t>
      </w:r>
      <w:r>
        <w:rPr>
          <w:w w:val="110"/>
        </w:rPr>
        <w:t> were</w:t>
      </w:r>
      <w:r>
        <w:rPr>
          <w:w w:val="110"/>
        </w:rPr>
        <w:t> normalized, additional</w:t>
      </w:r>
      <w:r>
        <w:rPr>
          <w:w w:val="110"/>
        </w:rPr>
        <w:t> whitespaces</w:t>
      </w:r>
      <w:r>
        <w:rPr>
          <w:w w:val="110"/>
        </w:rPr>
        <w:t> were</w:t>
      </w:r>
      <w:r>
        <w:rPr>
          <w:w w:val="110"/>
        </w:rPr>
        <w:t> removed,</w:t>
      </w:r>
      <w:r>
        <w:rPr>
          <w:w w:val="110"/>
        </w:rPr>
        <w:t> and</w:t>
      </w:r>
      <w:r>
        <w:rPr>
          <w:w w:val="110"/>
        </w:rPr>
        <w:t> Unicode</w:t>
      </w:r>
      <w:r>
        <w:rPr>
          <w:w w:val="110"/>
        </w:rPr>
        <w:t> normalization</w:t>
      </w:r>
      <w:r>
        <w:rPr>
          <w:w w:val="110"/>
        </w:rPr>
        <w:t> was</w:t>
      </w:r>
      <w:r>
        <w:rPr>
          <w:w w:val="110"/>
        </w:rPr>
        <w:t> performed</w:t>
      </w:r>
      <w:r>
        <w:rPr>
          <w:w w:val="110"/>
        </w:rPr>
        <w:t> to deal</w:t>
      </w:r>
      <w:r>
        <w:rPr>
          <w:w w:val="110"/>
        </w:rPr>
        <w:t> with</w:t>
      </w:r>
      <w:r>
        <w:rPr>
          <w:w w:val="110"/>
        </w:rPr>
        <w:t> the</w:t>
      </w:r>
      <w:r>
        <w:rPr>
          <w:w w:val="110"/>
        </w:rPr>
        <w:t> variation</w:t>
      </w:r>
      <w:r>
        <w:rPr>
          <w:w w:val="110"/>
        </w:rPr>
        <w:t> in</w:t>
      </w:r>
      <w:r>
        <w:rPr>
          <w:w w:val="110"/>
        </w:rPr>
        <w:t> the</w:t>
      </w:r>
      <w:r>
        <w:rPr>
          <w:w w:val="110"/>
        </w:rPr>
        <w:t> use</w:t>
      </w:r>
      <w:r>
        <w:rPr>
          <w:w w:val="110"/>
        </w:rPr>
        <w:t> of</w:t>
      </w:r>
      <w:r>
        <w:rPr>
          <w:w w:val="110"/>
        </w:rPr>
        <w:t> encodings.</w:t>
      </w:r>
      <w:r>
        <w:rPr>
          <w:w w:val="110"/>
        </w:rPr>
        <w:t> A</w:t>
      </w:r>
      <w:r>
        <w:rPr>
          <w:w w:val="110"/>
        </w:rPr>
        <w:t> task-specific</w:t>
      </w:r>
      <w:r>
        <w:rPr>
          <w:w w:val="110"/>
        </w:rPr>
        <w:t> instruction</w:t>
      </w:r>
      <w:r>
        <w:rPr>
          <w:w w:val="110"/>
        </w:rPr>
        <w:t> "generate question:"</w:t>
      </w:r>
      <w:r>
        <w:rPr>
          <w:spacing w:val="-8"/>
          <w:w w:val="110"/>
        </w:rPr>
        <w:t> </w:t>
      </w:r>
      <w:r>
        <w:rPr>
          <w:w w:val="110"/>
        </w:rPr>
        <w:t>alone</w:t>
      </w:r>
      <w:r>
        <w:rPr>
          <w:spacing w:val="-11"/>
          <w:w w:val="110"/>
        </w:rPr>
        <w:t> </w:t>
      </w:r>
      <w:r>
        <w:rPr>
          <w:w w:val="110"/>
        </w:rPr>
        <w:t>was</w:t>
      </w:r>
      <w:r>
        <w:rPr>
          <w:spacing w:val="-9"/>
          <w:w w:val="110"/>
        </w:rPr>
        <w:t> </w:t>
      </w:r>
      <w:r>
        <w:rPr>
          <w:w w:val="110"/>
        </w:rPr>
        <w:t>prepended</w:t>
      </w:r>
      <w:r>
        <w:rPr>
          <w:spacing w:val="-8"/>
          <w:w w:val="110"/>
        </w:rPr>
        <w:t> </w:t>
      </w:r>
      <w:r>
        <w:rPr>
          <w:w w:val="110"/>
        </w:rPr>
        <w:t>to</w:t>
      </w:r>
      <w:r>
        <w:rPr>
          <w:spacing w:val="-9"/>
          <w:w w:val="110"/>
        </w:rPr>
        <w:t> </w:t>
      </w:r>
      <w:r>
        <w:rPr>
          <w:w w:val="110"/>
        </w:rPr>
        <w:t>each</w:t>
      </w:r>
      <w:r>
        <w:rPr>
          <w:spacing w:val="-9"/>
          <w:w w:val="110"/>
        </w:rPr>
        <w:t> </w:t>
      </w:r>
      <w:r>
        <w:rPr>
          <w:w w:val="110"/>
        </w:rPr>
        <w:t>input</w:t>
      </w:r>
      <w:r>
        <w:rPr>
          <w:spacing w:val="-8"/>
          <w:w w:val="110"/>
        </w:rPr>
        <w:t> </w:t>
      </w:r>
      <w:r>
        <w:rPr>
          <w:w w:val="110"/>
        </w:rPr>
        <w:t>paragraph,</w:t>
      </w:r>
      <w:r>
        <w:rPr>
          <w:spacing w:val="-9"/>
          <w:w w:val="110"/>
        </w:rPr>
        <w:t> </w:t>
      </w:r>
      <w:r>
        <w:rPr>
          <w:w w:val="110"/>
        </w:rPr>
        <w:t>which</w:t>
      </w:r>
      <w:r>
        <w:rPr>
          <w:spacing w:val="-8"/>
          <w:w w:val="110"/>
        </w:rPr>
        <w:t> </w:t>
      </w:r>
      <w:r>
        <w:rPr>
          <w:w w:val="110"/>
        </w:rPr>
        <w:t>acts</w:t>
      </w:r>
      <w:r>
        <w:rPr>
          <w:spacing w:val="-4"/>
          <w:w w:val="110"/>
        </w:rPr>
        <w:t> </w:t>
      </w:r>
      <w:r>
        <w:rPr>
          <w:w w:val="110"/>
        </w:rPr>
        <w:t>as</w:t>
      </w:r>
      <w:r>
        <w:rPr>
          <w:spacing w:val="-9"/>
          <w:w w:val="110"/>
        </w:rPr>
        <w:t> </w:t>
      </w:r>
      <w:r>
        <w:rPr>
          <w:w w:val="110"/>
        </w:rPr>
        <w:t>an</w:t>
      </w:r>
      <w:r>
        <w:rPr>
          <w:spacing w:val="-9"/>
          <w:w w:val="110"/>
        </w:rPr>
        <w:t> </w:t>
      </w:r>
      <w:r>
        <w:rPr>
          <w:w w:val="110"/>
        </w:rPr>
        <w:t>instruction to the model to effectively learn the task of question generation.</w:t>
      </w:r>
    </w:p>
    <w:p>
      <w:pPr>
        <w:pStyle w:val="BodyText"/>
        <w:spacing w:before="69"/>
      </w:pPr>
    </w:p>
    <w:p>
      <w:pPr>
        <w:pStyle w:val="BodyText"/>
        <w:spacing w:line="300" w:lineRule="auto" w:before="1"/>
        <w:ind w:left="42" w:right="279"/>
        <w:jc w:val="both"/>
      </w:pPr>
      <w:r>
        <w:rPr>
          <w:w w:val="105"/>
        </w:rPr>
        <w:t>We implemented a custom dataset class Seq2SeqDataset for tokenizing and encoding data with model-specific tokenizers. For mT5, we utilized the SentencePiece tokenizer from</w:t>
      </w:r>
      <w:r>
        <w:rPr>
          <w:w w:val="105"/>
        </w:rPr>
        <w:t> the</w:t>
      </w:r>
      <w:r>
        <w:rPr>
          <w:w w:val="105"/>
        </w:rPr>
        <w:t> google/mt5-small</w:t>
      </w:r>
      <w:r>
        <w:rPr>
          <w:w w:val="105"/>
        </w:rPr>
        <w:t> checkpoint,</w:t>
      </w:r>
      <w:r>
        <w:rPr>
          <w:w w:val="105"/>
        </w:rPr>
        <w:t> whereas</w:t>
      </w:r>
      <w:r>
        <w:rPr>
          <w:w w:val="105"/>
        </w:rPr>
        <w:t> for</w:t>
      </w:r>
      <w:r>
        <w:rPr>
          <w:w w:val="105"/>
        </w:rPr>
        <w:t> BanglaT5,</w:t>
      </w:r>
      <w:r>
        <w:rPr>
          <w:w w:val="105"/>
        </w:rPr>
        <w:t> we</w:t>
      </w:r>
      <w:r>
        <w:rPr>
          <w:w w:val="105"/>
        </w:rPr>
        <w:t> utilized</w:t>
      </w:r>
      <w:r>
        <w:rPr>
          <w:w w:val="105"/>
        </w:rPr>
        <w:t> a</w:t>
      </w:r>
      <w:r>
        <w:rPr>
          <w:w w:val="105"/>
        </w:rPr>
        <w:t> Bangla- optimized tokenizer from csebuetnlp/banglat5_qg. Both the "Paragraph" field and the "Question"</w:t>
      </w:r>
      <w:r>
        <w:rPr>
          <w:spacing w:val="38"/>
          <w:w w:val="105"/>
        </w:rPr>
        <w:t> </w:t>
      </w:r>
      <w:r>
        <w:rPr>
          <w:w w:val="105"/>
        </w:rPr>
        <w:t>field</w:t>
      </w:r>
      <w:r>
        <w:rPr>
          <w:spacing w:val="35"/>
          <w:w w:val="105"/>
        </w:rPr>
        <w:t> </w:t>
      </w:r>
      <w:r>
        <w:rPr>
          <w:w w:val="105"/>
        </w:rPr>
        <w:t>were</w:t>
      </w:r>
      <w:r>
        <w:rPr>
          <w:spacing w:val="37"/>
          <w:w w:val="105"/>
        </w:rPr>
        <w:t> </w:t>
      </w:r>
      <w:r>
        <w:rPr>
          <w:w w:val="105"/>
        </w:rPr>
        <w:t>tokenized</w:t>
      </w:r>
      <w:r>
        <w:rPr>
          <w:spacing w:val="38"/>
          <w:w w:val="105"/>
        </w:rPr>
        <w:t> </w:t>
      </w:r>
      <w:r>
        <w:rPr>
          <w:w w:val="105"/>
        </w:rPr>
        <w:t>to</w:t>
      </w:r>
      <w:r>
        <w:rPr>
          <w:spacing w:val="38"/>
          <w:w w:val="105"/>
        </w:rPr>
        <w:t> </w:t>
      </w:r>
      <w:r>
        <w:rPr>
          <w:w w:val="105"/>
        </w:rPr>
        <w:t>500</w:t>
      </w:r>
      <w:r>
        <w:rPr>
          <w:spacing w:val="35"/>
          <w:w w:val="105"/>
        </w:rPr>
        <w:t> </w:t>
      </w:r>
      <w:r>
        <w:rPr>
          <w:w w:val="105"/>
        </w:rPr>
        <w:t>input</w:t>
      </w:r>
      <w:r>
        <w:rPr>
          <w:spacing w:val="35"/>
          <w:w w:val="105"/>
        </w:rPr>
        <w:t> </w:t>
      </w:r>
      <w:r>
        <w:rPr>
          <w:w w:val="105"/>
        </w:rPr>
        <w:t>tokens</w:t>
      </w:r>
      <w:r>
        <w:rPr>
          <w:spacing w:val="38"/>
          <w:w w:val="105"/>
        </w:rPr>
        <w:t> </w:t>
      </w:r>
      <w:r>
        <w:rPr>
          <w:w w:val="105"/>
        </w:rPr>
        <w:t>and</w:t>
      </w:r>
      <w:r>
        <w:rPr>
          <w:spacing w:val="38"/>
          <w:w w:val="105"/>
        </w:rPr>
        <w:t> </w:t>
      </w:r>
      <w:r>
        <w:rPr>
          <w:w w:val="105"/>
        </w:rPr>
        <w:t>100</w:t>
      </w:r>
      <w:r>
        <w:rPr>
          <w:spacing w:val="35"/>
          <w:w w:val="105"/>
        </w:rPr>
        <w:t> </w:t>
      </w:r>
      <w:r>
        <w:rPr>
          <w:w w:val="105"/>
        </w:rPr>
        <w:t>tokens,</w:t>
      </w:r>
      <w:r>
        <w:rPr>
          <w:spacing w:val="36"/>
          <w:w w:val="105"/>
        </w:rPr>
        <w:t> </w:t>
      </w:r>
      <w:r>
        <w:rPr>
          <w:w w:val="105"/>
        </w:rPr>
        <w:t>respectively,</w:t>
      </w:r>
      <w:r>
        <w:rPr>
          <w:spacing w:val="38"/>
          <w:w w:val="105"/>
        </w:rPr>
        <w:t> </w:t>
      </w:r>
      <w:r>
        <w:rPr>
          <w:w w:val="105"/>
        </w:rPr>
        <w:t>to</w:t>
      </w:r>
    </w:p>
    <w:p>
      <w:pPr>
        <w:pStyle w:val="BodyText"/>
        <w:spacing w:after="0" w:line="300" w:lineRule="auto"/>
        <w:jc w:val="both"/>
        <w:sectPr>
          <w:pgSz w:w="11920" w:h="16850"/>
          <w:pgMar w:header="0" w:footer="1023" w:top="1660" w:bottom="1320" w:left="1559" w:right="1275"/>
        </w:sectPr>
      </w:pPr>
    </w:p>
    <w:p>
      <w:pPr>
        <w:pStyle w:val="BodyText"/>
        <w:spacing w:line="302" w:lineRule="auto" w:before="88"/>
        <w:ind w:left="42" w:right="284"/>
        <w:jc w:val="both"/>
      </w:pPr>
      <w:r>
        <w:rPr>
          <w:w w:val="110"/>
        </w:rPr>
        <w:t>align</w:t>
      </w:r>
      <w:r>
        <w:rPr>
          <w:spacing w:val="-14"/>
          <w:w w:val="110"/>
        </w:rPr>
        <w:t> </w:t>
      </w:r>
      <w:r>
        <w:rPr>
          <w:w w:val="110"/>
        </w:rPr>
        <w:t>with</w:t>
      </w:r>
      <w:r>
        <w:rPr>
          <w:spacing w:val="-13"/>
          <w:w w:val="110"/>
        </w:rPr>
        <w:t> </w:t>
      </w:r>
      <w:r>
        <w:rPr>
          <w:w w:val="110"/>
        </w:rPr>
        <w:t>their</w:t>
      </w:r>
      <w:r>
        <w:rPr>
          <w:spacing w:val="-13"/>
          <w:w w:val="110"/>
        </w:rPr>
        <w:t> </w:t>
      </w:r>
      <w:r>
        <w:rPr>
          <w:w w:val="110"/>
        </w:rPr>
        <w:t>natural</w:t>
      </w:r>
      <w:r>
        <w:rPr>
          <w:spacing w:val="-14"/>
          <w:w w:val="110"/>
        </w:rPr>
        <w:t> </w:t>
      </w:r>
      <w:r>
        <w:rPr>
          <w:w w:val="110"/>
        </w:rPr>
        <w:t>lengths.</w:t>
      </w:r>
      <w:r>
        <w:rPr>
          <w:spacing w:val="-13"/>
          <w:w w:val="110"/>
        </w:rPr>
        <w:t> </w:t>
      </w:r>
      <w:r>
        <w:rPr>
          <w:w w:val="110"/>
        </w:rPr>
        <w:t>Padding</w:t>
      </w:r>
      <w:r>
        <w:rPr>
          <w:spacing w:val="-13"/>
          <w:w w:val="110"/>
        </w:rPr>
        <w:t> </w:t>
      </w:r>
      <w:r>
        <w:rPr>
          <w:w w:val="110"/>
        </w:rPr>
        <w:t>and</w:t>
      </w:r>
      <w:r>
        <w:rPr>
          <w:spacing w:val="-14"/>
          <w:w w:val="110"/>
        </w:rPr>
        <w:t> </w:t>
      </w:r>
      <w:r>
        <w:rPr>
          <w:w w:val="110"/>
        </w:rPr>
        <w:t>truncation</w:t>
      </w:r>
      <w:r>
        <w:rPr>
          <w:spacing w:val="-13"/>
          <w:w w:val="110"/>
        </w:rPr>
        <w:t> </w:t>
      </w:r>
      <w:r>
        <w:rPr>
          <w:w w:val="110"/>
        </w:rPr>
        <w:t>were</w:t>
      </w:r>
      <w:r>
        <w:rPr>
          <w:spacing w:val="-13"/>
          <w:w w:val="110"/>
        </w:rPr>
        <w:t> </w:t>
      </w:r>
      <w:r>
        <w:rPr>
          <w:w w:val="110"/>
        </w:rPr>
        <w:t>performed</w:t>
      </w:r>
      <w:r>
        <w:rPr>
          <w:spacing w:val="-14"/>
          <w:w w:val="110"/>
        </w:rPr>
        <w:t> </w:t>
      </w:r>
      <w:r>
        <w:rPr>
          <w:w w:val="110"/>
        </w:rPr>
        <w:t>to</w:t>
      </w:r>
      <w:r>
        <w:rPr>
          <w:spacing w:val="-13"/>
          <w:w w:val="110"/>
        </w:rPr>
        <w:t> </w:t>
      </w:r>
      <w:r>
        <w:rPr>
          <w:w w:val="110"/>
        </w:rPr>
        <w:t>align</w:t>
      </w:r>
      <w:r>
        <w:rPr>
          <w:spacing w:val="-13"/>
          <w:w w:val="110"/>
        </w:rPr>
        <w:t> </w:t>
      </w:r>
      <w:r>
        <w:rPr>
          <w:w w:val="110"/>
        </w:rPr>
        <w:t>input sizes for batch processing.</w:t>
      </w:r>
    </w:p>
    <w:p>
      <w:pPr>
        <w:pStyle w:val="BodyText"/>
        <w:spacing w:before="61"/>
      </w:pPr>
    </w:p>
    <w:p>
      <w:pPr>
        <w:pStyle w:val="BodyText"/>
        <w:spacing w:line="300" w:lineRule="auto" w:before="1"/>
        <w:ind w:left="42" w:right="277"/>
        <w:jc w:val="both"/>
      </w:pPr>
      <w:r>
        <w:rPr>
          <w:w w:val="110"/>
        </w:rPr>
        <w:t>A</w:t>
      </w:r>
      <w:r>
        <w:rPr>
          <w:spacing w:val="-6"/>
          <w:w w:val="110"/>
        </w:rPr>
        <w:t> </w:t>
      </w:r>
      <w:r>
        <w:rPr>
          <w:w w:val="110"/>
        </w:rPr>
        <w:t>custom</w:t>
      </w:r>
      <w:r>
        <w:rPr>
          <w:spacing w:val="-7"/>
          <w:w w:val="110"/>
        </w:rPr>
        <w:t> </w:t>
      </w:r>
      <w:r>
        <w:rPr>
          <w:w w:val="110"/>
        </w:rPr>
        <w:t>data</w:t>
      </w:r>
      <w:r>
        <w:rPr>
          <w:spacing w:val="-7"/>
          <w:w w:val="110"/>
        </w:rPr>
        <w:t> </w:t>
      </w:r>
      <w:r>
        <w:rPr>
          <w:w w:val="110"/>
        </w:rPr>
        <w:t>collator</w:t>
      </w:r>
      <w:r>
        <w:rPr>
          <w:spacing w:val="-7"/>
          <w:w w:val="110"/>
        </w:rPr>
        <w:t> </w:t>
      </w:r>
      <w:r>
        <w:rPr>
          <w:w w:val="110"/>
        </w:rPr>
        <w:t>was</w:t>
      </w:r>
      <w:r>
        <w:rPr>
          <w:spacing w:val="-7"/>
          <w:w w:val="110"/>
        </w:rPr>
        <w:t> </w:t>
      </w:r>
      <w:r>
        <w:rPr>
          <w:w w:val="110"/>
        </w:rPr>
        <w:t>developed</w:t>
      </w:r>
      <w:r>
        <w:rPr>
          <w:spacing w:val="-7"/>
          <w:w w:val="110"/>
        </w:rPr>
        <w:t> </w:t>
      </w:r>
      <w:r>
        <w:rPr>
          <w:w w:val="110"/>
        </w:rPr>
        <w:t>to</w:t>
      </w:r>
      <w:r>
        <w:rPr>
          <w:spacing w:val="-7"/>
          <w:w w:val="110"/>
        </w:rPr>
        <w:t> </w:t>
      </w:r>
      <w:r>
        <w:rPr>
          <w:w w:val="110"/>
        </w:rPr>
        <w:t>handle</w:t>
      </w:r>
      <w:r>
        <w:rPr>
          <w:spacing w:val="-6"/>
          <w:w w:val="110"/>
        </w:rPr>
        <w:t> </w:t>
      </w:r>
      <w:r>
        <w:rPr>
          <w:w w:val="110"/>
        </w:rPr>
        <w:t>the</w:t>
      </w:r>
      <w:r>
        <w:rPr>
          <w:spacing w:val="-8"/>
          <w:w w:val="110"/>
        </w:rPr>
        <w:t> </w:t>
      </w:r>
      <w:r>
        <w:rPr>
          <w:w w:val="110"/>
        </w:rPr>
        <w:t>conversion</w:t>
      </w:r>
      <w:r>
        <w:rPr>
          <w:spacing w:val="-8"/>
          <w:w w:val="110"/>
        </w:rPr>
        <w:t> </w:t>
      </w:r>
      <w:r>
        <w:rPr>
          <w:w w:val="110"/>
        </w:rPr>
        <w:t>of</w:t>
      </w:r>
      <w:r>
        <w:rPr>
          <w:spacing w:val="-7"/>
          <w:w w:val="110"/>
        </w:rPr>
        <w:t> </w:t>
      </w:r>
      <w:r>
        <w:rPr>
          <w:w w:val="110"/>
        </w:rPr>
        <w:t>tokenized</w:t>
      </w:r>
      <w:r>
        <w:rPr>
          <w:spacing w:val="-6"/>
          <w:w w:val="110"/>
        </w:rPr>
        <w:t> </w:t>
      </w:r>
      <w:r>
        <w:rPr>
          <w:w w:val="110"/>
        </w:rPr>
        <w:t>data</w:t>
      </w:r>
      <w:r>
        <w:rPr>
          <w:spacing w:val="-6"/>
          <w:w w:val="110"/>
        </w:rPr>
        <w:t> </w:t>
      </w:r>
      <w:r>
        <w:rPr>
          <w:w w:val="110"/>
        </w:rPr>
        <w:t>into PyTorch tensors, such as attention mask</w:t>
      </w:r>
      <w:r>
        <w:rPr>
          <w:w w:val="110"/>
        </w:rPr>
        <w:t> and decoder input. This</w:t>
      </w:r>
      <w:r>
        <w:rPr>
          <w:w w:val="110"/>
        </w:rPr>
        <w:t> facilitated batching in</w:t>
      </w:r>
      <w:r>
        <w:rPr>
          <w:w w:val="110"/>
        </w:rPr>
        <w:t> training</w:t>
      </w:r>
      <w:r>
        <w:rPr>
          <w:w w:val="110"/>
        </w:rPr>
        <w:t> efficiently.</w:t>
      </w:r>
      <w:r>
        <w:rPr>
          <w:w w:val="110"/>
        </w:rPr>
        <w:t> The</w:t>
      </w:r>
      <w:r>
        <w:rPr>
          <w:w w:val="110"/>
        </w:rPr>
        <w:t> whole</w:t>
      </w:r>
      <w:r>
        <w:rPr>
          <w:w w:val="110"/>
        </w:rPr>
        <w:t> dataset</w:t>
      </w:r>
      <w:r>
        <w:rPr>
          <w:w w:val="110"/>
        </w:rPr>
        <w:t> was</w:t>
      </w:r>
      <w:r>
        <w:rPr>
          <w:w w:val="110"/>
        </w:rPr>
        <w:t> divided</w:t>
      </w:r>
      <w:r>
        <w:rPr>
          <w:w w:val="110"/>
        </w:rPr>
        <w:t> into</w:t>
      </w:r>
      <w:r>
        <w:rPr>
          <w:w w:val="110"/>
        </w:rPr>
        <w:t> training,</w:t>
      </w:r>
      <w:r>
        <w:rPr>
          <w:w w:val="110"/>
        </w:rPr>
        <w:t> validation,</w:t>
      </w:r>
      <w:r>
        <w:rPr>
          <w:w w:val="110"/>
        </w:rPr>
        <w:t> and testing</w:t>
      </w:r>
      <w:r>
        <w:rPr>
          <w:w w:val="110"/>
        </w:rPr>
        <w:t> sets</w:t>
      </w:r>
      <w:r>
        <w:rPr>
          <w:w w:val="110"/>
        </w:rPr>
        <w:t> with</w:t>
      </w:r>
      <w:r>
        <w:rPr>
          <w:w w:val="110"/>
        </w:rPr>
        <w:t> respective</w:t>
      </w:r>
      <w:r>
        <w:rPr>
          <w:w w:val="110"/>
        </w:rPr>
        <w:t> proportions</w:t>
      </w:r>
      <w:r>
        <w:rPr>
          <w:w w:val="110"/>
        </w:rPr>
        <w:t> of</w:t>
      </w:r>
      <w:r>
        <w:rPr>
          <w:w w:val="110"/>
        </w:rPr>
        <w:t> 72.25%,</w:t>
      </w:r>
      <w:r>
        <w:rPr>
          <w:w w:val="110"/>
        </w:rPr>
        <w:t> 12.75%,</w:t>
      </w:r>
      <w:r>
        <w:rPr>
          <w:w w:val="110"/>
        </w:rPr>
        <w:t> and</w:t>
      </w:r>
      <w:r>
        <w:rPr>
          <w:w w:val="110"/>
        </w:rPr>
        <w:t> 15%.</w:t>
      </w:r>
      <w:r>
        <w:rPr>
          <w:w w:val="110"/>
        </w:rPr>
        <w:t> The</w:t>
      </w:r>
      <w:r>
        <w:rPr>
          <w:w w:val="110"/>
        </w:rPr>
        <w:t> dataset features well-balanced</w:t>
      </w:r>
      <w:r>
        <w:rPr>
          <w:w w:val="110"/>
        </w:rPr>
        <w:t> input</w:t>
      </w:r>
      <w:r>
        <w:rPr>
          <w:w w:val="110"/>
        </w:rPr>
        <w:t> and output</w:t>
      </w:r>
      <w:r>
        <w:rPr>
          <w:w w:val="110"/>
        </w:rPr>
        <w:t> lengths,</w:t>
      </w:r>
      <w:r>
        <w:rPr>
          <w:w w:val="110"/>
        </w:rPr>
        <w:t> which make</w:t>
      </w:r>
      <w:r>
        <w:rPr>
          <w:w w:val="110"/>
        </w:rPr>
        <w:t> it</w:t>
      </w:r>
      <w:r>
        <w:rPr>
          <w:w w:val="110"/>
        </w:rPr>
        <w:t> effective</w:t>
      </w:r>
      <w:r>
        <w:rPr>
          <w:w w:val="110"/>
        </w:rPr>
        <w:t> for training models for Bangla question generation.</w:t>
      </w:r>
    </w:p>
    <w:p>
      <w:pPr>
        <w:pStyle w:val="BodyText"/>
        <w:spacing w:before="189"/>
        <w:rPr>
          <w:sz w:val="20"/>
        </w:rPr>
      </w:pPr>
      <w:r>
        <w:rPr>
          <w:sz w:val="20"/>
        </w:rPr>
        <w:drawing>
          <wp:anchor distT="0" distB="0" distL="0" distR="0" allowOverlap="1" layoutInCell="1" locked="0" behindDoc="1" simplePos="0" relativeHeight="487590912">
            <wp:simplePos x="0" y="0"/>
            <wp:positionH relativeFrom="page">
              <wp:posOffset>1086332</wp:posOffset>
            </wp:positionH>
            <wp:positionV relativeFrom="paragraph">
              <wp:posOffset>284630</wp:posOffset>
            </wp:positionV>
            <wp:extent cx="5407543" cy="301637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5407543" cy="3016377"/>
                    </a:xfrm>
                    <a:prstGeom prst="rect">
                      <a:avLst/>
                    </a:prstGeom>
                  </pic:spPr>
                </pic:pic>
              </a:graphicData>
            </a:graphic>
          </wp:anchor>
        </w:drawing>
      </w:r>
    </w:p>
    <w:p>
      <w:pPr>
        <w:pStyle w:val="BodyText"/>
        <w:spacing w:before="202"/>
        <w:ind w:right="237"/>
        <w:jc w:val="center"/>
      </w:pPr>
      <w:r>
        <w:rPr>
          <w:w w:val="115"/>
        </w:rPr>
        <w:t>Figure</w:t>
      </w:r>
      <w:r>
        <w:rPr>
          <w:spacing w:val="-4"/>
          <w:w w:val="115"/>
        </w:rPr>
        <w:t> </w:t>
      </w:r>
      <w:r>
        <w:rPr>
          <w:w w:val="115"/>
        </w:rPr>
        <w:t>3.6:</w:t>
      </w:r>
      <w:r>
        <w:rPr>
          <w:spacing w:val="-4"/>
          <w:w w:val="115"/>
        </w:rPr>
        <w:t> </w:t>
      </w:r>
      <w:r>
        <w:rPr>
          <w:w w:val="115"/>
        </w:rPr>
        <w:t>Text</w:t>
      </w:r>
      <w:r>
        <w:rPr>
          <w:spacing w:val="-1"/>
          <w:w w:val="115"/>
        </w:rPr>
        <w:t> </w:t>
      </w:r>
      <w:r>
        <w:rPr>
          <w:w w:val="115"/>
        </w:rPr>
        <w:t>Length</w:t>
      </w:r>
      <w:r>
        <w:rPr>
          <w:spacing w:val="-1"/>
          <w:w w:val="115"/>
        </w:rPr>
        <w:t> </w:t>
      </w:r>
      <w:r>
        <w:rPr>
          <w:w w:val="115"/>
        </w:rPr>
        <w:t>Distribution of</w:t>
      </w:r>
      <w:r>
        <w:rPr>
          <w:spacing w:val="-1"/>
          <w:w w:val="115"/>
        </w:rPr>
        <w:t> </w:t>
      </w:r>
      <w:r>
        <w:rPr>
          <w:w w:val="115"/>
        </w:rPr>
        <w:t>Training</w:t>
      </w:r>
      <w:r>
        <w:rPr>
          <w:spacing w:val="-1"/>
          <w:w w:val="115"/>
        </w:rPr>
        <w:t> </w:t>
      </w:r>
      <w:r>
        <w:rPr>
          <w:w w:val="115"/>
        </w:rPr>
        <w:t>Our</w:t>
      </w:r>
      <w:r>
        <w:rPr>
          <w:spacing w:val="-2"/>
          <w:w w:val="115"/>
        </w:rPr>
        <w:t> dataset</w:t>
      </w:r>
    </w:p>
    <w:p>
      <w:pPr>
        <w:pStyle w:val="BodyText"/>
        <w:spacing w:before="130"/>
      </w:pPr>
    </w:p>
    <w:p>
      <w:pPr>
        <w:pStyle w:val="BodyText"/>
        <w:spacing w:line="300" w:lineRule="auto"/>
        <w:ind w:left="42" w:right="280"/>
        <w:jc w:val="both"/>
      </w:pPr>
      <w:r>
        <w:rPr>
          <w:w w:val="105"/>
        </w:rPr>
        <w:t>Figure 3.6, "Text Length Distribution for Training Dataset," presents two histograms representing</w:t>
      </w:r>
      <w:r>
        <w:rPr>
          <w:spacing w:val="30"/>
          <w:w w:val="105"/>
        </w:rPr>
        <w:t> </w:t>
      </w:r>
      <w:r>
        <w:rPr>
          <w:w w:val="105"/>
        </w:rPr>
        <w:t>the</w:t>
      </w:r>
      <w:r>
        <w:rPr>
          <w:spacing w:val="31"/>
          <w:w w:val="105"/>
        </w:rPr>
        <w:t> </w:t>
      </w:r>
      <w:r>
        <w:rPr>
          <w:w w:val="105"/>
        </w:rPr>
        <w:t>distribution</w:t>
      </w:r>
      <w:r>
        <w:rPr>
          <w:spacing w:val="31"/>
          <w:w w:val="105"/>
        </w:rPr>
        <w:t> </w:t>
      </w:r>
      <w:r>
        <w:rPr>
          <w:w w:val="105"/>
        </w:rPr>
        <w:t>of</w:t>
      </w:r>
      <w:r>
        <w:rPr>
          <w:spacing w:val="32"/>
          <w:w w:val="105"/>
        </w:rPr>
        <w:t> </w:t>
      </w:r>
      <w:r>
        <w:rPr>
          <w:w w:val="105"/>
        </w:rPr>
        <w:t>character</w:t>
      </w:r>
      <w:r>
        <w:rPr>
          <w:spacing w:val="32"/>
          <w:w w:val="105"/>
        </w:rPr>
        <w:t> </w:t>
      </w:r>
      <w:r>
        <w:rPr>
          <w:w w:val="105"/>
        </w:rPr>
        <w:t>length</w:t>
      </w:r>
      <w:r>
        <w:rPr>
          <w:spacing w:val="34"/>
          <w:w w:val="105"/>
        </w:rPr>
        <w:t> </w:t>
      </w:r>
      <w:r>
        <w:rPr>
          <w:w w:val="105"/>
        </w:rPr>
        <w:t>of</w:t>
      </w:r>
      <w:r>
        <w:rPr>
          <w:spacing w:val="35"/>
          <w:w w:val="105"/>
        </w:rPr>
        <w:t> </w:t>
      </w:r>
      <w:r>
        <w:rPr>
          <w:w w:val="105"/>
        </w:rPr>
        <w:t>Bangla</w:t>
      </w:r>
      <w:r>
        <w:rPr>
          <w:spacing w:val="31"/>
          <w:w w:val="105"/>
        </w:rPr>
        <w:t> </w:t>
      </w:r>
      <w:r>
        <w:rPr>
          <w:w w:val="105"/>
        </w:rPr>
        <w:t>paragraphs</w:t>
      </w:r>
      <w:r>
        <w:rPr>
          <w:spacing w:val="32"/>
          <w:w w:val="105"/>
        </w:rPr>
        <w:t> </w:t>
      </w:r>
      <w:r>
        <w:rPr>
          <w:w w:val="105"/>
        </w:rPr>
        <w:t>and</w:t>
      </w:r>
      <w:r>
        <w:rPr>
          <w:spacing w:val="32"/>
          <w:w w:val="105"/>
        </w:rPr>
        <w:t> </w:t>
      </w:r>
      <w:r>
        <w:rPr>
          <w:w w:val="105"/>
        </w:rPr>
        <w:t>questions. In the left plot (Bangla Paragraph Text Length), there are high numbers of paragraphs with</w:t>
      </w:r>
      <w:r>
        <w:rPr>
          <w:w w:val="105"/>
        </w:rPr>
        <w:t> lengths</w:t>
      </w:r>
      <w:r>
        <w:rPr>
          <w:w w:val="105"/>
        </w:rPr>
        <w:t> in</w:t>
      </w:r>
      <w:r>
        <w:rPr>
          <w:w w:val="105"/>
        </w:rPr>
        <w:t> the</w:t>
      </w:r>
      <w:r>
        <w:rPr>
          <w:w w:val="105"/>
        </w:rPr>
        <w:t> range</w:t>
      </w:r>
      <w:r>
        <w:rPr>
          <w:w w:val="105"/>
        </w:rPr>
        <w:t> of</w:t>
      </w:r>
      <w:r>
        <w:rPr>
          <w:w w:val="105"/>
        </w:rPr>
        <w:t> 150</w:t>
      </w:r>
      <w:r>
        <w:rPr>
          <w:w w:val="105"/>
        </w:rPr>
        <w:t> to</w:t>
      </w:r>
      <w:r>
        <w:rPr>
          <w:w w:val="105"/>
        </w:rPr>
        <w:t> 350</w:t>
      </w:r>
      <w:r>
        <w:rPr>
          <w:w w:val="105"/>
        </w:rPr>
        <w:t> characters,</w:t>
      </w:r>
      <w:r>
        <w:rPr>
          <w:w w:val="105"/>
        </w:rPr>
        <w:t> with</w:t>
      </w:r>
      <w:r>
        <w:rPr>
          <w:w w:val="105"/>
        </w:rPr>
        <w:t> a</w:t>
      </w:r>
      <w:r>
        <w:rPr>
          <w:w w:val="105"/>
        </w:rPr>
        <w:t> peak</w:t>
      </w:r>
      <w:r>
        <w:rPr>
          <w:w w:val="105"/>
        </w:rPr>
        <w:t> around</w:t>
      </w:r>
      <w:r>
        <w:rPr>
          <w:w w:val="105"/>
        </w:rPr>
        <w:t> 225</w:t>
      </w:r>
      <w:r>
        <w:rPr>
          <w:w w:val="105"/>
        </w:rPr>
        <w:t> to</w:t>
      </w:r>
      <w:r>
        <w:rPr>
          <w:w w:val="105"/>
        </w:rPr>
        <w:t> 250 characters.</w:t>
      </w:r>
      <w:r>
        <w:rPr>
          <w:spacing w:val="40"/>
          <w:w w:val="105"/>
        </w:rPr>
        <w:t> </w:t>
      </w:r>
      <w:r>
        <w:rPr>
          <w:w w:val="105"/>
        </w:rPr>
        <w:t>This</w:t>
      </w:r>
      <w:r>
        <w:rPr>
          <w:spacing w:val="40"/>
          <w:w w:val="105"/>
        </w:rPr>
        <w:t> </w:t>
      </w:r>
      <w:r>
        <w:rPr>
          <w:w w:val="105"/>
        </w:rPr>
        <w:t>indicates</w:t>
      </w:r>
      <w:r>
        <w:rPr>
          <w:spacing w:val="40"/>
          <w:w w:val="105"/>
        </w:rPr>
        <w:t> </w:t>
      </w:r>
      <w:r>
        <w:rPr>
          <w:w w:val="105"/>
        </w:rPr>
        <w:t>that</w:t>
      </w:r>
      <w:r>
        <w:rPr>
          <w:spacing w:val="40"/>
          <w:w w:val="105"/>
        </w:rPr>
        <w:t> </w:t>
      </w:r>
      <w:r>
        <w:rPr>
          <w:w w:val="105"/>
        </w:rPr>
        <w:t>the</w:t>
      </w:r>
      <w:r>
        <w:rPr>
          <w:spacing w:val="40"/>
          <w:w w:val="105"/>
        </w:rPr>
        <w:t> </w:t>
      </w:r>
      <w:r>
        <w:rPr>
          <w:w w:val="105"/>
        </w:rPr>
        <w:t>training</w:t>
      </w:r>
      <w:r>
        <w:rPr>
          <w:spacing w:val="40"/>
          <w:w w:val="105"/>
        </w:rPr>
        <w:t> </w:t>
      </w:r>
      <w:r>
        <w:rPr>
          <w:w w:val="105"/>
        </w:rPr>
        <w:t>data</w:t>
      </w:r>
      <w:r>
        <w:rPr>
          <w:spacing w:val="40"/>
          <w:w w:val="105"/>
        </w:rPr>
        <w:t> </w:t>
      </w:r>
      <w:r>
        <w:rPr>
          <w:w w:val="105"/>
        </w:rPr>
        <w:t>contains</w:t>
      </w:r>
      <w:r>
        <w:rPr>
          <w:spacing w:val="40"/>
          <w:w w:val="105"/>
        </w:rPr>
        <w:t> </w:t>
      </w:r>
      <w:r>
        <w:rPr>
          <w:w w:val="105"/>
        </w:rPr>
        <w:t>mostly</w:t>
      </w:r>
      <w:r>
        <w:rPr>
          <w:spacing w:val="40"/>
          <w:w w:val="105"/>
        </w:rPr>
        <w:t> </w:t>
      </w:r>
      <w:r>
        <w:rPr>
          <w:w w:val="105"/>
        </w:rPr>
        <w:t>inputs</w:t>
      </w:r>
      <w:r>
        <w:rPr>
          <w:spacing w:val="40"/>
          <w:w w:val="105"/>
        </w:rPr>
        <w:t> </w:t>
      </w:r>
      <w:r>
        <w:rPr>
          <w:w w:val="105"/>
        </w:rPr>
        <w:t>of</w:t>
      </w:r>
      <w:r>
        <w:rPr>
          <w:spacing w:val="40"/>
          <w:w w:val="105"/>
        </w:rPr>
        <w:t> </w:t>
      </w:r>
      <w:r>
        <w:rPr>
          <w:w w:val="105"/>
        </w:rPr>
        <w:t>moderate size,</w:t>
      </w:r>
      <w:r>
        <w:rPr>
          <w:spacing w:val="40"/>
          <w:w w:val="105"/>
        </w:rPr>
        <w:t> </w:t>
      </w:r>
      <w:r>
        <w:rPr>
          <w:w w:val="105"/>
        </w:rPr>
        <w:t>which</w:t>
      </w:r>
      <w:r>
        <w:rPr>
          <w:spacing w:val="40"/>
          <w:w w:val="105"/>
        </w:rPr>
        <w:t> </w:t>
      </w:r>
      <w:r>
        <w:rPr>
          <w:w w:val="105"/>
        </w:rPr>
        <w:t>makes</w:t>
      </w:r>
      <w:r>
        <w:rPr>
          <w:spacing w:val="40"/>
          <w:w w:val="105"/>
        </w:rPr>
        <w:t> </w:t>
      </w:r>
      <w:r>
        <w:rPr>
          <w:w w:val="105"/>
        </w:rPr>
        <w:t>it</w:t>
      </w:r>
      <w:r>
        <w:rPr>
          <w:spacing w:val="40"/>
          <w:w w:val="105"/>
        </w:rPr>
        <w:t> </w:t>
      </w:r>
      <w:r>
        <w:rPr>
          <w:w w:val="105"/>
        </w:rPr>
        <w:t>particularly</w:t>
      </w:r>
      <w:r>
        <w:rPr>
          <w:spacing w:val="40"/>
          <w:w w:val="105"/>
        </w:rPr>
        <w:t> </w:t>
      </w:r>
      <w:r>
        <w:rPr>
          <w:w w:val="105"/>
        </w:rPr>
        <w:t>suitable</w:t>
      </w:r>
      <w:r>
        <w:rPr>
          <w:spacing w:val="40"/>
          <w:w w:val="105"/>
        </w:rPr>
        <w:t> </w:t>
      </w:r>
      <w:r>
        <w:rPr>
          <w:w w:val="105"/>
        </w:rPr>
        <w:t>for</w:t>
      </w:r>
      <w:r>
        <w:rPr>
          <w:spacing w:val="40"/>
          <w:w w:val="105"/>
        </w:rPr>
        <w:t> </w:t>
      </w:r>
      <w:r>
        <w:rPr>
          <w:w w:val="105"/>
        </w:rPr>
        <w:t>question</w:t>
      </w:r>
      <w:r>
        <w:rPr>
          <w:spacing w:val="40"/>
          <w:w w:val="105"/>
        </w:rPr>
        <w:t> </w:t>
      </w:r>
      <w:r>
        <w:rPr>
          <w:w w:val="105"/>
        </w:rPr>
        <w:t>generation.</w:t>
      </w:r>
      <w:r>
        <w:rPr>
          <w:spacing w:val="40"/>
          <w:w w:val="105"/>
        </w:rPr>
        <w:t> </w:t>
      </w:r>
      <w:r>
        <w:rPr>
          <w:w w:val="105"/>
        </w:rPr>
        <w:t>The</w:t>
      </w:r>
      <w:r>
        <w:rPr>
          <w:spacing w:val="40"/>
          <w:w w:val="105"/>
        </w:rPr>
        <w:t> </w:t>
      </w:r>
      <w:r>
        <w:rPr>
          <w:w w:val="105"/>
        </w:rPr>
        <w:t>right</w:t>
      </w:r>
      <w:r>
        <w:rPr>
          <w:spacing w:val="40"/>
          <w:w w:val="105"/>
        </w:rPr>
        <w:t> </w:t>
      </w:r>
      <w:r>
        <w:rPr>
          <w:w w:val="105"/>
        </w:rPr>
        <w:t>plot (Bangla</w:t>
      </w:r>
      <w:r>
        <w:rPr>
          <w:spacing w:val="40"/>
          <w:w w:val="105"/>
        </w:rPr>
        <w:t> </w:t>
      </w:r>
      <w:r>
        <w:rPr>
          <w:w w:val="105"/>
        </w:rPr>
        <w:t>Question</w:t>
      </w:r>
      <w:r>
        <w:rPr>
          <w:spacing w:val="40"/>
          <w:w w:val="105"/>
        </w:rPr>
        <w:t> </w:t>
      </w:r>
      <w:r>
        <w:rPr>
          <w:w w:val="105"/>
        </w:rPr>
        <w:t>Text</w:t>
      </w:r>
      <w:r>
        <w:rPr>
          <w:spacing w:val="40"/>
          <w:w w:val="105"/>
        </w:rPr>
        <w:t> </w:t>
      </w:r>
      <w:r>
        <w:rPr>
          <w:w w:val="105"/>
        </w:rPr>
        <w:t>Length)</w:t>
      </w:r>
      <w:r>
        <w:rPr>
          <w:spacing w:val="40"/>
          <w:w w:val="105"/>
        </w:rPr>
        <w:t> </w:t>
      </w:r>
      <w:r>
        <w:rPr>
          <w:w w:val="105"/>
        </w:rPr>
        <w:t>indicates</w:t>
      </w:r>
      <w:r>
        <w:rPr>
          <w:spacing w:val="40"/>
          <w:w w:val="105"/>
        </w:rPr>
        <w:t> </w:t>
      </w:r>
      <w:r>
        <w:rPr>
          <w:w w:val="105"/>
        </w:rPr>
        <w:t>that</w:t>
      </w:r>
      <w:r>
        <w:rPr>
          <w:spacing w:val="40"/>
          <w:w w:val="105"/>
        </w:rPr>
        <w:t> </w:t>
      </w:r>
      <w:r>
        <w:rPr>
          <w:w w:val="105"/>
        </w:rPr>
        <w:t>questions</w:t>
      </w:r>
      <w:r>
        <w:rPr>
          <w:spacing w:val="40"/>
          <w:w w:val="105"/>
        </w:rPr>
        <w:t> </w:t>
      </w:r>
      <w:r>
        <w:rPr>
          <w:w w:val="105"/>
        </w:rPr>
        <w:t>are</w:t>
      </w:r>
      <w:r>
        <w:rPr>
          <w:spacing w:val="40"/>
          <w:w w:val="105"/>
        </w:rPr>
        <w:t> </w:t>
      </w:r>
      <w:r>
        <w:rPr>
          <w:w w:val="105"/>
        </w:rPr>
        <w:t>mostly</w:t>
      </w:r>
      <w:r>
        <w:rPr>
          <w:spacing w:val="40"/>
          <w:w w:val="105"/>
        </w:rPr>
        <w:t> </w:t>
      </w:r>
      <w:r>
        <w:rPr>
          <w:w w:val="105"/>
        </w:rPr>
        <w:t>short,</w:t>
      </w:r>
      <w:r>
        <w:rPr>
          <w:spacing w:val="40"/>
          <w:w w:val="105"/>
        </w:rPr>
        <w:t> </w:t>
      </w:r>
      <w:r>
        <w:rPr>
          <w:w w:val="105"/>
        </w:rPr>
        <w:t>with</w:t>
      </w:r>
      <w:r>
        <w:rPr>
          <w:spacing w:val="40"/>
          <w:w w:val="105"/>
        </w:rPr>
        <w:t> </w:t>
      </w:r>
      <w:r>
        <w:rPr>
          <w:w w:val="105"/>
        </w:rPr>
        <w:t>the range being mainly 30 to 70 characters and the peak at around 50. This indicates high consistency</w:t>
      </w:r>
      <w:r>
        <w:rPr>
          <w:spacing w:val="40"/>
          <w:w w:val="105"/>
        </w:rPr>
        <w:t> </w:t>
      </w:r>
      <w:r>
        <w:rPr>
          <w:w w:val="105"/>
        </w:rPr>
        <w:t>with</w:t>
      </w:r>
      <w:r>
        <w:rPr>
          <w:spacing w:val="40"/>
          <w:w w:val="105"/>
        </w:rPr>
        <w:t> </w:t>
      </w:r>
      <w:r>
        <w:rPr>
          <w:w w:val="105"/>
        </w:rPr>
        <w:t>question</w:t>
      </w:r>
      <w:r>
        <w:rPr>
          <w:spacing w:val="40"/>
          <w:w w:val="105"/>
        </w:rPr>
        <w:t> </w:t>
      </w:r>
      <w:r>
        <w:rPr>
          <w:w w:val="105"/>
        </w:rPr>
        <w:t>lengths,</w:t>
      </w:r>
      <w:r>
        <w:rPr>
          <w:spacing w:val="40"/>
          <w:w w:val="105"/>
        </w:rPr>
        <w:t> </w:t>
      </w:r>
      <w:r>
        <w:rPr>
          <w:w w:val="105"/>
        </w:rPr>
        <w:t>which</w:t>
      </w:r>
      <w:r>
        <w:rPr>
          <w:spacing w:val="40"/>
          <w:w w:val="105"/>
        </w:rPr>
        <w:t> </w:t>
      </w:r>
      <w:r>
        <w:rPr>
          <w:w w:val="105"/>
        </w:rPr>
        <w:t>leads</w:t>
      </w:r>
      <w:r>
        <w:rPr>
          <w:spacing w:val="40"/>
          <w:w w:val="105"/>
        </w:rPr>
        <w:t> </w:t>
      </w:r>
      <w:r>
        <w:rPr>
          <w:w w:val="105"/>
        </w:rPr>
        <w:t>to</w:t>
      </w:r>
      <w:r>
        <w:rPr>
          <w:spacing w:val="40"/>
          <w:w w:val="105"/>
        </w:rPr>
        <w:t> </w:t>
      </w:r>
      <w:r>
        <w:rPr>
          <w:w w:val="105"/>
        </w:rPr>
        <w:t>stable</w:t>
      </w:r>
      <w:r>
        <w:rPr>
          <w:spacing w:val="40"/>
          <w:w w:val="105"/>
        </w:rPr>
        <w:t> </w:t>
      </w:r>
      <w:r>
        <w:rPr>
          <w:w w:val="105"/>
        </w:rPr>
        <w:t>model</w:t>
      </w:r>
      <w:r>
        <w:rPr>
          <w:spacing w:val="40"/>
          <w:w w:val="105"/>
        </w:rPr>
        <w:t> </w:t>
      </w:r>
      <w:r>
        <w:rPr>
          <w:w w:val="105"/>
        </w:rPr>
        <w:t>training.</w:t>
      </w:r>
    </w:p>
    <w:p>
      <w:pPr>
        <w:pStyle w:val="BodyText"/>
        <w:spacing w:after="0" w:line="300" w:lineRule="auto"/>
        <w:jc w:val="both"/>
        <w:sectPr>
          <w:pgSz w:w="11920" w:h="16850"/>
          <w:pgMar w:header="0" w:footer="1023" w:top="1500" w:bottom="1320" w:left="1559" w:right="1275"/>
        </w:sectPr>
      </w:pPr>
    </w:p>
    <w:p>
      <w:pPr>
        <w:pStyle w:val="BodyText"/>
        <w:ind w:left="151"/>
        <w:rPr>
          <w:sz w:val="20"/>
        </w:rPr>
      </w:pPr>
      <w:r>
        <w:rPr>
          <w:sz w:val="20"/>
        </w:rPr>
        <w:drawing>
          <wp:inline distT="0" distB="0" distL="0" distR="0">
            <wp:extent cx="5421389" cy="265728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421389" cy="2657284"/>
                    </a:xfrm>
                    <a:prstGeom prst="rect">
                      <a:avLst/>
                    </a:prstGeom>
                  </pic:spPr>
                </pic:pic>
              </a:graphicData>
            </a:graphic>
          </wp:inline>
        </w:drawing>
      </w:r>
      <w:r>
        <w:rPr>
          <w:sz w:val="20"/>
        </w:rPr>
      </w:r>
    </w:p>
    <w:p>
      <w:pPr>
        <w:pStyle w:val="BodyText"/>
        <w:spacing w:before="172"/>
        <w:ind w:right="238"/>
        <w:jc w:val="center"/>
      </w:pPr>
      <w:r>
        <w:rPr>
          <w:w w:val="115"/>
        </w:rPr>
        <w:t>Figure</w:t>
      </w:r>
      <w:r>
        <w:rPr>
          <w:spacing w:val="-5"/>
          <w:w w:val="115"/>
        </w:rPr>
        <w:t> </w:t>
      </w:r>
      <w:r>
        <w:rPr>
          <w:w w:val="115"/>
        </w:rPr>
        <w:t>3.7:</w:t>
      </w:r>
      <w:r>
        <w:rPr>
          <w:spacing w:val="-5"/>
          <w:w w:val="115"/>
        </w:rPr>
        <w:t> </w:t>
      </w:r>
      <w:r>
        <w:rPr>
          <w:w w:val="115"/>
        </w:rPr>
        <w:t>Text</w:t>
      </w:r>
      <w:r>
        <w:rPr>
          <w:spacing w:val="-3"/>
          <w:w w:val="115"/>
        </w:rPr>
        <w:t> </w:t>
      </w:r>
      <w:r>
        <w:rPr>
          <w:w w:val="115"/>
        </w:rPr>
        <w:t>Length</w:t>
      </w:r>
      <w:r>
        <w:rPr>
          <w:spacing w:val="-2"/>
          <w:w w:val="115"/>
        </w:rPr>
        <w:t> </w:t>
      </w:r>
      <w:r>
        <w:rPr>
          <w:w w:val="115"/>
        </w:rPr>
        <w:t>Distribution</w:t>
      </w:r>
      <w:r>
        <w:rPr>
          <w:spacing w:val="-1"/>
          <w:w w:val="115"/>
        </w:rPr>
        <w:t> </w:t>
      </w:r>
      <w:r>
        <w:rPr>
          <w:w w:val="115"/>
        </w:rPr>
        <w:t>of</w:t>
      </w:r>
      <w:r>
        <w:rPr>
          <w:spacing w:val="-3"/>
          <w:w w:val="115"/>
        </w:rPr>
        <w:t> </w:t>
      </w:r>
      <w:r>
        <w:rPr>
          <w:w w:val="115"/>
        </w:rPr>
        <w:t>Our</w:t>
      </w:r>
      <w:r>
        <w:rPr>
          <w:spacing w:val="-1"/>
          <w:w w:val="115"/>
        </w:rPr>
        <w:t> </w:t>
      </w:r>
      <w:r>
        <w:rPr>
          <w:w w:val="115"/>
        </w:rPr>
        <w:t>Test</w:t>
      </w:r>
      <w:r>
        <w:rPr>
          <w:spacing w:val="-3"/>
          <w:w w:val="115"/>
        </w:rPr>
        <w:t> </w:t>
      </w:r>
      <w:r>
        <w:rPr>
          <w:spacing w:val="-2"/>
          <w:w w:val="115"/>
        </w:rPr>
        <w:t>dataset</w:t>
      </w:r>
    </w:p>
    <w:p>
      <w:pPr>
        <w:pStyle w:val="BodyText"/>
        <w:spacing w:before="130"/>
      </w:pPr>
    </w:p>
    <w:p>
      <w:pPr>
        <w:pStyle w:val="BodyText"/>
        <w:spacing w:line="300" w:lineRule="auto"/>
        <w:ind w:left="42" w:right="281"/>
        <w:jc w:val="both"/>
      </w:pPr>
      <w:r>
        <w:rPr>
          <w:w w:val="115"/>
        </w:rPr>
        <w:t>The</w:t>
      </w:r>
      <w:r>
        <w:rPr>
          <w:w w:val="115"/>
        </w:rPr>
        <w:t> "Text</w:t>
      </w:r>
      <w:r>
        <w:rPr>
          <w:w w:val="115"/>
        </w:rPr>
        <w:t> Length</w:t>
      </w:r>
      <w:r>
        <w:rPr>
          <w:w w:val="115"/>
        </w:rPr>
        <w:t> Distribution</w:t>
      </w:r>
      <w:r>
        <w:rPr>
          <w:w w:val="115"/>
        </w:rPr>
        <w:t> for</w:t>
      </w:r>
      <w:r>
        <w:rPr>
          <w:w w:val="115"/>
        </w:rPr>
        <w:t> Test</w:t>
      </w:r>
      <w:r>
        <w:rPr>
          <w:w w:val="115"/>
        </w:rPr>
        <w:t> Dataset"</w:t>
      </w:r>
      <w:r>
        <w:rPr>
          <w:w w:val="115"/>
        </w:rPr>
        <w:t> chart</w:t>
      </w:r>
      <w:r>
        <w:rPr>
          <w:w w:val="115"/>
        </w:rPr>
        <w:t> contains</w:t>
      </w:r>
      <w:r>
        <w:rPr>
          <w:w w:val="115"/>
        </w:rPr>
        <w:t> two</w:t>
      </w:r>
      <w:r>
        <w:rPr>
          <w:w w:val="115"/>
        </w:rPr>
        <w:t> histograms that</w:t>
      </w:r>
      <w:r>
        <w:rPr>
          <w:w w:val="115"/>
        </w:rPr>
        <w:t> show</w:t>
      </w:r>
      <w:r>
        <w:rPr>
          <w:w w:val="115"/>
        </w:rPr>
        <w:t> the</w:t>
      </w:r>
      <w:r>
        <w:rPr>
          <w:w w:val="115"/>
        </w:rPr>
        <w:t> distribution</w:t>
      </w:r>
      <w:r>
        <w:rPr>
          <w:w w:val="115"/>
        </w:rPr>
        <w:t> of</w:t>
      </w:r>
      <w:r>
        <w:rPr>
          <w:w w:val="115"/>
        </w:rPr>
        <w:t> character</w:t>
      </w:r>
      <w:r>
        <w:rPr>
          <w:w w:val="115"/>
        </w:rPr>
        <w:t> lengths</w:t>
      </w:r>
      <w:r>
        <w:rPr>
          <w:w w:val="115"/>
        </w:rPr>
        <w:t> of</w:t>
      </w:r>
      <w:r>
        <w:rPr>
          <w:w w:val="115"/>
        </w:rPr>
        <w:t> Bangla</w:t>
      </w:r>
      <w:r>
        <w:rPr>
          <w:w w:val="115"/>
        </w:rPr>
        <w:t> paragraphs</w:t>
      </w:r>
      <w:r>
        <w:rPr>
          <w:w w:val="115"/>
        </w:rPr>
        <w:t> and</w:t>
      </w:r>
      <w:r>
        <w:rPr>
          <w:w w:val="115"/>
        </w:rPr>
        <w:t> their respective</w:t>
      </w:r>
      <w:r>
        <w:rPr>
          <w:w w:val="115"/>
        </w:rPr>
        <w:t> questions.</w:t>
      </w:r>
      <w:r>
        <w:rPr>
          <w:w w:val="115"/>
        </w:rPr>
        <w:t> In</w:t>
      </w:r>
      <w:r>
        <w:rPr>
          <w:w w:val="115"/>
        </w:rPr>
        <w:t> the</w:t>
      </w:r>
      <w:r>
        <w:rPr>
          <w:w w:val="115"/>
        </w:rPr>
        <w:t> left</w:t>
      </w:r>
      <w:r>
        <w:rPr>
          <w:w w:val="115"/>
        </w:rPr>
        <w:t> chart</w:t>
      </w:r>
      <w:r>
        <w:rPr>
          <w:w w:val="115"/>
        </w:rPr>
        <w:t> (Bangla</w:t>
      </w:r>
      <w:r>
        <w:rPr>
          <w:w w:val="115"/>
        </w:rPr>
        <w:t> Paragraph</w:t>
      </w:r>
      <w:r>
        <w:rPr>
          <w:w w:val="115"/>
        </w:rPr>
        <w:t> Text</w:t>
      </w:r>
      <w:r>
        <w:rPr>
          <w:w w:val="115"/>
        </w:rPr>
        <w:t> Length),</w:t>
      </w:r>
      <w:r>
        <w:rPr>
          <w:w w:val="115"/>
        </w:rPr>
        <w:t> the </w:t>
      </w:r>
      <w:r>
        <w:rPr>
          <w:w w:val="110"/>
        </w:rPr>
        <w:t>distribution of paragraphs is mostly around the range of 150 to 350 characters with </w:t>
      </w:r>
      <w:r>
        <w:rPr>
          <w:w w:val="115"/>
        </w:rPr>
        <w:t>a</w:t>
      </w:r>
      <w:r>
        <w:rPr>
          <w:w w:val="115"/>
        </w:rPr>
        <w:t> prominent</w:t>
      </w:r>
      <w:r>
        <w:rPr>
          <w:w w:val="115"/>
        </w:rPr>
        <w:t> peak</w:t>
      </w:r>
      <w:r>
        <w:rPr>
          <w:w w:val="115"/>
        </w:rPr>
        <w:t> around</w:t>
      </w:r>
      <w:r>
        <w:rPr>
          <w:w w:val="115"/>
        </w:rPr>
        <w:t> 225–250</w:t>
      </w:r>
      <w:r>
        <w:rPr>
          <w:w w:val="115"/>
        </w:rPr>
        <w:t> characters.</w:t>
      </w:r>
      <w:r>
        <w:rPr>
          <w:w w:val="115"/>
        </w:rPr>
        <w:t> This</w:t>
      </w:r>
      <w:r>
        <w:rPr>
          <w:w w:val="115"/>
        </w:rPr>
        <w:t> trend</w:t>
      </w:r>
      <w:r>
        <w:rPr>
          <w:w w:val="115"/>
        </w:rPr>
        <w:t> suggests</w:t>
      </w:r>
      <w:r>
        <w:rPr>
          <w:w w:val="115"/>
        </w:rPr>
        <w:t> that</w:t>
      </w:r>
      <w:r>
        <w:rPr>
          <w:w w:val="115"/>
        </w:rPr>
        <w:t> the</w:t>
      </w:r>
      <w:r>
        <w:rPr>
          <w:w w:val="115"/>
        </w:rPr>
        <w:t> test dataset shows</w:t>
      </w:r>
      <w:r>
        <w:rPr>
          <w:w w:val="115"/>
        </w:rPr>
        <w:t> a</w:t>
      </w:r>
      <w:r>
        <w:rPr>
          <w:w w:val="115"/>
        </w:rPr>
        <w:t> similar</w:t>
      </w:r>
      <w:r>
        <w:rPr>
          <w:w w:val="115"/>
        </w:rPr>
        <w:t> moderate-length trend</w:t>
      </w:r>
      <w:r>
        <w:rPr>
          <w:w w:val="115"/>
        </w:rPr>
        <w:t> to the</w:t>
      </w:r>
      <w:r>
        <w:rPr>
          <w:w w:val="115"/>
        </w:rPr>
        <w:t> training</w:t>
      </w:r>
      <w:r>
        <w:rPr>
          <w:w w:val="115"/>
        </w:rPr>
        <w:t> dataset,</w:t>
      </w:r>
      <w:r>
        <w:rPr>
          <w:w w:val="115"/>
        </w:rPr>
        <w:t> making</w:t>
      </w:r>
      <w:r>
        <w:rPr>
          <w:w w:val="115"/>
        </w:rPr>
        <w:t> it suitable</w:t>
      </w:r>
      <w:r>
        <w:rPr>
          <w:w w:val="115"/>
        </w:rPr>
        <w:t> for</w:t>
      </w:r>
      <w:r>
        <w:rPr>
          <w:w w:val="115"/>
        </w:rPr>
        <w:t> measuring</w:t>
      </w:r>
      <w:r>
        <w:rPr>
          <w:w w:val="115"/>
        </w:rPr>
        <w:t> question</w:t>
      </w:r>
      <w:r>
        <w:rPr>
          <w:w w:val="115"/>
        </w:rPr>
        <w:t> generation</w:t>
      </w:r>
      <w:r>
        <w:rPr>
          <w:w w:val="115"/>
        </w:rPr>
        <w:t> models.</w:t>
      </w:r>
      <w:r>
        <w:rPr>
          <w:w w:val="115"/>
        </w:rPr>
        <w:t> The</w:t>
      </w:r>
      <w:r>
        <w:rPr>
          <w:w w:val="115"/>
        </w:rPr>
        <w:t> right</w:t>
      </w:r>
      <w:r>
        <w:rPr>
          <w:w w:val="115"/>
        </w:rPr>
        <w:t> chart</w:t>
      </w:r>
      <w:r>
        <w:rPr>
          <w:w w:val="115"/>
        </w:rPr>
        <w:t> (Bangla Question</w:t>
      </w:r>
      <w:r>
        <w:rPr>
          <w:w w:val="115"/>
        </w:rPr>
        <w:t> Text</w:t>
      </w:r>
      <w:r>
        <w:rPr>
          <w:w w:val="115"/>
        </w:rPr>
        <w:t> Length)</w:t>
      </w:r>
      <w:r>
        <w:rPr>
          <w:w w:val="115"/>
        </w:rPr>
        <w:t> shows</w:t>
      </w:r>
      <w:r>
        <w:rPr>
          <w:w w:val="115"/>
        </w:rPr>
        <w:t> that</w:t>
      </w:r>
      <w:r>
        <w:rPr>
          <w:w w:val="115"/>
        </w:rPr>
        <w:t> the</w:t>
      </w:r>
      <w:r>
        <w:rPr>
          <w:w w:val="115"/>
        </w:rPr>
        <w:t> questions</w:t>
      </w:r>
      <w:r>
        <w:rPr>
          <w:w w:val="115"/>
        </w:rPr>
        <w:t> mostly</w:t>
      </w:r>
      <w:r>
        <w:rPr>
          <w:w w:val="115"/>
        </w:rPr>
        <w:t> range</w:t>
      </w:r>
      <w:r>
        <w:rPr>
          <w:w w:val="115"/>
        </w:rPr>
        <w:t> from</w:t>
      </w:r>
      <w:r>
        <w:rPr>
          <w:w w:val="115"/>
        </w:rPr>
        <w:t> 50</w:t>
      </w:r>
      <w:r>
        <w:rPr>
          <w:w w:val="115"/>
        </w:rPr>
        <w:t> to</w:t>
      </w:r>
      <w:r>
        <w:rPr>
          <w:w w:val="115"/>
        </w:rPr>
        <w:t> 90 characters</w:t>
      </w:r>
      <w:r>
        <w:rPr>
          <w:w w:val="115"/>
        </w:rPr>
        <w:t> with a</w:t>
      </w:r>
      <w:r>
        <w:rPr>
          <w:w w:val="115"/>
        </w:rPr>
        <w:t> high peak around</w:t>
      </w:r>
      <w:r>
        <w:rPr>
          <w:w w:val="115"/>
        </w:rPr>
        <w:t> 70. However,</w:t>
      </w:r>
      <w:r>
        <w:rPr>
          <w:w w:val="115"/>
        </w:rPr>
        <w:t> there are a</w:t>
      </w:r>
      <w:r>
        <w:rPr>
          <w:w w:val="115"/>
        </w:rPr>
        <w:t> few outliers that</w:t>
      </w:r>
      <w:r>
        <w:rPr>
          <w:w w:val="115"/>
        </w:rPr>
        <w:t> go over</w:t>
      </w:r>
      <w:r>
        <w:rPr>
          <w:w w:val="115"/>
        </w:rPr>
        <w:t> 100</w:t>
      </w:r>
      <w:r>
        <w:rPr>
          <w:w w:val="115"/>
        </w:rPr>
        <w:t> characters,</w:t>
      </w:r>
      <w:r>
        <w:rPr>
          <w:w w:val="115"/>
        </w:rPr>
        <w:t> which</w:t>
      </w:r>
      <w:r>
        <w:rPr>
          <w:w w:val="115"/>
        </w:rPr>
        <w:t> shows</w:t>
      </w:r>
      <w:r>
        <w:rPr>
          <w:w w:val="115"/>
        </w:rPr>
        <w:t> the</w:t>
      </w:r>
      <w:r>
        <w:rPr>
          <w:w w:val="115"/>
        </w:rPr>
        <w:t> existence</w:t>
      </w:r>
      <w:r>
        <w:rPr>
          <w:w w:val="115"/>
        </w:rPr>
        <w:t> of</w:t>
      </w:r>
      <w:r>
        <w:rPr>
          <w:w w:val="115"/>
        </w:rPr>
        <w:t> relatively</w:t>
      </w:r>
      <w:r>
        <w:rPr>
          <w:w w:val="115"/>
        </w:rPr>
        <w:t> longer</w:t>
      </w:r>
      <w:r>
        <w:rPr>
          <w:w w:val="115"/>
        </w:rPr>
        <w:t> questions compared to the validation set.</w:t>
      </w:r>
    </w:p>
    <w:p>
      <w:pPr>
        <w:pStyle w:val="BodyText"/>
        <w:spacing w:before="173"/>
        <w:rPr>
          <w:sz w:val="20"/>
        </w:rPr>
      </w:pPr>
      <w:r>
        <w:rPr>
          <w:sz w:val="20"/>
        </w:rPr>
        <w:drawing>
          <wp:anchor distT="0" distB="0" distL="0" distR="0" allowOverlap="1" layoutInCell="1" locked="0" behindDoc="1" simplePos="0" relativeHeight="487591424">
            <wp:simplePos x="0" y="0"/>
            <wp:positionH relativeFrom="page">
              <wp:posOffset>1086421</wp:posOffset>
            </wp:positionH>
            <wp:positionV relativeFrom="paragraph">
              <wp:posOffset>274380</wp:posOffset>
            </wp:positionV>
            <wp:extent cx="5437754" cy="269319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437754" cy="2693193"/>
                    </a:xfrm>
                    <a:prstGeom prst="rect">
                      <a:avLst/>
                    </a:prstGeom>
                  </pic:spPr>
                </pic:pic>
              </a:graphicData>
            </a:graphic>
          </wp:anchor>
        </w:drawing>
      </w:r>
    </w:p>
    <w:p>
      <w:pPr>
        <w:pStyle w:val="BodyText"/>
        <w:spacing w:before="184"/>
        <w:ind w:right="237"/>
        <w:jc w:val="center"/>
      </w:pPr>
      <w:r>
        <w:rPr>
          <w:w w:val="115"/>
        </w:rPr>
        <w:t>Figure</w:t>
      </w:r>
      <w:r>
        <w:rPr>
          <w:spacing w:val="-3"/>
          <w:w w:val="115"/>
        </w:rPr>
        <w:t> </w:t>
      </w:r>
      <w:r>
        <w:rPr>
          <w:w w:val="115"/>
        </w:rPr>
        <w:t>3.8:</w:t>
      </w:r>
      <w:r>
        <w:rPr>
          <w:spacing w:val="-4"/>
          <w:w w:val="115"/>
        </w:rPr>
        <w:t> </w:t>
      </w:r>
      <w:r>
        <w:rPr>
          <w:w w:val="115"/>
        </w:rPr>
        <w:t>Text</w:t>
      </w:r>
      <w:r>
        <w:rPr>
          <w:spacing w:val="-1"/>
          <w:w w:val="115"/>
        </w:rPr>
        <w:t> </w:t>
      </w:r>
      <w:r>
        <w:rPr>
          <w:w w:val="115"/>
        </w:rPr>
        <w:t>Length</w:t>
      </w:r>
      <w:r>
        <w:rPr>
          <w:spacing w:val="-1"/>
          <w:w w:val="115"/>
        </w:rPr>
        <w:t> </w:t>
      </w:r>
      <w:r>
        <w:rPr>
          <w:w w:val="115"/>
        </w:rPr>
        <w:t>Distribution of</w:t>
      </w:r>
      <w:r>
        <w:rPr>
          <w:spacing w:val="-1"/>
          <w:w w:val="115"/>
        </w:rPr>
        <w:t> </w:t>
      </w:r>
      <w:r>
        <w:rPr>
          <w:w w:val="115"/>
        </w:rPr>
        <w:t>Our</w:t>
      </w:r>
      <w:r>
        <w:rPr>
          <w:spacing w:val="-2"/>
          <w:w w:val="115"/>
        </w:rPr>
        <w:t> </w:t>
      </w:r>
      <w:r>
        <w:rPr>
          <w:w w:val="115"/>
        </w:rPr>
        <w:t>Validation</w:t>
      </w:r>
      <w:r>
        <w:rPr>
          <w:spacing w:val="-1"/>
          <w:w w:val="115"/>
        </w:rPr>
        <w:t> </w:t>
      </w:r>
      <w:r>
        <w:rPr>
          <w:spacing w:val="-2"/>
          <w:w w:val="115"/>
        </w:rPr>
        <w:t>dataset</w:t>
      </w:r>
    </w:p>
    <w:p>
      <w:pPr>
        <w:pStyle w:val="BodyText"/>
        <w:spacing w:after="0"/>
        <w:jc w:val="center"/>
        <w:sectPr>
          <w:pgSz w:w="11920" w:h="16850"/>
          <w:pgMar w:header="0" w:footer="1023" w:top="1700" w:bottom="1320" w:left="1559" w:right="1275"/>
        </w:sectPr>
      </w:pPr>
    </w:p>
    <w:p>
      <w:pPr>
        <w:pStyle w:val="BodyText"/>
        <w:spacing w:line="300" w:lineRule="auto" w:before="88"/>
        <w:ind w:left="42" w:right="278"/>
        <w:jc w:val="both"/>
      </w:pPr>
      <w:r>
        <w:rPr>
          <w:w w:val="115"/>
        </w:rPr>
        <w:t>The figure titled</w:t>
      </w:r>
      <w:r>
        <w:rPr>
          <w:w w:val="115"/>
        </w:rPr>
        <w:t> "Text Length Distribution for Validation Dataset"</w:t>
      </w:r>
      <w:r>
        <w:rPr>
          <w:w w:val="115"/>
        </w:rPr>
        <w:t> illustrates the </w:t>
      </w:r>
      <w:r>
        <w:rPr>
          <w:spacing w:val="-2"/>
          <w:w w:val="115"/>
        </w:rPr>
        <w:t>character</w:t>
      </w:r>
      <w:r>
        <w:rPr>
          <w:spacing w:val="-6"/>
          <w:w w:val="115"/>
        </w:rPr>
        <w:t> </w:t>
      </w:r>
      <w:r>
        <w:rPr>
          <w:spacing w:val="-2"/>
          <w:w w:val="115"/>
        </w:rPr>
        <w:t>length</w:t>
      </w:r>
      <w:r>
        <w:rPr>
          <w:spacing w:val="-6"/>
          <w:w w:val="115"/>
        </w:rPr>
        <w:t> </w:t>
      </w:r>
      <w:r>
        <w:rPr>
          <w:spacing w:val="-2"/>
          <w:w w:val="115"/>
        </w:rPr>
        <w:t>patterns</w:t>
      </w:r>
      <w:r>
        <w:rPr>
          <w:spacing w:val="-3"/>
          <w:w w:val="115"/>
        </w:rPr>
        <w:t> </w:t>
      </w:r>
      <w:r>
        <w:rPr>
          <w:spacing w:val="-2"/>
          <w:w w:val="115"/>
        </w:rPr>
        <w:t>of</w:t>
      </w:r>
      <w:r>
        <w:rPr>
          <w:spacing w:val="-7"/>
          <w:w w:val="115"/>
        </w:rPr>
        <w:t> </w:t>
      </w:r>
      <w:r>
        <w:rPr>
          <w:spacing w:val="-2"/>
          <w:w w:val="115"/>
        </w:rPr>
        <w:t>Bangla</w:t>
      </w:r>
      <w:r>
        <w:rPr>
          <w:spacing w:val="-6"/>
          <w:w w:val="115"/>
        </w:rPr>
        <w:t> </w:t>
      </w:r>
      <w:r>
        <w:rPr>
          <w:spacing w:val="-2"/>
          <w:w w:val="115"/>
        </w:rPr>
        <w:t>paragraphs</w:t>
      </w:r>
      <w:r>
        <w:rPr>
          <w:spacing w:val="-3"/>
          <w:w w:val="115"/>
        </w:rPr>
        <w:t> </w:t>
      </w:r>
      <w:r>
        <w:rPr>
          <w:spacing w:val="-2"/>
          <w:w w:val="115"/>
        </w:rPr>
        <w:t>and</w:t>
      </w:r>
      <w:r>
        <w:rPr>
          <w:spacing w:val="-5"/>
          <w:w w:val="115"/>
        </w:rPr>
        <w:t> </w:t>
      </w:r>
      <w:r>
        <w:rPr>
          <w:spacing w:val="-2"/>
          <w:w w:val="115"/>
        </w:rPr>
        <w:t>their</w:t>
      </w:r>
      <w:r>
        <w:rPr>
          <w:spacing w:val="-4"/>
          <w:w w:val="115"/>
        </w:rPr>
        <w:t> </w:t>
      </w:r>
      <w:r>
        <w:rPr>
          <w:spacing w:val="-2"/>
          <w:w w:val="115"/>
        </w:rPr>
        <w:t>corresponding</w:t>
      </w:r>
      <w:r>
        <w:rPr>
          <w:spacing w:val="-3"/>
          <w:w w:val="115"/>
        </w:rPr>
        <w:t> </w:t>
      </w:r>
      <w:r>
        <w:rPr>
          <w:spacing w:val="-2"/>
          <w:w w:val="115"/>
        </w:rPr>
        <w:t>generated </w:t>
      </w:r>
      <w:r>
        <w:rPr>
          <w:w w:val="115"/>
        </w:rPr>
        <w:t>questions. In the left-hand plot, which represents Bangla Paragraph Text Length, most</w:t>
      </w:r>
      <w:r>
        <w:rPr>
          <w:spacing w:val="-14"/>
          <w:w w:val="115"/>
        </w:rPr>
        <w:t> </w:t>
      </w:r>
      <w:r>
        <w:rPr>
          <w:w w:val="115"/>
        </w:rPr>
        <w:t>paragraphs</w:t>
      </w:r>
      <w:r>
        <w:rPr>
          <w:spacing w:val="-14"/>
          <w:w w:val="115"/>
        </w:rPr>
        <w:t> </w:t>
      </w:r>
      <w:r>
        <w:rPr>
          <w:w w:val="115"/>
        </w:rPr>
        <w:t>fall</w:t>
      </w:r>
      <w:r>
        <w:rPr>
          <w:spacing w:val="-13"/>
          <w:w w:val="115"/>
        </w:rPr>
        <w:t> </w:t>
      </w:r>
      <w:r>
        <w:rPr>
          <w:w w:val="115"/>
        </w:rPr>
        <w:t>within</w:t>
      </w:r>
      <w:r>
        <w:rPr>
          <w:spacing w:val="-14"/>
          <w:w w:val="115"/>
        </w:rPr>
        <w:t> </w:t>
      </w:r>
      <w:r>
        <w:rPr>
          <w:w w:val="115"/>
        </w:rPr>
        <w:t>the</w:t>
      </w:r>
      <w:r>
        <w:rPr>
          <w:spacing w:val="-14"/>
          <w:w w:val="115"/>
        </w:rPr>
        <w:t> </w:t>
      </w:r>
      <w:r>
        <w:rPr>
          <w:w w:val="115"/>
        </w:rPr>
        <w:t>150</w:t>
      </w:r>
      <w:r>
        <w:rPr>
          <w:spacing w:val="-14"/>
          <w:w w:val="115"/>
        </w:rPr>
        <w:t> </w:t>
      </w:r>
      <w:r>
        <w:rPr>
          <w:w w:val="115"/>
        </w:rPr>
        <w:t>to</w:t>
      </w:r>
      <w:r>
        <w:rPr>
          <w:spacing w:val="-14"/>
          <w:w w:val="115"/>
        </w:rPr>
        <w:t> </w:t>
      </w:r>
      <w:r>
        <w:rPr>
          <w:w w:val="115"/>
        </w:rPr>
        <w:t>350</w:t>
      </w:r>
      <w:r>
        <w:rPr>
          <w:spacing w:val="-12"/>
          <w:w w:val="115"/>
        </w:rPr>
        <w:t> </w:t>
      </w:r>
      <w:r>
        <w:rPr>
          <w:w w:val="115"/>
        </w:rPr>
        <w:t>character</w:t>
      </w:r>
      <w:r>
        <w:rPr>
          <w:spacing w:val="-14"/>
          <w:w w:val="115"/>
        </w:rPr>
        <w:t> </w:t>
      </w:r>
      <w:r>
        <w:rPr>
          <w:w w:val="115"/>
        </w:rPr>
        <w:t>range,</w:t>
      </w:r>
      <w:r>
        <w:rPr>
          <w:spacing w:val="-14"/>
          <w:w w:val="115"/>
        </w:rPr>
        <w:t> </w:t>
      </w:r>
      <w:r>
        <w:rPr>
          <w:w w:val="115"/>
        </w:rPr>
        <w:t>with</w:t>
      </w:r>
      <w:r>
        <w:rPr>
          <w:spacing w:val="-14"/>
          <w:w w:val="115"/>
        </w:rPr>
        <w:t> </w:t>
      </w:r>
      <w:r>
        <w:rPr>
          <w:w w:val="115"/>
        </w:rPr>
        <w:t>a</w:t>
      </w:r>
      <w:r>
        <w:rPr>
          <w:spacing w:val="-12"/>
          <w:w w:val="115"/>
        </w:rPr>
        <w:t> </w:t>
      </w:r>
      <w:r>
        <w:rPr>
          <w:w w:val="115"/>
        </w:rPr>
        <w:t>noticeable</w:t>
      </w:r>
      <w:r>
        <w:rPr>
          <w:spacing w:val="-14"/>
          <w:w w:val="115"/>
        </w:rPr>
        <w:t> </w:t>
      </w:r>
      <w:r>
        <w:rPr>
          <w:w w:val="115"/>
        </w:rPr>
        <w:t>peak around</w:t>
      </w:r>
      <w:r>
        <w:rPr>
          <w:w w:val="115"/>
        </w:rPr>
        <w:t> 225</w:t>
      </w:r>
      <w:r>
        <w:rPr>
          <w:w w:val="115"/>
        </w:rPr>
        <w:t> to</w:t>
      </w:r>
      <w:r>
        <w:rPr>
          <w:w w:val="115"/>
        </w:rPr>
        <w:t> 250</w:t>
      </w:r>
      <w:r>
        <w:rPr>
          <w:w w:val="115"/>
        </w:rPr>
        <w:t> characters.</w:t>
      </w:r>
      <w:r>
        <w:rPr>
          <w:w w:val="115"/>
        </w:rPr>
        <w:t> This</w:t>
      </w:r>
      <w:r>
        <w:rPr>
          <w:w w:val="115"/>
        </w:rPr>
        <w:t> trend</w:t>
      </w:r>
      <w:r>
        <w:rPr>
          <w:w w:val="115"/>
        </w:rPr>
        <w:t> aligns</w:t>
      </w:r>
      <w:r>
        <w:rPr>
          <w:w w:val="115"/>
        </w:rPr>
        <w:t> well</w:t>
      </w:r>
      <w:r>
        <w:rPr>
          <w:w w:val="115"/>
        </w:rPr>
        <w:t> with</w:t>
      </w:r>
      <w:r>
        <w:rPr>
          <w:w w:val="115"/>
        </w:rPr>
        <w:t> the</w:t>
      </w:r>
      <w:r>
        <w:rPr>
          <w:w w:val="115"/>
        </w:rPr>
        <w:t> distributions observed in both the training and test datasets. On the right, the Bangla Question Text</w:t>
      </w:r>
      <w:r>
        <w:rPr>
          <w:w w:val="115"/>
        </w:rPr>
        <w:t> Length</w:t>
      </w:r>
      <w:r>
        <w:rPr>
          <w:w w:val="115"/>
        </w:rPr>
        <w:t> plot</w:t>
      </w:r>
      <w:r>
        <w:rPr>
          <w:w w:val="115"/>
        </w:rPr>
        <w:t> reveals</w:t>
      </w:r>
      <w:r>
        <w:rPr>
          <w:w w:val="115"/>
        </w:rPr>
        <w:t> that</w:t>
      </w:r>
      <w:r>
        <w:rPr>
          <w:w w:val="115"/>
        </w:rPr>
        <w:t> the</w:t>
      </w:r>
      <w:r>
        <w:rPr>
          <w:w w:val="115"/>
        </w:rPr>
        <w:t> validation</w:t>
      </w:r>
      <w:r>
        <w:rPr>
          <w:w w:val="115"/>
        </w:rPr>
        <w:t> questions</w:t>
      </w:r>
      <w:r>
        <w:rPr>
          <w:w w:val="115"/>
        </w:rPr>
        <w:t> are</w:t>
      </w:r>
      <w:r>
        <w:rPr>
          <w:w w:val="115"/>
        </w:rPr>
        <w:t> consistently concentrated</w:t>
      </w:r>
      <w:r>
        <w:rPr>
          <w:spacing w:val="-14"/>
          <w:w w:val="115"/>
        </w:rPr>
        <w:t> </w:t>
      </w:r>
      <w:r>
        <w:rPr>
          <w:w w:val="115"/>
        </w:rPr>
        <w:t>between</w:t>
      </w:r>
      <w:r>
        <w:rPr>
          <w:spacing w:val="-14"/>
          <w:w w:val="115"/>
        </w:rPr>
        <w:t> </w:t>
      </w:r>
      <w:r>
        <w:rPr>
          <w:w w:val="115"/>
        </w:rPr>
        <w:t>30</w:t>
      </w:r>
      <w:r>
        <w:rPr>
          <w:spacing w:val="-14"/>
          <w:w w:val="115"/>
        </w:rPr>
        <w:t> </w:t>
      </w:r>
      <w:r>
        <w:rPr>
          <w:w w:val="115"/>
        </w:rPr>
        <w:t>and</w:t>
      </w:r>
      <w:r>
        <w:rPr>
          <w:spacing w:val="-14"/>
          <w:w w:val="115"/>
        </w:rPr>
        <w:t> </w:t>
      </w:r>
      <w:r>
        <w:rPr>
          <w:w w:val="115"/>
        </w:rPr>
        <w:t>80</w:t>
      </w:r>
      <w:r>
        <w:rPr>
          <w:spacing w:val="-14"/>
          <w:w w:val="115"/>
        </w:rPr>
        <w:t> </w:t>
      </w:r>
      <w:r>
        <w:rPr>
          <w:w w:val="115"/>
        </w:rPr>
        <w:t>characters,</w:t>
      </w:r>
      <w:r>
        <w:rPr>
          <w:spacing w:val="-14"/>
          <w:w w:val="115"/>
        </w:rPr>
        <w:t> </w:t>
      </w:r>
      <w:r>
        <w:rPr>
          <w:w w:val="115"/>
        </w:rPr>
        <w:t>with</w:t>
      </w:r>
      <w:r>
        <w:rPr>
          <w:spacing w:val="-14"/>
          <w:w w:val="115"/>
        </w:rPr>
        <w:t> </w:t>
      </w:r>
      <w:r>
        <w:rPr>
          <w:w w:val="115"/>
        </w:rPr>
        <w:t>the</w:t>
      </w:r>
      <w:r>
        <w:rPr>
          <w:spacing w:val="-14"/>
          <w:w w:val="115"/>
        </w:rPr>
        <w:t> </w:t>
      </w:r>
      <w:r>
        <w:rPr>
          <w:w w:val="115"/>
        </w:rPr>
        <w:t>highest</w:t>
      </w:r>
      <w:r>
        <w:rPr>
          <w:spacing w:val="-14"/>
          <w:w w:val="115"/>
        </w:rPr>
        <w:t> </w:t>
      </w:r>
      <w:r>
        <w:rPr>
          <w:w w:val="115"/>
        </w:rPr>
        <w:t>frequency</w:t>
      </w:r>
      <w:r>
        <w:rPr>
          <w:spacing w:val="-14"/>
          <w:w w:val="115"/>
        </w:rPr>
        <w:t> </w:t>
      </w:r>
      <w:r>
        <w:rPr>
          <w:w w:val="115"/>
        </w:rPr>
        <w:t>appearing around</w:t>
      </w:r>
      <w:r>
        <w:rPr>
          <w:w w:val="115"/>
        </w:rPr>
        <w:t> 50</w:t>
      </w:r>
      <w:r>
        <w:rPr>
          <w:w w:val="115"/>
        </w:rPr>
        <w:t> to</w:t>
      </w:r>
      <w:r>
        <w:rPr>
          <w:w w:val="115"/>
        </w:rPr>
        <w:t> 60</w:t>
      </w:r>
      <w:r>
        <w:rPr>
          <w:w w:val="115"/>
        </w:rPr>
        <w:t> characters.</w:t>
      </w:r>
      <w:r>
        <w:rPr>
          <w:w w:val="115"/>
        </w:rPr>
        <w:t> This</w:t>
      </w:r>
      <w:r>
        <w:rPr>
          <w:w w:val="115"/>
        </w:rPr>
        <w:t> tight</w:t>
      </w:r>
      <w:r>
        <w:rPr>
          <w:w w:val="115"/>
        </w:rPr>
        <w:t> clustering</w:t>
      </w:r>
      <w:r>
        <w:rPr>
          <w:w w:val="115"/>
        </w:rPr>
        <w:t> reflects</w:t>
      </w:r>
      <w:r>
        <w:rPr>
          <w:w w:val="115"/>
        </w:rPr>
        <w:t> a</w:t>
      </w:r>
      <w:r>
        <w:rPr>
          <w:w w:val="115"/>
        </w:rPr>
        <w:t> strong</w:t>
      </w:r>
      <w:r>
        <w:rPr>
          <w:w w:val="115"/>
        </w:rPr>
        <w:t> consistency</w:t>
      </w:r>
      <w:r>
        <w:rPr>
          <w:w w:val="115"/>
        </w:rPr>
        <w:t> in question length, which contributes to stable validation performance.</w:t>
      </w:r>
    </w:p>
    <w:p>
      <w:pPr>
        <w:pStyle w:val="BodyText"/>
        <w:spacing w:before="73"/>
      </w:pPr>
    </w:p>
    <w:p>
      <w:pPr>
        <w:pStyle w:val="ListParagraph"/>
        <w:numPr>
          <w:ilvl w:val="0"/>
          <w:numId w:val="12"/>
        </w:numPr>
        <w:tabs>
          <w:tab w:pos="288" w:val="left" w:leader="none"/>
        </w:tabs>
        <w:spacing w:line="240" w:lineRule="auto" w:before="0" w:after="0"/>
        <w:ind w:left="288" w:right="0" w:hanging="246"/>
        <w:jc w:val="left"/>
        <w:rPr>
          <w:b/>
          <w:sz w:val="22"/>
        </w:rPr>
      </w:pPr>
      <w:r>
        <w:rPr>
          <w:b/>
          <w:sz w:val="22"/>
        </w:rPr>
        <w:t>Model</w:t>
      </w:r>
      <w:r>
        <w:rPr>
          <w:b/>
          <w:spacing w:val="23"/>
          <w:sz w:val="22"/>
        </w:rPr>
        <w:t> </w:t>
      </w:r>
      <w:r>
        <w:rPr>
          <w:b/>
          <w:sz w:val="22"/>
        </w:rPr>
        <w:t>Fine-</w:t>
      </w:r>
      <w:r>
        <w:rPr>
          <w:b/>
          <w:spacing w:val="-2"/>
          <w:sz w:val="22"/>
        </w:rPr>
        <w:t>tuning</w:t>
      </w:r>
    </w:p>
    <w:p>
      <w:pPr>
        <w:pStyle w:val="BodyText"/>
        <w:spacing w:line="300" w:lineRule="auto" w:before="248"/>
        <w:ind w:left="42" w:right="281"/>
        <w:jc w:val="both"/>
      </w:pPr>
      <w:r>
        <w:rPr>
          <w:w w:val="105"/>
        </w:rPr>
        <w:t>The setup for</w:t>
      </w:r>
      <w:r>
        <w:rPr>
          <w:spacing w:val="40"/>
          <w:w w:val="105"/>
        </w:rPr>
        <w:t> </w:t>
      </w:r>
      <w:r>
        <w:rPr>
          <w:w w:val="105"/>
        </w:rPr>
        <w:t>fine-tuning mT5 was slightly different. It</w:t>
      </w:r>
      <w:r>
        <w:rPr>
          <w:spacing w:val="40"/>
          <w:w w:val="105"/>
        </w:rPr>
        <w:t> </w:t>
      </w:r>
      <w:r>
        <w:rPr>
          <w:w w:val="105"/>
        </w:rPr>
        <w:t>is a Bangla-based multilingual model trained using Bangla dataset train with the similar configurations of 10 epochs,</w:t>
      </w:r>
      <w:r>
        <w:rPr>
          <w:spacing w:val="40"/>
          <w:w w:val="105"/>
        </w:rPr>
        <w:t> </w:t>
      </w:r>
      <w:r>
        <w:rPr>
          <w:w w:val="105"/>
        </w:rPr>
        <w:t>1e-3</w:t>
      </w:r>
      <w:r>
        <w:rPr>
          <w:spacing w:val="40"/>
          <w:w w:val="105"/>
        </w:rPr>
        <w:t> </w:t>
      </w:r>
      <w:r>
        <w:rPr>
          <w:w w:val="105"/>
        </w:rPr>
        <w:t>learning</w:t>
      </w:r>
      <w:r>
        <w:rPr>
          <w:spacing w:val="39"/>
          <w:w w:val="105"/>
        </w:rPr>
        <w:t> </w:t>
      </w:r>
      <w:r>
        <w:rPr>
          <w:w w:val="105"/>
        </w:rPr>
        <w:t>rate,</w:t>
      </w:r>
      <w:r>
        <w:rPr>
          <w:spacing w:val="40"/>
          <w:w w:val="105"/>
        </w:rPr>
        <w:t> </w:t>
      </w:r>
      <w:r>
        <w:rPr>
          <w:w w:val="105"/>
        </w:rPr>
        <w:t>8</w:t>
      </w:r>
      <w:r>
        <w:rPr>
          <w:spacing w:val="39"/>
          <w:w w:val="105"/>
        </w:rPr>
        <w:t> </w:t>
      </w:r>
      <w:r>
        <w:rPr>
          <w:w w:val="105"/>
        </w:rPr>
        <w:t>batch</w:t>
      </w:r>
      <w:r>
        <w:rPr>
          <w:spacing w:val="39"/>
          <w:w w:val="105"/>
        </w:rPr>
        <w:t> </w:t>
      </w:r>
      <w:r>
        <w:rPr>
          <w:w w:val="105"/>
        </w:rPr>
        <w:t>size,</w:t>
      </w:r>
      <w:r>
        <w:rPr>
          <w:spacing w:val="40"/>
          <w:w w:val="105"/>
        </w:rPr>
        <w:t> </w:t>
      </w:r>
      <w:r>
        <w:rPr>
          <w:w w:val="105"/>
        </w:rPr>
        <w:t>and</w:t>
      </w:r>
      <w:r>
        <w:rPr>
          <w:spacing w:val="37"/>
          <w:w w:val="105"/>
        </w:rPr>
        <w:t> </w:t>
      </w:r>
      <w:r>
        <w:rPr>
          <w:w w:val="105"/>
        </w:rPr>
        <w:t>with</w:t>
      </w:r>
      <w:r>
        <w:rPr>
          <w:spacing w:val="40"/>
          <w:w w:val="105"/>
        </w:rPr>
        <w:t> </w:t>
      </w:r>
      <w:r>
        <w:rPr>
          <w:w w:val="105"/>
        </w:rPr>
        <w:t>the</w:t>
      </w:r>
      <w:r>
        <w:rPr>
          <w:spacing w:val="40"/>
          <w:w w:val="105"/>
        </w:rPr>
        <w:t> </w:t>
      </w:r>
      <w:r>
        <w:rPr>
          <w:w w:val="105"/>
        </w:rPr>
        <w:t>same</w:t>
      </w:r>
      <w:r>
        <w:rPr>
          <w:spacing w:val="40"/>
          <w:w w:val="105"/>
        </w:rPr>
        <w:t> </w:t>
      </w:r>
      <w:r>
        <w:rPr>
          <w:w w:val="105"/>
        </w:rPr>
        <w:t>3,000-pair</w:t>
      </w:r>
      <w:r>
        <w:rPr>
          <w:spacing w:val="40"/>
          <w:w w:val="105"/>
        </w:rPr>
        <w:t> </w:t>
      </w:r>
      <w:r>
        <w:rPr>
          <w:w w:val="105"/>
        </w:rPr>
        <w:t>Bangla</w:t>
      </w:r>
      <w:r>
        <w:rPr>
          <w:spacing w:val="40"/>
          <w:w w:val="105"/>
        </w:rPr>
        <w:t> </w:t>
      </w:r>
      <w:r>
        <w:rPr>
          <w:w w:val="105"/>
        </w:rPr>
        <w:t>dataset.</w:t>
      </w: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591936">
            <wp:simplePos x="0" y="0"/>
            <wp:positionH relativeFrom="page">
              <wp:posOffset>1174065</wp:posOffset>
            </wp:positionH>
            <wp:positionV relativeFrom="paragraph">
              <wp:posOffset>187463</wp:posOffset>
            </wp:positionV>
            <wp:extent cx="5377459" cy="505853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377459" cy="5058537"/>
                    </a:xfrm>
                    <a:prstGeom prst="rect">
                      <a:avLst/>
                    </a:prstGeom>
                  </pic:spPr>
                </pic:pic>
              </a:graphicData>
            </a:graphic>
          </wp:anchor>
        </w:drawing>
      </w:r>
    </w:p>
    <w:p>
      <w:pPr>
        <w:pStyle w:val="BodyText"/>
        <w:spacing w:before="158"/>
        <w:ind w:left="-1" w:right="238"/>
        <w:jc w:val="center"/>
      </w:pPr>
      <w:r>
        <w:rPr>
          <w:w w:val="105"/>
        </w:rPr>
        <w:t>Figure</w:t>
      </w:r>
      <w:r>
        <w:rPr>
          <w:spacing w:val="21"/>
          <w:w w:val="105"/>
        </w:rPr>
        <w:t> </w:t>
      </w:r>
      <w:r>
        <w:rPr>
          <w:w w:val="105"/>
        </w:rPr>
        <w:t>3.9:</w:t>
      </w:r>
      <w:r>
        <w:rPr>
          <w:spacing w:val="23"/>
          <w:w w:val="105"/>
        </w:rPr>
        <w:t> </w:t>
      </w:r>
      <w:r>
        <w:rPr>
          <w:w w:val="105"/>
        </w:rPr>
        <w:t>Architecture</w:t>
      </w:r>
      <w:r>
        <w:rPr>
          <w:spacing w:val="20"/>
          <w:w w:val="105"/>
        </w:rPr>
        <w:t> </w:t>
      </w:r>
      <w:r>
        <w:rPr>
          <w:w w:val="105"/>
        </w:rPr>
        <w:t>of</w:t>
      </w:r>
      <w:r>
        <w:rPr>
          <w:spacing w:val="21"/>
          <w:w w:val="105"/>
        </w:rPr>
        <w:t> </w:t>
      </w:r>
      <w:r>
        <w:rPr>
          <w:w w:val="105"/>
        </w:rPr>
        <w:t>T5</w:t>
      </w:r>
      <w:r>
        <w:rPr>
          <w:spacing w:val="19"/>
          <w:w w:val="105"/>
        </w:rPr>
        <w:t> </w:t>
      </w:r>
      <w:r>
        <w:rPr>
          <w:spacing w:val="-4"/>
          <w:w w:val="105"/>
        </w:rPr>
        <w:t>model</w:t>
      </w:r>
    </w:p>
    <w:p>
      <w:pPr>
        <w:pStyle w:val="BodyText"/>
        <w:spacing w:after="0"/>
        <w:jc w:val="center"/>
        <w:sectPr>
          <w:pgSz w:w="11920" w:h="16850"/>
          <w:pgMar w:header="0" w:footer="1023" w:top="1500" w:bottom="1220" w:left="1559" w:right="1275"/>
        </w:sectPr>
      </w:pPr>
    </w:p>
    <w:p>
      <w:pPr>
        <w:pStyle w:val="BodyText"/>
        <w:spacing w:line="300" w:lineRule="auto" w:before="88"/>
        <w:ind w:left="42" w:right="276"/>
        <w:jc w:val="both"/>
      </w:pPr>
      <w:r>
        <w:rPr>
          <w:w w:val="110"/>
        </w:rPr>
        <w:t>The</w:t>
      </w:r>
      <w:r>
        <w:rPr>
          <w:w w:val="110"/>
        </w:rPr>
        <w:t> BanglaT5,</w:t>
      </w:r>
      <w:r>
        <w:rPr>
          <w:w w:val="110"/>
        </w:rPr>
        <w:t> a</w:t>
      </w:r>
      <w:r>
        <w:rPr>
          <w:w w:val="110"/>
        </w:rPr>
        <w:t> pre-trained</w:t>
      </w:r>
      <w:r>
        <w:rPr>
          <w:w w:val="110"/>
        </w:rPr>
        <w:t> encoder-decoder</w:t>
      </w:r>
      <w:r>
        <w:rPr>
          <w:w w:val="110"/>
        </w:rPr>
        <w:t> model,</w:t>
      </w:r>
      <w:r>
        <w:rPr>
          <w:w w:val="110"/>
        </w:rPr>
        <w:t> fine-tuned</w:t>
      </w:r>
      <w:r>
        <w:rPr>
          <w:w w:val="110"/>
        </w:rPr>
        <w:t> on</w:t>
      </w:r>
      <w:r>
        <w:rPr>
          <w:w w:val="110"/>
        </w:rPr>
        <w:t> Bangla</w:t>
      </w:r>
      <w:r>
        <w:rPr>
          <w:w w:val="110"/>
        </w:rPr>
        <w:t> for</w:t>
      </w:r>
      <w:r>
        <w:rPr>
          <w:w w:val="110"/>
        </w:rPr>
        <w:t> 10 epochs,</w:t>
      </w:r>
      <w:r>
        <w:rPr>
          <w:w w:val="110"/>
        </w:rPr>
        <w:t> had</w:t>
      </w:r>
      <w:r>
        <w:rPr>
          <w:w w:val="110"/>
        </w:rPr>
        <w:t> a</w:t>
      </w:r>
      <w:r>
        <w:rPr>
          <w:w w:val="110"/>
        </w:rPr>
        <w:t> learning</w:t>
      </w:r>
      <w:r>
        <w:rPr>
          <w:w w:val="110"/>
        </w:rPr>
        <w:t> rate</w:t>
      </w:r>
      <w:r>
        <w:rPr>
          <w:w w:val="110"/>
        </w:rPr>
        <w:t> of</w:t>
      </w:r>
      <w:r>
        <w:rPr>
          <w:w w:val="110"/>
        </w:rPr>
        <w:t> 1e-3</w:t>
      </w:r>
      <w:r>
        <w:rPr>
          <w:w w:val="110"/>
        </w:rPr>
        <w:t> and</w:t>
      </w:r>
      <w:r>
        <w:rPr>
          <w:w w:val="110"/>
        </w:rPr>
        <w:t> a</w:t>
      </w:r>
      <w:r>
        <w:rPr>
          <w:w w:val="110"/>
        </w:rPr>
        <w:t> batch</w:t>
      </w:r>
      <w:r>
        <w:rPr>
          <w:w w:val="110"/>
        </w:rPr>
        <w:t> size</w:t>
      </w:r>
      <w:r>
        <w:rPr>
          <w:w w:val="110"/>
        </w:rPr>
        <w:t> of</w:t>
      </w:r>
      <w:r>
        <w:rPr>
          <w:w w:val="110"/>
        </w:rPr>
        <w:t> 8.</w:t>
      </w:r>
      <w:r>
        <w:rPr>
          <w:w w:val="110"/>
        </w:rPr>
        <w:t> As</w:t>
      </w:r>
      <w:r>
        <w:rPr>
          <w:w w:val="110"/>
        </w:rPr>
        <w:t> this</w:t>
      </w:r>
      <w:r>
        <w:rPr>
          <w:w w:val="110"/>
        </w:rPr>
        <w:t> is</w:t>
      </w:r>
      <w:r>
        <w:rPr>
          <w:w w:val="110"/>
        </w:rPr>
        <w:t> a</w:t>
      </w:r>
      <w:r>
        <w:rPr>
          <w:w w:val="110"/>
        </w:rPr>
        <w:t> sequence-to- sequence</w:t>
      </w:r>
      <w:r>
        <w:rPr>
          <w:w w:val="110"/>
        </w:rPr>
        <w:t> task</w:t>
      </w:r>
      <w:r>
        <w:rPr>
          <w:w w:val="110"/>
        </w:rPr>
        <w:t> and</w:t>
      </w:r>
      <w:r>
        <w:rPr>
          <w:w w:val="110"/>
        </w:rPr>
        <w:t> Kaggle</w:t>
      </w:r>
      <w:r>
        <w:rPr>
          <w:w w:val="110"/>
        </w:rPr>
        <w:t> environments</w:t>
      </w:r>
      <w:r>
        <w:rPr>
          <w:w w:val="110"/>
        </w:rPr>
        <w:t> do</w:t>
      </w:r>
      <w:r>
        <w:rPr>
          <w:w w:val="110"/>
        </w:rPr>
        <w:t> have</w:t>
      </w:r>
      <w:r>
        <w:rPr>
          <w:w w:val="110"/>
        </w:rPr>
        <w:t> some</w:t>
      </w:r>
      <w:r>
        <w:rPr>
          <w:w w:val="110"/>
        </w:rPr>
        <w:t> resource</w:t>
      </w:r>
      <w:r>
        <w:rPr>
          <w:w w:val="110"/>
        </w:rPr>
        <w:t> constraints,</w:t>
      </w:r>
      <w:r>
        <w:rPr>
          <w:w w:val="110"/>
        </w:rPr>
        <w:t> the gradient</w:t>
      </w:r>
      <w:r>
        <w:rPr>
          <w:w w:val="110"/>
        </w:rPr>
        <w:t> accumulation</w:t>
      </w:r>
      <w:r>
        <w:rPr>
          <w:w w:val="110"/>
        </w:rPr>
        <w:t> steps</w:t>
      </w:r>
      <w:r>
        <w:rPr>
          <w:w w:val="110"/>
        </w:rPr>
        <w:t> were</w:t>
      </w:r>
      <w:r>
        <w:rPr>
          <w:w w:val="110"/>
        </w:rPr>
        <w:t> adjusted</w:t>
      </w:r>
      <w:r>
        <w:rPr>
          <w:w w:val="110"/>
        </w:rPr>
        <w:t> to</w:t>
      </w:r>
      <w:r>
        <w:rPr>
          <w:w w:val="110"/>
        </w:rPr>
        <w:t> 5.</w:t>
      </w:r>
      <w:r>
        <w:rPr>
          <w:w w:val="110"/>
        </w:rPr>
        <w:t> This</w:t>
      </w:r>
      <w:r>
        <w:rPr>
          <w:w w:val="110"/>
        </w:rPr>
        <w:t> process</w:t>
      </w:r>
      <w:r>
        <w:rPr>
          <w:w w:val="110"/>
        </w:rPr>
        <w:t> enabled</w:t>
      </w:r>
      <w:r>
        <w:rPr>
          <w:w w:val="110"/>
        </w:rPr>
        <w:t> the</w:t>
      </w:r>
      <w:r>
        <w:rPr>
          <w:w w:val="110"/>
        </w:rPr>
        <w:t> model</w:t>
      </w:r>
      <w:r>
        <w:rPr>
          <w:w w:val="110"/>
        </w:rPr>
        <w:t> to </w:t>
      </w:r>
      <w:r>
        <w:rPr>
          <w:spacing w:val="-2"/>
          <w:w w:val="110"/>
        </w:rPr>
        <w:t>mimic</w:t>
      </w:r>
      <w:r>
        <w:rPr>
          <w:spacing w:val="-12"/>
          <w:w w:val="110"/>
        </w:rPr>
        <w:t> </w:t>
      </w:r>
      <w:r>
        <w:rPr>
          <w:spacing w:val="-2"/>
          <w:w w:val="110"/>
        </w:rPr>
        <w:t>larger</w:t>
      </w:r>
      <w:r>
        <w:rPr>
          <w:spacing w:val="-10"/>
          <w:w w:val="110"/>
        </w:rPr>
        <w:t> </w:t>
      </w:r>
      <w:r>
        <w:rPr>
          <w:spacing w:val="-2"/>
          <w:w w:val="110"/>
        </w:rPr>
        <w:t>updates</w:t>
      </w:r>
      <w:r>
        <w:rPr>
          <w:spacing w:val="-11"/>
          <w:w w:val="110"/>
        </w:rPr>
        <w:t> </w:t>
      </w:r>
      <w:r>
        <w:rPr>
          <w:spacing w:val="-2"/>
          <w:w w:val="110"/>
        </w:rPr>
        <w:t>without</w:t>
      </w:r>
      <w:r>
        <w:rPr>
          <w:spacing w:val="-12"/>
          <w:w w:val="110"/>
        </w:rPr>
        <w:t> </w:t>
      </w:r>
      <w:r>
        <w:rPr>
          <w:spacing w:val="-2"/>
          <w:w w:val="110"/>
        </w:rPr>
        <w:t>the</w:t>
      </w:r>
      <w:r>
        <w:rPr>
          <w:spacing w:val="-11"/>
          <w:w w:val="110"/>
        </w:rPr>
        <w:t> </w:t>
      </w:r>
      <w:r>
        <w:rPr>
          <w:spacing w:val="-2"/>
          <w:w w:val="110"/>
        </w:rPr>
        <w:t>memory</w:t>
      </w:r>
      <w:r>
        <w:rPr>
          <w:spacing w:val="-10"/>
          <w:w w:val="110"/>
        </w:rPr>
        <w:t> </w:t>
      </w:r>
      <w:r>
        <w:rPr>
          <w:spacing w:val="-2"/>
          <w:w w:val="110"/>
        </w:rPr>
        <w:t>constraint</w:t>
      </w:r>
      <w:r>
        <w:rPr>
          <w:spacing w:val="-11"/>
          <w:w w:val="110"/>
        </w:rPr>
        <w:t> </w:t>
      </w:r>
      <w:r>
        <w:rPr>
          <w:spacing w:val="-2"/>
          <w:w w:val="110"/>
        </w:rPr>
        <w:t>of</w:t>
      </w:r>
      <w:r>
        <w:rPr>
          <w:spacing w:val="-11"/>
          <w:w w:val="110"/>
        </w:rPr>
        <w:t> </w:t>
      </w:r>
      <w:r>
        <w:rPr>
          <w:spacing w:val="-2"/>
          <w:w w:val="110"/>
        </w:rPr>
        <w:t>training</w:t>
      </w:r>
      <w:r>
        <w:rPr>
          <w:spacing w:val="-12"/>
          <w:w w:val="110"/>
        </w:rPr>
        <w:t> </w:t>
      </w:r>
      <w:r>
        <w:rPr>
          <w:spacing w:val="-2"/>
          <w:w w:val="110"/>
        </w:rPr>
        <w:t>on</w:t>
      </w:r>
      <w:r>
        <w:rPr>
          <w:spacing w:val="40"/>
          <w:w w:val="110"/>
        </w:rPr>
        <w:t> </w:t>
      </w:r>
      <w:r>
        <w:rPr>
          <w:spacing w:val="-2"/>
          <w:w w:val="110"/>
        </w:rPr>
        <w:t>plus-sized</w:t>
      </w:r>
      <w:r>
        <w:rPr>
          <w:spacing w:val="-12"/>
          <w:w w:val="110"/>
        </w:rPr>
        <w:t> </w:t>
      </w:r>
      <w:r>
        <w:rPr>
          <w:spacing w:val="-2"/>
          <w:w w:val="110"/>
        </w:rPr>
        <w:t>batches. </w:t>
      </w:r>
      <w:r>
        <w:rPr>
          <w:w w:val="110"/>
        </w:rPr>
        <w:t>A</w:t>
      </w:r>
      <w:r>
        <w:rPr>
          <w:spacing w:val="-10"/>
          <w:w w:val="110"/>
        </w:rPr>
        <w:t> </w:t>
      </w:r>
      <w:r>
        <w:rPr>
          <w:w w:val="110"/>
        </w:rPr>
        <w:t>learning</w:t>
      </w:r>
      <w:r>
        <w:rPr>
          <w:spacing w:val="-12"/>
          <w:w w:val="110"/>
        </w:rPr>
        <w:t> </w:t>
      </w:r>
      <w:r>
        <w:rPr>
          <w:w w:val="110"/>
        </w:rPr>
        <w:t>rate</w:t>
      </w:r>
      <w:r>
        <w:rPr>
          <w:spacing w:val="-12"/>
          <w:w w:val="110"/>
        </w:rPr>
        <w:t> </w:t>
      </w:r>
      <w:r>
        <w:rPr>
          <w:w w:val="110"/>
        </w:rPr>
        <w:t>scheduler</w:t>
      </w:r>
      <w:r>
        <w:rPr>
          <w:spacing w:val="-10"/>
          <w:w w:val="110"/>
        </w:rPr>
        <w:t> </w:t>
      </w:r>
      <w:r>
        <w:rPr>
          <w:w w:val="110"/>
        </w:rPr>
        <w:t>(cosine_with_restarts)</w:t>
      </w:r>
      <w:r>
        <w:rPr>
          <w:spacing w:val="-10"/>
          <w:w w:val="110"/>
        </w:rPr>
        <w:t> </w:t>
      </w:r>
      <w:r>
        <w:rPr>
          <w:w w:val="110"/>
        </w:rPr>
        <w:t>is</w:t>
      </w:r>
      <w:r>
        <w:rPr>
          <w:spacing w:val="-10"/>
          <w:w w:val="110"/>
        </w:rPr>
        <w:t> </w:t>
      </w:r>
      <w:r>
        <w:rPr>
          <w:w w:val="110"/>
        </w:rPr>
        <w:t>also</w:t>
      </w:r>
      <w:r>
        <w:rPr>
          <w:spacing w:val="-10"/>
          <w:w w:val="110"/>
        </w:rPr>
        <w:t> </w:t>
      </w:r>
      <w:r>
        <w:rPr>
          <w:w w:val="110"/>
        </w:rPr>
        <w:t>useful</w:t>
      </w:r>
      <w:r>
        <w:rPr>
          <w:spacing w:val="-12"/>
          <w:w w:val="110"/>
        </w:rPr>
        <w:t> </w:t>
      </w:r>
      <w:r>
        <w:rPr>
          <w:w w:val="110"/>
        </w:rPr>
        <w:t>to</w:t>
      </w:r>
      <w:r>
        <w:rPr>
          <w:spacing w:val="-10"/>
          <w:w w:val="110"/>
        </w:rPr>
        <w:t> </w:t>
      </w:r>
      <w:r>
        <w:rPr>
          <w:w w:val="110"/>
        </w:rPr>
        <w:t>achieve</w:t>
      </w:r>
      <w:r>
        <w:rPr>
          <w:spacing w:val="25"/>
          <w:w w:val="110"/>
        </w:rPr>
        <w:t> </w:t>
      </w:r>
      <w:r>
        <w:rPr>
          <w:w w:val="110"/>
        </w:rPr>
        <w:t>convergence without</w:t>
      </w:r>
      <w:r>
        <w:rPr>
          <w:w w:val="110"/>
        </w:rPr>
        <w:t> sudden</w:t>
      </w:r>
      <w:r>
        <w:rPr>
          <w:w w:val="110"/>
        </w:rPr>
        <w:t> drop</w:t>
      </w:r>
      <w:r>
        <w:rPr>
          <w:w w:val="110"/>
        </w:rPr>
        <w:t> in</w:t>
      </w:r>
      <w:r>
        <w:rPr>
          <w:w w:val="110"/>
        </w:rPr>
        <w:t> the</w:t>
      </w:r>
      <w:r>
        <w:rPr>
          <w:w w:val="110"/>
        </w:rPr>
        <w:t> performance</w:t>
      </w:r>
      <w:r>
        <w:rPr>
          <w:w w:val="110"/>
        </w:rPr>
        <w:t> of</w:t>
      </w:r>
      <w:r>
        <w:rPr>
          <w:w w:val="110"/>
        </w:rPr>
        <w:t> the</w:t>
      </w:r>
      <w:r>
        <w:rPr>
          <w:w w:val="110"/>
        </w:rPr>
        <w:t> model.</w:t>
      </w:r>
      <w:r>
        <w:rPr>
          <w:w w:val="110"/>
        </w:rPr>
        <w:t> In</w:t>
      </w:r>
      <w:r>
        <w:rPr>
          <w:w w:val="110"/>
        </w:rPr>
        <w:t> addition,</w:t>
      </w:r>
      <w:r>
        <w:rPr>
          <w:w w:val="110"/>
        </w:rPr>
        <w:t> weight</w:t>
      </w:r>
      <w:r>
        <w:rPr>
          <w:w w:val="110"/>
        </w:rPr>
        <w:t> decay</w:t>
      </w:r>
      <w:r>
        <w:rPr>
          <w:spacing w:val="-1"/>
          <w:w w:val="110"/>
        </w:rPr>
        <w:t> </w:t>
      </w:r>
      <w:r>
        <w:rPr>
          <w:w w:val="110"/>
        </w:rPr>
        <w:t>was used with</w:t>
      </w:r>
      <w:r>
        <w:rPr>
          <w:w w:val="110"/>
        </w:rPr>
        <w:t> a</w:t>
      </w:r>
      <w:r>
        <w:rPr>
          <w:spacing w:val="-1"/>
          <w:w w:val="110"/>
        </w:rPr>
        <w:t> </w:t>
      </w:r>
      <w:r>
        <w:rPr>
          <w:w w:val="110"/>
        </w:rPr>
        <w:t>coefficient of</w:t>
      </w:r>
      <w:r>
        <w:rPr>
          <w:w w:val="110"/>
        </w:rPr>
        <w:t> 0.01 in</w:t>
      </w:r>
      <w:r>
        <w:rPr>
          <w:spacing w:val="31"/>
          <w:w w:val="110"/>
        </w:rPr>
        <w:t> </w:t>
      </w:r>
      <w:r>
        <w:rPr>
          <w:w w:val="110"/>
        </w:rPr>
        <w:t>order</w:t>
      </w:r>
      <w:r>
        <w:rPr>
          <w:w w:val="110"/>
        </w:rPr>
        <w:t> to</w:t>
      </w:r>
      <w:r>
        <w:rPr>
          <w:w w:val="110"/>
        </w:rPr>
        <w:t> regularize</w:t>
      </w:r>
      <w:r>
        <w:rPr>
          <w:w w:val="110"/>
        </w:rPr>
        <w:t> the model</w:t>
      </w:r>
      <w:r>
        <w:rPr>
          <w:w w:val="110"/>
        </w:rPr>
        <w:t> and</w:t>
      </w:r>
      <w:r>
        <w:rPr>
          <w:w w:val="110"/>
        </w:rPr>
        <w:t> avoid</w:t>
      </w:r>
      <w:r>
        <w:rPr>
          <w:w w:val="110"/>
        </w:rPr>
        <w:t> overfitting, which would occur with long training cycles.</w:t>
      </w:r>
    </w:p>
    <w:p>
      <w:pPr>
        <w:pStyle w:val="BodyText"/>
        <w:spacing w:before="71"/>
      </w:pPr>
    </w:p>
    <w:p>
      <w:pPr>
        <w:pStyle w:val="BodyText"/>
        <w:spacing w:line="300" w:lineRule="auto"/>
        <w:ind w:left="42" w:right="278"/>
        <w:jc w:val="both"/>
      </w:pPr>
      <w:r>
        <w:rPr>
          <w:w w:val="110"/>
        </w:rPr>
        <w:t>Fine-tuning</w:t>
      </w:r>
      <w:r>
        <w:rPr>
          <w:spacing w:val="28"/>
          <w:w w:val="110"/>
        </w:rPr>
        <w:t> </w:t>
      </w:r>
      <w:r>
        <w:rPr>
          <w:w w:val="110"/>
        </w:rPr>
        <w:t>of</w:t>
      </w:r>
      <w:r>
        <w:rPr>
          <w:spacing w:val="-13"/>
          <w:w w:val="110"/>
        </w:rPr>
        <w:t> </w:t>
      </w:r>
      <w:r>
        <w:rPr>
          <w:w w:val="110"/>
        </w:rPr>
        <w:t>mT5</w:t>
      </w:r>
      <w:r>
        <w:rPr>
          <w:spacing w:val="-13"/>
          <w:w w:val="110"/>
        </w:rPr>
        <w:t> </w:t>
      </w:r>
      <w:r>
        <w:rPr>
          <w:w w:val="110"/>
        </w:rPr>
        <w:t>was</w:t>
      </w:r>
      <w:r>
        <w:rPr>
          <w:spacing w:val="-12"/>
          <w:w w:val="110"/>
        </w:rPr>
        <w:t> </w:t>
      </w:r>
      <w:r>
        <w:rPr>
          <w:w w:val="110"/>
        </w:rPr>
        <w:t>done</w:t>
      </w:r>
      <w:r>
        <w:rPr>
          <w:spacing w:val="-13"/>
          <w:w w:val="110"/>
        </w:rPr>
        <w:t> </w:t>
      </w:r>
      <w:r>
        <w:rPr>
          <w:w w:val="110"/>
        </w:rPr>
        <w:t>using</w:t>
      </w:r>
      <w:r>
        <w:rPr>
          <w:spacing w:val="-14"/>
          <w:w w:val="110"/>
        </w:rPr>
        <w:t> </w:t>
      </w:r>
      <w:r>
        <w:rPr>
          <w:w w:val="110"/>
        </w:rPr>
        <w:t>a</w:t>
      </w:r>
      <w:r>
        <w:rPr>
          <w:spacing w:val="-13"/>
          <w:w w:val="110"/>
        </w:rPr>
        <w:t> </w:t>
      </w:r>
      <w:r>
        <w:rPr>
          <w:w w:val="110"/>
        </w:rPr>
        <w:t>slightly</w:t>
      </w:r>
      <w:r>
        <w:rPr>
          <w:spacing w:val="-13"/>
          <w:w w:val="110"/>
        </w:rPr>
        <w:t> </w:t>
      </w:r>
      <w:r>
        <w:rPr>
          <w:w w:val="110"/>
        </w:rPr>
        <w:t>different</w:t>
      </w:r>
      <w:r>
        <w:rPr>
          <w:spacing w:val="-14"/>
          <w:w w:val="110"/>
        </w:rPr>
        <w:t> </w:t>
      </w:r>
      <w:r>
        <w:rPr>
          <w:w w:val="110"/>
        </w:rPr>
        <w:t>setup.</w:t>
      </w:r>
      <w:r>
        <w:rPr>
          <w:spacing w:val="-13"/>
          <w:w w:val="110"/>
        </w:rPr>
        <w:t> </w:t>
      </w:r>
      <w:r>
        <w:rPr>
          <w:w w:val="110"/>
        </w:rPr>
        <w:t>It</w:t>
      </w:r>
      <w:r>
        <w:rPr>
          <w:spacing w:val="-13"/>
          <w:w w:val="110"/>
        </w:rPr>
        <w:t> </w:t>
      </w:r>
      <w:r>
        <w:rPr>
          <w:w w:val="110"/>
        </w:rPr>
        <w:t>is</w:t>
      </w:r>
      <w:r>
        <w:rPr>
          <w:spacing w:val="-14"/>
          <w:w w:val="110"/>
        </w:rPr>
        <w:t> </w:t>
      </w:r>
      <w:r>
        <w:rPr>
          <w:w w:val="110"/>
        </w:rPr>
        <w:t>a</w:t>
      </w:r>
      <w:r>
        <w:rPr>
          <w:spacing w:val="-13"/>
          <w:w w:val="110"/>
        </w:rPr>
        <w:t> </w:t>
      </w:r>
      <w:r>
        <w:rPr>
          <w:w w:val="110"/>
        </w:rPr>
        <w:t>multilingual</w:t>
      </w:r>
      <w:r>
        <w:rPr>
          <w:spacing w:val="-13"/>
          <w:w w:val="110"/>
        </w:rPr>
        <w:t> </w:t>
      </w:r>
      <w:r>
        <w:rPr>
          <w:w w:val="110"/>
        </w:rPr>
        <w:t>model trained</w:t>
      </w:r>
      <w:r>
        <w:rPr>
          <w:w w:val="110"/>
        </w:rPr>
        <w:t> on</w:t>
      </w:r>
      <w:r>
        <w:rPr>
          <w:w w:val="110"/>
        </w:rPr>
        <w:t> 101</w:t>
      </w:r>
      <w:r>
        <w:rPr>
          <w:w w:val="110"/>
        </w:rPr>
        <w:t> languages</w:t>
      </w:r>
      <w:r>
        <w:rPr>
          <w:w w:val="110"/>
        </w:rPr>
        <w:t> including</w:t>
      </w:r>
      <w:r>
        <w:rPr>
          <w:w w:val="110"/>
        </w:rPr>
        <w:t> Bangla,</w:t>
      </w:r>
      <w:r>
        <w:rPr>
          <w:w w:val="110"/>
        </w:rPr>
        <w:t> and</w:t>
      </w:r>
      <w:r>
        <w:rPr>
          <w:w w:val="110"/>
        </w:rPr>
        <w:t> trained</w:t>
      </w:r>
      <w:r>
        <w:rPr>
          <w:w w:val="110"/>
        </w:rPr>
        <w:t> for</w:t>
      </w:r>
      <w:r>
        <w:rPr>
          <w:w w:val="110"/>
        </w:rPr>
        <w:t> 10</w:t>
      </w:r>
      <w:r>
        <w:rPr>
          <w:w w:val="110"/>
        </w:rPr>
        <w:t> epochs</w:t>
      </w:r>
      <w:r>
        <w:rPr>
          <w:w w:val="110"/>
        </w:rPr>
        <w:t> on</w:t>
      </w:r>
      <w:r>
        <w:rPr>
          <w:w w:val="110"/>
        </w:rPr>
        <w:t> the</w:t>
      </w:r>
      <w:r>
        <w:rPr>
          <w:w w:val="110"/>
        </w:rPr>
        <w:t> same 3,000-pair</w:t>
      </w:r>
      <w:r>
        <w:rPr>
          <w:w w:val="110"/>
        </w:rPr>
        <w:t> Bangla</w:t>
      </w:r>
      <w:r>
        <w:rPr>
          <w:w w:val="110"/>
        </w:rPr>
        <w:t> dataset</w:t>
      </w:r>
      <w:r>
        <w:rPr>
          <w:w w:val="110"/>
        </w:rPr>
        <w:t> with</w:t>
      </w:r>
      <w:r>
        <w:rPr>
          <w:w w:val="110"/>
        </w:rPr>
        <w:t> a</w:t>
      </w:r>
      <w:r>
        <w:rPr>
          <w:w w:val="110"/>
        </w:rPr>
        <w:t> learning</w:t>
      </w:r>
      <w:r>
        <w:rPr>
          <w:w w:val="110"/>
        </w:rPr>
        <w:t> rate</w:t>
      </w:r>
      <w:r>
        <w:rPr>
          <w:w w:val="110"/>
        </w:rPr>
        <w:t> of</w:t>
      </w:r>
      <w:r>
        <w:rPr>
          <w:w w:val="110"/>
        </w:rPr>
        <w:t> 1e-3</w:t>
      </w:r>
      <w:r>
        <w:rPr>
          <w:w w:val="110"/>
        </w:rPr>
        <w:t> and</w:t>
      </w:r>
      <w:r>
        <w:rPr>
          <w:w w:val="110"/>
        </w:rPr>
        <w:t> batch</w:t>
      </w:r>
      <w:r>
        <w:rPr>
          <w:w w:val="110"/>
        </w:rPr>
        <w:t> size</w:t>
      </w:r>
      <w:r>
        <w:rPr>
          <w:w w:val="110"/>
        </w:rPr>
        <w:t> of</w:t>
      </w:r>
      <w:r>
        <w:rPr>
          <w:w w:val="110"/>
        </w:rPr>
        <w:t> 8.</w:t>
      </w:r>
      <w:r>
        <w:rPr>
          <w:w w:val="110"/>
        </w:rPr>
        <w:t> Both BanglaT5</w:t>
      </w:r>
      <w:r>
        <w:rPr>
          <w:w w:val="110"/>
        </w:rPr>
        <w:t> and</w:t>
      </w:r>
      <w:r>
        <w:rPr>
          <w:w w:val="110"/>
        </w:rPr>
        <w:t> mT5</w:t>
      </w:r>
      <w:r>
        <w:rPr>
          <w:w w:val="110"/>
        </w:rPr>
        <w:t> were</w:t>
      </w:r>
      <w:r>
        <w:rPr>
          <w:w w:val="110"/>
        </w:rPr>
        <w:t> set</w:t>
      </w:r>
      <w:r>
        <w:rPr>
          <w:w w:val="110"/>
        </w:rPr>
        <w:t> to</w:t>
      </w:r>
      <w:r>
        <w:rPr>
          <w:w w:val="110"/>
        </w:rPr>
        <w:t> evaluate</w:t>
      </w:r>
      <w:r>
        <w:rPr>
          <w:w w:val="110"/>
        </w:rPr>
        <w:t> their</w:t>
      </w:r>
      <w:r>
        <w:rPr>
          <w:w w:val="110"/>
        </w:rPr>
        <w:t> performance</w:t>
      </w:r>
      <w:r>
        <w:rPr>
          <w:w w:val="110"/>
        </w:rPr>
        <w:t> at</w:t>
      </w:r>
      <w:r>
        <w:rPr>
          <w:w w:val="110"/>
        </w:rPr>
        <w:t> the</w:t>
      </w:r>
      <w:r>
        <w:rPr>
          <w:w w:val="110"/>
        </w:rPr>
        <w:t> end</w:t>
      </w:r>
      <w:r>
        <w:rPr>
          <w:w w:val="110"/>
        </w:rPr>
        <w:t> of</w:t>
      </w:r>
      <w:r>
        <w:rPr>
          <w:w w:val="110"/>
        </w:rPr>
        <w:t> each</w:t>
      </w:r>
      <w:r>
        <w:rPr>
          <w:w w:val="110"/>
        </w:rPr>
        <w:t> epoch, automatically</w:t>
      </w:r>
      <w:r>
        <w:rPr>
          <w:spacing w:val="-6"/>
          <w:w w:val="110"/>
        </w:rPr>
        <w:t> </w:t>
      </w:r>
      <w:r>
        <w:rPr>
          <w:w w:val="110"/>
        </w:rPr>
        <w:t>save</w:t>
      </w:r>
      <w:r>
        <w:rPr>
          <w:spacing w:val="-6"/>
          <w:w w:val="110"/>
        </w:rPr>
        <w:t> </w:t>
      </w:r>
      <w:r>
        <w:rPr>
          <w:w w:val="110"/>
        </w:rPr>
        <w:t>the</w:t>
      </w:r>
      <w:r>
        <w:rPr>
          <w:spacing w:val="-6"/>
          <w:w w:val="110"/>
        </w:rPr>
        <w:t> </w:t>
      </w:r>
      <w:r>
        <w:rPr>
          <w:w w:val="110"/>
        </w:rPr>
        <w:t>best-performing</w:t>
      </w:r>
      <w:r>
        <w:rPr>
          <w:spacing w:val="-6"/>
          <w:w w:val="110"/>
        </w:rPr>
        <w:t> </w:t>
      </w:r>
      <w:r>
        <w:rPr>
          <w:w w:val="110"/>
        </w:rPr>
        <w:t>model</w:t>
      </w:r>
      <w:r>
        <w:rPr>
          <w:spacing w:val="-7"/>
          <w:w w:val="110"/>
        </w:rPr>
        <w:t> </w:t>
      </w:r>
      <w:r>
        <w:rPr>
          <w:w w:val="110"/>
        </w:rPr>
        <w:t>checkpoint,</w:t>
      </w:r>
      <w:r>
        <w:rPr>
          <w:spacing w:val="-4"/>
          <w:w w:val="110"/>
        </w:rPr>
        <w:t> </w:t>
      </w:r>
      <w:r>
        <w:rPr>
          <w:w w:val="110"/>
        </w:rPr>
        <w:t>and</w:t>
      </w:r>
      <w:r>
        <w:rPr>
          <w:spacing w:val="-5"/>
          <w:w w:val="110"/>
        </w:rPr>
        <w:t> </w:t>
      </w:r>
      <w:r>
        <w:rPr>
          <w:w w:val="110"/>
        </w:rPr>
        <w:t>log</w:t>
      </w:r>
      <w:r>
        <w:rPr>
          <w:spacing w:val="-6"/>
          <w:w w:val="110"/>
        </w:rPr>
        <w:t> </w:t>
      </w:r>
      <w:r>
        <w:rPr>
          <w:w w:val="110"/>
        </w:rPr>
        <w:t>training</w:t>
      </w:r>
      <w:r>
        <w:rPr>
          <w:spacing w:val="-4"/>
          <w:w w:val="110"/>
        </w:rPr>
        <w:t> </w:t>
      </w:r>
      <w:r>
        <w:rPr>
          <w:w w:val="110"/>
        </w:rPr>
        <w:t>metrics</w:t>
      </w:r>
      <w:r>
        <w:rPr>
          <w:spacing w:val="-4"/>
          <w:w w:val="110"/>
        </w:rPr>
        <w:t> </w:t>
      </w:r>
      <w:r>
        <w:rPr>
          <w:w w:val="110"/>
        </w:rPr>
        <w:t>in detail.</w:t>
      </w:r>
      <w:r>
        <w:rPr>
          <w:w w:val="110"/>
        </w:rPr>
        <w:t> Dynamic</w:t>
      </w:r>
      <w:r>
        <w:rPr>
          <w:w w:val="110"/>
        </w:rPr>
        <w:t> padding</w:t>
      </w:r>
      <w:r>
        <w:rPr>
          <w:w w:val="110"/>
        </w:rPr>
        <w:t> was</w:t>
      </w:r>
      <w:r>
        <w:rPr>
          <w:w w:val="110"/>
        </w:rPr>
        <w:t> managed</w:t>
      </w:r>
      <w:r>
        <w:rPr>
          <w:w w:val="110"/>
        </w:rPr>
        <w:t> through</w:t>
      </w:r>
      <w:r>
        <w:rPr>
          <w:w w:val="110"/>
        </w:rPr>
        <w:t> a</w:t>
      </w:r>
      <w:r>
        <w:rPr>
          <w:w w:val="110"/>
        </w:rPr>
        <w:t> custom</w:t>
      </w:r>
      <w:r>
        <w:rPr>
          <w:w w:val="110"/>
        </w:rPr>
        <w:t> data</w:t>
      </w:r>
      <w:r>
        <w:rPr>
          <w:w w:val="110"/>
        </w:rPr>
        <w:t> collator</w:t>
      </w:r>
      <w:r>
        <w:rPr>
          <w:w w:val="110"/>
        </w:rPr>
        <w:t> that</w:t>
      </w:r>
      <w:r>
        <w:rPr>
          <w:w w:val="110"/>
        </w:rPr>
        <w:t> also </w:t>
      </w:r>
      <w:r>
        <w:rPr>
          <w:spacing w:val="-2"/>
          <w:w w:val="110"/>
        </w:rPr>
        <w:t>handled attention</w:t>
      </w:r>
      <w:r>
        <w:rPr>
          <w:spacing w:val="-5"/>
          <w:w w:val="110"/>
        </w:rPr>
        <w:t> </w:t>
      </w:r>
      <w:r>
        <w:rPr>
          <w:spacing w:val="-2"/>
          <w:w w:val="110"/>
        </w:rPr>
        <w:t>masks and</w:t>
      </w:r>
      <w:r>
        <w:rPr>
          <w:spacing w:val="-5"/>
          <w:w w:val="110"/>
        </w:rPr>
        <w:t> </w:t>
      </w:r>
      <w:r>
        <w:rPr>
          <w:spacing w:val="-2"/>
          <w:w w:val="110"/>
        </w:rPr>
        <w:t>decoder inputs</w:t>
      </w:r>
      <w:r>
        <w:rPr>
          <w:spacing w:val="-4"/>
          <w:w w:val="110"/>
        </w:rPr>
        <w:t> </w:t>
      </w:r>
      <w:r>
        <w:rPr>
          <w:spacing w:val="-2"/>
          <w:w w:val="110"/>
        </w:rPr>
        <w:t>essential</w:t>
      </w:r>
      <w:r>
        <w:rPr>
          <w:spacing w:val="-5"/>
          <w:w w:val="110"/>
        </w:rPr>
        <w:t> </w:t>
      </w:r>
      <w:r>
        <w:rPr>
          <w:spacing w:val="-2"/>
          <w:w w:val="110"/>
        </w:rPr>
        <w:t>for</w:t>
      </w:r>
      <w:r>
        <w:rPr>
          <w:spacing w:val="-5"/>
          <w:w w:val="110"/>
        </w:rPr>
        <w:t> </w:t>
      </w:r>
      <w:r>
        <w:rPr>
          <w:spacing w:val="-2"/>
          <w:w w:val="110"/>
        </w:rPr>
        <w:t>sequence-to-sequence</w:t>
      </w:r>
      <w:r>
        <w:rPr>
          <w:spacing w:val="-5"/>
          <w:w w:val="110"/>
        </w:rPr>
        <w:t> </w:t>
      </w:r>
      <w:r>
        <w:rPr>
          <w:spacing w:val="-2"/>
          <w:w w:val="110"/>
        </w:rPr>
        <w:t>tasks. </w:t>
      </w:r>
      <w:r>
        <w:rPr/>
        <w:t>Training for both models was conducted using a P100 GPU. By embedding task-specific </w:t>
      </w:r>
      <w:r>
        <w:rPr>
          <w:w w:val="110"/>
        </w:rPr>
        <w:t>prompts</w:t>
      </w:r>
      <w:r>
        <w:rPr>
          <w:w w:val="110"/>
        </w:rPr>
        <w:t> like</w:t>
      </w:r>
      <w:r>
        <w:rPr>
          <w:w w:val="110"/>
        </w:rPr>
        <w:t> “generate</w:t>
      </w:r>
      <w:r>
        <w:rPr>
          <w:w w:val="110"/>
        </w:rPr>
        <w:t> question”</w:t>
      </w:r>
      <w:r>
        <w:rPr>
          <w:w w:val="110"/>
        </w:rPr>
        <w:t> into</w:t>
      </w:r>
      <w:r>
        <w:rPr>
          <w:w w:val="110"/>
        </w:rPr>
        <w:t> the</w:t>
      </w:r>
      <w:r>
        <w:rPr>
          <w:w w:val="110"/>
        </w:rPr>
        <w:t> inputs</w:t>
      </w:r>
      <w:r>
        <w:rPr>
          <w:w w:val="110"/>
        </w:rPr>
        <w:t> and</w:t>
      </w:r>
      <w:r>
        <w:rPr>
          <w:w w:val="110"/>
        </w:rPr>
        <w:t> correctly</w:t>
      </w:r>
      <w:r>
        <w:rPr>
          <w:w w:val="110"/>
        </w:rPr>
        <w:t> aligning</w:t>
      </w:r>
      <w:r>
        <w:rPr>
          <w:w w:val="110"/>
        </w:rPr>
        <w:t> the</w:t>
      </w:r>
      <w:r>
        <w:rPr>
          <w:w w:val="110"/>
        </w:rPr>
        <w:t> decoder input</w:t>
      </w:r>
      <w:r>
        <w:rPr>
          <w:w w:val="110"/>
        </w:rPr>
        <w:t> sequences,</w:t>
      </w:r>
      <w:r>
        <w:rPr>
          <w:w w:val="110"/>
        </w:rPr>
        <w:t> both</w:t>
      </w:r>
      <w:r>
        <w:rPr>
          <w:spacing w:val="-1"/>
          <w:w w:val="110"/>
        </w:rPr>
        <w:t> </w:t>
      </w:r>
      <w:r>
        <w:rPr>
          <w:w w:val="110"/>
        </w:rPr>
        <w:t>models</w:t>
      </w:r>
      <w:r>
        <w:rPr>
          <w:w w:val="110"/>
        </w:rPr>
        <w:t> were</w:t>
      </w:r>
      <w:r>
        <w:rPr>
          <w:w w:val="110"/>
        </w:rPr>
        <w:t> successfully</w:t>
      </w:r>
      <w:r>
        <w:rPr>
          <w:w w:val="110"/>
        </w:rPr>
        <w:t> adapted</w:t>
      </w:r>
      <w:r>
        <w:rPr>
          <w:w w:val="110"/>
        </w:rPr>
        <w:t> to</w:t>
      </w:r>
      <w:r>
        <w:rPr>
          <w:w w:val="110"/>
        </w:rPr>
        <w:t> perform</w:t>
      </w:r>
      <w:r>
        <w:rPr>
          <w:w w:val="110"/>
        </w:rPr>
        <w:t> Bangla</w:t>
      </w:r>
      <w:r>
        <w:rPr>
          <w:w w:val="110"/>
        </w:rPr>
        <w:t> question generation with high effectiveness.</w:t>
      </w:r>
    </w:p>
    <w:p>
      <w:pPr>
        <w:pStyle w:val="BodyText"/>
        <w:spacing w:before="15"/>
      </w:pPr>
    </w:p>
    <w:p>
      <w:pPr>
        <w:pStyle w:val="ListParagraph"/>
        <w:numPr>
          <w:ilvl w:val="0"/>
          <w:numId w:val="12"/>
        </w:numPr>
        <w:tabs>
          <w:tab w:pos="288" w:val="left" w:leader="none"/>
        </w:tabs>
        <w:spacing w:line="240" w:lineRule="auto" w:before="0" w:after="0"/>
        <w:ind w:left="288" w:right="0" w:hanging="246"/>
        <w:jc w:val="left"/>
        <w:rPr>
          <w:b/>
          <w:sz w:val="22"/>
        </w:rPr>
      </w:pPr>
      <w:r>
        <w:rPr>
          <w:b/>
          <w:sz w:val="22"/>
        </w:rPr>
        <w:t>Evaluation</w:t>
      </w:r>
      <w:r>
        <w:rPr>
          <w:b/>
          <w:spacing w:val="27"/>
          <w:sz w:val="22"/>
        </w:rPr>
        <w:t> </w:t>
      </w:r>
      <w:r>
        <w:rPr>
          <w:b/>
          <w:sz w:val="22"/>
        </w:rPr>
        <w:t>and</w:t>
      </w:r>
      <w:r>
        <w:rPr>
          <w:b/>
          <w:spacing w:val="28"/>
          <w:sz w:val="22"/>
        </w:rPr>
        <w:t> </w:t>
      </w:r>
      <w:r>
        <w:rPr>
          <w:b/>
          <w:spacing w:val="-2"/>
          <w:sz w:val="22"/>
        </w:rPr>
        <w:t>Metrics</w:t>
      </w:r>
    </w:p>
    <w:p>
      <w:pPr>
        <w:pStyle w:val="BodyText"/>
        <w:spacing w:line="300" w:lineRule="auto" w:before="248"/>
        <w:ind w:left="42" w:right="279"/>
        <w:jc w:val="both"/>
      </w:pPr>
      <w:r>
        <w:rPr>
          <w:w w:val="110"/>
        </w:rPr>
        <w:t>Once</w:t>
      </w:r>
      <w:r>
        <w:rPr>
          <w:w w:val="110"/>
        </w:rPr>
        <w:t> the</w:t>
      </w:r>
      <w:r>
        <w:rPr>
          <w:w w:val="110"/>
        </w:rPr>
        <w:t> fine-tuning</w:t>
      </w:r>
      <w:r>
        <w:rPr>
          <w:w w:val="110"/>
        </w:rPr>
        <w:t> process</w:t>
      </w:r>
      <w:r>
        <w:rPr>
          <w:w w:val="110"/>
        </w:rPr>
        <w:t> was</w:t>
      </w:r>
      <w:r>
        <w:rPr>
          <w:w w:val="110"/>
        </w:rPr>
        <w:t> finished,</w:t>
      </w:r>
      <w:r>
        <w:rPr>
          <w:w w:val="110"/>
        </w:rPr>
        <w:t> an</w:t>
      </w:r>
      <w:r>
        <w:rPr>
          <w:w w:val="110"/>
        </w:rPr>
        <w:t> extensive</w:t>
      </w:r>
      <w:r>
        <w:rPr>
          <w:w w:val="110"/>
        </w:rPr>
        <w:t> natural</w:t>
      </w:r>
      <w:r>
        <w:rPr>
          <w:w w:val="110"/>
        </w:rPr>
        <w:t> evaluation</w:t>
      </w:r>
      <w:r>
        <w:rPr>
          <w:w w:val="110"/>
        </w:rPr>
        <w:t> was performed</w:t>
      </w:r>
      <w:r>
        <w:rPr>
          <w:w w:val="110"/>
        </w:rPr>
        <w:t> to</w:t>
      </w:r>
      <w:r>
        <w:rPr>
          <w:w w:val="110"/>
        </w:rPr>
        <w:t> evaluate</w:t>
      </w:r>
      <w:r>
        <w:rPr>
          <w:w w:val="110"/>
        </w:rPr>
        <w:t> the</w:t>
      </w:r>
      <w:r>
        <w:rPr>
          <w:w w:val="110"/>
        </w:rPr>
        <w:t> performance</w:t>
      </w:r>
      <w:r>
        <w:rPr>
          <w:w w:val="110"/>
        </w:rPr>
        <w:t> of</w:t>
      </w:r>
      <w:r>
        <w:rPr>
          <w:w w:val="110"/>
        </w:rPr>
        <w:t> both</w:t>
      </w:r>
      <w:r>
        <w:rPr>
          <w:w w:val="110"/>
        </w:rPr>
        <w:t> BanglaT5</w:t>
      </w:r>
      <w:r>
        <w:rPr>
          <w:w w:val="110"/>
        </w:rPr>
        <w:t> and</w:t>
      </w:r>
      <w:r>
        <w:rPr>
          <w:w w:val="110"/>
        </w:rPr>
        <w:t> mT5</w:t>
      </w:r>
      <w:r>
        <w:rPr>
          <w:w w:val="110"/>
        </w:rPr>
        <w:t> models</w:t>
      </w:r>
      <w:r>
        <w:rPr>
          <w:w w:val="110"/>
        </w:rPr>
        <w:t> through automated</w:t>
      </w:r>
      <w:r>
        <w:rPr>
          <w:w w:val="110"/>
        </w:rPr>
        <w:t> metrics</w:t>
      </w:r>
      <w:r>
        <w:rPr>
          <w:w w:val="110"/>
        </w:rPr>
        <w:t> that</w:t>
      </w:r>
      <w:r>
        <w:rPr>
          <w:w w:val="110"/>
        </w:rPr>
        <w:t> curate</w:t>
      </w:r>
      <w:r>
        <w:rPr>
          <w:w w:val="110"/>
        </w:rPr>
        <w:t> different</w:t>
      </w:r>
      <w:r>
        <w:rPr>
          <w:w w:val="110"/>
        </w:rPr>
        <w:t> propertiesthat</w:t>
      </w:r>
      <w:r>
        <w:rPr>
          <w:w w:val="110"/>
        </w:rPr>
        <w:t> we want</w:t>
      </w:r>
      <w:r>
        <w:rPr>
          <w:w w:val="110"/>
        </w:rPr>
        <w:t> our</w:t>
      </w:r>
      <w:r>
        <w:rPr>
          <w:w w:val="110"/>
        </w:rPr>
        <w:t> generated questions</w:t>
      </w:r>
      <w:r>
        <w:rPr>
          <w:w w:val="110"/>
        </w:rPr>
        <w:t> to</w:t>
      </w:r>
      <w:r>
        <w:rPr>
          <w:w w:val="110"/>
        </w:rPr>
        <w:t> have.</w:t>
      </w:r>
      <w:r>
        <w:rPr>
          <w:w w:val="110"/>
        </w:rPr>
        <w:t> These metrics</w:t>
      </w:r>
      <w:r>
        <w:rPr>
          <w:w w:val="110"/>
        </w:rPr>
        <w:t> were</w:t>
      </w:r>
      <w:r>
        <w:rPr>
          <w:w w:val="110"/>
        </w:rPr>
        <w:t> aimed</w:t>
      </w:r>
      <w:r>
        <w:rPr>
          <w:w w:val="110"/>
        </w:rPr>
        <w:t> at</w:t>
      </w:r>
      <w:r>
        <w:rPr>
          <w:w w:val="110"/>
        </w:rPr>
        <w:t> measuring</w:t>
      </w:r>
      <w:r>
        <w:rPr>
          <w:w w:val="110"/>
        </w:rPr>
        <w:t> both the</w:t>
      </w:r>
      <w:r>
        <w:rPr>
          <w:w w:val="110"/>
        </w:rPr>
        <w:t> syntactic correctness</w:t>
      </w:r>
      <w:r>
        <w:rPr>
          <w:spacing w:val="-10"/>
          <w:w w:val="110"/>
        </w:rPr>
        <w:t> </w:t>
      </w:r>
      <w:r>
        <w:rPr>
          <w:w w:val="110"/>
        </w:rPr>
        <w:t>and</w:t>
      </w:r>
      <w:r>
        <w:rPr>
          <w:spacing w:val="-11"/>
          <w:w w:val="110"/>
        </w:rPr>
        <w:t> </w:t>
      </w:r>
      <w:r>
        <w:rPr>
          <w:w w:val="110"/>
        </w:rPr>
        <w:t>semantic</w:t>
      </w:r>
      <w:r>
        <w:rPr>
          <w:spacing w:val="-9"/>
          <w:w w:val="110"/>
        </w:rPr>
        <w:t> </w:t>
      </w:r>
      <w:r>
        <w:rPr>
          <w:w w:val="110"/>
        </w:rPr>
        <w:t>relevance</w:t>
      </w:r>
      <w:r>
        <w:rPr>
          <w:spacing w:val="-11"/>
          <w:w w:val="110"/>
        </w:rPr>
        <w:t> </w:t>
      </w:r>
      <w:r>
        <w:rPr>
          <w:w w:val="110"/>
        </w:rPr>
        <w:t>to</w:t>
      </w:r>
      <w:r>
        <w:rPr>
          <w:spacing w:val="-9"/>
          <w:w w:val="110"/>
        </w:rPr>
        <w:t> </w:t>
      </w:r>
      <w:r>
        <w:rPr>
          <w:w w:val="110"/>
        </w:rPr>
        <w:t>regard</w:t>
      </w:r>
      <w:r>
        <w:rPr>
          <w:spacing w:val="-11"/>
          <w:w w:val="110"/>
        </w:rPr>
        <w:t> </w:t>
      </w:r>
      <w:r>
        <w:rPr>
          <w:w w:val="110"/>
        </w:rPr>
        <w:t>with</w:t>
      </w:r>
      <w:r>
        <w:rPr>
          <w:spacing w:val="-11"/>
          <w:w w:val="110"/>
        </w:rPr>
        <w:t> </w:t>
      </w:r>
      <w:r>
        <w:rPr>
          <w:w w:val="110"/>
        </w:rPr>
        <w:t>respect</w:t>
      </w:r>
      <w:r>
        <w:rPr>
          <w:spacing w:val="-9"/>
          <w:w w:val="110"/>
        </w:rPr>
        <w:t> </w:t>
      </w:r>
      <w:r>
        <w:rPr>
          <w:w w:val="110"/>
        </w:rPr>
        <w:t>to</w:t>
      </w:r>
      <w:r>
        <w:rPr>
          <w:spacing w:val="-9"/>
          <w:w w:val="110"/>
        </w:rPr>
        <w:t> </w:t>
      </w:r>
      <w:r>
        <w:rPr>
          <w:w w:val="110"/>
        </w:rPr>
        <w:t>the</w:t>
      </w:r>
      <w:r>
        <w:rPr>
          <w:spacing w:val="-11"/>
          <w:w w:val="110"/>
        </w:rPr>
        <w:t> </w:t>
      </w:r>
      <w:r>
        <w:rPr>
          <w:w w:val="110"/>
        </w:rPr>
        <w:t>reference</w:t>
      </w:r>
      <w:r>
        <w:rPr>
          <w:spacing w:val="-9"/>
          <w:w w:val="110"/>
        </w:rPr>
        <w:t> </w:t>
      </w:r>
      <w:r>
        <w:rPr>
          <w:w w:val="110"/>
        </w:rPr>
        <w:t>questions. BLEU</w:t>
      </w:r>
      <w:r>
        <w:rPr>
          <w:w w:val="110"/>
        </w:rPr>
        <w:t> was</w:t>
      </w:r>
      <w:r>
        <w:rPr>
          <w:w w:val="110"/>
        </w:rPr>
        <w:t> used</w:t>
      </w:r>
      <w:r>
        <w:rPr>
          <w:w w:val="110"/>
        </w:rPr>
        <w:t> to</w:t>
      </w:r>
      <w:r>
        <w:rPr>
          <w:w w:val="110"/>
        </w:rPr>
        <w:t> measure</w:t>
      </w:r>
      <w:r>
        <w:rPr>
          <w:w w:val="110"/>
        </w:rPr>
        <w:t> how</w:t>
      </w:r>
      <w:r>
        <w:rPr>
          <w:w w:val="110"/>
        </w:rPr>
        <w:t> many</w:t>
      </w:r>
      <w:r>
        <w:rPr>
          <w:w w:val="110"/>
        </w:rPr>
        <w:t> n-grams</w:t>
      </w:r>
      <w:r>
        <w:rPr>
          <w:w w:val="110"/>
        </w:rPr>
        <w:t> in</w:t>
      </w:r>
      <w:r>
        <w:rPr>
          <w:w w:val="110"/>
        </w:rPr>
        <w:t> the</w:t>
      </w:r>
      <w:r>
        <w:rPr>
          <w:w w:val="110"/>
        </w:rPr>
        <w:t> model-generated</w:t>
      </w:r>
      <w:r>
        <w:rPr>
          <w:w w:val="110"/>
        </w:rPr>
        <w:t> questions overlapped</w:t>
      </w:r>
      <w:r>
        <w:rPr>
          <w:w w:val="110"/>
        </w:rPr>
        <w:t> with</w:t>
      </w:r>
      <w:r>
        <w:rPr>
          <w:w w:val="110"/>
        </w:rPr>
        <w:t> the</w:t>
      </w:r>
      <w:r>
        <w:rPr>
          <w:w w:val="110"/>
        </w:rPr>
        <w:t> reference</w:t>
      </w:r>
      <w:r>
        <w:rPr>
          <w:w w:val="110"/>
        </w:rPr>
        <w:t> questions,</w:t>
      </w:r>
      <w:r>
        <w:rPr>
          <w:w w:val="110"/>
        </w:rPr>
        <w:t> giving</w:t>
      </w:r>
      <w:r>
        <w:rPr>
          <w:w w:val="110"/>
        </w:rPr>
        <w:t> a</w:t>
      </w:r>
      <w:r>
        <w:rPr>
          <w:w w:val="110"/>
        </w:rPr>
        <w:t> fine-grained</w:t>
      </w:r>
      <w:r>
        <w:rPr>
          <w:w w:val="110"/>
        </w:rPr>
        <w:t> indication</w:t>
      </w:r>
      <w:r>
        <w:rPr>
          <w:w w:val="110"/>
        </w:rPr>
        <w:t> of</w:t>
      </w:r>
      <w:r>
        <w:rPr>
          <w:w w:val="110"/>
        </w:rPr>
        <w:t> surface accuracy.</w:t>
      </w:r>
      <w:r>
        <w:rPr>
          <w:w w:val="110"/>
        </w:rPr>
        <w:t> We</w:t>
      </w:r>
      <w:r>
        <w:rPr>
          <w:w w:val="110"/>
        </w:rPr>
        <w:t> also</w:t>
      </w:r>
      <w:r>
        <w:rPr>
          <w:w w:val="110"/>
        </w:rPr>
        <w:t> reported</w:t>
      </w:r>
      <w:r>
        <w:rPr>
          <w:w w:val="110"/>
        </w:rPr>
        <w:t> the</w:t>
      </w:r>
      <w:r>
        <w:rPr>
          <w:w w:val="110"/>
        </w:rPr>
        <w:t> ROUGE</w:t>
      </w:r>
      <w:r>
        <w:rPr>
          <w:w w:val="110"/>
        </w:rPr>
        <w:t> score,</w:t>
      </w:r>
      <w:r>
        <w:rPr>
          <w:w w:val="110"/>
        </w:rPr>
        <w:t> especially</w:t>
      </w:r>
      <w:r>
        <w:rPr>
          <w:w w:val="110"/>
        </w:rPr>
        <w:t> the</w:t>
      </w:r>
      <w:r>
        <w:rPr>
          <w:w w:val="110"/>
        </w:rPr>
        <w:t> ROUGE-L.</w:t>
      </w:r>
      <w:r>
        <w:rPr>
          <w:w w:val="110"/>
        </w:rPr>
        <w:t> ROUGE-L, </w:t>
      </w:r>
      <w:r>
        <w:rPr/>
        <w:t>however, is quite effective due to its ability to capture the longest common subsequence </w:t>
      </w:r>
      <w:r>
        <w:rPr>
          <w:w w:val="110"/>
        </w:rPr>
        <w:t>(LCS)</w:t>
      </w:r>
      <w:r>
        <w:rPr>
          <w:w w:val="110"/>
        </w:rPr>
        <w:t> that</w:t>
      </w:r>
      <w:r>
        <w:rPr>
          <w:w w:val="110"/>
        </w:rPr>
        <w:t> an</w:t>
      </w:r>
      <w:r>
        <w:rPr>
          <w:w w:val="110"/>
        </w:rPr>
        <w:t> output</w:t>
      </w:r>
      <w:r>
        <w:rPr>
          <w:w w:val="110"/>
        </w:rPr>
        <w:t> string</w:t>
      </w:r>
      <w:r>
        <w:rPr>
          <w:w w:val="110"/>
        </w:rPr>
        <w:t> has</w:t>
      </w:r>
      <w:r>
        <w:rPr>
          <w:w w:val="110"/>
        </w:rPr>
        <w:t> with</w:t>
      </w:r>
      <w:r>
        <w:rPr>
          <w:spacing w:val="40"/>
          <w:w w:val="110"/>
        </w:rPr>
        <w:t> </w:t>
      </w:r>
      <w:r>
        <w:rPr>
          <w:w w:val="110"/>
        </w:rPr>
        <w:t>respect</w:t>
      </w:r>
      <w:r>
        <w:rPr>
          <w:w w:val="110"/>
        </w:rPr>
        <w:t> to</w:t>
      </w:r>
      <w:r>
        <w:rPr>
          <w:w w:val="110"/>
        </w:rPr>
        <w:t> the</w:t>
      </w:r>
      <w:r>
        <w:rPr>
          <w:w w:val="110"/>
        </w:rPr>
        <w:t> input</w:t>
      </w:r>
      <w:r>
        <w:rPr>
          <w:w w:val="110"/>
        </w:rPr>
        <w:t> string,</w:t>
      </w:r>
      <w:r>
        <w:rPr>
          <w:w w:val="110"/>
        </w:rPr>
        <w:t> which</w:t>
      </w:r>
      <w:r>
        <w:rPr>
          <w:w w:val="110"/>
        </w:rPr>
        <w:t> does</w:t>
      </w:r>
      <w:r>
        <w:rPr>
          <w:w w:val="110"/>
        </w:rPr>
        <w:t> well</w:t>
      </w:r>
      <w:r>
        <w:rPr>
          <w:w w:val="110"/>
        </w:rPr>
        <w:t> in measuring deeper semantic similarity and contextual alignment also.</w:t>
      </w:r>
    </w:p>
    <w:p>
      <w:pPr>
        <w:pStyle w:val="BodyText"/>
        <w:spacing w:before="70"/>
      </w:pPr>
    </w:p>
    <w:p>
      <w:pPr>
        <w:pStyle w:val="BodyText"/>
        <w:spacing w:line="300" w:lineRule="auto"/>
        <w:ind w:left="42" w:right="276"/>
        <w:jc w:val="both"/>
      </w:pPr>
      <w:r>
        <w:rPr>
          <w:w w:val="105"/>
        </w:rPr>
        <w:t>A</w:t>
      </w:r>
      <w:r>
        <w:rPr>
          <w:spacing w:val="40"/>
          <w:w w:val="105"/>
        </w:rPr>
        <w:t> </w:t>
      </w:r>
      <w:r>
        <w:rPr>
          <w:w w:val="105"/>
        </w:rPr>
        <w:t>widely</w:t>
      </w:r>
      <w:r>
        <w:rPr>
          <w:spacing w:val="40"/>
          <w:w w:val="105"/>
        </w:rPr>
        <w:t> </w:t>
      </w:r>
      <w:r>
        <w:rPr>
          <w:w w:val="105"/>
        </w:rPr>
        <w:t>used</w:t>
      </w:r>
      <w:r>
        <w:rPr>
          <w:w w:val="105"/>
        </w:rPr>
        <w:t> library</w:t>
      </w:r>
      <w:r>
        <w:rPr>
          <w:spacing w:val="40"/>
          <w:w w:val="105"/>
        </w:rPr>
        <w:t> </w:t>
      </w:r>
      <w:r>
        <w:rPr>
          <w:w w:val="105"/>
        </w:rPr>
        <w:t>called</w:t>
      </w:r>
      <w:r>
        <w:rPr>
          <w:w w:val="105"/>
        </w:rPr>
        <w:t> sacreBLEU</w:t>
      </w:r>
      <w:r>
        <w:rPr>
          <w:spacing w:val="40"/>
          <w:w w:val="105"/>
        </w:rPr>
        <w:t> </w:t>
      </w:r>
      <w:r>
        <w:rPr>
          <w:w w:val="105"/>
        </w:rPr>
        <w:t>was</w:t>
      </w:r>
      <w:r>
        <w:rPr>
          <w:spacing w:val="40"/>
          <w:w w:val="105"/>
        </w:rPr>
        <w:t> </w:t>
      </w:r>
      <w:r>
        <w:rPr>
          <w:w w:val="105"/>
        </w:rPr>
        <w:t>employed</w:t>
      </w:r>
      <w:r>
        <w:rPr>
          <w:spacing w:val="40"/>
          <w:w w:val="105"/>
        </w:rPr>
        <w:t> </w:t>
      </w:r>
      <w:r>
        <w:rPr>
          <w:w w:val="105"/>
        </w:rPr>
        <w:t>for</w:t>
      </w:r>
      <w:r>
        <w:rPr>
          <w:spacing w:val="40"/>
          <w:w w:val="105"/>
        </w:rPr>
        <w:t> </w:t>
      </w:r>
      <w:r>
        <w:rPr>
          <w:w w:val="105"/>
        </w:rPr>
        <w:t>benchmarking</w:t>
      </w:r>
      <w:r>
        <w:rPr>
          <w:spacing w:val="40"/>
          <w:w w:val="105"/>
        </w:rPr>
        <w:t> </w:t>
      </w:r>
      <w:r>
        <w:rPr>
          <w:w w:val="105"/>
        </w:rPr>
        <w:t>weighted BLEU</w:t>
      </w:r>
      <w:r>
        <w:rPr>
          <w:w w:val="105"/>
        </w:rPr>
        <w:t> scores,</w:t>
      </w:r>
      <w:r>
        <w:rPr>
          <w:w w:val="105"/>
        </w:rPr>
        <w:t> while</w:t>
      </w:r>
      <w:r>
        <w:rPr>
          <w:w w:val="105"/>
        </w:rPr>
        <w:t> rouge_score</w:t>
      </w:r>
      <w:r>
        <w:rPr>
          <w:w w:val="105"/>
        </w:rPr>
        <w:t> was</w:t>
      </w:r>
      <w:r>
        <w:rPr>
          <w:w w:val="105"/>
        </w:rPr>
        <w:t> used</w:t>
      </w:r>
      <w:r>
        <w:rPr>
          <w:w w:val="105"/>
        </w:rPr>
        <w:t> to</w:t>
      </w:r>
      <w:r>
        <w:rPr>
          <w:w w:val="105"/>
        </w:rPr>
        <w:t> calculate</w:t>
      </w:r>
      <w:r>
        <w:rPr>
          <w:w w:val="105"/>
        </w:rPr>
        <w:t> ROUGE</w:t>
      </w:r>
      <w:r>
        <w:rPr>
          <w:w w:val="105"/>
        </w:rPr>
        <w:t> scores</w:t>
      </w:r>
      <w:r>
        <w:rPr>
          <w:w w:val="105"/>
        </w:rPr>
        <w:t> to</w:t>
      </w:r>
      <w:r>
        <w:rPr>
          <w:w w:val="105"/>
        </w:rPr>
        <w:t> ensure reproducibility</w:t>
      </w:r>
      <w:r>
        <w:rPr>
          <w:spacing w:val="40"/>
          <w:w w:val="105"/>
        </w:rPr>
        <w:t> </w:t>
      </w:r>
      <w:r>
        <w:rPr>
          <w:w w:val="105"/>
        </w:rPr>
        <w:t>and</w:t>
      </w:r>
      <w:r>
        <w:rPr>
          <w:spacing w:val="40"/>
          <w:w w:val="105"/>
        </w:rPr>
        <w:t> </w:t>
      </w:r>
      <w:r>
        <w:rPr>
          <w:w w:val="105"/>
        </w:rPr>
        <w:t>fairness.</w:t>
      </w:r>
      <w:r>
        <w:rPr>
          <w:spacing w:val="40"/>
          <w:w w:val="105"/>
        </w:rPr>
        <w:t> </w:t>
      </w:r>
      <w:r>
        <w:rPr>
          <w:w w:val="105"/>
        </w:rPr>
        <w:t>These</w:t>
      </w:r>
      <w:r>
        <w:rPr>
          <w:spacing w:val="40"/>
          <w:w w:val="105"/>
        </w:rPr>
        <w:t> </w:t>
      </w:r>
      <w:r>
        <w:rPr>
          <w:w w:val="105"/>
        </w:rPr>
        <w:t>measures</w:t>
      </w:r>
      <w:r>
        <w:rPr>
          <w:spacing w:val="40"/>
          <w:w w:val="105"/>
        </w:rPr>
        <w:t> </w:t>
      </w:r>
      <w:r>
        <w:rPr>
          <w:w w:val="105"/>
        </w:rPr>
        <w:t>include</w:t>
      </w:r>
      <w:r>
        <w:rPr>
          <w:spacing w:val="40"/>
          <w:w w:val="105"/>
        </w:rPr>
        <w:t> </w:t>
      </w:r>
      <w:r>
        <w:rPr>
          <w:w w:val="105"/>
        </w:rPr>
        <w:t>standardized</w:t>
      </w:r>
      <w:r>
        <w:rPr>
          <w:spacing w:val="40"/>
          <w:w w:val="105"/>
        </w:rPr>
        <w:t> </w:t>
      </w:r>
      <w:r>
        <w:rPr>
          <w:w w:val="105"/>
        </w:rPr>
        <w:t>scoring</w:t>
      </w:r>
      <w:r>
        <w:rPr>
          <w:spacing w:val="40"/>
          <w:w w:val="105"/>
        </w:rPr>
        <w:t> </w:t>
      </w:r>
      <w:r>
        <w:rPr>
          <w:w w:val="105"/>
        </w:rPr>
        <w:t>methods that</w:t>
      </w:r>
      <w:r>
        <w:rPr>
          <w:w w:val="105"/>
        </w:rPr>
        <w:t> have</w:t>
      </w:r>
      <w:r>
        <w:rPr>
          <w:w w:val="105"/>
        </w:rPr>
        <w:t> found</w:t>
      </w:r>
      <w:r>
        <w:rPr>
          <w:spacing w:val="40"/>
          <w:w w:val="105"/>
        </w:rPr>
        <w:t> </w:t>
      </w:r>
      <w:r>
        <w:rPr>
          <w:w w:val="105"/>
        </w:rPr>
        <w:t>wide</w:t>
      </w:r>
      <w:r>
        <w:rPr>
          <w:w w:val="105"/>
        </w:rPr>
        <w:t> acceptance</w:t>
      </w:r>
      <w:r>
        <w:rPr>
          <w:w w:val="105"/>
        </w:rPr>
        <w:t> in</w:t>
      </w:r>
      <w:r>
        <w:rPr>
          <w:w w:val="105"/>
        </w:rPr>
        <w:t> the</w:t>
      </w:r>
      <w:r>
        <w:rPr>
          <w:w w:val="105"/>
        </w:rPr>
        <w:t> NLP</w:t>
      </w:r>
      <w:r>
        <w:rPr>
          <w:w w:val="105"/>
        </w:rPr>
        <w:t> research</w:t>
      </w:r>
      <w:r>
        <w:rPr>
          <w:w w:val="105"/>
        </w:rPr>
        <w:t> community</w:t>
      </w:r>
      <w:r>
        <w:rPr>
          <w:w w:val="105"/>
        </w:rPr>
        <w:t> to</w:t>
      </w:r>
      <w:r>
        <w:rPr>
          <w:w w:val="105"/>
        </w:rPr>
        <w:t> allow</w:t>
      </w:r>
      <w:r>
        <w:rPr>
          <w:w w:val="105"/>
        </w:rPr>
        <w:t> objective model comparisons. With the same, the evaluation showed BanglaT5 always beat mT5</w:t>
      </w:r>
      <w:r>
        <w:rPr>
          <w:spacing w:val="80"/>
          <w:w w:val="105"/>
        </w:rPr>
        <w:t> </w:t>
      </w:r>
      <w:r>
        <w:rPr>
          <w:w w:val="105"/>
        </w:rPr>
        <w:t>in terms of fluency, as</w:t>
      </w:r>
      <w:r>
        <w:rPr>
          <w:spacing w:val="40"/>
          <w:w w:val="105"/>
        </w:rPr>
        <w:t> </w:t>
      </w:r>
      <w:r>
        <w:rPr>
          <w:w w:val="105"/>
        </w:rPr>
        <w:t>well as relevance in context. The resulting performance can be attributed</w:t>
      </w:r>
      <w:r>
        <w:rPr>
          <w:w w:val="105"/>
        </w:rPr>
        <w:t> to</w:t>
      </w:r>
      <w:r>
        <w:rPr>
          <w:w w:val="105"/>
        </w:rPr>
        <w:t> the</w:t>
      </w:r>
      <w:r>
        <w:rPr>
          <w:w w:val="105"/>
        </w:rPr>
        <w:t> fact</w:t>
      </w:r>
      <w:r>
        <w:rPr>
          <w:w w:val="105"/>
        </w:rPr>
        <w:t> that</w:t>
      </w:r>
      <w:r>
        <w:rPr>
          <w:w w:val="105"/>
        </w:rPr>
        <w:t> BanglaT5</w:t>
      </w:r>
      <w:r>
        <w:rPr>
          <w:w w:val="105"/>
        </w:rPr>
        <w:t> has</w:t>
      </w:r>
      <w:r>
        <w:rPr>
          <w:w w:val="105"/>
        </w:rPr>
        <w:t> been</w:t>
      </w:r>
      <w:r>
        <w:rPr>
          <w:w w:val="105"/>
        </w:rPr>
        <w:t> pretrained</w:t>
      </w:r>
      <w:r>
        <w:rPr>
          <w:w w:val="105"/>
        </w:rPr>
        <w:t> on</w:t>
      </w:r>
      <w:r>
        <w:rPr>
          <w:w w:val="105"/>
        </w:rPr>
        <w:t> Bangla-specific</w:t>
      </w:r>
      <w:r>
        <w:rPr>
          <w:w w:val="105"/>
        </w:rPr>
        <w:t> corpora making</w:t>
      </w:r>
      <w:r>
        <w:rPr>
          <w:spacing w:val="80"/>
          <w:w w:val="105"/>
        </w:rPr>
        <w:t> </w:t>
      </w:r>
      <w:r>
        <w:rPr>
          <w:w w:val="105"/>
        </w:rPr>
        <w:t>it</w:t>
      </w:r>
      <w:r>
        <w:rPr>
          <w:spacing w:val="80"/>
          <w:w w:val="105"/>
        </w:rPr>
        <w:t> </w:t>
      </w:r>
      <w:r>
        <w:rPr>
          <w:w w:val="105"/>
        </w:rPr>
        <w:t>perform</w:t>
      </w:r>
      <w:r>
        <w:rPr>
          <w:spacing w:val="80"/>
          <w:w w:val="105"/>
        </w:rPr>
        <w:t> </w:t>
      </w:r>
      <w:r>
        <w:rPr>
          <w:w w:val="105"/>
        </w:rPr>
        <w:t>better</w:t>
      </w:r>
      <w:r>
        <w:rPr>
          <w:spacing w:val="80"/>
          <w:w w:val="105"/>
        </w:rPr>
        <w:t> </w:t>
      </w:r>
      <w:r>
        <w:rPr>
          <w:w w:val="105"/>
        </w:rPr>
        <w:t>than</w:t>
      </w:r>
      <w:r>
        <w:rPr>
          <w:spacing w:val="80"/>
          <w:w w:val="105"/>
        </w:rPr>
        <w:t> </w:t>
      </w:r>
      <w:r>
        <w:rPr>
          <w:w w:val="105"/>
        </w:rPr>
        <w:t>mT5</w:t>
      </w:r>
      <w:r>
        <w:rPr>
          <w:spacing w:val="80"/>
          <w:w w:val="105"/>
        </w:rPr>
        <w:t> </w:t>
      </w:r>
      <w:r>
        <w:rPr>
          <w:w w:val="105"/>
        </w:rPr>
        <w:t>in</w:t>
      </w:r>
      <w:r>
        <w:rPr>
          <w:spacing w:val="80"/>
          <w:w w:val="105"/>
        </w:rPr>
        <w:t> </w:t>
      </w:r>
      <w:r>
        <w:rPr>
          <w:w w:val="105"/>
        </w:rPr>
        <w:t>generating</w:t>
      </w:r>
      <w:r>
        <w:rPr>
          <w:spacing w:val="80"/>
          <w:w w:val="105"/>
        </w:rPr>
        <w:t> </w:t>
      </w:r>
      <w:r>
        <w:rPr>
          <w:w w:val="105"/>
        </w:rPr>
        <w:t>syntactically</w:t>
      </w:r>
      <w:r>
        <w:rPr>
          <w:spacing w:val="80"/>
          <w:w w:val="105"/>
        </w:rPr>
        <w:t> </w:t>
      </w:r>
      <w:r>
        <w:rPr>
          <w:w w:val="105"/>
        </w:rPr>
        <w:t>and</w:t>
      </w:r>
      <w:r>
        <w:rPr>
          <w:spacing w:val="80"/>
          <w:w w:val="105"/>
        </w:rPr>
        <w:t> </w:t>
      </w:r>
      <w:r>
        <w:rPr>
          <w:w w:val="105"/>
        </w:rPr>
        <w:t>semantically</w:t>
      </w:r>
    </w:p>
    <w:p>
      <w:pPr>
        <w:pStyle w:val="BodyText"/>
        <w:spacing w:after="0" w:line="300" w:lineRule="auto"/>
        <w:jc w:val="both"/>
        <w:sectPr>
          <w:pgSz w:w="11920" w:h="16850"/>
          <w:pgMar w:header="0" w:footer="1023" w:top="1500" w:bottom="1220" w:left="1559" w:right="1275"/>
        </w:sectPr>
      </w:pPr>
    </w:p>
    <w:p>
      <w:pPr>
        <w:pStyle w:val="BodyText"/>
        <w:spacing w:line="302" w:lineRule="auto" w:before="82"/>
        <w:ind w:left="42"/>
      </w:pPr>
      <w:r>
        <w:rPr>
          <w:w w:val="110"/>
        </w:rPr>
        <w:t>correct</w:t>
      </w:r>
      <w:r>
        <w:rPr>
          <w:spacing w:val="39"/>
          <w:w w:val="110"/>
        </w:rPr>
        <w:t> </w:t>
      </w:r>
      <w:r>
        <w:rPr>
          <w:w w:val="110"/>
        </w:rPr>
        <w:t>text</w:t>
      </w:r>
      <w:r>
        <w:rPr>
          <w:spacing w:val="38"/>
          <w:w w:val="110"/>
        </w:rPr>
        <w:t> </w:t>
      </w:r>
      <w:r>
        <w:rPr>
          <w:w w:val="110"/>
        </w:rPr>
        <w:t>in</w:t>
      </w:r>
      <w:r>
        <w:rPr>
          <w:spacing w:val="38"/>
          <w:w w:val="110"/>
        </w:rPr>
        <w:t> </w:t>
      </w:r>
      <w:r>
        <w:rPr>
          <w:w w:val="110"/>
        </w:rPr>
        <w:t>the</w:t>
      </w:r>
      <w:r>
        <w:rPr>
          <w:spacing w:val="38"/>
          <w:w w:val="110"/>
        </w:rPr>
        <w:t> </w:t>
      </w:r>
      <w:r>
        <w:rPr>
          <w:w w:val="110"/>
        </w:rPr>
        <w:t>Bangla</w:t>
      </w:r>
      <w:r>
        <w:rPr>
          <w:spacing w:val="40"/>
          <w:w w:val="110"/>
        </w:rPr>
        <w:t> </w:t>
      </w:r>
      <w:r>
        <w:rPr>
          <w:w w:val="110"/>
        </w:rPr>
        <w:t>language.</w:t>
      </w:r>
      <w:r>
        <w:rPr>
          <w:spacing w:val="39"/>
          <w:w w:val="110"/>
        </w:rPr>
        <w:t> </w:t>
      </w:r>
      <w:r>
        <w:rPr>
          <w:w w:val="110"/>
        </w:rPr>
        <w:t>Below</w:t>
      </w:r>
      <w:r>
        <w:rPr>
          <w:spacing w:val="40"/>
          <w:w w:val="110"/>
        </w:rPr>
        <w:t> </w:t>
      </w:r>
      <w:r>
        <w:rPr>
          <w:w w:val="110"/>
        </w:rPr>
        <w:t>are</w:t>
      </w:r>
      <w:r>
        <w:rPr>
          <w:spacing w:val="38"/>
          <w:w w:val="110"/>
        </w:rPr>
        <w:t> </w:t>
      </w:r>
      <w:r>
        <w:rPr>
          <w:w w:val="110"/>
        </w:rPr>
        <w:t>the</w:t>
      </w:r>
      <w:r>
        <w:rPr>
          <w:spacing w:val="38"/>
          <w:w w:val="110"/>
        </w:rPr>
        <w:t> </w:t>
      </w:r>
      <w:r>
        <w:rPr>
          <w:w w:val="110"/>
        </w:rPr>
        <w:t>respective</w:t>
      </w:r>
      <w:r>
        <w:rPr>
          <w:spacing w:val="38"/>
          <w:w w:val="110"/>
        </w:rPr>
        <w:t> </w:t>
      </w:r>
      <w:r>
        <w:rPr>
          <w:w w:val="110"/>
        </w:rPr>
        <w:t>implementations</w:t>
      </w:r>
      <w:r>
        <w:rPr>
          <w:spacing w:val="39"/>
          <w:w w:val="110"/>
        </w:rPr>
        <w:t> </w:t>
      </w:r>
      <w:r>
        <w:rPr>
          <w:w w:val="110"/>
        </w:rPr>
        <w:t>of </w:t>
      </w:r>
      <w:r>
        <w:rPr>
          <w:spacing w:val="-2"/>
          <w:w w:val="110"/>
        </w:rPr>
        <w:t>metric:</w:t>
      </w:r>
    </w:p>
    <w:p>
      <w:pPr>
        <w:pStyle w:val="BodyText"/>
        <w:spacing w:after="0" w:line="302" w:lineRule="auto"/>
        <w:sectPr>
          <w:pgSz w:w="11920" w:h="16850"/>
          <w:pgMar w:header="0" w:footer="1023" w:top="1500" w:bottom="1320" w:left="1559" w:right="1275"/>
        </w:sectPr>
      </w:pPr>
    </w:p>
    <w:p>
      <w:pPr>
        <w:spacing w:before="131"/>
        <w:ind w:left="0" w:right="0" w:firstLine="0"/>
        <w:jc w:val="right"/>
        <w:rPr>
          <w:rFonts w:ascii="Cambria Math" w:eastAsia="Cambria Math"/>
          <w:sz w:val="22"/>
        </w:rPr>
      </w:pPr>
      <w:r>
        <w:rPr>
          <w:rFonts w:ascii="Cambria Math" w:eastAsia="Cambria Math"/>
          <w:sz w:val="22"/>
        </w:rPr>
        <w:t>𝑃𝑟𝑒𝑐𝑖𝑠𝑖𝑜𝑛</w:t>
      </w:r>
      <w:r>
        <w:rPr>
          <w:rFonts w:ascii="Cambria Math" w:eastAsia="Cambria Math"/>
          <w:spacing w:val="10"/>
          <w:sz w:val="22"/>
        </w:rPr>
        <w:t> </w:t>
      </w:r>
      <w:r>
        <w:rPr>
          <w:rFonts w:ascii="Cambria Math" w:eastAsia="Cambria Math"/>
          <w:spacing w:val="-10"/>
          <w:sz w:val="22"/>
        </w:rPr>
        <w:t>=</w:t>
      </w:r>
    </w:p>
    <w:p>
      <w:pPr>
        <w:spacing w:line="221" w:lineRule="exact" w:before="0"/>
        <w:ind w:left="0" w:right="3100" w:firstLine="0"/>
        <w:jc w:val="center"/>
        <w:rPr>
          <w:rFonts w:ascii="Cambria Math" w:eastAsia="Cambria Math"/>
          <w:sz w:val="22"/>
        </w:rPr>
      </w:pPr>
      <w:r>
        <w:rPr/>
        <w:br w:type="column"/>
      </w:r>
      <w:r>
        <w:rPr>
          <w:rFonts w:ascii="Cambria Math" w:eastAsia="Cambria Math"/>
          <w:spacing w:val="-5"/>
          <w:sz w:val="22"/>
        </w:rPr>
        <w:t>𝐿𝐶𝑆</w:t>
      </w:r>
    </w:p>
    <w:p>
      <w:pPr>
        <w:pStyle w:val="BodyText"/>
        <w:spacing w:before="2"/>
        <w:rPr>
          <w:rFonts w:ascii="Cambria Math"/>
          <w:sz w:val="4"/>
        </w:rPr>
      </w:pPr>
    </w:p>
    <w:p>
      <w:pPr>
        <w:pStyle w:val="BodyText"/>
        <w:spacing w:line="20" w:lineRule="exact"/>
        <w:ind w:left="71"/>
        <w:rPr>
          <w:rFonts w:ascii="Cambria Math"/>
          <w:sz w:val="2"/>
        </w:rPr>
      </w:pPr>
      <w:r>
        <w:rPr>
          <w:rFonts w:ascii="Cambria Math"/>
          <w:sz w:val="2"/>
        </w:rPr>
        <mc:AlternateContent>
          <mc:Choice Requires="wps">
            <w:drawing>
              <wp:inline distT="0" distB="0" distL="0" distR="0">
                <wp:extent cx="1079500" cy="9525"/>
                <wp:effectExtent l="0" t="0" r="0" b="0"/>
                <wp:docPr id="18" name="Group 18"/>
                <wp:cNvGraphicFramePr>
                  <a:graphicFrameLocks/>
                </wp:cNvGraphicFramePr>
                <a:graphic>
                  <a:graphicData uri="http://schemas.microsoft.com/office/word/2010/wordprocessingGroup">
                    <wpg:wgp>
                      <wpg:cNvPr id="18" name="Group 18"/>
                      <wpg:cNvGrpSpPr/>
                      <wpg:grpSpPr>
                        <a:xfrm>
                          <a:off x="0" y="0"/>
                          <a:ext cx="1079500" cy="9525"/>
                          <a:chExt cx="1079500" cy="9525"/>
                        </a:xfrm>
                      </wpg:grpSpPr>
                      <wps:wsp>
                        <wps:cNvPr id="19" name="Graphic 19"/>
                        <wps:cNvSpPr/>
                        <wps:spPr>
                          <a:xfrm>
                            <a:off x="0" y="0"/>
                            <a:ext cx="1079500" cy="9525"/>
                          </a:xfrm>
                          <a:custGeom>
                            <a:avLst/>
                            <a:gdLst/>
                            <a:ahLst/>
                            <a:cxnLst/>
                            <a:rect l="l" t="t" r="r" b="b"/>
                            <a:pathLst>
                              <a:path w="1079500" h="9525">
                                <a:moveTo>
                                  <a:pt x="1078991" y="0"/>
                                </a:moveTo>
                                <a:lnTo>
                                  <a:pt x="0" y="0"/>
                                </a:lnTo>
                                <a:lnTo>
                                  <a:pt x="0" y="9144"/>
                                </a:lnTo>
                                <a:lnTo>
                                  <a:pt x="1078991" y="9144"/>
                                </a:lnTo>
                                <a:lnTo>
                                  <a:pt x="10789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5pt;height:.75pt;mso-position-horizontal-relative:char;mso-position-vertical-relative:line" id="docshapegroup6" coordorigin="0,0" coordsize="1700,15">
                <v:rect style="position:absolute;left:0;top:0;width:1700;height:15" id="docshape7" filled="true" fillcolor="#000000" stroked="false">
                  <v:fill type="solid"/>
                </v:rect>
              </v:group>
            </w:pict>
          </mc:Fallback>
        </mc:AlternateContent>
      </w:r>
      <w:r>
        <w:rPr>
          <w:rFonts w:ascii="Cambria Math"/>
          <w:sz w:val="2"/>
        </w:rPr>
      </w:r>
    </w:p>
    <w:p>
      <w:pPr>
        <w:pStyle w:val="BodyText"/>
        <w:ind w:left="1" w:right="3100"/>
        <w:jc w:val="center"/>
        <w:rPr>
          <w:rFonts w:ascii="Cambria Math" w:hAnsi="Cambria Math" w:eastAsia="Cambria Math"/>
        </w:rPr>
      </w:pPr>
      <w:r>
        <w:rPr>
          <w:rFonts w:ascii="Cambria Math" w:hAnsi="Cambria Math" w:eastAsia="Cambria Math"/>
        </w:rPr>
        <w:t>𝑐𝑎𝑛𝑑𝑖𝑑𝑎𝑡𝑒</w:t>
      </w:r>
      <w:r>
        <w:rPr>
          <w:rFonts w:ascii="Cambria Math" w:hAnsi="Cambria Math" w:eastAsia="Cambria Math"/>
          <w:spacing w:val="-2"/>
        </w:rPr>
        <w:t> 𝑙𝑒𝑛𝑔𝑡ℎ</w:t>
      </w:r>
    </w:p>
    <w:p>
      <w:pPr>
        <w:pStyle w:val="BodyText"/>
        <w:spacing w:after="0"/>
        <w:jc w:val="center"/>
        <w:rPr>
          <w:rFonts w:ascii="Cambria Math" w:hAnsi="Cambria Math" w:eastAsia="Cambria Math"/>
        </w:rPr>
        <w:sectPr>
          <w:type w:val="continuous"/>
          <w:pgSz w:w="11920" w:h="16850"/>
          <w:pgMar w:header="0" w:footer="1023" w:top="1500" w:bottom="280" w:left="1559" w:right="1275"/>
          <w:cols w:num="2" w:equalWidth="0">
            <w:col w:w="4096" w:space="40"/>
            <w:col w:w="4950"/>
          </w:cols>
        </w:sectPr>
      </w:pPr>
    </w:p>
    <w:p>
      <w:pPr>
        <w:pStyle w:val="BodyText"/>
        <w:spacing w:before="119"/>
        <w:rPr>
          <w:rFonts w:ascii="Cambria Math"/>
        </w:rPr>
      </w:pPr>
    </w:p>
    <w:p>
      <w:pPr>
        <w:pStyle w:val="BodyText"/>
        <w:ind w:left="42"/>
      </w:pPr>
      <w:r>
        <w:rPr>
          <w:w w:val="105"/>
        </w:rPr>
        <w:t>LCS</w:t>
      </w:r>
      <w:r>
        <w:rPr>
          <w:spacing w:val="20"/>
          <w:w w:val="105"/>
        </w:rPr>
        <w:t> </w:t>
      </w:r>
      <w:r>
        <w:rPr>
          <w:w w:val="105"/>
        </w:rPr>
        <w:t>is</w:t>
      </w:r>
      <w:r>
        <w:rPr>
          <w:spacing w:val="19"/>
          <w:w w:val="105"/>
        </w:rPr>
        <w:t> </w:t>
      </w:r>
      <w:r>
        <w:rPr>
          <w:w w:val="105"/>
        </w:rPr>
        <w:t>the</w:t>
      </w:r>
      <w:r>
        <w:rPr>
          <w:spacing w:val="18"/>
          <w:w w:val="105"/>
        </w:rPr>
        <w:t> </w:t>
      </w:r>
      <w:r>
        <w:rPr>
          <w:w w:val="105"/>
        </w:rPr>
        <w:t>longest</w:t>
      </w:r>
      <w:r>
        <w:rPr>
          <w:spacing w:val="20"/>
          <w:w w:val="105"/>
        </w:rPr>
        <w:t> </w:t>
      </w:r>
      <w:r>
        <w:rPr>
          <w:w w:val="105"/>
        </w:rPr>
        <w:t>common</w:t>
      </w:r>
      <w:r>
        <w:rPr>
          <w:spacing w:val="18"/>
          <w:w w:val="105"/>
        </w:rPr>
        <w:t> </w:t>
      </w:r>
      <w:r>
        <w:rPr>
          <w:w w:val="105"/>
        </w:rPr>
        <w:t>subsequence</w:t>
      </w:r>
      <w:r>
        <w:rPr>
          <w:spacing w:val="18"/>
          <w:w w:val="105"/>
        </w:rPr>
        <w:t> </w:t>
      </w:r>
      <w:r>
        <w:rPr>
          <w:w w:val="105"/>
        </w:rPr>
        <w:t>between</w:t>
      </w:r>
      <w:r>
        <w:rPr>
          <w:spacing w:val="19"/>
          <w:w w:val="105"/>
        </w:rPr>
        <w:t> </w:t>
      </w:r>
      <w:r>
        <w:rPr>
          <w:w w:val="105"/>
        </w:rPr>
        <w:t>the</w:t>
      </w:r>
      <w:r>
        <w:rPr>
          <w:spacing w:val="17"/>
          <w:w w:val="105"/>
        </w:rPr>
        <w:t> </w:t>
      </w:r>
      <w:r>
        <w:rPr>
          <w:w w:val="105"/>
        </w:rPr>
        <w:t>candidate</w:t>
      </w:r>
      <w:r>
        <w:rPr>
          <w:spacing w:val="19"/>
          <w:w w:val="105"/>
        </w:rPr>
        <w:t> </w:t>
      </w:r>
      <w:r>
        <w:rPr>
          <w:w w:val="105"/>
        </w:rPr>
        <w:t>and</w:t>
      </w:r>
      <w:r>
        <w:rPr>
          <w:spacing w:val="18"/>
          <w:w w:val="105"/>
        </w:rPr>
        <w:t> </w:t>
      </w:r>
      <w:r>
        <w:rPr>
          <w:spacing w:val="-2"/>
          <w:w w:val="105"/>
        </w:rPr>
        <w:t>reference.</w:t>
      </w:r>
    </w:p>
    <w:p>
      <w:pPr>
        <w:pStyle w:val="BodyText"/>
        <w:spacing w:before="52"/>
        <w:rPr>
          <w:sz w:val="20"/>
        </w:rPr>
      </w:pPr>
    </w:p>
    <w:p>
      <w:pPr>
        <w:pStyle w:val="BodyText"/>
        <w:spacing w:after="0"/>
        <w:rPr>
          <w:sz w:val="20"/>
        </w:rPr>
        <w:sectPr>
          <w:type w:val="continuous"/>
          <w:pgSz w:w="11920" w:h="16850"/>
          <w:pgMar w:header="0" w:footer="1023" w:top="1500" w:bottom="280" w:left="1559" w:right="1275"/>
        </w:sectPr>
      </w:pPr>
    </w:p>
    <w:p>
      <w:pPr>
        <w:spacing w:before="231"/>
        <w:ind w:left="0" w:right="0" w:firstLine="0"/>
        <w:jc w:val="right"/>
        <w:rPr>
          <w:rFonts w:ascii="Cambria Math" w:eastAsia="Cambria Math"/>
          <w:sz w:val="22"/>
        </w:rPr>
      </w:pPr>
      <w:r>
        <w:rPr>
          <w:rFonts w:ascii="Cambria Math" w:eastAsia="Cambria Math"/>
          <w:sz w:val="22"/>
        </w:rPr>
        <w:t>𝑅𝑒𝑐𝑎𝑙𝑙</w:t>
      </w:r>
      <w:r>
        <w:rPr>
          <w:rFonts w:ascii="Cambria Math" w:eastAsia="Cambria Math"/>
          <w:spacing w:val="12"/>
          <w:sz w:val="22"/>
        </w:rPr>
        <w:t> </w:t>
      </w:r>
      <w:r>
        <w:rPr>
          <w:rFonts w:ascii="Cambria Math" w:eastAsia="Cambria Math"/>
          <w:spacing w:val="-10"/>
          <w:sz w:val="22"/>
        </w:rPr>
        <w:t>=</w:t>
      </w:r>
    </w:p>
    <w:p>
      <w:pPr>
        <w:spacing w:before="63"/>
        <w:ind w:left="0" w:right="3261" w:firstLine="0"/>
        <w:jc w:val="center"/>
        <w:rPr>
          <w:rFonts w:ascii="Cambria Math" w:eastAsia="Cambria Math"/>
          <w:sz w:val="22"/>
        </w:rPr>
      </w:pPr>
      <w:r>
        <w:rPr/>
        <w:br w:type="column"/>
      </w:r>
      <w:r>
        <w:rPr>
          <w:rFonts w:ascii="Cambria Math" w:eastAsia="Cambria Math"/>
          <w:spacing w:val="-5"/>
          <w:sz w:val="22"/>
        </w:rPr>
        <w:t>𝐿𝐶𝑆</w:t>
      </w:r>
    </w:p>
    <w:p>
      <w:pPr>
        <w:pStyle w:val="BodyText"/>
        <w:spacing w:before="3"/>
        <w:rPr>
          <w:rFonts w:ascii="Cambria Math"/>
          <w:sz w:val="4"/>
        </w:rPr>
      </w:pPr>
    </w:p>
    <w:p>
      <w:pPr>
        <w:pStyle w:val="BodyText"/>
        <w:spacing w:line="20" w:lineRule="exact"/>
        <w:ind w:left="71"/>
        <w:rPr>
          <w:rFonts w:ascii="Cambria Math"/>
          <w:sz w:val="2"/>
        </w:rPr>
      </w:pPr>
      <w:r>
        <w:rPr>
          <w:rFonts w:ascii="Cambria Math"/>
          <w:sz w:val="2"/>
        </w:rPr>
        <mc:AlternateContent>
          <mc:Choice Requires="wps">
            <w:drawing>
              <wp:inline distT="0" distB="0" distL="0" distR="0">
                <wp:extent cx="1079500" cy="9525"/>
                <wp:effectExtent l="0" t="0" r="0" b="0"/>
                <wp:docPr id="20" name="Group 20"/>
                <wp:cNvGraphicFramePr>
                  <a:graphicFrameLocks/>
                </wp:cNvGraphicFramePr>
                <a:graphic>
                  <a:graphicData uri="http://schemas.microsoft.com/office/word/2010/wordprocessingGroup">
                    <wpg:wgp>
                      <wpg:cNvPr id="20" name="Group 20"/>
                      <wpg:cNvGrpSpPr/>
                      <wpg:grpSpPr>
                        <a:xfrm>
                          <a:off x="0" y="0"/>
                          <a:ext cx="1079500" cy="9525"/>
                          <a:chExt cx="1079500" cy="9525"/>
                        </a:xfrm>
                      </wpg:grpSpPr>
                      <wps:wsp>
                        <wps:cNvPr id="21" name="Graphic 21"/>
                        <wps:cNvSpPr/>
                        <wps:spPr>
                          <a:xfrm>
                            <a:off x="0" y="0"/>
                            <a:ext cx="1079500" cy="9525"/>
                          </a:xfrm>
                          <a:custGeom>
                            <a:avLst/>
                            <a:gdLst/>
                            <a:ahLst/>
                            <a:cxnLst/>
                            <a:rect l="l" t="t" r="r" b="b"/>
                            <a:pathLst>
                              <a:path w="1079500" h="9525">
                                <a:moveTo>
                                  <a:pt x="1078991" y="0"/>
                                </a:moveTo>
                                <a:lnTo>
                                  <a:pt x="0" y="0"/>
                                </a:lnTo>
                                <a:lnTo>
                                  <a:pt x="0" y="9144"/>
                                </a:lnTo>
                                <a:lnTo>
                                  <a:pt x="1078991" y="9144"/>
                                </a:lnTo>
                                <a:lnTo>
                                  <a:pt x="10789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5pt;height:.75pt;mso-position-horizontal-relative:char;mso-position-vertical-relative:line" id="docshapegroup8" coordorigin="0,0" coordsize="1700,15">
                <v:rect style="position:absolute;left:0;top:0;width:1700;height:15" id="docshape9" filled="true" fillcolor="#000000" stroked="false">
                  <v:fill type="solid"/>
                </v:rect>
              </v:group>
            </w:pict>
          </mc:Fallback>
        </mc:AlternateContent>
      </w:r>
      <w:r>
        <w:rPr>
          <w:rFonts w:ascii="Cambria Math"/>
          <w:sz w:val="2"/>
        </w:rPr>
      </w:r>
    </w:p>
    <w:p>
      <w:pPr>
        <w:pStyle w:val="BodyText"/>
        <w:ind w:left="1" w:right="3261"/>
        <w:jc w:val="center"/>
        <w:rPr>
          <w:rFonts w:ascii="Cambria Math" w:hAnsi="Cambria Math" w:eastAsia="Cambria Math"/>
        </w:rPr>
      </w:pPr>
      <w:r>
        <w:rPr>
          <w:rFonts w:ascii="Cambria Math" w:hAnsi="Cambria Math" w:eastAsia="Cambria Math"/>
        </w:rPr>
        <w:t>𝑟𝑒𝑓𝑒𝑟𝑒𝑛𝑐𝑒</w:t>
      </w:r>
      <w:r>
        <w:rPr>
          <w:rFonts w:ascii="Cambria Math" w:hAnsi="Cambria Math" w:eastAsia="Cambria Math"/>
          <w:spacing w:val="-4"/>
        </w:rPr>
        <w:t> </w:t>
      </w:r>
      <w:r>
        <w:rPr>
          <w:rFonts w:ascii="Cambria Math" w:hAnsi="Cambria Math" w:eastAsia="Cambria Math"/>
          <w:spacing w:val="-2"/>
        </w:rPr>
        <w:t>𝑙𝑒𝑛𝑔𝑡ℎ</w:t>
      </w:r>
    </w:p>
    <w:p>
      <w:pPr>
        <w:pStyle w:val="BodyText"/>
        <w:spacing w:after="0"/>
        <w:jc w:val="center"/>
        <w:rPr>
          <w:rFonts w:ascii="Cambria Math" w:hAnsi="Cambria Math" w:eastAsia="Cambria Math"/>
        </w:rPr>
        <w:sectPr>
          <w:type w:val="continuous"/>
          <w:pgSz w:w="11920" w:h="16850"/>
          <w:pgMar w:header="0" w:footer="1023" w:top="1500" w:bottom="280" w:left="1559" w:right="1275"/>
          <w:cols w:num="2" w:equalWidth="0">
            <w:col w:w="3935" w:space="40"/>
            <w:col w:w="5111"/>
          </w:cols>
        </w:sectPr>
      </w:pPr>
    </w:p>
    <w:p>
      <w:pPr>
        <w:pStyle w:val="BodyText"/>
        <w:spacing w:before="44"/>
        <w:rPr>
          <w:rFonts w:ascii="Cambria Math"/>
          <w:sz w:val="20"/>
        </w:rPr>
      </w:pPr>
    </w:p>
    <w:p>
      <w:pPr>
        <w:pStyle w:val="BodyText"/>
        <w:spacing w:after="0"/>
        <w:rPr>
          <w:rFonts w:ascii="Cambria Math"/>
          <w:sz w:val="20"/>
        </w:rPr>
        <w:sectPr>
          <w:type w:val="continuous"/>
          <w:pgSz w:w="11920" w:h="16850"/>
          <w:pgMar w:header="0" w:footer="1023" w:top="1500" w:bottom="280" w:left="1559" w:right="1275"/>
        </w:sectPr>
      </w:pPr>
    </w:p>
    <w:p>
      <w:pPr>
        <w:spacing w:before="231"/>
        <w:ind w:left="0" w:right="0" w:firstLine="0"/>
        <w:jc w:val="right"/>
        <w:rPr>
          <w:rFonts w:ascii="Cambria Math" w:eastAsia="Cambria Math"/>
          <w:sz w:val="22"/>
        </w:rPr>
      </w:pPr>
      <w:r>
        <w:rPr>
          <w:rFonts w:ascii="Cambria Math" w:eastAsia="Cambria Math"/>
          <w:sz w:val="22"/>
        </w:rPr>
        <w:t>𝐸𝑀</w:t>
      </w:r>
      <w:r>
        <w:rPr>
          <w:rFonts w:ascii="Cambria Math" w:eastAsia="Cambria Math"/>
          <w:spacing w:val="15"/>
          <w:sz w:val="22"/>
        </w:rPr>
        <w:t> </w:t>
      </w:r>
      <w:r>
        <w:rPr>
          <w:rFonts w:ascii="Cambria Math" w:eastAsia="Cambria Math"/>
          <w:spacing w:val="-10"/>
          <w:sz w:val="22"/>
        </w:rPr>
        <w:t>=</w:t>
      </w:r>
    </w:p>
    <w:p>
      <w:pPr>
        <w:pStyle w:val="BodyText"/>
        <w:spacing w:before="62"/>
        <w:ind w:left="68"/>
        <w:rPr>
          <w:rFonts w:ascii="Cambria Math" w:hAnsi="Cambria Math" w:eastAsia="Cambria Math"/>
        </w:rPr>
      </w:pPr>
      <w:r>
        <w:rPr/>
        <w:br w:type="column"/>
      </w:r>
      <w:r>
        <w:rPr>
          <w:rFonts w:ascii="Cambria Math" w:hAnsi="Cambria Math" w:eastAsia="Cambria Math"/>
        </w:rPr>
        <w:t>𝑁𝑢𝑚𝑏𝑒𝑟</w:t>
      </w:r>
      <w:r>
        <w:rPr>
          <w:rFonts w:ascii="Cambria Math" w:hAnsi="Cambria Math" w:eastAsia="Cambria Math"/>
          <w:spacing w:val="1"/>
        </w:rPr>
        <w:t> </w:t>
      </w:r>
      <w:r>
        <w:rPr>
          <w:rFonts w:ascii="Cambria Math" w:hAnsi="Cambria Math" w:eastAsia="Cambria Math"/>
        </w:rPr>
        <w:t>𝑜𝑓</w:t>
      </w:r>
      <w:r>
        <w:rPr>
          <w:rFonts w:ascii="Cambria Math" w:hAnsi="Cambria Math" w:eastAsia="Cambria Math"/>
          <w:spacing w:val="3"/>
        </w:rPr>
        <w:t> </w:t>
      </w:r>
      <w:r>
        <w:rPr>
          <w:rFonts w:ascii="Cambria Math" w:hAnsi="Cambria Math" w:eastAsia="Cambria Math"/>
        </w:rPr>
        <w:t>𝑒𝑥𝑎𝑐𝑡</w:t>
      </w:r>
      <w:r>
        <w:rPr>
          <w:rFonts w:ascii="Cambria Math" w:hAnsi="Cambria Math" w:eastAsia="Cambria Math"/>
          <w:spacing w:val="2"/>
        </w:rPr>
        <w:t> </w:t>
      </w:r>
      <w:r>
        <w:rPr>
          <w:rFonts w:ascii="Cambria Math" w:hAnsi="Cambria Math" w:eastAsia="Cambria Math"/>
          <w:spacing w:val="-2"/>
        </w:rPr>
        <w:t>𝑚𝑎𝑡𝑐ℎ𝑒𝑠</w:t>
      </w:r>
    </w:p>
    <w:p>
      <w:pPr>
        <w:pStyle w:val="BodyText"/>
        <w:spacing w:before="3"/>
        <w:rPr>
          <w:rFonts w:ascii="Cambria Math"/>
          <w:sz w:val="4"/>
        </w:rPr>
      </w:pPr>
    </w:p>
    <w:p>
      <w:pPr>
        <w:pStyle w:val="BodyText"/>
        <w:spacing w:line="20" w:lineRule="exact"/>
        <w:ind w:left="68"/>
        <w:rPr>
          <w:rFonts w:ascii="Cambria Math"/>
          <w:sz w:val="2"/>
        </w:rPr>
      </w:pPr>
      <w:r>
        <w:rPr>
          <w:rFonts w:ascii="Cambria Math"/>
          <w:sz w:val="2"/>
        </w:rPr>
        <mc:AlternateContent>
          <mc:Choice Requires="wps">
            <w:drawing>
              <wp:inline distT="0" distB="0" distL="0" distR="0">
                <wp:extent cx="1634489" cy="9525"/>
                <wp:effectExtent l="0" t="0" r="0" b="0"/>
                <wp:docPr id="22" name="Group 22"/>
                <wp:cNvGraphicFramePr>
                  <a:graphicFrameLocks/>
                </wp:cNvGraphicFramePr>
                <a:graphic>
                  <a:graphicData uri="http://schemas.microsoft.com/office/word/2010/wordprocessingGroup">
                    <wpg:wgp>
                      <wpg:cNvPr id="22" name="Group 22"/>
                      <wpg:cNvGrpSpPr/>
                      <wpg:grpSpPr>
                        <a:xfrm>
                          <a:off x="0" y="0"/>
                          <a:ext cx="1634489" cy="9525"/>
                          <a:chExt cx="1634489" cy="9525"/>
                        </a:xfrm>
                      </wpg:grpSpPr>
                      <wps:wsp>
                        <wps:cNvPr id="23" name="Graphic 23"/>
                        <wps:cNvSpPr/>
                        <wps:spPr>
                          <a:xfrm>
                            <a:off x="0" y="0"/>
                            <a:ext cx="1634489" cy="9525"/>
                          </a:xfrm>
                          <a:custGeom>
                            <a:avLst/>
                            <a:gdLst/>
                            <a:ahLst/>
                            <a:cxnLst/>
                            <a:rect l="l" t="t" r="r" b="b"/>
                            <a:pathLst>
                              <a:path w="1634489" h="9525">
                                <a:moveTo>
                                  <a:pt x="1633982" y="0"/>
                                </a:moveTo>
                                <a:lnTo>
                                  <a:pt x="0" y="0"/>
                                </a:lnTo>
                                <a:lnTo>
                                  <a:pt x="0" y="9144"/>
                                </a:lnTo>
                                <a:lnTo>
                                  <a:pt x="1633982" y="9144"/>
                                </a:lnTo>
                                <a:lnTo>
                                  <a:pt x="16339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8.7pt;height:.75pt;mso-position-horizontal-relative:char;mso-position-vertical-relative:line" id="docshapegroup10" coordorigin="0,0" coordsize="2574,15">
                <v:rect style="position:absolute;left:0;top:0;width:2574;height:15" id="docshape11" filled="true" fillcolor="#000000" stroked="false">
                  <v:fill type="solid"/>
                </v:rect>
              </v:group>
            </w:pict>
          </mc:Fallback>
        </mc:AlternateContent>
      </w:r>
      <w:r>
        <w:rPr>
          <w:rFonts w:ascii="Cambria Math"/>
          <w:sz w:val="2"/>
        </w:rPr>
      </w:r>
    </w:p>
    <w:p>
      <w:pPr>
        <w:spacing w:before="0"/>
        <w:ind w:left="97" w:right="0" w:firstLine="0"/>
        <w:jc w:val="left"/>
        <w:rPr>
          <w:rFonts w:ascii="Cambria Math" w:eastAsia="Cambria Math"/>
          <w:sz w:val="22"/>
        </w:rPr>
      </w:pPr>
      <w:r>
        <w:rPr>
          <w:rFonts w:ascii="Cambria Math" w:eastAsia="Cambria Math"/>
          <w:sz w:val="22"/>
        </w:rPr>
        <w:t>𝑇𝑜𝑡𝑎𝑙</w:t>
      </w:r>
      <w:r>
        <w:rPr>
          <w:rFonts w:ascii="Cambria Math" w:eastAsia="Cambria Math"/>
          <w:spacing w:val="4"/>
          <w:sz w:val="22"/>
        </w:rPr>
        <w:t> </w:t>
      </w:r>
      <w:r>
        <w:rPr>
          <w:rFonts w:ascii="Cambria Math" w:eastAsia="Cambria Math"/>
          <w:sz w:val="22"/>
        </w:rPr>
        <w:t>𝑛𝑢𝑚𝑏𝑒𝑟</w:t>
      </w:r>
      <w:r>
        <w:rPr>
          <w:rFonts w:ascii="Cambria Math" w:eastAsia="Cambria Math"/>
          <w:spacing w:val="1"/>
          <w:sz w:val="22"/>
        </w:rPr>
        <w:t> </w:t>
      </w:r>
      <w:r>
        <w:rPr>
          <w:rFonts w:ascii="Cambria Math" w:eastAsia="Cambria Math"/>
          <w:sz w:val="22"/>
        </w:rPr>
        <w:t>𝑜𝑓</w:t>
      </w:r>
      <w:r>
        <w:rPr>
          <w:rFonts w:ascii="Cambria Math" w:eastAsia="Cambria Math"/>
          <w:spacing w:val="3"/>
          <w:sz w:val="22"/>
        </w:rPr>
        <w:t> </w:t>
      </w:r>
      <w:r>
        <w:rPr>
          <w:rFonts w:ascii="Cambria Math" w:eastAsia="Cambria Math"/>
          <w:spacing w:val="-2"/>
          <w:sz w:val="22"/>
        </w:rPr>
        <w:t>𝑠𝑎𝑚𝑝𝑙𝑒𝑠</w:t>
      </w:r>
    </w:p>
    <w:p>
      <w:pPr>
        <w:spacing w:after="0"/>
        <w:jc w:val="left"/>
        <w:rPr>
          <w:rFonts w:ascii="Cambria Math" w:eastAsia="Cambria Math"/>
          <w:sz w:val="22"/>
        </w:rPr>
        <w:sectPr>
          <w:type w:val="continuous"/>
          <w:pgSz w:w="11920" w:h="16850"/>
          <w:pgMar w:header="0" w:footer="1023" w:top="1500" w:bottom="280" w:left="1559" w:right="1275"/>
          <w:cols w:num="2" w:equalWidth="0">
            <w:col w:w="3355" w:space="40"/>
            <w:col w:w="5691"/>
          </w:cols>
        </w:sectPr>
      </w:pPr>
    </w:p>
    <w:p>
      <w:pPr>
        <w:pStyle w:val="BodyText"/>
        <w:spacing w:before="41"/>
        <w:rPr>
          <w:rFonts w:ascii="Cambria Math"/>
          <w:sz w:val="20"/>
        </w:rPr>
      </w:pPr>
    </w:p>
    <w:p>
      <w:pPr>
        <w:pStyle w:val="BodyText"/>
        <w:spacing w:after="0"/>
        <w:rPr>
          <w:rFonts w:ascii="Cambria Math"/>
          <w:sz w:val="20"/>
        </w:rPr>
        <w:sectPr>
          <w:type w:val="continuous"/>
          <w:pgSz w:w="11920" w:h="16850"/>
          <w:pgMar w:header="0" w:footer="1023" w:top="1500" w:bottom="280" w:left="1559" w:right="1275"/>
        </w:sectPr>
      </w:pPr>
    </w:p>
    <w:p>
      <w:pPr>
        <w:pStyle w:val="BodyText"/>
        <w:spacing w:before="7"/>
        <w:rPr>
          <w:rFonts w:ascii="Cambria Math"/>
        </w:rPr>
      </w:pPr>
    </w:p>
    <w:p>
      <w:pPr>
        <w:spacing w:before="1"/>
        <w:ind w:left="2430" w:right="0" w:firstLine="0"/>
        <w:jc w:val="left"/>
        <w:rPr>
          <w:rFonts w:ascii="Cambria Math" w:hAnsi="Cambria Math" w:eastAsia="Cambria Math"/>
          <w:sz w:val="22"/>
        </w:rPr>
      </w:pPr>
      <w:r>
        <w:rPr>
          <w:rFonts w:ascii="Cambria Math" w:hAnsi="Cambria Math" w:eastAsia="Cambria Math"/>
          <w:sz w:val="22"/>
        </w:rPr>
        <w:t>𝑅𝑂𝑈𝐺𝐸</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𝐿</w:t>
      </w:r>
      <w:r>
        <w:rPr>
          <w:rFonts w:ascii="Cambria Math" w:hAnsi="Cambria Math" w:eastAsia="Cambria Math"/>
          <w:spacing w:val="16"/>
          <w:sz w:val="22"/>
        </w:rPr>
        <w:t> </w:t>
      </w:r>
      <w:r>
        <w:rPr>
          <w:rFonts w:ascii="Cambria Math" w:hAnsi="Cambria Math" w:eastAsia="Cambria Math"/>
          <w:spacing w:val="-10"/>
          <w:sz w:val="22"/>
        </w:rPr>
        <w:t>=</w:t>
      </w:r>
    </w:p>
    <w:p>
      <w:pPr>
        <w:pStyle w:val="BodyText"/>
        <w:spacing w:before="87"/>
        <w:ind w:left="2" w:right="2605"/>
        <w:jc w:val="center"/>
        <w:rPr>
          <w:rFonts w:ascii="Cambria Math" w:eastAsia="Cambria Math"/>
        </w:rPr>
      </w:pPr>
      <w:r>
        <w:rPr/>
        <w:br w:type="column"/>
      </w:r>
      <w:r>
        <w:rPr>
          <w:rFonts w:ascii="Cambria Math" w:eastAsia="Cambria Math"/>
          <w:position w:val="1"/>
        </w:rPr>
        <w:t>(</w:t>
      </w:r>
      <w:r>
        <w:rPr>
          <w:rFonts w:ascii="Cambria Math" w:eastAsia="Cambria Math"/>
        </w:rPr>
        <w:t>1</w:t>
      </w:r>
      <w:r>
        <w:rPr>
          <w:rFonts w:ascii="Cambria Math" w:eastAsia="Cambria Math"/>
          <w:spacing w:val="7"/>
        </w:rPr>
        <w:t> </w:t>
      </w:r>
      <w:r>
        <w:rPr>
          <w:rFonts w:ascii="Cambria Math" w:eastAsia="Cambria Math"/>
        </w:rPr>
        <w:t>+</w:t>
      </w:r>
      <w:r>
        <w:rPr>
          <w:rFonts w:ascii="Cambria Math" w:eastAsia="Cambria Math"/>
          <w:spacing w:val="7"/>
        </w:rPr>
        <w:t> </w:t>
      </w:r>
      <w:r>
        <w:rPr>
          <w:rFonts w:ascii="Cambria Math" w:eastAsia="Cambria Math"/>
        </w:rPr>
        <w:t>𝛽</w:t>
      </w:r>
      <w:r>
        <w:rPr>
          <w:rFonts w:ascii="Cambria Math" w:eastAsia="Cambria Math"/>
          <w:vertAlign w:val="superscript"/>
        </w:rPr>
        <w:t>2</w:t>
      </w:r>
      <w:r>
        <w:rPr>
          <w:rFonts w:ascii="Cambria Math" w:eastAsia="Cambria Math"/>
          <w:position w:val="1"/>
          <w:vertAlign w:val="baseline"/>
        </w:rPr>
        <w:t>)</w:t>
      </w:r>
      <w:r>
        <w:rPr>
          <w:rFonts w:ascii="Cambria Math" w:eastAsia="Cambria Math"/>
          <w:vertAlign w:val="baseline"/>
        </w:rPr>
        <w:t>.</w:t>
      </w:r>
      <w:r>
        <w:rPr>
          <w:rFonts w:ascii="Cambria Math" w:eastAsia="Cambria Math"/>
          <w:spacing w:val="-9"/>
          <w:vertAlign w:val="baseline"/>
        </w:rPr>
        <w:t> </w:t>
      </w:r>
      <w:r>
        <w:rPr>
          <w:rFonts w:ascii="Cambria Math" w:eastAsia="Cambria Math"/>
          <w:vertAlign w:val="baseline"/>
        </w:rPr>
        <w:t>𝑃𝑟𝑒𝑐𝑖𝑠𝑖𝑜𝑛.</w:t>
      </w:r>
      <w:r>
        <w:rPr>
          <w:rFonts w:ascii="Cambria Math" w:eastAsia="Cambria Math"/>
          <w:spacing w:val="-8"/>
          <w:vertAlign w:val="baseline"/>
        </w:rPr>
        <w:t> </w:t>
      </w:r>
      <w:r>
        <w:rPr>
          <w:rFonts w:ascii="Cambria Math" w:eastAsia="Cambria Math"/>
          <w:spacing w:val="-2"/>
          <w:vertAlign w:val="baseline"/>
        </w:rPr>
        <w:t>𝑅𝑒𝑐𝑎𝑙𝑙</w:t>
      </w:r>
    </w:p>
    <w:p>
      <w:pPr>
        <w:pStyle w:val="BodyText"/>
        <w:spacing w:before="3"/>
        <w:rPr>
          <w:rFonts w:ascii="Cambria Math"/>
          <w:sz w:val="4"/>
        </w:rPr>
      </w:pPr>
    </w:p>
    <w:p>
      <w:pPr>
        <w:pStyle w:val="BodyText"/>
        <w:spacing w:line="20" w:lineRule="exact"/>
        <w:ind w:left="71"/>
        <w:rPr>
          <w:rFonts w:ascii="Cambria Math"/>
          <w:sz w:val="2"/>
        </w:rPr>
      </w:pPr>
      <w:r>
        <w:rPr>
          <w:rFonts w:ascii="Cambria Math"/>
          <w:sz w:val="2"/>
        </w:rPr>
        <mc:AlternateContent>
          <mc:Choice Requires="wps">
            <w:drawing>
              <wp:inline distT="0" distB="0" distL="0" distR="0">
                <wp:extent cx="1607185" cy="9525"/>
                <wp:effectExtent l="0" t="0" r="0" b="0"/>
                <wp:docPr id="24" name="Group 24"/>
                <wp:cNvGraphicFramePr>
                  <a:graphicFrameLocks/>
                </wp:cNvGraphicFramePr>
                <a:graphic>
                  <a:graphicData uri="http://schemas.microsoft.com/office/word/2010/wordprocessingGroup">
                    <wpg:wgp>
                      <wpg:cNvPr id="24" name="Group 24"/>
                      <wpg:cNvGrpSpPr/>
                      <wpg:grpSpPr>
                        <a:xfrm>
                          <a:off x="0" y="0"/>
                          <a:ext cx="1607185" cy="9525"/>
                          <a:chExt cx="1607185" cy="9525"/>
                        </a:xfrm>
                      </wpg:grpSpPr>
                      <wps:wsp>
                        <wps:cNvPr id="25" name="Graphic 25"/>
                        <wps:cNvSpPr/>
                        <wps:spPr>
                          <a:xfrm>
                            <a:off x="0" y="0"/>
                            <a:ext cx="1607185" cy="9525"/>
                          </a:xfrm>
                          <a:custGeom>
                            <a:avLst/>
                            <a:gdLst/>
                            <a:ahLst/>
                            <a:cxnLst/>
                            <a:rect l="l" t="t" r="r" b="b"/>
                            <a:pathLst>
                              <a:path w="1607185" h="9525">
                                <a:moveTo>
                                  <a:pt x="1606930" y="0"/>
                                </a:moveTo>
                                <a:lnTo>
                                  <a:pt x="0" y="0"/>
                                </a:lnTo>
                                <a:lnTo>
                                  <a:pt x="0" y="9144"/>
                                </a:lnTo>
                                <a:lnTo>
                                  <a:pt x="1606930" y="9144"/>
                                </a:lnTo>
                                <a:lnTo>
                                  <a:pt x="16069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6.55pt;height:.75pt;mso-position-horizontal-relative:char;mso-position-vertical-relative:line" id="docshapegroup12" coordorigin="0,0" coordsize="2531,15">
                <v:rect style="position:absolute;left:0;top:0;width:2531;height:15" id="docshape13" filled="true" fillcolor="#000000" stroked="false">
                  <v:fill type="solid"/>
                </v:rect>
              </v:group>
            </w:pict>
          </mc:Fallback>
        </mc:AlternateContent>
      </w:r>
      <w:r>
        <w:rPr>
          <w:rFonts w:ascii="Cambria Math"/>
          <w:sz w:val="2"/>
        </w:rPr>
      </w:r>
    </w:p>
    <w:p>
      <w:pPr>
        <w:pStyle w:val="BodyText"/>
        <w:ind w:right="2605"/>
        <w:jc w:val="center"/>
        <w:rPr>
          <w:rFonts w:ascii="Cambria Math" w:eastAsia="Cambria Math"/>
        </w:rPr>
      </w:pPr>
      <w:r>
        <w:rPr>
          <w:rFonts w:ascii="Cambria Math" w:eastAsia="Cambria Math"/>
        </w:rPr>
        <w:t>𝛽</w:t>
      </w:r>
      <w:r>
        <w:rPr>
          <w:rFonts w:ascii="Cambria Math" w:eastAsia="Cambria Math"/>
          <w:vertAlign w:val="superscript"/>
        </w:rPr>
        <w:t>2</w:t>
      </w:r>
      <w:r>
        <w:rPr>
          <w:rFonts w:ascii="Cambria Math" w:eastAsia="Cambria Math"/>
          <w:vertAlign w:val="baseline"/>
        </w:rPr>
        <w:t>.</w:t>
      </w:r>
      <w:r>
        <w:rPr>
          <w:rFonts w:ascii="Cambria Math" w:eastAsia="Cambria Math"/>
          <w:spacing w:val="-8"/>
          <w:vertAlign w:val="baseline"/>
        </w:rPr>
        <w:t> </w:t>
      </w:r>
      <w:r>
        <w:rPr>
          <w:rFonts w:ascii="Cambria Math" w:eastAsia="Cambria Math"/>
          <w:vertAlign w:val="baseline"/>
        </w:rPr>
        <w:t>𝑃𝑟𝑒𝑐𝑖𝑠𝑖𝑜𝑛</w:t>
      </w:r>
      <w:r>
        <w:rPr>
          <w:rFonts w:ascii="Cambria Math" w:eastAsia="Cambria Math"/>
          <w:spacing w:val="13"/>
          <w:vertAlign w:val="baseline"/>
        </w:rPr>
        <w:t> </w:t>
      </w:r>
      <w:r>
        <w:rPr>
          <w:rFonts w:ascii="Cambria Math" w:eastAsia="Cambria Math"/>
          <w:vertAlign w:val="baseline"/>
        </w:rPr>
        <w:t>+</w:t>
      </w:r>
      <w:r>
        <w:rPr>
          <w:rFonts w:ascii="Cambria Math" w:eastAsia="Cambria Math"/>
          <w:spacing w:val="7"/>
          <w:vertAlign w:val="baseline"/>
        </w:rPr>
        <w:t> </w:t>
      </w:r>
      <w:r>
        <w:rPr>
          <w:rFonts w:ascii="Cambria Math" w:eastAsia="Cambria Math"/>
          <w:spacing w:val="-2"/>
          <w:vertAlign w:val="baseline"/>
        </w:rPr>
        <w:t>𝑅𝑒𝑐𝑎𝑙𝑙</w:t>
      </w:r>
    </w:p>
    <w:p>
      <w:pPr>
        <w:pStyle w:val="BodyText"/>
        <w:spacing w:after="0"/>
        <w:jc w:val="center"/>
        <w:rPr>
          <w:rFonts w:ascii="Cambria Math" w:eastAsia="Cambria Math"/>
        </w:rPr>
        <w:sectPr>
          <w:type w:val="continuous"/>
          <w:pgSz w:w="11920" w:h="16850"/>
          <w:pgMar w:header="0" w:footer="1023" w:top="1500" w:bottom="280" w:left="1559" w:right="1275"/>
          <w:cols w:num="2" w:equalWidth="0">
            <w:col w:w="3765" w:space="40"/>
            <w:col w:w="5281"/>
          </w:cols>
        </w:sectPr>
      </w:pPr>
    </w:p>
    <w:p>
      <w:pPr>
        <w:pStyle w:val="BodyText"/>
        <w:spacing w:before="77"/>
        <w:rPr>
          <w:rFonts w:ascii="Cambria Math"/>
          <w:sz w:val="20"/>
        </w:rPr>
      </w:pPr>
    </w:p>
    <w:p>
      <w:pPr>
        <w:pStyle w:val="BodyText"/>
        <w:spacing w:after="0"/>
        <w:rPr>
          <w:rFonts w:ascii="Cambria Math"/>
          <w:sz w:val="20"/>
        </w:rPr>
        <w:sectPr>
          <w:type w:val="continuous"/>
          <w:pgSz w:w="11920" w:h="16850"/>
          <w:pgMar w:header="0" w:footer="1023" w:top="1500" w:bottom="280" w:left="1559" w:right="1275"/>
        </w:sectPr>
      </w:pPr>
    </w:p>
    <w:p>
      <w:pPr>
        <w:spacing w:before="246"/>
        <w:ind w:left="1100" w:right="0" w:firstLine="0"/>
        <w:jc w:val="left"/>
        <w:rPr>
          <w:rFonts w:ascii="Cambria Math" w:hAnsi="Cambria Math" w:eastAsia="Cambria Math"/>
          <w:sz w:val="22"/>
        </w:rPr>
      </w:pPr>
      <w:r>
        <w:rPr>
          <w:rFonts w:ascii="Cambria Math" w:hAnsi="Cambria Math" w:eastAsia="Cambria Math"/>
          <w:sz w:val="22"/>
        </w:rPr>
        <w:t>𝑅𝑂𝑈𝐺𝐸</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𝑁</w:t>
      </w:r>
      <w:r>
        <w:rPr>
          <w:rFonts w:ascii="Cambria Math" w:hAnsi="Cambria Math" w:eastAsia="Cambria Math"/>
          <w:spacing w:val="64"/>
          <w:sz w:val="22"/>
        </w:rPr>
        <w:t> </w:t>
      </w:r>
      <w:r>
        <w:rPr>
          <w:rFonts w:ascii="Cambria Math" w:hAnsi="Cambria Math" w:eastAsia="Cambria Math"/>
          <w:spacing w:val="-10"/>
          <w:sz w:val="22"/>
        </w:rPr>
        <w:t>=</w:t>
      </w:r>
    </w:p>
    <w:p>
      <w:pPr>
        <w:spacing w:before="66"/>
        <w:ind w:left="71" w:right="0" w:firstLine="0"/>
        <w:jc w:val="left"/>
        <w:rPr>
          <w:rFonts w:ascii="Cambria Math" w:hAnsi="Cambria Math" w:eastAsia="Cambria Math"/>
          <w:position w:val="4"/>
          <w:sz w:val="22"/>
        </w:rPr>
      </w:pPr>
      <w:r>
        <w:rPr/>
        <w:br w:type="column"/>
      </w:r>
      <w:r>
        <w:rPr>
          <w:rFonts w:ascii="Cambria Math" w:hAnsi="Cambria Math" w:eastAsia="Cambria Math"/>
          <w:w w:val="105"/>
          <w:position w:val="5"/>
          <w:sz w:val="22"/>
        </w:rPr>
        <w:t>∑</w:t>
      </w:r>
      <w:r>
        <w:rPr>
          <w:rFonts w:ascii="Cambria Math" w:hAnsi="Cambria Math" w:eastAsia="Cambria Math"/>
          <w:w w:val="105"/>
          <w:sz w:val="16"/>
        </w:rPr>
        <w:t>𝑛−𝑔𝑟𝑎𝑚</w:t>
      </w:r>
      <w:r>
        <w:rPr>
          <w:rFonts w:ascii="Cambria Math" w:hAnsi="Cambria Math" w:eastAsia="Cambria Math"/>
          <w:spacing w:val="11"/>
          <w:w w:val="105"/>
          <w:sz w:val="16"/>
        </w:rPr>
        <w:t> </w:t>
      </w:r>
      <w:r>
        <w:rPr>
          <w:rFonts w:ascii="Cambria Math" w:hAnsi="Cambria Math" w:eastAsia="Cambria Math"/>
          <w:w w:val="105"/>
          <w:sz w:val="16"/>
        </w:rPr>
        <w:t>𝑟𝑒𝑓𝑒𝑟𝑒𝑛𝑐𝑒</w:t>
      </w:r>
      <w:r>
        <w:rPr>
          <w:rFonts w:ascii="Cambria Math" w:hAnsi="Cambria Math" w:eastAsia="Cambria Math"/>
          <w:spacing w:val="16"/>
          <w:w w:val="105"/>
          <w:sz w:val="16"/>
        </w:rPr>
        <w:t> </w:t>
      </w:r>
      <w:r>
        <w:rPr>
          <w:rFonts w:ascii="Cambria Math" w:hAnsi="Cambria Math" w:eastAsia="Cambria Math"/>
          <w:w w:val="105"/>
          <w:position w:val="5"/>
          <w:sz w:val="22"/>
        </w:rPr>
        <w:t>𝑚𝑖𝑛</w:t>
      </w:r>
      <w:r>
        <w:rPr>
          <w:rFonts w:ascii="Cambria Math" w:hAnsi="Cambria Math" w:eastAsia="Cambria Math"/>
          <w:w w:val="105"/>
          <w:position w:val="4"/>
          <w:sz w:val="22"/>
        </w:rPr>
        <w:t>(</w:t>
      </w:r>
      <w:r>
        <w:rPr>
          <w:rFonts w:ascii="Cambria Math" w:hAnsi="Cambria Math" w:eastAsia="Cambria Math"/>
          <w:w w:val="105"/>
          <w:position w:val="5"/>
          <w:sz w:val="22"/>
        </w:rPr>
        <w:t>𝑐𝑜𝑢𝑛𝑡</w:t>
      </w:r>
      <w:r>
        <w:rPr>
          <w:rFonts w:ascii="Cambria Math" w:hAnsi="Cambria Math" w:eastAsia="Cambria Math"/>
          <w:w w:val="105"/>
          <w:sz w:val="16"/>
        </w:rPr>
        <w:t>𝑐𝑎𝑛𝑑𝑖𝑑𝑎𝑡𝑒</w:t>
      </w:r>
      <w:r>
        <w:rPr>
          <w:rFonts w:ascii="Cambria Math" w:hAnsi="Cambria Math" w:eastAsia="Cambria Math"/>
          <w:w w:val="105"/>
          <w:position w:val="5"/>
          <w:sz w:val="22"/>
        </w:rPr>
        <w:t>,</w:t>
      </w:r>
      <w:r>
        <w:rPr>
          <w:rFonts w:ascii="Cambria Math" w:hAnsi="Cambria Math" w:eastAsia="Cambria Math"/>
          <w:spacing w:val="-3"/>
          <w:w w:val="105"/>
          <w:position w:val="5"/>
          <w:sz w:val="22"/>
        </w:rPr>
        <w:t> </w:t>
      </w:r>
      <w:r>
        <w:rPr>
          <w:rFonts w:ascii="Cambria Math" w:hAnsi="Cambria Math" w:eastAsia="Cambria Math"/>
          <w:spacing w:val="-2"/>
          <w:w w:val="105"/>
          <w:position w:val="5"/>
          <w:sz w:val="22"/>
        </w:rPr>
        <w:t>𝑐𝑜𝑢𝑛𝑡</w:t>
      </w:r>
      <w:r>
        <w:rPr>
          <w:rFonts w:ascii="Cambria Math" w:hAnsi="Cambria Math" w:eastAsia="Cambria Math"/>
          <w:spacing w:val="-2"/>
          <w:w w:val="105"/>
          <w:sz w:val="16"/>
        </w:rPr>
        <w:t>𝑟𝑒𝑓𝑒𝑟𝑒𝑛𝑐𝑒</w:t>
      </w:r>
      <w:r>
        <w:rPr>
          <w:rFonts w:ascii="Cambria Math" w:hAnsi="Cambria Math" w:eastAsia="Cambria Math"/>
          <w:spacing w:val="-2"/>
          <w:w w:val="105"/>
          <w:position w:val="4"/>
          <w:sz w:val="22"/>
        </w:rPr>
        <w:t>)</w:t>
      </w:r>
    </w:p>
    <w:p>
      <w:pPr>
        <w:pStyle w:val="BodyText"/>
        <w:spacing w:before="1"/>
        <w:rPr>
          <w:rFonts w:ascii="Cambria Math"/>
          <w:sz w:val="2"/>
        </w:rPr>
      </w:pPr>
    </w:p>
    <w:p>
      <w:pPr>
        <w:pStyle w:val="BodyText"/>
        <w:spacing w:line="20" w:lineRule="exact"/>
        <w:ind w:left="71"/>
        <w:rPr>
          <w:rFonts w:ascii="Cambria Math"/>
          <w:sz w:val="2"/>
        </w:rPr>
      </w:pPr>
      <w:r>
        <w:rPr>
          <w:rFonts w:ascii="Cambria Math"/>
          <w:sz w:val="2"/>
        </w:rPr>
        <mc:AlternateContent>
          <mc:Choice Requires="wps">
            <w:drawing>
              <wp:inline distT="0" distB="0" distL="0" distR="0">
                <wp:extent cx="3236595" cy="9525"/>
                <wp:effectExtent l="0" t="0" r="0" b="0"/>
                <wp:docPr id="26" name="Group 26"/>
                <wp:cNvGraphicFramePr>
                  <a:graphicFrameLocks/>
                </wp:cNvGraphicFramePr>
                <a:graphic>
                  <a:graphicData uri="http://schemas.microsoft.com/office/word/2010/wordprocessingGroup">
                    <wpg:wgp>
                      <wpg:cNvPr id="26" name="Group 26"/>
                      <wpg:cNvGrpSpPr/>
                      <wpg:grpSpPr>
                        <a:xfrm>
                          <a:off x="0" y="0"/>
                          <a:ext cx="3236595" cy="9525"/>
                          <a:chExt cx="3236595" cy="9525"/>
                        </a:xfrm>
                      </wpg:grpSpPr>
                      <wps:wsp>
                        <wps:cNvPr id="27" name="Graphic 27"/>
                        <wps:cNvSpPr/>
                        <wps:spPr>
                          <a:xfrm>
                            <a:off x="0" y="0"/>
                            <a:ext cx="3236595" cy="9525"/>
                          </a:xfrm>
                          <a:custGeom>
                            <a:avLst/>
                            <a:gdLst/>
                            <a:ahLst/>
                            <a:cxnLst/>
                            <a:rect l="l" t="t" r="r" b="b"/>
                            <a:pathLst>
                              <a:path w="3236595" h="9525">
                                <a:moveTo>
                                  <a:pt x="3236087" y="0"/>
                                </a:moveTo>
                                <a:lnTo>
                                  <a:pt x="0" y="0"/>
                                </a:lnTo>
                                <a:lnTo>
                                  <a:pt x="0" y="9144"/>
                                </a:lnTo>
                                <a:lnTo>
                                  <a:pt x="3236087" y="9144"/>
                                </a:lnTo>
                                <a:lnTo>
                                  <a:pt x="32360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85pt;height:.75pt;mso-position-horizontal-relative:char;mso-position-vertical-relative:line" id="docshapegroup14" coordorigin="0,0" coordsize="5097,15">
                <v:rect style="position:absolute;left:0;top:0;width:5097;height:15" id="docshape15" filled="true" fillcolor="#000000" stroked="false">
                  <v:fill type="solid"/>
                </v:rect>
              </v:group>
            </w:pict>
          </mc:Fallback>
        </mc:AlternateContent>
      </w:r>
      <w:r>
        <w:rPr>
          <w:rFonts w:ascii="Cambria Math"/>
          <w:sz w:val="2"/>
        </w:rPr>
      </w:r>
    </w:p>
    <w:p>
      <w:pPr>
        <w:tabs>
          <w:tab w:pos="2783" w:val="left" w:leader="none"/>
        </w:tabs>
        <w:spacing w:line="119" w:lineRule="exact" w:before="0"/>
        <w:ind w:left="1088" w:right="0" w:firstLine="0"/>
        <w:jc w:val="left"/>
        <w:rPr>
          <w:rFonts w:ascii="Cambria Math" w:hAnsi="Cambria Math" w:eastAsia="Cambria Math"/>
          <w:sz w:val="22"/>
        </w:rPr>
      </w:pPr>
      <w:r>
        <w:rPr>
          <w:rFonts w:ascii="Cambria Math" w:hAnsi="Cambria Math" w:eastAsia="Cambria Math"/>
          <w:spacing w:val="-10"/>
          <w:position w:val="1"/>
          <w:sz w:val="22"/>
        </w:rPr>
        <w:t>∑</w:t>
      </w:r>
      <w:r>
        <w:rPr>
          <w:rFonts w:ascii="Cambria Math" w:hAnsi="Cambria Math" w:eastAsia="Cambria Math"/>
          <w:position w:val="1"/>
          <w:sz w:val="22"/>
        </w:rPr>
        <w:tab/>
      </w:r>
      <w:r>
        <w:rPr>
          <w:rFonts w:ascii="Cambria Math" w:hAnsi="Cambria Math" w:eastAsia="Cambria Math"/>
          <w:spacing w:val="-2"/>
          <w:sz w:val="22"/>
        </w:rPr>
        <w:t>𝑐𝑜𝑢𝑛𝑡</w:t>
      </w:r>
    </w:p>
    <w:p>
      <w:pPr>
        <w:spacing w:after="0" w:line="119" w:lineRule="exact"/>
        <w:jc w:val="left"/>
        <w:rPr>
          <w:rFonts w:ascii="Cambria Math" w:hAnsi="Cambria Math" w:eastAsia="Cambria Math"/>
          <w:sz w:val="22"/>
        </w:rPr>
        <w:sectPr>
          <w:type w:val="continuous"/>
          <w:pgSz w:w="11920" w:h="16850"/>
          <w:pgMar w:header="0" w:footer="1023" w:top="1500" w:bottom="280" w:left="1559" w:right="1275"/>
          <w:cols w:num="2" w:equalWidth="0">
            <w:col w:w="2529" w:space="40"/>
            <w:col w:w="6517"/>
          </w:cols>
        </w:sectPr>
      </w:pPr>
    </w:p>
    <w:p>
      <w:pPr>
        <w:tabs>
          <w:tab w:pos="5908" w:val="left" w:leader="none"/>
        </w:tabs>
        <w:spacing w:line="161" w:lineRule="exact" w:before="0"/>
        <w:ind w:left="3813" w:right="0" w:firstLine="0"/>
        <w:jc w:val="left"/>
        <w:rPr>
          <w:rFonts w:ascii="Cambria Math" w:hAnsi="Cambria Math" w:eastAsia="Cambria Math"/>
          <w:sz w:val="16"/>
        </w:rPr>
      </w:pPr>
      <w:r>
        <w:rPr>
          <w:rFonts w:ascii="Cambria Math" w:hAnsi="Cambria Math" w:eastAsia="Cambria Math"/>
          <w:w w:val="105"/>
          <w:sz w:val="16"/>
        </w:rPr>
        <w:t>𝑛−𝑔𝑟𝑎𝑚</w:t>
      </w:r>
      <w:r>
        <w:rPr>
          <w:rFonts w:ascii="Cambria Math" w:hAnsi="Cambria Math" w:eastAsia="Cambria Math"/>
          <w:spacing w:val="18"/>
          <w:w w:val="110"/>
          <w:sz w:val="16"/>
        </w:rPr>
        <w:t> </w:t>
      </w:r>
      <w:r>
        <w:rPr>
          <w:rFonts w:ascii="Cambria Math" w:hAnsi="Cambria Math" w:eastAsia="Cambria Math"/>
          <w:spacing w:val="-2"/>
          <w:w w:val="110"/>
          <w:sz w:val="16"/>
        </w:rPr>
        <w:t>𝑟𝑒𝑓𝑒𝑟𝑒𝑛𝑐𝑒</w:t>
      </w:r>
      <w:r>
        <w:rPr>
          <w:rFonts w:ascii="Cambria Math" w:hAnsi="Cambria Math" w:eastAsia="Cambria Math"/>
          <w:sz w:val="16"/>
        </w:rPr>
        <w:tab/>
      </w:r>
      <w:r>
        <w:rPr>
          <w:rFonts w:ascii="Cambria Math" w:hAnsi="Cambria Math" w:eastAsia="Cambria Math"/>
          <w:spacing w:val="-2"/>
          <w:w w:val="105"/>
          <w:sz w:val="16"/>
        </w:rPr>
        <w:t>𝑟𝑒𝑓𝑒𝑟𝑒𝑛𝑐𝑒</w:t>
      </w:r>
    </w:p>
    <w:p>
      <w:pPr>
        <w:pStyle w:val="BodyText"/>
        <w:spacing w:before="123"/>
        <w:rPr>
          <w:rFonts w:ascii="Cambria Math"/>
        </w:rPr>
      </w:pPr>
    </w:p>
    <w:p>
      <w:pPr>
        <w:pStyle w:val="BodyText"/>
        <w:spacing w:line="300" w:lineRule="auto" w:before="1"/>
        <w:ind w:left="42" w:right="278"/>
        <w:jc w:val="both"/>
      </w:pPr>
      <w:r>
        <w:rPr>
          <w:w w:val="110"/>
        </w:rPr>
        <w:t>In</w:t>
      </w:r>
      <w:r>
        <w:rPr>
          <w:w w:val="110"/>
        </w:rPr>
        <w:t> general,</w:t>
      </w:r>
      <w:r>
        <w:rPr>
          <w:w w:val="110"/>
        </w:rPr>
        <w:t> this</w:t>
      </w:r>
      <w:r>
        <w:rPr>
          <w:w w:val="110"/>
        </w:rPr>
        <w:t> assessment</w:t>
      </w:r>
      <w:r>
        <w:rPr>
          <w:w w:val="110"/>
        </w:rPr>
        <w:t> gave</w:t>
      </w:r>
      <w:r>
        <w:rPr>
          <w:w w:val="110"/>
        </w:rPr>
        <w:t> an</w:t>
      </w:r>
      <w:r>
        <w:rPr>
          <w:w w:val="110"/>
        </w:rPr>
        <w:t> overall</w:t>
      </w:r>
      <w:r>
        <w:rPr>
          <w:w w:val="110"/>
        </w:rPr>
        <w:t> context</w:t>
      </w:r>
      <w:r>
        <w:rPr>
          <w:w w:val="110"/>
        </w:rPr>
        <w:t> of</w:t>
      </w:r>
      <w:r>
        <w:rPr>
          <w:w w:val="110"/>
        </w:rPr>
        <w:t> each</w:t>
      </w:r>
      <w:r>
        <w:rPr>
          <w:w w:val="110"/>
        </w:rPr>
        <w:t> model</w:t>
      </w:r>
      <w:r>
        <w:rPr>
          <w:w w:val="110"/>
        </w:rPr>
        <w:t> performance regarding</w:t>
      </w:r>
      <w:r>
        <w:rPr>
          <w:w w:val="110"/>
        </w:rPr>
        <w:t> the</w:t>
      </w:r>
      <w:r>
        <w:rPr>
          <w:w w:val="110"/>
        </w:rPr>
        <w:t> generation</w:t>
      </w:r>
      <w:r>
        <w:rPr>
          <w:w w:val="110"/>
        </w:rPr>
        <w:t> of</w:t>
      </w:r>
      <w:r>
        <w:rPr>
          <w:w w:val="110"/>
        </w:rPr>
        <w:t> Bangla</w:t>
      </w:r>
      <w:r>
        <w:rPr>
          <w:w w:val="110"/>
        </w:rPr>
        <w:t> factoid</w:t>
      </w:r>
      <w:r>
        <w:rPr>
          <w:w w:val="110"/>
        </w:rPr>
        <w:t> questions</w:t>
      </w:r>
      <w:r>
        <w:rPr>
          <w:w w:val="110"/>
        </w:rPr>
        <w:t> through</w:t>
      </w:r>
      <w:r>
        <w:rPr>
          <w:w w:val="110"/>
        </w:rPr>
        <w:t> a</w:t>
      </w:r>
      <w:r>
        <w:rPr>
          <w:w w:val="110"/>
        </w:rPr>
        <w:t> brief</w:t>
      </w:r>
      <w:r>
        <w:rPr>
          <w:w w:val="110"/>
        </w:rPr>
        <w:t> idea</w:t>
      </w:r>
      <w:r>
        <w:rPr>
          <w:w w:val="110"/>
        </w:rPr>
        <w:t> of</w:t>
      </w:r>
      <w:r>
        <w:rPr>
          <w:w w:val="110"/>
        </w:rPr>
        <w:t> the performance</w:t>
      </w:r>
      <w:r>
        <w:rPr>
          <w:w w:val="110"/>
        </w:rPr>
        <w:t> characteristics.</w:t>
      </w:r>
      <w:r>
        <w:rPr>
          <w:w w:val="110"/>
        </w:rPr>
        <w:t> These</w:t>
      </w:r>
      <w:r>
        <w:rPr>
          <w:w w:val="110"/>
        </w:rPr>
        <w:t> results</w:t>
      </w:r>
      <w:r>
        <w:rPr>
          <w:w w:val="110"/>
        </w:rPr>
        <w:t> emphasize</w:t>
      </w:r>
      <w:r>
        <w:rPr>
          <w:w w:val="110"/>
        </w:rPr>
        <w:t> the</w:t>
      </w:r>
      <w:r>
        <w:rPr>
          <w:w w:val="110"/>
        </w:rPr>
        <w:t> need</w:t>
      </w:r>
      <w:r>
        <w:rPr>
          <w:w w:val="110"/>
        </w:rPr>
        <w:t> for</w:t>
      </w:r>
      <w:r>
        <w:rPr>
          <w:w w:val="110"/>
        </w:rPr>
        <w:t> building</w:t>
      </w:r>
      <w:r>
        <w:rPr>
          <w:w w:val="110"/>
        </w:rPr>
        <w:t> domain- focused</w:t>
      </w:r>
      <w:r>
        <w:rPr>
          <w:w w:val="110"/>
        </w:rPr>
        <w:t> language-specific</w:t>
      </w:r>
      <w:r>
        <w:rPr>
          <w:w w:val="110"/>
        </w:rPr>
        <w:t> models</w:t>
      </w:r>
      <w:r>
        <w:rPr>
          <w:w w:val="110"/>
        </w:rPr>
        <w:t> like</w:t>
      </w:r>
      <w:r>
        <w:rPr>
          <w:w w:val="110"/>
        </w:rPr>
        <w:t> BanglaT5</w:t>
      </w:r>
      <w:r>
        <w:rPr>
          <w:w w:val="110"/>
        </w:rPr>
        <w:t> rather</w:t>
      </w:r>
      <w:r>
        <w:rPr>
          <w:w w:val="110"/>
        </w:rPr>
        <w:t> than</w:t>
      </w:r>
      <w:r>
        <w:rPr>
          <w:w w:val="110"/>
        </w:rPr>
        <w:t> building</w:t>
      </w:r>
      <w:r>
        <w:rPr>
          <w:w w:val="110"/>
        </w:rPr>
        <w:t> large multilingual</w:t>
      </w:r>
      <w:r>
        <w:rPr>
          <w:w w:val="110"/>
        </w:rPr>
        <w:t> models</w:t>
      </w:r>
      <w:r>
        <w:rPr>
          <w:w w:val="110"/>
        </w:rPr>
        <w:t> even</w:t>
      </w:r>
      <w:r>
        <w:rPr>
          <w:w w:val="110"/>
        </w:rPr>
        <w:t> though</w:t>
      </w:r>
      <w:r>
        <w:rPr>
          <w:w w:val="110"/>
        </w:rPr>
        <w:t> they</w:t>
      </w:r>
      <w:r>
        <w:rPr>
          <w:w w:val="110"/>
        </w:rPr>
        <w:t> provide</w:t>
      </w:r>
      <w:r>
        <w:rPr>
          <w:w w:val="110"/>
        </w:rPr>
        <w:t> some</w:t>
      </w:r>
      <w:r>
        <w:rPr>
          <w:w w:val="110"/>
        </w:rPr>
        <w:t> diversity</w:t>
      </w:r>
      <w:r>
        <w:rPr>
          <w:w w:val="110"/>
        </w:rPr>
        <w:t> to</w:t>
      </w:r>
      <w:r>
        <w:rPr>
          <w:w w:val="110"/>
        </w:rPr>
        <w:t> their</w:t>
      </w:r>
      <w:r>
        <w:rPr>
          <w:w w:val="110"/>
        </w:rPr>
        <w:t> performance, </w:t>
      </w:r>
      <w:r>
        <w:rPr/>
        <w:t>which is quite useful for low-resource languages as even a small difference for linguistic </w:t>
      </w:r>
      <w:r>
        <w:rPr>
          <w:w w:val="110"/>
        </w:rPr>
        <w:t>nuances</w:t>
      </w:r>
      <w:r>
        <w:rPr>
          <w:w w:val="110"/>
        </w:rPr>
        <w:t> such</w:t>
      </w:r>
      <w:r>
        <w:rPr>
          <w:w w:val="110"/>
        </w:rPr>
        <w:t> as</w:t>
      </w:r>
      <w:r>
        <w:rPr>
          <w:w w:val="110"/>
        </w:rPr>
        <w:t> subject-verb</w:t>
      </w:r>
      <w:r>
        <w:rPr>
          <w:w w:val="110"/>
        </w:rPr>
        <w:t> agreement</w:t>
      </w:r>
      <w:r>
        <w:rPr>
          <w:w w:val="110"/>
        </w:rPr>
        <w:t> plays</w:t>
      </w:r>
      <w:r>
        <w:rPr>
          <w:w w:val="110"/>
        </w:rPr>
        <w:t> a</w:t>
      </w:r>
      <w:r>
        <w:rPr>
          <w:w w:val="110"/>
        </w:rPr>
        <w:t> crucial</w:t>
      </w:r>
      <w:r>
        <w:rPr>
          <w:w w:val="110"/>
        </w:rPr>
        <w:t> role</w:t>
      </w:r>
      <w:r>
        <w:rPr>
          <w:w w:val="110"/>
        </w:rPr>
        <w:t> for</w:t>
      </w:r>
      <w:r>
        <w:rPr>
          <w:w w:val="110"/>
        </w:rPr>
        <w:t> natural</w:t>
      </w:r>
      <w:r>
        <w:rPr>
          <w:w w:val="110"/>
        </w:rPr>
        <w:t> language generation tasks.</w:t>
      </w:r>
    </w:p>
    <w:p>
      <w:pPr>
        <w:pStyle w:val="BodyText"/>
        <w:spacing w:before="69"/>
      </w:pPr>
    </w:p>
    <w:p>
      <w:pPr>
        <w:pStyle w:val="ListParagraph"/>
        <w:numPr>
          <w:ilvl w:val="0"/>
          <w:numId w:val="12"/>
        </w:numPr>
        <w:tabs>
          <w:tab w:pos="285" w:val="left" w:leader="none"/>
        </w:tabs>
        <w:spacing w:line="240" w:lineRule="auto" w:before="0" w:after="0"/>
        <w:ind w:left="285" w:right="0" w:hanging="243"/>
        <w:jc w:val="both"/>
        <w:rPr>
          <w:b/>
          <w:sz w:val="22"/>
        </w:rPr>
      </w:pPr>
      <w:r>
        <w:rPr>
          <w:b/>
          <w:spacing w:val="-2"/>
          <w:sz w:val="22"/>
        </w:rPr>
        <w:t>Deployment</w:t>
      </w:r>
    </w:p>
    <w:p>
      <w:pPr>
        <w:pStyle w:val="BodyText"/>
        <w:spacing w:line="300" w:lineRule="auto" w:before="64"/>
        <w:ind w:left="42" w:right="283"/>
        <w:jc w:val="both"/>
      </w:pPr>
      <w:r>
        <w:rPr>
          <w:w w:val="110"/>
        </w:rPr>
        <w:t>To</w:t>
      </w:r>
      <w:r>
        <w:rPr>
          <w:w w:val="110"/>
        </w:rPr>
        <w:t> demonstrate</w:t>
      </w:r>
      <w:r>
        <w:rPr>
          <w:w w:val="110"/>
        </w:rPr>
        <w:t> the</w:t>
      </w:r>
      <w:r>
        <w:rPr>
          <w:w w:val="110"/>
        </w:rPr>
        <w:t> model</w:t>
      </w:r>
      <w:r>
        <w:rPr>
          <w:w w:val="110"/>
        </w:rPr>
        <w:t> inference</w:t>
      </w:r>
      <w:r>
        <w:rPr>
          <w:w w:val="110"/>
        </w:rPr>
        <w:t> process,</w:t>
      </w:r>
      <w:r>
        <w:rPr>
          <w:w w:val="110"/>
        </w:rPr>
        <w:t> we</w:t>
      </w:r>
      <w:r>
        <w:rPr>
          <w:w w:val="110"/>
        </w:rPr>
        <w:t> created</w:t>
      </w:r>
      <w:r>
        <w:rPr>
          <w:w w:val="110"/>
        </w:rPr>
        <w:t> a</w:t>
      </w:r>
      <w:r>
        <w:rPr>
          <w:w w:val="110"/>
        </w:rPr>
        <w:t> setup</w:t>
      </w:r>
      <w:r>
        <w:rPr>
          <w:w w:val="110"/>
        </w:rPr>
        <w:t> using</w:t>
      </w:r>
      <w:r>
        <w:rPr>
          <w:w w:val="110"/>
        </w:rPr>
        <w:t> HTML,</w:t>
      </w:r>
      <w:r>
        <w:rPr>
          <w:w w:val="110"/>
        </w:rPr>
        <w:t> CSS, and</w:t>
      </w:r>
      <w:r>
        <w:rPr>
          <w:w w:val="110"/>
        </w:rPr>
        <w:t> JavaScript</w:t>
      </w:r>
      <w:r>
        <w:rPr>
          <w:w w:val="110"/>
        </w:rPr>
        <w:t> to</w:t>
      </w:r>
      <w:r>
        <w:rPr>
          <w:w w:val="110"/>
        </w:rPr>
        <w:t> build</w:t>
      </w:r>
      <w:r>
        <w:rPr>
          <w:w w:val="110"/>
        </w:rPr>
        <w:t> the</w:t>
      </w:r>
      <w:r>
        <w:rPr>
          <w:w w:val="110"/>
        </w:rPr>
        <w:t> frontend</w:t>
      </w:r>
      <w:r>
        <w:rPr>
          <w:w w:val="110"/>
        </w:rPr>
        <w:t> and</w:t>
      </w:r>
      <w:r>
        <w:rPr>
          <w:w w:val="110"/>
        </w:rPr>
        <w:t> Flask</w:t>
      </w:r>
      <w:r>
        <w:rPr>
          <w:w w:val="110"/>
        </w:rPr>
        <w:t> as</w:t>
      </w:r>
      <w:r>
        <w:rPr>
          <w:w w:val="110"/>
        </w:rPr>
        <w:t> the</w:t>
      </w:r>
      <w:r>
        <w:rPr>
          <w:w w:val="110"/>
        </w:rPr>
        <w:t> back</w:t>
      </w:r>
      <w:r>
        <w:rPr>
          <w:w w:val="110"/>
        </w:rPr>
        <w:t> end</w:t>
      </w:r>
      <w:r>
        <w:rPr>
          <w:w w:val="110"/>
        </w:rPr>
        <w:t> interface</w:t>
      </w:r>
      <w:r>
        <w:rPr>
          <w:w w:val="110"/>
        </w:rPr>
        <w:t> to</w:t>
      </w:r>
      <w:r>
        <w:rPr>
          <w:w w:val="110"/>
        </w:rPr>
        <w:t> perform the overall logic and integration.</w:t>
      </w:r>
    </w:p>
    <w:p>
      <w:pPr>
        <w:pStyle w:val="BodyText"/>
        <w:spacing w:before="126"/>
      </w:pPr>
    </w:p>
    <w:p>
      <w:pPr>
        <w:pStyle w:val="ListParagraph"/>
        <w:numPr>
          <w:ilvl w:val="0"/>
          <w:numId w:val="13"/>
        </w:numPr>
        <w:tabs>
          <w:tab w:pos="762" w:val="left" w:leader="none"/>
        </w:tabs>
        <w:spacing w:line="240" w:lineRule="auto" w:before="1" w:after="0"/>
        <w:ind w:left="762" w:right="0" w:hanging="511"/>
        <w:jc w:val="left"/>
        <w:rPr>
          <w:sz w:val="22"/>
        </w:rPr>
      </w:pPr>
      <w:r>
        <w:rPr>
          <w:w w:val="105"/>
          <w:sz w:val="22"/>
        </w:rPr>
        <w:t>Model</w:t>
      </w:r>
      <w:r>
        <w:rPr>
          <w:spacing w:val="18"/>
          <w:w w:val="105"/>
          <w:sz w:val="22"/>
        </w:rPr>
        <w:t> </w:t>
      </w:r>
      <w:r>
        <w:rPr>
          <w:w w:val="105"/>
          <w:sz w:val="22"/>
        </w:rPr>
        <w:t>Loading:</w:t>
      </w:r>
      <w:r>
        <w:rPr>
          <w:spacing w:val="23"/>
          <w:w w:val="105"/>
          <w:sz w:val="22"/>
        </w:rPr>
        <w:t> </w:t>
      </w:r>
      <w:r>
        <w:rPr>
          <w:w w:val="105"/>
          <w:sz w:val="22"/>
        </w:rPr>
        <w:t>The</w:t>
      </w:r>
      <w:r>
        <w:rPr>
          <w:spacing w:val="17"/>
          <w:w w:val="105"/>
          <w:sz w:val="22"/>
        </w:rPr>
        <w:t> </w:t>
      </w:r>
      <w:r>
        <w:rPr>
          <w:w w:val="105"/>
          <w:sz w:val="22"/>
        </w:rPr>
        <w:t>BanglaT5</w:t>
      </w:r>
      <w:r>
        <w:rPr>
          <w:spacing w:val="20"/>
          <w:w w:val="105"/>
          <w:sz w:val="22"/>
        </w:rPr>
        <w:t> </w:t>
      </w:r>
      <w:r>
        <w:rPr>
          <w:w w:val="105"/>
          <w:sz w:val="22"/>
        </w:rPr>
        <w:t>models</w:t>
      </w:r>
      <w:r>
        <w:rPr>
          <w:spacing w:val="19"/>
          <w:w w:val="105"/>
          <w:sz w:val="22"/>
        </w:rPr>
        <w:t> </w:t>
      </w:r>
      <w:r>
        <w:rPr>
          <w:w w:val="105"/>
          <w:sz w:val="22"/>
        </w:rPr>
        <w:t>are</w:t>
      </w:r>
      <w:r>
        <w:rPr>
          <w:spacing w:val="18"/>
          <w:w w:val="105"/>
          <w:sz w:val="22"/>
        </w:rPr>
        <w:t> </w:t>
      </w:r>
      <w:r>
        <w:rPr>
          <w:w w:val="105"/>
          <w:sz w:val="22"/>
        </w:rPr>
        <w:t>loaded</w:t>
      </w:r>
      <w:r>
        <w:rPr>
          <w:spacing w:val="22"/>
          <w:w w:val="105"/>
          <w:sz w:val="22"/>
        </w:rPr>
        <w:t> </w:t>
      </w:r>
      <w:r>
        <w:rPr>
          <w:w w:val="105"/>
          <w:sz w:val="22"/>
        </w:rPr>
        <w:t>into</w:t>
      </w:r>
      <w:r>
        <w:rPr>
          <w:spacing w:val="19"/>
          <w:w w:val="105"/>
          <w:sz w:val="22"/>
        </w:rPr>
        <w:t> </w:t>
      </w:r>
      <w:r>
        <w:rPr>
          <w:spacing w:val="-2"/>
          <w:w w:val="105"/>
          <w:sz w:val="22"/>
        </w:rPr>
        <w:t>memory.</w:t>
      </w:r>
    </w:p>
    <w:p>
      <w:pPr>
        <w:pStyle w:val="BodyText"/>
        <w:spacing w:before="189"/>
      </w:pPr>
    </w:p>
    <w:p>
      <w:pPr>
        <w:pStyle w:val="ListParagraph"/>
        <w:numPr>
          <w:ilvl w:val="0"/>
          <w:numId w:val="13"/>
        </w:numPr>
        <w:tabs>
          <w:tab w:pos="762" w:val="left" w:leader="none"/>
        </w:tabs>
        <w:spacing w:line="240" w:lineRule="auto" w:before="0" w:after="0"/>
        <w:ind w:left="762" w:right="0" w:hanging="600"/>
        <w:jc w:val="left"/>
        <w:rPr>
          <w:sz w:val="22"/>
        </w:rPr>
      </w:pPr>
      <w:r>
        <w:rPr>
          <w:w w:val="110"/>
          <w:sz w:val="22"/>
        </w:rPr>
        <w:t>Input</w:t>
      </w:r>
      <w:r>
        <w:rPr>
          <w:spacing w:val="1"/>
          <w:w w:val="110"/>
          <w:sz w:val="22"/>
        </w:rPr>
        <w:t> </w:t>
      </w:r>
      <w:r>
        <w:rPr>
          <w:w w:val="110"/>
          <w:sz w:val="22"/>
        </w:rPr>
        <w:t>Field:</w:t>
      </w:r>
      <w:r>
        <w:rPr>
          <w:spacing w:val="1"/>
          <w:w w:val="110"/>
          <w:sz w:val="22"/>
        </w:rPr>
        <w:t> </w:t>
      </w:r>
      <w:r>
        <w:rPr>
          <w:w w:val="110"/>
          <w:sz w:val="22"/>
        </w:rPr>
        <w:t>A simple</w:t>
      </w:r>
      <w:r>
        <w:rPr>
          <w:spacing w:val="-1"/>
          <w:w w:val="110"/>
          <w:sz w:val="22"/>
        </w:rPr>
        <w:t> </w:t>
      </w:r>
      <w:r>
        <w:rPr>
          <w:w w:val="110"/>
          <w:sz w:val="22"/>
        </w:rPr>
        <w:t>text</w:t>
      </w:r>
      <w:r>
        <w:rPr>
          <w:spacing w:val="2"/>
          <w:w w:val="110"/>
          <w:sz w:val="22"/>
        </w:rPr>
        <w:t> </w:t>
      </w:r>
      <w:r>
        <w:rPr>
          <w:w w:val="110"/>
          <w:sz w:val="22"/>
        </w:rPr>
        <w:t>area</w:t>
      </w:r>
      <w:r>
        <w:rPr>
          <w:spacing w:val="-2"/>
          <w:w w:val="110"/>
          <w:sz w:val="22"/>
        </w:rPr>
        <w:t> </w:t>
      </w:r>
      <w:r>
        <w:rPr>
          <w:w w:val="110"/>
          <w:sz w:val="22"/>
        </w:rPr>
        <w:t>in which</w:t>
      </w:r>
      <w:r>
        <w:rPr>
          <w:spacing w:val="-2"/>
          <w:w w:val="110"/>
          <w:sz w:val="22"/>
        </w:rPr>
        <w:t> </w:t>
      </w:r>
      <w:r>
        <w:rPr>
          <w:w w:val="110"/>
          <w:sz w:val="22"/>
        </w:rPr>
        <w:t>users</w:t>
      </w:r>
      <w:r>
        <w:rPr>
          <w:spacing w:val="2"/>
          <w:w w:val="110"/>
          <w:sz w:val="22"/>
        </w:rPr>
        <w:t> </w:t>
      </w:r>
      <w:r>
        <w:rPr>
          <w:w w:val="110"/>
          <w:sz w:val="22"/>
        </w:rPr>
        <w:t>enter</w:t>
      </w:r>
      <w:r>
        <w:rPr>
          <w:spacing w:val="2"/>
          <w:w w:val="110"/>
          <w:sz w:val="22"/>
        </w:rPr>
        <w:t> </w:t>
      </w:r>
      <w:r>
        <w:rPr>
          <w:w w:val="110"/>
          <w:sz w:val="22"/>
        </w:rPr>
        <w:t>Bangla</w:t>
      </w:r>
      <w:r>
        <w:rPr>
          <w:spacing w:val="-1"/>
          <w:w w:val="110"/>
          <w:sz w:val="22"/>
        </w:rPr>
        <w:t> </w:t>
      </w:r>
      <w:r>
        <w:rPr>
          <w:w w:val="110"/>
          <w:sz w:val="22"/>
        </w:rPr>
        <w:t>paragraph </w:t>
      </w:r>
      <w:r>
        <w:rPr>
          <w:spacing w:val="-2"/>
          <w:w w:val="110"/>
          <w:sz w:val="22"/>
        </w:rPr>
        <w:t>input.</w:t>
      </w:r>
    </w:p>
    <w:p>
      <w:pPr>
        <w:pStyle w:val="BodyText"/>
        <w:spacing w:before="190"/>
      </w:pPr>
    </w:p>
    <w:p>
      <w:pPr>
        <w:pStyle w:val="ListParagraph"/>
        <w:numPr>
          <w:ilvl w:val="0"/>
          <w:numId w:val="13"/>
        </w:numPr>
        <w:tabs>
          <w:tab w:pos="758" w:val="left" w:leader="none"/>
        </w:tabs>
        <w:spacing w:line="240" w:lineRule="auto" w:before="0" w:after="0"/>
        <w:ind w:left="758" w:right="0" w:hanging="685"/>
        <w:jc w:val="both"/>
        <w:rPr>
          <w:sz w:val="22"/>
        </w:rPr>
      </w:pPr>
      <w:r>
        <w:rPr>
          <w:w w:val="110"/>
          <w:sz w:val="22"/>
        </w:rPr>
        <w:t>Backend</w:t>
      </w:r>
      <w:r>
        <w:rPr>
          <w:spacing w:val="-13"/>
          <w:w w:val="110"/>
          <w:sz w:val="22"/>
        </w:rPr>
        <w:t> </w:t>
      </w:r>
      <w:r>
        <w:rPr>
          <w:w w:val="110"/>
          <w:sz w:val="22"/>
        </w:rPr>
        <w:t>Inference:</w:t>
      </w:r>
      <w:r>
        <w:rPr>
          <w:spacing w:val="-10"/>
          <w:w w:val="110"/>
          <w:sz w:val="22"/>
        </w:rPr>
        <w:t> </w:t>
      </w:r>
      <w:r>
        <w:rPr>
          <w:w w:val="110"/>
          <w:sz w:val="22"/>
        </w:rPr>
        <w:t>The</w:t>
      </w:r>
      <w:r>
        <w:rPr>
          <w:spacing w:val="-13"/>
          <w:w w:val="110"/>
          <w:sz w:val="22"/>
        </w:rPr>
        <w:t> </w:t>
      </w:r>
      <w:r>
        <w:rPr>
          <w:w w:val="110"/>
          <w:sz w:val="22"/>
        </w:rPr>
        <w:t>inferred</w:t>
      </w:r>
      <w:r>
        <w:rPr>
          <w:spacing w:val="-13"/>
          <w:w w:val="110"/>
          <w:sz w:val="22"/>
        </w:rPr>
        <w:t> </w:t>
      </w:r>
      <w:r>
        <w:rPr>
          <w:w w:val="110"/>
          <w:sz w:val="22"/>
        </w:rPr>
        <w:t>model</w:t>
      </w:r>
      <w:r>
        <w:rPr>
          <w:spacing w:val="-13"/>
          <w:w w:val="110"/>
          <w:sz w:val="22"/>
        </w:rPr>
        <w:t> </w:t>
      </w:r>
      <w:r>
        <w:rPr>
          <w:w w:val="110"/>
          <w:sz w:val="22"/>
        </w:rPr>
        <w:t>creates</w:t>
      </w:r>
      <w:r>
        <w:rPr>
          <w:spacing w:val="-12"/>
          <w:w w:val="110"/>
          <w:sz w:val="22"/>
        </w:rPr>
        <w:t> </w:t>
      </w:r>
      <w:r>
        <w:rPr>
          <w:w w:val="110"/>
          <w:sz w:val="22"/>
        </w:rPr>
        <w:t>a</w:t>
      </w:r>
      <w:r>
        <w:rPr>
          <w:spacing w:val="-12"/>
          <w:w w:val="110"/>
          <w:sz w:val="22"/>
        </w:rPr>
        <w:t> </w:t>
      </w:r>
      <w:r>
        <w:rPr>
          <w:w w:val="110"/>
          <w:sz w:val="22"/>
        </w:rPr>
        <w:t>Bangla</w:t>
      </w:r>
      <w:r>
        <w:rPr>
          <w:spacing w:val="-12"/>
          <w:w w:val="110"/>
          <w:sz w:val="22"/>
        </w:rPr>
        <w:t> </w:t>
      </w:r>
      <w:r>
        <w:rPr>
          <w:w w:val="110"/>
          <w:sz w:val="22"/>
        </w:rPr>
        <w:t>question</w:t>
      </w:r>
      <w:r>
        <w:rPr>
          <w:spacing w:val="-13"/>
          <w:w w:val="110"/>
          <w:sz w:val="22"/>
        </w:rPr>
        <w:t> </w:t>
      </w:r>
      <w:r>
        <w:rPr>
          <w:spacing w:val="-2"/>
          <w:w w:val="110"/>
          <w:sz w:val="22"/>
        </w:rPr>
        <w:t>dynamically.</w:t>
      </w:r>
    </w:p>
    <w:p>
      <w:pPr>
        <w:pStyle w:val="BodyText"/>
        <w:spacing w:before="190"/>
      </w:pPr>
    </w:p>
    <w:p>
      <w:pPr>
        <w:pStyle w:val="ListParagraph"/>
        <w:numPr>
          <w:ilvl w:val="0"/>
          <w:numId w:val="13"/>
        </w:numPr>
        <w:tabs>
          <w:tab w:pos="762" w:val="left" w:leader="none"/>
        </w:tabs>
        <w:spacing w:line="302" w:lineRule="auto" w:before="0" w:after="0"/>
        <w:ind w:left="762" w:right="283" w:hanging="670"/>
        <w:jc w:val="left"/>
        <w:rPr>
          <w:sz w:val="22"/>
        </w:rPr>
      </w:pPr>
      <w:r>
        <w:rPr>
          <w:w w:val="105"/>
          <w:sz w:val="22"/>
        </w:rPr>
        <w:t>Result</w:t>
      </w:r>
      <w:r>
        <w:rPr>
          <w:spacing w:val="34"/>
          <w:w w:val="105"/>
          <w:sz w:val="22"/>
        </w:rPr>
        <w:t> </w:t>
      </w:r>
      <w:r>
        <w:rPr>
          <w:w w:val="105"/>
          <w:sz w:val="22"/>
        </w:rPr>
        <w:t>Display</w:t>
      </w:r>
      <w:r>
        <w:rPr>
          <w:b/>
          <w:w w:val="105"/>
          <w:sz w:val="22"/>
        </w:rPr>
        <w:t>:</w:t>
      </w:r>
      <w:r>
        <w:rPr>
          <w:b/>
          <w:spacing w:val="40"/>
          <w:w w:val="105"/>
          <w:sz w:val="22"/>
        </w:rPr>
        <w:t> </w:t>
      </w:r>
      <w:r>
        <w:rPr>
          <w:w w:val="105"/>
          <w:sz w:val="22"/>
        </w:rPr>
        <w:t>The</w:t>
      </w:r>
      <w:r>
        <w:rPr>
          <w:spacing w:val="35"/>
          <w:w w:val="105"/>
          <w:sz w:val="22"/>
        </w:rPr>
        <w:t> </w:t>
      </w:r>
      <w:r>
        <w:rPr>
          <w:w w:val="105"/>
          <w:sz w:val="22"/>
        </w:rPr>
        <w:t>generated</w:t>
      </w:r>
      <w:r>
        <w:rPr>
          <w:spacing w:val="36"/>
          <w:w w:val="105"/>
          <w:sz w:val="22"/>
        </w:rPr>
        <w:t> </w:t>
      </w:r>
      <w:r>
        <w:rPr>
          <w:w w:val="105"/>
          <w:sz w:val="22"/>
        </w:rPr>
        <w:t>question</w:t>
      </w:r>
      <w:r>
        <w:rPr>
          <w:spacing w:val="35"/>
          <w:w w:val="105"/>
          <w:sz w:val="22"/>
        </w:rPr>
        <w:t> </w:t>
      </w:r>
      <w:r>
        <w:rPr>
          <w:w w:val="105"/>
          <w:sz w:val="22"/>
        </w:rPr>
        <w:t>is</w:t>
      </w:r>
      <w:r>
        <w:rPr>
          <w:spacing w:val="35"/>
          <w:w w:val="105"/>
          <w:sz w:val="22"/>
        </w:rPr>
        <w:t> </w:t>
      </w:r>
      <w:r>
        <w:rPr>
          <w:w w:val="105"/>
          <w:sz w:val="22"/>
        </w:rPr>
        <w:t>displayed</w:t>
      </w:r>
      <w:r>
        <w:rPr>
          <w:spacing w:val="36"/>
          <w:w w:val="105"/>
          <w:sz w:val="22"/>
        </w:rPr>
        <w:t> </w:t>
      </w:r>
      <w:r>
        <w:rPr>
          <w:w w:val="105"/>
          <w:sz w:val="22"/>
        </w:rPr>
        <w:t>on</w:t>
      </w:r>
      <w:r>
        <w:rPr>
          <w:spacing w:val="35"/>
          <w:w w:val="105"/>
          <w:sz w:val="22"/>
        </w:rPr>
        <w:t> </w:t>
      </w:r>
      <w:r>
        <w:rPr>
          <w:w w:val="105"/>
          <w:sz w:val="22"/>
        </w:rPr>
        <w:t>the</w:t>
      </w:r>
      <w:r>
        <w:rPr>
          <w:spacing w:val="34"/>
          <w:w w:val="105"/>
          <w:sz w:val="22"/>
        </w:rPr>
        <w:t> </w:t>
      </w:r>
      <w:r>
        <w:rPr>
          <w:w w:val="105"/>
          <w:sz w:val="22"/>
        </w:rPr>
        <w:t>UI</w:t>
      </w:r>
      <w:r>
        <w:rPr>
          <w:spacing w:val="38"/>
          <w:w w:val="105"/>
          <w:sz w:val="22"/>
        </w:rPr>
        <w:t> </w:t>
      </w:r>
      <w:r>
        <w:rPr>
          <w:w w:val="105"/>
          <w:sz w:val="22"/>
        </w:rPr>
        <w:t>as</w:t>
      </w:r>
      <w:r>
        <w:rPr>
          <w:spacing w:val="38"/>
          <w:w w:val="105"/>
          <w:sz w:val="22"/>
        </w:rPr>
        <w:t> </w:t>
      </w:r>
      <w:r>
        <w:rPr>
          <w:w w:val="105"/>
          <w:sz w:val="22"/>
        </w:rPr>
        <w:t>soon</w:t>
      </w:r>
      <w:r>
        <w:rPr>
          <w:spacing w:val="39"/>
          <w:w w:val="105"/>
          <w:sz w:val="22"/>
        </w:rPr>
        <w:t> </w:t>
      </w:r>
      <w:r>
        <w:rPr>
          <w:w w:val="105"/>
          <w:sz w:val="22"/>
        </w:rPr>
        <w:t>as</w:t>
      </w:r>
      <w:r>
        <w:rPr>
          <w:spacing w:val="38"/>
          <w:w w:val="105"/>
          <w:sz w:val="22"/>
        </w:rPr>
        <w:t> </w:t>
      </w:r>
      <w:r>
        <w:rPr>
          <w:w w:val="105"/>
          <w:sz w:val="22"/>
        </w:rPr>
        <w:t>it</w:t>
      </w:r>
      <w:r>
        <w:rPr>
          <w:spacing w:val="36"/>
          <w:w w:val="105"/>
          <w:sz w:val="22"/>
        </w:rPr>
        <w:t> </w:t>
      </w:r>
      <w:r>
        <w:rPr>
          <w:w w:val="105"/>
          <w:sz w:val="22"/>
        </w:rPr>
        <w:t>is </w:t>
      </w:r>
      <w:r>
        <w:rPr>
          <w:spacing w:val="-2"/>
          <w:w w:val="105"/>
          <w:sz w:val="22"/>
        </w:rPr>
        <w:t>processed.</w:t>
      </w:r>
    </w:p>
    <w:p>
      <w:pPr>
        <w:pStyle w:val="ListParagraph"/>
        <w:spacing w:after="0" w:line="302" w:lineRule="auto"/>
        <w:jc w:val="left"/>
        <w:rPr>
          <w:sz w:val="22"/>
        </w:rPr>
        <w:sectPr>
          <w:type w:val="continuous"/>
          <w:pgSz w:w="11920" w:h="16850"/>
          <w:pgMar w:header="0" w:footer="1023" w:top="1500" w:bottom="280" w:left="1559" w:right="1275"/>
        </w:sectPr>
      </w:pPr>
    </w:p>
    <w:p>
      <w:pPr>
        <w:pStyle w:val="Heading2"/>
        <w:numPr>
          <w:ilvl w:val="1"/>
          <w:numId w:val="10"/>
        </w:numPr>
        <w:tabs>
          <w:tab w:pos="762" w:val="left" w:leader="none"/>
        </w:tabs>
        <w:spacing w:line="240" w:lineRule="auto" w:before="88" w:after="0"/>
        <w:ind w:left="762" w:right="0" w:hanging="720"/>
        <w:jc w:val="left"/>
      </w:pPr>
      <w:r>
        <w:rPr>
          <w:w w:val="125"/>
        </w:rPr>
        <w:t>Project</w:t>
      </w:r>
      <w:r>
        <w:rPr>
          <w:spacing w:val="45"/>
          <w:w w:val="125"/>
        </w:rPr>
        <w:t> </w:t>
      </w:r>
      <w:r>
        <w:rPr>
          <w:spacing w:val="-4"/>
          <w:w w:val="125"/>
        </w:rPr>
        <w:t>Plan</w:t>
      </w:r>
    </w:p>
    <w:p>
      <w:pPr>
        <w:pStyle w:val="BodyText"/>
        <w:spacing w:line="300" w:lineRule="auto" w:before="299"/>
        <w:ind w:left="42" w:right="279"/>
        <w:jc w:val="both"/>
      </w:pPr>
      <w:r>
        <w:rPr>
          <w:w w:val="110"/>
        </w:rPr>
        <w:t>In</w:t>
      </w:r>
      <w:r>
        <w:rPr>
          <w:w w:val="110"/>
        </w:rPr>
        <w:t> view</w:t>
      </w:r>
      <w:r>
        <w:rPr>
          <w:w w:val="110"/>
        </w:rPr>
        <w:t> of</w:t>
      </w:r>
      <w:r>
        <w:rPr>
          <w:w w:val="110"/>
        </w:rPr>
        <w:t> the</w:t>
      </w:r>
      <w:r>
        <w:rPr>
          <w:w w:val="110"/>
        </w:rPr>
        <w:t> complexity</w:t>
      </w:r>
      <w:r>
        <w:rPr>
          <w:w w:val="110"/>
        </w:rPr>
        <w:t> of</w:t>
      </w:r>
      <w:r>
        <w:rPr>
          <w:w w:val="110"/>
        </w:rPr>
        <w:t> the</w:t>
      </w:r>
      <w:r>
        <w:rPr>
          <w:w w:val="110"/>
        </w:rPr>
        <w:t> project</w:t>
      </w:r>
      <w:r>
        <w:rPr>
          <w:w w:val="110"/>
        </w:rPr>
        <w:t> and</w:t>
      </w:r>
      <w:r>
        <w:rPr>
          <w:w w:val="110"/>
        </w:rPr>
        <w:t> the</w:t>
      </w:r>
      <w:r>
        <w:rPr>
          <w:w w:val="110"/>
        </w:rPr>
        <w:t> abundance</w:t>
      </w:r>
      <w:r>
        <w:rPr>
          <w:w w:val="110"/>
        </w:rPr>
        <w:t> of</w:t>
      </w:r>
      <w:r>
        <w:rPr>
          <w:w w:val="110"/>
        </w:rPr>
        <w:t> the</w:t>
      </w:r>
      <w:r>
        <w:rPr>
          <w:w w:val="110"/>
        </w:rPr>
        <w:t> tasks</w:t>
      </w:r>
      <w:r>
        <w:rPr>
          <w:w w:val="110"/>
        </w:rPr>
        <w:t> involved, meticulous</w:t>
      </w:r>
      <w:r>
        <w:rPr>
          <w:w w:val="110"/>
        </w:rPr>
        <w:t> project</w:t>
      </w:r>
      <w:r>
        <w:rPr>
          <w:w w:val="110"/>
        </w:rPr>
        <w:t> planning</w:t>
      </w:r>
      <w:r>
        <w:rPr>
          <w:w w:val="110"/>
        </w:rPr>
        <w:t> was</w:t>
      </w:r>
      <w:r>
        <w:rPr>
          <w:w w:val="110"/>
        </w:rPr>
        <w:t> made</w:t>
      </w:r>
      <w:r>
        <w:rPr>
          <w:w w:val="110"/>
        </w:rPr>
        <w:t> and</w:t>
      </w:r>
      <w:r>
        <w:rPr>
          <w:w w:val="110"/>
        </w:rPr>
        <w:t> it</w:t>
      </w:r>
      <w:r>
        <w:rPr>
          <w:w w:val="110"/>
        </w:rPr>
        <w:t> was</w:t>
      </w:r>
      <w:r>
        <w:rPr>
          <w:w w:val="110"/>
        </w:rPr>
        <w:t> ensured</w:t>
      </w:r>
      <w:r>
        <w:rPr>
          <w:w w:val="110"/>
        </w:rPr>
        <w:t> that</w:t>
      </w:r>
      <w:r>
        <w:rPr>
          <w:w w:val="110"/>
        </w:rPr>
        <w:t> the</w:t>
      </w:r>
      <w:r>
        <w:rPr>
          <w:w w:val="110"/>
        </w:rPr>
        <w:t> Bangla</w:t>
      </w:r>
      <w:r>
        <w:rPr>
          <w:w w:val="110"/>
        </w:rPr>
        <w:t> Question </w:t>
      </w:r>
      <w:r>
        <w:rPr/>
        <w:t>Generation</w:t>
      </w:r>
      <w:r>
        <w:rPr>
          <w:spacing w:val="40"/>
        </w:rPr>
        <w:t> </w:t>
      </w:r>
      <w:r>
        <w:rPr/>
        <w:t>system</w:t>
      </w:r>
      <w:r>
        <w:rPr>
          <w:spacing w:val="40"/>
        </w:rPr>
        <w:t> </w:t>
      </w:r>
      <w:r>
        <w:rPr/>
        <w:t>was</w:t>
      </w:r>
      <w:r>
        <w:rPr>
          <w:spacing w:val="40"/>
        </w:rPr>
        <w:t> </w:t>
      </w:r>
      <w:r>
        <w:rPr/>
        <w:t>developed,</w:t>
      </w:r>
      <w:r>
        <w:rPr>
          <w:spacing w:val="40"/>
        </w:rPr>
        <w:t> </w:t>
      </w:r>
      <w:r>
        <w:rPr/>
        <w:t>tested</w:t>
      </w:r>
      <w:r>
        <w:rPr>
          <w:spacing w:val="40"/>
        </w:rPr>
        <w:t> </w:t>
      </w:r>
      <w:r>
        <w:rPr/>
        <w:t>and</w:t>
      </w:r>
      <w:r>
        <w:rPr>
          <w:spacing w:val="40"/>
        </w:rPr>
        <w:t> </w:t>
      </w:r>
      <w:r>
        <w:rPr/>
        <w:t>deployed</w:t>
      </w:r>
      <w:r>
        <w:rPr>
          <w:spacing w:val="40"/>
        </w:rPr>
        <w:t> </w:t>
      </w:r>
      <w:r>
        <w:rPr/>
        <w:t>systematically.</w:t>
      </w:r>
      <w:r>
        <w:rPr>
          <w:spacing w:val="40"/>
        </w:rPr>
        <w:t> </w:t>
      </w:r>
      <w:r>
        <w:rPr/>
        <w:t>Given</w:t>
      </w:r>
      <w:r>
        <w:rPr>
          <w:spacing w:val="40"/>
        </w:rPr>
        <w:t> </w:t>
      </w:r>
      <w:r>
        <w:rPr/>
        <w:t>the</w:t>
      </w:r>
      <w:r>
        <w:rPr>
          <w:spacing w:val="40"/>
        </w:rPr>
        <w:t> </w:t>
      </w:r>
      <w:r>
        <w:rPr/>
        <w:t>scope</w:t>
      </w:r>
      <w:r>
        <w:rPr>
          <w:w w:val="110"/>
        </w:rPr>
        <w:t> of</w:t>
      </w:r>
      <w:r>
        <w:rPr>
          <w:spacing w:val="-5"/>
          <w:w w:val="110"/>
        </w:rPr>
        <w:t> </w:t>
      </w:r>
      <w:r>
        <w:rPr>
          <w:w w:val="110"/>
        </w:rPr>
        <w:t>the</w:t>
      </w:r>
      <w:r>
        <w:rPr>
          <w:spacing w:val="-7"/>
          <w:w w:val="110"/>
        </w:rPr>
        <w:t> </w:t>
      </w:r>
      <w:r>
        <w:rPr>
          <w:w w:val="110"/>
        </w:rPr>
        <w:t>project,</w:t>
      </w:r>
      <w:r>
        <w:rPr>
          <w:spacing w:val="-7"/>
          <w:w w:val="110"/>
        </w:rPr>
        <w:t> </w:t>
      </w:r>
      <w:r>
        <w:rPr>
          <w:w w:val="110"/>
        </w:rPr>
        <w:t>we</w:t>
      </w:r>
      <w:r>
        <w:rPr>
          <w:spacing w:val="-7"/>
          <w:w w:val="110"/>
        </w:rPr>
        <w:t> </w:t>
      </w:r>
      <w:r>
        <w:rPr>
          <w:w w:val="110"/>
        </w:rPr>
        <w:t>set</w:t>
      </w:r>
      <w:r>
        <w:rPr>
          <w:spacing w:val="-7"/>
          <w:w w:val="110"/>
        </w:rPr>
        <w:t> </w:t>
      </w:r>
      <w:r>
        <w:rPr>
          <w:w w:val="110"/>
        </w:rPr>
        <w:t>up</w:t>
      </w:r>
      <w:r>
        <w:rPr>
          <w:spacing w:val="-8"/>
          <w:w w:val="110"/>
        </w:rPr>
        <w:t> </w:t>
      </w:r>
      <w:r>
        <w:rPr>
          <w:w w:val="110"/>
        </w:rPr>
        <w:t>multiple</w:t>
      </w:r>
      <w:r>
        <w:rPr>
          <w:spacing w:val="-7"/>
          <w:w w:val="110"/>
        </w:rPr>
        <w:t> </w:t>
      </w:r>
      <w:r>
        <w:rPr>
          <w:w w:val="110"/>
        </w:rPr>
        <w:t>phases</w:t>
      </w:r>
      <w:r>
        <w:rPr>
          <w:spacing w:val="-7"/>
          <w:w w:val="110"/>
        </w:rPr>
        <w:t> </w:t>
      </w:r>
      <w:r>
        <w:rPr>
          <w:w w:val="110"/>
        </w:rPr>
        <w:t>each</w:t>
      </w:r>
      <w:r>
        <w:rPr>
          <w:spacing w:val="-8"/>
          <w:w w:val="110"/>
        </w:rPr>
        <w:t> </w:t>
      </w:r>
      <w:r>
        <w:rPr>
          <w:w w:val="110"/>
        </w:rPr>
        <w:t>with</w:t>
      </w:r>
      <w:r>
        <w:rPr>
          <w:spacing w:val="-7"/>
          <w:w w:val="110"/>
        </w:rPr>
        <w:t> </w:t>
      </w:r>
      <w:r>
        <w:rPr>
          <w:w w:val="110"/>
        </w:rPr>
        <w:t>concrete</w:t>
      </w:r>
      <w:r>
        <w:rPr>
          <w:spacing w:val="-7"/>
          <w:w w:val="110"/>
        </w:rPr>
        <w:t> </w:t>
      </w:r>
      <w:r>
        <w:rPr>
          <w:w w:val="110"/>
        </w:rPr>
        <w:t>deliverables,</w:t>
      </w:r>
      <w:r>
        <w:rPr>
          <w:spacing w:val="-6"/>
          <w:w w:val="110"/>
        </w:rPr>
        <w:t> </w:t>
      </w:r>
      <w:r>
        <w:rPr>
          <w:w w:val="110"/>
        </w:rPr>
        <w:t>timelines</w:t>
      </w:r>
      <w:r>
        <w:rPr>
          <w:spacing w:val="-5"/>
          <w:w w:val="110"/>
        </w:rPr>
        <w:t> </w:t>
      </w:r>
      <w:r>
        <w:rPr>
          <w:w w:val="110"/>
        </w:rPr>
        <w:t>as well as contingency</w:t>
      </w:r>
      <w:r>
        <w:rPr>
          <w:spacing w:val="-1"/>
          <w:w w:val="110"/>
        </w:rPr>
        <w:t> </w:t>
      </w:r>
      <w:r>
        <w:rPr>
          <w:w w:val="110"/>
        </w:rPr>
        <w:t>plans to manage smooth delivery of the</w:t>
      </w:r>
      <w:r>
        <w:rPr>
          <w:spacing w:val="40"/>
          <w:w w:val="110"/>
        </w:rPr>
        <w:t> </w:t>
      </w:r>
      <w:r>
        <w:rPr>
          <w:w w:val="110"/>
        </w:rPr>
        <w:t>project.</w:t>
      </w:r>
    </w:p>
    <w:p>
      <w:pPr>
        <w:pStyle w:val="BodyText"/>
        <w:spacing w:before="74"/>
      </w:pPr>
    </w:p>
    <w:p>
      <w:pPr>
        <w:pStyle w:val="BodyText"/>
        <w:ind w:left="42"/>
      </w:pPr>
      <w:r>
        <w:rPr>
          <w:w w:val="105"/>
        </w:rPr>
        <w:t>The</w:t>
      </w:r>
      <w:r>
        <w:rPr>
          <w:spacing w:val="11"/>
          <w:w w:val="105"/>
        </w:rPr>
        <w:t> </w:t>
      </w:r>
      <w:r>
        <w:rPr>
          <w:w w:val="105"/>
        </w:rPr>
        <w:t>entire</w:t>
      </w:r>
      <w:r>
        <w:rPr>
          <w:spacing w:val="11"/>
          <w:w w:val="105"/>
        </w:rPr>
        <w:t> </w:t>
      </w:r>
      <w:r>
        <w:rPr>
          <w:w w:val="105"/>
        </w:rPr>
        <w:t>phasing</w:t>
      </w:r>
      <w:r>
        <w:rPr>
          <w:spacing w:val="10"/>
          <w:w w:val="105"/>
        </w:rPr>
        <w:t> </w:t>
      </w:r>
      <w:r>
        <w:rPr>
          <w:w w:val="105"/>
        </w:rPr>
        <w:t>of</w:t>
      </w:r>
      <w:r>
        <w:rPr>
          <w:spacing w:val="11"/>
          <w:w w:val="105"/>
        </w:rPr>
        <w:t> </w:t>
      </w:r>
      <w:r>
        <w:rPr>
          <w:w w:val="105"/>
        </w:rPr>
        <w:t>the</w:t>
      </w:r>
      <w:r>
        <w:rPr>
          <w:spacing w:val="64"/>
          <w:w w:val="105"/>
        </w:rPr>
        <w:t> </w:t>
      </w:r>
      <w:r>
        <w:rPr>
          <w:w w:val="105"/>
        </w:rPr>
        <w:t>project</w:t>
      </w:r>
      <w:r>
        <w:rPr>
          <w:spacing w:val="12"/>
          <w:w w:val="105"/>
        </w:rPr>
        <w:t> </w:t>
      </w:r>
      <w:r>
        <w:rPr>
          <w:w w:val="105"/>
        </w:rPr>
        <w:t>workflow</w:t>
      </w:r>
      <w:r>
        <w:rPr>
          <w:spacing w:val="11"/>
          <w:w w:val="105"/>
        </w:rPr>
        <w:t> </w:t>
      </w:r>
      <w:r>
        <w:rPr>
          <w:w w:val="105"/>
        </w:rPr>
        <w:t>was</w:t>
      </w:r>
      <w:r>
        <w:rPr>
          <w:spacing w:val="9"/>
          <w:w w:val="105"/>
        </w:rPr>
        <w:t> </w:t>
      </w:r>
      <w:r>
        <w:rPr>
          <w:w w:val="105"/>
        </w:rPr>
        <w:t>as</w:t>
      </w:r>
      <w:r>
        <w:rPr>
          <w:spacing w:val="12"/>
          <w:w w:val="105"/>
        </w:rPr>
        <w:t> </w:t>
      </w:r>
      <w:r>
        <w:rPr>
          <w:spacing w:val="-2"/>
          <w:w w:val="105"/>
        </w:rPr>
        <w:t>follows:</w:t>
      </w:r>
    </w:p>
    <w:p>
      <w:pPr>
        <w:pStyle w:val="BodyText"/>
        <w:spacing w:before="22"/>
      </w:pPr>
    </w:p>
    <w:p>
      <w:pPr>
        <w:spacing w:before="0"/>
        <w:ind w:left="42" w:right="0" w:firstLine="0"/>
        <w:jc w:val="left"/>
        <w:rPr>
          <w:b/>
          <w:sz w:val="22"/>
        </w:rPr>
      </w:pPr>
      <w:r>
        <w:rPr>
          <w:b/>
          <w:sz w:val="22"/>
        </w:rPr>
        <w:t>Phase</w:t>
      </w:r>
      <w:r>
        <w:rPr>
          <w:b/>
          <w:spacing w:val="7"/>
          <w:sz w:val="22"/>
        </w:rPr>
        <w:t> </w:t>
      </w:r>
      <w:r>
        <w:rPr>
          <w:b/>
          <w:sz w:val="22"/>
        </w:rPr>
        <w:t>1:</w:t>
      </w:r>
      <w:r>
        <w:rPr>
          <w:b/>
          <w:spacing w:val="7"/>
          <w:sz w:val="22"/>
        </w:rPr>
        <w:t> </w:t>
      </w:r>
      <w:r>
        <w:rPr>
          <w:b/>
          <w:sz w:val="22"/>
        </w:rPr>
        <w:t>Research</w:t>
      </w:r>
      <w:r>
        <w:rPr>
          <w:b/>
          <w:spacing w:val="7"/>
          <w:sz w:val="22"/>
        </w:rPr>
        <w:t> </w:t>
      </w:r>
      <w:r>
        <w:rPr>
          <w:b/>
          <w:sz w:val="22"/>
        </w:rPr>
        <w:t>and</w:t>
      </w:r>
      <w:r>
        <w:rPr>
          <w:b/>
          <w:spacing w:val="3"/>
          <w:sz w:val="22"/>
        </w:rPr>
        <w:t> </w:t>
      </w:r>
      <w:r>
        <w:rPr>
          <w:b/>
          <w:sz w:val="22"/>
        </w:rPr>
        <w:t>Requirement</w:t>
      </w:r>
      <w:r>
        <w:rPr>
          <w:b/>
          <w:spacing w:val="6"/>
          <w:sz w:val="22"/>
        </w:rPr>
        <w:t> </w:t>
      </w:r>
      <w:r>
        <w:rPr>
          <w:b/>
          <w:spacing w:val="-2"/>
          <w:sz w:val="22"/>
        </w:rPr>
        <w:t>Analysis</w:t>
      </w:r>
    </w:p>
    <w:p>
      <w:pPr>
        <w:pStyle w:val="BodyText"/>
        <w:spacing w:before="130"/>
        <w:rPr>
          <w:b/>
        </w:rPr>
      </w:pPr>
    </w:p>
    <w:p>
      <w:pPr>
        <w:pStyle w:val="ListParagraph"/>
        <w:numPr>
          <w:ilvl w:val="0"/>
          <w:numId w:val="14"/>
        </w:numPr>
        <w:tabs>
          <w:tab w:pos="762" w:val="left" w:leader="none"/>
        </w:tabs>
        <w:spacing w:line="319" w:lineRule="auto" w:before="0" w:after="0"/>
        <w:ind w:left="762" w:right="286" w:hanging="490"/>
        <w:jc w:val="left"/>
        <w:rPr>
          <w:sz w:val="22"/>
        </w:rPr>
      </w:pPr>
      <w:r>
        <w:rPr>
          <w:w w:val="110"/>
          <w:sz w:val="22"/>
        </w:rPr>
        <w:t>Conducted</w:t>
      </w:r>
      <w:r>
        <w:rPr>
          <w:spacing w:val="39"/>
          <w:w w:val="110"/>
          <w:sz w:val="22"/>
        </w:rPr>
        <w:t> </w:t>
      </w:r>
      <w:r>
        <w:rPr>
          <w:w w:val="110"/>
          <w:sz w:val="22"/>
        </w:rPr>
        <w:t>a</w:t>
      </w:r>
      <w:r>
        <w:rPr>
          <w:spacing w:val="39"/>
          <w:w w:val="110"/>
          <w:sz w:val="22"/>
        </w:rPr>
        <w:t> </w:t>
      </w:r>
      <w:r>
        <w:rPr>
          <w:w w:val="110"/>
          <w:sz w:val="22"/>
        </w:rPr>
        <w:t>thorough</w:t>
      </w:r>
      <w:r>
        <w:rPr>
          <w:spacing w:val="38"/>
          <w:w w:val="110"/>
          <w:sz w:val="22"/>
        </w:rPr>
        <w:t> </w:t>
      </w:r>
      <w:r>
        <w:rPr>
          <w:w w:val="110"/>
          <w:sz w:val="22"/>
        </w:rPr>
        <w:t>literature</w:t>
      </w:r>
      <w:r>
        <w:rPr>
          <w:spacing w:val="39"/>
          <w:w w:val="110"/>
          <w:sz w:val="22"/>
        </w:rPr>
        <w:t> </w:t>
      </w:r>
      <w:r>
        <w:rPr>
          <w:w w:val="110"/>
          <w:sz w:val="22"/>
        </w:rPr>
        <w:t>review</w:t>
      </w:r>
      <w:r>
        <w:rPr>
          <w:spacing w:val="40"/>
          <w:w w:val="110"/>
          <w:sz w:val="22"/>
        </w:rPr>
        <w:t> </w:t>
      </w:r>
      <w:r>
        <w:rPr>
          <w:w w:val="110"/>
          <w:sz w:val="22"/>
        </w:rPr>
        <w:t>on</w:t>
      </w:r>
      <w:r>
        <w:rPr>
          <w:spacing w:val="36"/>
          <w:w w:val="110"/>
          <w:sz w:val="22"/>
        </w:rPr>
        <w:t> </w:t>
      </w:r>
      <w:r>
        <w:rPr>
          <w:w w:val="110"/>
          <w:sz w:val="22"/>
        </w:rPr>
        <w:t>automatic</w:t>
      </w:r>
      <w:r>
        <w:rPr>
          <w:spacing w:val="40"/>
          <w:w w:val="110"/>
          <w:sz w:val="22"/>
        </w:rPr>
        <w:t> </w:t>
      </w:r>
      <w:r>
        <w:rPr>
          <w:w w:val="110"/>
          <w:sz w:val="22"/>
        </w:rPr>
        <w:t>question</w:t>
      </w:r>
      <w:r>
        <w:rPr>
          <w:spacing w:val="39"/>
          <w:w w:val="110"/>
          <w:sz w:val="22"/>
        </w:rPr>
        <w:t> </w:t>
      </w:r>
      <w:r>
        <w:rPr>
          <w:w w:val="110"/>
          <w:sz w:val="22"/>
        </w:rPr>
        <w:t>generation, specifically for low-resource languages like Bangla.</w:t>
      </w:r>
    </w:p>
    <w:p>
      <w:pPr>
        <w:pStyle w:val="ListParagraph"/>
        <w:numPr>
          <w:ilvl w:val="0"/>
          <w:numId w:val="14"/>
        </w:numPr>
        <w:tabs>
          <w:tab w:pos="762" w:val="left" w:leader="none"/>
        </w:tabs>
        <w:spacing w:line="240" w:lineRule="auto" w:before="0" w:after="0"/>
        <w:ind w:left="762" w:right="0" w:hanging="559"/>
        <w:jc w:val="left"/>
        <w:rPr>
          <w:sz w:val="22"/>
        </w:rPr>
      </w:pPr>
      <w:r>
        <w:rPr>
          <w:w w:val="110"/>
          <w:sz w:val="22"/>
        </w:rPr>
        <w:t>Studied</w:t>
      </w:r>
      <w:r>
        <w:rPr>
          <w:spacing w:val="1"/>
          <w:w w:val="110"/>
          <w:sz w:val="22"/>
        </w:rPr>
        <w:t> </w:t>
      </w:r>
      <w:r>
        <w:rPr>
          <w:w w:val="110"/>
          <w:sz w:val="22"/>
        </w:rPr>
        <w:t>the capabilities</w:t>
      </w:r>
      <w:r>
        <w:rPr>
          <w:spacing w:val="-1"/>
          <w:w w:val="110"/>
          <w:sz w:val="22"/>
        </w:rPr>
        <w:t> </w:t>
      </w:r>
      <w:r>
        <w:rPr>
          <w:w w:val="110"/>
          <w:sz w:val="22"/>
        </w:rPr>
        <w:t>of MT5</w:t>
      </w:r>
      <w:r>
        <w:rPr>
          <w:spacing w:val="-2"/>
          <w:w w:val="110"/>
          <w:sz w:val="22"/>
        </w:rPr>
        <w:t> </w:t>
      </w:r>
      <w:r>
        <w:rPr>
          <w:w w:val="110"/>
          <w:sz w:val="22"/>
        </w:rPr>
        <w:t>and</w:t>
      </w:r>
      <w:r>
        <w:rPr>
          <w:spacing w:val="1"/>
          <w:w w:val="110"/>
          <w:sz w:val="22"/>
        </w:rPr>
        <w:t> </w:t>
      </w:r>
      <w:r>
        <w:rPr>
          <w:w w:val="110"/>
          <w:sz w:val="22"/>
        </w:rPr>
        <w:t>BanglaT5</w:t>
      </w:r>
      <w:r>
        <w:rPr>
          <w:spacing w:val="-4"/>
          <w:w w:val="110"/>
          <w:sz w:val="22"/>
        </w:rPr>
        <w:t> </w:t>
      </w:r>
      <w:r>
        <w:rPr>
          <w:spacing w:val="-2"/>
          <w:w w:val="110"/>
          <w:sz w:val="22"/>
        </w:rPr>
        <w:t>models.</w:t>
      </w:r>
    </w:p>
    <w:p>
      <w:pPr>
        <w:pStyle w:val="ListParagraph"/>
        <w:numPr>
          <w:ilvl w:val="0"/>
          <w:numId w:val="14"/>
        </w:numPr>
        <w:tabs>
          <w:tab w:pos="762" w:val="left" w:leader="none"/>
        </w:tabs>
        <w:spacing w:line="316" w:lineRule="auto" w:before="93" w:after="0"/>
        <w:ind w:left="762" w:right="281" w:hanging="629"/>
        <w:jc w:val="left"/>
        <w:rPr>
          <w:sz w:val="22"/>
        </w:rPr>
      </w:pPr>
      <w:r>
        <w:rPr>
          <w:w w:val="110"/>
          <w:sz w:val="22"/>
        </w:rPr>
        <w:t>Finalized</w:t>
      </w:r>
      <w:r>
        <w:rPr>
          <w:spacing w:val="-8"/>
          <w:w w:val="110"/>
          <w:sz w:val="22"/>
        </w:rPr>
        <w:t> </w:t>
      </w:r>
      <w:r>
        <w:rPr>
          <w:w w:val="110"/>
          <w:sz w:val="22"/>
        </w:rPr>
        <w:t>the</w:t>
      </w:r>
      <w:r>
        <w:rPr>
          <w:spacing w:val="-8"/>
          <w:w w:val="110"/>
          <w:sz w:val="22"/>
        </w:rPr>
        <w:t> </w:t>
      </w:r>
      <w:r>
        <w:rPr>
          <w:w w:val="110"/>
          <w:sz w:val="22"/>
        </w:rPr>
        <w:t>focus</w:t>
      </w:r>
      <w:r>
        <w:rPr>
          <w:spacing w:val="-9"/>
          <w:w w:val="110"/>
          <w:sz w:val="22"/>
        </w:rPr>
        <w:t> </w:t>
      </w:r>
      <w:r>
        <w:rPr>
          <w:w w:val="110"/>
          <w:sz w:val="22"/>
        </w:rPr>
        <w:t>on</w:t>
      </w:r>
      <w:r>
        <w:rPr>
          <w:spacing w:val="-10"/>
          <w:w w:val="110"/>
          <w:sz w:val="22"/>
        </w:rPr>
        <w:t> </w:t>
      </w:r>
      <w:r>
        <w:rPr>
          <w:w w:val="110"/>
          <w:sz w:val="22"/>
        </w:rPr>
        <w:t>factoid</w:t>
      </w:r>
      <w:r>
        <w:rPr>
          <w:spacing w:val="-9"/>
          <w:w w:val="110"/>
          <w:sz w:val="22"/>
        </w:rPr>
        <w:t> </w:t>
      </w:r>
      <w:r>
        <w:rPr>
          <w:w w:val="110"/>
          <w:sz w:val="22"/>
        </w:rPr>
        <w:t>question</w:t>
      </w:r>
      <w:r>
        <w:rPr>
          <w:spacing w:val="-8"/>
          <w:w w:val="110"/>
          <w:sz w:val="22"/>
        </w:rPr>
        <w:t> </w:t>
      </w:r>
      <w:r>
        <w:rPr>
          <w:w w:val="110"/>
          <w:sz w:val="22"/>
        </w:rPr>
        <w:t>generation</w:t>
      </w:r>
      <w:r>
        <w:rPr>
          <w:spacing w:val="-8"/>
          <w:w w:val="110"/>
          <w:sz w:val="22"/>
        </w:rPr>
        <w:t> </w:t>
      </w:r>
      <w:r>
        <w:rPr>
          <w:w w:val="110"/>
          <w:sz w:val="22"/>
        </w:rPr>
        <w:t>to</w:t>
      </w:r>
      <w:r>
        <w:rPr>
          <w:spacing w:val="-9"/>
          <w:w w:val="110"/>
          <w:sz w:val="22"/>
        </w:rPr>
        <w:t> </w:t>
      </w:r>
      <w:r>
        <w:rPr>
          <w:w w:val="110"/>
          <w:sz w:val="22"/>
        </w:rPr>
        <w:t>maintain</w:t>
      </w:r>
      <w:r>
        <w:rPr>
          <w:spacing w:val="-10"/>
          <w:w w:val="110"/>
          <w:sz w:val="22"/>
        </w:rPr>
        <w:t> </w:t>
      </w:r>
      <w:r>
        <w:rPr>
          <w:w w:val="110"/>
          <w:sz w:val="22"/>
        </w:rPr>
        <w:t>clear</w:t>
      </w:r>
      <w:r>
        <w:rPr>
          <w:spacing w:val="-8"/>
          <w:w w:val="110"/>
          <w:sz w:val="22"/>
        </w:rPr>
        <w:t> </w:t>
      </w:r>
      <w:r>
        <w:rPr>
          <w:w w:val="110"/>
          <w:sz w:val="22"/>
        </w:rPr>
        <w:t>evaluation </w:t>
      </w:r>
      <w:r>
        <w:rPr>
          <w:spacing w:val="-2"/>
          <w:w w:val="110"/>
          <w:sz w:val="22"/>
        </w:rPr>
        <w:t>criteria.</w:t>
      </w:r>
    </w:p>
    <w:p>
      <w:pPr>
        <w:pStyle w:val="BodyText"/>
        <w:spacing w:before="78"/>
      </w:pPr>
    </w:p>
    <w:p>
      <w:pPr>
        <w:spacing w:before="1"/>
        <w:ind w:left="42" w:right="0" w:firstLine="0"/>
        <w:jc w:val="left"/>
        <w:rPr>
          <w:b/>
          <w:sz w:val="22"/>
        </w:rPr>
      </w:pPr>
      <w:r>
        <w:rPr>
          <w:b/>
          <w:sz w:val="22"/>
        </w:rPr>
        <w:t>Phase</w:t>
      </w:r>
      <w:r>
        <w:rPr>
          <w:b/>
          <w:spacing w:val="22"/>
          <w:sz w:val="22"/>
        </w:rPr>
        <w:t> </w:t>
      </w:r>
      <w:r>
        <w:rPr>
          <w:b/>
          <w:sz w:val="22"/>
        </w:rPr>
        <w:t>2:</w:t>
      </w:r>
      <w:r>
        <w:rPr>
          <w:b/>
          <w:spacing w:val="20"/>
          <w:sz w:val="22"/>
        </w:rPr>
        <w:t> </w:t>
      </w:r>
      <w:r>
        <w:rPr>
          <w:b/>
          <w:sz w:val="22"/>
        </w:rPr>
        <w:t>Dataset</w:t>
      </w:r>
      <w:r>
        <w:rPr>
          <w:b/>
          <w:spacing w:val="24"/>
          <w:sz w:val="22"/>
        </w:rPr>
        <w:t> </w:t>
      </w:r>
      <w:r>
        <w:rPr>
          <w:b/>
          <w:sz w:val="22"/>
        </w:rPr>
        <w:t>Curation</w:t>
      </w:r>
      <w:r>
        <w:rPr>
          <w:b/>
          <w:spacing w:val="20"/>
          <w:sz w:val="22"/>
        </w:rPr>
        <w:t> </w:t>
      </w:r>
      <w:r>
        <w:rPr>
          <w:b/>
          <w:sz w:val="22"/>
        </w:rPr>
        <w:t>and</w:t>
      </w:r>
      <w:r>
        <w:rPr>
          <w:b/>
          <w:spacing w:val="22"/>
          <w:sz w:val="22"/>
        </w:rPr>
        <w:t> </w:t>
      </w:r>
      <w:r>
        <w:rPr>
          <w:b/>
          <w:spacing w:val="-2"/>
          <w:sz w:val="22"/>
        </w:rPr>
        <w:t>Preparation</w:t>
      </w:r>
    </w:p>
    <w:p>
      <w:pPr>
        <w:pStyle w:val="BodyText"/>
        <w:spacing w:before="134"/>
        <w:rPr>
          <w:b/>
        </w:rPr>
      </w:pPr>
    </w:p>
    <w:p>
      <w:pPr>
        <w:pStyle w:val="ListParagraph"/>
        <w:numPr>
          <w:ilvl w:val="0"/>
          <w:numId w:val="15"/>
        </w:numPr>
        <w:tabs>
          <w:tab w:pos="762" w:val="left" w:leader="none"/>
        </w:tabs>
        <w:spacing w:line="319" w:lineRule="auto" w:before="0" w:after="0"/>
        <w:ind w:left="762" w:right="280" w:hanging="490"/>
        <w:jc w:val="left"/>
        <w:rPr>
          <w:sz w:val="22"/>
        </w:rPr>
      </w:pPr>
      <w:r>
        <w:rPr>
          <w:w w:val="105"/>
          <w:sz w:val="22"/>
        </w:rPr>
        <w:t>Compiled</w:t>
      </w:r>
      <w:r>
        <w:rPr>
          <w:spacing w:val="40"/>
          <w:w w:val="105"/>
          <w:sz w:val="22"/>
        </w:rPr>
        <w:t> </w:t>
      </w:r>
      <w:r>
        <w:rPr>
          <w:w w:val="105"/>
          <w:sz w:val="22"/>
        </w:rPr>
        <w:t>Bangla</w:t>
      </w:r>
      <w:r>
        <w:rPr>
          <w:spacing w:val="40"/>
          <w:w w:val="105"/>
          <w:sz w:val="22"/>
        </w:rPr>
        <w:t> </w:t>
      </w:r>
      <w:r>
        <w:rPr>
          <w:w w:val="105"/>
          <w:sz w:val="22"/>
        </w:rPr>
        <w:t>paragraphs</w:t>
      </w:r>
      <w:r>
        <w:rPr>
          <w:spacing w:val="40"/>
          <w:w w:val="105"/>
          <w:sz w:val="22"/>
        </w:rPr>
        <w:t> </w:t>
      </w:r>
      <w:r>
        <w:rPr>
          <w:w w:val="105"/>
          <w:sz w:val="22"/>
        </w:rPr>
        <w:t>and</w:t>
      </w:r>
      <w:r>
        <w:rPr>
          <w:spacing w:val="40"/>
          <w:w w:val="105"/>
          <w:sz w:val="22"/>
        </w:rPr>
        <w:t> </w:t>
      </w:r>
      <w:r>
        <w:rPr>
          <w:w w:val="105"/>
          <w:sz w:val="22"/>
        </w:rPr>
        <w:t>manually</w:t>
      </w:r>
      <w:r>
        <w:rPr>
          <w:spacing w:val="40"/>
          <w:w w:val="105"/>
          <w:sz w:val="22"/>
        </w:rPr>
        <w:t> </w:t>
      </w:r>
      <w:r>
        <w:rPr>
          <w:w w:val="105"/>
          <w:sz w:val="22"/>
        </w:rPr>
        <w:t>generated</w:t>
      </w:r>
      <w:r>
        <w:rPr>
          <w:spacing w:val="40"/>
          <w:w w:val="105"/>
          <w:sz w:val="22"/>
        </w:rPr>
        <w:t> </w:t>
      </w:r>
      <w:r>
        <w:rPr>
          <w:w w:val="105"/>
          <w:sz w:val="22"/>
        </w:rPr>
        <w:t>corresponding</w:t>
      </w:r>
      <w:r>
        <w:rPr>
          <w:spacing w:val="40"/>
          <w:w w:val="105"/>
          <w:sz w:val="22"/>
        </w:rPr>
        <w:t> </w:t>
      </w:r>
      <w:r>
        <w:rPr>
          <w:w w:val="105"/>
          <w:sz w:val="22"/>
        </w:rPr>
        <w:t>factoid</w:t>
      </w:r>
      <w:r>
        <w:rPr>
          <w:spacing w:val="40"/>
          <w:w w:val="105"/>
          <w:sz w:val="22"/>
        </w:rPr>
        <w:t> </w:t>
      </w:r>
      <w:r>
        <w:rPr>
          <w:spacing w:val="-2"/>
          <w:w w:val="105"/>
          <w:sz w:val="22"/>
        </w:rPr>
        <w:t>questions.</w:t>
      </w:r>
    </w:p>
    <w:p>
      <w:pPr>
        <w:pStyle w:val="ListParagraph"/>
        <w:numPr>
          <w:ilvl w:val="0"/>
          <w:numId w:val="15"/>
        </w:numPr>
        <w:tabs>
          <w:tab w:pos="762" w:val="left" w:leader="none"/>
        </w:tabs>
        <w:spacing w:line="240" w:lineRule="auto" w:before="6" w:after="0"/>
        <w:ind w:left="762" w:right="0" w:hanging="559"/>
        <w:jc w:val="left"/>
        <w:rPr>
          <w:sz w:val="22"/>
        </w:rPr>
      </w:pPr>
      <w:r>
        <w:rPr>
          <w:w w:val="105"/>
          <w:sz w:val="22"/>
        </w:rPr>
        <w:t>Performed</w:t>
      </w:r>
      <w:r>
        <w:rPr>
          <w:spacing w:val="17"/>
          <w:w w:val="105"/>
          <w:sz w:val="22"/>
        </w:rPr>
        <w:t> </w:t>
      </w:r>
      <w:r>
        <w:rPr>
          <w:w w:val="105"/>
          <w:sz w:val="22"/>
        </w:rPr>
        <w:t>extensive</w:t>
      </w:r>
      <w:r>
        <w:rPr>
          <w:spacing w:val="16"/>
          <w:w w:val="105"/>
          <w:sz w:val="22"/>
        </w:rPr>
        <w:t> </w:t>
      </w:r>
      <w:r>
        <w:rPr>
          <w:w w:val="105"/>
          <w:sz w:val="22"/>
        </w:rPr>
        <w:t>preprocessing</w:t>
      </w:r>
      <w:r>
        <w:rPr>
          <w:spacing w:val="18"/>
          <w:w w:val="105"/>
          <w:sz w:val="22"/>
        </w:rPr>
        <w:t> </w:t>
      </w:r>
      <w:r>
        <w:rPr>
          <w:w w:val="105"/>
          <w:sz w:val="22"/>
        </w:rPr>
        <w:t>and</w:t>
      </w:r>
      <w:r>
        <w:rPr>
          <w:spacing w:val="16"/>
          <w:w w:val="105"/>
          <w:sz w:val="22"/>
        </w:rPr>
        <w:t> </w:t>
      </w:r>
      <w:r>
        <w:rPr>
          <w:w w:val="105"/>
          <w:sz w:val="22"/>
        </w:rPr>
        <w:t>cleaning</w:t>
      </w:r>
      <w:r>
        <w:rPr>
          <w:spacing w:val="17"/>
          <w:w w:val="105"/>
          <w:sz w:val="22"/>
        </w:rPr>
        <w:t> </w:t>
      </w:r>
      <w:r>
        <w:rPr>
          <w:w w:val="105"/>
          <w:sz w:val="22"/>
        </w:rPr>
        <w:t>to</w:t>
      </w:r>
      <w:r>
        <w:rPr>
          <w:spacing w:val="20"/>
          <w:w w:val="105"/>
          <w:sz w:val="22"/>
        </w:rPr>
        <w:t> </w:t>
      </w:r>
      <w:r>
        <w:rPr>
          <w:w w:val="105"/>
          <w:sz w:val="22"/>
        </w:rPr>
        <w:t>ensure</w:t>
      </w:r>
      <w:r>
        <w:rPr>
          <w:spacing w:val="18"/>
          <w:w w:val="105"/>
          <w:sz w:val="22"/>
        </w:rPr>
        <w:t> </w:t>
      </w:r>
      <w:r>
        <w:rPr>
          <w:w w:val="105"/>
          <w:sz w:val="22"/>
        </w:rPr>
        <w:t>dataset</w:t>
      </w:r>
      <w:r>
        <w:rPr>
          <w:spacing w:val="20"/>
          <w:w w:val="105"/>
          <w:sz w:val="22"/>
        </w:rPr>
        <w:t> </w:t>
      </w:r>
      <w:r>
        <w:rPr>
          <w:spacing w:val="-2"/>
          <w:w w:val="105"/>
          <w:sz w:val="22"/>
        </w:rPr>
        <w:t>quality.</w:t>
      </w:r>
    </w:p>
    <w:p>
      <w:pPr>
        <w:pStyle w:val="ListParagraph"/>
        <w:numPr>
          <w:ilvl w:val="0"/>
          <w:numId w:val="15"/>
        </w:numPr>
        <w:tabs>
          <w:tab w:pos="762" w:val="left" w:leader="none"/>
        </w:tabs>
        <w:spacing w:line="240" w:lineRule="auto" w:before="90" w:after="0"/>
        <w:ind w:left="762" w:right="0" w:hanging="629"/>
        <w:jc w:val="left"/>
        <w:rPr>
          <w:sz w:val="22"/>
        </w:rPr>
      </w:pPr>
      <w:r>
        <w:rPr>
          <w:sz w:val="22"/>
        </w:rPr>
        <w:t>Designed</w:t>
      </w:r>
      <w:r>
        <w:rPr>
          <w:spacing w:val="69"/>
          <w:sz w:val="22"/>
        </w:rPr>
        <w:t> </w:t>
      </w:r>
      <w:r>
        <w:rPr>
          <w:sz w:val="22"/>
        </w:rPr>
        <w:t>data</w:t>
      </w:r>
      <w:r>
        <w:rPr>
          <w:spacing w:val="70"/>
          <w:sz w:val="22"/>
        </w:rPr>
        <w:t> </w:t>
      </w:r>
      <w:r>
        <w:rPr>
          <w:sz w:val="22"/>
        </w:rPr>
        <w:t>loaders</w:t>
      </w:r>
      <w:r>
        <w:rPr>
          <w:spacing w:val="71"/>
          <w:sz w:val="22"/>
        </w:rPr>
        <w:t> </w:t>
      </w:r>
      <w:r>
        <w:rPr>
          <w:sz w:val="22"/>
        </w:rPr>
        <w:t>compatible</w:t>
      </w:r>
      <w:r>
        <w:rPr>
          <w:spacing w:val="70"/>
          <w:sz w:val="22"/>
        </w:rPr>
        <w:t> </w:t>
      </w:r>
      <w:r>
        <w:rPr>
          <w:sz w:val="22"/>
        </w:rPr>
        <w:t>with</w:t>
      </w:r>
      <w:r>
        <w:rPr>
          <w:spacing w:val="65"/>
          <w:sz w:val="22"/>
        </w:rPr>
        <w:t> </w:t>
      </w:r>
      <w:r>
        <w:rPr>
          <w:sz w:val="22"/>
        </w:rPr>
        <w:t>Huggingface</w:t>
      </w:r>
      <w:r>
        <w:rPr>
          <w:spacing w:val="74"/>
          <w:sz w:val="22"/>
        </w:rPr>
        <w:t> </w:t>
      </w:r>
      <w:r>
        <w:rPr>
          <w:sz w:val="22"/>
        </w:rPr>
        <w:t>Transformers</w:t>
      </w:r>
      <w:r>
        <w:rPr>
          <w:spacing w:val="72"/>
          <w:sz w:val="22"/>
        </w:rPr>
        <w:t> </w:t>
      </w:r>
      <w:r>
        <w:rPr>
          <w:spacing w:val="-2"/>
          <w:sz w:val="22"/>
        </w:rPr>
        <w:t>format.</w:t>
      </w:r>
    </w:p>
    <w:p>
      <w:pPr>
        <w:pStyle w:val="BodyText"/>
        <w:spacing w:before="158"/>
      </w:pPr>
    </w:p>
    <w:p>
      <w:pPr>
        <w:spacing w:before="0"/>
        <w:ind w:left="42" w:right="0" w:firstLine="0"/>
        <w:jc w:val="left"/>
        <w:rPr>
          <w:b/>
          <w:sz w:val="22"/>
        </w:rPr>
      </w:pPr>
      <w:r>
        <w:rPr>
          <w:b/>
          <w:sz w:val="22"/>
        </w:rPr>
        <w:t>Phase</w:t>
      </w:r>
      <w:r>
        <w:rPr>
          <w:b/>
          <w:spacing w:val="16"/>
          <w:sz w:val="22"/>
        </w:rPr>
        <w:t> </w:t>
      </w:r>
      <w:r>
        <w:rPr>
          <w:b/>
          <w:sz w:val="22"/>
        </w:rPr>
        <w:t>3:</w:t>
      </w:r>
      <w:r>
        <w:rPr>
          <w:b/>
          <w:spacing w:val="16"/>
          <w:sz w:val="22"/>
        </w:rPr>
        <w:t> </w:t>
      </w:r>
      <w:r>
        <w:rPr>
          <w:b/>
          <w:sz w:val="22"/>
        </w:rPr>
        <w:t>Model</w:t>
      </w:r>
      <w:r>
        <w:rPr>
          <w:b/>
          <w:spacing w:val="18"/>
          <w:sz w:val="22"/>
        </w:rPr>
        <w:t> </w:t>
      </w:r>
      <w:r>
        <w:rPr>
          <w:b/>
          <w:sz w:val="22"/>
        </w:rPr>
        <w:t>Fine-</w:t>
      </w:r>
      <w:r>
        <w:rPr>
          <w:b/>
          <w:spacing w:val="-2"/>
          <w:sz w:val="22"/>
        </w:rPr>
        <w:t>Tuning</w:t>
      </w:r>
    </w:p>
    <w:p>
      <w:pPr>
        <w:pStyle w:val="BodyText"/>
        <w:spacing w:before="135"/>
        <w:rPr>
          <w:b/>
        </w:rPr>
      </w:pPr>
    </w:p>
    <w:p>
      <w:pPr>
        <w:pStyle w:val="ListParagraph"/>
        <w:numPr>
          <w:ilvl w:val="0"/>
          <w:numId w:val="16"/>
        </w:numPr>
        <w:tabs>
          <w:tab w:pos="762" w:val="left" w:leader="none"/>
        </w:tabs>
        <w:spacing w:line="240" w:lineRule="auto" w:before="0" w:after="0"/>
        <w:ind w:left="762" w:right="0" w:hanging="490"/>
        <w:jc w:val="left"/>
        <w:rPr>
          <w:sz w:val="22"/>
        </w:rPr>
      </w:pPr>
      <w:r>
        <w:rPr>
          <w:w w:val="105"/>
          <w:sz w:val="22"/>
        </w:rPr>
        <w:t>Developed</w:t>
      </w:r>
      <w:r>
        <w:rPr>
          <w:spacing w:val="24"/>
          <w:w w:val="105"/>
          <w:sz w:val="22"/>
        </w:rPr>
        <w:t> </w:t>
      </w:r>
      <w:r>
        <w:rPr>
          <w:w w:val="105"/>
          <w:sz w:val="22"/>
        </w:rPr>
        <w:t>training</w:t>
      </w:r>
      <w:r>
        <w:rPr>
          <w:spacing w:val="21"/>
          <w:w w:val="105"/>
          <w:sz w:val="22"/>
        </w:rPr>
        <w:t> </w:t>
      </w:r>
      <w:r>
        <w:rPr>
          <w:w w:val="105"/>
          <w:sz w:val="22"/>
        </w:rPr>
        <w:t>scripts</w:t>
      </w:r>
      <w:r>
        <w:rPr>
          <w:spacing w:val="25"/>
          <w:w w:val="105"/>
          <w:sz w:val="22"/>
        </w:rPr>
        <w:t> </w:t>
      </w:r>
      <w:r>
        <w:rPr>
          <w:w w:val="105"/>
          <w:sz w:val="22"/>
        </w:rPr>
        <w:t>for</w:t>
      </w:r>
      <w:r>
        <w:rPr>
          <w:spacing w:val="23"/>
          <w:w w:val="105"/>
          <w:sz w:val="22"/>
        </w:rPr>
        <w:t> </w:t>
      </w:r>
      <w:r>
        <w:rPr>
          <w:w w:val="105"/>
          <w:sz w:val="22"/>
        </w:rPr>
        <w:t>MT5</w:t>
      </w:r>
      <w:r>
        <w:rPr>
          <w:spacing w:val="24"/>
          <w:w w:val="105"/>
          <w:sz w:val="22"/>
        </w:rPr>
        <w:t> </w:t>
      </w:r>
      <w:r>
        <w:rPr>
          <w:w w:val="105"/>
          <w:sz w:val="22"/>
        </w:rPr>
        <w:t>and</w:t>
      </w:r>
      <w:r>
        <w:rPr>
          <w:spacing w:val="30"/>
          <w:w w:val="105"/>
          <w:sz w:val="22"/>
        </w:rPr>
        <w:t> </w:t>
      </w:r>
      <w:r>
        <w:rPr>
          <w:w w:val="105"/>
          <w:sz w:val="22"/>
        </w:rPr>
        <w:t>BanglaT5</w:t>
      </w:r>
      <w:r>
        <w:rPr>
          <w:spacing w:val="24"/>
          <w:w w:val="105"/>
          <w:sz w:val="22"/>
        </w:rPr>
        <w:t> </w:t>
      </w:r>
      <w:r>
        <w:rPr>
          <w:spacing w:val="-2"/>
          <w:w w:val="105"/>
          <w:sz w:val="22"/>
        </w:rPr>
        <w:t>models.</w:t>
      </w:r>
    </w:p>
    <w:p>
      <w:pPr>
        <w:pStyle w:val="ListParagraph"/>
        <w:numPr>
          <w:ilvl w:val="0"/>
          <w:numId w:val="16"/>
        </w:numPr>
        <w:tabs>
          <w:tab w:pos="762" w:val="left" w:leader="none"/>
        </w:tabs>
        <w:spacing w:line="240" w:lineRule="auto" w:before="90" w:after="0"/>
        <w:ind w:left="762" w:right="0" w:hanging="559"/>
        <w:jc w:val="left"/>
        <w:rPr>
          <w:sz w:val="22"/>
        </w:rPr>
      </w:pPr>
      <w:r>
        <w:rPr>
          <w:w w:val="110"/>
          <w:sz w:val="22"/>
        </w:rPr>
        <w:t>Configured</w:t>
      </w:r>
      <w:r>
        <w:rPr>
          <w:spacing w:val="-3"/>
          <w:w w:val="110"/>
          <w:sz w:val="22"/>
        </w:rPr>
        <w:t> </w:t>
      </w:r>
      <w:r>
        <w:rPr>
          <w:w w:val="110"/>
          <w:sz w:val="22"/>
        </w:rPr>
        <w:t>Kaggle</w:t>
      </w:r>
      <w:r>
        <w:rPr>
          <w:spacing w:val="-4"/>
          <w:w w:val="110"/>
          <w:sz w:val="22"/>
        </w:rPr>
        <w:t> </w:t>
      </w:r>
      <w:r>
        <w:rPr>
          <w:w w:val="110"/>
          <w:sz w:val="22"/>
        </w:rPr>
        <w:t>GPU</w:t>
      </w:r>
      <w:r>
        <w:rPr>
          <w:spacing w:val="-3"/>
          <w:w w:val="110"/>
          <w:sz w:val="22"/>
        </w:rPr>
        <w:t> </w:t>
      </w:r>
      <w:r>
        <w:rPr>
          <w:w w:val="110"/>
          <w:sz w:val="22"/>
        </w:rPr>
        <w:t>environment</w:t>
      </w:r>
      <w:r>
        <w:rPr>
          <w:spacing w:val="-4"/>
          <w:w w:val="110"/>
          <w:sz w:val="22"/>
        </w:rPr>
        <w:t> </w:t>
      </w:r>
      <w:r>
        <w:rPr>
          <w:w w:val="110"/>
          <w:sz w:val="22"/>
        </w:rPr>
        <w:t>for</w:t>
      </w:r>
      <w:r>
        <w:rPr>
          <w:spacing w:val="-2"/>
          <w:w w:val="110"/>
          <w:sz w:val="22"/>
        </w:rPr>
        <w:t> </w:t>
      </w:r>
      <w:r>
        <w:rPr>
          <w:w w:val="110"/>
          <w:sz w:val="22"/>
        </w:rPr>
        <w:t>efficient</w:t>
      </w:r>
      <w:r>
        <w:rPr>
          <w:spacing w:val="-2"/>
          <w:w w:val="110"/>
          <w:sz w:val="22"/>
        </w:rPr>
        <w:t> training.</w:t>
      </w:r>
    </w:p>
    <w:p>
      <w:pPr>
        <w:pStyle w:val="ListParagraph"/>
        <w:numPr>
          <w:ilvl w:val="0"/>
          <w:numId w:val="16"/>
        </w:numPr>
        <w:tabs>
          <w:tab w:pos="762" w:val="left" w:leader="none"/>
        </w:tabs>
        <w:spacing w:line="319" w:lineRule="auto" w:before="88" w:after="0"/>
        <w:ind w:left="762" w:right="281" w:hanging="629"/>
        <w:jc w:val="left"/>
        <w:rPr>
          <w:sz w:val="22"/>
        </w:rPr>
      </w:pPr>
      <w:r>
        <w:rPr>
          <w:w w:val="110"/>
          <w:sz w:val="22"/>
        </w:rPr>
        <w:t>Conducted</w:t>
      </w:r>
      <w:r>
        <w:rPr>
          <w:spacing w:val="40"/>
          <w:w w:val="110"/>
          <w:sz w:val="22"/>
        </w:rPr>
        <w:t> </w:t>
      </w:r>
      <w:r>
        <w:rPr>
          <w:w w:val="110"/>
          <w:sz w:val="22"/>
        </w:rPr>
        <w:t>iterative</w:t>
      </w:r>
      <w:r>
        <w:rPr>
          <w:spacing w:val="40"/>
          <w:w w:val="110"/>
          <w:sz w:val="22"/>
        </w:rPr>
        <w:t> </w:t>
      </w:r>
      <w:r>
        <w:rPr>
          <w:w w:val="110"/>
          <w:sz w:val="22"/>
        </w:rPr>
        <w:t>fine-tuning</w:t>
      </w:r>
      <w:r>
        <w:rPr>
          <w:spacing w:val="40"/>
          <w:w w:val="110"/>
          <w:sz w:val="22"/>
        </w:rPr>
        <w:t> </w:t>
      </w:r>
      <w:r>
        <w:rPr>
          <w:w w:val="110"/>
          <w:sz w:val="22"/>
        </w:rPr>
        <w:t>with</w:t>
      </w:r>
      <w:r>
        <w:rPr>
          <w:spacing w:val="75"/>
          <w:w w:val="110"/>
          <w:sz w:val="22"/>
        </w:rPr>
        <w:t> </w:t>
      </w:r>
      <w:r>
        <w:rPr>
          <w:w w:val="110"/>
          <w:sz w:val="22"/>
        </w:rPr>
        <w:t>hyperparameter</w:t>
      </w:r>
      <w:r>
        <w:rPr>
          <w:spacing w:val="40"/>
          <w:w w:val="110"/>
          <w:sz w:val="22"/>
        </w:rPr>
        <w:t> </w:t>
      </w:r>
      <w:r>
        <w:rPr>
          <w:w w:val="110"/>
          <w:sz w:val="22"/>
        </w:rPr>
        <w:t>tuning</w:t>
      </w:r>
      <w:r>
        <w:rPr>
          <w:spacing w:val="40"/>
          <w:w w:val="110"/>
          <w:sz w:val="22"/>
        </w:rPr>
        <w:t> </w:t>
      </w:r>
      <w:r>
        <w:rPr>
          <w:w w:val="110"/>
          <w:sz w:val="22"/>
        </w:rPr>
        <w:t>and</w:t>
      </w:r>
      <w:r>
        <w:rPr>
          <w:spacing w:val="40"/>
          <w:w w:val="110"/>
          <w:sz w:val="22"/>
        </w:rPr>
        <w:t> </w:t>
      </w:r>
      <w:r>
        <w:rPr>
          <w:w w:val="110"/>
          <w:sz w:val="22"/>
        </w:rPr>
        <w:t>dataset </w:t>
      </w:r>
      <w:r>
        <w:rPr>
          <w:spacing w:val="-2"/>
          <w:w w:val="110"/>
          <w:sz w:val="22"/>
        </w:rPr>
        <w:t>augmentation.</w:t>
      </w:r>
    </w:p>
    <w:p>
      <w:pPr>
        <w:pStyle w:val="BodyText"/>
        <w:spacing w:before="76"/>
      </w:pPr>
    </w:p>
    <w:p>
      <w:pPr>
        <w:spacing w:before="0"/>
        <w:ind w:left="42" w:right="0" w:firstLine="0"/>
        <w:jc w:val="left"/>
        <w:rPr>
          <w:b/>
          <w:sz w:val="22"/>
        </w:rPr>
      </w:pPr>
      <w:r>
        <w:rPr>
          <w:b/>
          <w:sz w:val="22"/>
        </w:rPr>
        <w:t>Phase</w:t>
      </w:r>
      <w:r>
        <w:rPr>
          <w:b/>
          <w:spacing w:val="20"/>
          <w:sz w:val="22"/>
        </w:rPr>
        <w:t> </w:t>
      </w:r>
      <w:r>
        <w:rPr>
          <w:b/>
          <w:sz w:val="22"/>
        </w:rPr>
        <w:t>4:</w:t>
      </w:r>
      <w:r>
        <w:rPr>
          <w:b/>
          <w:spacing w:val="19"/>
          <w:sz w:val="22"/>
        </w:rPr>
        <w:t> </w:t>
      </w:r>
      <w:r>
        <w:rPr>
          <w:b/>
          <w:sz w:val="22"/>
        </w:rPr>
        <w:t>Evaluation</w:t>
      </w:r>
      <w:r>
        <w:rPr>
          <w:b/>
          <w:spacing w:val="21"/>
          <w:sz w:val="22"/>
        </w:rPr>
        <w:t> </w:t>
      </w:r>
      <w:r>
        <w:rPr>
          <w:b/>
          <w:sz w:val="22"/>
        </w:rPr>
        <w:t>and</w:t>
      </w:r>
      <w:r>
        <w:rPr>
          <w:b/>
          <w:spacing w:val="21"/>
          <w:sz w:val="22"/>
        </w:rPr>
        <w:t> </w:t>
      </w:r>
      <w:r>
        <w:rPr>
          <w:b/>
          <w:spacing w:val="-2"/>
          <w:sz w:val="22"/>
        </w:rPr>
        <w:t>Testing</w:t>
      </w:r>
    </w:p>
    <w:p>
      <w:pPr>
        <w:pStyle w:val="BodyText"/>
        <w:spacing w:before="132"/>
        <w:rPr>
          <w:b/>
        </w:rPr>
      </w:pPr>
    </w:p>
    <w:p>
      <w:pPr>
        <w:pStyle w:val="ListParagraph"/>
        <w:numPr>
          <w:ilvl w:val="0"/>
          <w:numId w:val="17"/>
        </w:numPr>
        <w:tabs>
          <w:tab w:pos="762" w:val="left" w:leader="none"/>
        </w:tabs>
        <w:spacing w:line="240" w:lineRule="auto" w:before="0" w:after="0"/>
        <w:ind w:left="762" w:right="0" w:hanging="490"/>
        <w:jc w:val="left"/>
        <w:rPr>
          <w:sz w:val="22"/>
        </w:rPr>
      </w:pPr>
      <w:r>
        <w:rPr>
          <w:w w:val="110"/>
          <w:sz w:val="22"/>
        </w:rPr>
        <w:t>Used</w:t>
      </w:r>
      <w:r>
        <w:rPr>
          <w:spacing w:val="15"/>
          <w:w w:val="110"/>
          <w:sz w:val="22"/>
        </w:rPr>
        <w:t> </w:t>
      </w:r>
      <w:r>
        <w:rPr>
          <w:w w:val="110"/>
          <w:sz w:val="22"/>
        </w:rPr>
        <w:t>BLEU</w:t>
      </w:r>
      <w:r>
        <w:rPr>
          <w:spacing w:val="19"/>
          <w:w w:val="110"/>
          <w:sz w:val="22"/>
        </w:rPr>
        <w:t> </w:t>
      </w:r>
      <w:r>
        <w:rPr>
          <w:w w:val="110"/>
          <w:sz w:val="22"/>
        </w:rPr>
        <w:t>and</w:t>
      </w:r>
      <w:r>
        <w:rPr>
          <w:spacing w:val="19"/>
          <w:w w:val="110"/>
          <w:sz w:val="22"/>
        </w:rPr>
        <w:t> </w:t>
      </w:r>
      <w:r>
        <w:rPr>
          <w:w w:val="110"/>
          <w:sz w:val="22"/>
        </w:rPr>
        <w:t>ROUGE</w:t>
      </w:r>
      <w:r>
        <w:rPr>
          <w:spacing w:val="17"/>
          <w:w w:val="110"/>
          <w:sz w:val="22"/>
        </w:rPr>
        <w:t> </w:t>
      </w:r>
      <w:r>
        <w:rPr>
          <w:w w:val="110"/>
          <w:sz w:val="22"/>
        </w:rPr>
        <w:t>metrics</w:t>
      </w:r>
      <w:r>
        <w:rPr>
          <w:spacing w:val="17"/>
          <w:w w:val="110"/>
          <w:sz w:val="22"/>
        </w:rPr>
        <w:t> </w:t>
      </w:r>
      <w:r>
        <w:rPr>
          <w:w w:val="110"/>
          <w:sz w:val="22"/>
        </w:rPr>
        <w:t>for</w:t>
      </w:r>
      <w:r>
        <w:rPr>
          <w:spacing w:val="16"/>
          <w:w w:val="110"/>
          <w:sz w:val="22"/>
        </w:rPr>
        <w:t> </w:t>
      </w:r>
      <w:r>
        <w:rPr>
          <w:w w:val="110"/>
          <w:sz w:val="22"/>
        </w:rPr>
        <w:t>automatic</w:t>
      </w:r>
      <w:r>
        <w:rPr>
          <w:spacing w:val="16"/>
          <w:w w:val="110"/>
          <w:sz w:val="22"/>
        </w:rPr>
        <w:t> </w:t>
      </w:r>
      <w:r>
        <w:rPr>
          <w:spacing w:val="-2"/>
          <w:w w:val="110"/>
          <w:sz w:val="22"/>
        </w:rPr>
        <w:t>evaluation.</w:t>
      </w:r>
    </w:p>
    <w:p>
      <w:pPr>
        <w:pStyle w:val="ListParagraph"/>
        <w:numPr>
          <w:ilvl w:val="0"/>
          <w:numId w:val="17"/>
        </w:numPr>
        <w:tabs>
          <w:tab w:pos="762" w:val="left" w:leader="none"/>
        </w:tabs>
        <w:spacing w:line="240" w:lineRule="auto" w:before="86" w:after="0"/>
        <w:ind w:left="762" w:right="0" w:hanging="559"/>
        <w:jc w:val="left"/>
        <w:rPr>
          <w:sz w:val="22"/>
        </w:rPr>
      </w:pPr>
      <w:r>
        <w:rPr>
          <w:w w:val="110"/>
          <w:sz w:val="22"/>
        </w:rPr>
        <w:t>Conducted</w:t>
      </w:r>
      <w:r>
        <w:rPr>
          <w:spacing w:val="-13"/>
          <w:w w:val="110"/>
          <w:sz w:val="22"/>
        </w:rPr>
        <w:t> </w:t>
      </w:r>
      <w:r>
        <w:rPr>
          <w:w w:val="110"/>
          <w:sz w:val="22"/>
        </w:rPr>
        <w:t>manual</w:t>
      </w:r>
      <w:r>
        <w:rPr>
          <w:spacing w:val="-12"/>
          <w:w w:val="110"/>
          <w:sz w:val="22"/>
        </w:rPr>
        <w:t> </w:t>
      </w:r>
      <w:r>
        <w:rPr>
          <w:w w:val="110"/>
          <w:sz w:val="22"/>
        </w:rPr>
        <w:t>evaluation</w:t>
      </w:r>
      <w:r>
        <w:rPr>
          <w:spacing w:val="-13"/>
          <w:w w:val="110"/>
          <w:sz w:val="22"/>
        </w:rPr>
        <w:t> </w:t>
      </w:r>
      <w:r>
        <w:rPr>
          <w:w w:val="110"/>
          <w:sz w:val="22"/>
        </w:rPr>
        <w:t>for</w:t>
      </w:r>
      <w:r>
        <w:rPr>
          <w:spacing w:val="-13"/>
          <w:w w:val="110"/>
          <w:sz w:val="22"/>
        </w:rPr>
        <w:t> </w:t>
      </w:r>
      <w:r>
        <w:rPr>
          <w:w w:val="110"/>
          <w:sz w:val="22"/>
        </w:rPr>
        <w:t>linguistic</w:t>
      </w:r>
      <w:r>
        <w:rPr>
          <w:spacing w:val="-12"/>
          <w:w w:val="110"/>
          <w:sz w:val="22"/>
        </w:rPr>
        <w:t> </w:t>
      </w:r>
      <w:r>
        <w:rPr>
          <w:w w:val="110"/>
          <w:sz w:val="22"/>
        </w:rPr>
        <w:t>fluency,</w:t>
      </w:r>
      <w:r>
        <w:rPr>
          <w:spacing w:val="-13"/>
          <w:w w:val="110"/>
          <w:sz w:val="22"/>
        </w:rPr>
        <w:t> </w:t>
      </w:r>
      <w:r>
        <w:rPr>
          <w:w w:val="110"/>
          <w:sz w:val="22"/>
        </w:rPr>
        <w:t>coherence,</w:t>
      </w:r>
      <w:r>
        <w:rPr>
          <w:spacing w:val="-12"/>
          <w:w w:val="110"/>
          <w:sz w:val="22"/>
        </w:rPr>
        <w:t> </w:t>
      </w:r>
      <w:r>
        <w:rPr>
          <w:w w:val="110"/>
          <w:sz w:val="22"/>
        </w:rPr>
        <w:t>and</w:t>
      </w:r>
      <w:r>
        <w:rPr>
          <w:spacing w:val="-13"/>
          <w:w w:val="110"/>
          <w:sz w:val="22"/>
        </w:rPr>
        <w:t> </w:t>
      </w:r>
      <w:r>
        <w:rPr>
          <w:spacing w:val="-2"/>
          <w:w w:val="110"/>
          <w:sz w:val="22"/>
        </w:rPr>
        <w:t>relevance.</w:t>
      </w:r>
    </w:p>
    <w:p>
      <w:pPr>
        <w:pStyle w:val="ListParagraph"/>
        <w:numPr>
          <w:ilvl w:val="0"/>
          <w:numId w:val="17"/>
        </w:numPr>
        <w:tabs>
          <w:tab w:pos="762" w:val="left" w:leader="none"/>
        </w:tabs>
        <w:spacing w:line="240" w:lineRule="auto" w:before="87" w:after="0"/>
        <w:ind w:left="762" w:right="0" w:hanging="629"/>
        <w:jc w:val="left"/>
        <w:rPr>
          <w:sz w:val="22"/>
        </w:rPr>
      </w:pPr>
      <w:r>
        <w:rPr>
          <w:w w:val="110"/>
          <w:sz w:val="22"/>
        </w:rPr>
        <w:t>Compared</w:t>
      </w:r>
      <w:r>
        <w:rPr>
          <w:spacing w:val="-11"/>
          <w:w w:val="110"/>
          <w:sz w:val="22"/>
        </w:rPr>
        <w:t> </w:t>
      </w:r>
      <w:r>
        <w:rPr>
          <w:w w:val="110"/>
          <w:sz w:val="22"/>
        </w:rPr>
        <w:t>MT5</w:t>
      </w:r>
      <w:r>
        <w:rPr>
          <w:spacing w:val="-11"/>
          <w:w w:val="110"/>
          <w:sz w:val="22"/>
        </w:rPr>
        <w:t> </w:t>
      </w:r>
      <w:r>
        <w:rPr>
          <w:w w:val="110"/>
          <w:sz w:val="22"/>
        </w:rPr>
        <w:t>and</w:t>
      </w:r>
      <w:r>
        <w:rPr>
          <w:spacing w:val="-11"/>
          <w:w w:val="110"/>
          <w:sz w:val="22"/>
        </w:rPr>
        <w:t> </w:t>
      </w:r>
      <w:r>
        <w:rPr>
          <w:w w:val="110"/>
          <w:sz w:val="22"/>
        </w:rPr>
        <w:t>BanglaT5</w:t>
      </w:r>
      <w:r>
        <w:rPr>
          <w:spacing w:val="-10"/>
          <w:w w:val="110"/>
          <w:sz w:val="22"/>
        </w:rPr>
        <w:t> </w:t>
      </w:r>
      <w:r>
        <w:rPr>
          <w:w w:val="110"/>
          <w:sz w:val="22"/>
        </w:rPr>
        <w:t>performance</w:t>
      </w:r>
      <w:r>
        <w:rPr>
          <w:spacing w:val="-11"/>
          <w:w w:val="110"/>
          <w:sz w:val="22"/>
        </w:rPr>
        <w:t> </w:t>
      </w:r>
      <w:r>
        <w:rPr>
          <w:w w:val="110"/>
          <w:sz w:val="22"/>
        </w:rPr>
        <w:t>quantitatively</w:t>
      </w:r>
      <w:r>
        <w:rPr>
          <w:spacing w:val="-12"/>
          <w:w w:val="110"/>
          <w:sz w:val="22"/>
        </w:rPr>
        <w:t> </w:t>
      </w:r>
      <w:r>
        <w:rPr>
          <w:w w:val="110"/>
          <w:sz w:val="22"/>
        </w:rPr>
        <w:t>and</w:t>
      </w:r>
      <w:r>
        <w:rPr>
          <w:spacing w:val="-12"/>
          <w:w w:val="110"/>
          <w:sz w:val="22"/>
        </w:rPr>
        <w:t> </w:t>
      </w:r>
      <w:r>
        <w:rPr>
          <w:spacing w:val="-2"/>
          <w:w w:val="110"/>
          <w:sz w:val="22"/>
        </w:rPr>
        <w:t>qualitatively.</w:t>
      </w:r>
    </w:p>
    <w:p>
      <w:pPr>
        <w:pStyle w:val="BodyText"/>
        <w:spacing w:before="171"/>
      </w:pPr>
    </w:p>
    <w:p>
      <w:pPr>
        <w:spacing w:before="0"/>
        <w:ind w:left="42" w:right="0" w:firstLine="0"/>
        <w:jc w:val="left"/>
        <w:rPr>
          <w:b/>
          <w:sz w:val="22"/>
        </w:rPr>
      </w:pPr>
      <w:r>
        <w:rPr>
          <w:b/>
          <w:sz w:val="22"/>
        </w:rPr>
        <w:t>Phase</w:t>
      </w:r>
      <w:r>
        <w:rPr>
          <w:b/>
          <w:spacing w:val="13"/>
          <w:sz w:val="22"/>
        </w:rPr>
        <w:t> </w:t>
      </w:r>
      <w:r>
        <w:rPr>
          <w:b/>
          <w:sz w:val="22"/>
        </w:rPr>
        <w:t>4:</w:t>
      </w:r>
      <w:r>
        <w:rPr>
          <w:b/>
          <w:spacing w:val="13"/>
          <w:sz w:val="22"/>
        </w:rPr>
        <w:t> </w:t>
      </w:r>
      <w:r>
        <w:rPr>
          <w:b/>
          <w:spacing w:val="-2"/>
          <w:sz w:val="22"/>
        </w:rPr>
        <w:t>Deployment</w:t>
      </w:r>
    </w:p>
    <w:p>
      <w:pPr>
        <w:pStyle w:val="BodyText"/>
        <w:spacing w:before="173"/>
        <w:rPr>
          <w:b/>
        </w:rPr>
      </w:pPr>
    </w:p>
    <w:p>
      <w:pPr>
        <w:pStyle w:val="ListParagraph"/>
        <w:numPr>
          <w:ilvl w:val="0"/>
          <w:numId w:val="18"/>
        </w:numPr>
        <w:tabs>
          <w:tab w:pos="762" w:val="left" w:leader="none"/>
        </w:tabs>
        <w:spacing w:line="240" w:lineRule="auto" w:before="0" w:after="0"/>
        <w:ind w:left="762" w:right="0" w:hanging="490"/>
        <w:jc w:val="left"/>
        <w:rPr>
          <w:sz w:val="22"/>
        </w:rPr>
      </w:pPr>
      <w:r>
        <w:rPr>
          <w:w w:val="110"/>
          <w:sz w:val="22"/>
        </w:rPr>
        <w:t>Used</w:t>
      </w:r>
      <w:r>
        <w:rPr>
          <w:spacing w:val="8"/>
          <w:w w:val="110"/>
          <w:sz w:val="22"/>
        </w:rPr>
        <w:t> </w:t>
      </w:r>
      <w:r>
        <w:rPr>
          <w:w w:val="110"/>
          <w:sz w:val="22"/>
        </w:rPr>
        <w:t>HTML,</w:t>
      </w:r>
      <w:r>
        <w:rPr>
          <w:spacing w:val="11"/>
          <w:w w:val="110"/>
          <w:sz w:val="22"/>
        </w:rPr>
        <w:t> </w:t>
      </w:r>
      <w:r>
        <w:rPr>
          <w:w w:val="110"/>
          <w:sz w:val="22"/>
        </w:rPr>
        <w:t>CSS,</w:t>
      </w:r>
      <w:r>
        <w:rPr>
          <w:spacing w:val="15"/>
          <w:w w:val="110"/>
          <w:sz w:val="22"/>
        </w:rPr>
        <w:t> </w:t>
      </w:r>
      <w:r>
        <w:rPr>
          <w:w w:val="110"/>
          <w:sz w:val="22"/>
        </w:rPr>
        <w:t>JavaScript</w:t>
      </w:r>
      <w:r>
        <w:rPr>
          <w:spacing w:val="13"/>
          <w:w w:val="110"/>
          <w:sz w:val="22"/>
        </w:rPr>
        <w:t> </w:t>
      </w:r>
      <w:r>
        <w:rPr>
          <w:w w:val="110"/>
          <w:sz w:val="22"/>
        </w:rPr>
        <w:t>to</w:t>
      </w:r>
      <w:r>
        <w:rPr>
          <w:spacing w:val="12"/>
          <w:w w:val="110"/>
          <w:sz w:val="22"/>
        </w:rPr>
        <w:t> </w:t>
      </w:r>
      <w:r>
        <w:rPr>
          <w:w w:val="110"/>
          <w:sz w:val="22"/>
        </w:rPr>
        <w:t>construct</w:t>
      </w:r>
      <w:r>
        <w:rPr>
          <w:spacing w:val="14"/>
          <w:w w:val="110"/>
          <w:sz w:val="22"/>
        </w:rPr>
        <w:t> </w:t>
      </w:r>
      <w:r>
        <w:rPr>
          <w:w w:val="110"/>
          <w:sz w:val="22"/>
        </w:rPr>
        <w:t>and</w:t>
      </w:r>
      <w:r>
        <w:rPr>
          <w:spacing w:val="11"/>
          <w:w w:val="110"/>
          <w:sz w:val="22"/>
        </w:rPr>
        <w:t> </w:t>
      </w:r>
      <w:r>
        <w:rPr>
          <w:w w:val="110"/>
          <w:sz w:val="22"/>
        </w:rPr>
        <w:t>layout</w:t>
      </w:r>
      <w:r>
        <w:rPr>
          <w:spacing w:val="13"/>
          <w:w w:val="110"/>
          <w:sz w:val="22"/>
        </w:rPr>
        <w:t> </w:t>
      </w:r>
      <w:r>
        <w:rPr>
          <w:w w:val="110"/>
          <w:sz w:val="22"/>
        </w:rPr>
        <w:t>the</w:t>
      </w:r>
      <w:r>
        <w:rPr>
          <w:spacing w:val="11"/>
          <w:w w:val="110"/>
          <w:sz w:val="22"/>
        </w:rPr>
        <w:t> </w:t>
      </w:r>
      <w:r>
        <w:rPr>
          <w:w w:val="110"/>
          <w:sz w:val="22"/>
        </w:rPr>
        <w:t>frontend</w:t>
      </w:r>
      <w:r>
        <w:rPr>
          <w:spacing w:val="14"/>
          <w:w w:val="110"/>
          <w:sz w:val="22"/>
        </w:rPr>
        <w:t> </w:t>
      </w:r>
      <w:r>
        <w:rPr>
          <w:spacing w:val="-2"/>
          <w:w w:val="110"/>
          <w:sz w:val="22"/>
        </w:rPr>
        <w:t>interface.</w:t>
      </w:r>
    </w:p>
    <w:p>
      <w:pPr>
        <w:pStyle w:val="ListParagraph"/>
        <w:numPr>
          <w:ilvl w:val="0"/>
          <w:numId w:val="18"/>
        </w:numPr>
        <w:tabs>
          <w:tab w:pos="762" w:val="left" w:leader="none"/>
        </w:tabs>
        <w:spacing w:line="240" w:lineRule="auto" w:before="86" w:after="0"/>
        <w:ind w:left="762" w:right="0" w:hanging="559"/>
        <w:jc w:val="left"/>
        <w:rPr>
          <w:sz w:val="22"/>
        </w:rPr>
      </w:pPr>
      <w:r>
        <w:rPr>
          <w:w w:val="105"/>
          <w:sz w:val="22"/>
        </w:rPr>
        <w:t>The</w:t>
      </w:r>
      <w:r>
        <w:rPr>
          <w:spacing w:val="21"/>
          <w:w w:val="105"/>
          <w:sz w:val="22"/>
        </w:rPr>
        <w:t> </w:t>
      </w:r>
      <w:r>
        <w:rPr>
          <w:w w:val="105"/>
          <w:sz w:val="22"/>
        </w:rPr>
        <w:t>logic</w:t>
      </w:r>
      <w:r>
        <w:rPr>
          <w:spacing w:val="21"/>
          <w:w w:val="105"/>
          <w:sz w:val="22"/>
        </w:rPr>
        <w:t> </w:t>
      </w:r>
      <w:r>
        <w:rPr>
          <w:w w:val="105"/>
          <w:sz w:val="22"/>
        </w:rPr>
        <w:t>and</w:t>
      </w:r>
      <w:r>
        <w:rPr>
          <w:spacing w:val="24"/>
          <w:w w:val="105"/>
          <w:sz w:val="22"/>
        </w:rPr>
        <w:t> </w:t>
      </w:r>
      <w:r>
        <w:rPr>
          <w:w w:val="105"/>
          <w:sz w:val="22"/>
        </w:rPr>
        <w:t>API</w:t>
      </w:r>
      <w:r>
        <w:rPr>
          <w:spacing w:val="20"/>
          <w:w w:val="105"/>
          <w:sz w:val="22"/>
        </w:rPr>
        <w:t> </w:t>
      </w:r>
      <w:r>
        <w:rPr>
          <w:w w:val="105"/>
          <w:sz w:val="22"/>
        </w:rPr>
        <w:t>handling</w:t>
      </w:r>
      <w:r>
        <w:rPr>
          <w:spacing w:val="22"/>
          <w:w w:val="105"/>
          <w:sz w:val="22"/>
        </w:rPr>
        <w:t> </w:t>
      </w:r>
      <w:r>
        <w:rPr>
          <w:w w:val="105"/>
          <w:sz w:val="22"/>
        </w:rPr>
        <w:t>on</w:t>
      </w:r>
      <w:r>
        <w:rPr>
          <w:spacing w:val="19"/>
          <w:w w:val="105"/>
          <w:sz w:val="22"/>
        </w:rPr>
        <w:t> </w:t>
      </w:r>
      <w:r>
        <w:rPr>
          <w:w w:val="105"/>
          <w:sz w:val="22"/>
        </w:rPr>
        <w:t>the</w:t>
      </w:r>
      <w:r>
        <w:rPr>
          <w:spacing w:val="20"/>
          <w:w w:val="105"/>
          <w:sz w:val="22"/>
        </w:rPr>
        <w:t> </w:t>
      </w:r>
      <w:r>
        <w:rPr>
          <w:w w:val="105"/>
          <w:sz w:val="22"/>
        </w:rPr>
        <w:t>backend</w:t>
      </w:r>
      <w:r>
        <w:rPr>
          <w:spacing w:val="21"/>
          <w:w w:val="105"/>
          <w:sz w:val="22"/>
        </w:rPr>
        <w:t> </w:t>
      </w:r>
      <w:r>
        <w:rPr>
          <w:w w:val="105"/>
          <w:sz w:val="22"/>
        </w:rPr>
        <w:t>were</w:t>
      </w:r>
      <w:r>
        <w:rPr>
          <w:spacing w:val="22"/>
          <w:w w:val="105"/>
          <w:sz w:val="22"/>
        </w:rPr>
        <w:t> </w:t>
      </w:r>
      <w:r>
        <w:rPr>
          <w:w w:val="105"/>
          <w:sz w:val="22"/>
        </w:rPr>
        <w:t>implemented</w:t>
      </w:r>
      <w:r>
        <w:rPr>
          <w:spacing w:val="21"/>
          <w:w w:val="105"/>
          <w:sz w:val="22"/>
        </w:rPr>
        <w:t> </w:t>
      </w:r>
      <w:r>
        <w:rPr>
          <w:w w:val="105"/>
          <w:sz w:val="22"/>
        </w:rPr>
        <w:t>utilizing</w:t>
      </w:r>
      <w:r>
        <w:rPr>
          <w:spacing w:val="19"/>
          <w:w w:val="105"/>
          <w:sz w:val="22"/>
        </w:rPr>
        <w:t> </w:t>
      </w:r>
      <w:r>
        <w:rPr>
          <w:spacing w:val="-2"/>
          <w:w w:val="105"/>
          <w:sz w:val="22"/>
        </w:rPr>
        <w:t>Python</w:t>
      </w:r>
    </w:p>
    <w:p>
      <w:pPr>
        <w:pStyle w:val="ListParagraph"/>
        <w:spacing w:after="0" w:line="240" w:lineRule="auto"/>
        <w:jc w:val="left"/>
        <w:rPr>
          <w:sz w:val="22"/>
        </w:rPr>
        <w:sectPr>
          <w:pgSz w:w="11920" w:h="16850"/>
          <w:pgMar w:header="0" w:footer="1023" w:top="1500" w:bottom="1300" w:left="1559" w:right="1275"/>
        </w:sectPr>
      </w:pPr>
    </w:p>
    <w:p>
      <w:pPr>
        <w:pStyle w:val="BodyText"/>
        <w:spacing w:before="85"/>
        <w:ind w:left="762"/>
      </w:pPr>
      <w:r>
        <w:rPr>
          <w:spacing w:val="-2"/>
          <w:w w:val="120"/>
        </w:rPr>
        <w:t>Flask.</w:t>
      </w:r>
    </w:p>
    <w:p>
      <w:pPr>
        <w:pStyle w:val="BodyText"/>
        <w:spacing w:before="178"/>
      </w:pPr>
    </w:p>
    <w:p>
      <w:pPr>
        <w:spacing w:before="0"/>
        <w:ind w:left="42" w:right="0" w:firstLine="0"/>
        <w:jc w:val="both"/>
        <w:rPr>
          <w:b/>
          <w:sz w:val="22"/>
        </w:rPr>
      </w:pPr>
      <w:r>
        <w:rPr>
          <w:b/>
          <w:spacing w:val="-2"/>
          <w:sz w:val="22"/>
        </w:rPr>
        <w:t>Tools</w:t>
      </w:r>
      <w:r>
        <w:rPr>
          <w:b/>
          <w:spacing w:val="1"/>
          <w:sz w:val="22"/>
        </w:rPr>
        <w:t> </w:t>
      </w:r>
      <w:r>
        <w:rPr>
          <w:b/>
          <w:spacing w:val="-2"/>
          <w:sz w:val="22"/>
        </w:rPr>
        <w:t>and</w:t>
      </w:r>
      <w:r>
        <w:rPr>
          <w:b/>
          <w:spacing w:val="-1"/>
          <w:sz w:val="22"/>
        </w:rPr>
        <w:t> </w:t>
      </w:r>
      <w:r>
        <w:rPr>
          <w:b/>
          <w:spacing w:val="-2"/>
          <w:sz w:val="22"/>
        </w:rPr>
        <w:t>Technologies</w:t>
      </w:r>
      <w:r>
        <w:rPr>
          <w:b/>
          <w:sz w:val="22"/>
        </w:rPr>
        <w:t> </w:t>
      </w:r>
      <w:r>
        <w:rPr>
          <w:b/>
          <w:spacing w:val="-4"/>
          <w:sz w:val="22"/>
        </w:rPr>
        <w:t>Used:</w:t>
      </w:r>
    </w:p>
    <w:p>
      <w:pPr>
        <w:pStyle w:val="BodyText"/>
        <w:spacing w:before="132"/>
        <w:rPr>
          <w:b/>
        </w:rPr>
      </w:pPr>
    </w:p>
    <w:p>
      <w:pPr>
        <w:pStyle w:val="ListParagraph"/>
        <w:numPr>
          <w:ilvl w:val="0"/>
          <w:numId w:val="19"/>
        </w:numPr>
        <w:tabs>
          <w:tab w:pos="762" w:val="left" w:leader="none"/>
        </w:tabs>
        <w:spacing w:line="240" w:lineRule="auto" w:before="0" w:after="0"/>
        <w:ind w:left="762" w:right="0" w:hanging="490"/>
        <w:jc w:val="left"/>
        <w:rPr>
          <w:sz w:val="22"/>
        </w:rPr>
      </w:pPr>
      <w:r>
        <w:rPr>
          <w:w w:val="110"/>
          <w:sz w:val="22"/>
        </w:rPr>
        <w:t>Programming</w:t>
      </w:r>
      <w:r>
        <w:rPr>
          <w:spacing w:val="-9"/>
          <w:w w:val="110"/>
          <w:sz w:val="22"/>
        </w:rPr>
        <w:t> </w:t>
      </w:r>
      <w:r>
        <w:rPr>
          <w:w w:val="110"/>
          <w:sz w:val="22"/>
        </w:rPr>
        <w:t>Language:</w:t>
      </w:r>
      <w:r>
        <w:rPr>
          <w:spacing w:val="-6"/>
          <w:w w:val="110"/>
          <w:sz w:val="22"/>
        </w:rPr>
        <w:t> </w:t>
      </w:r>
      <w:r>
        <w:rPr>
          <w:w w:val="110"/>
          <w:sz w:val="22"/>
        </w:rPr>
        <w:t>Python</w:t>
      </w:r>
      <w:r>
        <w:rPr>
          <w:spacing w:val="-10"/>
          <w:w w:val="110"/>
          <w:sz w:val="22"/>
        </w:rPr>
        <w:t> </w:t>
      </w:r>
      <w:r>
        <w:rPr>
          <w:spacing w:val="-4"/>
          <w:w w:val="110"/>
          <w:sz w:val="22"/>
        </w:rPr>
        <w:t>3.10</w:t>
      </w:r>
    </w:p>
    <w:p>
      <w:pPr>
        <w:pStyle w:val="ListParagraph"/>
        <w:numPr>
          <w:ilvl w:val="0"/>
          <w:numId w:val="19"/>
        </w:numPr>
        <w:tabs>
          <w:tab w:pos="762" w:val="left" w:leader="none"/>
        </w:tabs>
        <w:spacing w:line="240" w:lineRule="auto" w:before="86" w:after="0"/>
        <w:ind w:left="762" w:right="0" w:hanging="559"/>
        <w:jc w:val="left"/>
        <w:rPr>
          <w:sz w:val="22"/>
        </w:rPr>
      </w:pPr>
      <w:r>
        <w:rPr>
          <w:w w:val="110"/>
          <w:sz w:val="22"/>
        </w:rPr>
        <w:t>Deep</w:t>
      </w:r>
      <w:r>
        <w:rPr>
          <w:spacing w:val="-6"/>
          <w:w w:val="110"/>
          <w:sz w:val="22"/>
        </w:rPr>
        <w:t> </w:t>
      </w:r>
      <w:r>
        <w:rPr>
          <w:w w:val="110"/>
          <w:sz w:val="22"/>
        </w:rPr>
        <w:t>Learning</w:t>
      </w:r>
      <w:r>
        <w:rPr>
          <w:spacing w:val="-5"/>
          <w:w w:val="110"/>
          <w:sz w:val="22"/>
        </w:rPr>
        <w:t> </w:t>
      </w:r>
      <w:r>
        <w:rPr>
          <w:w w:val="110"/>
          <w:sz w:val="22"/>
        </w:rPr>
        <w:t>Frameworks:</w:t>
      </w:r>
      <w:r>
        <w:rPr>
          <w:spacing w:val="-5"/>
          <w:w w:val="110"/>
          <w:sz w:val="22"/>
        </w:rPr>
        <w:t> </w:t>
      </w:r>
      <w:r>
        <w:rPr>
          <w:w w:val="110"/>
          <w:sz w:val="22"/>
        </w:rPr>
        <w:t>PyTorch,</w:t>
      </w:r>
      <w:r>
        <w:rPr>
          <w:spacing w:val="-4"/>
          <w:w w:val="110"/>
          <w:sz w:val="22"/>
        </w:rPr>
        <w:t> </w:t>
      </w:r>
      <w:r>
        <w:rPr>
          <w:w w:val="110"/>
          <w:sz w:val="22"/>
        </w:rPr>
        <w:t>HuggingFace</w:t>
      </w:r>
      <w:r>
        <w:rPr>
          <w:spacing w:val="-4"/>
          <w:w w:val="110"/>
          <w:sz w:val="22"/>
        </w:rPr>
        <w:t> </w:t>
      </w:r>
      <w:r>
        <w:rPr>
          <w:spacing w:val="-2"/>
          <w:w w:val="110"/>
          <w:sz w:val="22"/>
        </w:rPr>
        <w:t>Transformers</w:t>
      </w:r>
    </w:p>
    <w:p>
      <w:pPr>
        <w:pStyle w:val="ListParagraph"/>
        <w:numPr>
          <w:ilvl w:val="0"/>
          <w:numId w:val="19"/>
        </w:numPr>
        <w:tabs>
          <w:tab w:pos="762" w:val="left" w:leader="none"/>
        </w:tabs>
        <w:spacing w:line="240" w:lineRule="auto" w:before="87" w:after="0"/>
        <w:ind w:left="762" w:right="0" w:hanging="629"/>
        <w:jc w:val="left"/>
        <w:rPr>
          <w:sz w:val="22"/>
        </w:rPr>
      </w:pPr>
      <w:r>
        <w:rPr>
          <w:w w:val="110"/>
          <w:sz w:val="22"/>
        </w:rPr>
        <w:t>Training</w:t>
      </w:r>
      <w:r>
        <w:rPr>
          <w:spacing w:val="-6"/>
          <w:w w:val="110"/>
          <w:sz w:val="22"/>
        </w:rPr>
        <w:t> </w:t>
      </w:r>
      <w:r>
        <w:rPr>
          <w:w w:val="110"/>
          <w:sz w:val="22"/>
        </w:rPr>
        <w:t>Environment:</w:t>
      </w:r>
      <w:r>
        <w:rPr>
          <w:spacing w:val="-6"/>
          <w:w w:val="110"/>
          <w:sz w:val="22"/>
        </w:rPr>
        <w:t> </w:t>
      </w:r>
      <w:r>
        <w:rPr>
          <w:w w:val="110"/>
          <w:sz w:val="22"/>
        </w:rPr>
        <w:t>Kaggle</w:t>
      </w:r>
      <w:r>
        <w:rPr>
          <w:spacing w:val="-6"/>
          <w:w w:val="110"/>
          <w:sz w:val="22"/>
        </w:rPr>
        <w:t> </w:t>
      </w:r>
      <w:r>
        <w:rPr>
          <w:w w:val="110"/>
          <w:sz w:val="22"/>
        </w:rPr>
        <w:t>(with</w:t>
      </w:r>
      <w:r>
        <w:rPr>
          <w:spacing w:val="-6"/>
          <w:w w:val="110"/>
          <w:sz w:val="22"/>
        </w:rPr>
        <w:t> </w:t>
      </w:r>
      <w:r>
        <w:rPr>
          <w:spacing w:val="-4"/>
          <w:w w:val="110"/>
          <w:sz w:val="22"/>
        </w:rPr>
        <w:t>GPU)</w:t>
      </w:r>
    </w:p>
    <w:p>
      <w:pPr>
        <w:pStyle w:val="ListParagraph"/>
        <w:numPr>
          <w:ilvl w:val="0"/>
          <w:numId w:val="19"/>
        </w:numPr>
        <w:tabs>
          <w:tab w:pos="762" w:val="left" w:leader="none"/>
        </w:tabs>
        <w:spacing w:line="240" w:lineRule="auto" w:before="86" w:after="0"/>
        <w:ind w:left="762" w:right="0" w:hanging="610"/>
        <w:jc w:val="left"/>
        <w:rPr>
          <w:sz w:val="22"/>
        </w:rPr>
      </w:pPr>
      <w:r>
        <w:rPr>
          <w:w w:val="110"/>
          <w:sz w:val="22"/>
        </w:rPr>
        <w:t>Evaluation</w:t>
      </w:r>
      <w:r>
        <w:rPr>
          <w:spacing w:val="43"/>
          <w:w w:val="110"/>
          <w:sz w:val="22"/>
        </w:rPr>
        <w:t> </w:t>
      </w:r>
      <w:r>
        <w:rPr>
          <w:w w:val="110"/>
          <w:sz w:val="22"/>
        </w:rPr>
        <w:t>Libraries:</w:t>
      </w:r>
      <w:r>
        <w:rPr>
          <w:spacing w:val="42"/>
          <w:w w:val="110"/>
          <w:sz w:val="22"/>
        </w:rPr>
        <w:t> </w:t>
      </w:r>
      <w:r>
        <w:rPr>
          <w:w w:val="110"/>
          <w:sz w:val="22"/>
        </w:rPr>
        <w:t>sacreBLEU,</w:t>
      </w:r>
      <w:r>
        <w:rPr>
          <w:spacing w:val="42"/>
          <w:w w:val="110"/>
          <w:sz w:val="22"/>
        </w:rPr>
        <w:t> </w:t>
      </w:r>
      <w:r>
        <w:rPr>
          <w:w w:val="110"/>
          <w:sz w:val="22"/>
        </w:rPr>
        <w:t>ROUGE</w:t>
      </w:r>
      <w:r>
        <w:rPr>
          <w:spacing w:val="39"/>
          <w:w w:val="110"/>
          <w:sz w:val="22"/>
        </w:rPr>
        <w:t> </w:t>
      </w:r>
      <w:r>
        <w:rPr>
          <w:spacing w:val="-2"/>
          <w:w w:val="110"/>
          <w:sz w:val="22"/>
        </w:rPr>
        <w:t>Score</w:t>
      </w:r>
    </w:p>
    <w:p>
      <w:pPr>
        <w:pStyle w:val="ListParagraph"/>
        <w:numPr>
          <w:ilvl w:val="0"/>
          <w:numId w:val="19"/>
        </w:numPr>
        <w:tabs>
          <w:tab w:pos="762" w:val="left" w:leader="none"/>
        </w:tabs>
        <w:spacing w:line="240" w:lineRule="auto" w:before="85" w:after="0"/>
        <w:ind w:left="762" w:right="0" w:hanging="540"/>
        <w:jc w:val="left"/>
        <w:rPr>
          <w:sz w:val="22"/>
        </w:rPr>
      </w:pPr>
      <w:r>
        <w:rPr>
          <w:w w:val="115"/>
          <w:sz w:val="22"/>
        </w:rPr>
        <w:t>Deployment:</w:t>
      </w:r>
      <w:r>
        <w:rPr>
          <w:spacing w:val="-3"/>
          <w:w w:val="115"/>
          <w:sz w:val="22"/>
        </w:rPr>
        <w:t> </w:t>
      </w:r>
      <w:r>
        <w:rPr>
          <w:w w:val="115"/>
          <w:sz w:val="22"/>
        </w:rPr>
        <w:t>HTML,</w:t>
      </w:r>
      <w:r>
        <w:rPr>
          <w:spacing w:val="-1"/>
          <w:w w:val="115"/>
          <w:sz w:val="22"/>
        </w:rPr>
        <w:t> </w:t>
      </w:r>
      <w:r>
        <w:rPr>
          <w:w w:val="115"/>
          <w:sz w:val="22"/>
        </w:rPr>
        <w:t>CSS,</w:t>
      </w:r>
      <w:r>
        <w:rPr>
          <w:spacing w:val="-3"/>
          <w:w w:val="115"/>
          <w:sz w:val="22"/>
        </w:rPr>
        <w:t> </w:t>
      </w:r>
      <w:r>
        <w:rPr>
          <w:w w:val="115"/>
          <w:sz w:val="22"/>
        </w:rPr>
        <w:t>JavaScript,</w:t>
      </w:r>
      <w:r>
        <w:rPr>
          <w:spacing w:val="-1"/>
          <w:w w:val="115"/>
          <w:sz w:val="22"/>
        </w:rPr>
        <w:t> </w:t>
      </w:r>
      <w:r>
        <w:rPr>
          <w:spacing w:val="-2"/>
          <w:w w:val="115"/>
          <w:sz w:val="22"/>
        </w:rPr>
        <w:t>Flask</w:t>
      </w:r>
    </w:p>
    <w:p>
      <w:pPr>
        <w:pStyle w:val="BodyText"/>
        <w:spacing w:before="176"/>
      </w:pPr>
    </w:p>
    <w:p>
      <w:pPr>
        <w:pStyle w:val="Heading2"/>
        <w:numPr>
          <w:ilvl w:val="1"/>
          <w:numId w:val="10"/>
        </w:numPr>
        <w:tabs>
          <w:tab w:pos="762" w:val="left" w:leader="none"/>
        </w:tabs>
        <w:spacing w:line="240" w:lineRule="auto" w:before="0" w:after="0"/>
        <w:ind w:left="762" w:right="0" w:hanging="720"/>
        <w:jc w:val="left"/>
      </w:pPr>
      <w:r>
        <w:rPr>
          <w:w w:val="125"/>
        </w:rPr>
        <w:t>Task</w:t>
      </w:r>
      <w:r>
        <w:rPr>
          <w:spacing w:val="36"/>
          <w:w w:val="125"/>
        </w:rPr>
        <w:t> </w:t>
      </w:r>
      <w:r>
        <w:rPr>
          <w:spacing w:val="-2"/>
          <w:w w:val="125"/>
        </w:rPr>
        <w:t>Allocation</w:t>
      </w:r>
    </w:p>
    <w:p>
      <w:pPr>
        <w:pStyle w:val="BodyText"/>
        <w:spacing w:before="47"/>
        <w:rPr>
          <w:b/>
          <w:sz w:val="28"/>
        </w:rPr>
      </w:pPr>
    </w:p>
    <w:p>
      <w:pPr>
        <w:pStyle w:val="BodyText"/>
        <w:ind w:left="3076"/>
      </w:pPr>
      <w:r>
        <w:rPr>
          <w:w w:val="115"/>
        </w:rPr>
        <w:t>Table</w:t>
      </w:r>
      <w:r>
        <w:rPr>
          <w:spacing w:val="19"/>
          <w:w w:val="115"/>
        </w:rPr>
        <w:t> </w:t>
      </w:r>
      <w:r>
        <w:rPr>
          <w:w w:val="115"/>
        </w:rPr>
        <w:t>3.2:</w:t>
      </w:r>
      <w:r>
        <w:rPr>
          <w:spacing w:val="44"/>
          <w:w w:val="115"/>
        </w:rPr>
        <w:t> </w:t>
      </w:r>
      <w:r>
        <w:rPr>
          <w:w w:val="115"/>
        </w:rPr>
        <w:t>Task</w:t>
      </w:r>
      <w:r>
        <w:rPr>
          <w:spacing w:val="-2"/>
          <w:w w:val="115"/>
        </w:rPr>
        <w:t> </w:t>
      </w:r>
      <w:r>
        <w:rPr>
          <w:w w:val="115"/>
        </w:rPr>
        <w:t>Allocation</w:t>
      </w:r>
      <w:r>
        <w:rPr>
          <w:spacing w:val="-2"/>
          <w:w w:val="115"/>
        </w:rPr>
        <w:t> Table</w:t>
      </w:r>
    </w:p>
    <w:p>
      <w:pPr>
        <w:pStyle w:val="BodyText"/>
        <w:spacing w:before="91"/>
        <w:rPr>
          <w:sz w:val="20"/>
        </w:rPr>
      </w:pPr>
    </w:p>
    <w:tbl>
      <w:tblPr>
        <w:tblW w:w="0" w:type="auto"/>
        <w:jc w:val="left"/>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6"/>
        <w:gridCol w:w="424"/>
        <w:gridCol w:w="422"/>
        <w:gridCol w:w="421"/>
        <w:gridCol w:w="423"/>
        <w:gridCol w:w="423"/>
        <w:gridCol w:w="421"/>
        <w:gridCol w:w="424"/>
        <w:gridCol w:w="424"/>
        <w:gridCol w:w="422"/>
        <w:gridCol w:w="424"/>
        <w:gridCol w:w="424"/>
        <w:gridCol w:w="422"/>
        <w:gridCol w:w="425"/>
        <w:gridCol w:w="424"/>
        <w:gridCol w:w="422"/>
        <w:gridCol w:w="424"/>
        <w:gridCol w:w="424"/>
        <w:gridCol w:w="432"/>
      </w:tblGrid>
      <w:tr>
        <w:trPr>
          <w:trHeight w:val="239" w:hRule="atLeast"/>
        </w:trPr>
        <w:tc>
          <w:tcPr>
            <w:tcW w:w="1106" w:type="dxa"/>
          </w:tcPr>
          <w:p>
            <w:pPr>
              <w:pStyle w:val="TableParagraph"/>
              <w:spacing w:line="213" w:lineRule="exact" w:before="6"/>
              <w:ind w:left="278"/>
              <w:rPr>
                <w:sz w:val="20"/>
              </w:rPr>
            </w:pPr>
            <w:r>
              <w:rPr>
                <w:spacing w:val="-4"/>
                <w:w w:val="110"/>
                <w:sz w:val="20"/>
              </w:rPr>
              <w:t>Tasks</w:t>
            </w:r>
          </w:p>
        </w:tc>
        <w:tc>
          <w:tcPr>
            <w:tcW w:w="7625" w:type="dxa"/>
            <w:gridSpan w:val="18"/>
          </w:tcPr>
          <w:p>
            <w:pPr>
              <w:pStyle w:val="TableParagraph"/>
              <w:spacing w:line="213" w:lineRule="exact" w:before="6"/>
              <w:ind w:left="39"/>
              <w:jc w:val="center"/>
              <w:rPr>
                <w:sz w:val="20"/>
              </w:rPr>
            </w:pPr>
            <w:r>
              <w:rPr>
                <w:spacing w:val="-4"/>
                <w:w w:val="105"/>
                <w:sz w:val="20"/>
              </w:rPr>
              <w:t>Weeks</w:t>
            </w:r>
          </w:p>
        </w:tc>
      </w:tr>
      <w:tr>
        <w:trPr>
          <w:trHeight w:val="306" w:hRule="atLeast"/>
        </w:trPr>
        <w:tc>
          <w:tcPr>
            <w:tcW w:w="1106" w:type="dxa"/>
          </w:tcPr>
          <w:p>
            <w:pPr>
              <w:pStyle w:val="TableParagraph"/>
              <w:rPr>
                <w:rFonts w:ascii="Times New Roman"/>
                <w:sz w:val="22"/>
              </w:rPr>
            </w:pPr>
          </w:p>
        </w:tc>
        <w:tc>
          <w:tcPr>
            <w:tcW w:w="424" w:type="dxa"/>
          </w:tcPr>
          <w:p>
            <w:pPr>
              <w:pStyle w:val="TableParagraph"/>
              <w:spacing w:before="52"/>
              <w:ind w:left="110"/>
              <w:rPr>
                <w:sz w:val="18"/>
              </w:rPr>
            </w:pPr>
            <w:r>
              <w:rPr>
                <w:spacing w:val="-5"/>
                <w:sz w:val="18"/>
              </w:rPr>
              <w:t>12</w:t>
            </w:r>
          </w:p>
        </w:tc>
        <w:tc>
          <w:tcPr>
            <w:tcW w:w="422" w:type="dxa"/>
          </w:tcPr>
          <w:p>
            <w:pPr>
              <w:pStyle w:val="TableParagraph"/>
              <w:spacing w:before="52"/>
              <w:ind w:left="108"/>
              <w:rPr>
                <w:sz w:val="18"/>
              </w:rPr>
            </w:pPr>
            <w:r>
              <w:rPr>
                <w:spacing w:val="-5"/>
                <w:sz w:val="18"/>
              </w:rPr>
              <w:t>14</w:t>
            </w:r>
          </w:p>
        </w:tc>
        <w:tc>
          <w:tcPr>
            <w:tcW w:w="421" w:type="dxa"/>
          </w:tcPr>
          <w:p>
            <w:pPr>
              <w:pStyle w:val="TableParagraph"/>
              <w:spacing w:before="52"/>
              <w:ind w:left="112"/>
              <w:rPr>
                <w:sz w:val="18"/>
              </w:rPr>
            </w:pPr>
            <w:r>
              <w:rPr>
                <w:spacing w:val="-5"/>
                <w:sz w:val="18"/>
              </w:rPr>
              <w:t>16</w:t>
            </w:r>
          </w:p>
        </w:tc>
        <w:tc>
          <w:tcPr>
            <w:tcW w:w="423" w:type="dxa"/>
          </w:tcPr>
          <w:p>
            <w:pPr>
              <w:pStyle w:val="TableParagraph"/>
              <w:spacing w:before="52"/>
              <w:ind w:left="116"/>
              <w:rPr>
                <w:sz w:val="18"/>
              </w:rPr>
            </w:pPr>
            <w:r>
              <w:rPr>
                <w:spacing w:val="-5"/>
                <w:sz w:val="18"/>
              </w:rPr>
              <w:t>18</w:t>
            </w:r>
          </w:p>
        </w:tc>
        <w:tc>
          <w:tcPr>
            <w:tcW w:w="423" w:type="dxa"/>
          </w:tcPr>
          <w:p>
            <w:pPr>
              <w:pStyle w:val="TableParagraph"/>
              <w:spacing w:before="52"/>
              <w:ind w:left="117"/>
              <w:rPr>
                <w:sz w:val="18"/>
              </w:rPr>
            </w:pPr>
            <w:r>
              <w:rPr>
                <w:spacing w:val="-5"/>
                <w:sz w:val="18"/>
              </w:rPr>
              <w:t>20</w:t>
            </w:r>
          </w:p>
        </w:tc>
        <w:tc>
          <w:tcPr>
            <w:tcW w:w="421" w:type="dxa"/>
          </w:tcPr>
          <w:p>
            <w:pPr>
              <w:pStyle w:val="TableParagraph"/>
              <w:spacing w:before="52"/>
              <w:ind w:left="117"/>
              <w:rPr>
                <w:sz w:val="18"/>
              </w:rPr>
            </w:pPr>
            <w:r>
              <w:rPr>
                <w:spacing w:val="-5"/>
                <w:sz w:val="18"/>
              </w:rPr>
              <w:t>22</w:t>
            </w:r>
          </w:p>
        </w:tc>
        <w:tc>
          <w:tcPr>
            <w:tcW w:w="424" w:type="dxa"/>
          </w:tcPr>
          <w:p>
            <w:pPr>
              <w:pStyle w:val="TableParagraph"/>
              <w:spacing w:before="52"/>
              <w:ind w:left="121"/>
              <w:rPr>
                <w:sz w:val="18"/>
              </w:rPr>
            </w:pPr>
            <w:r>
              <w:rPr>
                <w:spacing w:val="-5"/>
                <w:sz w:val="18"/>
              </w:rPr>
              <w:t>24</w:t>
            </w:r>
          </w:p>
        </w:tc>
        <w:tc>
          <w:tcPr>
            <w:tcW w:w="424" w:type="dxa"/>
          </w:tcPr>
          <w:p>
            <w:pPr>
              <w:pStyle w:val="TableParagraph"/>
              <w:spacing w:before="52"/>
              <w:ind w:left="122"/>
              <w:rPr>
                <w:sz w:val="18"/>
              </w:rPr>
            </w:pPr>
            <w:r>
              <w:rPr>
                <w:spacing w:val="-5"/>
                <w:sz w:val="18"/>
              </w:rPr>
              <w:t>26</w:t>
            </w:r>
          </w:p>
        </w:tc>
        <w:tc>
          <w:tcPr>
            <w:tcW w:w="422" w:type="dxa"/>
          </w:tcPr>
          <w:p>
            <w:pPr>
              <w:pStyle w:val="TableParagraph"/>
              <w:spacing w:before="52"/>
              <w:ind w:left="120"/>
              <w:rPr>
                <w:sz w:val="18"/>
              </w:rPr>
            </w:pPr>
            <w:r>
              <w:rPr>
                <w:spacing w:val="-5"/>
                <w:sz w:val="18"/>
              </w:rPr>
              <w:t>28</w:t>
            </w:r>
          </w:p>
        </w:tc>
        <w:tc>
          <w:tcPr>
            <w:tcW w:w="424" w:type="dxa"/>
          </w:tcPr>
          <w:p>
            <w:pPr>
              <w:pStyle w:val="TableParagraph"/>
              <w:spacing w:before="52"/>
              <w:ind w:left="123"/>
              <w:rPr>
                <w:sz w:val="18"/>
              </w:rPr>
            </w:pPr>
            <w:r>
              <w:rPr>
                <w:spacing w:val="-5"/>
                <w:sz w:val="18"/>
              </w:rPr>
              <w:t>30</w:t>
            </w:r>
          </w:p>
        </w:tc>
        <w:tc>
          <w:tcPr>
            <w:tcW w:w="424" w:type="dxa"/>
          </w:tcPr>
          <w:p>
            <w:pPr>
              <w:pStyle w:val="TableParagraph"/>
              <w:spacing w:before="52"/>
              <w:ind w:left="124"/>
              <w:rPr>
                <w:sz w:val="18"/>
              </w:rPr>
            </w:pPr>
            <w:r>
              <w:rPr>
                <w:spacing w:val="-5"/>
                <w:sz w:val="18"/>
              </w:rPr>
              <w:t>32</w:t>
            </w:r>
          </w:p>
        </w:tc>
        <w:tc>
          <w:tcPr>
            <w:tcW w:w="422" w:type="dxa"/>
          </w:tcPr>
          <w:p>
            <w:pPr>
              <w:pStyle w:val="TableParagraph"/>
              <w:spacing w:before="52"/>
              <w:ind w:left="122"/>
              <w:rPr>
                <w:sz w:val="18"/>
              </w:rPr>
            </w:pPr>
            <w:r>
              <w:rPr>
                <w:spacing w:val="-5"/>
                <w:sz w:val="18"/>
              </w:rPr>
              <w:t>34</w:t>
            </w:r>
          </w:p>
        </w:tc>
        <w:tc>
          <w:tcPr>
            <w:tcW w:w="425" w:type="dxa"/>
          </w:tcPr>
          <w:p>
            <w:pPr>
              <w:pStyle w:val="TableParagraph"/>
              <w:spacing w:before="52"/>
              <w:ind w:left="126"/>
              <w:rPr>
                <w:sz w:val="18"/>
              </w:rPr>
            </w:pPr>
            <w:r>
              <w:rPr>
                <w:spacing w:val="-5"/>
                <w:sz w:val="18"/>
              </w:rPr>
              <w:t>36</w:t>
            </w:r>
          </w:p>
        </w:tc>
        <w:tc>
          <w:tcPr>
            <w:tcW w:w="424" w:type="dxa"/>
          </w:tcPr>
          <w:p>
            <w:pPr>
              <w:pStyle w:val="TableParagraph"/>
              <w:spacing w:before="52"/>
              <w:ind w:left="125"/>
              <w:rPr>
                <w:sz w:val="18"/>
              </w:rPr>
            </w:pPr>
            <w:r>
              <w:rPr>
                <w:spacing w:val="-5"/>
                <w:sz w:val="18"/>
              </w:rPr>
              <w:t>38</w:t>
            </w:r>
          </w:p>
        </w:tc>
        <w:tc>
          <w:tcPr>
            <w:tcW w:w="422" w:type="dxa"/>
          </w:tcPr>
          <w:p>
            <w:pPr>
              <w:pStyle w:val="TableParagraph"/>
              <w:spacing w:before="52"/>
              <w:ind w:left="124"/>
              <w:rPr>
                <w:sz w:val="18"/>
              </w:rPr>
            </w:pPr>
            <w:r>
              <w:rPr>
                <w:spacing w:val="-5"/>
                <w:sz w:val="18"/>
              </w:rPr>
              <w:t>40</w:t>
            </w:r>
          </w:p>
        </w:tc>
        <w:tc>
          <w:tcPr>
            <w:tcW w:w="424" w:type="dxa"/>
          </w:tcPr>
          <w:p>
            <w:pPr>
              <w:pStyle w:val="TableParagraph"/>
              <w:spacing w:before="52"/>
              <w:ind w:left="127"/>
              <w:rPr>
                <w:sz w:val="18"/>
              </w:rPr>
            </w:pPr>
            <w:r>
              <w:rPr>
                <w:spacing w:val="-5"/>
                <w:sz w:val="18"/>
              </w:rPr>
              <w:t>42</w:t>
            </w:r>
          </w:p>
        </w:tc>
        <w:tc>
          <w:tcPr>
            <w:tcW w:w="424" w:type="dxa"/>
          </w:tcPr>
          <w:p>
            <w:pPr>
              <w:pStyle w:val="TableParagraph"/>
              <w:spacing w:before="52"/>
              <w:ind w:left="127"/>
              <w:rPr>
                <w:sz w:val="18"/>
              </w:rPr>
            </w:pPr>
            <w:r>
              <w:rPr>
                <w:spacing w:val="-5"/>
                <w:sz w:val="18"/>
              </w:rPr>
              <w:t>44</w:t>
            </w:r>
          </w:p>
        </w:tc>
        <w:tc>
          <w:tcPr>
            <w:tcW w:w="432" w:type="dxa"/>
          </w:tcPr>
          <w:p>
            <w:pPr>
              <w:pStyle w:val="TableParagraph"/>
              <w:spacing w:before="52"/>
              <w:ind w:left="128"/>
              <w:rPr>
                <w:sz w:val="18"/>
              </w:rPr>
            </w:pPr>
            <w:r>
              <w:rPr>
                <w:spacing w:val="-5"/>
                <w:sz w:val="18"/>
              </w:rPr>
              <w:t>48</w:t>
            </w:r>
          </w:p>
        </w:tc>
      </w:tr>
      <w:tr>
        <w:trPr>
          <w:trHeight w:val="650" w:hRule="atLeast"/>
        </w:trPr>
        <w:tc>
          <w:tcPr>
            <w:tcW w:w="1106" w:type="dxa"/>
            <w:vMerge w:val="restart"/>
          </w:tcPr>
          <w:p>
            <w:pPr>
              <w:pStyle w:val="TableParagraph"/>
              <w:spacing w:before="98"/>
              <w:rPr>
                <w:sz w:val="20"/>
              </w:rPr>
            </w:pPr>
          </w:p>
          <w:p>
            <w:pPr>
              <w:pStyle w:val="TableParagraph"/>
              <w:spacing w:line="247" w:lineRule="auto"/>
              <w:ind w:left="119" w:right="108" w:firstLine="1"/>
              <w:jc w:val="center"/>
              <w:rPr>
                <w:sz w:val="20"/>
              </w:rPr>
            </w:pPr>
            <w:r>
              <w:rPr>
                <w:spacing w:val="-4"/>
                <w:w w:val="105"/>
                <w:sz w:val="20"/>
              </w:rPr>
              <w:t>Data </w:t>
            </w:r>
            <w:r>
              <w:rPr>
                <w:spacing w:val="-2"/>
                <w:sz w:val="20"/>
              </w:rPr>
              <w:t>collection </w:t>
            </w:r>
            <w:r>
              <w:rPr>
                <w:spacing w:val="-2"/>
                <w:w w:val="105"/>
                <w:sz w:val="20"/>
              </w:rPr>
              <w:t>phase</w:t>
            </w:r>
          </w:p>
        </w:tc>
        <w:tc>
          <w:tcPr>
            <w:tcW w:w="424" w:type="dxa"/>
            <w:shd w:val="clear" w:color="auto" w:fill="4F81BC"/>
          </w:tcPr>
          <w:p>
            <w:pPr>
              <w:pStyle w:val="TableParagraph"/>
              <w:rPr>
                <w:rFonts w:ascii="Times New Roman"/>
                <w:sz w:val="22"/>
              </w:rPr>
            </w:pPr>
          </w:p>
        </w:tc>
        <w:tc>
          <w:tcPr>
            <w:tcW w:w="422" w:type="dxa"/>
            <w:shd w:val="clear" w:color="auto" w:fill="4F81BC"/>
          </w:tcPr>
          <w:p>
            <w:pPr>
              <w:pStyle w:val="TableParagraph"/>
              <w:rPr>
                <w:rFonts w:ascii="Times New Roman"/>
                <w:sz w:val="22"/>
              </w:rPr>
            </w:pPr>
          </w:p>
        </w:tc>
        <w:tc>
          <w:tcPr>
            <w:tcW w:w="421" w:type="dxa"/>
            <w:shd w:val="clear" w:color="auto" w:fill="4F81BC"/>
          </w:tcPr>
          <w:p>
            <w:pPr>
              <w:pStyle w:val="TableParagraph"/>
              <w:rPr>
                <w:rFonts w:ascii="Times New Roman"/>
                <w:sz w:val="22"/>
              </w:rPr>
            </w:pPr>
          </w:p>
        </w:tc>
        <w:tc>
          <w:tcPr>
            <w:tcW w:w="423" w:type="dxa"/>
            <w:shd w:val="clear" w:color="auto" w:fill="4F81BC"/>
          </w:tcPr>
          <w:p>
            <w:pPr>
              <w:pStyle w:val="TableParagraph"/>
              <w:rPr>
                <w:rFonts w:ascii="Times New Roman"/>
                <w:sz w:val="22"/>
              </w:rPr>
            </w:pPr>
          </w:p>
        </w:tc>
        <w:tc>
          <w:tcPr>
            <w:tcW w:w="423" w:type="dxa"/>
            <w:shd w:val="clear" w:color="auto" w:fill="4F81BC"/>
          </w:tcPr>
          <w:p>
            <w:pPr>
              <w:pStyle w:val="TableParagraph"/>
              <w:rPr>
                <w:rFonts w:ascii="Times New Roman"/>
                <w:sz w:val="22"/>
              </w:rPr>
            </w:pPr>
          </w:p>
        </w:tc>
        <w:tc>
          <w:tcPr>
            <w:tcW w:w="421"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5"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32" w:type="dxa"/>
          </w:tcPr>
          <w:p>
            <w:pPr>
              <w:pStyle w:val="TableParagraph"/>
              <w:rPr>
                <w:rFonts w:ascii="Times New Roman"/>
                <w:sz w:val="22"/>
              </w:rPr>
            </w:pPr>
          </w:p>
        </w:tc>
      </w:tr>
      <w:tr>
        <w:trPr>
          <w:trHeight w:val="714" w:hRule="atLeast"/>
        </w:trPr>
        <w:tc>
          <w:tcPr>
            <w:tcW w:w="1106" w:type="dxa"/>
            <w:vMerge/>
            <w:tcBorders>
              <w:top w:val="nil"/>
            </w:tcBorders>
          </w:tcPr>
          <w:p>
            <w:pPr>
              <w:rPr>
                <w:sz w:val="2"/>
                <w:szCs w:val="2"/>
              </w:rPr>
            </w:pPr>
          </w:p>
        </w:tc>
        <w:tc>
          <w:tcPr>
            <w:tcW w:w="424" w:type="dxa"/>
            <w:shd w:val="clear" w:color="auto" w:fill="00AF50"/>
          </w:tcPr>
          <w:p>
            <w:pPr>
              <w:pStyle w:val="TableParagraph"/>
              <w:rPr>
                <w:rFonts w:ascii="Times New Roman"/>
                <w:sz w:val="22"/>
              </w:rPr>
            </w:pPr>
          </w:p>
        </w:tc>
        <w:tc>
          <w:tcPr>
            <w:tcW w:w="422" w:type="dxa"/>
            <w:shd w:val="clear" w:color="auto" w:fill="00AF50"/>
          </w:tcPr>
          <w:p>
            <w:pPr>
              <w:pStyle w:val="TableParagraph"/>
              <w:rPr>
                <w:rFonts w:ascii="Times New Roman"/>
                <w:sz w:val="22"/>
              </w:rPr>
            </w:pPr>
          </w:p>
        </w:tc>
        <w:tc>
          <w:tcPr>
            <w:tcW w:w="421" w:type="dxa"/>
            <w:shd w:val="clear" w:color="auto" w:fill="00AF50"/>
          </w:tcPr>
          <w:p>
            <w:pPr>
              <w:pStyle w:val="TableParagraph"/>
              <w:rPr>
                <w:rFonts w:ascii="Times New Roman"/>
                <w:sz w:val="22"/>
              </w:rPr>
            </w:pPr>
          </w:p>
        </w:tc>
        <w:tc>
          <w:tcPr>
            <w:tcW w:w="423" w:type="dxa"/>
            <w:shd w:val="clear" w:color="auto" w:fill="00AF50"/>
          </w:tcPr>
          <w:p>
            <w:pPr>
              <w:pStyle w:val="TableParagraph"/>
              <w:rPr>
                <w:rFonts w:ascii="Times New Roman"/>
                <w:sz w:val="22"/>
              </w:rPr>
            </w:pPr>
          </w:p>
        </w:tc>
        <w:tc>
          <w:tcPr>
            <w:tcW w:w="423" w:type="dxa"/>
            <w:shd w:val="clear" w:color="auto" w:fill="00AF50"/>
          </w:tcPr>
          <w:p>
            <w:pPr>
              <w:pStyle w:val="TableParagraph"/>
              <w:rPr>
                <w:rFonts w:ascii="Times New Roman"/>
                <w:sz w:val="22"/>
              </w:rPr>
            </w:pPr>
          </w:p>
        </w:tc>
        <w:tc>
          <w:tcPr>
            <w:tcW w:w="421" w:type="dxa"/>
            <w:shd w:val="clear" w:color="auto" w:fill="00AF50"/>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5"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32" w:type="dxa"/>
          </w:tcPr>
          <w:p>
            <w:pPr>
              <w:pStyle w:val="TableParagraph"/>
              <w:rPr>
                <w:rFonts w:ascii="Times New Roman"/>
                <w:sz w:val="22"/>
              </w:rPr>
            </w:pPr>
          </w:p>
        </w:tc>
      </w:tr>
      <w:tr>
        <w:trPr>
          <w:trHeight w:val="715" w:hRule="atLeast"/>
        </w:trPr>
        <w:tc>
          <w:tcPr>
            <w:tcW w:w="1106" w:type="dxa"/>
            <w:vMerge w:val="restart"/>
          </w:tcPr>
          <w:p>
            <w:pPr>
              <w:pStyle w:val="TableParagraph"/>
              <w:spacing w:before="122"/>
              <w:rPr>
                <w:sz w:val="20"/>
              </w:rPr>
            </w:pPr>
          </w:p>
          <w:p>
            <w:pPr>
              <w:pStyle w:val="TableParagraph"/>
              <w:spacing w:line="244" w:lineRule="auto" w:before="1"/>
              <w:ind w:left="72" w:right="81"/>
              <w:jc w:val="center"/>
              <w:rPr>
                <w:sz w:val="20"/>
              </w:rPr>
            </w:pPr>
            <w:r>
              <w:rPr>
                <w:spacing w:val="-2"/>
                <w:w w:val="105"/>
                <w:sz w:val="20"/>
              </w:rPr>
              <w:t>Preproces </w:t>
            </w:r>
            <w:r>
              <w:rPr>
                <w:w w:val="105"/>
                <w:sz w:val="20"/>
              </w:rPr>
              <w:t>s all the </w:t>
            </w:r>
            <w:r>
              <w:rPr>
                <w:spacing w:val="-4"/>
                <w:w w:val="105"/>
                <w:sz w:val="20"/>
              </w:rPr>
              <w:t>data</w:t>
            </w: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1" w:type="dxa"/>
          </w:tcPr>
          <w:p>
            <w:pPr>
              <w:pStyle w:val="TableParagraph"/>
              <w:rPr>
                <w:rFonts w:ascii="Times New Roman"/>
                <w:sz w:val="22"/>
              </w:rPr>
            </w:pPr>
          </w:p>
        </w:tc>
        <w:tc>
          <w:tcPr>
            <w:tcW w:w="423" w:type="dxa"/>
          </w:tcPr>
          <w:p>
            <w:pPr>
              <w:pStyle w:val="TableParagraph"/>
              <w:rPr>
                <w:rFonts w:ascii="Times New Roman"/>
                <w:sz w:val="22"/>
              </w:rPr>
            </w:pPr>
          </w:p>
        </w:tc>
        <w:tc>
          <w:tcPr>
            <w:tcW w:w="423" w:type="dxa"/>
          </w:tcPr>
          <w:p>
            <w:pPr>
              <w:pStyle w:val="TableParagraph"/>
              <w:rPr>
                <w:rFonts w:ascii="Times New Roman"/>
                <w:sz w:val="22"/>
              </w:rPr>
            </w:pPr>
          </w:p>
        </w:tc>
        <w:tc>
          <w:tcPr>
            <w:tcW w:w="421" w:type="dxa"/>
            <w:shd w:val="clear" w:color="auto" w:fill="4F81BC"/>
          </w:tcPr>
          <w:p>
            <w:pPr>
              <w:pStyle w:val="TableParagraph"/>
              <w:rPr>
                <w:rFonts w:ascii="Times New Roman"/>
                <w:sz w:val="22"/>
              </w:rPr>
            </w:pPr>
          </w:p>
        </w:tc>
        <w:tc>
          <w:tcPr>
            <w:tcW w:w="424" w:type="dxa"/>
            <w:shd w:val="clear" w:color="auto" w:fill="4F81BC"/>
          </w:tcPr>
          <w:p>
            <w:pPr>
              <w:pStyle w:val="TableParagraph"/>
              <w:rPr>
                <w:rFonts w:ascii="Times New Roman"/>
                <w:sz w:val="22"/>
              </w:rPr>
            </w:pPr>
          </w:p>
        </w:tc>
        <w:tc>
          <w:tcPr>
            <w:tcW w:w="424" w:type="dxa"/>
            <w:shd w:val="clear" w:color="auto" w:fill="4F81BC"/>
          </w:tcPr>
          <w:p>
            <w:pPr>
              <w:pStyle w:val="TableParagraph"/>
              <w:rPr>
                <w:rFonts w:ascii="Times New Roman"/>
                <w:sz w:val="22"/>
              </w:rPr>
            </w:pPr>
          </w:p>
        </w:tc>
        <w:tc>
          <w:tcPr>
            <w:tcW w:w="422" w:type="dxa"/>
            <w:shd w:val="clear" w:color="auto" w:fill="4F81BC"/>
          </w:tcPr>
          <w:p>
            <w:pPr>
              <w:pStyle w:val="TableParagraph"/>
              <w:rPr>
                <w:rFonts w:ascii="Times New Roman"/>
                <w:sz w:val="22"/>
              </w:rPr>
            </w:pPr>
          </w:p>
        </w:tc>
        <w:tc>
          <w:tcPr>
            <w:tcW w:w="424" w:type="dxa"/>
            <w:shd w:val="clear" w:color="auto" w:fill="4F81BC"/>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5"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32" w:type="dxa"/>
          </w:tcPr>
          <w:p>
            <w:pPr>
              <w:pStyle w:val="TableParagraph"/>
              <w:rPr>
                <w:rFonts w:ascii="Times New Roman"/>
                <w:sz w:val="22"/>
              </w:rPr>
            </w:pPr>
          </w:p>
        </w:tc>
      </w:tr>
      <w:tr>
        <w:trPr>
          <w:trHeight w:val="695" w:hRule="atLeast"/>
        </w:trPr>
        <w:tc>
          <w:tcPr>
            <w:tcW w:w="1106" w:type="dxa"/>
            <w:vMerge/>
            <w:tcBorders>
              <w:top w:val="nil"/>
            </w:tcBorders>
          </w:tcPr>
          <w:p>
            <w:pPr>
              <w:rPr>
                <w:sz w:val="2"/>
                <w:szCs w:val="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1" w:type="dxa"/>
          </w:tcPr>
          <w:p>
            <w:pPr>
              <w:pStyle w:val="TableParagraph"/>
              <w:rPr>
                <w:rFonts w:ascii="Times New Roman"/>
                <w:sz w:val="22"/>
              </w:rPr>
            </w:pPr>
          </w:p>
        </w:tc>
        <w:tc>
          <w:tcPr>
            <w:tcW w:w="423" w:type="dxa"/>
          </w:tcPr>
          <w:p>
            <w:pPr>
              <w:pStyle w:val="TableParagraph"/>
              <w:rPr>
                <w:rFonts w:ascii="Times New Roman"/>
                <w:sz w:val="22"/>
              </w:rPr>
            </w:pPr>
          </w:p>
        </w:tc>
        <w:tc>
          <w:tcPr>
            <w:tcW w:w="423" w:type="dxa"/>
          </w:tcPr>
          <w:p>
            <w:pPr>
              <w:pStyle w:val="TableParagraph"/>
              <w:rPr>
                <w:rFonts w:ascii="Times New Roman"/>
                <w:sz w:val="22"/>
              </w:rPr>
            </w:pPr>
          </w:p>
        </w:tc>
        <w:tc>
          <w:tcPr>
            <w:tcW w:w="421" w:type="dxa"/>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2" w:type="dxa"/>
            <w:shd w:val="clear" w:color="auto" w:fill="00AF50"/>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2" w:type="dxa"/>
            <w:shd w:val="clear" w:color="auto" w:fill="00AF50"/>
          </w:tcPr>
          <w:p>
            <w:pPr>
              <w:pStyle w:val="TableParagraph"/>
              <w:rPr>
                <w:rFonts w:ascii="Times New Roman"/>
                <w:sz w:val="22"/>
              </w:rPr>
            </w:pPr>
          </w:p>
        </w:tc>
        <w:tc>
          <w:tcPr>
            <w:tcW w:w="425"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32" w:type="dxa"/>
          </w:tcPr>
          <w:p>
            <w:pPr>
              <w:pStyle w:val="TableParagraph"/>
              <w:rPr>
                <w:rFonts w:ascii="Times New Roman"/>
                <w:sz w:val="22"/>
              </w:rPr>
            </w:pPr>
          </w:p>
        </w:tc>
      </w:tr>
      <w:tr>
        <w:trPr>
          <w:trHeight w:val="722" w:hRule="atLeast"/>
        </w:trPr>
        <w:tc>
          <w:tcPr>
            <w:tcW w:w="1106" w:type="dxa"/>
            <w:vMerge w:val="restart"/>
          </w:tcPr>
          <w:p>
            <w:pPr>
              <w:pStyle w:val="TableParagraph"/>
              <w:rPr>
                <w:sz w:val="20"/>
              </w:rPr>
            </w:pPr>
          </w:p>
          <w:p>
            <w:pPr>
              <w:pStyle w:val="TableParagraph"/>
              <w:spacing w:before="56"/>
              <w:rPr>
                <w:sz w:val="20"/>
              </w:rPr>
            </w:pPr>
          </w:p>
          <w:p>
            <w:pPr>
              <w:pStyle w:val="TableParagraph"/>
              <w:spacing w:line="247" w:lineRule="auto"/>
              <w:ind w:left="175" w:firstLine="93"/>
              <w:rPr>
                <w:sz w:val="20"/>
              </w:rPr>
            </w:pPr>
            <w:r>
              <w:rPr>
                <w:spacing w:val="-2"/>
                <w:w w:val="110"/>
                <w:sz w:val="20"/>
              </w:rPr>
              <w:t>Model training</w:t>
            </w: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1" w:type="dxa"/>
          </w:tcPr>
          <w:p>
            <w:pPr>
              <w:pStyle w:val="TableParagraph"/>
              <w:rPr>
                <w:rFonts w:ascii="Times New Roman"/>
                <w:sz w:val="22"/>
              </w:rPr>
            </w:pPr>
          </w:p>
        </w:tc>
        <w:tc>
          <w:tcPr>
            <w:tcW w:w="423" w:type="dxa"/>
          </w:tcPr>
          <w:p>
            <w:pPr>
              <w:pStyle w:val="TableParagraph"/>
              <w:rPr>
                <w:rFonts w:ascii="Times New Roman"/>
                <w:sz w:val="22"/>
              </w:rPr>
            </w:pPr>
          </w:p>
        </w:tc>
        <w:tc>
          <w:tcPr>
            <w:tcW w:w="423" w:type="dxa"/>
          </w:tcPr>
          <w:p>
            <w:pPr>
              <w:pStyle w:val="TableParagraph"/>
              <w:rPr>
                <w:rFonts w:ascii="Times New Roman"/>
                <w:sz w:val="22"/>
              </w:rPr>
            </w:pPr>
          </w:p>
        </w:tc>
        <w:tc>
          <w:tcPr>
            <w:tcW w:w="421"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shd w:val="clear" w:color="auto" w:fill="4F81BC"/>
          </w:tcPr>
          <w:p>
            <w:pPr>
              <w:pStyle w:val="TableParagraph"/>
              <w:rPr>
                <w:rFonts w:ascii="Times New Roman"/>
                <w:sz w:val="22"/>
              </w:rPr>
            </w:pPr>
          </w:p>
        </w:tc>
        <w:tc>
          <w:tcPr>
            <w:tcW w:w="422" w:type="dxa"/>
            <w:shd w:val="clear" w:color="auto" w:fill="4F81BC"/>
          </w:tcPr>
          <w:p>
            <w:pPr>
              <w:pStyle w:val="TableParagraph"/>
              <w:rPr>
                <w:rFonts w:ascii="Times New Roman"/>
                <w:sz w:val="22"/>
              </w:rPr>
            </w:pPr>
          </w:p>
        </w:tc>
        <w:tc>
          <w:tcPr>
            <w:tcW w:w="425" w:type="dxa"/>
            <w:shd w:val="clear" w:color="auto" w:fill="4F81BC"/>
          </w:tcPr>
          <w:p>
            <w:pPr>
              <w:pStyle w:val="TableParagraph"/>
              <w:rPr>
                <w:rFonts w:ascii="Times New Roman"/>
                <w:sz w:val="22"/>
              </w:rPr>
            </w:pPr>
          </w:p>
        </w:tc>
        <w:tc>
          <w:tcPr>
            <w:tcW w:w="424" w:type="dxa"/>
            <w:shd w:val="clear" w:color="auto" w:fill="4F81BC"/>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32" w:type="dxa"/>
          </w:tcPr>
          <w:p>
            <w:pPr>
              <w:pStyle w:val="TableParagraph"/>
              <w:rPr>
                <w:rFonts w:ascii="Times New Roman"/>
                <w:sz w:val="22"/>
              </w:rPr>
            </w:pPr>
          </w:p>
        </w:tc>
      </w:tr>
      <w:tr>
        <w:trPr>
          <w:trHeight w:val="786" w:hRule="atLeast"/>
        </w:trPr>
        <w:tc>
          <w:tcPr>
            <w:tcW w:w="1106" w:type="dxa"/>
            <w:vMerge/>
            <w:tcBorders>
              <w:top w:val="nil"/>
            </w:tcBorders>
          </w:tcPr>
          <w:p>
            <w:pPr>
              <w:rPr>
                <w:sz w:val="2"/>
                <w:szCs w:val="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1" w:type="dxa"/>
          </w:tcPr>
          <w:p>
            <w:pPr>
              <w:pStyle w:val="TableParagraph"/>
              <w:rPr>
                <w:rFonts w:ascii="Times New Roman"/>
                <w:sz w:val="22"/>
              </w:rPr>
            </w:pPr>
          </w:p>
        </w:tc>
        <w:tc>
          <w:tcPr>
            <w:tcW w:w="423" w:type="dxa"/>
          </w:tcPr>
          <w:p>
            <w:pPr>
              <w:pStyle w:val="TableParagraph"/>
              <w:rPr>
                <w:rFonts w:ascii="Times New Roman"/>
                <w:sz w:val="22"/>
              </w:rPr>
            </w:pPr>
          </w:p>
        </w:tc>
        <w:tc>
          <w:tcPr>
            <w:tcW w:w="423" w:type="dxa"/>
          </w:tcPr>
          <w:p>
            <w:pPr>
              <w:pStyle w:val="TableParagraph"/>
              <w:rPr>
                <w:rFonts w:ascii="Times New Roman"/>
                <w:sz w:val="22"/>
              </w:rPr>
            </w:pPr>
          </w:p>
        </w:tc>
        <w:tc>
          <w:tcPr>
            <w:tcW w:w="421"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5" w:type="dxa"/>
            <w:shd w:val="clear" w:color="auto" w:fill="00AF50"/>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2" w:type="dxa"/>
            <w:shd w:val="clear" w:color="auto" w:fill="00AF50"/>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4" w:type="dxa"/>
          </w:tcPr>
          <w:p>
            <w:pPr>
              <w:pStyle w:val="TableParagraph"/>
              <w:rPr>
                <w:rFonts w:ascii="Times New Roman"/>
                <w:sz w:val="22"/>
              </w:rPr>
            </w:pPr>
          </w:p>
        </w:tc>
        <w:tc>
          <w:tcPr>
            <w:tcW w:w="432" w:type="dxa"/>
          </w:tcPr>
          <w:p>
            <w:pPr>
              <w:pStyle w:val="TableParagraph"/>
              <w:rPr>
                <w:rFonts w:ascii="Times New Roman"/>
                <w:sz w:val="22"/>
              </w:rPr>
            </w:pPr>
          </w:p>
        </w:tc>
      </w:tr>
      <w:tr>
        <w:trPr>
          <w:trHeight w:val="722" w:hRule="atLeast"/>
        </w:trPr>
        <w:tc>
          <w:tcPr>
            <w:tcW w:w="1106" w:type="dxa"/>
            <w:vMerge w:val="restart"/>
          </w:tcPr>
          <w:p>
            <w:pPr>
              <w:pStyle w:val="TableParagraph"/>
              <w:spacing w:before="14"/>
              <w:rPr>
                <w:sz w:val="20"/>
              </w:rPr>
            </w:pPr>
          </w:p>
          <w:p>
            <w:pPr>
              <w:pStyle w:val="TableParagraph"/>
              <w:spacing w:line="247" w:lineRule="auto"/>
              <w:ind w:left="148" w:right="138"/>
              <w:jc w:val="center"/>
              <w:rPr>
                <w:sz w:val="20"/>
              </w:rPr>
            </w:pPr>
            <w:r>
              <w:rPr>
                <w:w w:val="110"/>
                <w:sz w:val="20"/>
              </w:rPr>
              <w:t>Create a </w:t>
            </w:r>
            <w:r>
              <w:rPr>
                <w:spacing w:val="-4"/>
                <w:w w:val="110"/>
                <w:sz w:val="20"/>
              </w:rPr>
              <w:t>demo </w:t>
            </w:r>
            <w:r>
              <w:rPr>
                <w:spacing w:val="-2"/>
                <w:w w:val="110"/>
                <w:sz w:val="20"/>
              </w:rPr>
              <w:t>applicati </w:t>
            </w:r>
            <w:r>
              <w:rPr>
                <w:spacing w:val="-4"/>
                <w:w w:val="110"/>
                <w:sz w:val="20"/>
              </w:rPr>
              <w:t>on.</w:t>
            </w: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1" w:type="dxa"/>
          </w:tcPr>
          <w:p>
            <w:pPr>
              <w:pStyle w:val="TableParagraph"/>
              <w:rPr>
                <w:rFonts w:ascii="Times New Roman"/>
                <w:sz w:val="22"/>
              </w:rPr>
            </w:pPr>
          </w:p>
        </w:tc>
        <w:tc>
          <w:tcPr>
            <w:tcW w:w="423" w:type="dxa"/>
          </w:tcPr>
          <w:p>
            <w:pPr>
              <w:pStyle w:val="TableParagraph"/>
              <w:rPr>
                <w:rFonts w:ascii="Times New Roman"/>
                <w:sz w:val="22"/>
              </w:rPr>
            </w:pPr>
          </w:p>
        </w:tc>
        <w:tc>
          <w:tcPr>
            <w:tcW w:w="423" w:type="dxa"/>
          </w:tcPr>
          <w:p>
            <w:pPr>
              <w:pStyle w:val="TableParagraph"/>
              <w:rPr>
                <w:rFonts w:ascii="Times New Roman"/>
                <w:sz w:val="22"/>
              </w:rPr>
            </w:pPr>
          </w:p>
        </w:tc>
        <w:tc>
          <w:tcPr>
            <w:tcW w:w="421"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5" w:type="dxa"/>
          </w:tcPr>
          <w:p>
            <w:pPr>
              <w:pStyle w:val="TableParagraph"/>
              <w:rPr>
                <w:rFonts w:ascii="Times New Roman"/>
                <w:sz w:val="22"/>
              </w:rPr>
            </w:pPr>
          </w:p>
        </w:tc>
        <w:tc>
          <w:tcPr>
            <w:tcW w:w="424" w:type="dxa"/>
          </w:tcPr>
          <w:p>
            <w:pPr>
              <w:pStyle w:val="TableParagraph"/>
              <w:rPr>
                <w:rFonts w:ascii="Times New Roman"/>
                <w:sz w:val="22"/>
              </w:rPr>
            </w:pPr>
          </w:p>
        </w:tc>
        <w:tc>
          <w:tcPr>
            <w:tcW w:w="422" w:type="dxa"/>
            <w:shd w:val="clear" w:color="auto" w:fill="4F81BC"/>
          </w:tcPr>
          <w:p>
            <w:pPr>
              <w:pStyle w:val="TableParagraph"/>
              <w:rPr>
                <w:rFonts w:ascii="Times New Roman"/>
                <w:sz w:val="22"/>
              </w:rPr>
            </w:pPr>
          </w:p>
        </w:tc>
        <w:tc>
          <w:tcPr>
            <w:tcW w:w="424" w:type="dxa"/>
            <w:shd w:val="clear" w:color="auto" w:fill="4F81BC"/>
          </w:tcPr>
          <w:p>
            <w:pPr>
              <w:pStyle w:val="TableParagraph"/>
              <w:rPr>
                <w:rFonts w:ascii="Times New Roman"/>
                <w:sz w:val="22"/>
              </w:rPr>
            </w:pPr>
          </w:p>
        </w:tc>
        <w:tc>
          <w:tcPr>
            <w:tcW w:w="424" w:type="dxa"/>
            <w:shd w:val="clear" w:color="auto" w:fill="4F81BC"/>
          </w:tcPr>
          <w:p>
            <w:pPr>
              <w:pStyle w:val="TableParagraph"/>
              <w:rPr>
                <w:rFonts w:ascii="Times New Roman"/>
                <w:sz w:val="22"/>
              </w:rPr>
            </w:pPr>
          </w:p>
        </w:tc>
        <w:tc>
          <w:tcPr>
            <w:tcW w:w="432" w:type="dxa"/>
            <w:shd w:val="clear" w:color="auto" w:fill="4F81BC"/>
          </w:tcPr>
          <w:p>
            <w:pPr>
              <w:pStyle w:val="TableParagraph"/>
              <w:rPr>
                <w:rFonts w:ascii="Times New Roman"/>
                <w:sz w:val="22"/>
              </w:rPr>
            </w:pPr>
          </w:p>
        </w:tc>
      </w:tr>
      <w:tr>
        <w:trPr>
          <w:trHeight w:val="714" w:hRule="atLeast"/>
        </w:trPr>
        <w:tc>
          <w:tcPr>
            <w:tcW w:w="1106" w:type="dxa"/>
            <w:vMerge/>
            <w:tcBorders>
              <w:top w:val="nil"/>
            </w:tcBorders>
          </w:tcPr>
          <w:p>
            <w:pPr>
              <w:rPr>
                <w:sz w:val="2"/>
                <w:szCs w:val="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1" w:type="dxa"/>
          </w:tcPr>
          <w:p>
            <w:pPr>
              <w:pStyle w:val="TableParagraph"/>
              <w:rPr>
                <w:rFonts w:ascii="Times New Roman"/>
                <w:sz w:val="22"/>
              </w:rPr>
            </w:pPr>
          </w:p>
        </w:tc>
        <w:tc>
          <w:tcPr>
            <w:tcW w:w="423" w:type="dxa"/>
          </w:tcPr>
          <w:p>
            <w:pPr>
              <w:pStyle w:val="TableParagraph"/>
              <w:rPr>
                <w:rFonts w:ascii="Times New Roman"/>
                <w:sz w:val="22"/>
              </w:rPr>
            </w:pPr>
          </w:p>
        </w:tc>
        <w:tc>
          <w:tcPr>
            <w:tcW w:w="423" w:type="dxa"/>
          </w:tcPr>
          <w:p>
            <w:pPr>
              <w:pStyle w:val="TableParagraph"/>
              <w:rPr>
                <w:rFonts w:ascii="Times New Roman"/>
                <w:sz w:val="22"/>
              </w:rPr>
            </w:pPr>
          </w:p>
        </w:tc>
        <w:tc>
          <w:tcPr>
            <w:tcW w:w="421"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5" w:type="dxa"/>
          </w:tcPr>
          <w:p>
            <w:pPr>
              <w:pStyle w:val="TableParagraph"/>
              <w:rPr>
                <w:rFonts w:ascii="Times New Roman"/>
                <w:sz w:val="22"/>
              </w:rPr>
            </w:pPr>
          </w:p>
        </w:tc>
        <w:tc>
          <w:tcPr>
            <w:tcW w:w="424" w:type="dxa"/>
          </w:tcPr>
          <w:p>
            <w:pPr>
              <w:pStyle w:val="TableParagraph"/>
              <w:rPr>
                <w:rFonts w:ascii="Times New Roman"/>
                <w:sz w:val="22"/>
              </w:rPr>
            </w:pPr>
          </w:p>
        </w:tc>
        <w:tc>
          <w:tcPr>
            <w:tcW w:w="422" w:type="dxa"/>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24" w:type="dxa"/>
            <w:shd w:val="clear" w:color="auto" w:fill="00AF50"/>
          </w:tcPr>
          <w:p>
            <w:pPr>
              <w:pStyle w:val="TableParagraph"/>
              <w:rPr>
                <w:rFonts w:ascii="Times New Roman"/>
                <w:sz w:val="22"/>
              </w:rPr>
            </w:pPr>
          </w:p>
        </w:tc>
        <w:tc>
          <w:tcPr>
            <w:tcW w:w="432" w:type="dxa"/>
            <w:shd w:val="clear" w:color="auto" w:fill="00AF50"/>
          </w:tcPr>
          <w:p>
            <w:pPr>
              <w:pStyle w:val="TableParagraph"/>
              <w:rPr>
                <w:rFonts w:ascii="Times New Roman"/>
                <w:sz w:val="22"/>
              </w:rPr>
            </w:pPr>
          </w:p>
        </w:tc>
      </w:tr>
    </w:tbl>
    <w:p>
      <w:pPr>
        <w:pStyle w:val="BodyText"/>
        <w:spacing w:before="123"/>
      </w:pPr>
    </w:p>
    <w:p>
      <w:pPr>
        <w:pStyle w:val="BodyText"/>
        <w:spacing w:line="300" w:lineRule="auto"/>
        <w:ind w:left="42" w:right="277"/>
        <w:jc w:val="both"/>
      </w:pPr>
      <w:r>
        <w:rPr>
          <w:w w:val="110"/>
        </w:rPr>
        <w:t>This table</w:t>
      </w:r>
      <w:r>
        <w:rPr>
          <w:spacing w:val="-2"/>
          <w:w w:val="110"/>
        </w:rPr>
        <w:t> </w:t>
      </w:r>
      <w:r>
        <w:rPr>
          <w:w w:val="110"/>
        </w:rPr>
        <w:t>depicts the</w:t>
      </w:r>
      <w:r>
        <w:rPr>
          <w:spacing w:val="-2"/>
          <w:w w:val="110"/>
        </w:rPr>
        <w:t> </w:t>
      </w:r>
      <w:r>
        <w:rPr>
          <w:w w:val="110"/>
        </w:rPr>
        <w:t>timeline of the principal</w:t>
      </w:r>
      <w:r>
        <w:rPr>
          <w:spacing w:val="-3"/>
          <w:w w:val="110"/>
        </w:rPr>
        <w:t> </w:t>
      </w:r>
      <w:r>
        <w:rPr>
          <w:w w:val="110"/>
        </w:rPr>
        <w:t>activities in each period</w:t>
      </w:r>
      <w:r>
        <w:rPr>
          <w:spacing w:val="-1"/>
          <w:w w:val="110"/>
        </w:rPr>
        <w:t> </w:t>
      </w:r>
      <w:r>
        <w:rPr>
          <w:w w:val="110"/>
        </w:rPr>
        <w:t>of the</w:t>
      </w:r>
      <w:r>
        <w:rPr>
          <w:spacing w:val="-2"/>
          <w:w w:val="110"/>
        </w:rPr>
        <w:t> </w:t>
      </w:r>
      <w:r>
        <w:rPr>
          <w:w w:val="110"/>
        </w:rPr>
        <w:t>project, from</w:t>
      </w:r>
      <w:r>
        <w:rPr>
          <w:spacing w:val="-1"/>
          <w:w w:val="110"/>
        </w:rPr>
        <w:t> </w:t>
      </w:r>
      <w:r>
        <w:rPr>
          <w:w w:val="110"/>
        </w:rPr>
        <w:t>week 12</w:t>
      </w:r>
      <w:r>
        <w:rPr>
          <w:spacing w:val="-2"/>
          <w:w w:val="110"/>
        </w:rPr>
        <w:t> </w:t>
      </w:r>
      <w:r>
        <w:rPr>
          <w:w w:val="110"/>
        </w:rPr>
        <w:t>to</w:t>
      </w:r>
      <w:r>
        <w:rPr>
          <w:spacing w:val="-1"/>
          <w:w w:val="110"/>
        </w:rPr>
        <w:t> </w:t>
      </w:r>
      <w:r>
        <w:rPr>
          <w:w w:val="110"/>
        </w:rPr>
        <w:t>week 48. It is from the Data Collection Phase</w:t>
      </w:r>
      <w:r>
        <w:rPr>
          <w:spacing w:val="-1"/>
          <w:w w:val="110"/>
        </w:rPr>
        <w:t> </w:t>
      </w:r>
      <w:r>
        <w:rPr>
          <w:w w:val="110"/>
        </w:rPr>
        <w:t>where relevant Bangla text</w:t>
      </w:r>
      <w:r>
        <w:rPr>
          <w:spacing w:val="-1"/>
          <w:w w:val="110"/>
        </w:rPr>
        <w:t> </w:t>
      </w:r>
      <w:r>
        <w:rPr>
          <w:w w:val="110"/>
        </w:rPr>
        <w:t>data</w:t>
      </w:r>
      <w:r>
        <w:rPr>
          <w:spacing w:val="-3"/>
          <w:w w:val="110"/>
        </w:rPr>
        <w:t> </w:t>
      </w:r>
      <w:r>
        <w:rPr>
          <w:w w:val="110"/>
        </w:rPr>
        <w:t>was obtained</w:t>
      </w:r>
      <w:r>
        <w:rPr>
          <w:spacing w:val="-3"/>
          <w:w w:val="110"/>
        </w:rPr>
        <w:t> </w:t>
      </w:r>
      <w:r>
        <w:rPr>
          <w:w w:val="110"/>
        </w:rPr>
        <w:t>from</w:t>
      </w:r>
      <w:r>
        <w:rPr>
          <w:spacing w:val="-2"/>
          <w:w w:val="110"/>
        </w:rPr>
        <w:t> </w:t>
      </w:r>
      <w:r>
        <w:rPr>
          <w:w w:val="110"/>
        </w:rPr>
        <w:t>different</w:t>
      </w:r>
      <w:r>
        <w:rPr>
          <w:spacing w:val="-1"/>
          <w:w w:val="110"/>
        </w:rPr>
        <w:t> </w:t>
      </w:r>
      <w:r>
        <w:rPr>
          <w:w w:val="110"/>
        </w:rPr>
        <w:t>sources.</w:t>
      </w:r>
      <w:r>
        <w:rPr>
          <w:spacing w:val="-2"/>
          <w:w w:val="110"/>
        </w:rPr>
        <w:t> </w:t>
      </w:r>
      <w:r>
        <w:rPr>
          <w:w w:val="110"/>
        </w:rPr>
        <w:t>Next is</w:t>
      </w:r>
      <w:r>
        <w:rPr>
          <w:spacing w:val="-2"/>
          <w:w w:val="110"/>
        </w:rPr>
        <w:t> </w:t>
      </w:r>
      <w:r>
        <w:rPr>
          <w:w w:val="110"/>
        </w:rPr>
        <w:t>the</w:t>
      </w:r>
      <w:r>
        <w:rPr>
          <w:spacing w:val="-1"/>
          <w:w w:val="110"/>
        </w:rPr>
        <w:t> </w:t>
      </w:r>
      <w:r>
        <w:rPr>
          <w:w w:val="110"/>
        </w:rPr>
        <w:t>Preprocessing</w:t>
      </w:r>
      <w:r>
        <w:rPr>
          <w:spacing w:val="-2"/>
          <w:w w:val="110"/>
        </w:rPr>
        <w:t> </w:t>
      </w:r>
      <w:r>
        <w:rPr>
          <w:w w:val="110"/>
        </w:rPr>
        <w:t>Stage</w:t>
      </w:r>
      <w:r>
        <w:rPr>
          <w:spacing w:val="-1"/>
          <w:w w:val="110"/>
        </w:rPr>
        <w:t> </w:t>
      </w:r>
      <w:r>
        <w:rPr>
          <w:w w:val="110"/>
        </w:rPr>
        <w:t>where the data</w:t>
      </w:r>
      <w:r>
        <w:rPr>
          <w:spacing w:val="-2"/>
          <w:w w:val="110"/>
        </w:rPr>
        <w:t> </w:t>
      </w:r>
      <w:r>
        <w:rPr>
          <w:w w:val="110"/>
        </w:rPr>
        <w:t>was</w:t>
      </w:r>
      <w:r>
        <w:rPr>
          <w:spacing w:val="-1"/>
          <w:w w:val="110"/>
        </w:rPr>
        <w:t> </w:t>
      </w:r>
      <w:r>
        <w:rPr>
          <w:w w:val="110"/>
        </w:rPr>
        <w:t>cleaned, tokenized, and</w:t>
      </w:r>
      <w:r>
        <w:rPr>
          <w:spacing w:val="-2"/>
          <w:w w:val="110"/>
        </w:rPr>
        <w:t> </w:t>
      </w:r>
      <w:r>
        <w:rPr>
          <w:w w:val="110"/>
        </w:rPr>
        <w:t>formatted to</w:t>
      </w:r>
      <w:r>
        <w:rPr>
          <w:spacing w:val="-2"/>
          <w:w w:val="110"/>
        </w:rPr>
        <w:t> </w:t>
      </w:r>
      <w:r>
        <w:rPr>
          <w:w w:val="110"/>
        </w:rPr>
        <w:t>achieve</w:t>
      </w:r>
      <w:r>
        <w:rPr>
          <w:spacing w:val="-2"/>
          <w:w w:val="110"/>
        </w:rPr>
        <w:t> </w:t>
      </w:r>
      <w:r>
        <w:rPr>
          <w:w w:val="110"/>
        </w:rPr>
        <w:t>model</w:t>
      </w:r>
      <w:r>
        <w:rPr>
          <w:spacing w:val="-2"/>
          <w:w w:val="110"/>
        </w:rPr>
        <w:t> </w:t>
      </w:r>
      <w:r>
        <w:rPr>
          <w:w w:val="110"/>
        </w:rPr>
        <w:t>training</w:t>
      </w:r>
      <w:r>
        <w:rPr>
          <w:spacing w:val="-1"/>
          <w:w w:val="110"/>
        </w:rPr>
        <w:t> </w:t>
      </w:r>
      <w:r>
        <w:rPr>
          <w:w w:val="110"/>
        </w:rPr>
        <w:t>and</w:t>
      </w:r>
      <w:r>
        <w:rPr>
          <w:spacing w:val="-2"/>
          <w:w w:val="110"/>
        </w:rPr>
        <w:t> </w:t>
      </w:r>
      <w:r>
        <w:rPr>
          <w:w w:val="110"/>
        </w:rPr>
        <w:t>testing readiness.</w:t>
      </w:r>
      <w:r>
        <w:rPr>
          <w:w w:val="110"/>
        </w:rPr>
        <w:t> Subsequently,</w:t>
      </w:r>
      <w:r>
        <w:rPr>
          <w:w w:val="110"/>
        </w:rPr>
        <w:t> the</w:t>
      </w:r>
      <w:r>
        <w:rPr>
          <w:w w:val="110"/>
        </w:rPr>
        <w:t> Model</w:t>
      </w:r>
      <w:r>
        <w:rPr>
          <w:w w:val="110"/>
        </w:rPr>
        <w:t> Training</w:t>
      </w:r>
      <w:r>
        <w:rPr>
          <w:w w:val="110"/>
        </w:rPr>
        <w:t> Phase</w:t>
      </w:r>
      <w:r>
        <w:rPr>
          <w:w w:val="110"/>
        </w:rPr>
        <w:t> was</w:t>
      </w:r>
      <w:r>
        <w:rPr>
          <w:w w:val="110"/>
        </w:rPr>
        <w:t> executed</w:t>
      </w:r>
      <w:r>
        <w:rPr>
          <w:w w:val="110"/>
        </w:rPr>
        <w:t> utilizing preprocessed</w:t>
      </w:r>
      <w:r>
        <w:rPr>
          <w:w w:val="110"/>
        </w:rPr>
        <w:t> data,</w:t>
      </w:r>
      <w:r>
        <w:rPr>
          <w:w w:val="110"/>
        </w:rPr>
        <w:t> including</w:t>
      </w:r>
      <w:r>
        <w:rPr>
          <w:w w:val="110"/>
        </w:rPr>
        <w:t> both</w:t>
      </w:r>
      <w:r>
        <w:rPr>
          <w:w w:val="110"/>
        </w:rPr>
        <w:t> BanglaT5</w:t>
      </w:r>
      <w:r>
        <w:rPr>
          <w:w w:val="110"/>
        </w:rPr>
        <w:t> and</w:t>
      </w:r>
      <w:r>
        <w:rPr>
          <w:w w:val="110"/>
        </w:rPr>
        <w:t> MultilingualT5</w:t>
      </w:r>
      <w:r>
        <w:rPr>
          <w:w w:val="110"/>
        </w:rPr>
        <w:t> models</w:t>
      </w:r>
      <w:r>
        <w:rPr>
          <w:w w:val="110"/>
        </w:rPr>
        <w:t> and Evaluation</w:t>
      </w:r>
      <w:r>
        <w:rPr>
          <w:spacing w:val="66"/>
          <w:w w:val="110"/>
        </w:rPr>
        <w:t> </w:t>
      </w:r>
      <w:r>
        <w:rPr>
          <w:w w:val="110"/>
        </w:rPr>
        <w:t>executed</w:t>
      </w:r>
      <w:r>
        <w:rPr>
          <w:spacing w:val="66"/>
          <w:w w:val="110"/>
        </w:rPr>
        <w:t> </w:t>
      </w:r>
      <w:r>
        <w:rPr>
          <w:w w:val="110"/>
        </w:rPr>
        <w:t>using</w:t>
      </w:r>
      <w:r>
        <w:rPr>
          <w:spacing w:val="64"/>
          <w:w w:val="110"/>
        </w:rPr>
        <w:t> </w:t>
      </w:r>
      <w:r>
        <w:rPr>
          <w:w w:val="110"/>
        </w:rPr>
        <w:t>matrices</w:t>
      </w:r>
      <w:r>
        <w:rPr>
          <w:spacing w:val="65"/>
          <w:w w:val="110"/>
        </w:rPr>
        <w:t> </w:t>
      </w:r>
      <w:r>
        <w:rPr>
          <w:w w:val="110"/>
        </w:rPr>
        <w:t>such</w:t>
      </w:r>
      <w:r>
        <w:rPr>
          <w:spacing w:val="65"/>
          <w:w w:val="110"/>
        </w:rPr>
        <w:t> </w:t>
      </w:r>
      <w:r>
        <w:rPr>
          <w:w w:val="110"/>
        </w:rPr>
        <w:t>as</w:t>
      </w:r>
      <w:r>
        <w:rPr>
          <w:spacing w:val="64"/>
          <w:w w:val="110"/>
        </w:rPr>
        <w:t> </w:t>
      </w:r>
      <w:r>
        <w:rPr>
          <w:w w:val="110"/>
        </w:rPr>
        <w:t>EM,</w:t>
      </w:r>
      <w:r>
        <w:rPr>
          <w:spacing w:val="67"/>
          <w:w w:val="110"/>
        </w:rPr>
        <w:t> </w:t>
      </w:r>
      <w:r>
        <w:rPr>
          <w:w w:val="110"/>
        </w:rPr>
        <w:t>ROUGE-L</w:t>
      </w:r>
      <w:r>
        <w:rPr>
          <w:spacing w:val="63"/>
          <w:w w:val="110"/>
        </w:rPr>
        <w:t> </w:t>
      </w:r>
      <w:r>
        <w:rPr>
          <w:w w:val="110"/>
        </w:rPr>
        <w:t>etc.</w:t>
      </w:r>
      <w:r>
        <w:rPr>
          <w:spacing w:val="66"/>
          <w:w w:val="110"/>
        </w:rPr>
        <w:t> </w:t>
      </w:r>
      <w:r>
        <w:rPr>
          <w:w w:val="110"/>
        </w:rPr>
        <w:t>Lastly</w:t>
      </w:r>
      <w:r>
        <w:rPr>
          <w:spacing w:val="65"/>
          <w:w w:val="110"/>
        </w:rPr>
        <w:t> </w:t>
      </w:r>
      <w:r>
        <w:rPr>
          <w:w w:val="110"/>
        </w:rPr>
        <w:t>the</w:t>
      </w:r>
      <w:r>
        <w:rPr>
          <w:spacing w:val="64"/>
          <w:w w:val="110"/>
        </w:rPr>
        <w:t> </w:t>
      </w:r>
      <w:r>
        <w:rPr>
          <w:spacing w:val="-4"/>
          <w:w w:val="110"/>
        </w:rPr>
        <w:t>demo</w:t>
      </w:r>
    </w:p>
    <w:p>
      <w:pPr>
        <w:pStyle w:val="BodyText"/>
        <w:spacing w:after="0" w:line="300" w:lineRule="auto"/>
        <w:jc w:val="both"/>
        <w:sectPr>
          <w:pgSz w:w="11920" w:h="16850"/>
          <w:pgMar w:header="0" w:footer="1023" w:top="1500" w:bottom="1320" w:left="1559" w:right="1275"/>
        </w:sectPr>
      </w:pPr>
    </w:p>
    <w:p>
      <w:pPr>
        <w:pStyle w:val="BodyText"/>
        <w:spacing w:line="300" w:lineRule="auto" w:before="88"/>
        <w:ind w:left="42" w:right="280"/>
        <w:jc w:val="both"/>
      </w:pPr>
      <w:r>
        <w:rPr>
          <w:w w:val="105"/>
        </w:rPr>
        <w:t>application</w:t>
      </w:r>
      <w:r>
        <w:rPr>
          <w:w w:val="105"/>
        </w:rPr>
        <w:t> was</w:t>
      </w:r>
      <w:r>
        <w:rPr>
          <w:w w:val="105"/>
        </w:rPr>
        <w:t> built.</w:t>
      </w:r>
      <w:r>
        <w:rPr>
          <w:w w:val="105"/>
        </w:rPr>
        <w:t> This</w:t>
      </w:r>
      <w:r>
        <w:rPr>
          <w:w w:val="105"/>
        </w:rPr>
        <w:t> timeline</w:t>
      </w:r>
      <w:r>
        <w:rPr>
          <w:w w:val="105"/>
        </w:rPr>
        <w:t> offers</w:t>
      </w:r>
      <w:r>
        <w:rPr>
          <w:w w:val="105"/>
        </w:rPr>
        <w:t> clear</w:t>
      </w:r>
      <w:r>
        <w:rPr>
          <w:w w:val="105"/>
        </w:rPr>
        <w:t> insight</w:t>
      </w:r>
      <w:r>
        <w:rPr>
          <w:w w:val="105"/>
        </w:rPr>
        <w:t> to</w:t>
      </w:r>
      <w:r>
        <w:rPr>
          <w:w w:val="105"/>
        </w:rPr>
        <w:t> the</w:t>
      </w:r>
      <w:r>
        <w:rPr>
          <w:w w:val="105"/>
        </w:rPr>
        <w:t> sequential</w:t>
      </w:r>
      <w:r>
        <w:rPr>
          <w:w w:val="105"/>
        </w:rPr>
        <w:t> as</w:t>
      </w:r>
      <w:r>
        <w:rPr>
          <w:w w:val="105"/>
        </w:rPr>
        <w:t> well</w:t>
      </w:r>
      <w:r>
        <w:rPr>
          <w:w w:val="105"/>
        </w:rPr>
        <w:t> as overlapping</w:t>
      </w:r>
      <w:r>
        <w:rPr>
          <w:w w:val="105"/>
        </w:rPr>
        <w:t> nature</w:t>
      </w:r>
      <w:r>
        <w:rPr>
          <w:w w:val="105"/>
        </w:rPr>
        <w:t> of</w:t>
      </w:r>
      <w:r>
        <w:rPr>
          <w:w w:val="105"/>
        </w:rPr>
        <w:t> the</w:t>
      </w:r>
      <w:r>
        <w:rPr>
          <w:w w:val="105"/>
        </w:rPr>
        <w:t> above-presented</w:t>
      </w:r>
      <w:r>
        <w:rPr>
          <w:w w:val="105"/>
        </w:rPr>
        <w:t> tasks</w:t>
      </w:r>
      <w:r>
        <w:rPr>
          <w:w w:val="105"/>
        </w:rPr>
        <w:t> to</w:t>
      </w:r>
      <w:r>
        <w:rPr>
          <w:w w:val="105"/>
        </w:rPr>
        <w:t> enable</w:t>
      </w:r>
      <w:r>
        <w:rPr>
          <w:w w:val="105"/>
        </w:rPr>
        <w:t> effective</w:t>
      </w:r>
      <w:r>
        <w:rPr>
          <w:w w:val="105"/>
        </w:rPr>
        <w:t> planning</w:t>
      </w:r>
      <w:r>
        <w:rPr>
          <w:w w:val="105"/>
        </w:rPr>
        <w:t> and implementation of the project.</w:t>
      </w:r>
    </w:p>
    <w:p>
      <w:pPr>
        <w:pStyle w:val="BodyText"/>
        <w:spacing w:before="66"/>
      </w:pPr>
    </w:p>
    <w:p>
      <w:pPr>
        <w:pStyle w:val="Heading2"/>
        <w:numPr>
          <w:ilvl w:val="1"/>
          <w:numId w:val="10"/>
        </w:numPr>
        <w:tabs>
          <w:tab w:pos="762" w:val="left" w:leader="none"/>
        </w:tabs>
        <w:spacing w:line="240" w:lineRule="auto" w:before="0" w:after="0"/>
        <w:ind w:left="762" w:right="0" w:hanging="720"/>
        <w:jc w:val="left"/>
      </w:pPr>
      <w:r>
        <w:rPr>
          <w:spacing w:val="-2"/>
          <w:w w:val="125"/>
        </w:rPr>
        <w:t>Summary</w:t>
      </w:r>
    </w:p>
    <w:p>
      <w:pPr>
        <w:pStyle w:val="BodyText"/>
        <w:spacing w:line="300" w:lineRule="auto" w:before="253"/>
        <w:ind w:left="42" w:right="278"/>
        <w:jc w:val="both"/>
      </w:pPr>
      <w:r>
        <w:rPr>
          <w:w w:val="105"/>
        </w:rPr>
        <w:t>In this chapter, research methodology, system design, and project planning strategy to implement</w:t>
      </w:r>
      <w:r>
        <w:rPr>
          <w:w w:val="105"/>
        </w:rPr>
        <w:t> a</w:t>
      </w:r>
      <w:r>
        <w:rPr>
          <w:w w:val="105"/>
        </w:rPr>
        <w:t> Bangla</w:t>
      </w:r>
      <w:r>
        <w:rPr>
          <w:w w:val="105"/>
        </w:rPr>
        <w:t> Question</w:t>
      </w:r>
      <w:r>
        <w:rPr>
          <w:w w:val="105"/>
        </w:rPr>
        <w:t> Generation</w:t>
      </w:r>
      <w:r>
        <w:rPr>
          <w:w w:val="105"/>
        </w:rPr>
        <w:t> system</w:t>
      </w:r>
      <w:r>
        <w:rPr>
          <w:w w:val="105"/>
        </w:rPr>
        <w:t> utilizing</w:t>
      </w:r>
      <w:r>
        <w:rPr>
          <w:w w:val="105"/>
        </w:rPr>
        <w:t> mT5</w:t>
      </w:r>
      <w:r>
        <w:rPr>
          <w:w w:val="105"/>
        </w:rPr>
        <w:t> and</w:t>
      </w:r>
      <w:r>
        <w:rPr>
          <w:w w:val="105"/>
        </w:rPr>
        <w:t> BanglaT5</w:t>
      </w:r>
      <w:r>
        <w:rPr>
          <w:w w:val="105"/>
        </w:rPr>
        <w:t> were detailed.</w:t>
      </w:r>
      <w:r>
        <w:rPr>
          <w:spacing w:val="31"/>
          <w:w w:val="105"/>
        </w:rPr>
        <w:t> </w:t>
      </w:r>
      <w:r>
        <w:rPr>
          <w:w w:val="105"/>
        </w:rPr>
        <w:t>The</w:t>
      </w:r>
      <w:r>
        <w:rPr>
          <w:spacing w:val="28"/>
          <w:w w:val="105"/>
        </w:rPr>
        <w:t> </w:t>
      </w:r>
      <w:r>
        <w:rPr>
          <w:w w:val="105"/>
        </w:rPr>
        <w:t>chapter</w:t>
      </w:r>
      <w:r>
        <w:rPr>
          <w:spacing w:val="26"/>
          <w:w w:val="105"/>
        </w:rPr>
        <w:t> </w:t>
      </w:r>
      <w:r>
        <w:rPr>
          <w:w w:val="105"/>
        </w:rPr>
        <w:t>covered</w:t>
      </w:r>
      <w:r>
        <w:rPr>
          <w:spacing w:val="30"/>
          <w:w w:val="105"/>
        </w:rPr>
        <w:t> </w:t>
      </w:r>
      <w:r>
        <w:rPr>
          <w:w w:val="105"/>
        </w:rPr>
        <w:t>the</w:t>
      </w:r>
      <w:r>
        <w:rPr>
          <w:spacing w:val="28"/>
          <w:w w:val="105"/>
        </w:rPr>
        <w:t> </w:t>
      </w:r>
      <w:r>
        <w:rPr>
          <w:w w:val="105"/>
        </w:rPr>
        <w:t>construction</w:t>
      </w:r>
      <w:r>
        <w:rPr>
          <w:spacing w:val="28"/>
          <w:w w:val="105"/>
        </w:rPr>
        <w:t> </w:t>
      </w:r>
      <w:r>
        <w:rPr>
          <w:w w:val="105"/>
        </w:rPr>
        <w:t>of</w:t>
      </w:r>
      <w:r>
        <w:rPr>
          <w:spacing w:val="30"/>
          <w:w w:val="105"/>
        </w:rPr>
        <w:t> </w:t>
      </w:r>
      <w:r>
        <w:rPr>
          <w:w w:val="105"/>
        </w:rPr>
        <w:t>manually</w:t>
      </w:r>
      <w:r>
        <w:rPr>
          <w:spacing w:val="27"/>
          <w:w w:val="105"/>
        </w:rPr>
        <w:t> </w:t>
      </w:r>
      <w:r>
        <w:rPr>
          <w:w w:val="105"/>
        </w:rPr>
        <w:t>annotated</w:t>
      </w:r>
      <w:r>
        <w:rPr>
          <w:spacing w:val="27"/>
          <w:w w:val="105"/>
        </w:rPr>
        <w:t> </w:t>
      </w:r>
      <w:r>
        <w:rPr>
          <w:w w:val="105"/>
        </w:rPr>
        <w:t>data</w:t>
      </w:r>
      <w:r>
        <w:rPr>
          <w:spacing w:val="28"/>
          <w:w w:val="105"/>
        </w:rPr>
        <w:t> </w:t>
      </w:r>
      <w:r>
        <w:rPr>
          <w:w w:val="105"/>
        </w:rPr>
        <w:t>comprised of Bangla context and corresponding factoid-style questions as the training and testing ground for the model. It covered the preprocessing pipeline where operations like text normalization,</w:t>
      </w:r>
      <w:r>
        <w:rPr>
          <w:w w:val="105"/>
        </w:rPr>
        <w:t> tokenization</w:t>
      </w:r>
      <w:r>
        <w:rPr>
          <w:w w:val="105"/>
        </w:rPr>
        <w:t> etc.</w:t>
      </w:r>
      <w:r>
        <w:rPr>
          <w:w w:val="105"/>
        </w:rPr>
        <w:t> were</w:t>
      </w:r>
      <w:r>
        <w:rPr>
          <w:w w:val="105"/>
        </w:rPr>
        <w:t> performed</w:t>
      </w:r>
      <w:r>
        <w:rPr>
          <w:w w:val="105"/>
        </w:rPr>
        <w:t> to</w:t>
      </w:r>
      <w:r>
        <w:rPr>
          <w:w w:val="105"/>
        </w:rPr>
        <w:t> support</w:t>
      </w:r>
      <w:r>
        <w:rPr>
          <w:w w:val="105"/>
        </w:rPr>
        <w:t> compatibility</w:t>
      </w:r>
      <w:r>
        <w:rPr>
          <w:w w:val="105"/>
        </w:rPr>
        <w:t> with transformer</w:t>
      </w:r>
      <w:r>
        <w:rPr>
          <w:spacing w:val="40"/>
          <w:w w:val="105"/>
        </w:rPr>
        <w:t> </w:t>
      </w:r>
      <w:r>
        <w:rPr>
          <w:w w:val="105"/>
        </w:rPr>
        <w:t>architectures.</w:t>
      </w:r>
      <w:r>
        <w:rPr>
          <w:spacing w:val="40"/>
          <w:w w:val="105"/>
        </w:rPr>
        <w:t> </w:t>
      </w:r>
      <w:r>
        <w:rPr>
          <w:w w:val="105"/>
        </w:rPr>
        <w:t>Fine-tuning</w:t>
      </w:r>
      <w:r>
        <w:rPr>
          <w:spacing w:val="40"/>
          <w:w w:val="105"/>
        </w:rPr>
        <w:t> </w:t>
      </w:r>
      <w:r>
        <w:rPr>
          <w:w w:val="105"/>
        </w:rPr>
        <w:t>both</w:t>
      </w:r>
      <w:r>
        <w:rPr>
          <w:spacing w:val="40"/>
          <w:w w:val="105"/>
        </w:rPr>
        <w:t> </w:t>
      </w:r>
      <w:r>
        <w:rPr>
          <w:w w:val="105"/>
        </w:rPr>
        <w:t>mT5</w:t>
      </w:r>
      <w:r>
        <w:rPr>
          <w:spacing w:val="40"/>
          <w:w w:val="105"/>
        </w:rPr>
        <w:t> </w:t>
      </w:r>
      <w:r>
        <w:rPr>
          <w:w w:val="105"/>
        </w:rPr>
        <w:t>and</w:t>
      </w:r>
      <w:r>
        <w:rPr>
          <w:spacing w:val="40"/>
          <w:w w:val="105"/>
        </w:rPr>
        <w:t> </w:t>
      </w:r>
      <w:r>
        <w:rPr>
          <w:w w:val="105"/>
        </w:rPr>
        <w:t>BanglaT5</w:t>
      </w:r>
      <w:r>
        <w:rPr>
          <w:spacing w:val="40"/>
          <w:w w:val="105"/>
        </w:rPr>
        <w:t> </w:t>
      </w:r>
      <w:r>
        <w:rPr>
          <w:w w:val="105"/>
        </w:rPr>
        <w:t>has</w:t>
      </w:r>
      <w:r>
        <w:rPr>
          <w:spacing w:val="40"/>
          <w:w w:val="105"/>
        </w:rPr>
        <w:t> </w:t>
      </w:r>
      <w:r>
        <w:rPr>
          <w:w w:val="105"/>
        </w:rPr>
        <w:t>been</w:t>
      </w:r>
      <w:r>
        <w:rPr>
          <w:spacing w:val="40"/>
          <w:w w:val="105"/>
        </w:rPr>
        <w:t> </w:t>
      </w:r>
      <w:r>
        <w:rPr>
          <w:w w:val="105"/>
        </w:rPr>
        <w:t>covered where</w:t>
      </w:r>
      <w:r>
        <w:rPr>
          <w:w w:val="105"/>
        </w:rPr>
        <w:t> hyperparameter</w:t>
      </w:r>
      <w:r>
        <w:rPr>
          <w:w w:val="105"/>
        </w:rPr>
        <w:t> exploration,</w:t>
      </w:r>
      <w:r>
        <w:rPr>
          <w:w w:val="105"/>
        </w:rPr>
        <w:t> training</w:t>
      </w:r>
      <w:r>
        <w:rPr>
          <w:w w:val="105"/>
        </w:rPr>
        <w:t> setup,</w:t>
      </w:r>
      <w:r>
        <w:rPr>
          <w:w w:val="105"/>
        </w:rPr>
        <w:t> and</w:t>
      </w:r>
      <w:r>
        <w:rPr>
          <w:w w:val="105"/>
        </w:rPr>
        <w:t> performance</w:t>
      </w:r>
      <w:r>
        <w:rPr>
          <w:w w:val="105"/>
        </w:rPr>
        <w:t> metrics</w:t>
      </w:r>
      <w:r>
        <w:rPr>
          <w:w w:val="105"/>
        </w:rPr>
        <w:t> were experimented</w:t>
      </w:r>
      <w:r>
        <w:rPr>
          <w:w w:val="105"/>
        </w:rPr>
        <w:t> to</w:t>
      </w:r>
      <w:r>
        <w:rPr>
          <w:w w:val="105"/>
        </w:rPr>
        <w:t> achieve</w:t>
      </w:r>
      <w:r>
        <w:rPr>
          <w:w w:val="105"/>
        </w:rPr>
        <w:t> maximum</w:t>
      </w:r>
      <w:r>
        <w:rPr>
          <w:w w:val="105"/>
        </w:rPr>
        <w:t> performance.</w:t>
      </w:r>
      <w:r>
        <w:rPr>
          <w:w w:val="105"/>
        </w:rPr>
        <w:t> In</w:t>
      </w:r>
      <w:r>
        <w:rPr>
          <w:w w:val="105"/>
        </w:rPr>
        <w:t> terms</w:t>
      </w:r>
      <w:r>
        <w:rPr>
          <w:w w:val="105"/>
        </w:rPr>
        <w:t> of</w:t>
      </w:r>
      <w:r>
        <w:rPr>
          <w:w w:val="105"/>
        </w:rPr>
        <w:t> deployment,</w:t>
      </w:r>
      <w:r>
        <w:rPr>
          <w:w w:val="105"/>
        </w:rPr>
        <w:t> the</w:t>
      </w:r>
      <w:r>
        <w:rPr>
          <w:w w:val="105"/>
        </w:rPr>
        <w:t> chosen strategy</w:t>
      </w:r>
      <w:r>
        <w:rPr>
          <w:spacing w:val="40"/>
          <w:w w:val="105"/>
        </w:rPr>
        <w:t> </w:t>
      </w:r>
      <w:r>
        <w:rPr>
          <w:w w:val="105"/>
        </w:rPr>
        <w:t>was</w:t>
      </w:r>
      <w:r>
        <w:rPr>
          <w:spacing w:val="40"/>
          <w:w w:val="105"/>
        </w:rPr>
        <w:t> </w:t>
      </w:r>
      <w:r>
        <w:rPr>
          <w:w w:val="105"/>
        </w:rPr>
        <w:t>to</w:t>
      </w:r>
      <w:r>
        <w:rPr>
          <w:spacing w:val="40"/>
          <w:w w:val="105"/>
        </w:rPr>
        <w:t> </w:t>
      </w:r>
      <w:r>
        <w:rPr>
          <w:w w:val="105"/>
        </w:rPr>
        <w:t>implement</w:t>
      </w:r>
      <w:r>
        <w:rPr>
          <w:spacing w:val="40"/>
          <w:w w:val="105"/>
        </w:rPr>
        <w:t> </w:t>
      </w:r>
      <w:r>
        <w:rPr>
          <w:w w:val="105"/>
        </w:rPr>
        <w:t>the</w:t>
      </w:r>
      <w:r>
        <w:rPr>
          <w:spacing w:val="40"/>
          <w:w w:val="105"/>
        </w:rPr>
        <w:t> </w:t>
      </w:r>
      <w:r>
        <w:rPr>
          <w:w w:val="105"/>
        </w:rPr>
        <w:t>solution</w:t>
      </w:r>
      <w:r>
        <w:rPr>
          <w:spacing w:val="40"/>
          <w:w w:val="105"/>
        </w:rPr>
        <w:t> </w:t>
      </w:r>
      <w:r>
        <w:rPr>
          <w:w w:val="105"/>
        </w:rPr>
        <w:t>as</w:t>
      </w:r>
      <w:r>
        <w:rPr>
          <w:spacing w:val="40"/>
          <w:w w:val="105"/>
        </w:rPr>
        <w:t> </w:t>
      </w:r>
      <w:r>
        <w:rPr>
          <w:w w:val="105"/>
        </w:rPr>
        <w:t>a</w:t>
      </w:r>
      <w:r>
        <w:rPr>
          <w:spacing w:val="40"/>
          <w:w w:val="105"/>
        </w:rPr>
        <w:t> </w:t>
      </w:r>
      <w:r>
        <w:rPr>
          <w:w w:val="105"/>
        </w:rPr>
        <w:t>web-based</w:t>
      </w:r>
      <w:r>
        <w:rPr>
          <w:spacing w:val="40"/>
          <w:w w:val="105"/>
        </w:rPr>
        <w:t> </w:t>
      </w:r>
      <w:r>
        <w:rPr>
          <w:w w:val="105"/>
        </w:rPr>
        <w:t>application,</w:t>
      </w:r>
      <w:r>
        <w:rPr>
          <w:spacing w:val="40"/>
          <w:w w:val="105"/>
        </w:rPr>
        <w:t> </w:t>
      </w:r>
      <w:r>
        <w:rPr>
          <w:w w:val="105"/>
        </w:rPr>
        <w:t>offering accessibility through standard browsers.</w:t>
      </w:r>
    </w:p>
    <w:p>
      <w:pPr>
        <w:pStyle w:val="BodyText"/>
        <w:spacing w:after="0" w:line="300" w:lineRule="auto"/>
        <w:jc w:val="both"/>
        <w:sectPr>
          <w:pgSz w:w="11920" w:h="16850"/>
          <w:pgMar w:header="0" w:footer="1023" w:top="1500" w:bottom="1320" w:left="1559" w:right="1275"/>
        </w:sectPr>
      </w:pPr>
    </w:p>
    <w:p>
      <w:pPr>
        <w:spacing w:before="95"/>
        <w:ind w:left="-1" w:right="257" w:firstLine="0"/>
        <w:jc w:val="center"/>
        <w:rPr>
          <w:b/>
          <w:sz w:val="41"/>
        </w:rPr>
      </w:pPr>
      <w:r>
        <w:rPr>
          <w:b/>
          <w:w w:val="120"/>
          <w:sz w:val="41"/>
        </w:rPr>
        <w:t>Chapter</w:t>
      </w:r>
      <w:r>
        <w:rPr>
          <w:b/>
          <w:spacing w:val="18"/>
          <w:w w:val="120"/>
          <w:sz w:val="41"/>
        </w:rPr>
        <w:t>  </w:t>
      </w:r>
      <w:r>
        <w:rPr>
          <w:b/>
          <w:spacing w:val="-10"/>
          <w:w w:val="120"/>
          <w:sz w:val="41"/>
        </w:rPr>
        <w:t>4</w:t>
      </w:r>
    </w:p>
    <w:p>
      <w:pPr>
        <w:spacing w:before="254"/>
        <w:ind w:left="0" w:right="258" w:firstLine="0"/>
        <w:jc w:val="center"/>
        <w:rPr>
          <w:b/>
          <w:sz w:val="49"/>
        </w:rPr>
      </w:pPr>
      <w:r>
        <w:rPr>
          <w:b/>
          <w:w w:val="120"/>
          <w:sz w:val="49"/>
        </w:rPr>
        <w:t>Implementation</w:t>
      </w:r>
      <w:r>
        <w:rPr>
          <w:b/>
          <w:spacing w:val="41"/>
          <w:w w:val="120"/>
          <w:sz w:val="49"/>
        </w:rPr>
        <w:t> </w:t>
      </w:r>
      <w:r>
        <w:rPr>
          <w:b/>
          <w:w w:val="120"/>
          <w:sz w:val="49"/>
        </w:rPr>
        <w:t>and</w:t>
      </w:r>
      <w:r>
        <w:rPr>
          <w:b/>
          <w:spacing w:val="40"/>
          <w:w w:val="120"/>
          <w:sz w:val="49"/>
        </w:rPr>
        <w:t> </w:t>
      </w:r>
      <w:r>
        <w:rPr>
          <w:b/>
          <w:spacing w:val="-2"/>
          <w:w w:val="120"/>
          <w:sz w:val="49"/>
        </w:rPr>
        <w:t>Results</w:t>
      </w:r>
    </w:p>
    <w:p>
      <w:pPr>
        <w:pStyle w:val="BodyText"/>
        <w:spacing w:line="300" w:lineRule="auto" w:before="328"/>
        <w:ind w:left="42" w:right="281"/>
        <w:jc w:val="both"/>
      </w:pPr>
      <w:r>
        <w:rPr>
          <w:w w:val="115"/>
        </w:rPr>
        <w:t>This</w:t>
      </w:r>
      <w:r>
        <w:rPr>
          <w:spacing w:val="-10"/>
          <w:w w:val="115"/>
        </w:rPr>
        <w:t> </w:t>
      </w:r>
      <w:r>
        <w:rPr>
          <w:w w:val="115"/>
        </w:rPr>
        <w:t>chapter</w:t>
      </w:r>
      <w:r>
        <w:rPr>
          <w:spacing w:val="-8"/>
          <w:w w:val="115"/>
        </w:rPr>
        <w:t> </w:t>
      </w:r>
      <w:r>
        <w:rPr>
          <w:w w:val="115"/>
        </w:rPr>
        <w:t>gives</w:t>
      </w:r>
      <w:r>
        <w:rPr>
          <w:spacing w:val="-8"/>
          <w:w w:val="115"/>
        </w:rPr>
        <w:t> </w:t>
      </w:r>
      <w:r>
        <w:rPr>
          <w:w w:val="115"/>
        </w:rPr>
        <w:t>a</w:t>
      </w:r>
      <w:r>
        <w:rPr>
          <w:spacing w:val="-10"/>
          <w:w w:val="115"/>
        </w:rPr>
        <w:t> </w:t>
      </w:r>
      <w:r>
        <w:rPr>
          <w:w w:val="115"/>
        </w:rPr>
        <w:t>thorough</w:t>
      </w:r>
      <w:r>
        <w:rPr>
          <w:spacing w:val="-10"/>
          <w:w w:val="115"/>
        </w:rPr>
        <w:t> </w:t>
      </w:r>
      <w:r>
        <w:rPr>
          <w:w w:val="115"/>
        </w:rPr>
        <w:t>description</w:t>
      </w:r>
      <w:r>
        <w:rPr>
          <w:spacing w:val="-8"/>
          <w:w w:val="115"/>
        </w:rPr>
        <w:t> </w:t>
      </w:r>
      <w:r>
        <w:rPr>
          <w:w w:val="115"/>
        </w:rPr>
        <w:t>of</w:t>
      </w:r>
      <w:r>
        <w:rPr>
          <w:spacing w:val="-10"/>
          <w:w w:val="115"/>
        </w:rPr>
        <w:t> </w:t>
      </w:r>
      <w:r>
        <w:rPr>
          <w:w w:val="115"/>
        </w:rPr>
        <w:t>the</w:t>
      </w:r>
      <w:r>
        <w:rPr>
          <w:spacing w:val="-8"/>
          <w:w w:val="115"/>
        </w:rPr>
        <w:t> </w:t>
      </w:r>
      <w:r>
        <w:rPr>
          <w:w w:val="115"/>
        </w:rPr>
        <w:t>real-world</w:t>
      </w:r>
      <w:r>
        <w:rPr>
          <w:spacing w:val="-10"/>
          <w:w w:val="115"/>
        </w:rPr>
        <w:t> </w:t>
      </w:r>
      <w:r>
        <w:rPr>
          <w:w w:val="115"/>
        </w:rPr>
        <w:t>implementation</w:t>
      </w:r>
      <w:r>
        <w:rPr>
          <w:spacing w:val="-8"/>
          <w:w w:val="115"/>
        </w:rPr>
        <w:t> </w:t>
      </w:r>
      <w:r>
        <w:rPr>
          <w:w w:val="115"/>
        </w:rPr>
        <w:t>of</w:t>
      </w:r>
      <w:r>
        <w:rPr>
          <w:spacing w:val="-10"/>
          <w:w w:val="115"/>
        </w:rPr>
        <w:t> </w:t>
      </w:r>
      <w:r>
        <w:rPr>
          <w:w w:val="115"/>
        </w:rPr>
        <w:t>the Bangla</w:t>
      </w:r>
      <w:r>
        <w:rPr>
          <w:w w:val="115"/>
        </w:rPr>
        <w:t> Question</w:t>
      </w:r>
      <w:r>
        <w:rPr>
          <w:w w:val="115"/>
        </w:rPr>
        <w:t> Generation</w:t>
      </w:r>
      <w:r>
        <w:rPr>
          <w:w w:val="115"/>
        </w:rPr>
        <w:t> system</w:t>
      </w:r>
      <w:r>
        <w:rPr>
          <w:w w:val="115"/>
        </w:rPr>
        <w:t> using</w:t>
      </w:r>
      <w:r>
        <w:rPr>
          <w:w w:val="115"/>
        </w:rPr>
        <w:t> the</w:t>
      </w:r>
      <w:r>
        <w:rPr>
          <w:w w:val="115"/>
        </w:rPr>
        <w:t> MT5</w:t>
      </w:r>
      <w:r>
        <w:rPr>
          <w:w w:val="115"/>
        </w:rPr>
        <w:t> and</w:t>
      </w:r>
      <w:r>
        <w:rPr>
          <w:w w:val="115"/>
        </w:rPr>
        <w:t> BanglaT5</w:t>
      </w:r>
      <w:r>
        <w:rPr>
          <w:w w:val="115"/>
        </w:rPr>
        <w:t> models.</w:t>
      </w:r>
      <w:r>
        <w:rPr>
          <w:w w:val="115"/>
        </w:rPr>
        <w:t> It presents</w:t>
      </w:r>
      <w:r>
        <w:rPr>
          <w:w w:val="115"/>
        </w:rPr>
        <w:t> information</w:t>
      </w:r>
      <w:r>
        <w:rPr>
          <w:w w:val="115"/>
        </w:rPr>
        <w:t> about</w:t>
      </w:r>
      <w:r>
        <w:rPr>
          <w:w w:val="115"/>
        </w:rPr>
        <w:t> environment</w:t>
      </w:r>
      <w:r>
        <w:rPr>
          <w:w w:val="115"/>
        </w:rPr>
        <w:t> setup,</w:t>
      </w:r>
      <w:r>
        <w:rPr>
          <w:w w:val="115"/>
        </w:rPr>
        <w:t> dataset</w:t>
      </w:r>
      <w:r>
        <w:rPr>
          <w:w w:val="115"/>
        </w:rPr>
        <w:t> preparation,</w:t>
      </w:r>
      <w:r>
        <w:rPr>
          <w:w w:val="115"/>
        </w:rPr>
        <w:t> training procedures</w:t>
      </w:r>
      <w:r>
        <w:rPr>
          <w:w w:val="115"/>
        </w:rPr>
        <w:t> of</w:t>
      </w:r>
      <w:r>
        <w:rPr>
          <w:w w:val="115"/>
        </w:rPr>
        <w:t> the</w:t>
      </w:r>
      <w:r>
        <w:rPr>
          <w:w w:val="115"/>
        </w:rPr>
        <w:t> model,</w:t>
      </w:r>
      <w:r>
        <w:rPr>
          <w:w w:val="115"/>
        </w:rPr>
        <w:t> performance</w:t>
      </w:r>
      <w:r>
        <w:rPr>
          <w:w w:val="115"/>
        </w:rPr>
        <w:t> testing,</w:t>
      </w:r>
      <w:r>
        <w:rPr>
          <w:w w:val="115"/>
        </w:rPr>
        <w:t> methods</w:t>
      </w:r>
      <w:r>
        <w:rPr>
          <w:w w:val="115"/>
        </w:rPr>
        <w:t> of</w:t>
      </w:r>
      <w:r>
        <w:rPr>
          <w:w w:val="115"/>
        </w:rPr>
        <w:t> evaluation,</w:t>
      </w:r>
      <w:r>
        <w:rPr>
          <w:w w:val="115"/>
        </w:rPr>
        <w:t> and discussion</w:t>
      </w:r>
      <w:r>
        <w:rPr>
          <w:spacing w:val="-3"/>
          <w:w w:val="115"/>
        </w:rPr>
        <w:t> </w:t>
      </w:r>
      <w:r>
        <w:rPr>
          <w:w w:val="115"/>
        </w:rPr>
        <w:t>about</w:t>
      </w:r>
      <w:r>
        <w:rPr>
          <w:spacing w:val="-1"/>
          <w:w w:val="115"/>
        </w:rPr>
        <w:t> </w:t>
      </w:r>
      <w:r>
        <w:rPr>
          <w:w w:val="115"/>
        </w:rPr>
        <w:t>the</w:t>
      </w:r>
      <w:r>
        <w:rPr>
          <w:spacing w:val="-1"/>
          <w:w w:val="115"/>
        </w:rPr>
        <w:t> </w:t>
      </w:r>
      <w:r>
        <w:rPr>
          <w:w w:val="115"/>
        </w:rPr>
        <w:t>outcome</w:t>
      </w:r>
      <w:r>
        <w:rPr>
          <w:spacing w:val="-3"/>
          <w:w w:val="115"/>
        </w:rPr>
        <w:t> </w:t>
      </w:r>
      <w:r>
        <w:rPr>
          <w:w w:val="115"/>
        </w:rPr>
        <w:t>achieved</w:t>
      </w:r>
      <w:r>
        <w:rPr>
          <w:spacing w:val="-1"/>
          <w:w w:val="115"/>
        </w:rPr>
        <w:t> </w:t>
      </w:r>
      <w:r>
        <w:rPr>
          <w:w w:val="115"/>
        </w:rPr>
        <w:t>during</w:t>
      </w:r>
      <w:r>
        <w:rPr>
          <w:spacing w:val="-1"/>
          <w:w w:val="115"/>
        </w:rPr>
        <w:t> </w:t>
      </w:r>
      <w:r>
        <w:rPr>
          <w:w w:val="115"/>
        </w:rPr>
        <w:t>development.</w:t>
      </w:r>
    </w:p>
    <w:p>
      <w:pPr>
        <w:pStyle w:val="BodyText"/>
        <w:spacing w:before="67"/>
      </w:pPr>
    </w:p>
    <w:p>
      <w:pPr>
        <w:pStyle w:val="BodyText"/>
        <w:spacing w:line="300" w:lineRule="auto"/>
        <w:ind w:left="42" w:right="283"/>
        <w:jc w:val="both"/>
      </w:pPr>
      <w:r>
        <w:rPr>
          <w:w w:val="115"/>
        </w:rPr>
        <w:t>Each</w:t>
      </w:r>
      <w:r>
        <w:rPr>
          <w:w w:val="115"/>
        </w:rPr>
        <w:t> implementation</w:t>
      </w:r>
      <w:r>
        <w:rPr>
          <w:w w:val="115"/>
        </w:rPr>
        <w:t> step</w:t>
      </w:r>
      <w:r>
        <w:rPr>
          <w:w w:val="115"/>
        </w:rPr>
        <w:t> was</w:t>
      </w:r>
      <w:r>
        <w:rPr>
          <w:w w:val="115"/>
        </w:rPr>
        <w:t> performed</w:t>
      </w:r>
      <w:r>
        <w:rPr>
          <w:w w:val="115"/>
        </w:rPr>
        <w:t> in</w:t>
      </w:r>
      <w:r>
        <w:rPr>
          <w:w w:val="115"/>
        </w:rPr>
        <w:t> a</w:t>
      </w:r>
      <w:r>
        <w:rPr>
          <w:w w:val="115"/>
        </w:rPr>
        <w:t> structured</w:t>
      </w:r>
      <w:r>
        <w:rPr>
          <w:w w:val="115"/>
        </w:rPr>
        <w:t> manner</w:t>
      </w:r>
      <w:r>
        <w:rPr>
          <w:w w:val="115"/>
        </w:rPr>
        <w:t> to</w:t>
      </w:r>
      <w:r>
        <w:rPr>
          <w:w w:val="115"/>
        </w:rPr>
        <w:t> achieve</w:t>
      </w:r>
      <w:r>
        <w:rPr>
          <w:w w:val="115"/>
        </w:rPr>
        <w:t> the best</w:t>
      </w:r>
      <w:r>
        <w:rPr>
          <w:w w:val="115"/>
        </w:rPr>
        <w:t> model</w:t>
      </w:r>
      <w:r>
        <w:rPr>
          <w:w w:val="115"/>
        </w:rPr>
        <w:t> training,</w:t>
      </w:r>
      <w:r>
        <w:rPr>
          <w:w w:val="115"/>
        </w:rPr>
        <w:t> effective deployment,</w:t>
      </w:r>
      <w:r>
        <w:rPr>
          <w:w w:val="115"/>
        </w:rPr>
        <w:t> and</w:t>
      </w:r>
      <w:r>
        <w:rPr>
          <w:w w:val="115"/>
        </w:rPr>
        <w:t> high-quality</w:t>
      </w:r>
      <w:r>
        <w:rPr>
          <w:w w:val="115"/>
        </w:rPr>
        <w:t> output</w:t>
      </w:r>
      <w:r>
        <w:rPr>
          <w:w w:val="115"/>
        </w:rPr>
        <w:t> of questions </w:t>
      </w:r>
      <w:r>
        <w:rPr>
          <w:spacing w:val="-2"/>
          <w:w w:val="115"/>
        </w:rPr>
        <w:t>generated.</w:t>
      </w:r>
    </w:p>
    <w:p>
      <w:pPr>
        <w:pStyle w:val="Heading2"/>
        <w:numPr>
          <w:ilvl w:val="1"/>
          <w:numId w:val="20"/>
        </w:numPr>
        <w:tabs>
          <w:tab w:pos="762" w:val="left" w:leader="none"/>
        </w:tabs>
        <w:spacing w:line="240" w:lineRule="auto" w:before="243" w:after="0"/>
        <w:ind w:left="762" w:right="0" w:hanging="720"/>
        <w:jc w:val="left"/>
      </w:pPr>
      <w:r>
        <w:rPr>
          <w:w w:val="120"/>
        </w:rPr>
        <w:t>Environment</w:t>
      </w:r>
      <w:r>
        <w:rPr>
          <w:spacing w:val="76"/>
          <w:w w:val="150"/>
        </w:rPr>
        <w:t> </w:t>
      </w:r>
      <w:r>
        <w:rPr>
          <w:spacing w:val="-2"/>
          <w:w w:val="125"/>
        </w:rPr>
        <w:t>Setup</w:t>
      </w:r>
    </w:p>
    <w:p>
      <w:pPr>
        <w:pStyle w:val="BodyText"/>
        <w:spacing w:before="1"/>
        <w:rPr>
          <w:b/>
          <w:sz w:val="28"/>
        </w:rPr>
      </w:pPr>
    </w:p>
    <w:p>
      <w:pPr>
        <w:pStyle w:val="BodyText"/>
        <w:spacing w:line="300" w:lineRule="auto" w:before="1"/>
        <w:ind w:left="42" w:right="275"/>
        <w:jc w:val="both"/>
      </w:pPr>
      <w:r>
        <w:rPr>
          <w:w w:val="105"/>
        </w:rPr>
        <w:t>Environmental</w:t>
      </w:r>
      <w:r>
        <w:rPr>
          <w:spacing w:val="40"/>
          <w:w w:val="105"/>
        </w:rPr>
        <w:t> </w:t>
      </w:r>
      <w:r>
        <w:rPr>
          <w:w w:val="105"/>
        </w:rPr>
        <w:t>setup</w:t>
      </w:r>
      <w:r>
        <w:rPr>
          <w:spacing w:val="40"/>
          <w:w w:val="105"/>
        </w:rPr>
        <w:t> </w:t>
      </w:r>
      <w:r>
        <w:rPr>
          <w:w w:val="105"/>
        </w:rPr>
        <w:t>was</w:t>
      </w:r>
      <w:r>
        <w:rPr>
          <w:spacing w:val="40"/>
          <w:w w:val="105"/>
        </w:rPr>
        <w:t> </w:t>
      </w:r>
      <w:r>
        <w:rPr>
          <w:w w:val="105"/>
        </w:rPr>
        <w:t>instrumental</w:t>
      </w:r>
      <w:r>
        <w:rPr>
          <w:spacing w:val="40"/>
          <w:w w:val="105"/>
        </w:rPr>
        <w:t> </w:t>
      </w:r>
      <w:r>
        <w:rPr>
          <w:w w:val="105"/>
        </w:rPr>
        <w:t>in</w:t>
      </w:r>
      <w:r>
        <w:rPr>
          <w:spacing w:val="40"/>
          <w:w w:val="105"/>
        </w:rPr>
        <w:t> </w:t>
      </w:r>
      <w:r>
        <w:rPr>
          <w:w w:val="105"/>
        </w:rPr>
        <w:t>facilitating</w:t>
      </w:r>
      <w:r>
        <w:rPr>
          <w:spacing w:val="40"/>
          <w:w w:val="105"/>
        </w:rPr>
        <w:t> </w:t>
      </w:r>
      <w:r>
        <w:rPr>
          <w:w w:val="105"/>
        </w:rPr>
        <w:t>both</w:t>
      </w:r>
      <w:r>
        <w:rPr>
          <w:spacing w:val="40"/>
          <w:w w:val="105"/>
        </w:rPr>
        <w:t> </w:t>
      </w:r>
      <w:r>
        <w:rPr>
          <w:w w:val="105"/>
        </w:rPr>
        <w:t>the</w:t>
      </w:r>
      <w:r>
        <w:rPr>
          <w:spacing w:val="40"/>
          <w:w w:val="105"/>
        </w:rPr>
        <w:t> </w:t>
      </w:r>
      <w:r>
        <w:rPr>
          <w:w w:val="105"/>
        </w:rPr>
        <w:t>fine-tuning</w:t>
      </w:r>
      <w:r>
        <w:rPr>
          <w:spacing w:val="40"/>
          <w:w w:val="105"/>
        </w:rPr>
        <w:t> </w:t>
      </w:r>
      <w:r>
        <w:rPr>
          <w:w w:val="105"/>
        </w:rPr>
        <w:t>and inference stages of the project to run smoothly and with maximum efficiency. With the high</w:t>
      </w:r>
      <w:r>
        <w:rPr>
          <w:w w:val="105"/>
        </w:rPr>
        <w:t> computational</w:t>
      </w:r>
      <w:r>
        <w:rPr>
          <w:w w:val="105"/>
        </w:rPr>
        <w:t> requirements</w:t>
      </w:r>
      <w:r>
        <w:rPr>
          <w:w w:val="105"/>
        </w:rPr>
        <w:t> of</w:t>
      </w:r>
      <w:r>
        <w:rPr>
          <w:w w:val="105"/>
        </w:rPr>
        <w:t> transformer-based</w:t>
      </w:r>
      <w:r>
        <w:rPr>
          <w:w w:val="105"/>
        </w:rPr>
        <w:t> architectures</w:t>
      </w:r>
      <w:r>
        <w:rPr>
          <w:w w:val="105"/>
        </w:rPr>
        <w:t> like</w:t>
      </w:r>
      <w:r>
        <w:rPr>
          <w:w w:val="105"/>
        </w:rPr>
        <w:t> mT5</w:t>
      </w:r>
      <w:r>
        <w:rPr>
          <w:w w:val="105"/>
        </w:rPr>
        <w:t> and BanglaT5, the project relied mostly on both in-house infrastructure and cloud services</w:t>
      </w:r>
      <w:r>
        <w:rPr>
          <w:spacing w:val="80"/>
          <w:w w:val="105"/>
        </w:rPr>
        <w:t> </w:t>
      </w:r>
      <w:r>
        <w:rPr>
          <w:w w:val="105"/>
        </w:rPr>
        <w:t>to deliver the best possible performance. It ran on Windows 10. For extensive training processes,</w:t>
      </w:r>
      <w:r>
        <w:rPr>
          <w:w w:val="105"/>
        </w:rPr>
        <w:t> it</w:t>
      </w:r>
      <w:r>
        <w:rPr>
          <w:w w:val="105"/>
        </w:rPr>
        <w:t> leveraged</w:t>
      </w:r>
      <w:r>
        <w:rPr>
          <w:w w:val="105"/>
        </w:rPr>
        <w:t> the</w:t>
      </w:r>
      <w:r>
        <w:rPr>
          <w:w w:val="105"/>
        </w:rPr>
        <w:t> services</w:t>
      </w:r>
      <w:r>
        <w:rPr>
          <w:w w:val="105"/>
        </w:rPr>
        <w:t> of</w:t>
      </w:r>
      <w:r>
        <w:rPr>
          <w:w w:val="105"/>
        </w:rPr>
        <w:t> Kaggle,</w:t>
      </w:r>
      <w:r>
        <w:rPr>
          <w:w w:val="105"/>
        </w:rPr>
        <w:t> which</w:t>
      </w:r>
      <w:r>
        <w:rPr>
          <w:w w:val="105"/>
        </w:rPr>
        <w:t> provided</w:t>
      </w:r>
      <w:r>
        <w:rPr>
          <w:w w:val="105"/>
        </w:rPr>
        <w:t> access</w:t>
      </w:r>
      <w:r>
        <w:rPr>
          <w:w w:val="105"/>
        </w:rPr>
        <w:t> to</w:t>
      </w:r>
      <w:r>
        <w:rPr>
          <w:w w:val="105"/>
        </w:rPr>
        <w:t> P100</w:t>
      </w:r>
      <w:r>
        <w:rPr>
          <w:w w:val="105"/>
        </w:rPr>
        <w:t> GPUs. Frameworks</w:t>
      </w:r>
      <w:r>
        <w:rPr>
          <w:w w:val="105"/>
        </w:rPr>
        <w:t> and</w:t>
      </w:r>
      <w:r>
        <w:rPr>
          <w:w w:val="105"/>
        </w:rPr>
        <w:t> libraries</w:t>
      </w:r>
      <w:r>
        <w:rPr>
          <w:w w:val="105"/>
        </w:rPr>
        <w:t> of</w:t>
      </w:r>
      <w:r>
        <w:rPr>
          <w:w w:val="105"/>
        </w:rPr>
        <w:t> prime</w:t>
      </w:r>
      <w:r>
        <w:rPr>
          <w:w w:val="105"/>
        </w:rPr>
        <w:t> importance</w:t>
      </w:r>
      <w:r>
        <w:rPr>
          <w:w w:val="105"/>
        </w:rPr>
        <w:t> were</w:t>
      </w:r>
      <w:r>
        <w:rPr>
          <w:w w:val="105"/>
        </w:rPr>
        <w:t> PyTorch,</w:t>
      </w:r>
      <w:r>
        <w:rPr>
          <w:w w:val="105"/>
        </w:rPr>
        <w:t> Hugging</w:t>
      </w:r>
      <w:r>
        <w:rPr>
          <w:w w:val="105"/>
        </w:rPr>
        <w:t> Face Transformers,</w:t>
      </w:r>
      <w:r>
        <w:rPr>
          <w:w w:val="105"/>
        </w:rPr>
        <w:t> TensorFlow,</w:t>
      </w:r>
      <w:r>
        <w:rPr>
          <w:w w:val="105"/>
        </w:rPr>
        <w:t> whereas</w:t>
      </w:r>
      <w:r>
        <w:rPr>
          <w:w w:val="105"/>
        </w:rPr>
        <w:t> development</w:t>
      </w:r>
      <w:r>
        <w:rPr>
          <w:w w:val="105"/>
        </w:rPr>
        <w:t> was</w:t>
      </w:r>
      <w:r>
        <w:rPr>
          <w:w w:val="105"/>
        </w:rPr>
        <w:t> made</w:t>
      </w:r>
      <w:r>
        <w:rPr>
          <w:w w:val="105"/>
        </w:rPr>
        <w:t> easier</w:t>
      </w:r>
      <w:r>
        <w:rPr>
          <w:w w:val="105"/>
        </w:rPr>
        <w:t> with</w:t>
      </w:r>
      <w:r>
        <w:rPr>
          <w:w w:val="105"/>
        </w:rPr>
        <w:t> tools</w:t>
      </w:r>
      <w:r>
        <w:rPr>
          <w:w w:val="105"/>
        </w:rPr>
        <w:t> like Jupyter Notebook, Google Colab, and Visual Studio Code. Google Drive facilitated data synchronization</w:t>
      </w:r>
      <w:r>
        <w:rPr>
          <w:spacing w:val="40"/>
          <w:w w:val="105"/>
        </w:rPr>
        <w:t> </w:t>
      </w:r>
      <w:r>
        <w:rPr>
          <w:w w:val="105"/>
        </w:rPr>
        <w:t>as</w:t>
      </w:r>
      <w:r>
        <w:rPr>
          <w:spacing w:val="40"/>
          <w:w w:val="105"/>
        </w:rPr>
        <w:t> </w:t>
      </w:r>
      <w:r>
        <w:rPr>
          <w:w w:val="105"/>
        </w:rPr>
        <w:t>well</w:t>
      </w:r>
      <w:r>
        <w:rPr>
          <w:spacing w:val="40"/>
          <w:w w:val="105"/>
        </w:rPr>
        <w:t> </w:t>
      </w:r>
      <w:r>
        <w:rPr>
          <w:w w:val="105"/>
        </w:rPr>
        <w:t>as</w:t>
      </w:r>
      <w:r>
        <w:rPr>
          <w:spacing w:val="40"/>
          <w:w w:val="105"/>
        </w:rPr>
        <w:t> </w:t>
      </w:r>
      <w:r>
        <w:rPr>
          <w:w w:val="105"/>
        </w:rPr>
        <w:t>data</w:t>
      </w:r>
      <w:r>
        <w:rPr>
          <w:spacing w:val="40"/>
          <w:w w:val="105"/>
        </w:rPr>
        <w:t> </w:t>
      </w:r>
      <w:r>
        <w:rPr>
          <w:w w:val="105"/>
        </w:rPr>
        <w:t>storage,</w:t>
      </w:r>
      <w:r>
        <w:rPr>
          <w:spacing w:val="40"/>
          <w:w w:val="105"/>
        </w:rPr>
        <w:t> </w:t>
      </w:r>
      <w:r>
        <w:rPr>
          <w:w w:val="105"/>
        </w:rPr>
        <w:t>whereas</w:t>
      </w:r>
      <w:r>
        <w:rPr>
          <w:spacing w:val="40"/>
          <w:w w:val="105"/>
        </w:rPr>
        <w:t> </w:t>
      </w:r>
      <w:r>
        <w:rPr>
          <w:w w:val="105"/>
        </w:rPr>
        <w:t>libraries</w:t>
      </w:r>
      <w:r>
        <w:rPr>
          <w:spacing w:val="40"/>
          <w:w w:val="105"/>
        </w:rPr>
        <w:t> </w:t>
      </w:r>
      <w:r>
        <w:rPr>
          <w:w w:val="105"/>
        </w:rPr>
        <w:t>such</w:t>
      </w:r>
      <w:r>
        <w:rPr>
          <w:spacing w:val="40"/>
          <w:w w:val="105"/>
        </w:rPr>
        <w:t> </w:t>
      </w:r>
      <w:r>
        <w:rPr>
          <w:w w:val="105"/>
        </w:rPr>
        <w:t>as</w:t>
      </w:r>
      <w:r>
        <w:rPr>
          <w:spacing w:val="40"/>
          <w:w w:val="105"/>
        </w:rPr>
        <w:t> </w:t>
      </w:r>
      <w:r>
        <w:rPr>
          <w:w w:val="105"/>
        </w:rPr>
        <w:t>sacreBLEU, ROUGE,</w:t>
      </w:r>
      <w:r>
        <w:rPr>
          <w:spacing w:val="40"/>
          <w:w w:val="105"/>
        </w:rPr>
        <w:t> </w:t>
      </w:r>
      <w:r>
        <w:rPr>
          <w:w w:val="105"/>
        </w:rPr>
        <w:t>NLTK,</w:t>
      </w:r>
      <w:r>
        <w:rPr>
          <w:spacing w:val="40"/>
          <w:w w:val="105"/>
        </w:rPr>
        <w:t> </w:t>
      </w:r>
      <w:r>
        <w:rPr>
          <w:w w:val="105"/>
        </w:rPr>
        <w:t>and</w:t>
      </w:r>
      <w:r>
        <w:rPr>
          <w:spacing w:val="40"/>
          <w:w w:val="105"/>
        </w:rPr>
        <w:t> </w:t>
      </w:r>
      <w:r>
        <w:rPr>
          <w:w w:val="105"/>
        </w:rPr>
        <w:t>NumPy</w:t>
      </w:r>
      <w:r>
        <w:rPr>
          <w:spacing w:val="40"/>
          <w:w w:val="105"/>
        </w:rPr>
        <w:t> </w:t>
      </w:r>
      <w:r>
        <w:rPr>
          <w:w w:val="105"/>
        </w:rPr>
        <w:t>were</w:t>
      </w:r>
      <w:r>
        <w:rPr>
          <w:spacing w:val="40"/>
          <w:w w:val="105"/>
        </w:rPr>
        <w:t> </w:t>
      </w:r>
      <w:r>
        <w:rPr>
          <w:w w:val="105"/>
        </w:rPr>
        <w:t>utilized</w:t>
      </w:r>
      <w:r>
        <w:rPr>
          <w:spacing w:val="40"/>
          <w:w w:val="105"/>
        </w:rPr>
        <w:t> </w:t>
      </w:r>
      <w:r>
        <w:rPr>
          <w:w w:val="105"/>
        </w:rPr>
        <w:t>for</w:t>
      </w:r>
      <w:r>
        <w:rPr>
          <w:spacing w:val="40"/>
          <w:w w:val="105"/>
        </w:rPr>
        <w:t> </w:t>
      </w:r>
      <w:r>
        <w:rPr>
          <w:w w:val="105"/>
        </w:rPr>
        <w:t>performance</w:t>
      </w:r>
      <w:r>
        <w:rPr>
          <w:spacing w:val="40"/>
          <w:w w:val="105"/>
        </w:rPr>
        <w:t> </w:t>
      </w:r>
      <w:r>
        <w:rPr>
          <w:w w:val="105"/>
        </w:rPr>
        <w:t>evaluation.</w:t>
      </w:r>
    </w:p>
    <w:p>
      <w:pPr>
        <w:pStyle w:val="BodyText"/>
        <w:spacing w:before="71"/>
      </w:pPr>
    </w:p>
    <w:p>
      <w:pPr>
        <w:pStyle w:val="BodyText"/>
        <w:spacing w:line="300" w:lineRule="auto" w:before="1"/>
        <w:ind w:left="42" w:right="279"/>
        <w:jc w:val="both"/>
      </w:pPr>
      <w:r>
        <w:rPr>
          <w:w w:val="110"/>
        </w:rPr>
        <w:t>The</w:t>
      </w:r>
      <w:r>
        <w:rPr>
          <w:w w:val="110"/>
        </w:rPr>
        <w:t> process</w:t>
      </w:r>
      <w:r>
        <w:rPr>
          <w:w w:val="110"/>
        </w:rPr>
        <w:t> of</w:t>
      </w:r>
      <w:r>
        <w:rPr>
          <w:w w:val="110"/>
        </w:rPr>
        <w:t> implementation</w:t>
      </w:r>
      <w:r>
        <w:rPr>
          <w:w w:val="110"/>
        </w:rPr>
        <w:t> started</w:t>
      </w:r>
      <w:r>
        <w:rPr>
          <w:w w:val="110"/>
        </w:rPr>
        <w:t> by</w:t>
      </w:r>
      <w:r>
        <w:rPr>
          <w:w w:val="110"/>
        </w:rPr>
        <w:t> downloading</w:t>
      </w:r>
      <w:r>
        <w:rPr>
          <w:w w:val="110"/>
        </w:rPr>
        <w:t> pre-trained</w:t>
      </w:r>
      <w:r>
        <w:rPr>
          <w:w w:val="110"/>
        </w:rPr>
        <w:t> mT5-small</w:t>
      </w:r>
      <w:r>
        <w:rPr>
          <w:w w:val="110"/>
        </w:rPr>
        <w:t> and BanglaT5</w:t>
      </w:r>
      <w:r>
        <w:rPr>
          <w:w w:val="110"/>
        </w:rPr>
        <w:t> from</w:t>
      </w:r>
      <w:r>
        <w:rPr>
          <w:w w:val="110"/>
        </w:rPr>
        <w:t> the</w:t>
      </w:r>
      <w:r>
        <w:rPr>
          <w:w w:val="110"/>
        </w:rPr>
        <w:t> Hugging</w:t>
      </w:r>
      <w:r>
        <w:rPr>
          <w:w w:val="110"/>
        </w:rPr>
        <w:t> Face</w:t>
      </w:r>
      <w:r>
        <w:rPr>
          <w:w w:val="110"/>
        </w:rPr>
        <w:t> Hub.</w:t>
      </w:r>
      <w:r>
        <w:rPr>
          <w:w w:val="110"/>
        </w:rPr>
        <w:t> All</w:t>
      </w:r>
      <w:r>
        <w:rPr>
          <w:w w:val="110"/>
        </w:rPr>
        <w:t> needed</w:t>
      </w:r>
      <w:r>
        <w:rPr>
          <w:w w:val="110"/>
        </w:rPr>
        <w:t> dependencies</w:t>
      </w:r>
      <w:r>
        <w:rPr>
          <w:w w:val="110"/>
        </w:rPr>
        <w:t> were</w:t>
      </w:r>
      <w:r>
        <w:rPr>
          <w:w w:val="110"/>
        </w:rPr>
        <w:t> then</w:t>
      </w:r>
      <w:r>
        <w:rPr>
          <w:w w:val="110"/>
        </w:rPr>
        <w:t> set</w:t>
      </w:r>
      <w:r>
        <w:rPr>
          <w:w w:val="110"/>
        </w:rPr>
        <w:t> up</w:t>
      </w:r>
      <w:r>
        <w:rPr>
          <w:w w:val="110"/>
        </w:rPr>
        <w:t> in the</w:t>
      </w:r>
      <w:r>
        <w:rPr>
          <w:w w:val="110"/>
        </w:rPr>
        <w:t> Python</w:t>
      </w:r>
      <w:r>
        <w:rPr>
          <w:w w:val="110"/>
        </w:rPr>
        <w:t> environment,</w:t>
      </w:r>
      <w:r>
        <w:rPr>
          <w:w w:val="110"/>
        </w:rPr>
        <w:t> including</w:t>
      </w:r>
      <w:r>
        <w:rPr>
          <w:w w:val="110"/>
        </w:rPr>
        <w:t> transformers,</w:t>
      </w:r>
      <w:r>
        <w:rPr>
          <w:w w:val="110"/>
        </w:rPr>
        <w:t> torch,</w:t>
      </w:r>
      <w:r>
        <w:rPr>
          <w:w w:val="110"/>
        </w:rPr>
        <w:t> sentencepiece,</w:t>
      </w:r>
      <w:r>
        <w:rPr>
          <w:w w:val="110"/>
        </w:rPr>
        <w:t> flask,</w:t>
      </w:r>
      <w:r>
        <w:rPr>
          <w:w w:val="110"/>
        </w:rPr>
        <w:t> scikit- learn, and sacrebleu. In Kaggle, the GPU runtime was activated to optimize training. The</w:t>
      </w:r>
      <w:r>
        <w:rPr>
          <w:w w:val="110"/>
        </w:rPr>
        <w:t> dataset,</w:t>
      </w:r>
      <w:r>
        <w:rPr>
          <w:w w:val="110"/>
        </w:rPr>
        <w:t> which</w:t>
      </w:r>
      <w:r>
        <w:rPr>
          <w:w w:val="110"/>
        </w:rPr>
        <w:t> was</w:t>
      </w:r>
      <w:r>
        <w:rPr>
          <w:w w:val="110"/>
        </w:rPr>
        <w:t> kept</w:t>
      </w:r>
      <w:r>
        <w:rPr>
          <w:w w:val="110"/>
        </w:rPr>
        <w:t> in</w:t>
      </w:r>
      <w:r>
        <w:rPr>
          <w:w w:val="110"/>
        </w:rPr>
        <w:t> CSV</w:t>
      </w:r>
      <w:r>
        <w:rPr>
          <w:w w:val="110"/>
        </w:rPr>
        <w:t> format</w:t>
      </w:r>
      <w:r>
        <w:rPr>
          <w:w w:val="110"/>
        </w:rPr>
        <w:t> with</w:t>
      </w:r>
      <w:r>
        <w:rPr>
          <w:w w:val="110"/>
        </w:rPr>
        <w:t> two</w:t>
      </w:r>
      <w:r>
        <w:rPr>
          <w:w w:val="110"/>
        </w:rPr>
        <w:t> columns</w:t>
      </w:r>
      <w:r>
        <w:rPr>
          <w:w w:val="110"/>
        </w:rPr>
        <w:t> “paragraph”</w:t>
      </w:r>
      <w:r>
        <w:rPr>
          <w:w w:val="110"/>
        </w:rPr>
        <w:t> and </w:t>
      </w:r>
      <w:r>
        <w:rPr>
          <w:spacing w:val="-2"/>
          <w:w w:val="110"/>
        </w:rPr>
        <w:t>“question”,</w:t>
      </w:r>
      <w:r>
        <w:rPr>
          <w:spacing w:val="-5"/>
          <w:w w:val="110"/>
        </w:rPr>
        <w:t> </w:t>
      </w:r>
      <w:r>
        <w:rPr>
          <w:spacing w:val="-2"/>
          <w:w w:val="110"/>
        </w:rPr>
        <w:t>was</w:t>
      </w:r>
      <w:r>
        <w:rPr>
          <w:spacing w:val="-5"/>
          <w:w w:val="110"/>
        </w:rPr>
        <w:t> </w:t>
      </w:r>
      <w:r>
        <w:rPr>
          <w:spacing w:val="-2"/>
          <w:w w:val="110"/>
        </w:rPr>
        <w:t>handled</w:t>
      </w:r>
      <w:r>
        <w:rPr>
          <w:spacing w:val="-7"/>
          <w:w w:val="110"/>
        </w:rPr>
        <w:t> </w:t>
      </w:r>
      <w:r>
        <w:rPr>
          <w:spacing w:val="-2"/>
          <w:w w:val="110"/>
        </w:rPr>
        <w:t>smoothly</w:t>
      </w:r>
      <w:r>
        <w:rPr>
          <w:spacing w:val="-7"/>
          <w:w w:val="110"/>
        </w:rPr>
        <w:t> </w:t>
      </w:r>
      <w:r>
        <w:rPr>
          <w:spacing w:val="-2"/>
          <w:w w:val="110"/>
        </w:rPr>
        <w:t>through</w:t>
      </w:r>
      <w:r>
        <w:rPr>
          <w:spacing w:val="-7"/>
          <w:w w:val="110"/>
        </w:rPr>
        <w:t> </w:t>
      </w:r>
      <w:r>
        <w:rPr>
          <w:spacing w:val="-2"/>
          <w:w w:val="110"/>
        </w:rPr>
        <w:t>automated</w:t>
      </w:r>
      <w:r>
        <w:rPr>
          <w:spacing w:val="-7"/>
          <w:w w:val="110"/>
        </w:rPr>
        <w:t> </w:t>
      </w:r>
      <w:r>
        <w:rPr>
          <w:spacing w:val="-2"/>
          <w:w w:val="110"/>
        </w:rPr>
        <w:t>tokenization</w:t>
      </w:r>
      <w:r>
        <w:rPr>
          <w:spacing w:val="-6"/>
          <w:w w:val="110"/>
        </w:rPr>
        <w:t> </w:t>
      </w:r>
      <w:r>
        <w:rPr>
          <w:spacing w:val="-2"/>
          <w:w w:val="110"/>
        </w:rPr>
        <w:t>and</w:t>
      </w:r>
      <w:r>
        <w:rPr>
          <w:spacing w:val="-6"/>
          <w:w w:val="110"/>
        </w:rPr>
        <w:t> </w:t>
      </w:r>
      <w:r>
        <w:rPr>
          <w:spacing w:val="-2"/>
          <w:w w:val="110"/>
        </w:rPr>
        <w:t>loading</w:t>
      </w:r>
      <w:r>
        <w:rPr>
          <w:spacing w:val="-7"/>
          <w:w w:val="110"/>
        </w:rPr>
        <w:t> </w:t>
      </w:r>
      <w:r>
        <w:rPr>
          <w:spacing w:val="-2"/>
          <w:w w:val="110"/>
        </w:rPr>
        <w:t>scripts </w:t>
      </w:r>
      <w:r>
        <w:rPr>
          <w:w w:val="110"/>
        </w:rPr>
        <w:t>which</w:t>
      </w:r>
      <w:r>
        <w:rPr>
          <w:spacing w:val="-1"/>
          <w:w w:val="110"/>
        </w:rPr>
        <w:t> </w:t>
      </w:r>
      <w:r>
        <w:rPr>
          <w:w w:val="110"/>
        </w:rPr>
        <w:t>tackled</w:t>
      </w:r>
      <w:r>
        <w:rPr>
          <w:spacing w:val="-1"/>
          <w:w w:val="110"/>
        </w:rPr>
        <w:t> </w:t>
      </w:r>
      <w:r>
        <w:rPr>
          <w:w w:val="110"/>
        </w:rPr>
        <w:t>high-volume</w:t>
      </w:r>
      <w:r>
        <w:rPr>
          <w:spacing w:val="-1"/>
          <w:w w:val="110"/>
        </w:rPr>
        <w:t> </w:t>
      </w:r>
      <w:r>
        <w:rPr>
          <w:w w:val="110"/>
        </w:rPr>
        <w:t>text</w:t>
      </w:r>
      <w:r>
        <w:rPr>
          <w:spacing w:val="-1"/>
          <w:w w:val="110"/>
        </w:rPr>
        <w:t> </w:t>
      </w:r>
      <w:r>
        <w:rPr>
          <w:w w:val="110"/>
        </w:rPr>
        <w:t>processing</w:t>
      </w:r>
      <w:r>
        <w:rPr>
          <w:spacing w:val="-2"/>
          <w:w w:val="110"/>
        </w:rPr>
        <w:t> </w:t>
      </w:r>
      <w:r>
        <w:rPr>
          <w:w w:val="110"/>
        </w:rPr>
        <w:t>during</w:t>
      </w:r>
      <w:r>
        <w:rPr>
          <w:w w:val="110"/>
        </w:rPr>
        <w:t> training.</w:t>
      </w:r>
      <w:r>
        <w:rPr>
          <w:w w:val="110"/>
        </w:rPr>
        <w:t> This</w:t>
      </w:r>
      <w:r>
        <w:rPr>
          <w:w w:val="110"/>
        </w:rPr>
        <w:t> hybrid</w:t>
      </w:r>
      <w:r>
        <w:rPr>
          <w:w w:val="110"/>
        </w:rPr>
        <w:t> environment supported</w:t>
      </w:r>
      <w:r>
        <w:rPr>
          <w:spacing w:val="-5"/>
          <w:w w:val="110"/>
        </w:rPr>
        <w:t> </w:t>
      </w:r>
      <w:r>
        <w:rPr>
          <w:w w:val="110"/>
        </w:rPr>
        <w:t>efficient,</w:t>
      </w:r>
      <w:r>
        <w:rPr>
          <w:spacing w:val="-7"/>
          <w:w w:val="110"/>
        </w:rPr>
        <w:t> </w:t>
      </w:r>
      <w:r>
        <w:rPr>
          <w:w w:val="110"/>
        </w:rPr>
        <w:t>scalable,</w:t>
      </w:r>
      <w:r>
        <w:rPr>
          <w:spacing w:val="-5"/>
          <w:w w:val="110"/>
        </w:rPr>
        <w:t> </w:t>
      </w:r>
      <w:r>
        <w:rPr>
          <w:w w:val="110"/>
        </w:rPr>
        <w:t>and</w:t>
      </w:r>
      <w:r>
        <w:rPr>
          <w:spacing w:val="-7"/>
          <w:w w:val="110"/>
        </w:rPr>
        <w:t> </w:t>
      </w:r>
      <w:r>
        <w:rPr>
          <w:w w:val="110"/>
        </w:rPr>
        <w:t>cost-effective</w:t>
      </w:r>
      <w:r>
        <w:rPr>
          <w:spacing w:val="-9"/>
          <w:w w:val="110"/>
        </w:rPr>
        <w:t> </w:t>
      </w:r>
      <w:r>
        <w:rPr>
          <w:w w:val="110"/>
        </w:rPr>
        <w:t>development</w:t>
      </w:r>
      <w:r>
        <w:rPr>
          <w:spacing w:val="-8"/>
          <w:w w:val="110"/>
        </w:rPr>
        <w:t> </w:t>
      </w:r>
      <w:r>
        <w:rPr>
          <w:w w:val="110"/>
        </w:rPr>
        <w:t>and</w:t>
      </w:r>
      <w:r>
        <w:rPr>
          <w:spacing w:val="-8"/>
          <w:w w:val="110"/>
        </w:rPr>
        <w:t> </w:t>
      </w:r>
      <w:r>
        <w:rPr>
          <w:w w:val="110"/>
        </w:rPr>
        <w:t>experimentations.</w:t>
      </w:r>
    </w:p>
    <w:p>
      <w:pPr>
        <w:pStyle w:val="BodyText"/>
        <w:spacing w:after="0" w:line="300" w:lineRule="auto"/>
        <w:jc w:val="both"/>
        <w:sectPr>
          <w:pgSz w:w="11920" w:h="16850"/>
          <w:pgMar w:header="0" w:footer="1023" w:top="1500" w:bottom="1320" w:left="1559" w:right="1275"/>
        </w:sectPr>
      </w:pPr>
    </w:p>
    <w:p>
      <w:pPr>
        <w:pStyle w:val="BodyText"/>
        <w:spacing w:before="88"/>
        <w:ind w:left="1011"/>
      </w:pPr>
      <w:r>
        <w:rPr>
          <w:w w:val="110"/>
        </w:rPr>
        <w:t>Table</w:t>
      </w:r>
      <w:r>
        <w:rPr>
          <w:spacing w:val="-9"/>
          <w:w w:val="110"/>
        </w:rPr>
        <w:t> </w:t>
      </w:r>
      <w:r>
        <w:rPr>
          <w:w w:val="110"/>
        </w:rPr>
        <w:t>4.1:</w:t>
      </w:r>
      <w:r>
        <w:rPr>
          <w:spacing w:val="-10"/>
          <w:w w:val="110"/>
        </w:rPr>
        <w:t> </w:t>
      </w:r>
      <w:r>
        <w:rPr>
          <w:w w:val="110"/>
        </w:rPr>
        <w:t>Model</w:t>
      </w:r>
      <w:r>
        <w:rPr>
          <w:spacing w:val="-9"/>
          <w:w w:val="110"/>
        </w:rPr>
        <w:t> </w:t>
      </w:r>
      <w:r>
        <w:rPr>
          <w:w w:val="110"/>
        </w:rPr>
        <w:t>Training</w:t>
      </w:r>
      <w:r>
        <w:rPr>
          <w:spacing w:val="-10"/>
          <w:w w:val="110"/>
        </w:rPr>
        <w:t> </w:t>
      </w:r>
      <w:r>
        <w:rPr>
          <w:w w:val="110"/>
        </w:rPr>
        <w:t>Configuration</w:t>
      </w:r>
      <w:r>
        <w:rPr>
          <w:spacing w:val="-10"/>
          <w:w w:val="110"/>
        </w:rPr>
        <w:t> </w:t>
      </w:r>
      <w:r>
        <w:rPr>
          <w:w w:val="110"/>
        </w:rPr>
        <w:t>and</w:t>
      </w:r>
      <w:r>
        <w:rPr>
          <w:spacing w:val="-10"/>
          <w:w w:val="110"/>
        </w:rPr>
        <w:t> </w:t>
      </w:r>
      <w:r>
        <w:rPr>
          <w:w w:val="110"/>
        </w:rPr>
        <w:t>Achieved</w:t>
      </w:r>
      <w:r>
        <w:rPr>
          <w:spacing w:val="-8"/>
          <w:w w:val="110"/>
        </w:rPr>
        <w:t> </w:t>
      </w:r>
      <w:r>
        <w:rPr>
          <w:spacing w:val="-2"/>
          <w:w w:val="110"/>
        </w:rPr>
        <w:t>Performance</w:t>
      </w:r>
    </w:p>
    <w:p>
      <w:pPr>
        <w:pStyle w:val="BodyText"/>
        <w:spacing w:before="4" w:after="1"/>
        <w:rPr>
          <w:sz w:val="2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3"/>
        <w:gridCol w:w="3248"/>
        <w:gridCol w:w="1349"/>
        <w:gridCol w:w="1261"/>
        <w:gridCol w:w="1352"/>
      </w:tblGrid>
      <w:tr>
        <w:trPr>
          <w:trHeight w:val="875" w:hRule="atLeast"/>
        </w:trPr>
        <w:tc>
          <w:tcPr>
            <w:tcW w:w="1433" w:type="dxa"/>
          </w:tcPr>
          <w:p>
            <w:pPr>
              <w:pStyle w:val="TableParagraph"/>
              <w:spacing w:before="12"/>
              <w:rPr>
                <w:sz w:val="22"/>
              </w:rPr>
            </w:pPr>
          </w:p>
          <w:p>
            <w:pPr>
              <w:pStyle w:val="TableParagraph"/>
              <w:spacing w:before="1"/>
              <w:ind w:left="402"/>
              <w:rPr>
                <w:sz w:val="22"/>
              </w:rPr>
            </w:pPr>
            <w:r>
              <w:rPr>
                <w:spacing w:val="-2"/>
                <w:w w:val="105"/>
                <w:sz w:val="22"/>
              </w:rPr>
              <w:t>Model</w:t>
            </w:r>
          </w:p>
        </w:tc>
        <w:tc>
          <w:tcPr>
            <w:tcW w:w="3248" w:type="dxa"/>
          </w:tcPr>
          <w:p>
            <w:pPr>
              <w:pStyle w:val="TableParagraph"/>
              <w:spacing w:before="12"/>
              <w:rPr>
                <w:sz w:val="22"/>
              </w:rPr>
            </w:pPr>
          </w:p>
          <w:p>
            <w:pPr>
              <w:pStyle w:val="TableParagraph"/>
              <w:spacing w:before="1"/>
              <w:ind w:left="912"/>
              <w:rPr>
                <w:sz w:val="22"/>
              </w:rPr>
            </w:pPr>
            <w:r>
              <w:rPr>
                <w:spacing w:val="-2"/>
                <w:w w:val="110"/>
                <w:sz w:val="22"/>
              </w:rPr>
              <w:t>Configuration</w:t>
            </w:r>
          </w:p>
        </w:tc>
        <w:tc>
          <w:tcPr>
            <w:tcW w:w="1349" w:type="dxa"/>
          </w:tcPr>
          <w:p>
            <w:pPr>
              <w:pStyle w:val="TableParagraph"/>
              <w:spacing w:before="12"/>
              <w:rPr>
                <w:sz w:val="22"/>
              </w:rPr>
            </w:pPr>
          </w:p>
          <w:p>
            <w:pPr>
              <w:pStyle w:val="TableParagraph"/>
              <w:spacing w:line="244" w:lineRule="auto" w:before="1"/>
              <w:ind w:left="306" w:firstLine="139"/>
              <w:rPr>
                <w:sz w:val="22"/>
              </w:rPr>
            </w:pPr>
            <w:r>
              <w:rPr>
                <w:spacing w:val="-4"/>
                <w:w w:val="115"/>
                <w:sz w:val="22"/>
              </w:rPr>
              <w:t>Max </w:t>
            </w:r>
            <w:r>
              <w:rPr>
                <w:spacing w:val="-2"/>
                <w:w w:val="110"/>
                <w:sz w:val="22"/>
              </w:rPr>
              <w:t>Length</w:t>
            </w:r>
          </w:p>
        </w:tc>
        <w:tc>
          <w:tcPr>
            <w:tcW w:w="1261" w:type="dxa"/>
          </w:tcPr>
          <w:p>
            <w:pPr>
              <w:pStyle w:val="TableParagraph"/>
              <w:spacing w:before="12"/>
              <w:rPr>
                <w:sz w:val="22"/>
              </w:rPr>
            </w:pPr>
          </w:p>
          <w:p>
            <w:pPr>
              <w:pStyle w:val="TableParagraph"/>
              <w:spacing w:before="1"/>
              <w:ind w:left="307"/>
              <w:rPr>
                <w:sz w:val="22"/>
              </w:rPr>
            </w:pPr>
            <w:r>
              <w:rPr>
                <w:spacing w:val="-4"/>
                <w:w w:val="125"/>
                <w:sz w:val="22"/>
              </w:rPr>
              <w:t>BLEU</w:t>
            </w:r>
          </w:p>
          <w:p>
            <w:pPr>
              <w:pStyle w:val="TableParagraph"/>
              <w:spacing w:before="6"/>
              <w:ind w:left="352"/>
              <w:rPr>
                <w:sz w:val="22"/>
              </w:rPr>
            </w:pPr>
            <w:r>
              <w:rPr>
                <w:spacing w:val="-2"/>
                <w:w w:val="105"/>
                <w:sz w:val="22"/>
              </w:rPr>
              <w:t>Score</w:t>
            </w:r>
          </w:p>
        </w:tc>
        <w:tc>
          <w:tcPr>
            <w:tcW w:w="1352" w:type="dxa"/>
          </w:tcPr>
          <w:p>
            <w:pPr>
              <w:pStyle w:val="TableParagraph"/>
              <w:spacing w:before="246"/>
              <w:ind w:left="5"/>
              <w:jc w:val="center"/>
              <w:rPr>
                <w:sz w:val="22"/>
              </w:rPr>
            </w:pPr>
            <w:r>
              <w:rPr>
                <w:w w:val="120"/>
                <w:sz w:val="22"/>
              </w:rPr>
              <w:t>ROUGE-</w:t>
            </w:r>
            <w:r>
              <w:rPr>
                <w:spacing w:val="1"/>
                <w:w w:val="120"/>
                <w:sz w:val="22"/>
              </w:rPr>
              <w:t> </w:t>
            </w:r>
            <w:r>
              <w:rPr>
                <w:spacing w:val="-10"/>
                <w:w w:val="120"/>
                <w:sz w:val="22"/>
              </w:rPr>
              <w:t>L</w:t>
            </w:r>
          </w:p>
          <w:p>
            <w:pPr>
              <w:pStyle w:val="TableParagraph"/>
              <w:spacing w:before="7"/>
              <w:ind w:left="5" w:right="1"/>
              <w:jc w:val="center"/>
              <w:rPr>
                <w:sz w:val="22"/>
              </w:rPr>
            </w:pPr>
            <w:r>
              <w:rPr>
                <w:spacing w:val="-2"/>
                <w:w w:val="105"/>
                <w:sz w:val="22"/>
              </w:rPr>
              <w:t>Score</w:t>
            </w:r>
          </w:p>
        </w:tc>
      </w:tr>
      <w:tr>
        <w:trPr>
          <w:trHeight w:val="1300" w:hRule="atLeast"/>
        </w:trPr>
        <w:tc>
          <w:tcPr>
            <w:tcW w:w="1433" w:type="dxa"/>
          </w:tcPr>
          <w:p>
            <w:pPr>
              <w:pStyle w:val="TableParagraph"/>
              <w:rPr>
                <w:sz w:val="22"/>
              </w:rPr>
            </w:pPr>
          </w:p>
          <w:p>
            <w:pPr>
              <w:pStyle w:val="TableParagraph"/>
              <w:spacing w:before="93"/>
              <w:rPr>
                <w:sz w:val="22"/>
              </w:rPr>
            </w:pPr>
          </w:p>
          <w:p>
            <w:pPr>
              <w:pStyle w:val="TableParagraph"/>
              <w:ind w:left="203"/>
              <w:rPr>
                <w:sz w:val="22"/>
              </w:rPr>
            </w:pPr>
            <w:r>
              <w:rPr>
                <w:w w:val="105"/>
                <w:sz w:val="22"/>
              </w:rPr>
              <w:t>MT5-</w:t>
            </w:r>
            <w:r>
              <w:rPr>
                <w:spacing w:val="-2"/>
                <w:w w:val="110"/>
                <w:sz w:val="22"/>
              </w:rPr>
              <w:t>small</w:t>
            </w:r>
          </w:p>
        </w:tc>
        <w:tc>
          <w:tcPr>
            <w:tcW w:w="3248" w:type="dxa"/>
          </w:tcPr>
          <w:p>
            <w:pPr>
              <w:pStyle w:val="TableParagraph"/>
              <w:spacing w:before="174"/>
              <w:ind w:left="206"/>
              <w:rPr>
                <w:sz w:val="22"/>
              </w:rPr>
            </w:pPr>
            <w:r>
              <w:rPr>
                <w:w w:val="110"/>
                <w:sz w:val="22"/>
              </w:rPr>
              <w:t>Epoch</w:t>
            </w:r>
            <w:r>
              <w:rPr>
                <w:spacing w:val="-3"/>
                <w:w w:val="110"/>
                <w:sz w:val="22"/>
              </w:rPr>
              <w:t> </w:t>
            </w:r>
            <w:r>
              <w:rPr>
                <w:w w:val="110"/>
                <w:sz w:val="22"/>
              </w:rPr>
              <w:t>=</w:t>
            </w:r>
            <w:r>
              <w:rPr>
                <w:spacing w:val="-1"/>
                <w:w w:val="110"/>
                <w:sz w:val="22"/>
              </w:rPr>
              <w:t> </w:t>
            </w:r>
            <w:r>
              <w:rPr>
                <w:spacing w:val="-5"/>
                <w:w w:val="110"/>
                <w:sz w:val="22"/>
              </w:rPr>
              <w:t>10,</w:t>
            </w:r>
          </w:p>
          <w:p>
            <w:pPr>
              <w:pStyle w:val="TableParagraph"/>
              <w:spacing w:line="430" w:lineRule="atLeast"/>
              <w:ind w:left="206" w:right="331"/>
              <w:rPr>
                <w:sz w:val="22"/>
              </w:rPr>
            </w:pPr>
            <w:r>
              <w:rPr>
                <w:w w:val="110"/>
                <w:sz w:val="22"/>
              </w:rPr>
              <w:t>Learning</w:t>
            </w:r>
            <w:r>
              <w:rPr>
                <w:spacing w:val="-8"/>
                <w:w w:val="110"/>
                <w:sz w:val="22"/>
              </w:rPr>
              <w:t> </w:t>
            </w:r>
            <w:r>
              <w:rPr>
                <w:w w:val="110"/>
                <w:sz w:val="22"/>
              </w:rPr>
              <w:t>Rate</w:t>
            </w:r>
            <w:r>
              <w:rPr>
                <w:spacing w:val="-9"/>
                <w:w w:val="110"/>
                <w:sz w:val="22"/>
              </w:rPr>
              <w:t> </w:t>
            </w:r>
            <w:r>
              <w:rPr>
                <w:w w:val="110"/>
                <w:sz w:val="22"/>
              </w:rPr>
              <w:t>=</w:t>
            </w:r>
            <w:r>
              <w:rPr>
                <w:spacing w:val="-8"/>
                <w:w w:val="110"/>
                <w:sz w:val="22"/>
              </w:rPr>
              <w:t> </w:t>
            </w:r>
            <w:r>
              <w:rPr>
                <w:w w:val="110"/>
                <w:sz w:val="22"/>
              </w:rPr>
              <w:t>1e-</w:t>
            </w:r>
            <w:r>
              <w:rPr>
                <w:w w:val="110"/>
                <w:sz w:val="22"/>
              </w:rPr>
              <w:t>3, Batch Size = 8</w:t>
            </w:r>
          </w:p>
        </w:tc>
        <w:tc>
          <w:tcPr>
            <w:tcW w:w="1349" w:type="dxa"/>
          </w:tcPr>
          <w:p>
            <w:pPr>
              <w:pStyle w:val="TableParagraph"/>
              <w:rPr>
                <w:sz w:val="22"/>
              </w:rPr>
            </w:pPr>
          </w:p>
          <w:p>
            <w:pPr>
              <w:pStyle w:val="TableParagraph"/>
              <w:spacing w:before="93"/>
              <w:rPr>
                <w:sz w:val="22"/>
              </w:rPr>
            </w:pPr>
          </w:p>
          <w:p>
            <w:pPr>
              <w:pStyle w:val="TableParagraph"/>
              <w:ind w:left="203"/>
              <w:rPr>
                <w:sz w:val="22"/>
              </w:rPr>
            </w:pPr>
            <w:r>
              <w:rPr>
                <w:spacing w:val="-5"/>
                <w:sz w:val="22"/>
              </w:rPr>
              <w:t>500</w:t>
            </w:r>
          </w:p>
        </w:tc>
        <w:tc>
          <w:tcPr>
            <w:tcW w:w="1261" w:type="dxa"/>
          </w:tcPr>
          <w:p>
            <w:pPr>
              <w:pStyle w:val="TableParagraph"/>
              <w:rPr>
                <w:sz w:val="22"/>
              </w:rPr>
            </w:pPr>
          </w:p>
          <w:p>
            <w:pPr>
              <w:pStyle w:val="TableParagraph"/>
              <w:spacing w:before="93"/>
              <w:rPr>
                <w:sz w:val="22"/>
              </w:rPr>
            </w:pPr>
          </w:p>
          <w:p>
            <w:pPr>
              <w:pStyle w:val="TableParagraph"/>
              <w:ind w:left="206"/>
              <w:rPr>
                <w:sz w:val="22"/>
              </w:rPr>
            </w:pPr>
            <w:r>
              <w:rPr>
                <w:spacing w:val="-2"/>
                <w:w w:val="105"/>
                <w:sz w:val="22"/>
              </w:rPr>
              <w:t>43.49%</w:t>
            </w:r>
          </w:p>
        </w:tc>
        <w:tc>
          <w:tcPr>
            <w:tcW w:w="1352" w:type="dxa"/>
          </w:tcPr>
          <w:p>
            <w:pPr>
              <w:pStyle w:val="TableParagraph"/>
              <w:rPr>
                <w:sz w:val="22"/>
              </w:rPr>
            </w:pPr>
          </w:p>
          <w:p>
            <w:pPr>
              <w:pStyle w:val="TableParagraph"/>
              <w:spacing w:before="93"/>
              <w:rPr>
                <w:sz w:val="22"/>
              </w:rPr>
            </w:pPr>
          </w:p>
          <w:p>
            <w:pPr>
              <w:pStyle w:val="TableParagraph"/>
              <w:ind w:left="205"/>
              <w:rPr>
                <w:sz w:val="22"/>
              </w:rPr>
            </w:pPr>
            <w:r>
              <w:rPr>
                <w:spacing w:val="-2"/>
                <w:w w:val="105"/>
                <w:sz w:val="22"/>
              </w:rPr>
              <w:t>63.56%</w:t>
            </w:r>
          </w:p>
        </w:tc>
      </w:tr>
      <w:tr>
        <w:trPr>
          <w:trHeight w:val="1301" w:hRule="atLeast"/>
        </w:trPr>
        <w:tc>
          <w:tcPr>
            <w:tcW w:w="1433" w:type="dxa"/>
          </w:tcPr>
          <w:p>
            <w:pPr>
              <w:pStyle w:val="TableParagraph"/>
              <w:rPr>
                <w:sz w:val="22"/>
              </w:rPr>
            </w:pPr>
          </w:p>
          <w:p>
            <w:pPr>
              <w:pStyle w:val="TableParagraph"/>
              <w:spacing w:before="93"/>
              <w:rPr>
                <w:sz w:val="22"/>
              </w:rPr>
            </w:pPr>
          </w:p>
          <w:p>
            <w:pPr>
              <w:pStyle w:val="TableParagraph"/>
              <w:spacing w:before="1"/>
              <w:ind w:left="203"/>
              <w:rPr>
                <w:b/>
                <w:sz w:val="22"/>
              </w:rPr>
            </w:pPr>
            <w:r>
              <w:rPr>
                <w:b/>
                <w:spacing w:val="-2"/>
                <w:w w:val="105"/>
                <w:sz w:val="22"/>
              </w:rPr>
              <w:t>BanglaT5</w:t>
            </w:r>
          </w:p>
        </w:tc>
        <w:tc>
          <w:tcPr>
            <w:tcW w:w="3248" w:type="dxa"/>
          </w:tcPr>
          <w:p>
            <w:pPr>
              <w:pStyle w:val="TableParagraph"/>
              <w:spacing w:before="174"/>
              <w:ind w:left="206"/>
              <w:rPr>
                <w:b/>
                <w:sz w:val="22"/>
              </w:rPr>
            </w:pPr>
            <w:r>
              <w:rPr>
                <w:b/>
                <w:sz w:val="22"/>
              </w:rPr>
              <w:t>Epoch</w:t>
            </w:r>
            <w:r>
              <w:rPr>
                <w:b/>
                <w:spacing w:val="16"/>
                <w:sz w:val="22"/>
              </w:rPr>
              <w:t> </w:t>
            </w:r>
            <w:r>
              <w:rPr>
                <w:b/>
                <w:sz w:val="22"/>
              </w:rPr>
              <w:t>=</w:t>
            </w:r>
            <w:r>
              <w:rPr>
                <w:b/>
                <w:spacing w:val="17"/>
                <w:sz w:val="22"/>
              </w:rPr>
              <w:t> </w:t>
            </w:r>
            <w:r>
              <w:rPr>
                <w:b/>
                <w:spacing w:val="-5"/>
                <w:sz w:val="22"/>
              </w:rPr>
              <w:t>10,</w:t>
            </w:r>
          </w:p>
          <w:p>
            <w:pPr>
              <w:pStyle w:val="TableParagraph"/>
              <w:spacing w:line="430" w:lineRule="atLeast"/>
              <w:ind w:left="206" w:right="331"/>
              <w:rPr>
                <w:b/>
                <w:sz w:val="22"/>
              </w:rPr>
            </w:pPr>
            <w:r>
              <w:rPr>
                <w:b/>
                <w:sz w:val="22"/>
              </w:rPr>
              <w:t>Learning Rate = 1e-</w:t>
            </w:r>
            <w:r>
              <w:rPr>
                <w:b/>
                <w:sz w:val="22"/>
              </w:rPr>
              <w:t>3, Batch Size = 8</w:t>
            </w:r>
          </w:p>
        </w:tc>
        <w:tc>
          <w:tcPr>
            <w:tcW w:w="1349" w:type="dxa"/>
          </w:tcPr>
          <w:p>
            <w:pPr>
              <w:pStyle w:val="TableParagraph"/>
              <w:rPr>
                <w:sz w:val="22"/>
              </w:rPr>
            </w:pPr>
          </w:p>
          <w:p>
            <w:pPr>
              <w:pStyle w:val="TableParagraph"/>
              <w:spacing w:before="93"/>
              <w:rPr>
                <w:sz w:val="22"/>
              </w:rPr>
            </w:pPr>
          </w:p>
          <w:p>
            <w:pPr>
              <w:pStyle w:val="TableParagraph"/>
              <w:spacing w:before="1"/>
              <w:ind w:left="203"/>
              <w:rPr>
                <w:b/>
                <w:sz w:val="22"/>
              </w:rPr>
            </w:pPr>
            <w:r>
              <w:rPr>
                <w:b/>
                <w:spacing w:val="-5"/>
                <w:sz w:val="22"/>
              </w:rPr>
              <w:t>500</w:t>
            </w:r>
          </w:p>
        </w:tc>
        <w:tc>
          <w:tcPr>
            <w:tcW w:w="1261" w:type="dxa"/>
          </w:tcPr>
          <w:p>
            <w:pPr>
              <w:pStyle w:val="TableParagraph"/>
              <w:rPr>
                <w:sz w:val="22"/>
              </w:rPr>
            </w:pPr>
          </w:p>
          <w:p>
            <w:pPr>
              <w:pStyle w:val="TableParagraph"/>
              <w:spacing w:before="93"/>
              <w:rPr>
                <w:sz w:val="22"/>
              </w:rPr>
            </w:pPr>
          </w:p>
          <w:p>
            <w:pPr>
              <w:pStyle w:val="TableParagraph"/>
              <w:spacing w:before="1"/>
              <w:ind w:left="206"/>
              <w:rPr>
                <w:b/>
                <w:sz w:val="22"/>
              </w:rPr>
            </w:pPr>
            <w:r>
              <w:rPr>
                <w:b/>
                <w:spacing w:val="-2"/>
                <w:sz w:val="22"/>
              </w:rPr>
              <w:t>51.40%</w:t>
            </w:r>
          </w:p>
        </w:tc>
        <w:tc>
          <w:tcPr>
            <w:tcW w:w="1352" w:type="dxa"/>
          </w:tcPr>
          <w:p>
            <w:pPr>
              <w:pStyle w:val="TableParagraph"/>
              <w:rPr>
                <w:sz w:val="22"/>
              </w:rPr>
            </w:pPr>
          </w:p>
          <w:p>
            <w:pPr>
              <w:pStyle w:val="TableParagraph"/>
              <w:spacing w:before="93"/>
              <w:rPr>
                <w:sz w:val="22"/>
              </w:rPr>
            </w:pPr>
          </w:p>
          <w:p>
            <w:pPr>
              <w:pStyle w:val="TableParagraph"/>
              <w:spacing w:before="1"/>
              <w:ind w:left="205"/>
              <w:rPr>
                <w:b/>
                <w:sz w:val="22"/>
              </w:rPr>
            </w:pPr>
            <w:r>
              <w:rPr>
                <w:b/>
                <w:spacing w:val="-2"/>
                <w:sz w:val="22"/>
              </w:rPr>
              <w:t>70.77%</w:t>
            </w:r>
          </w:p>
        </w:tc>
      </w:tr>
    </w:tbl>
    <w:p>
      <w:pPr>
        <w:pStyle w:val="BodyText"/>
        <w:spacing w:before="59"/>
      </w:pPr>
    </w:p>
    <w:p>
      <w:pPr>
        <w:pStyle w:val="Heading2"/>
        <w:numPr>
          <w:ilvl w:val="1"/>
          <w:numId w:val="20"/>
        </w:numPr>
        <w:tabs>
          <w:tab w:pos="762" w:val="left" w:leader="none"/>
        </w:tabs>
        <w:spacing w:line="300" w:lineRule="auto" w:before="0" w:after="0"/>
        <w:ind w:left="762" w:right="1728" w:hanging="720"/>
        <w:jc w:val="left"/>
      </w:pPr>
      <w:r>
        <w:rPr>
          <w:w w:val="120"/>
        </w:rPr>
        <w:t>Performance</w:t>
      </w:r>
      <w:r>
        <w:rPr>
          <w:w w:val="120"/>
        </w:rPr>
        <w:t> Evaluation</w:t>
      </w:r>
      <w:r>
        <w:rPr>
          <w:w w:val="120"/>
        </w:rPr>
        <w:t> and</w:t>
      </w:r>
      <w:r>
        <w:rPr>
          <w:w w:val="120"/>
        </w:rPr>
        <w:t> Comparative </w:t>
      </w:r>
      <w:r>
        <w:rPr>
          <w:spacing w:val="-2"/>
          <w:w w:val="120"/>
        </w:rPr>
        <w:t>Analysis</w:t>
      </w:r>
    </w:p>
    <w:p>
      <w:pPr>
        <w:pStyle w:val="BodyText"/>
        <w:spacing w:line="300" w:lineRule="auto" w:before="252"/>
        <w:ind w:left="42" w:right="278"/>
        <w:jc w:val="both"/>
      </w:pPr>
      <w:r>
        <w:rPr/>
        <w:t>Post-training,</w:t>
      </w:r>
      <w:r>
        <w:rPr>
          <w:spacing w:val="40"/>
        </w:rPr>
        <w:t> </w:t>
      </w:r>
      <w:r>
        <w:rPr/>
        <w:t>extensive</w:t>
      </w:r>
      <w:r>
        <w:rPr>
          <w:spacing w:val="40"/>
        </w:rPr>
        <w:t> </w:t>
      </w:r>
      <w:r>
        <w:rPr/>
        <w:t>testing</w:t>
      </w:r>
      <w:r>
        <w:rPr>
          <w:spacing w:val="40"/>
        </w:rPr>
        <w:t> </w:t>
      </w:r>
      <w:r>
        <w:rPr/>
        <w:t>was</w:t>
      </w:r>
      <w:r>
        <w:rPr>
          <w:spacing w:val="40"/>
        </w:rPr>
        <w:t> </w:t>
      </w:r>
      <w:r>
        <w:rPr/>
        <w:t>performed</w:t>
      </w:r>
      <w:r>
        <w:rPr>
          <w:spacing w:val="40"/>
        </w:rPr>
        <w:t> </w:t>
      </w:r>
      <w:r>
        <w:rPr/>
        <w:t>using</w:t>
      </w:r>
      <w:r>
        <w:rPr>
          <w:spacing w:val="40"/>
        </w:rPr>
        <w:t> </w:t>
      </w:r>
      <w:r>
        <w:rPr/>
        <w:t>an</w:t>
      </w:r>
      <w:r>
        <w:rPr>
          <w:spacing w:val="40"/>
        </w:rPr>
        <w:t> </w:t>
      </w:r>
      <w:r>
        <w:rPr/>
        <w:t>unseen</w:t>
      </w:r>
      <w:r>
        <w:rPr>
          <w:spacing w:val="40"/>
        </w:rPr>
        <w:t> </w:t>
      </w:r>
      <w:r>
        <w:rPr/>
        <w:t>validation</w:t>
      </w:r>
      <w:r>
        <w:rPr>
          <w:spacing w:val="40"/>
        </w:rPr>
        <w:t> </w:t>
      </w:r>
      <w:r>
        <w:rPr/>
        <w:t>set</w:t>
      </w:r>
      <w:r>
        <w:rPr>
          <w:spacing w:val="40"/>
        </w:rPr>
        <w:t> </w:t>
      </w:r>
      <w:r>
        <w:rPr/>
        <w:t>to</w:t>
      </w:r>
      <w:r>
        <w:rPr>
          <w:spacing w:val="40"/>
        </w:rPr>
        <w:t> </w:t>
      </w:r>
      <w:r>
        <w:rPr/>
        <w:t>assess </w:t>
      </w:r>
      <w:r>
        <w:rPr>
          <w:w w:val="110"/>
        </w:rPr>
        <w:t>the</w:t>
      </w:r>
      <w:r>
        <w:rPr>
          <w:spacing w:val="-14"/>
          <w:w w:val="110"/>
        </w:rPr>
        <w:t> </w:t>
      </w:r>
      <w:r>
        <w:rPr>
          <w:w w:val="110"/>
        </w:rPr>
        <w:t>generalizability</w:t>
      </w:r>
      <w:r>
        <w:rPr>
          <w:spacing w:val="-13"/>
          <w:w w:val="110"/>
        </w:rPr>
        <w:t> </w:t>
      </w:r>
      <w:r>
        <w:rPr>
          <w:w w:val="110"/>
        </w:rPr>
        <w:t>and</w:t>
      </w:r>
      <w:r>
        <w:rPr>
          <w:spacing w:val="-13"/>
          <w:w w:val="110"/>
        </w:rPr>
        <w:t> </w:t>
      </w:r>
      <w:r>
        <w:rPr>
          <w:w w:val="110"/>
        </w:rPr>
        <w:t>the</w:t>
      </w:r>
      <w:r>
        <w:rPr>
          <w:spacing w:val="-14"/>
          <w:w w:val="110"/>
        </w:rPr>
        <w:t> </w:t>
      </w:r>
      <w:r>
        <w:rPr>
          <w:w w:val="110"/>
        </w:rPr>
        <w:t>quality</w:t>
      </w:r>
      <w:r>
        <w:rPr>
          <w:spacing w:val="-13"/>
          <w:w w:val="110"/>
        </w:rPr>
        <w:t> </w:t>
      </w:r>
      <w:r>
        <w:rPr>
          <w:w w:val="110"/>
        </w:rPr>
        <w:t>of</w:t>
      </w:r>
      <w:r>
        <w:rPr>
          <w:spacing w:val="-13"/>
          <w:w w:val="110"/>
        </w:rPr>
        <w:t> </w:t>
      </w:r>
      <w:r>
        <w:rPr>
          <w:w w:val="110"/>
        </w:rPr>
        <w:t>questions</w:t>
      </w:r>
      <w:r>
        <w:rPr>
          <w:spacing w:val="-14"/>
          <w:w w:val="110"/>
        </w:rPr>
        <w:t> </w:t>
      </w:r>
      <w:r>
        <w:rPr>
          <w:w w:val="110"/>
        </w:rPr>
        <w:t>produced</w:t>
      </w:r>
      <w:r>
        <w:rPr>
          <w:spacing w:val="-13"/>
          <w:w w:val="110"/>
        </w:rPr>
        <w:t> </w:t>
      </w:r>
      <w:r>
        <w:rPr>
          <w:w w:val="110"/>
        </w:rPr>
        <w:t>by</w:t>
      </w:r>
      <w:r>
        <w:rPr>
          <w:spacing w:val="-13"/>
          <w:w w:val="110"/>
        </w:rPr>
        <w:t> </w:t>
      </w:r>
      <w:r>
        <w:rPr>
          <w:w w:val="110"/>
        </w:rPr>
        <w:t>the</w:t>
      </w:r>
      <w:r>
        <w:rPr>
          <w:spacing w:val="-14"/>
          <w:w w:val="110"/>
        </w:rPr>
        <w:t> </w:t>
      </w:r>
      <w:r>
        <w:rPr>
          <w:w w:val="110"/>
        </w:rPr>
        <w:t>models.</w:t>
      </w:r>
      <w:r>
        <w:rPr>
          <w:spacing w:val="-13"/>
          <w:w w:val="110"/>
        </w:rPr>
        <w:t> </w:t>
      </w:r>
      <w:r>
        <w:rPr>
          <w:w w:val="110"/>
        </w:rPr>
        <w:t>The</w:t>
      </w:r>
      <w:r>
        <w:rPr>
          <w:spacing w:val="-13"/>
          <w:w w:val="110"/>
        </w:rPr>
        <w:t> </w:t>
      </w:r>
      <w:r>
        <w:rPr>
          <w:w w:val="110"/>
        </w:rPr>
        <w:t>data</w:t>
      </w:r>
      <w:r>
        <w:rPr>
          <w:spacing w:val="-14"/>
          <w:w w:val="110"/>
        </w:rPr>
        <w:t> </w:t>
      </w:r>
      <w:r>
        <w:rPr>
          <w:w w:val="110"/>
        </w:rPr>
        <w:t>was </w:t>
      </w:r>
      <w:r>
        <w:rPr/>
        <w:t>split into 72.25% for training data, 12.75% for validation data, and 15% for testing data. </w:t>
      </w:r>
      <w:r>
        <w:rPr>
          <w:w w:val="110"/>
        </w:rPr>
        <w:t>Randomized</w:t>
      </w:r>
      <w:r>
        <w:rPr>
          <w:spacing w:val="-2"/>
          <w:w w:val="110"/>
        </w:rPr>
        <w:t> </w:t>
      </w:r>
      <w:r>
        <w:rPr>
          <w:w w:val="110"/>
        </w:rPr>
        <w:t>data</w:t>
      </w:r>
      <w:r>
        <w:rPr>
          <w:spacing w:val="-2"/>
          <w:w w:val="110"/>
        </w:rPr>
        <w:t> </w:t>
      </w:r>
      <w:r>
        <w:rPr>
          <w:w w:val="110"/>
        </w:rPr>
        <w:t>sampling</w:t>
      </w:r>
      <w:r>
        <w:rPr>
          <w:spacing w:val="-1"/>
          <w:w w:val="110"/>
        </w:rPr>
        <w:t> </w:t>
      </w:r>
      <w:r>
        <w:rPr>
          <w:w w:val="110"/>
        </w:rPr>
        <w:t>was</w:t>
      </w:r>
      <w:r>
        <w:rPr>
          <w:w w:val="110"/>
        </w:rPr>
        <w:t> performed</w:t>
      </w:r>
      <w:r>
        <w:rPr>
          <w:spacing w:val="-2"/>
          <w:w w:val="110"/>
        </w:rPr>
        <w:t> </w:t>
      </w:r>
      <w:r>
        <w:rPr>
          <w:w w:val="110"/>
        </w:rPr>
        <w:t>to</w:t>
      </w:r>
      <w:r>
        <w:rPr>
          <w:w w:val="110"/>
        </w:rPr>
        <w:t> avoid</w:t>
      </w:r>
      <w:r>
        <w:rPr>
          <w:w w:val="110"/>
        </w:rPr>
        <w:t> any</w:t>
      </w:r>
      <w:r>
        <w:rPr>
          <w:spacing w:val="-1"/>
          <w:w w:val="110"/>
        </w:rPr>
        <w:t> </w:t>
      </w:r>
      <w:r>
        <w:rPr>
          <w:w w:val="110"/>
        </w:rPr>
        <w:t>overlap</w:t>
      </w:r>
      <w:r>
        <w:rPr>
          <w:w w:val="110"/>
        </w:rPr>
        <w:t> or</w:t>
      </w:r>
      <w:r>
        <w:rPr>
          <w:w w:val="110"/>
        </w:rPr>
        <w:t> leakage</w:t>
      </w:r>
      <w:r>
        <w:rPr>
          <w:w w:val="110"/>
        </w:rPr>
        <w:t> to</w:t>
      </w:r>
      <w:r>
        <w:rPr>
          <w:spacing w:val="-2"/>
          <w:w w:val="110"/>
        </w:rPr>
        <w:t> </w:t>
      </w:r>
      <w:r>
        <w:rPr>
          <w:w w:val="110"/>
        </w:rPr>
        <w:t>ensure the</w:t>
      </w:r>
      <w:r>
        <w:rPr>
          <w:w w:val="110"/>
        </w:rPr>
        <w:t> integrity</w:t>
      </w:r>
      <w:r>
        <w:rPr>
          <w:w w:val="110"/>
        </w:rPr>
        <w:t> of</w:t>
      </w:r>
      <w:r>
        <w:rPr>
          <w:w w:val="110"/>
        </w:rPr>
        <w:t> the</w:t>
      </w:r>
      <w:r>
        <w:rPr>
          <w:w w:val="110"/>
        </w:rPr>
        <w:t> evaluation</w:t>
      </w:r>
      <w:r>
        <w:rPr>
          <w:w w:val="110"/>
        </w:rPr>
        <w:t> process.</w:t>
      </w:r>
      <w:r>
        <w:rPr>
          <w:w w:val="110"/>
        </w:rPr>
        <w:t> Testing</w:t>
      </w:r>
      <w:r>
        <w:rPr>
          <w:w w:val="110"/>
        </w:rPr>
        <w:t> was</w:t>
      </w:r>
      <w:r>
        <w:rPr>
          <w:w w:val="110"/>
        </w:rPr>
        <w:t> mainly</w:t>
      </w:r>
      <w:r>
        <w:rPr>
          <w:w w:val="110"/>
        </w:rPr>
        <w:t> aimed</w:t>
      </w:r>
      <w:r>
        <w:rPr>
          <w:w w:val="110"/>
        </w:rPr>
        <w:t> at</w:t>
      </w:r>
      <w:r>
        <w:rPr>
          <w:w w:val="110"/>
        </w:rPr>
        <w:t> examining</w:t>
      </w:r>
      <w:r>
        <w:rPr>
          <w:w w:val="110"/>
        </w:rPr>
        <w:t> how well</w:t>
      </w:r>
      <w:r>
        <w:rPr>
          <w:w w:val="110"/>
        </w:rPr>
        <w:t> the</w:t>
      </w:r>
      <w:r>
        <w:rPr>
          <w:w w:val="110"/>
        </w:rPr>
        <w:t> models</w:t>
      </w:r>
      <w:r>
        <w:rPr>
          <w:w w:val="110"/>
        </w:rPr>
        <w:t> were</w:t>
      </w:r>
      <w:r>
        <w:rPr>
          <w:w w:val="110"/>
        </w:rPr>
        <w:t> generating</w:t>
      </w:r>
      <w:r>
        <w:rPr>
          <w:w w:val="110"/>
        </w:rPr>
        <w:t> contextually</w:t>
      </w:r>
      <w:r>
        <w:rPr>
          <w:w w:val="110"/>
        </w:rPr>
        <w:t> correct,</w:t>
      </w:r>
      <w:r>
        <w:rPr>
          <w:w w:val="110"/>
        </w:rPr>
        <w:t> fluently</w:t>
      </w:r>
      <w:r>
        <w:rPr>
          <w:w w:val="110"/>
        </w:rPr>
        <w:t> written,</w:t>
      </w:r>
      <w:r>
        <w:rPr>
          <w:w w:val="110"/>
        </w:rPr>
        <w:t> and semantically valid questions from totally unseen Bangla text paragraphs.</w:t>
      </w:r>
    </w:p>
    <w:p>
      <w:pPr>
        <w:pStyle w:val="BodyText"/>
        <w:spacing w:before="70"/>
      </w:pPr>
    </w:p>
    <w:p>
      <w:pPr>
        <w:pStyle w:val="BodyText"/>
        <w:spacing w:line="300" w:lineRule="auto"/>
        <w:ind w:left="42" w:right="276"/>
        <w:jc w:val="both"/>
      </w:pPr>
      <w:r>
        <w:rPr>
          <w:w w:val="110"/>
        </w:rPr>
        <w:t>Automated evaluation</w:t>
      </w:r>
      <w:r>
        <w:rPr>
          <w:spacing w:val="-3"/>
          <w:w w:val="110"/>
        </w:rPr>
        <w:t> </w:t>
      </w:r>
      <w:r>
        <w:rPr>
          <w:w w:val="110"/>
        </w:rPr>
        <w:t>was conducted using</w:t>
      </w:r>
      <w:r>
        <w:rPr>
          <w:spacing w:val="-1"/>
          <w:w w:val="110"/>
        </w:rPr>
        <w:t> </w:t>
      </w:r>
      <w:r>
        <w:rPr>
          <w:w w:val="110"/>
        </w:rPr>
        <w:t>standard NLP</w:t>
      </w:r>
      <w:r>
        <w:rPr>
          <w:spacing w:val="-1"/>
          <w:w w:val="110"/>
        </w:rPr>
        <w:t> </w:t>
      </w:r>
      <w:r>
        <w:rPr>
          <w:w w:val="110"/>
        </w:rPr>
        <w:t>metrics, namely BLEU and ROUGE.</w:t>
      </w:r>
      <w:r>
        <w:rPr>
          <w:w w:val="110"/>
        </w:rPr>
        <w:t> BLEU</w:t>
      </w:r>
      <w:r>
        <w:rPr>
          <w:w w:val="110"/>
        </w:rPr>
        <w:t> (Bilingual</w:t>
      </w:r>
      <w:r>
        <w:rPr>
          <w:w w:val="110"/>
        </w:rPr>
        <w:t> Evaluation</w:t>
      </w:r>
      <w:r>
        <w:rPr>
          <w:w w:val="110"/>
        </w:rPr>
        <w:t> Understudy)</w:t>
      </w:r>
      <w:r>
        <w:rPr>
          <w:w w:val="110"/>
        </w:rPr>
        <w:t> measured</w:t>
      </w:r>
      <w:r>
        <w:rPr>
          <w:w w:val="110"/>
        </w:rPr>
        <w:t> the</w:t>
      </w:r>
      <w:r>
        <w:rPr>
          <w:w w:val="110"/>
        </w:rPr>
        <w:t> n-gram</w:t>
      </w:r>
      <w:r>
        <w:rPr>
          <w:w w:val="110"/>
        </w:rPr>
        <w:t> overlap</w:t>
      </w:r>
      <w:r>
        <w:rPr>
          <w:w w:val="110"/>
        </w:rPr>
        <w:t> in</w:t>
      </w:r>
      <w:r>
        <w:rPr>
          <w:spacing w:val="40"/>
          <w:w w:val="110"/>
        </w:rPr>
        <w:t> </w:t>
      </w:r>
      <w:r>
        <w:rPr>
          <w:w w:val="110"/>
        </w:rPr>
        <w:t>the</w:t>
      </w:r>
      <w:r>
        <w:rPr>
          <w:w w:val="110"/>
        </w:rPr>
        <w:t> generated</w:t>
      </w:r>
      <w:r>
        <w:rPr>
          <w:w w:val="110"/>
        </w:rPr>
        <w:t> versus</w:t>
      </w:r>
      <w:r>
        <w:rPr>
          <w:w w:val="110"/>
        </w:rPr>
        <w:t> reference</w:t>
      </w:r>
      <w:r>
        <w:rPr>
          <w:w w:val="110"/>
        </w:rPr>
        <w:t> questions</w:t>
      </w:r>
      <w:r>
        <w:rPr>
          <w:w w:val="110"/>
        </w:rPr>
        <w:t> as</w:t>
      </w:r>
      <w:r>
        <w:rPr>
          <w:w w:val="110"/>
        </w:rPr>
        <w:t> an</w:t>
      </w:r>
      <w:r>
        <w:rPr>
          <w:w w:val="110"/>
        </w:rPr>
        <w:t> indicator</w:t>
      </w:r>
      <w:r>
        <w:rPr>
          <w:w w:val="110"/>
        </w:rPr>
        <w:t> of</w:t>
      </w:r>
      <w:r>
        <w:rPr>
          <w:w w:val="110"/>
        </w:rPr>
        <w:t> similarity</w:t>
      </w:r>
      <w:r>
        <w:rPr>
          <w:w w:val="110"/>
        </w:rPr>
        <w:t> both</w:t>
      </w:r>
      <w:r>
        <w:rPr>
          <w:w w:val="110"/>
        </w:rPr>
        <w:t> in</w:t>
      </w:r>
      <w:r>
        <w:rPr>
          <w:w w:val="110"/>
        </w:rPr>
        <w:t> syntax and</w:t>
      </w:r>
      <w:r>
        <w:rPr>
          <w:spacing w:val="-14"/>
          <w:w w:val="110"/>
        </w:rPr>
        <w:t> </w:t>
      </w:r>
      <w:r>
        <w:rPr>
          <w:w w:val="110"/>
        </w:rPr>
        <w:t>lexicon.</w:t>
      </w:r>
      <w:r>
        <w:rPr>
          <w:spacing w:val="-13"/>
          <w:w w:val="110"/>
        </w:rPr>
        <w:t> </w:t>
      </w:r>
      <w:r>
        <w:rPr>
          <w:w w:val="110"/>
        </w:rPr>
        <w:t>mT5-small</w:t>
      </w:r>
      <w:r>
        <w:rPr>
          <w:spacing w:val="-13"/>
          <w:w w:val="110"/>
        </w:rPr>
        <w:t> </w:t>
      </w:r>
      <w:r>
        <w:rPr>
          <w:w w:val="110"/>
        </w:rPr>
        <w:t>obtained</w:t>
      </w:r>
      <w:r>
        <w:rPr>
          <w:spacing w:val="-14"/>
          <w:w w:val="110"/>
        </w:rPr>
        <w:t> </w:t>
      </w:r>
      <w:r>
        <w:rPr>
          <w:w w:val="110"/>
        </w:rPr>
        <w:t>BLEU</w:t>
      </w:r>
      <w:r>
        <w:rPr>
          <w:spacing w:val="-13"/>
          <w:w w:val="110"/>
        </w:rPr>
        <w:t> </w:t>
      </w:r>
      <w:r>
        <w:rPr>
          <w:w w:val="110"/>
        </w:rPr>
        <w:t>at</w:t>
      </w:r>
      <w:r>
        <w:rPr>
          <w:spacing w:val="-13"/>
          <w:w w:val="110"/>
        </w:rPr>
        <w:t> </w:t>
      </w:r>
      <w:r>
        <w:rPr>
          <w:w w:val="110"/>
        </w:rPr>
        <w:t>0.4349,</w:t>
      </w:r>
      <w:r>
        <w:rPr>
          <w:spacing w:val="-14"/>
          <w:w w:val="110"/>
        </w:rPr>
        <w:t> </w:t>
      </w:r>
      <w:r>
        <w:rPr>
          <w:w w:val="110"/>
        </w:rPr>
        <w:t>whereas</w:t>
      </w:r>
      <w:r>
        <w:rPr>
          <w:spacing w:val="-13"/>
          <w:w w:val="110"/>
        </w:rPr>
        <w:t> </w:t>
      </w:r>
      <w:r>
        <w:rPr>
          <w:w w:val="110"/>
        </w:rPr>
        <w:t>BanglaT5</w:t>
      </w:r>
      <w:r>
        <w:rPr>
          <w:spacing w:val="-13"/>
          <w:w w:val="110"/>
        </w:rPr>
        <w:t> </w:t>
      </w:r>
      <w:r>
        <w:rPr>
          <w:w w:val="110"/>
        </w:rPr>
        <w:t>performed</w:t>
      </w:r>
      <w:r>
        <w:rPr>
          <w:spacing w:val="-14"/>
          <w:w w:val="110"/>
        </w:rPr>
        <w:t> </w:t>
      </w:r>
      <w:r>
        <w:rPr>
          <w:w w:val="110"/>
        </w:rPr>
        <w:t>better with BLEU at 0.5140. Simultaneously,</w:t>
      </w:r>
      <w:r>
        <w:rPr>
          <w:w w:val="110"/>
        </w:rPr>
        <w:t> ROUGE</w:t>
      </w:r>
      <w:r>
        <w:rPr>
          <w:w w:val="110"/>
        </w:rPr>
        <w:t> scores</w:t>
      </w:r>
      <w:r>
        <w:rPr>
          <w:w w:val="110"/>
        </w:rPr>
        <w:t> provided focus</w:t>
      </w:r>
      <w:r>
        <w:rPr>
          <w:w w:val="110"/>
        </w:rPr>
        <w:t> on recall-based matching and were advantageous in measurement at the level of phrases. ROUGE-L, </w:t>
      </w:r>
      <w:r>
        <w:rPr/>
        <w:t>measuring the longest common subsequence in candidate versus reference output, was </w:t>
      </w:r>
      <w:r>
        <w:rPr>
          <w:w w:val="110"/>
        </w:rPr>
        <w:t>employed</w:t>
      </w:r>
      <w:r>
        <w:rPr>
          <w:w w:val="110"/>
        </w:rPr>
        <w:t> as</w:t>
      </w:r>
      <w:r>
        <w:rPr>
          <w:w w:val="110"/>
        </w:rPr>
        <w:t> the</w:t>
      </w:r>
      <w:r>
        <w:rPr>
          <w:w w:val="110"/>
        </w:rPr>
        <w:t> primary</w:t>
      </w:r>
      <w:r>
        <w:rPr>
          <w:w w:val="110"/>
        </w:rPr>
        <w:t> variant.</w:t>
      </w:r>
      <w:r>
        <w:rPr>
          <w:w w:val="110"/>
        </w:rPr>
        <w:t> mT5-small</w:t>
      </w:r>
      <w:r>
        <w:rPr>
          <w:w w:val="110"/>
        </w:rPr>
        <w:t> obtained</w:t>
      </w:r>
      <w:r>
        <w:rPr>
          <w:w w:val="110"/>
        </w:rPr>
        <w:t> the</w:t>
      </w:r>
      <w:r>
        <w:rPr>
          <w:w w:val="110"/>
        </w:rPr>
        <w:t> ROUGE-L</w:t>
      </w:r>
      <w:r>
        <w:rPr>
          <w:w w:val="110"/>
        </w:rPr>
        <w:t> at</w:t>
      </w:r>
      <w:r>
        <w:rPr>
          <w:w w:val="110"/>
        </w:rPr>
        <w:t> 63.56%, </w:t>
      </w:r>
      <w:r>
        <w:rPr/>
        <w:t>whereas BanglaT5 performed better at 70.77%. The findings support the superiority of </w:t>
      </w:r>
      <w:r>
        <w:rPr>
          <w:w w:val="110"/>
        </w:rPr>
        <w:t>language-specific</w:t>
      </w:r>
      <w:r>
        <w:rPr>
          <w:w w:val="110"/>
        </w:rPr>
        <w:t> pretraining</w:t>
      </w:r>
      <w:r>
        <w:rPr>
          <w:w w:val="110"/>
        </w:rPr>
        <w:t> in</w:t>
      </w:r>
      <w:r>
        <w:rPr>
          <w:w w:val="110"/>
        </w:rPr>
        <w:t> BanglaT5</w:t>
      </w:r>
      <w:r>
        <w:rPr>
          <w:w w:val="110"/>
        </w:rPr>
        <w:t> to</w:t>
      </w:r>
      <w:r>
        <w:rPr>
          <w:w w:val="110"/>
        </w:rPr>
        <w:t> identify</w:t>
      </w:r>
      <w:r>
        <w:rPr>
          <w:w w:val="110"/>
        </w:rPr>
        <w:t> both</w:t>
      </w:r>
      <w:r>
        <w:rPr>
          <w:w w:val="110"/>
        </w:rPr>
        <w:t> lexical</w:t>
      </w:r>
      <w:r>
        <w:rPr>
          <w:w w:val="110"/>
        </w:rPr>
        <w:t> structure</w:t>
      </w:r>
      <w:r>
        <w:rPr>
          <w:w w:val="110"/>
        </w:rPr>
        <w:t> and semantic alignment in question generation in Bangla.</w:t>
      </w:r>
    </w:p>
    <w:p>
      <w:pPr>
        <w:pStyle w:val="BodyText"/>
        <w:spacing w:after="0" w:line="300" w:lineRule="auto"/>
        <w:jc w:val="both"/>
        <w:sectPr>
          <w:pgSz w:w="11920" w:h="16850"/>
          <w:pgMar w:header="0" w:footer="1023" w:top="1500" w:bottom="1320" w:left="1559" w:right="1275"/>
        </w:sectPr>
      </w:pPr>
    </w:p>
    <w:p>
      <w:pPr>
        <w:pStyle w:val="BodyText"/>
        <w:spacing w:before="88"/>
        <w:ind w:right="240"/>
        <w:jc w:val="center"/>
      </w:pPr>
      <w:r>
        <w:rPr>
          <w:w w:val="105"/>
        </w:rPr>
        <w:t>Table</w:t>
      </w:r>
      <w:r>
        <w:rPr>
          <w:spacing w:val="24"/>
          <w:w w:val="105"/>
        </w:rPr>
        <w:t> </w:t>
      </w:r>
      <w:r>
        <w:rPr>
          <w:w w:val="105"/>
        </w:rPr>
        <w:t>4.2:</w:t>
      </w:r>
      <w:r>
        <w:rPr>
          <w:spacing w:val="25"/>
          <w:w w:val="105"/>
        </w:rPr>
        <w:t> </w:t>
      </w:r>
      <w:r>
        <w:rPr>
          <w:w w:val="105"/>
        </w:rPr>
        <w:t>Comparative</w:t>
      </w:r>
      <w:r>
        <w:rPr>
          <w:spacing w:val="22"/>
          <w:w w:val="105"/>
        </w:rPr>
        <w:t> </w:t>
      </w:r>
      <w:r>
        <w:rPr>
          <w:w w:val="105"/>
        </w:rPr>
        <w:t>Model</w:t>
      </w:r>
      <w:r>
        <w:rPr>
          <w:spacing w:val="22"/>
          <w:w w:val="105"/>
        </w:rPr>
        <w:t> </w:t>
      </w:r>
      <w:r>
        <w:rPr>
          <w:spacing w:val="-2"/>
          <w:w w:val="105"/>
        </w:rPr>
        <w:t>Performance</w:t>
      </w:r>
    </w:p>
    <w:p>
      <w:pPr>
        <w:pStyle w:val="BodyText"/>
        <w:spacing w:before="8"/>
        <w:rPr>
          <w:sz w:val="16"/>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7"/>
        <w:gridCol w:w="2175"/>
        <w:gridCol w:w="2202"/>
        <w:gridCol w:w="2180"/>
      </w:tblGrid>
      <w:tr>
        <w:trPr>
          <w:trHeight w:val="529" w:hRule="atLeast"/>
        </w:trPr>
        <w:tc>
          <w:tcPr>
            <w:tcW w:w="2187" w:type="dxa"/>
          </w:tcPr>
          <w:p>
            <w:pPr>
              <w:pStyle w:val="TableParagraph"/>
              <w:rPr>
                <w:rFonts w:ascii="Times New Roman"/>
                <w:sz w:val="22"/>
              </w:rPr>
            </w:pPr>
          </w:p>
        </w:tc>
        <w:tc>
          <w:tcPr>
            <w:tcW w:w="2175" w:type="dxa"/>
          </w:tcPr>
          <w:p>
            <w:pPr>
              <w:pStyle w:val="TableParagraph"/>
              <w:spacing w:before="6"/>
              <w:ind w:left="10" w:right="2"/>
              <w:jc w:val="center"/>
              <w:rPr>
                <w:sz w:val="22"/>
              </w:rPr>
            </w:pPr>
            <w:r>
              <w:rPr>
                <w:w w:val="110"/>
                <w:sz w:val="22"/>
              </w:rPr>
              <w:t>Dataset</w:t>
            </w:r>
            <w:r>
              <w:rPr>
                <w:spacing w:val="16"/>
                <w:w w:val="110"/>
                <w:sz w:val="22"/>
              </w:rPr>
              <w:t> </w:t>
            </w:r>
            <w:r>
              <w:rPr>
                <w:spacing w:val="-4"/>
                <w:w w:val="110"/>
                <w:sz w:val="22"/>
              </w:rPr>
              <w:t>Size</w:t>
            </w:r>
          </w:p>
        </w:tc>
        <w:tc>
          <w:tcPr>
            <w:tcW w:w="2202" w:type="dxa"/>
          </w:tcPr>
          <w:p>
            <w:pPr>
              <w:pStyle w:val="TableParagraph"/>
              <w:spacing w:line="266" w:lineRule="exact"/>
              <w:ind w:left="786" w:right="253" w:hanging="524"/>
              <w:rPr>
                <w:sz w:val="22"/>
              </w:rPr>
            </w:pPr>
            <w:r>
              <w:rPr>
                <w:spacing w:val="-2"/>
                <w:w w:val="110"/>
                <w:sz w:val="22"/>
              </w:rPr>
              <w:t>Best</w:t>
            </w:r>
            <w:r>
              <w:rPr>
                <w:spacing w:val="-12"/>
                <w:w w:val="110"/>
                <w:sz w:val="22"/>
              </w:rPr>
              <w:t> </w:t>
            </w:r>
            <w:r>
              <w:rPr>
                <w:spacing w:val="-2"/>
                <w:w w:val="110"/>
                <w:sz w:val="22"/>
              </w:rPr>
              <w:t>Performing </w:t>
            </w:r>
            <w:r>
              <w:rPr>
                <w:spacing w:val="-4"/>
                <w:w w:val="110"/>
                <w:sz w:val="22"/>
              </w:rPr>
              <w:t>Model</w:t>
            </w:r>
          </w:p>
        </w:tc>
        <w:tc>
          <w:tcPr>
            <w:tcW w:w="2180" w:type="dxa"/>
          </w:tcPr>
          <w:p>
            <w:pPr>
              <w:pStyle w:val="TableParagraph"/>
              <w:spacing w:before="138"/>
              <w:ind w:left="6"/>
              <w:jc w:val="center"/>
              <w:rPr>
                <w:sz w:val="22"/>
              </w:rPr>
            </w:pPr>
            <w:r>
              <w:rPr>
                <w:spacing w:val="-2"/>
                <w:w w:val="110"/>
                <w:sz w:val="22"/>
              </w:rPr>
              <w:t>Result</w:t>
            </w:r>
          </w:p>
        </w:tc>
      </w:tr>
      <w:tr>
        <w:trPr>
          <w:trHeight w:val="1056" w:hRule="atLeast"/>
        </w:trPr>
        <w:tc>
          <w:tcPr>
            <w:tcW w:w="2187" w:type="dxa"/>
          </w:tcPr>
          <w:p>
            <w:pPr>
              <w:pStyle w:val="TableParagraph"/>
              <w:spacing w:before="10"/>
              <w:rPr>
                <w:sz w:val="22"/>
              </w:rPr>
            </w:pPr>
          </w:p>
          <w:p>
            <w:pPr>
              <w:pStyle w:val="TableParagraph"/>
              <w:spacing w:line="244" w:lineRule="auto" w:before="1"/>
              <w:ind w:left="957" w:right="189" w:hanging="759"/>
              <w:rPr>
                <w:sz w:val="22"/>
              </w:rPr>
            </w:pPr>
            <w:r>
              <w:rPr>
                <w:w w:val="115"/>
                <w:sz w:val="22"/>
              </w:rPr>
              <w:t>A.</w:t>
            </w:r>
            <w:r>
              <w:rPr>
                <w:spacing w:val="-1"/>
                <w:w w:val="115"/>
                <w:sz w:val="22"/>
              </w:rPr>
              <w:t> </w:t>
            </w:r>
            <w:r>
              <w:rPr>
                <w:w w:val="115"/>
                <w:sz w:val="22"/>
              </w:rPr>
              <w:t>R.</w:t>
            </w:r>
            <w:r>
              <w:rPr>
                <w:spacing w:val="-2"/>
                <w:w w:val="115"/>
                <w:sz w:val="22"/>
              </w:rPr>
              <w:t> </w:t>
            </w:r>
            <w:r>
              <w:rPr>
                <w:w w:val="115"/>
                <w:sz w:val="22"/>
              </w:rPr>
              <w:t>Fahad</w:t>
            </w:r>
            <w:r>
              <w:rPr>
                <w:spacing w:val="-3"/>
                <w:w w:val="115"/>
                <w:sz w:val="22"/>
              </w:rPr>
              <w:t> </w:t>
            </w:r>
            <w:r>
              <w:rPr>
                <w:w w:val="115"/>
                <w:sz w:val="22"/>
              </w:rPr>
              <w:t>et</w:t>
            </w:r>
            <w:r>
              <w:rPr>
                <w:spacing w:val="-3"/>
                <w:w w:val="115"/>
                <w:sz w:val="22"/>
              </w:rPr>
              <w:t> </w:t>
            </w:r>
            <w:r>
              <w:rPr>
                <w:w w:val="115"/>
                <w:sz w:val="22"/>
              </w:rPr>
              <w:t>al. </w:t>
            </w:r>
            <w:r>
              <w:rPr>
                <w:spacing w:val="-4"/>
                <w:w w:val="115"/>
                <w:sz w:val="22"/>
              </w:rPr>
              <w:t>[1]</w:t>
            </w:r>
          </w:p>
        </w:tc>
        <w:tc>
          <w:tcPr>
            <w:tcW w:w="2175" w:type="dxa"/>
          </w:tcPr>
          <w:p>
            <w:pPr>
              <w:pStyle w:val="TableParagraph"/>
              <w:spacing w:before="10"/>
              <w:rPr>
                <w:sz w:val="22"/>
              </w:rPr>
            </w:pPr>
          </w:p>
          <w:p>
            <w:pPr>
              <w:pStyle w:val="TableParagraph"/>
              <w:spacing w:before="1"/>
              <w:ind w:left="10" w:right="1"/>
              <w:jc w:val="center"/>
              <w:rPr>
                <w:sz w:val="22"/>
              </w:rPr>
            </w:pPr>
            <w:r>
              <w:rPr>
                <w:spacing w:val="-2"/>
                <w:sz w:val="22"/>
              </w:rPr>
              <w:t>123,000</w:t>
            </w:r>
          </w:p>
        </w:tc>
        <w:tc>
          <w:tcPr>
            <w:tcW w:w="2202" w:type="dxa"/>
          </w:tcPr>
          <w:p>
            <w:pPr>
              <w:pStyle w:val="TableParagraph"/>
              <w:spacing w:before="142"/>
              <w:rPr>
                <w:sz w:val="22"/>
              </w:rPr>
            </w:pPr>
          </w:p>
          <w:p>
            <w:pPr>
              <w:pStyle w:val="TableParagraph"/>
              <w:spacing w:before="1"/>
              <w:ind w:left="6"/>
              <w:jc w:val="center"/>
              <w:rPr>
                <w:sz w:val="22"/>
              </w:rPr>
            </w:pPr>
            <w:r>
              <w:rPr>
                <w:spacing w:val="-5"/>
                <w:w w:val="105"/>
                <w:sz w:val="22"/>
              </w:rPr>
              <w:t>mT5</w:t>
            </w:r>
          </w:p>
        </w:tc>
        <w:tc>
          <w:tcPr>
            <w:tcW w:w="2180" w:type="dxa"/>
          </w:tcPr>
          <w:p>
            <w:pPr>
              <w:pStyle w:val="TableParagraph"/>
              <w:spacing w:before="10"/>
              <w:rPr>
                <w:sz w:val="22"/>
              </w:rPr>
            </w:pPr>
          </w:p>
          <w:p>
            <w:pPr>
              <w:pStyle w:val="TableParagraph"/>
              <w:spacing w:line="244" w:lineRule="auto" w:before="1"/>
              <w:ind w:left="721" w:hanging="195"/>
              <w:rPr>
                <w:sz w:val="22"/>
              </w:rPr>
            </w:pPr>
            <w:r>
              <w:rPr>
                <w:spacing w:val="-2"/>
                <w:w w:val="115"/>
                <w:sz w:val="22"/>
              </w:rPr>
              <w:t>ROUGE-</w:t>
            </w:r>
            <w:r>
              <w:rPr>
                <w:spacing w:val="-2"/>
                <w:w w:val="115"/>
                <w:sz w:val="22"/>
              </w:rPr>
              <w:t>L: 63.38%</w:t>
            </w:r>
          </w:p>
        </w:tc>
      </w:tr>
      <w:tr>
        <w:trPr>
          <w:trHeight w:val="1057" w:hRule="atLeast"/>
        </w:trPr>
        <w:tc>
          <w:tcPr>
            <w:tcW w:w="2187" w:type="dxa"/>
          </w:tcPr>
          <w:p>
            <w:pPr>
              <w:pStyle w:val="TableParagraph"/>
              <w:spacing w:before="12"/>
              <w:rPr>
                <w:sz w:val="22"/>
              </w:rPr>
            </w:pPr>
          </w:p>
          <w:p>
            <w:pPr>
              <w:pStyle w:val="TableParagraph"/>
              <w:spacing w:line="244" w:lineRule="auto" w:before="1"/>
              <w:ind w:left="957" w:hanging="713"/>
              <w:rPr>
                <w:sz w:val="22"/>
              </w:rPr>
            </w:pPr>
            <w:r>
              <w:rPr>
                <w:w w:val="140"/>
                <w:sz w:val="22"/>
              </w:rPr>
              <w:t>J.</w:t>
            </w:r>
            <w:r>
              <w:rPr>
                <w:spacing w:val="-9"/>
                <w:w w:val="140"/>
                <w:sz w:val="22"/>
              </w:rPr>
              <w:t> </w:t>
            </w:r>
            <w:r>
              <w:rPr>
                <w:w w:val="115"/>
                <w:sz w:val="22"/>
              </w:rPr>
              <w:t>F. Ruma</w:t>
            </w:r>
            <w:r>
              <w:rPr>
                <w:spacing w:val="-1"/>
                <w:w w:val="115"/>
                <w:sz w:val="22"/>
              </w:rPr>
              <w:t> </w:t>
            </w:r>
            <w:r>
              <w:rPr>
                <w:w w:val="115"/>
                <w:sz w:val="22"/>
              </w:rPr>
              <w:t>et </w:t>
            </w:r>
            <w:r>
              <w:rPr>
                <w:w w:val="115"/>
                <w:sz w:val="22"/>
              </w:rPr>
              <w:t>al</w:t>
            </w:r>
            <w:r>
              <w:rPr>
                <w:w w:val="115"/>
                <w:sz w:val="22"/>
              </w:rPr>
              <w:t>.</w:t>
            </w:r>
            <w:r>
              <w:rPr>
                <w:w w:val="115"/>
                <w:sz w:val="22"/>
              </w:rPr>
              <w:t> </w:t>
            </w:r>
            <w:r>
              <w:rPr>
                <w:spacing w:val="-4"/>
                <w:w w:val="115"/>
                <w:sz w:val="22"/>
              </w:rPr>
              <w:t>[2]</w:t>
            </w:r>
          </w:p>
        </w:tc>
        <w:tc>
          <w:tcPr>
            <w:tcW w:w="2175" w:type="dxa"/>
          </w:tcPr>
          <w:p>
            <w:pPr>
              <w:pStyle w:val="TableParagraph"/>
              <w:spacing w:before="12"/>
              <w:rPr>
                <w:sz w:val="22"/>
              </w:rPr>
            </w:pPr>
          </w:p>
          <w:p>
            <w:pPr>
              <w:pStyle w:val="TableParagraph"/>
              <w:spacing w:before="1"/>
              <w:ind w:left="10"/>
              <w:jc w:val="center"/>
              <w:rPr>
                <w:sz w:val="22"/>
              </w:rPr>
            </w:pPr>
            <w:r>
              <w:rPr>
                <w:spacing w:val="-2"/>
                <w:sz w:val="22"/>
              </w:rPr>
              <w:t>67000+</w:t>
            </w:r>
          </w:p>
        </w:tc>
        <w:tc>
          <w:tcPr>
            <w:tcW w:w="2202" w:type="dxa"/>
          </w:tcPr>
          <w:p>
            <w:pPr>
              <w:pStyle w:val="TableParagraph"/>
              <w:spacing w:before="144"/>
              <w:rPr>
                <w:sz w:val="22"/>
              </w:rPr>
            </w:pPr>
          </w:p>
          <w:p>
            <w:pPr>
              <w:pStyle w:val="TableParagraph"/>
              <w:spacing w:before="1"/>
              <w:ind w:left="6"/>
              <w:jc w:val="center"/>
              <w:rPr>
                <w:sz w:val="22"/>
              </w:rPr>
            </w:pPr>
            <w:r>
              <w:rPr>
                <w:spacing w:val="-2"/>
                <w:w w:val="110"/>
                <w:sz w:val="22"/>
              </w:rPr>
              <w:t>BanglaT5</w:t>
            </w:r>
          </w:p>
        </w:tc>
        <w:tc>
          <w:tcPr>
            <w:tcW w:w="2180" w:type="dxa"/>
          </w:tcPr>
          <w:p>
            <w:pPr>
              <w:pStyle w:val="TableParagraph"/>
              <w:spacing w:before="12"/>
              <w:rPr>
                <w:sz w:val="22"/>
              </w:rPr>
            </w:pPr>
          </w:p>
          <w:p>
            <w:pPr>
              <w:pStyle w:val="TableParagraph"/>
              <w:spacing w:line="244" w:lineRule="auto" w:before="1"/>
              <w:ind w:left="721" w:hanging="195"/>
              <w:rPr>
                <w:sz w:val="22"/>
              </w:rPr>
            </w:pPr>
            <w:r>
              <w:rPr>
                <w:spacing w:val="-2"/>
                <w:w w:val="115"/>
                <w:sz w:val="22"/>
              </w:rPr>
              <w:t>ROUGE-</w:t>
            </w:r>
            <w:r>
              <w:rPr>
                <w:spacing w:val="-2"/>
                <w:w w:val="115"/>
                <w:sz w:val="22"/>
              </w:rPr>
              <w:t>L: 35.77%</w:t>
            </w:r>
          </w:p>
        </w:tc>
      </w:tr>
      <w:tr>
        <w:trPr>
          <w:trHeight w:val="1058" w:hRule="atLeast"/>
        </w:trPr>
        <w:tc>
          <w:tcPr>
            <w:tcW w:w="2187" w:type="dxa"/>
          </w:tcPr>
          <w:p>
            <w:pPr>
              <w:pStyle w:val="TableParagraph"/>
              <w:spacing w:before="13"/>
              <w:rPr>
                <w:sz w:val="22"/>
              </w:rPr>
            </w:pPr>
          </w:p>
          <w:p>
            <w:pPr>
              <w:pStyle w:val="TableParagraph"/>
              <w:ind w:left="10"/>
              <w:jc w:val="center"/>
              <w:rPr>
                <w:b/>
                <w:sz w:val="22"/>
              </w:rPr>
            </w:pPr>
            <w:r>
              <w:rPr>
                <w:b/>
                <w:spacing w:val="-2"/>
                <w:sz w:val="22"/>
              </w:rPr>
              <w:t>Proposed</w:t>
            </w:r>
          </w:p>
        </w:tc>
        <w:tc>
          <w:tcPr>
            <w:tcW w:w="2175" w:type="dxa"/>
          </w:tcPr>
          <w:p>
            <w:pPr>
              <w:pStyle w:val="TableParagraph"/>
              <w:spacing w:before="13"/>
              <w:rPr>
                <w:sz w:val="22"/>
              </w:rPr>
            </w:pPr>
          </w:p>
          <w:p>
            <w:pPr>
              <w:pStyle w:val="TableParagraph"/>
              <w:ind w:left="10" w:right="2"/>
              <w:jc w:val="center"/>
              <w:rPr>
                <w:b/>
                <w:sz w:val="22"/>
              </w:rPr>
            </w:pPr>
            <w:r>
              <w:rPr>
                <w:b/>
                <w:spacing w:val="-4"/>
                <w:sz w:val="22"/>
              </w:rPr>
              <w:t>3000</w:t>
            </w:r>
          </w:p>
        </w:tc>
        <w:tc>
          <w:tcPr>
            <w:tcW w:w="2202" w:type="dxa"/>
          </w:tcPr>
          <w:p>
            <w:pPr>
              <w:pStyle w:val="TableParagraph"/>
              <w:spacing w:before="145"/>
              <w:rPr>
                <w:sz w:val="22"/>
              </w:rPr>
            </w:pPr>
          </w:p>
          <w:p>
            <w:pPr>
              <w:pStyle w:val="TableParagraph"/>
              <w:ind w:left="6" w:right="3"/>
              <w:jc w:val="center"/>
              <w:rPr>
                <w:b/>
                <w:sz w:val="22"/>
              </w:rPr>
            </w:pPr>
            <w:r>
              <w:rPr>
                <w:b/>
                <w:spacing w:val="-2"/>
                <w:w w:val="105"/>
                <w:sz w:val="22"/>
              </w:rPr>
              <w:t>BanglaT5</w:t>
            </w:r>
          </w:p>
        </w:tc>
        <w:tc>
          <w:tcPr>
            <w:tcW w:w="2180" w:type="dxa"/>
          </w:tcPr>
          <w:p>
            <w:pPr>
              <w:pStyle w:val="TableParagraph"/>
              <w:spacing w:before="13"/>
              <w:rPr>
                <w:sz w:val="22"/>
              </w:rPr>
            </w:pPr>
          </w:p>
          <w:p>
            <w:pPr>
              <w:pStyle w:val="TableParagraph"/>
              <w:spacing w:line="244" w:lineRule="auto"/>
              <w:ind w:left="721" w:hanging="195"/>
              <w:rPr>
                <w:b/>
                <w:sz w:val="22"/>
              </w:rPr>
            </w:pPr>
            <w:r>
              <w:rPr>
                <w:b/>
                <w:spacing w:val="-2"/>
                <w:w w:val="105"/>
                <w:sz w:val="22"/>
              </w:rPr>
              <w:t>ROUGE-</w:t>
            </w:r>
            <w:r>
              <w:rPr>
                <w:b/>
                <w:spacing w:val="-2"/>
                <w:w w:val="105"/>
                <w:sz w:val="22"/>
              </w:rPr>
              <w:t>L: 70.77%</w:t>
            </w:r>
          </w:p>
        </w:tc>
      </w:tr>
      <w:tr>
        <w:trPr>
          <w:trHeight w:val="1057" w:hRule="atLeast"/>
        </w:trPr>
        <w:tc>
          <w:tcPr>
            <w:tcW w:w="2187" w:type="dxa"/>
          </w:tcPr>
          <w:p>
            <w:pPr>
              <w:pStyle w:val="TableParagraph"/>
              <w:spacing w:before="12"/>
              <w:rPr>
                <w:sz w:val="22"/>
              </w:rPr>
            </w:pPr>
          </w:p>
          <w:p>
            <w:pPr>
              <w:pStyle w:val="TableParagraph"/>
              <w:spacing w:before="1"/>
              <w:ind w:left="10"/>
              <w:jc w:val="center"/>
              <w:rPr>
                <w:b/>
                <w:sz w:val="22"/>
              </w:rPr>
            </w:pPr>
            <w:r>
              <w:rPr>
                <w:b/>
                <w:spacing w:val="-2"/>
                <w:sz w:val="22"/>
              </w:rPr>
              <w:t>Proposed</w:t>
            </w:r>
          </w:p>
        </w:tc>
        <w:tc>
          <w:tcPr>
            <w:tcW w:w="2175" w:type="dxa"/>
          </w:tcPr>
          <w:p>
            <w:pPr>
              <w:pStyle w:val="TableParagraph"/>
              <w:spacing w:before="12"/>
              <w:rPr>
                <w:sz w:val="22"/>
              </w:rPr>
            </w:pPr>
          </w:p>
          <w:p>
            <w:pPr>
              <w:pStyle w:val="TableParagraph"/>
              <w:spacing w:before="1"/>
              <w:ind w:left="10" w:right="2"/>
              <w:jc w:val="center"/>
              <w:rPr>
                <w:b/>
                <w:sz w:val="22"/>
              </w:rPr>
            </w:pPr>
            <w:r>
              <w:rPr>
                <w:b/>
                <w:spacing w:val="-4"/>
                <w:sz w:val="22"/>
              </w:rPr>
              <w:t>3000</w:t>
            </w:r>
          </w:p>
        </w:tc>
        <w:tc>
          <w:tcPr>
            <w:tcW w:w="2202" w:type="dxa"/>
          </w:tcPr>
          <w:p>
            <w:pPr>
              <w:pStyle w:val="TableParagraph"/>
              <w:spacing w:before="144"/>
              <w:rPr>
                <w:sz w:val="22"/>
              </w:rPr>
            </w:pPr>
          </w:p>
          <w:p>
            <w:pPr>
              <w:pStyle w:val="TableParagraph"/>
              <w:spacing w:before="1"/>
              <w:ind w:left="6" w:right="2"/>
              <w:jc w:val="center"/>
              <w:rPr>
                <w:b/>
                <w:sz w:val="22"/>
              </w:rPr>
            </w:pPr>
            <w:r>
              <w:rPr>
                <w:b/>
                <w:spacing w:val="-2"/>
                <w:w w:val="105"/>
                <w:sz w:val="22"/>
              </w:rPr>
              <w:t>MultilingualT5</w:t>
            </w:r>
          </w:p>
        </w:tc>
        <w:tc>
          <w:tcPr>
            <w:tcW w:w="2180" w:type="dxa"/>
          </w:tcPr>
          <w:p>
            <w:pPr>
              <w:pStyle w:val="TableParagraph"/>
              <w:spacing w:before="12"/>
              <w:rPr>
                <w:sz w:val="22"/>
              </w:rPr>
            </w:pPr>
          </w:p>
          <w:p>
            <w:pPr>
              <w:pStyle w:val="TableParagraph"/>
              <w:spacing w:line="244" w:lineRule="auto" w:before="1"/>
              <w:ind w:left="721" w:hanging="195"/>
              <w:rPr>
                <w:b/>
                <w:sz w:val="22"/>
              </w:rPr>
            </w:pPr>
            <w:r>
              <w:rPr>
                <w:b/>
                <w:spacing w:val="-2"/>
                <w:w w:val="105"/>
                <w:sz w:val="22"/>
              </w:rPr>
              <w:t>ROUGE-</w:t>
            </w:r>
            <w:r>
              <w:rPr>
                <w:b/>
                <w:spacing w:val="-2"/>
                <w:w w:val="105"/>
                <w:sz w:val="22"/>
              </w:rPr>
              <w:t>L: 63.56%</w:t>
            </w:r>
          </w:p>
        </w:tc>
      </w:tr>
    </w:tbl>
    <w:p>
      <w:pPr>
        <w:pStyle w:val="BodyText"/>
        <w:spacing w:before="90"/>
      </w:pPr>
    </w:p>
    <w:p>
      <w:pPr>
        <w:pStyle w:val="BodyText"/>
        <w:spacing w:line="300" w:lineRule="auto"/>
        <w:ind w:left="42" w:right="276"/>
        <w:jc w:val="both"/>
      </w:pPr>
      <w:r>
        <w:rPr>
          <w:spacing w:val="-2"/>
          <w:w w:val="110"/>
        </w:rPr>
        <w:t>A</w:t>
      </w:r>
      <w:r>
        <w:rPr>
          <w:spacing w:val="-5"/>
          <w:w w:val="110"/>
        </w:rPr>
        <w:t> </w:t>
      </w:r>
      <w:r>
        <w:rPr>
          <w:spacing w:val="-2"/>
          <w:w w:val="110"/>
        </w:rPr>
        <w:t>comparative</w:t>
      </w:r>
      <w:r>
        <w:rPr>
          <w:spacing w:val="-5"/>
          <w:w w:val="110"/>
        </w:rPr>
        <w:t> </w:t>
      </w:r>
      <w:r>
        <w:rPr>
          <w:spacing w:val="-2"/>
          <w:w w:val="110"/>
        </w:rPr>
        <w:t>evaluation</w:t>
      </w:r>
      <w:r>
        <w:rPr>
          <w:spacing w:val="-5"/>
          <w:w w:val="110"/>
        </w:rPr>
        <w:t> </w:t>
      </w:r>
      <w:r>
        <w:rPr>
          <w:spacing w:val="-2"/>
          <w:w w:val="110"/>
        </w:rPr>
        <w:t>of</w:t>
      </w:r>
      <w:r>
        <w:rPr>
          <w:spacing w:val="-5"/>
          <w:w w:val="110"/>
        </w:rPr>
        <w:t> </w:t>
      </w:r>
      <w:r>
        <w:rPr>
          <w:spacing w:val="-2"/>
          <w:w w:val="110"/>
        </w:rPr>
        <w:t>the</w:t>
      </w:r>
      <w:r>
        <w:rPr>
          <w:spacing w:val="-6"/>
          <w:w w:val="110"/>
        </w:rPr>
        <w:t> </w:t>
      </w:r>
      <w:r>
        <w:rPr>
          <w:spacing w:val="-2"/>
          <w:w w:val="110"/>
        </w:rPr>
        <w:t>model</w:t>
      </w:r>
      <w:r>
        <w:rPr>
          <w:spacing w:val="-6"/>
          <w:w w:val="110"/>
        </w:rPr>
        <w:t> </w:t>
      </w:r>
      <w:r>
        <w:rPr>
          <w:spacing w:val="-2"/>
          <w:w w:val="110"/>
        </w:rPr>
        <w:t>performance</w:t>
      </w:r>
      <w:r>
        <w:rPr>
          <w:spacing w:val="-4"/>
          <w:w w:val="110"/>
        </w:rPr>
        <w:t> </w:t>
      </w:r>
      <w:r>
        <w:rPr>
          <w:spacing w:val="-2"/>
          <w:w w:val="110"/>
        </w:rPr>
        <w:t>of</w:t>
      </w:r>
      <w:r>
        <w:rPr>
          <w:spacing w:val="-5"/>
          <w:w w:val="110"/>
        </w:rPr>
        <w:t> </w:t>
      </w:r>
      <w:r>
        <w:rPr>
          <w:spacing w:val="-2"/>
          <w:w w:val="110"/>
        </w:rPr>
        <w:t>various</w:t>
      </w:r>
      <w:r>
        <w:rPr>
          <w:spacing w:val="-8"/>
          <w:w w:val="110"/>
        </w:rPr>
        <w:t> </w:t>
      </w:r>
      <w:r>
        <w:rPr>
          <w:spacing w:val="-2"/>
          <w:w w:val="110"/>
        </w:rPr>
        <w:t>research</w:t>
      </w:r>
      <w:r>
        <w:rPr>
          <w:spacing w:val="-7"/>
          <w:w w:val="110"/>
        </w:rPr>
        <w:t> </w:t>
      </w:r>
      <w:r>
        <w:rPr>
          <w:spacing w:val="-2"/>
          <w:w w:val="110"/>
        </w:rPr>
        <w:t>works</w:t>
      </w:r>
      <w:r>
        <w:rPr>
          <w:spacing w:val="-5"/>
          <w:w w:val="110"/>
        </w:rPr>
        <w:t> </w:t>
      </w:r>
      <w:r>
        <w:rPr>
          <w:spacing w:val="-2"/>
          <w:w w:val="110"/>
        </w:rPr>
        <w:t>and</w:t>
      </w:r>
      <w:r>
        <w:rPr>
          <w:spacing w:val="-6"/>
          <w:w w:val="110"/>
        </w:rPr>
        <w:t> </w:t>
      </w:r>
      <w:r>
        <w:rPr>
          <w:spacing w:val="-2"/>
          <w:w w:val="110"/>
        </w:rPr>
        <w:t>the </w:t>
      </w:r>
      <w:r>
        <w:rPr>
          <w:w w:val="110"/>
        </w:rPr>
        <w:t>proposed</w:t>
      </w:r>
      <w:r>
        <w:rPr>
          <w:w w:val="110"/>
        </w:rPr>
        <w:t> system</w:t>
      </w:r>
      <w:r>
        <w:rPr>
          <w:w w:val="110"/>
        </w:rPr>
        <w:t> is</w:t>
      </w:r>
      <w:r>
        <w:rPr>
          <w:w w:val="110"/>
        </w:rPr>
        <w:t> given</w:t>
      </w:r>
      <w:r>
        <w:rPr>
          <w:w w:val="110"/>
        </w:rPr>
        <w:t> in</w:t>
      </w:r>
      <w:r>
        <w:rPr>
          <w:w w:val="110"/>
        </w:rPr>
        <w:t> Table</w:t>
      </w:r>
      <w:r>
        <w:rPr>
          <w:w w:val="110"/>
        </w:rPr>
        <w:t> 4.2,</w:t>
      </w:r>
      <w:r>
        <w:rPr>
          <w:w w:val="110"/>
        </w:rPr>
        <w:t> where</w:t>
      </w:r>
      <w:r>
        <w:rPr>
          <w:w w:val="110"/>
        </w:rPr>
        <w:t> differences</w:t>
      </w:r>
      <w:r>
        <w:rPr>
          <w:w w:val="110"/>
        </w:rPr>
        <w:t> in</w:t>
      </w:r>
      <w:r>
        <w:rPr>
          <w:w w:val="110"/>
        </w:rPr>
        <w:t> the</w:t>
      </w:r>
      <w:r>
        <w:rPr>
          <w:w w:val="110"/>
        </w:rPr>
        <w:t> dataset</w:t>
      </w:r>
      <w:r>
        <w:rPr>
          <w:w w:val="110"/>
        </w:rPr>
        <w:t> size,</w:t>
      </w:r>
      <w:r>
        <w:rPr>
          <w:w w:val="110"/>
        </w:rPr>
        <w:t> model adopted,</w:t>
      </w:r>
      <w:r>
        <w:rPr>
          <w:spacing w:val="-9"/>
          <w:w w:val="110"/>
        </w:rPr>
        <w:t> </w:t>
      </w:r>
      <w:r>
        <w:rPr>
          <w:w w:val="110"/>
        </w:rPr>
        <w:t>and</w:t>
      </w:r>
      <w:r>
        <w:rPr>
          <w:spacing w:val="-7"/>
          <w:w w:val="110"/>
        </w:rPr>
        <w:t> </w:t>
      </w:r>
      <w:r>
        <w:rPr>
          <w:w w:val="110"/>
        </w:rPr>
        <w:t>outputted</w:t>
      </w:r>
      <w:r>
        <w:rPr>
          <w:spacing w:val="-11"/>
          <w:w w:val="110"/>
        </w:rPr>
        <w:t> </w:t>
      </w:r>
      <w:r>
        <w:rPr>
          <w:w w:val="110"/>
        </w:rPr>
        <w:t>ROUGE-L</w:t>
      </w:r>
      <w:r>
        <w:rPr>
          <w:spacing w:val="-9"/>
          <w:w w:val="110"/>
        </w:rPr>
        <w:t> </w:t>
      </w:r>
      <w:r>
        <w:rPr>
          <w:w w:val="110"/>
        </w:rPr>
        <w:t>score</w:t>
      </w:r>
      <w:r>
        <w:rPr>
          <w:spacing w:val="-10"/>
          <w:w w:val="110"/>
        </w:rPr>
        <w:t> </w:t>
      </w:r>
      <w:r>
        <w:rPr>
          <w:w w:val="110"/>
        </w:rPr>
        <w:t>are</w:t>
      </w:r>
      <w:r>
        <w:rPr>
          <w:spacing w:val="-10"/>
          <w:w w:val="110"/>
        </w:rPr>
        <w:t> </w:t>
      </w:r>
      <w:r>
        <w:rPr>
          <w:w w:val="110"/>
        </w:rPr>
        <w:t>noted.</w:t>
      </w:r>
      <w:r>
        <w:rPr>
          <w:spacing w:val="-6"/>
          <w:w w:val="110"/>
        </w:rPr>
        <w:t> </w:t>
      </w:r>
      <w:r>
        <w:rPr>
          <w:w w:val="110"/>
        </w:rPr>
        <w:t>Table</w:t>
      </w:r>
      <w:r>
        <w:rPr>
          <w:spacing w:val="-8"/>
          <w:w w:val="110"/>
        </w:rPr>
        <w:t> </w:t>
      </w:r>
      <w:r>
        <w:rPr>
          <w:w w:val="110"/>
        </w:rPr>
        <w:t>4.2</w:t>
      </w:r>
      <w:r>
        <w:rPr>
          <w:spacing w:val="-10"/>
          <w:w w:val="110"/>
        </w:rPr>
        <w:t> </w:t>
      </w:r>
      <w:r>
        <w:rPr>
          <w:w w:val="110"/>
        </w:rPr>
        <w:t>is</w:t>
      </w:r>
      <w:r>
        <w:rPr>
          <w:spacing w:val="-9"/>
          <w:w w:val="110"/>
        </w:rPr>
        <w:t> </w:t>
      </w:r>
      <w:r>
        <w:rPr>
          <w:w w:val="110"/>
        </w:rPr>
        <w:t>formulated</w:t>
      </w:r>
      <w:r>
        <w:rPr>
          <w:spacing w:val="-7"/>
          <w:w w:val="110"/>
        </w:rPr>
        <w:t> </w:t>
      </w:r>
      <w:r>
        <w:rPr>
          <w:w w:val="110"/>
        </w:rPr>
        <w:t>to</w:t>
      </w:r>
      <w:r>
        <w:rPr>
          <w:spacing w:val="-10"/>
          <w:w w:val="110"/>
        </w:rPr>
        <w:t> </w:t>
      </w:r>
      <w:r>
        <w:rPr>
          <w:w w:val="110"/>
        </w:rPr>
        <w:t>illustrate how</w:t>
      </w:r>
      <w:r>
        <w:rPr>
          <w:spacing w:val="-14"/>
          <w:w w:val="110"/>
        </w:rPr>
        <w:t> </w:t>
      </w:r>
      <w:r>
        <w:rPr>
          <w:w w:val="110"/>
        </w:rPr>
        <w:t>the</w:t>
      </w:r>
      <w:r>
        <w:rPr>
          <w:spacing w:val="-13"/>
          <w:w w:val="110"/>
        </w:rPr>
        <w:t> </w:t>
      </w:r>
      <w:r>
        <w:rPr>
          <w:w w:val="110"/>
        </w:rPr>
        <w:t>proposed</w:t>
      </w:r>
      <w:r>
        <w:rPr>
          <w:spacing w:val="-13"/>
          <w:w w:val="110"/>
        </w:rPr>
        <w:t> </w:t>
      </w:r>
      <w:r>
        <w:rPr>
          <w:w w:val="110"/>
        </w:rPr>
        <w:t>approach</w:t>
      </w:r>
      <w:r>
        <w:rPr>
          <w:spacing w:val="-14"/>
          <w:w w:val="110"/>
        </w:rPr>
        <w:t> </w:t>
      </w:r>
      <w:r>
        <w:rPr>
          <w:w w:val="110"/>
        </w:rPr>
        <w:t>is</w:t>
      </w:r>
      <w:r>
        <w:rPr>
          <w:spacing w:val="-13"/>
          <w:w w:val="110"/>
        </w:rPr>
        <w:t> </w:t>
      </w:r>
      <w:r>
        <w:rPr>
          <w:w w:val="110"/>
        </w:rPr>
        <w:t>competitive</w:t>
      </w:r>
      <w:r>
        <w:rPr>
          <w:spacing w:val="-13"/>
          <w:w w:val="110"/>
        </w:rPr>
        <w:t> </w:t>
      </w:r>
      <w:r>
        <w:rPr>
          <w:w w:val="110"/>
        </w:rPr>
        <w:t>to</w:t>
      </w:r>
      <w:r>
        <w:rPr>
          <w:spacing w:val="-14"/>
          <w:w w:val="110"/>
        </w:rPr>
        <w:t> </w:t>
      </w:r>
      <w:r>
        <w:rPr>
          <w:w w:val="110"/>
        </w:rPr>
        <w:t>prior</w:t>
      </w:r>
      <w:r>
        <w:rPr>
          <w:spacing w:val="-13"/>
          <w:w w:val="110"/>
        </w:rPr>
        <w:t> </w:t>
      </w:r>
      <w:r>
        <w:rPr>
          <w:w w:val="110"/>
        </w:rPr>
        <w:t>works,</w:t>
      </w:r>
      <w:r>
        <w:rPr>
          <w:spacing w:val="-13"/>
          <w:w w:val="110"/>
        </w:rPr>
        <w:t> </w:t>
      </w:r>
      <w:r>
        <w:rPr>
          <w:w w:val="110"/>
        </w:rPr>
        <w:t>specifically</w:t>
      </w:r>
      <w:r>
        <w:rPr>
          <w:spacing w:val="-14"/>
          <w:w w:val="110"/>
        </w:rPr>
        <w:t> </w:t>
      </w:r>
      <w:r>
        <w:rPr>
          <w:w w:val="110"/>
        </w:rPr>
        <w:t>in</w:t>
      </w:r>
      <w:r>
        <w:rPr>
          <w:spacing w:val="-13"/>
          <w:w w:val="110"/>
        </w:rPr>
        <w:t> </w:t>
      </w:r>
      <w:r>
        <w:rPr>
          <w:w w:val="110"/>
        </w:rPr>
        <w:t>low-resource </w:t>
      </w:r>
      <w:r>
        <w:rPr>
          <w:spacing w:val="-2"/>
          <w:w w:val="110"/>
        </w:rPr>
        <w:t>scenarios.</w:t>
      </w:r>
    </w:p>
    <w:p>
      <w:pPr>
        <w:pStyle w:val="BodyText"/>
        <w:spacing w:before="67"/>
      </w:pPr>
    </w:p>
    <w:p>
      <w:pPr>
        <w:pStyle w:val="BodyText"/>
        <w:spacing w:line="300" w:lineRule="auto" w:before="1"/>
        <w:ind w:left="42" w:right="279"/>
        <w:jc w:val="both"/>
      </w:pPr>
      <w:r>
        <w:rPr>
          <w:w w:val="110"/>
        </w:rPr>
        <w:t>A.</w:t>
      </w:r>
      <w:r>
        <w:rPr>
          <w:spacing w:val="-2"/>
          <w:w w:val="110"/>
        </w:rPr>
        <w:t> </w:t>
      </w:r>
      <w:r>
        <w:rPr>
          <w:w w:val="110"/>
        </w:rPr>
        <w:t>R.</w:t>
      </w:r>
      <w:r>
        <w:rPr>
          <w:spacing w:val="-3"/>
          <w:w w:val="110"/>
        </w:rPr>
        <w:t> </w:t>
      </w:r>
      <w:r>
        <w:rPr>
          <w:w w:val="110"/>
        </w:rPr>
        <w:t>Fahad</w:t>
      </w:r>
      <w:r>
        <w:rPr>
          <w:spacing w:val="-3"/>
          <w:w w:val="110"/>
        </w:rPr>
        <w:t> </w:t>
      </w:r>
      <w:r>
        <w:rPr>
          <w:w w:val="110"/>
        </w:rPr>
        <w:t>et</w:t>
      </w:r>
      <w:r>
        <w:rPr>
          <w:spacing w:val="-4"/>
          <w:w w:val="110"/>
        </w:rPr>
        <w:t> </w:t>
      </w:r>
      <w:r>
        <w:rPr>
          <w:w w:val="110"/>
        </w:rPr>
        <w:t>al.</w:t>
      </w:r>
      <w:r>
        <w:rPr>
          <w:spacing w:val="-4"/>
          <w:w w:val="110"/>
        </w:rPr>
        <w:t> </w:t>
      </w:r>
      <w:r>
        <w:rPr>
          <w:w w:val="110"/>
        </w:rPr>
        <w:t>[1]</w:t>
      </w:r>
      <w:r>
        <w:rPr>
          <w:spacing w:val="-4"/>
          <w:w w:val="110"/>
        </w:rPr>
        <w:t> </w:t>
      </w:r>
      <w:r>
        <w:rPr>
          <w:w w:val="110"/>
        </w:rPr>
        <w:t>employed</w:t>
      </w:r>
      <w:r>
        <w:rPr>
          <w:spacing w:val="-4"/>
          <w:w w:val="110"/>
        </w:rPr>
        <w:t> </w:t>
      </w:r>
      <w:r>
        <w:rPr>
          <w:w w:val="110"/>
        </w:rPr>
        <w:t>123,000</w:t>
      </w:r>
      <w:r>
        <w:rPr>
          <w:spacing w:val="-5"/>
          <w:w w:val="110"/>
        </w:rPr>
        <w:t> </w:t>
      </w:r>
      <w:r>
        <w:rPr>
          <w:w w:val="110"/>
        </w:rPr>
        <w:t>samples</w:t>
      </w:r>
      <w:r>
        <w:rPr>
          <w:spacing w:val="-4"/>
          <w:w w:val="110"/>
        </w:rPr>
        <w:t> </w:t>
      </w:r>
      <w:r>
        <w:rPr>
          <w:w w:val="110"/>
        </w:rPr>
        <w:t>to</w:t>
      </w:r>
      <w:r>
        <w:rPr>
          <w:spacing w:val="-4"/>
          <w:w w:val="110"/>
        </w:rPr>
        <w:t> </w:t>
      </w:r>
      <w:r>
        <w:rPr>
          <w:w w:val="110"/>
        </w:rPr>
        <w:t>fine-tune</w:t>
      </w:r>
      <w:r>
        <w:rPr>
          <w:spacing w:val="-5"/>
          <w:w w:val="110"/>
        </w:rPr>
        <w:t> </w:t>
      </w:r>
      <w:r>
        <w:rPr>
          <w:w w:val="110"/>
        </w:rPr>
        <w:t>the</w:t>
      </w:r>
      <w:r>
        <w:rPr>
          <w:spacing w:val="-4"/>
          <w:w w:val="110"/>
        </w:rPr>
        <w:t> </w:t>
      </w:r>
      <w:r>
        <w:rPr>
          <w:w w:val="110"/>
        </w:rPr>
        <w:t>mT5</w:t>
      </w:r>
      <w:r>
        <w:rPr>
          <w:spacing w:val="-7"/>
          <w:w w:val="110"/>
        </w:rPr>
        <w:t> </w:t>
      </w:r>
      <w:r>
        <w:rPr>
          <w:w w:val="110"/>
        </w:rPr>
        <w:t>model</w:t>
      </w:r>
      <w:r>
        <w:rPr>
          <w:spacing w:val="-4"/>
          <w:w w:val="110"/>
        </w:rPr>
        <w:t> </w:t>
      </w:r>
      <w:r>
        <w:rPr>
          <w:w w:val="110"/>
        </w:rPr>
        <w:t>to</w:t>
      </w:r>
      <w:r>
        <w:rPr>
          <w:spacing w:val="-4"/>
          <w:w w:val="110"/>
        </w:rPr>
        <w:t> </w:t>
      </w:r>
      <w:r>
        <w:rPr>
          <w:w w:val="110"/>
        </w:rPr>
        <w:t>obtain its</w:t>
      </w:r>
      <w:r>
        <w:rPr>
          <w:w w:val="110"/>
        </w:rPr>
        <w:t> high</w:t>
      </w:r>
      <w:r>
        <w:rPr>
          <w:w w:val="110"/>
        </w:rPr>
        <w:t> score</w:t>
      </w:r>
      <w:r>
        <w:rPr>
          <w:w w:val="110"/>
        </w:rPr>
        <w:t> of</w:t>
      </w:r>
      <w:r>
        <w:rPr>
          <w:w w:val="110"/>
        </w:rPr>
        <w:t> 63.38%</w:t>
      </w:r>
      <w:r>
        <w:rPr>
          <w:w w:val="110"/>
        </w:rPr>
        <w:t> on</w:t>
      </w:r>
      <w:r>
        <w:rPr>
          <w:w w:val="110"/>
        </w:rPr>
        <w:t> the</w:t>
      </w:r>
      <w:r>
        <w:rPr>
          <w:w w:val="110"/>
        </w:rPr>
        <w:t> ROUGE-L</w:t>
      </w:r>
      <w:r>
        <w:rPr>
          <w:w w:val="110"/>
        </w:rPr>
        <w:t> score.</w:t>
      </w:r>
      <w:r>
        <w:rPr>
          <w:w w:val="110"/>
        </w:rPr>
        <w:t> This</w:t>
      </w:r>
      <w:r>
        <w:rPr>
          <w:w w:val="110"/>
        </w:rPr>
        <w:t> is</w:t>
      </w:r>
      <w:r>
        <w:rPr>
          <w:w w:val="110"/>
        </w:rPr>
        <w:t> indicative</w:t>
      </w:r>
      <w:r>
        <w:rPr>
          <w:w w:val="110"/>
        </w:rPr>
        <w:t> of</w:t>
      </w:r>
      <w:r>
        <w:rPr>
          <w:w w:val="110"/>
        </w:rPr>
        <w:t> the</w:t>
      </w:r>
      <w:r>
        <w:rPr>
          <w:w w:val="110"/>
        </w:rPr>
        <w:t> model's capability</w:t>
      </w:r>
      <w:r>
        <w:rPr>
          <w:spacing w:val="-3"/>
          <w:w w:val="110"/>
        </w:rPr>
        <w:t> </w:t>
      </w:r>
      <w:r>
        <w:rPr>
          <w:w w:val="110"/>
        </w:rPr>
        <w:t>to</w:t>
      </w:r>
      <w:r>
        <w:rPr>
          <w:spacing w:val="-2"/>
          <w:w w:val="110"/>
        </w:rPr>
        <w:t> </w:t>
      </w:r>
      <w:r>
        <w:rPr>
          <w:w w:val="110"/>
        </w:rPr>
        <w:t>absorb</w:t>
      </w:r>
      <w:r>
        <w:rPr>
          <w:spacing w:val="-2"/>
          <w:w w:val="110"/>
        </w:rPr>
        <w:t> </w:t>
      </w:r>
      <w:r>
        <w:rPr>
          <w:w w:val="110"/>
        </w:rPr>
        <w:t>large</w:t>
      </w:r>
      <w:r>
        <w:rPr>
          <w:spacing w:val="-1"/>
          <w:w w:val="110"/>
        </w:rPr>
        <w:t> </w:t>
      </w:r>
      <w:r>
        <w:rPr>
          <w:w w:val="110"/>
        </w:rPr>
        <w:t>amounts</w:t>
      </w:r>
      <w:r>
        <w:rPr>
          <w:spacing w:val="-3"/>
          <w:w w:val="110"/>
        </w:rPr>
        <w:t> </w:t>
      </w:r>
      <w:r>
        <w:rPr>
          <w:w w:val="110"/>
        </w:rPr>
        <w:t>of</w:t>
      </w:r>
      <w:r>
        <w:rPr>
          <w:spacing w:val="-1"/>
          <w:w w:val="110"/>
        </w:rPr>
        <w:t> </w:t>
      </w:r>
      <w:r>
        <w:rPr>
          <w:w w:val="110"/>
        </w:rPr>
        <w:t>data</w:t>
      </w:r>
      <w:r>
        <w:rPr>
          <w:spacing w:val="-2"/>
          <w:w w:val="110"/>
        </w:rPr>
        <w:t> </w:t>
      </w:r>
      <w:r>
        <w:rPr>
          <w:w w:val="110"/>
        </w:rPr>
        <w:t>to</w:t>
      </w:r>
      <w:r>
        <w:rPr>
          <w:spacing w:val="-2"/>
          <w:w w:val="110"/>
        </w:rPr>
        <w:t> </w:t>
      </w:r>
      <w:r>
        <w:rPr>
          <w:w w:val="110"/>
        </w:rPr>
        <w:t>output</w:t>
      </w:r>
      <w:r>
        <w:rPr>
          <w:spacing w:val="-2"/>
          <w:w w:val="110"/>
        </w:rPr>
        <w:t> </w:t>
      </w:r>
      <w:r>
        <w:rPr>
          <w:w w:val="110"/>
        </w:rPr>
        <w:t>relatively</w:t>
      </w:r>
      <w:r>
        <w:rPr>
          <w:spacing w:val="-3"/>
          <w:w w:val="110"/>
        </w:rPr>
        <w:t> </w:t>
      </w:r>
      <w:r>
        <w:rPr>
          <w:w w:val="110"/>
        </w:rPr>
        <w:t>strong</w:t>
      </w:r>
      <w:r>
        <w:rPr>
          <w:spacing w:val="-5"/>
          <w:w w:val="110"/>
        </w:rPr>
        <w:t> </w:t>
      </w:r>
      <w:r>
        <w:rPr>
          <w:w w:val="110"/>
        </w:rPr>
        <w:t>performance</w:t>
      </w:r>
      <w:r>
        <w:rPr>
          <w:spacing w:val="-2"/>
          <w:w w:val="110"/>
        </w:rPr>
        <w:t> </w:t>
      </w:r>
      <w:r>
        <w:rPr>
          <w:w w:val="110"/>
        </w:rPr>
        <w:t>in question</w:t>
      </w:r>
      <w:r>
        <w:rPr>
          <w:spacing w:val="-5"/>
          <w:w w:val="110"/>
        </w:rPr>
        <w:t> </w:t>
      </w:r>
      <w:r>
        <w:rPr>
          <w:w w:val="110"/>
        </w:rPr>
        <w:t>generation</w:t>
      </w:r>
      <w:r>
        <w:rPr>
          <w:spacing w:val="-5"/>
          <w:w w:val="110"/>
        </w:rPr>
        <w:t> </w:t>
      </w:r>
      <w:r>
        <w:rPr>
          <w:w w:val="110"/>
        </w:rPr>
        <w:t>tasks.</w:t>
      </w:r>
      <w:r>
        <w:rPr>
          <w:spacing w:val="-4"/>
          <w:w w:val="110"/>
        </w:rPr>
        <w:t> </w:t>
      </w:r>
      <w:r>
        <w:rPr>
          <w:w w:val="110"/>
        </w:rPr>
        <w:t>Yet,</w:t>
      </w:r>
      <w:r>
        <w:rPr>
          <w:spacing w:val="-4"/>
          <w:w w:val="110"/>
        </w:rPr>
        <w:t> </w:t>
      </w:r>
      <w:r>
        <w:rPr>
          <w:w w:val="110"/>
        </w:rPr>
        <w:t>the</w:t>
      </w:r>
      <w:r>
        <w:rPr>
          <w:spacing w:val="-5"/>
          <w:w w:val="110"/>
        </w:rPr>
        <w:t> </w:t>
      </w:r>
      <w:r>
        <w:rPr>
          <w:w w:val="110"/>
        </w:rPr>
        <w:t>model</w:t>
      </w:r>
      <w:r>
        <w:rPr>
          <w:spacing w:val="-5"/>
          <w:w w:val="110"/>
        </w:rPr>
        <w:t> </w:t>
      </w:r>
      <w:r>
        <w:rPr>
          <w:w w:val="110"/>
        </w:rPr>
        <w:t>employed</w:t>
      </w:r>
      <w:r>
        <w:rPr>
          <w:spacing w:val="-3"/>
          <w:w w:val="110"/>
        </w:rPr>
        <w:t> </w:t>
      </w:r>
      <w:r>
        <w:rPr>
          <w:w w:val="110"/>
        </w:rPr>
        <w:t>in</w:t>
      </w:r>
      <w:r>
        <w:rPr>
          <w:spacing w:val="-5"/>
          <w:w w:val="110"/>
        </w:rPr>
        <w:t> </w:t>
      </w:r>
      <w:r>
        <w:rPr>
          <w:w w:val="110"/>
        </w:rPr>
        <w:t>the</w:t>
      </w:r>
      <w:r>
        <w:rPr>
          <w:spacing w:val="-5"/>
          <w:w w:val="110"/>
        </w:rPr>
        <w:t> </w:t>
      </w:r>
      <w:r>
        <w:rPr>
          <w:w w:val="110"/>
        </w:rPr>
        <w:t>current</w:t>
      </w:r>
      <w:r>
        <w:rPr>
          <w:spacing w:val="-4"/>
          <w:w w:val="110"/>
        </w:rPr>
        <w:t> </w:t>
      </w:r>
      <w:r>
        <w:rPr>
          <w:w w:val="110"/>
        </w:rPr>
        <w:t>work</w:t>
      </w:r>
      <w:r>
        <w:rPr>
          <w:spacing w:val="-4"/>
          <w:w w:val="110"/>
        </w:rPr>
        <w:t> </w:t>
      </w:r>
      <w:r>
        <w:rPr>
          <w:w w:val="110"/>
        </w:rPr>
        <w:t>was</w:t>
      </w:r>
      <w:r>
        <w:rPr>
          <w:spacing w:val="-3"/>
          <w:w w:val="110"/>
        </w:rPr>
        <w:t> </w:t>
      </w:r>
      <w:r>
        <w:rPr>
          <w:w w:val="110"/>
        </w:rPr>
        <w:t>not</w:t>
      </w:r>
      <w:r>
        <w:rPr>
          <w:spacing w:val="-5"/>
          <w:w w:val="110"/>
        </w:rPr>
        <w:t> </w:t>
      </w:r>
      <w:r>
        <w:rPr>
          <w:w w:val="110"/>
        </w:rPr>
        <w:t>fine- tuned specifically to Bangla but utilized its multilingual nature.</w:t>
      </w:r>
    </w:p>
    <w:p>
      <w:pPr>
        <w:pStyle w:val="BodyText"/>
        <w:spacing w:before="66"/>
      </w:pPr>
    </w:p>
    <w:p>
      <w:pPr>
        <w:pStyle w:val="BodyText"/>
        <w:spacing w:line="300" w:lineRule="auto"/>
        <w:ind w:left="42" w:right="280"/>
        <w:jc w:val="both"/>
      </w:pPr>
      <w:r>
        <w:rPr>
          <w:w w:val="135"/>
        </w:rPr>
        <w:t>J.</w:t>
      </w:r>
      <w:r>
        <w:rPr>
          <w:w w:val="135"/>
        </w:rPr>
        <w:t> </w:t>
      </w:r>
      <w:r>
        <w:rPr>
          <w:w w:val="110"/>
        </w:rPr>
        <w:t>F.</w:t>
      </w:r>
      <w:r>
        <w:rPr>
          <w:w w:val="110"/>
        </w:rPr>
        <w:t> Ruma</w:t>
      </w:r>
      <w:r>
        <w:rPr>
          <w:w w:val="110"/>
        </w:rPr>
        <w:t> et</w:t>
      </w:r>
      <w:r>
        <w:rPr>
          <w:w w:val="110"/>
        </w:rPr>
        <w:t> al.</w:t>
      </w:r>
      <w:r>
        <w:rPr>
          <w:w w:val="110"/>
        </w:rPr>
        <w:t> [2]</w:t>
      </w:r>
      <w:r>
        <w:rPr>
          <w:w w:val="110"/>
        </w:rPr>
        <w:t> utilized</w:t>
      </w:r>
      <w:r>
        <w:rPr>
          <w:w w:val="110"/>
        </w:rPr>
        <w:t> BanglaT5</w:t>
      </w:r>
      <w:r>
        <w:rPr>
          <w:w w:val="110"/>
        </w:rPr>
        <w:t> on</w:t>
      </w:r>
      <w:r>
        <w:rPr>
          <w:w w:val="110"/>
        </w:rPr>
        <w:t> a</w:t>
      </w:r>
      <w:r>
        <w:rPr>
          <w:w w:val="110"/>
        </w:rPr>
        <w:t> moderately</w:t>
      </w:r>
      <w:r>
        <w:rPr>
          <w:w w:val="110"/>
        </w:rPr>
        <w:t> large</w:t>
      </w:r>
      <w:r>
        <w:rPr>
          <w:w w:val="110"/>
        </w:rPr>
        <w:t> dataset</w:t>
      </w:r>
      <w:r>
        <w:rPr>
          <w:w w:val="110"/>
        </w:rPr>
        <w:t> of</w:t>
      </w:r>
      <w:r>
        <w:rPr>
          <w:w w:val="110"/>
        </w:rPr>
        <w:t> more</w:t>
      </w:r>
      <w:r>
        <w:rPr>
          <w:w w:val="110"/>
        </w:rPr>
        <w:t> than 67,000</w:t>
      </w:r>
      <w:r>
        <w:rPr>
          <w:spacing w:val="-11"/>
          <w:w w:val="110"/>
        </w:rPr>
        <w:t> </w:t>
      </w:r>
      <w:r>
        <w:rPr>
          <w:w w:val="110"/>
        </w:rPr>
        <w:t>samples.</w:t>
      </w:r>
      <w:r>
        <w:rPr>
          <w:spacing w:val="-9"/>
          <w:w w:val="110"/>
        </w:rPr>
        <w:t> </w:t>
      </w:r>
      <w:r>
        <w:rPr>
          <w:w w:val="110"/>
        </w:rPr>
        <w:t>In</w:t>
      </w:r>
      <w:r>
        <w:rPr>
          <w:spacing w:val="-11"/>
          <w:w w:val="110"/>
        </w:rPr>
        <w:t> </w:t>
      </w:r>
      <w:r>
        <w:rPr>
          <w:w w:val="110"/>
        </w:rPr>
        <w:t>spite</w:t>
      </w:r>
      <w:r>
        <w:rPr>
          <w:spacing w:val="-10"/>
          <w:w w:val="110"/>
        </w:rPr>
        <w:t> </w:t>
      </w:r>
      <w:r>
        <w:rPr>
          <w:w w:val="110"/>
        </w:rPr>
        <w:t>of</w:t>
      </w:r>
      <w:r>
        <w:rPr>
          <w:spacing w:val="-9"/>
          <w:w w:val="110"/>
        </w:rPr>
        <w:t> </w:t>
      </w:r>
      <w:r>
        <w:rPr>
          <w:w w:val="110"/>
        </w:rPr>
        <w:t>utilizing</w:t>
      </w:r>
      <w:r>
        <w:rPr>
          <w:spacing w:val="-10"/>
          <w:w w:val="110"/>
        </w:rPr>
        <w:t> </w:t>
      </w:r>
      <w:r>
        <w:rPr>
          <w:w w:val="110"/>
        </w:rPr>
        <w:t>a</w:t>
      </w:r>
      <w:r>
        <w:rPr>
          <w:spacing w:val="-9"/>
          <w:w w:val="110"/>
        </w:rPr>
        <w:t> </w:t>
      </w:r>
      <w:r>
        <w:rPr>
          <w:w w:val="110"/>
        </w:rPr>
        <w:t>Bangla-specific</w:t>
      </w:r>
      <w:r>
        <w:rPr>
          <w:spacing w:val="-10"/>
          <w:w w:val="110"/>
        </w:rPr>
        <w:t> </w:t>
      </w:r>
      <w:r>
        <w:rPr>
          <w:w w:val="110"/>
        </w:rPr>
        <w:t>model,</w:t>
      </w:r>
      <w:r>
        <w:rPr>
          <w:spacing w:val="-9"/>
          <w:w w:val="110"/>
        </w:rPr>
        <w:t> </w:t>
      </w:r>
      <w:r>
        <w:rPr>
          <w:w w:val="110"/>
        </w:rPr>
        <w:t>the</w:t>
      </w:r>
      <w:r>
        <w:rPr>
          <w:spacing w:val="-12"/>
          <w:w w:val="110"/>
        </w:rPr>
        <w:t> </w:t>
      </w:r>
      <w:r>
        <w:rPr>
          <w:w w:val="110"/>
        </w:rPr>
        <w:t>study</w:t>
      </w:r>
      <w:r>
        <w:rPr>
          <w:spacing w:val="-11"/>
          <w:w w:val="110"/>
        </w:rPr>
        <w:t> </w:t>
      </w:r>
      <w:r>
        <w:rPr>
          <w:w w:val="110"/>
        </w:rPr>
        <w:t>achieved</w:t>
      </w:r>
      <w:r>
        <w:rPr>
          <w:spacing w:val="-10"/>
          <w:w w:val="110"/>
        </w:rPr>
        <w:t> </w:t>
      </w:r>
      <w:r>
        <w:rPr>
          <w:w w:val="110"/>
        </w:rPr>
        <w:t>only</w:t>
      </w:r>
      <w:r>
        <w:rPr>
          <w:spacing w:val="-12"/>
          <w:w w:val="110"/>
        </w:rPr>
        <w:t> </w:t>
      </w:r>
      <w:r>
        <w:rPr>
          <w:w w:val="110"/>
        </w:rPr>
        <w:t>a ROUGE-L</w:t>
      </w:r>
      <w:r>
        <w:rPr>
          <w:w w:val="110"/>
        </w:rPr>
        <w:t> score</w:t>
      </w:r>
      <w:r>
        <w:rPr>
          <w:w w:val="110"/>
        </w:rPr>
        <w:t> of</w:t>
      </w:r>
      <w:r>
        <w:rPr>
          <w:w w:val="110"/>
        </w:rPr>
        <w:t> 35.77%.</w:t>
      </w:r>
      <w:r>
        <w:rPr>
          <w:w w:val="110"/>
        </w:rPr>
        <w:t> That</w:t>
      </w:r>
      <w:r>
        <w:rPr>
          <w:w w:val="110"/>
        </w:rPr>
        <w:t> relatively</w:t>
      </w:r>
      <w:r>
        <w:rPr>
          <w:w w:val="110"/>
        </w:rPr>
        <w:t> low</w:t>
      </w:r>
      <w:r>
        <w:rPr>
          <w:w w:val="110"/>
        </w:rPr>
        <w:t> score</w:t>
      </w:r>
      <w:r>
        <w:rPr>
          <w:w w:val="110"/>
        </w:rPr>
        <w:t> the</w:t>
      </w:r>
      <w:r>
        <w:rPr>
          <w:w w:val="110"/>
        </w:rPr>
        <w:t> study</w:t>
      </w:r>
      <w:r>
        <w:rPr>
          <w:w w:val="110"/>
        </w:rPr>
        <w:t> attained</w:t>
      </w:r>
      <w:r>
        <w:rPr>
          <w:w w:val="110"/>
        </w:rPr>
        <w:t> implies</w:t>
      </w:r>
      <w:r>
        <w:rPr>
          <w:w w:val="110"/>
        </w:rPr>
        <w:t> the quality</w:t>
      </w:r>
      <w:r>
        <w:rPr>
          <w:w w:val="110"/>
        </w:rPr>
        <w:t> of</w:t>
      </w:r>
      <w:r>
        <w:rPr>
          <w:w w:val="110"/>
        </w:rPr>
        <w:t> the</w:t>
      </w:r>
      <w:r>
        <w:rPr>
          <w:w w:val="110"/>
        </w:rPr>
        <w:t> dataset,</w:t>
      </w:r>
      <w:r>
        <w:rPr>
          <w:w w:val="110"/>
        </w:rPr>
        <w:t> or</w:t>
      </w:r>
      <w:r>
        <w:rPr>
          <w:w w:val="110"/>
        </w:rPr>
        <w:t> the</w:t>
      </w:r>
      <w:r>
        <w:rPr>
          <w:w w:val="110"/>
        </w:rPr>
        <w:t> model</w:t>
      </w:r>
      <w:r>
        <w:rPr>
          <w:w w:val="110"/>
        </w:rPr>
        <w:t> fine-tuning</w:t>
      </w:r>
      <w:r>
        <w:rPr>
          <w:w w:val="110"/>
        </w:rPr>
        <w:t> procedure,</w:t>
      </w:r>
      <w:r>
        <w:rPr>
          <w:w w:val="110"/>
        </w:rPr>
        <w:t> might</w:t>
      </w:r>
      <w:r>
        <w:rPr>
          <w:w w:val="110"/>
        </w:rPr>
        <w:t> not</w:t>
      </w:r>
      <w:r>
        <w:rPr>
          <w:w w:val="110"/>
        </w:rPr>
        <w:t> have</w:t>
      </w:r>
      <w:r>
        <w:rPr>
          <w:w w:val="110"/>
        </w:rPr>
        <w:t> been adequate</w:t>
      </w:r>
      <w:r>
        <w:rPr>
          <w:w w:val="110"/>
        </w:rPr>
        <w:t> to</w:t>
      </w:r>
      <w:r>
        <w:rPr>
          <w:w w:val="110"/>
        </w:rPr>
        <w:t> utilize</w:t>
      </w:r>
      <w:r>
        <w:rPr>
          <w:w w:val="110"/>
        </w:rPr>
        <w:t> the</w:t>
      </w:r>
      <w:r>
        <w:rPr>
          <w:w w:val="110"/>
        </w:rPr>
        <w:t> capabilities of</w:t>
      </w:r>
      <w:r>
        <w:rPr>
          <w:w w:val="110"/>
        </w:rPr>
        <w:t> BanglaT5 to</w:t>
      </w:r>
      <w:r>
        <w:rPr>
          <w:w w:val="110"/>
        </w:rPr>
        <w:t> its</w:t>
      </w:r>
      <w:r>
        <w:rPr>
          <w:w w:val="110"/>
        </w:rPr>
        <w:t> maximum</w:t>
      </w:r>
      <w:r>
        <w:rPr>
          <w:w w:val="110"/>
        </w:rPr>
        <w:t> output, indicating possible training or setup efficiency flaws.</w:t>
      </w:r>
    </w:p>
    <w:p>
      <w:pPr>
        <w:pStyle w:val="BodyText"/>
        <w:spacing w:before="69"/>
      </w:pPr>
    </w:p>
    <w:p>
      <w:pPr>
        <w:pStyle w:val="BodyText"/>
        <w:spacing w:line="300" w:lineRule="auto" w:before="1"/>
        <w:ind w:left="42" w:right="276"/>
        <w:jc w:val="both"/>
      </w:pPr>
      <w:r>
        <w:rPr/>
        <w:t>By</w:t>
      </w:r>
      <w:r>
        <w:rPr>
          <w:spacing w:val="40"/>
        </w:rPr>
        <w:t> </w:t>
      </w:r>
      <w:r>
        <w:rPr/>
        <w:t>comparison,</w:t>
      </w:r>
      <w:r>
        <w:rPr>
          <w:spacing w:val="40"/>
        </w:rPr>
        <w:t> </w:t>
      </w:r>
      <w:r>
        <w:rPr/>
        <w:t>the</w:t>
      </w:r>
      <w:r>
        <w:rPr>
          <w:spacing w:val="40"/>
        </w:rPr>
        <w:t> </w:t>
      </w:r>
      <w:r>
        <w:rPr/>
        <w:t>proposed</w:t>
      </w:r>
      <w:r>
        <w:rPr>
          <w:spacing w:val="40"/>
        </w:rPr>
        <w:t> </w:t>
      </w:r>
      <w:r>
        <w:rPr/>
        <w:t>methodology</w:t>
      </w:r>
      <w:r>
        <w:rPr>
          <w:spacing w:val="40"/>
        </w:rPr>
        <w:t> </w:t>
      </w:r>
      <w:r>
        <w:rPr/>
        <w:t>made</w:t>
      </w:r>
      <w:r>
        <w:rPr>
          <w:spacing w:val="40"/>
        </w:rPr>
        <w:t> </w:t>
      </w:r>
      <w:r>
        <w:rPr/>
        <w:t>use</w:t>
      </w:r>
      <w:r>
        <w:rPr>
          <w:spacing w:val="40"/>
        </w:rPr>
        <w:t> </w:t>
      </w:r>
      <w:r>
        <w:rPr/>
        <w:t>of</w:t>
      </w:r>
      <w:r>
        <w:rPr>
          <w:spacing w:val="40"/>
        </w:rPr>
        <w:t> </w:t>
      </w:r>
      <w:r>
        <w:rPr/>
        <w:t>considerably</w:t>
      </w:r>
      <w:r>
        <w:rPr>
          <w:spacing w:val="40"/>
        </w:rPr>
        <w:t> </w:t>
      </w:r>
      <w:r>
        <w:rPr/>
        <w:t>fewer</w:t>
      </w:r>
      <w:r>
        <w:rPr>
          <w:spacing w:val="40"/>
        </w:rPr>
        <w:t> </w:t>
      </w:r>
      <w:r>
        <w:rPr/>
        <w:t>samples,</w:t>
      </w:r>
      <w:r>
        <w:rPr>
          <w:spacing w:val="40"/>
        </w:rPr>
        <w:t> </w:t>
      </w:r>
      <w:r>
        <w:rPr/>
        <w:t>at </w:t>
      </w:r>
      <w:r>
        <w:rPr>
          <w:w w:val="110"/>
        </w:rPr>
        <w:t>only</w:t>
      </w:r>
      <w:r>
        <w:rPr>
          <w:spacing w:val="-12"/>
          <w:w w:val="110"/>
        </w:rPr>
        <w:t> </w:t>
      </w:r>
      <w:r>
        <w:rPr>
          <w:w w:val="110"/>
        </w:rPr>
        <w:t>3,000</w:t>
      </w:r>
      <w:r>
        <w:rPr>
          <w:spacing w:val="-13"/>
          <w:w w:val="110"/>
        </w:rPr>
        <w:t> </w:t>
      </w:r>
      <w:r>
        <w:rPr>
          <w:w w:val="110"/>
        </w:rPr>
        <w:t>samples,</w:t>
      </w:r>
      <w:r>
        <w:rPr>
          <w:spacing w:val="-12"/>
          <w:w w:val="110"/>
        </w:rPr>
        <w:t> </w:t>
      </w:r>
      <w:r>
        <w:rPr>
          <w:w w:val="110"/>
        </w:rPr>
        <w:t>yet</w:t>
      </w:r>
      <w:r>
        <w:rPr>
          <w:spacing w:val="-13"/>
          <w:w w:val="110"/>
        </w:rPr>
        <w:t> </w:t>
      </w:r>
      <w:r>
        <w:rPr>
          <w:w w:val="110"/>
        </w:rPr>
        <w:t>performed</w:t>
      </w:r>
      <w:r>
        <w:rPr>
          <w:spacing w:val="-11"/>
          <w:w w:val="110"/>
        </w:rPr>
        <w:t> </w:t>
      </w:r>
      <w:r>
        <w:rPr>
          <w:w w:val="110"/>
        </w:rPr>
        <w:t>better.</w:t>
      </w:r>
      <w:r>
        <w:rPr>
          <w:spacing w:val="-11"/>
          <w:w w:val="110"/>
        </w:rPr>
        <w:t> </w:t>
      </w:r>
      <w:r>
        <w:rPr>
          <w:w w:val="110"/>
        </w:rPr>
        <w:t>With</w:t>
      </w:r>
      <w:r>
        <w:rPr>
          <w:spacing w:val="-13"/>
          <w:w w:val="110"/>
        </w:rPr>
        <w:t> </w:t>
      </w:r>
      <w:r>
        <w:rPr>
          <w:w w:val="110"/>
        </w:rPr>
        <w:t>fine-tuning</w:t>
      </w:r>
      <w:r>
        <w:rPr>
          <w:spacing w:val="-12"/>
          <w:w w:val="110"/>
        </w:rPr>
        <w:t> </w:t>
      </w:r>
      <w:r>
        <w:rPr>
          <w:w w:val="110"/>
        </w:rPr>
        <w:t>using</w:t>
      </w:r>
      <w:r>
        <w:rPr>
          <w:spacing w:val="-12"/>
          <w:w w:val="110"/>
        </w:rPr>
        <w:t> </w:t>
      </w:r>
      <w:r>
        <w:rPr>
          <w:w w:val="110"/>
        </w:rPr>
        <w:t>the</w:t>
      </w:r>
      <w:r>
        <w:rPr>
          <w:spacing w:val="-13"/>
          <w:w w:val="110"/>
        </w:rPr>
        <w:t> </w:t>
      </w:r>
      <w:r>
        <w:rPr>
          <w:w w:val="110"/>
        </w:rPr>
        <w:t>BanglaT5</w:t>
      </w:r>
      <w:r>
        <w:rPr>
          <w:spacing w:val="-11"/>
          <w:w w:val="110"/>
        </w:rPr>
        <w:t> </w:t>
      </w:r>
      <w:r>
        <w:rPr>
          <w:w w:val="110"/>
        </w:rPr>
        <w:t>model, the</w:t>
      </w:r>
      <w:r>
        <w:rPr>
          <w:spacing w:val="-14"/>
          <w:w w:val="110"/>
        </w:rPr>
        <w:t> </w:t>
      </w:r>
      <w:r>
        <w:rPr>
          <w:w w:val="110"/>
        </w:rPr>
        <w:t>system</w:t>
      </w:r>
      <w:r>
        <w:rPr>
          <w:spacing w:val="-13"/>
          <w:w w:val="110"/>
        </w:rPr>
        <w:t> </w:t>
      </w:r>
      <w:r>
        <w:rPr>
          <w:w w:val="110"/>
        </w:rPr>
        <w:t>obtained</w:t>
      </w:r>
      <w:r>
        <w:rPr>
          <w:spacing w:val="-13"/>
          <w:w w:val="110"/>
        </w:rPr>
        <w:t> </w:t>
      </w:r>
      <w:r>
        <w:rPr>
          <w:w w:val="110"/>
        </w:rPr>
        <w:t>a</w:t>
      </w:r>
      <w:r>
        <w:rPr>
          <w:spacing w:val="-14"/>
          <w:w w:val="110"/>
        </w:rPr>
        <w:t> </w:t>
      </w:r>
      <w:r>
        <w:rPr>
          <w:w w:val="110"/>
        </w:rPr>
        <w:t>high</w:t>
      </w:r>
      <w:r>
        <w:rPr>
          <w:spacing w:val="-13"/>
          <w:w w:val="110"/>
        </w:rPr>
        <w:t> </w:t>
      </w:r>
      <w:r>
        <w:rPr>
          <w:w w:val="110"/>
        </w:rPr>
        <w:t>ROUGE-L</w:t>
      </w:r>
      <w:r>
        <w:rPr>
          <w:spacing w:val="-13"/>
          <w:w w:val="110"/>
        </w:rPr>
        <w:t> </w:t>
      </w:r>
      <w:r>
        <w:rPr>
          <w:w w:val="110"/>
        </w:rPr>
        <w:t>score</w:t>
      </w:r>
      <w:r>
        <w:rPr>
          <w:spacing w:val="-14"/>
          <w:w w:val="110"/>
        </w:rPr>
        <w:t> </w:t>
      </w:r>
      <w:r>
        <w:rPr>
          <w:w w:val="110"/>
        </w:rPr>
        <w:t>of</w:t>
      </w:r>
      <w:r>
        <w:rPr>
          <w:spacing w:val="-13"/>
          <w:w w:val="110"/>
        </w:rPr>
        <w:t> </w:t>
      </w:r>
      <w:r>
        <w:rPr>
          <w:w w:val="110"/>
        </w:rPr>
        <w:t>70.77%,</w:t>
      </w:r>
      <w:r>
        <w:rPr>
          <w:spacing w:val="-13"/>
          <w:w w:val="110"/>
        </w:rPr>
        <w:t> </w:t>
      </w:r>
      <w:r>
        <w:rPr>
          <w:w w:val="110"/>
        </w:rPr>
        <w:t>the</w:t>
      </w:r>
      <w:r>
        <w:rPr>
          <w:spacing w:val="-14"/>
          <w:w w:val="110"/>
        </w:rPr>
        <w:t> </w:t>
      </w:r>
      <w:r>
        <w:rPr>
          <w:w w:val="110"/>
        </w:rPr>
        <w:t>best</w:t>
      </w:r>
      <w:r>
        <w:rPr>
          <w:spacing w:val="-13"/>
          <w:w w:val="110"/>
        </w:rPr>
        <w:t> </w:t>
      </w:r>
      <w:r>
        <w:rPr>
          <w:w w:val="110"/>
        </w:rPr>
        <w:t>of</w:t>
      </w:r>
      <w:r>
        <w:rPr>
          <w:spacing w:val="-13"/>
          <w:w w:val="110"/>
        </w:rPr>
        <w:t> </w:t>
      </w:r>
      <w:r>
        <w:rPr>
          <w:w w:val="110"/>
        </w:rPr>
        <w:t>all</w:t>
      </w:r>
      <w:r>
        <w:rPr>
          <w:spacing w:val="-14"/>
          <w:w w:val="110"/>
        </w:rPr>
        <w:t> </w:t>
      </w:r>
      <w:r>
        <w:rPr>
          <w:w w:val="110"/>
        </w:rPr>
        <w:t>the</w:t>
      </w:r>
      <w:r>
        <w:rPr>
          <w:spacing w:val="-13"/>
          <w:w w:val="110"/>
        </w:rPr>
        <w:t> </w:t>
      </w:r>
      <w:r>
        <w:rPr>
          <w:w w:val="110"/>
        </w:rPr>
        <w:t>configurations considered.</w:t>
      </w:r>
      <w:r>
        <w:rPr>
          <w:w w:val="110"/>
        </w:rPr>
        <w:t> This</w:t>
      </w:r>
      <w:r>
        <w:rPr>
          <w:w w:val="110"/>
        </w:rPr>
        <w:t> reflects</w:t>
      </w:r>
      <w:r>
        <w:rPr>
          <w:w w:val="110"/>
        </w:rPr>
        <w:t> an</w:t>
      </w:r>
      <w:r>
        <w:rPr>
          <w:w w:val="110"/>
        </w:rPr>
        <w:t> improved</w:t>
      </w:r>
      <w:r>
        <w:rPr>
          <w:w w:val="110"/>
        </w:rPr>
        <w:t> training</w:t>
      </w:r>
      <w:r>
        <w:rPr>
          <w:w w:val="110"/>
        </w:rPr>
        <w:t> and</w:t>
      </w:r>
      <w:r>
        <w:rPr>
          <w:w w:val="110"/>
        </w:rPr>
        <w:t> evaluation</w:t>
      </w:r>
      <w:r>
        <w:rPr>
          <w:w w:val="110"/>
        </w:rPr>
        <w:t> process</w:t>
      </w:r>
      <w:r>
        <w:rPr>
          <w:w w:val="110"/>
        </w:rPr>
        <w:t> even</w:t>
      </w:r>
      <w:r>
        <w:rPr>
          <w:w w:val="110"/>
        </w:rPr>
        <w:t> in</w:t>
      </w:r>
      <w:r>
        <w:rPr>
          <w:w w:val="110"/>
        </w:rPr>
        <w:t> data- constrained</w:t>
      </w:r>
      <w:r>
        <w:rPr>
          <w:w w:val="110"/>
        </w:rPr>
        <w:t> situations.</w:t>
      </w:r>
      <w:r>
        <w:rPr>
          <w:w w:val="110"/>
        </w:rPr>
        <w:t> This</w:t>
      </w:r>
      <w:r>
        <w:rPr>
          <w:w w:val="110"/>
        </w:rPr>
        <w:t> outcome</w:t>
      </w:r>
      <w:r>
        <w:rPr>
          <w:w w:val="110"/>
        </w:rPr>
        <w:t> underscores</w:t>
      </w:r>
      <w:r>
        <w:rPr>
          <w:w w:val="110"/>
        </w:rPr>
        <w:t> the</w:t>
      </w:r>
      <w:r>
        <w:rPr>
          <w:w w:val="110"/>
        </w:rPr>
        <w:t> effectiveness</w:t>
      </w:r>
      <w:r>
        <w:rPr>
          <w:w w:val="110"/>
        </w:rPr>
        <w:t> of</w:t>
      </w:r>
      <w:r>
        <w:rPr>
          <w:w w:val="110"/>
        </w:rPr>
        <w:t> using</w:t>
      </w:r>
      <w:r>
        <w:rPr>
          <w:w w:val="110"/>
        </w:rPr>
        <w:t> well- annotated data with targeted fine-tuning of the language-specific model.</w:t>
      </w:r>
    </w:p>
    <w:p>
      <w:pPr>
        <w:pStyle w:val="BodyText"/>
        <w:spacing w:after="0" w:line="300" w:lineRule="auto"/>
        <w:jc w:val="both"/>
        <w:sectPr>
          <w:pgSz w:w="11920" w:h="16850"/>
          <w:pgMar w:header="0" w:footer="1023" w:top="1500" w:bottom="1320" w:left="1559" w:right="1275"/>
        </w:sectPr>
      </w:pPr>
    </w:p>
    <w:p>
      <w:pPr>
        <w:pStyle w:val="BodyText"/>
        <w:spacing w:line="300" w:lineRule="auto" w:before="88"/>
        <w:ind w:left="42" w:right="278"/>
        <w:jc w:val="both"/>
      </w:pPr>
      <w:r>
        <w:rPr>
          <w:w w:val="110"/>
        </w:rPr>
        <w:t>The</w:t>
      </w:r>
      <w:r>
        <w:rPr>
          <w:w w:val="110"/>
        </w:rPr>
        <w:t> MultilingualT5</w:t>
      </w:r>
      <w:r>
        <w:rPr>
          <w:w w:val="110"/>
        </w:rPr>
        <w:t> model,</w:t>
      </w:r>
      <w:r>
        <w:rPr>
          <w:w w:val="110"/>
        </w:rPr>
        <w:t> for</w:t>
      </w:r>
      <w:r>
        <w:rPr>
          <w:w w:val="110"/>
        </w:rPr>
        <w:t> instance,</w:t>
      </w:r>
      <w:r>
        <w:rPr>
          <w:w w:val="110"/>
        </w:rPr>
        <w:t> obtained</w:t>
      </w:r>
      <w:r>
        <w:rPr>
          <w:w w:val="110"/>
        </w:rPr>
        <w:t> a</w:t>
      </w:r>
      <w:r>
        <w:rPr>
          <w:w w:val="110"/>
        </w:rPr>
        <w:t> ROUGE-L</w:t>
      </w:r>
      <w:r>
        <w:rPr>
          <w:w w:val="110"/>
        </w:rPr>
        <w:t> score</w:t>
      </w:r>
      <w:r>
        <w:rPr>
          <w:w w:val="110"/>
        </w:rPr>
        <w:t> of</w:t>
      </w:r>
      <w:r>
        <w:rPr>
          <w:w w:val="110"/>
        </w:rPr>
        <w:t> 63.56%</w:t>
      </w:r>
      <w:r>
        <w:rPr>
          <w:w w:val="110"/>
        </w:rPr>
        <w:t> using the</w:t>
      </w:r>
      <w:r>
        <w:rPr>
          <w:w w:val="110"/>
        </w:rPr>
        <w:t> same</w:t>
      </w:r>
      <w:r>
        <w:rPr>
          <w:w w:val="110"/>
        </w:rPr>
        <w:t> 3,000-sample</w:t>
      </w:r>
      <w:r>
        <w:rPr>
          <w:w w:val="110"/>
        </w:rPr>
        <w:t> data.</w:t>
      </w:r>
      <w:r>
        <w:rPr>
          <w:w w:val="110"/>
        </w:rPr>
        <w:t> Although</w:t>
      </w:r>
      <w:r>
        <w:rPr>
          <w:w w:val="110"/>
        </w:rPr>
        <w:t> slightly</w:t>
      </w:r>
      <w:r>
        <w:rPr>
          <w:w w:val="110"/>
        </w:rPr>
        <w:t> lower</w:t>
      </w:r>
      <w:r>
        <w:rPr>
          <w:w w:val="110"/>
        </w:rPr>
        <w:t> than</w:t>
      </w:r>
      <w:r>
        <w:rPr>
          <w:w w:val="110"/>
        </w:rPr>
        <w:t> the</w:t>
      </w:r>
      <w:r>
        <w:rPr>
          <w:w w:val="110"/>
        </w:rPr>
        <w:t> score</w:t>
      </w:r>
      <w:r>
        <w:rPr>
          <w:w w:val="110"/>
        </w:rPr>
        <w:t> obtained</w:t>
      </w:r>
      <w:r>
        <w:rPr>
          <w:w w:val="110"/>
        </w:rPr>
        <w:t> by BanglaT5</w:t>
      </w:r>
      <w:r>
        <w:rPr>
          <w:w w:val="110"/>
        </w:rPr>
        <w:t> under</w:t>
      </w:r>
      <w:r>
        <w:rPr>
          <w:w w:val="110"/>
        </w:rPr>
        <w:t> similar</w:t>
      </w:r>
      <w:r>
        <w:rPr>
          <w:w w:val="110"/>
        </w:rPr>
        <w:t> conditions,</w:t>
      </w:r>
      <w:r>
        <w:rPr>
          <w:w w:val="110"/>
        </w:rPr>
        <w:t> the</w:t>
      </w:r>
      <w:r>
        <w:rPr>
          <w:w w:val="110"/>
        </w:rPr>
        <w:t> score</w:t>
      </w:r>
      <w:r>
        <w:rPr>
          <w:w w:val="110"/>
        </w:rPr>
        <w:t> is</w:t>
      </w:r>
      <w:r>
        <w:rPr>
          <w:w w:val="110"/>
        </w:rPr>
        <w:t> still</w:t>
      </w:r>
      <w:r>
        <w:rPr>
          <w:w w:val="110"/>
        </w:rPr>
        <w:t> competitive</w:t>
      </w:r>
      <w:r>
        <w:rPr>
          <w:w w:val="110"/>
        </w:rPr>
        <w:t> and</w:t>
      </w:r>
      <w:r>
        <w:rPr>
          <w:w w:val="110"/>
        </w:rPr>
        <w:t> significantly better</w:t>
      </w:r>
      <w:r>
        <w:rPr>
          <w:spacing w:val="-14"/>
          <w:w w:val="110"/>
        </w:rPr>
        <w:t> </w:t>
      </w:r>
      <w:r>
        <w:rPr>
          <w:w w:val="110"/>
        </w:rPr>
        <w:t>than</w:t>
      </w:r>
      <w:r>
        <w:rPr>
          <w:spacing w:val="-13"/>
          <w:w w:val="110"/>
        </w:rPr>
        <w:t> </w:t>
      </w:r>
      <w:r>
        <w:rPr>
          <w:w w:val="110"/>
        </w:rPr>
        <w:t>what</w:t>
      </w:r>
      <w:r>
        <w:rPr>
          <w:spacing w:val="-13"/>
          <w:w w:val="110"/>
        </w:rPr>
        <w:t> </w:t>
      </w:r>
      <w:r>
        <w:rPr>
          <w:w w:val="110"/>
        </w:rPr>
        <w:t>has</w:t>
      </w:r>
      <w:r>
        <w:rPr>
          <w:spacing w:val="-14"/>
          <w:w w:val="110"/>
        </w:rPr>
        <w:t> </w:t>
      </w:r>
      <w:r>
        <w:rPr>
          <w:w w:val="110"/>
        </w:rPr>
        <w:t>been</w:t>
      </w:r>
      <w:r>
        <w:rPr>
          <w:spacing w:val="-13"/>
          <w:w w:val="110"/>
        </w:rPr>
        <w:t> </w:t>
      </w:r>
      <w:r>
        <w:rPr>
          <w:w w:val="110"/>
        </w:rPr>
        <w:t>obtained</w:t>
      </w:r>
      <w:r>
        <w:rPr>
          <w:spacing w:val="-13"/>
          <w:w w:val="110"/>
        </w:rPr>
        <w:t> </w:t>
      </w:r>
      <w:r>
        <w:rPr>
          <w:w w:val="110"/>
        </w:rPr>
        <w:t>in</w:t>
      </w:r>
      <w:r>
        <w:rPr>
          <w:spacing w:val="-14"/>
          <w:w w:val="110"/>
        </w:rPr>
        <w:t> </w:t>
      </w:r>
      <w:r>
        <w:rPr>
          <w:w w:val="110"/>
        </w:rPr>
        <w:t>previous</w:t>
      </w:r>
      <w:r>
        <w:rPr>
          <w:spacing w:val="-13"/>
          <w:w w:val="110"/>
        </w:rPr>
        <w:t> </w:t>
      </w:r>
      <w:r>
        <w:rPr>
          <w:w w:val="110"/>
        </w:rPr>
        <w:t>large-scale</w:t>
      </w:r>
      <w:r>
        <w:rPr>
          <w:spacing w:val="-13"/>
          <w:w w:val="110"/>
        </w:rPr>
        <w:t> </w:t>
      </w:r>
      <w:r>
        <w:rPr>
          <w:w w:val="110"/>
        </w:rPr>
        <w:t>research.</w:t>
      </w:r>
      <w:r>
        <w:rPr>
          <w:spacing w:val="-14"/>
          <w:w w:val="110"/>
        </w:rPr>
        <w:t> </w:t>
      </w:r>
      <w:r>
        <w:rPr>
          <w:w w:val="110"/>
        </w:rPr>
        <w:t>This</w:t>
      </w:r>
      <w:r>
        <w:rPr>
          <w:spacing w:val="-13"/>
          <w:w w:val="110"/>
        </w:rPr>
        <w:t> </w:t>
      </w:r>
      <w:r>
        <w:rPr>
          <w:w w:val="110"/>
        </w:rPr>
        <w:t>underscores the</w:t>
      </w:r>
      <w:r>
        <w:rPr>
          <w:spacing w:val="-5"/>
          <w:w w:val="110"/>
        </w:rPr>
        <w:t> </w:t>
      </w:r>
      <w:r>
        <w:rPr>
          <w:w w:val="110"/>
        </w:rPr>
        <w:t>importance</w:t>
      </w:r>
      <w:r>
        <w:rPr>
          <w:spacing w:val="-6"/>
          <w:w w:val="110"/>
        </w:rPr>
        <w:t> </w:t>
      </w:r>
      <w:r>
        <w:rPr>
          <w:w w:val="110"/>
        </w:rPr>
        <w:t>of</w:t>
      </w:r>
      <w:r>
        <w:rPr>
          <w:spacing w:val="-5"/>
          <w:w w:val="110"/>
        </w:rPr>
        <w:t> </w:t>
      </w:r>
      <w:r>
        <w:rPr>
          <w:w w:val="110"/>
        </w:rPr>
        <w:t>careful</w:t>
      </w:r>
      <w:r>
        <w:rPr>
          <w:spacing w:val="-5"/>
          <w:w w:val="110"/>
        </w:rPr>
        <w:t> </w:t>
      </w:r>
      <w:r>
        <w:rPr>
          <w:w w:val="110"/>
        </w:rPr>
        <w:t>model</w:t>
      </w:r>
      <w:r>
        <w:rPr>
          <w:spacing w:val="-5"/>
          <w:w w:val="110"/>
        </w:rPr>
        <w:t> </w:t>
      </w:r>
      <w:r>
        <w:rPr>
          <w:w w:val="110"/>
        </w:rPr>
        <w:t>adaptation</w:t>
      </w:r>
      <w:r>
        <w:rPr>
          <w:spacing w:val="-6"/>
          <w:w w:val="110"/>
        </w:rPr>
        <w:t> </w:t>
      </w:r>
      <w:r>
        <w:rPr>
          <w:w w:val="110"/>
        </w:rPr>
        <w:t>and</w:t>
      </w:r>
      <w:r>
        <w:rPr>
          <w:spacing w:val="-5"/>
          <w:w w:val="110"/>
        </w:rPr>
        <w:t> </w:t>
      </w:r>
      <w:r>
        <w:rPr>
          <w:w w:val="110"/>
        </w:rPr>
        <w:t>preprocessing</w:t>
      </w:r>
      <w:r>
        <w:rPr>
          <w:spacing w:val="-7"/>
          <w:w w:val="110"/>
        </w:rPr>
        <w:t> </w:t>
      </w:r>
      <w:r>
        <w:rPr>
          <w:w w:val="110"/>
        </w:rPr>
        <w:t>even</w:t>
      </w:r>
      <w:r>
        <w:rPr>
          <w:spacing w:val="-5"/>
          <w:w w:val="110"/>
        </w:rPr>
        <w:t> </w:t>
      </w:r>
      <w:r>
        <w:rPr>
          <w:w w:val="110"/>
        </w:rPr>
        <w:t>in</w:t>
      </w:r>
      <w:r>
        <w:rPr>
          <w:spacing w:val="-7"/>
          <w:w w:val="110"/>
        </w:rPr>
        <w:t> </w:t>
      </w:r>
      <w:r>
        <w:rPr>
          <w:w w:val="110"/>
        </w:rPr>
        <w:t>data</w:t>
      </w:r>
      <w:r>
        <w:rPr>
          <w:spacing w:val="-6"/>
          <w:w w:val="110"/>
        </w:rPr>
        <w:t> </w:t>
      </w:r>
      <w:r>
        <w:rPr>
          <w:w w:val="110"/>
        </w:rPr>
        <w:t>scenarios where fewer samples are available.</w:t>
      </w:r>
    </w:p>
    <w:p>
      <w:pPr>
        <w:pStyle w:val="BodyText"/>
        <w:spacing w:before="68"/>
      </w:pPr>
    </w:p>
    <w:p>
      <w:pPr>
        <w:pStyle w:val="BodyText"/>
        <w:spacing w:line="300" w:lineRule="auto"/>
        <w:ind w:left="42" w:right="281"/>
        <w:jc w:val="both"/>
      </w:pPr>
      <w:r>
        <w:rPr>
          <w:w w:val="110"/>
        </w:rPr>
        <w:t>In</w:t>
      </w:r>
      <w:r>
        <w:rPr>
          <w:w w:val="110"/>
        </w:rPr>
        <w:t> summary,</w:t>
      </w:r>
      <w:r>
        <w:rPr>
          <w:w w:val="110"/>
        </w:rPr>
        <w:t> the</w:t>
      </w:r>
      <w:r>
        <w:rPr>
          <w:w w:val="110"/>
        </w:rPr>
        <w:t> comparison</w:t>
      </w:r>
      <w:r>
        <w:rPr>
          <w:w w:val="110"/>
        </w:rPr>
        <w:t> highlights</w:t>
      </w:r>
      <w:r>
        <w:rPr>
          <w:w w:val="110"/>
        </w:rPr>
        <w:t> the</w:t>
      </w:r>
      <w:r>
        <w:rPr>
          <w:w w:val="110"/>
        </w:rPr>
        <w:t> strength</w:t>
      </w:r>
      <w:r>
        <w:rPr>
          <w:w w:val="110"/>
        </w:rPr>
        <w:t> of</w:t>
      </w:r>
      <w:r>
        <w:rPr>
          <w:w w:val="110"/>
        </w:rPr>
        <w:t> the</w:t>
      </w:r>
      <w:r>
        <w:rPr>
          <w:w w:val="110"/>
        </w:rPr>
        <w:t> proposed</w:t>
      </w:r>
      <w:r>
        <w:rPr>
          <w:w w:val="110"/>
        </w:rPr>
        <w:t> method, illustrating</w:t>
      </w:r>
      <w:r>
        <w:rPr>
          <w:w w:val="110"/>
        </w:rPr>
        <w:t> the</w:t>
      </w:r>
      <w:r>
        <w:rPr>
          <w:w w:val="110"/>
        </w:rPr>
        <w:t> fact</w:t>
      </w:r>
      <w:r>
        <w:rPr>
          <w:w w:val="110"/>
        </w:rPr>
        <w:t> that</w:t>
      </w:r>
      <w:r>
        <w:rPr>
          <w:w w:val="110"/>
        </w:rPr>
        <w:t> fewer</w:t>
      </w:r>
      <w:r>
        <w:rPr>
          <w:w w:val="110"/>
        </w:rPr>
        <w:t> but</w:t>
      </w:r>
      <w:r>
        <w:rPr>
          <w:w w:val="110"/>
        </w:rPr>
        <w:t> high-quality</w:t>
      </w:r>
      <w:r>
        <w:rPr>
          <w:w w:val="110"/>
        </w:rPr>
        <w:t> samples,</w:t>
      </w:r>
      <w:r>
        <w:rPr>
          <w:w w:val="110"/>
        </w:rPr>
        <w:t> where</w:t>
      </w:r>
      <w:r>
        <w:rPr>
          <w:w w:val="110"/>
        </w:rPr>
        <w:t> they</w:t>
      </w:r>
      <w:r>
        <w:rPr>
          <w:w w:val="110"/>
        </w:rPr>
        <w:t> are</w:t>
      </w:r>
      <w:r>
        <w:rPr>
          <w:w w:val="110"/>
        </w:rPr>
        <w:t> augmented with</w:t>
      </w:r>
      <w:r>
        <w:rPr>
          <w:w w:val="110"/>
        </w:rPr>
        <w:t> domain-specific</w:t>
      </w:r>
      <w:r>
        <w:rPr>
          <w:w w:val="110"/>
        </w:rPr>
        <w:t> fine-tuning, are</w:t>
      </w:r>
      <w:r>
        <w:rPr>
          <w:w w:val="110"/>
        </w:rPr>
        <w:t> sufficient</w:t>
      </w:r>
      <w:r>
        <w:rPr>
          <w:w w:val="110"/>
        </w:rPr>
        <w:t> to</w:t>
      </w:r>
      <w:r>
        <w:rPr>
          <w:w w:val="110"/>
        </w:rPr>
        <w:t> better</w:t>
      </w:r>
      <w:r>
        <w:rPr>
          <w:w w:val="110"/>
        </w:rPr>
        <w:t> perform</w:t>
      </w:r>
      <w:r>
        <w:rPr>
          <w:w w:val="110"/>
        </w:rPr>
        <w:t> than base</w:t>
      </w:r>
      <w:r>
        <w:rPr>
          <w:w w:val="110"/>
        </w:rPr>
        <w:t> models built</w:t>
      </w:r>
      <w:r>
        <w:rPr>
          <w:w w:val="110"/>
        </w:rPr>
        <w:t> using</w:t>
      </w:r>
      <w:r>
        <w:rPr>
          <w:w w:val="110"/>
        </w:rPr>
        <w:t> far</w:t>
      </w:r>
      <w:r>
        <w:rPr>
          <w:w w:val="110"/>
        </w:rPr>
        <w:t> greater</w:t>
      </w:r>
      <w:r>
        <w:rPr>
          <w:w w:val="110"/>
        </w:rPr>
        <w:t> data. It</w:t>
      </w:r>
      <w:r>
        <w:rPr>
          <w:w w:val="110"/>
        </w:rPr>
        <w:t> further</w:t>
      </w:r>
      <w:r>
        <w:rPr>
          <w:w w:val="110"/>
        </w:rPr>
        <w:t> shows the</w:t>
      </w:r>
      <w:r>
        <w:rPr>
          <w:w w:val="110"/>
        </w:rPr>
        <w:t> efficacy</w:t>
      </w:r>
      <w:r>
        <w:rPr>
          <w:w w:val="110"/>
        </w:rPr>
        <w:t> of</w:t>
      </w:r>
      <w:r>
        <w:rPr>
          <w:w w:val="110"/>
        </w:rPr>
        <w:t> BanglaT5 in</w:t>
      </w:r>
      <w:r>
        <w:rPr>
          <w:w w:val="110"/>
        </w:rPr>
        <w:t> handling Bangla</w:t>
      </w:r>
      <w:r>
        <w:rPr>
          <w:w w:val="110"/>
        </w:rPr>
        <w:t> Question</w:t>
      </w:r>
      <w:r>
        <w:rPr>
          <w:w w:val="110"/>
        </w:rPr>
        <w:t> Generation,</w:t>
      </w:r>
      <w:r>
        <w:rPr>
          <w:w w:val="110"/>
        </w:rPr>
        <w:t> most</w:t>
      </w:r>
      <w:r>
        <w:rPr>
          <w:w w:val="110"/>
        </w:rPr>
        <w:t> prominently</w:t>
      </w:r>
      <w:r>
        <w:rPr>
          <w:w w:val="110"/>
        </w:rPr>
        <w:t> when compared</w:t>
      </w:r>
      <w:r>
        <w:rPr>
          <w:w w:val="110"/>
        </w:rPr>
        <w:t> to</w:t>
      </w:r>
      <w:r>
        <w:rPr>
          <w:w w:val="110"/>
        </w:rPr>
        <w:t> its</w:t>
      </w:r>
      <w:r>
        <w:rPr>
          <w:w w:val="110"/>
        </w:rPr>
        <w:t> multilingual </w:t>
      </w:r>
      <w:r>
        <w:rPr>
          <w:spacing w:val="-2"/>
          <w:w w:val="110"/>
        </w:rPr>
        <w:t>model.</w:t>
      </w:r>
    </w:p>
    <w:p>
      <w:pPr>
        <w:pStyle w:val="Heading2"/>
        <w:numPr>
          <w:ilvl w:val="1"/>
          <w:numId w:val="20"/>
        </w:numPr>
        <w:tabs>
          <w:tab w:pos="762" w:val="left" w:leader="none"/>
        </w:tabs>
        <w:spacing w:line="240" w:lineRule="auto" w:before="222" w:after="0"/>
        <w:ind w:left="762" w:right="0" w:hanging="720"/>
        <w:jc w:val="left"/>
      </w:pPr>
      <w:bookmarkStart w:name="_TOC_250002" w:id="42"/>
      <w:r>
        <w:rPr>
          <w:w w:val="120"/>
        </w:rPr>
        <w:t>Results</w:t>
      </w:r>
      <w:r>
        <w:rPr>
          <w:spacing w:val="75"/>
          <w:w w:val="120"/>
        </w:rPr>
        <w:t> </w:t>
      </w:r>
      <w:r>
        <w:rPr>
          <w:w w:val="120"/>
        </w:rPr>
        <w:t>and</w:t>
      </w:r>
      <w:r>
        <w:rPr>
          <w:spacing w:val="72"/>
          <w:w w:val="120"/>
        </w:rPr>
        <w:t> </w:t>
      </w:r>
      <w:bookmarkEnd w:id="42"/>
      <w:r>
        <w:rPr>
          <w:spacing w:val="-2"/>
          <w:w w:val="120"/>
        </w:rPr>
        <w:t>Discussion</w:t>
      </w:r>
    </w:p>
    <w:p>
      <w:pPr>
        <w:pStyle w:val="BodyText"/>
        <w:spacing w:line="300" w:lineRule="auto" w:before="263"/>
        <w:ind w:left="42" w:right="281"/>
        <w:jc w:val="both"/>
      </w:pPr>
      <w:r>
        <w:rPr>
          <w:w w:val="110"/>
        </w:rPr>
        <w:t>Both</w:t>
      </w:r>
      <w:r>
        <w:rPr>
          <w:spacing w:val="-5"/>
          <w:w w:val="110"/>
        </w:rPr>
        <w:t> </w:t>
      </w:r>
      <w:r>
        <w:rPr>
          <w:w w:val="110"/>
        </w:rPr>
        <w:t>BanglaT5</w:t>
      </w:r>
      <w:r>
        <w:rPr>
          <w:spacing w:val="-6"/>
          <w:w w:val="110"/>
        </w:rPr>
        <w:t> </w:t>
      </w:r>
      <w:r>
        <w:rPr>
          <w:w w:val="110"/>
        </w:rPr>
        <w:t>and</w:t>
      </w:r>
      <w:r>
        <w:rPr>
          <w:spacing w:val="-7"/>
          <w:w w:val="110"/>
        </w:rPr>
        <w:t> </w:t>
      </w:r>
      <w:r>
        <w:rPr>
          <w:w w:val="110"/>
        </w:rPr>
        <w:t>MT5</w:t>
      </w:r>
      <w:r>
        <w:rPr>
          <w:spacing w:val="-6"/>
          <w:w w:val="110"/>
        </w:rPr>
        <w:t> </w:t>
      </w:r>
      <w:r>
        <w:rPr>
          <w:w w:val="110"/>
        </w:rPr>
        <w:t>were</w:t>
      </w:r>
      <w:r>
        <w:rPr>
          <w:spacing w:val="-7"/>
          <w:w w:val="110"/>
        </w:rPr>
        <w:t> </w:t>
      </w:r>
      <w:r>
        <w:rPr>
          <w:w w:val="110"/>
        </w:rPr>
        <w:t>tested</w:t>
      </w:r>
      <w:r>
        <w:rPr>
          <w:spacing w:val="-7"/>
          <w:w w:val="110"/>
        </w:rPr>
        <w:t> </w:t>
      </w:r>
      <w:r>
        <w:rPr>
          <w:w w:val="110"/>
        </w:rPr>
        <w:t>using</w:t>
      </w:r>
      <w:r>
        <w:rPr>
          <w:spacing w:val="-8"/>
          <w:w w:val="110"/>
        </w:rPr>
        <w:t> </w:t>
      </w:r>
      <w:r>
        <w:rPr>
          <w:w w:val="110"/>
        </w:rPr>
        <w:t>the</w:t>
      </w:r>
      <w:r>
        <w:rPr>
          <w:spacing w:val="-9"/>
          <w:w w:val="110"/>
        </w:rPr>
        <w:t> </w:t>
      </w:r>
      <w:r>
        <w:rPr>
          <w:w w:val="110"/>
        </w:rPr>
        <w:t>same</w:t>
      </w:r>
      <w:r>
        <w:rPr>
          <w:spacing w:val="-7"/>
          <w:w w:val="110"/>
        </w:rPr>
        <w:t> </w:t>
      </w:r>
      <w:r>
        <w:rPr>
          <w:w w:val="110"/>
        </w:rPr>
        <w:t>dataset</w:t>
      </w:r>
      <w:r>
        <w:rPr>
          <w:spacing w:val="-7"/>
          <w:w w:val="110"/>
        </w:rPr>
        <w:t> </w:t>
      </w:r>
      <w:r>
        <w:rPr>
          <w:w w:val="110"/>
        </w:rPr>
        <w:t>of</w:t>
      </w:r>
      <w:r>
        <w:rPr>
          <w:spacing w:val="-6"/>
          <w:w w:val="110"/>
        </w:rPr>
        <w:t> </w:t>
      </w:r>
      <w:r>
        <w:rPr>
          <w:w w:val="110"/>
        </w:rPr>
        <w:t>3000</w:t>
      </w:r>
      <w:r>
        <w:rPr>
          <w:spacing w:val="-8"/>
          <w:w w:val="110"/>
        </w:rPr>
        <w:t> </w:t>
      </w:r>
      <w:r>
        <w:rPr>
          <w:w w:val="110"/>
        </w:rPr>
        <w:t>Bangla</w:t>
      </w:r>
      <w:r>
        <w:rPr>
          <w:spacing w:val="-5"/>
          <w:w w:val="110"/>
        </w:rPr>
        <w:t> </w:t>
      </w:r>
      <w:r>
        <w:rPr>
          <w:w w:val="110"/>
        </w:rPr>
        <w:t>question- paragraph pairs and against standard evaluation metrics such as BLEU, Exact Match, and</w:t>
      </w:r>
      <w:r>
        <w:rPr>
          <w:w w:val="110"/>
        </w:rPr>
        <w:t> ROUGE</w:t>
      </w:r>
      <w:r>
        <w:rPr>
          <w:w w:val="110"/>
        </w:rPr>
        <w:t> (ROUGE-1,</w:t>
      </w:r>
      <w:r>
        <w:rPr>
          <w:w w:val="110"/>
        </w:rPr>
        <w:t> ROUGE-2,</w:t>
      </w:r>
      <w:r>
        <w:rPr>
          <w:w w:val="110"/>
        </w:rPr>
        <w:t> and</w:t>
      </w:r>
      <w:r>
        <w:rPr>
          <w:w w:val="110"/>
        </w:rPr>
        <w:t> ROUGE-L).</w:t>
      </w:r>
      <w:r>
        <w:rPr>
          <w:w w:val="110"/>
        </w:rPr>
        <w:t> We</w:t>
      </w:r>
      <w:r>
        <w:rPr>
          <w:w w:val="110"/>
        </w:rPr>
        <w:t> aimed</w:t>
      </w:r>
      <w:r>
        <w:rPr>
          <w:w w:val="110"/>
        </w:rPr>
        <w:t> to</w:t>
      </w:r>
      <w:r>
        <w:rPr>
          <w:w w:val="110"/>
        </w:rPr>
        <w:t> see</w:t>
      </w:r>
      <w:r>
        <w:rPr>
          <w:w w:val="110"/>
        </w:rPr>
        <w:t> how</w:t>
      </w:r>
      <w:r>
        <w:rPr>
          <w:w w:val="110"/>
        </w:rPr>
        <w:t> well</w:t>
      </w:r>
      <w:r>
        <w:rPr>
          <w:w w:val="110"/>
        </w:rPr>
        <w:t> both models</w:t>
      </w:r>
      <w:r>
        <w:rPr>
          <w:w w:val="110"/>
        </w:rPr>
        <w:t> were</w:t>
      </w:r>
      <w:r>
        <w:rPr>
          <w:w w:val="110"/>
        </w:rPr>
        <w:t> able</w:t>
      </w:r>
      <w:r>
        <w:rPr>
          <w:w w:val="110"/>
        </w:rPr>
        <w:t> to</w:t>
      </w:r>
      <w:r>
        <w:rPr>
          <w:w w:val="110"/>
        </w:rPr>
        <w:t> produce</w:t>
      </w:r>
      <w:r>
        <w:rPr>
          <w:w w:val="110"/>
        </w:rPr>
        <w:t> grammatically</w:t>
      </w:r>
      <w:r>
        <w:rPr>
          <w:w w:val="110"/>
        </w:rPr>
        <w:t> correct,</w:t>
      </w:r>
      <w:r>
        <w:rPr>
          <w:w w:val="110"/>
        </w:rPr>
        <w:t> contextually</w:t>
      </w:r>
      <w:r>
        <w:rPr>
          <w:w w:val="110"/>
        </w:rPr>
        <w:t> appropriate,</w:t>
      </w:r>
      <w:r>
        <w:rPr>
          <w:w w:val="110"/>
        </w:rPr>
        <w:t> and meaning-capturing questions in Bangla.</w:t>
      </w:r>
    </w:p>
    <w:p>
      <w:pPr>
        <w:pStyle w:val="BodyText"/>
        <w:spacing w:before="176"/>
        <w:rPr>
          <w:sz w:val="20"/>
        </w:rPr>
      </w:pPr>
      <w:r>
        <w:rPr>
          <w:sz w:val="20"/>
        </w:rPr>
        <w:drawing>
          <wp:anchor distT="0" distB="0" distL="0" distR="0" allowOverlap="1" layoutInCell="1" locked="0" behindDoc="1" simplePos="0" relativeHeight="487595008">
            <wp:simplePos x="0" y="0"/>
            <wp:positionH relativeFrom="page">
              <wp:posOffset>1088632</wp:posOffset>
            </wp:positionH>
            <wp:positionV relativeFrom="paragraph">
              <wp:posOffset>276330</wp:posOffset>
            </wp:positionV>
            <wp:extent cx="5448713" cy="343662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9" cstate="print"/>
                    <a:stretch>
                      <a:fillRect/>
                    </a:stretch>
                  </pic:blipFill>
                  <pic:spPr>
                    <a:xfrm>
                      <a:off x="0" y="0"/>
                      <a:ext cx="5448713" cy="3436620"/>
                    </a:xfrm>
                    <a:prstGeom prst="rect">
                      <a:avLst/>
                    </a:prstGeom>
                  </pic:spPr>
                </pic:pic>
              </a:graphicData>
            </a:graphic>
          </wp:anchor>
        </w:drawing>
      </w:r>
    </w:p>
    <w:p>
      <w:pPr>
        <w:pStyle w:val="BodyText"/>
        <w:spacing w:before="178"/>
        <w:ind w:right="237"/>
        <w:jc w:val="center"/>
      </w:pPr>
      <w:r>
        <w:rPr>
          <w:w w:val="110"/>
        </w:rPr>
        <w:t>Figure</w:t>
      </w:r>
      <w:r>
        <w:rPr>
          <w:spacing w:val="-2"/>
          <w:w w:val="110"/>
        </w:rPr>
        <w:t> </w:t>
      </w:r>
      <w:r>
        <w:rPr>
          <w:w w:val="110"/>
        </w:rPr>
        <w:t>4.1: Training</w:t>
      </w:r>
      <w:r>
        <w:rPr>
          <w:spacing w:val="-3"/>
          <w:w w:val="110"/>
        </w:rPr>
        <w:t> </w:t>
      </w:r>
      <w:r>
        <w:rPr>
          <w:w w:val="110"/>
        </w:rPr>
        <w:t>vs</w:t>
      </w:r>
      <w:r>
        <w:rPr>
          <w:spacing w:val="-5"/>
          <w:w w:val="110"/>
        </w:rPr>
        <w:t> </w:t>
      </w:r>
      <w:r>
        <w:rPr>
          <w:w w:val="110"/>
        </w:rPr>
        <w:t>Validation</w:t>
      </w:r>
      <w:r>
        <w:rPr>
          <w:spacing w:val="-3"/>
          <w:w w:val="110"/>
        </w:rPr>
        <w:t> </w:t>
      </w:r>
      <w:r>
        <w:rPr>
          <w:w w:val="110"/>
        </w:rPr>
        <w:t>loss</w:t>
      </w:r>
      <w:r>
        <w:rPr>
          <w:spacing w:val="-3"/>
          <w:w w:val="110"/>
        </w:rPr>
        <w:t> </w:t>
      </w:r>
      <w:r>
        <w:rPr>
          <w:w w:val="110"/>
        </w:rPr>
        <w:t>for</w:t>
      </w:r>
      <w:r>
        <w:rPr>
          <w:spacing w:val="-4"/>
          <w:w w:val="110"/>
        </w:rPr>
        <w:t> </w:t>
      </w:r>
      <w:r>
        <w:rPr>
          <w:w w:val="110"/>
        </w:rPr>
        <w:t>bT5</w:t>
      </w:r>
      <w:r>
        <w:rPr>
          <w:spacing w:val="-4"/>
          <w:w w:val="110"/>
        </w:rPr>
        <w:t> model</w:t>
      </w:r>
    </w:p>
    <w:p>
      <w:pPr>
        <w:pStyle w:val="BodyText"/>
        <w:spacing w:after="0"/>
        <w:jc w:val="center"/>
        <w:sectPr>
          <w:pgSz w:w="11920" w:h="16850"/>
          <w:pgMar w:header="0" w:footer="1023" w:top="1500" w:bottom="1320" w:left="1559" w:right="1275"/>
        </w:sectPr>
      </w:pPr>
    </w:p>
    <w:p>
      <w:pPr>
        <w:pStyle w:val="BodyText"/>
        <w:ind w:left="155"/>
        <w:rPr>
          <w:sz w:val="20"/>
        </w:rPr>
      </w:pPr>
      <w:r>
        <w:rPr>
          <w:sz w:val="20"/>
        </w:rPr>
        <w:drawing>
          <wp:inline distT="0" distB="0" distL="0" distR="0">
            <wp:extent cx="5449843" cy="343662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0" cstate="print"/>
                    <a:stretch>
                      <a:fillRect/>
                    </a:stretch>
                  </pic:blipFill>
                  <pic:spPr>
                    <a:xfrm>
                      <a:off x="0" y="0"/>
                      <a:ext cx="5449843" cy="3436620"/>
                    </a:xfrm>
                    <a:prstGeom prst="rect">
                      <a:avLst/>
                    </a:prstGeom>
                  </pic:spPr>
                </pic:pic>
              </a:graphicData>
            </a:graphic>
          </wp:inline>
        </w:drawing>
      </w:r>
      <w:r>
        <w:rPr>
          <w:sz w:val="20"/>
        </w:rPr>
      </w:r>
    </w:p>
    <w:p>
      <w:pPr>
        <w:pStyle w:val="BodyText"/>
        <w:spacing w:before="176"/>
        <w:ind w:right="237"/>
        <w:jc w:val="center"/>
      </w:pPr>
      <w:r>
        <w:rPr>
          <w:w w:val="110"/>
        </w:rPr>
        <w:t>Figure</w:t>
      </w:r>
      <w:r>
        <w:rPr>
          <w:spacing w:val="-1"/>
          <w:w w:val="110"/>
        </w:rPr>
        <w:t> </w:t>
      </w:r>
      <w:r>
        <w:rPr>
          <w:w w:val="110"/>
        </w:rPr>
        <w:t>4.2: Training</w:t>
      </w:r>
      <w:r>
        <w:rPr>
          <w:spacing w:val="-2"/>
          <w:w w:val="110"/>
        </w:rPr>
        <w:t> </w:t>
      </w:r>
      <w:r>
        <w:rPr>
          <w:w w:val="110"/>
        </w:rPr>
        <w:t>vs</w:t>
      </w:r>
      <w:r>
        <w:rPr>
          <w:spacing w:val="-4"/>
          <w:w w:val="110"/>
        </w:rPr>
        <w:t> </w:t>
      </w:r>
      <w:r>
        <w:rPr>
          <w:w w:val="110"/>
        </w:rPr>
        <w:t>Validation</w:t>
      </w:r>
      <w:r>
        <w:rPr>
          <w:spacing w:val="-3"/>
          <w:w w:val="110"/>
        </w:rPr>
        <w:t> </w:t>
      </w:r>
      <w:r>
        <w:rPr>
          <w:w w:val="110"/>
        </w:rPr>
        <w:t>loss</w:t>
      </w:r>
      <w:r>
        <w:rPr>
          <w:spacing w:val="-2"/>
          <w:w w:val="110"/>
        </w:rPr>
        <w:t> </w:t>
      </w:r>
      <w:r>
        <w:rPr>
          <w:w w:val="110"/>
        </w:rPr>
        <w:t>for</w:t>
      </w:r>
      <w:r>
        <w:rPr>
          <w:spacing w:val="-4"/>
          <w:w w:val="110"/>
        </w:rPr>
        <w:t> </w:t>
      </w:r>
      <w:r>
        <w:rPr>
          <w:w w:val="110"/>
        </w:rPr>
        <w:t>mT5</w:t>
      </w:r>
      <w:r>
        <w:rPr>
          <w:spacing w:val="-3"/>
          <w:w w:val="110"/>
        </w:rPr>
        <w:t> </w:t>
      </w:r>
      <w:r>
        <w:rPr>
          <w:spacing w:val="-2"/>
          <w:w w:val="110"/>
        </w:rPr>
        <w:t>model</w:t>
      </w:r>
    </w:p>
    <w:p>
      <w:pPr>
        <w:pStyle w:val="BodyText"/>
        <w:spacing w:before="130"/>
      </w:pPr>
    </w:p>
    <w:p>
      <w:pPr>
        <w:pStyle w:val="BodyText"/>
        <w:spacing w:line="300" w:lineRule="auto"/>
        <w:ind w:left="42" w:right="277"/>
        <w:jc w:val="both"/>
      </w:pPr>
      <w:r>
        <w:rPr>
          <w:w w:val="110"/>
        </w:rPr>
        <w:t>A BLEU score was achieved by</w:t>
      </w:r>
      <w:r>
        <w:rPr>
          <w:spacing w:val="-1"/>
          <w:w w:val="110"/>
        </w:rPr>
        <w:t> </w:t>
      </w:r>
      <w:r>
        <w:rPr>
          <w:w w:val="110"/>
        </w:rPr>
        <w:t>MT5 at 43.49% and an EM score at 25.55%, while the ROUGE-L</w:t>
      </w:r>
      <w:r>
        <w:rPr>
          <w:w w:val="110"/>
        </w:rPr>
        <w:t> F1</w:t>
      </w:r>
      <w:r>
        <w:rPr>
          <w:w w:val="110"/>
        </w:rPr>
        <w:t> score</w:t>
      </w:r>
      <w:r>
        <w:rPr>
          <w:w w:val="110"/>
        </w:rPr>
        <w:t> was</w:t>
      </w:r>
      <w:r>
        <w:rPr>
          <w:w w:val="110"/>
        </w:rPr>
        <w:t> at</w:t>
      </w:r>
      <w:r>
        <w:rPr>
          <w:w w:val="110"/>
        </w:rPr>
        <w:t> 63.56%.</w:t>
      </w:r>
      <w:r>
        <w:rPr>
          <w:w w:val="110"/>
        </w:rPr>
        <w:t> BanglaT5</w:t>
      </w:r>
      <w:r>
        <w:rPr>
          <w:w w:val="110"/>
        </w:rPr>
        <w:t> performed</w:t>
      </w:r>
      <w:r>
        <w:rPr>
          <w:w w:val="110"/>
        </w:rPr>
        <w:t> better</w:t>
      </w:r>
      <w:r>
        <w:rPr>
          <w:w w:val="110"/>
        </w:rPr>
        <w:t> than</w:t>
      </w:r>
      <w:r>
        <w:rPr>
          <w:w w:val="110"/>
        </w:rPr>
        <w:t> MT5</w:t>
      </w:r>
      <w:r>
        <w:rPr>
          <w:w w:val="110"/>
        </w:rPr>
        <w:t> in</w:t>
      </w:r>
      <w:r>
        <w:rPr>
          <w:w w:val="110"/>
        </w:rPr>
        <w:t> all</w:t>
      </w:r>
      <w:r>
        <w:rPr>
          <w:w w:val="110"/>
        </w:rPr>
        <w:t> the measures</w:t>
      </w:r>
      <w:r>
        <w:rPr>
          <w:w w:val="110"/>
        </w:rPr>
        <w:t> on</w:t>
      </w:r>
      <w:r>
        <w:rPr>
          <w:w w:val="110"/>
        </w:rPr>
        <w:t> all</w:t>
      </w:r>
      <w:r>
        <w:rPr>
          <w:w w:val="110"/>
        </w:rPr>
        <w:t> fronts,</w:t>
      </w:r>
      <w:r>
        <w:rPr>
          <w:w w:val="110"/>
        </w:rPr>
        <w:t> attaining</w:t>
      </w:r>
      <w:r>
        <w:rPr>
          <w:w w:val="110"/>
        </w:rPr>
        <w:t> a</w:t>
      </w:r>
      <w:r>
        <w:rPr>
          <w:w w:val="110"/>
        </w:rPr>
        <w:t> BLEU</w:t>
      </w:r>
      <w:r>
        <w:rPr>
          <w:w w:val="110"/>
        </w:rPr>
        <w:t> score</w:t>
      </w:r>
      <w:r>
        <w:rPr>
          <w:w w:val="110"/>
        </w:rPr>
        <w:t> of</w:t>
      </w:r>
      <w:r>
        <w:rPr>
          <w:w w:val="110"/>
        </w:rPr>
        <w:t> 51.40%,</w:t>
      </w:r>
      <w:r>
        <w:rPr>
          <w:w w:val="110"/>
        </w:rPr>
        <w:t> EM</w:t>
      </w:r>
      <w:r>
        <w:rPr>
          <w:w w:val="110"/>
        </w:rPr>
        <w:t> score</w:t>
      </w:r>
      <w:r>
        <w:rPr>
          <w:w w:val="110"/>
        </w:rPr>
        <w:t> of</w:t>
      </w:r>
      <w:r>
        <w:rPr>
          <w:w w:val="110"/>
        </w:rPr>
        <w:t> 28.65%,</w:t>
      </w:r>
      <w:r>
        <w:rPr>
          <w:w w:val="110"/>
        </w:rPr>
        <w:t> and ROUGE-L F1 at 70.77%. In addition, BanglaT5 performed better than MT5 in all the sub-metrics of ROUGE, such as ROUGE-1 and ROUGE-2, under precision, recall, and F1.</w:t>
      </w:r>
      <w:r>
        <w:rPr>
          <w:spacing w:val="-5"/>
          <w:w w:val="110"/>
        </w:rPr>
        <w:t> </w:t>
      </w:r>
      <w:r>
        <w:rPr>
          <w:w w:val="110"/>
        </w:rPr>
        <w:t>From</w:t>
      </w:r>
      <w:r>
        <w:rPr>
          <w:spacing w:val="-7"/>
          <w:w w:val="110"/>
        </w:rPr>
        <w:t> </w:t>
      </w:r>
      <w:r>
        <w:rPr>
          <w:w w:val="110"/>
        </w:rPr>
        <w:t>the</w:t>
      </w:r>
      <w:r>
        <w:rPr>
          <w:spacing w:val="-7"/>
          <w:w w:val="110"/>
        </w:rPr>
        <w:t> </w:t>
      </w:r>
      <w:r>
        <w:rPr>
          <w:w w:val="110"/>
        </w:rPr>
        <w:t>above</w:t>
      </w:r>
      <w:r>
        <w:rPr>
          <w:spacing w:val="-7"/>
          <w:w w:val="110"/>
        </w:rPr>
        <w:t> </w:t>
      </w:r>
      <w:r>
        <w:rPr>
          <w:w w:val="110"/>
        </w:rPr>
        <w:t>results,</w:t>
      </w:r>
      <w:r>
        <w:rPr>
          <w:spacing w:val="-6"/>
          <w:w w:val="110"/>
        </w:rPr>
        <w:t> </w:t>
      </w:r>
      <w:r>
        <w:rPr>
          <w:w w:val="110"/>
        </w:rPr>
        <w:t>we</w:t>
      </w:r>
      <w:r>
        <w:rPr>
          <w:spacing w:val="-10"/>
          <w:w w:val="110"/>
        </w:rPr>
        <w:t> </w:t>
      </w:r>
      <w:r>
        <w:rPr>
          <w:w w:val="110"/>
        </w:rPr>
        <w:t>see</w:t>
      </w:r>
      <w:r>
        <w:rPr>
          <w:spacing w:val="-7"/>
          <w:w w:val="110"/>
        </w:rPr>
        <w:t> </w:t>
      </w:r>
      <w:r>
        <w:rPr>
          <w:w w:val="110"/>
        </w:rPr>
        <w:t>consistently</w:t>
      </w:r>
      <w:r>
        <w:rPr>
          <w:spacing w:val="-6"/>
          <w:w w:val="110"/>
        </w:rPr>
        <w:t> </w:t>
      </w:r>
      <w:r>
        <w:rPr>
          <w:w w:val="110"/>
        </w:rPr>
        <w:t>that</w:t>
      </w:r>
      <w:r>
        <w:rPr>
          <w:spacing w:val="-5"/>
          <w:w w:val="110"/>
        </w:rPr>
        <w:t> </w:t>
      </w:r>
      <w:r>
        <w:rPr>
          <w:w w:val="110"/>
        </w:rPr>
        <w:t>BanglaT5,</w:t>
      </w:r>
      <w:r>
        <w:rPr>
          <w:spacing w:val="-6"/>
          <w:w w:val="110"/>
        </w:rPr>
        <w:t> </w:t>
      </w:r>
      <w:r>
        <w:rPr>
          <w:w w:val="110"/>
        </w:rPr>
        <w:t>pre-trained</w:t>
      </w:r>
      <w:r>
        <w:rPr>
          <w:spacing w:val="-7"/>
          <w:w w:val="110"/>
        </w:rPr>
        <w:t> </w:t>
      </w:r>
      <w:r>
        <w:rPr>
          <w:w w:val="110"/>
        </w:rPr>
        <w:t>on</w:t>
      </w:r>
      <w:r>
        <w:rPr>
          <w:spacing w:val="-6"/>
          <w:w w:val="110"/>
        </w:rPr>
        <w:t> </w:t>
      </w:r>
      <w:r>
        <w:rPr>
          <w:w w:val="110"/>
        </w:rPr>
        <w:t>Bangla- specific</w:t>
      </w:r>
      <w:r>
        <w:rPr>
          <w:w w:val="110"/>
        </w:rPr>
        <w:t> data,</w:t>
      </w:r>
      <w:r>
        <w:rPr>
          <w:w w:val="110"/>
        </w:rPr>
        <w:t> is</w:t>
      </w:r>
      <w:r>
        <w:rPr>
          <w:w w:val="110"/>
        </w:rPr>
        <w:t> better positioned</w:t>
      </w:r>
      <w:r>
        <w:rPr>
          <w:w w:val="110"/>
        </w:rPr>
        <w:t> to</w:t>
      </w:r>
      <w:r>
        <w:rPr>
          <w:w w:val="110"/>
        </w:rPr>
        <w:t> pick</w:t>
      </w:r>
      <w:r>
        <w:rPr>
          <w:w w:val="110"/>
        </w:rPr>
        <w:t> up</w:t>
      </w:r>
      <w:r>
        <w:rPr>
          <w:w w:val="110"/>
        </w:rPr>
        <w:t> the</w:t>
      </w:r>
      <w:r>
        <w:rPr>
          <w:w w:val="110"/>
        </w:rPr>
        <w:t> language's</w:t>
      </w:r>
      <w:r>
        <w:rPr>
          <w:w w:val="110"/>
        </w:rPr>
        <w:t> linguistic</w:t>
      </w:r>
      <w:r>
        <w:rPr>
          <w:w w:val="110"/>
        </w:rPr>
        <w:t> structure,</w:t>
      </w:r>
      <w:r>
        <w:rPr>
          <w:w w:val="110"/>
        </w:rPr>
        <w:t> word order,</w:t>
      </w:r>
      <w:r>
        <w:rPr>
          <w:w w:val="110"/>
        </w:rPr>
        <w:t> and</w:t>
      </w:r>
      <w:r>
        <w:rPr>
          <w:w w:val="110"/>
        </w:rPr>
        <w:t> context-specific</w:t>
      </w:r>
      <w:r>
        <w:rPr>
          <w:w w:val="110"/>
        </w:rPr>
        <w:t> nuances.</w:t>
      </w:r>
      <w:r>
        <w:rPr>
          <w:w w:val="110"/>
        </w:rPr>
        <w:t> In</w:t>
      </w:r>
      <w:r>
        <w:rPr>
          <w:w w:val="110"/>
        </w:rPr>
        <w:t> comparison,</w:t>
      </w:r>
      <w:r>
        <w:rPr>
          <w:w w:val="110"/>
        </w:rPr>
        <w:t> the</w:t>
      </w:r>
      <w:r>
        <w:rPr>
          <w:w w:val="110"/>
        </w:rPr>
        <w:t> multilingual</w:t>
      </w:r>
      <w:r>
        <w:rPr>
          <w:w w:val="110"/>
        </w:rPr>
        <w:t> model</w:t>
      </w:r>
      <w:r>
        <w:rPr>
          <w:w w:val="110"/>
        </w:rPr>
        <w:t> of</w:t>
      </w:r>
      <w:r>
        <w:rPr>
          <w:w w:val="110"/>
        </w:rPr>
        <w:t> MT5, while</w:t>
      </w:r>
      <w:r>
        <w:rPr>
          <w:spacing w:val="-3"/>
          <w:w w:val="110"/>
        </w:rPr>
        <w:t> </w:t>
      </w:r>
      <w:r>
        <w:rPr>
          <w:w w:val="110"/>
        </w:rPr>
        <w:t>competent,</w:t>
      </w:r>
      <w:r>
        <w:rPr>
          <w:spacing w:val="-2"/>
          <w:w w:val="110"/>
        </w:rPr>
        <w:t> </w:t>
      </w:r>
      <w:r>
        <w:rPr>
          <w:w w:val="110"/>
        </w:rPr>
        <w:t>fell</w:t>
      </w:r>
      <w:r>
        <w:rPr>
          <w:spacing w:val="-3"/>
          <w:w w:val="110"/>
        </w:rPr>
        <w:t> </w:t>
      </w:r>
      <w:r>
        <w:rPr>
          <w:w w:val="110"/>
        </w:rPr>
        <w:t>short</w:t>
      </w:r>
      <w:r>
        <w:rPr>
          <w:spacing w:val="-1"/>
          <w:w w:val="110"/>
        </w:rPr>
        <w:t> </w:t>
      </w:r>
      <w:r>
        <w:rPr>
          <w:w w:val="110"/>
        </w:rPr>
        <w:t>in</w:t>
      </w:r>
      <w:r>
        <w:rPr>
          <w:spacing w:val="-3"/>
          <w:w w:val="110"/>
        </w:rPr>
        <w:t> </w:t>
      </w:r>
      <w:r>
        <w:rPr>
          <w:w w:val="110"/>
        </w:rPr>
        <w:t>both</w:t>
      </w:r>
      <w:r>
        <w:rPr>
          <w:spacing w:val="-3"/>
          <w:w w:val="110"/>
        </w:rPr>
        <w:t> </w:t>
      </w:r>
      <w:r>
        <w:rPr>
          <w:w w:val="110"/>
        </w:rPr>
        <w:t>its</w:t>
      </w:r>
      <w:r>
        <w:rPr>
          <w:spacing w:val="-2"/>
          <w:w w:val="110"/>
        </w:rPr>
        <w:t> </w:t>
      </w:r>
      <w:r>
        <w:rPr>
          <w:w w:val="110"/>
        </w:rPr>
        <w:t>syntactic</w:t>
      </w:r>
      <w:r>
        <w:rPr>
          <w:spacing w:val="-2"/>
          <w:w w:val="110"/>
        </w:rPr>
        <w:t> </w:t>
      </w:r>
      <w:r>
        <w:rPr>
          <w:w w:val="110"/>
        </w:rPr>
        <w:t>accuracy</w:t>
      </w:r>
      <w:r>
        <w:rPr>
          <w:spacing w:val="-2"/>
          <w:w w:val="110"/>
        </w:rPr>
        <w:t> </w:t>
      </w:r>
      <w:r>
        <w:rPr>
          <w:w w:val="110"/>
        </w:rPr>
        <w:t>and</w:t>
      </w:r>
      <w:r>
        <w:rPr>
          <w:spacing w:val="-2"/>
          <w:w w:val="110"/>
        </w:rPr>
        <w:t> </w:t>
      </w:r>
      <w:r>
        <w:rPr>
          <w:w w:val="110"/>
        </w:rPr>
        <w:t>semantic</w:t>
      </w:r>
      <w:r>
        <w:rPr>
          <w:spacing w:val="-4"/>
          <w:w w:val="110"/>
        </w:rPr>
        <w:t> </w:t>
      </w:r>
      <w:r>
        <w:rPr>
          <w:w w:val="110"/>
        </w:rPr>
        <w:t>depth.</w:t>
      </w:r>
      <w:r>
        <w:rPr>
          <w:spacing w:val="-2"/>
          <w:w w:val="110"/>
        </w:rPr>
        <w:t> </w:t>
      </w:r>
      <w:r>
        <w:rPr>
          <w:w w:val="110"/>
        </w:rPr>
        <w:t>Yet,</w:t>
      </w:r>
      <w:r>
        <w:rPr>
          <w:spacing w:val="-1"/>
          <w:w w:val="110"/>
        </w:rPr>
        <w:t> </w:t>
      </w:r>
      <w:r>
        <w:rPr>
          <w:w w:val="110"/>
        </w:rPr>
        <w:t>the performance</w:t>
      </w:r>
      <w:r>
        <w:rPr>
          <w:w w:val="110"/>
        </w:rPr>
        <w:t> of</w:t>
      </w:r>
      <w:r>
        <w:rPr>
          <w:w w:val="110"/>
        </w:rPr>
        <w:t> BanglaT5</w:t>
      </w:r>
      <w:r>
        <w:rPr>
          <w:w w:val="110"/>
        </w:rPr>
        <w:t> was</w:t>
      </w:r>
      <w:r>
        <w:rPr>
          <w:w w:val="110"/>
        </w:rPr>
        <w:t> further</w:t>
      </w:r>
      <w:r>
        <w:rPr>
          <w:w w:val="110"/>
        </w:rPr>
        <w:t> enhanced</w:t>
      </w:r>
      <w:r>
        <w:rPr>
          <w:w w:val="110"/>
        </w:rPr>
        <w:t> by</w:t>
      </w:r>
      <w:r>
        <w:rPr>
          <w:w w:val="110"/>
        </w:rPr>
        <w:t> the</w:t>
      </w:r>
      <w:r>
        <w:rPr>
          <w:w w:val="110"/>
        </w:rPr>
        <w:t> fact</w:t>
      </w:r>
      <w:r>
        <w:rPr>
          <w:w w:val="110"/>
        </w:rPr>
        <w:t> that</w:t>
      </w:r>
      <w:r>
        <w:rPr>
          <w:w w:val="110"/>
        </w:rPr>
        <w:t> it</w:t>
      </w:r>
      <w:r>
        <w:rPr>
          <w:w w:val="110"/>
        </w:rPr>
        <w:t> utilized</w:t>
      </w:r>
      <w:r>
        <w:rPr>
          <w:w w:val="110"/>
        </w:rPr>
        <w:t> a</w:t>
      </w:r>
      <w:r>
        <w:rPr>
          <w:w w:val="110"/>
        </w:rPr>
        <w:t> Bangla- </w:t>
      </w:r>
      <w:r>
        <w:rPr>
          <w:spacing w:val="-2"/>
          <w:w w:val="110"/>
        </w:rPr>
        <w:t>specific</w:t>
      </w:r>
      <w:r>
        <w:rPr>
          <w:spacing w:val="-5"/>
          <w:w w:val="110"/>
        </w:rPr>
        <w:t> </w:t>
      </w:r>
      <w:r>
        <w:rPr>
          <w:spacing w:val="-2"/>
          <w:w w:val="110"/>
        </w:rPr>
        <w:t>tokenizer</w:t>
      </w:r>
      <w:r>
        <w:rPr>
          <w:spacing w:val="-6"/>
          <w:w w:val="110"/>
        </w:rPr>
        <w:t> </w:t>
      </w:r>
      <w:r>
        <w:rPr>
          <w:spacing w:val="-2"/>
          <w:w w:val="110"/>
        </w:rPr>
        <w:t>and</w:t>
      </w:r>
      <w:r>
        <w:rPr>
          <w:spacing w:val="-5"/>
          <w:w w:val="110"/>
        </w:rPr>
        <w:t> </w:t>
      </w:r>
      <w:r>
        <w:rPr>
          <w:spacing w:val="-2"/>
          <w:w w:val="110"/>
        </w:rPr>
        <w:t>its</w:t>
      </w:r>
      <w:r>
        <w:rPr>
          <w:spacing w:val="-5"/>
          <w:w w:val="110"/>
        </w:rPr>
        <w:t> </w:t>
      </w:r>
      <w:r>
        <w:rPr>
          <w:spacing w:val="-2"/>
          <w:w w:val="110"/>
        </w:rPr>
        <w:t>model</w:t>
      </w:r>
      <w:r>
        <w:rPr>
          <w:spacing w:val="-6"/>
          <w:w w:val="110"/>
        </w:rPr>
        <w:t> </w:t>
      </w:r>
      <w:r>
        <w:rPr>
          <w:spacing w:val="-2"/>
          <w:w w:val="110"/>
        </w:rPr>
        <w:t>was</w:t>
      </w:r>
      <w:r>
        <w:rPr>
          <w:spacing w:val="-4"/>
          <w:w w:val="110"/>
        </w:rPr>
        <w:t> </w:t>
      </w:r>
      <w:r>
        <w:rPr>
          <w:spacing w:val="-2"/>
          <w:w w:val="110"/>
        </w:rPr>
        <w:t>better</w:t>
      </w:r>
      <w:r>
        <w:rPr>
          <w:spacing w:val="-5"/>
          <w:w w:val="110"/>
        </w:rPr>
        <w:t> </w:t>
      </w:r>
      <w:r>
        <w:rPr>
          <w:spacing w:val="-2"/>
          <w:w w:val="110"/>
        </w:rPr>
        <w:t>conditioned</w:t>
      </w:r>
      <w:r>
        <w:rPr>
          <w:spacing w:val="-5"/>
          <w:w w:val="110"/>
        </w:rPr>
        <w:t> </w:t>
      </w:r>
      <w:r>
        <w:rPr>
          <w:spacing w:val="-2"/>
          <w:w w:val="110"/>
        </w:rPr>
        <w:t>for</w:t>
      </w:r>
      <w:r>
        <w:rPr>
          <w:spacing w:val="-5"/>
          <w:w w:val="110"/>
        </w:rPr>
        <w:t> </w:t>
      </w:r>
      <w:r>
        <w:rPr>
          <w:spacing w:val="-2"/>
          <w:w w:val="110"/>
        </w:rPr>
        <w:t>the</w:t>
      </w:r>
      <w:r>
        <w:rPr>
          <w:spacing w:val="-6"/>
          <w:w w:val="110"/>
        </w:rPr>
        <w:t> </w:t>
      </w:r>
      <w:r>
        <w:rPr>
          <w:spacing w:val="-2"/>
          <w:w w:val="110"/>
        </w:rPr>
        <w:t>syntax</w:t>
      </w:r>
      <w:r>
        <w:rPr>
          <w:spacing w:val="-5"/>
          <w:w w:val="110"/>
        </w:rPr>
        <w:t> </w:t>
      </w:r>
      <w:r>
        <w:rPr>
          <w:spacing w:val="-2"/>
          <w:w w:val="110"/>
        </w:rPr>
        <w:t>and</w:t>
      </w:r>
      <w:r>
        <w:rPr>
          <w:spacing w:val="-6"/>
          <w:w w:val="110"/>
        </w:rPr>
        <w:t> </w:t>
      </w:r>
      <w:r>
        <w:rPr>
          <w:spacing w:val="-2"/>
          <w:w w:val="110"/>
        </w:rPr>
        <w:t>morphology </w:t>
      </w:r>
      <w:r>
        <w:rPr>
          <w:w w:val="110"/>
        </w:rPr>
        <w:t>of Bangla.</w:t>
      </w:r>
    </w:p>
    <w:p>
      <w:pPr>
        <w:pStyle w:val="BodyText"/>
        <w:spacing w:before="244"/>
        <w:ind w:left="921" w:right="1160"/>
        <w:jc w:val="center"/>
      </w:pPr>
      <w:r>
        <w:rPr>
          <w:w w:val="105"/>
        </w:rPr>
        <w:t>Table</w:t>
      </w:r>
      <w:r>
        <w:rPr>
          <w:spacing w:val="20"/>
          <w:w w:val="105"/>
        </w:rPr>
        <w:t> </w:t>
      </w:r>
      <w:r>
        <w:rPr>
          <w:w w:val="105"/>
        </w:rPr>
        <w:t>4.3:</w:t>
      </w:r>
      <w:r>
        <w:rPr>
          <w:spacing w:val="24"/>
          <w:w w:val="105"/>
        </w:rPr>
        <w:t> </w:t>
      </w:r>
      <w:r>
        <w:rPr>
          <w:w w:val="105"/>
        </w:rPr>
        <w:t>Performance</w:t>
      </w:r>
      <w:r>
        <w:rPr>
          <w:spacing w:val="18"/>
          <w:w w:val="105"/>
        </w:rPr>
        <w:t> </w:t>
      </w:r>
      <w:r>
        <w:rPr>
          <w:w w:val="105"/>
        </w:rPr>
        <w:t>Analysis</w:t>
      </w:r>
      <w:r>
        <w:rPr>
          <w:spacing w:val="20"/>
          <w:w w:val="105"/>
        </w:rPr>
        <w:t> </w:t>
      </w:r>
      <w:r>
        <w:rPr>
          <w:w w:val="105"/>
        </w:rPr>
        <w:t>of</w:t>
      </w:r>
      <w:r>
        <w:rPr>
          <w:spacing w:val="19"/>
          <w:w w:val="105"/>
        </w:rPr>
        <w:t> </w:t>
      </w:r>
      <w:r>
        <w:rPr>
          <w:spacing w:val="-2"/>
          <w:w w:val="105"/>
        </w:rPr>
        <w:t>BanglaT5</w:t>
      </w:r>
    </w:p>
    <w:p>
      <w:pPr>
        <w:pStyle w:val="BodyText"/>
        <w:spacing w:before="4"/>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71"/>
        <w:gridCol w:w="4371"/>
      </w:tblGrid>
      <w:tr>
        <w:trPr>
          <w:trHeight w:val="561" w:hRule="atLeast"/>
        </w:trPr>
        <w:tc>
          <w:tcPr>
            <w:tcW w:w="4371" w:type="dxa"/>
          </w:tcPr>
          <w:p>
            <w:pPr>
              <w:pStyle w:val="TableParagraph"/>
              <w:spacing w:before="9"/>
              <w:ind w:left="13" w:right="2"/>
              <w:jc w:val="center"/>
              <w:rPr>
                <w:b/>
                <w:sz w:val="22"/>
              </w:rPr>
            </w:pPr>
            <w:r>
              <w:rPr>
                <w:b/>
                <w:spacing w:val="-2"/>
                <w:sz w:val="22"/>
              </w:rPr>
              <w:t>Metrics</w:t>
            </w:r>
          </w:p>
        </w:tc>
        <w:tc>
          <w:tcPr>
            <w:tcW w:w="4371" w:type="dxa"/>
          </w:tcPr>
          <w:p>
            <w:pPr>
              <w:pStyle w:val="TableParagraph"/>
              <w:spacing w:before="9"/>
              <w:ind w:left="13"/>
              <w:jc w:val="center"/>
              <w:rPr>
                <w:b/>
                <w:sz w:val="22"/>
              </w:rPr>
            </w:pPr>
            <w:r>
              <w:rPr>
                <w:b/>
                <w:spacing w:val="-4"/>
                <w:w w:val="105"/>
                <w:sz w:val="22"/>
              </w:rPr>
              <w:t>Score</w:t>
            </w:r>
          </w:p>
        </w:tc>
      </w:tr>
      <w:tr>
        <w:trPr>
          <w:trHeight w:val="645" w:hRule="atLeast"/>
        </w:trPr>
        <w:tc>
          <w:tcPr>
            <w:tcW w:w="4371" w:type="dxa"/>
          </w:tcPr>
          <w:p>
            <w:pPr>
              <w:pStyle w:val="TableParagraph"/>
              <w:spacing w:before="9"/>
              <w:ind w:left="13" w:right="7"/>
              <w:jc w:val="center"/>
              <w:rPr>
                <w:sz w:val="22"/>
              </w:rPr>
            </w:pPr>
            <w:r>
              <w:rPr>
                <w:spacing w:val="-4"/>
                <w:w w:val="125"/>
                <w:sz w:val="22"/>
              </w:rPr>
              <w:t>BLEU</w:t>
            </w:r>
          </w:p>
        </w:tc>
        <w:tc>
          <w:tcPr>
            <w:tcW w:w="4371" w:type="dxa"/>
          </w:tcPr>
          <w:p>
            <w:pPr>
              <w:pStyle w:val="TableParagraph"/>
              <w:spacing w:before="9"/>
              <w:ind w:left="13" w:right="5"/>
              <w:jc w:val="center"/>
              <w:rPr>
                <w:sz w:val="22"/>
              </w:rPr>
            </w:pPr>
            <w:r>
              <w:rPr>
                <w:spacing w:val="-2"/>
                <w:w w:val="105"/>
                <w:sz w:val="22"/>
              </w:rPr>
              <w:t>51.40%</w:t>
            </w:r>
          </w:p>
        </w:tc>
      </w:tr>
      <w:tr>
        <w:trPr>
          <w:trHeight w:val="647" w:hRule="atLeast"/>
        </w:trPr>
        <w:tc>
          <w:tcPr>
            <w:tcW w:w="4371" w:type="dxa"/>
          </w:tcPr>
          <w:p>
            <w:pPr>
              <w:pStyle w:val="TableParagraph"/>
              <w:spacing w:before="11"/>
              <w:ind w:left="13" w:right="1"/>
              <w:jc w:val="center"/>
              <w:rPr>
                <w:sz w:val="22"/>
              </w:rPr>
            </w:pPr>
            <w:r>
              <w:rPr>
                <w:w w:val="115"/>
                <w:sz w:val="22"/>
              </w:rPr>
              <w:t>ROUGE-1</w:t>
            </w:r>
            <w:r>
              <w:rPr>
                <w:spacing w:val="22"/>
                <w:w w:val="115"/>
                <w:sz w:val="22"/>
              </w:rPr>
              <w:t> </w:t>
            </w:r>
            <w:r>
              <w:rPr>
                <w:spacing w:val="-5"/>
                <w:w w:val="115"/>
                <w:sz w:val="22"/>
              </w:rPr>
              <w:t>F1</w:t>
            </w:r>
          </w:p>
        </w:tc>
        <w:tc>
          <w:tcPr>
            <w:tcW w:w="4371" w:type="dxa"/>
          </w:tcPr>
          <w:p>
            <w:pPr>
              <w:pStyle w:val="TableParagraph"/>
              <w:spacing w:before="11"/>
              <w:ind w:left="13" w:right="5"/>
              <w:jc w:val="center"/>
              <w:rPr>
                <w:sz w:val="22"/>
              </w:rPr>
            </w:pPr>
            <w:r>
              <w:rPr>
                <w:spacing w:val="-2"/>
                <w:w w:val="105"/>
                <w:sz w:val="22"/>
              </w:rPr>
              <w:t>73.64%</w:t>
            </w:r>
          </w:p>
        </w:tc>
      </w:tr>
      <w:tr>
        <w:trPr>
          <w:trHeight w:val="460" w:hRule="atLeast"/>
        </w:trPr>
        <w:tc>
          <w:tcPr>
            <w:tcW w:w="4371" w:type="dxa"/>
          </w:tcPr>
          <w:p>
            <w:pPr>
              <w:pStyle w:val="TableParagraph"/>
              <w:spacing w:before="9"/>
              <w:ind w:left="13" w:right="1"/>
              <w:jc w:val="center"/>
              <w:rPr>
                <w:sz w:val="22"/>
              </w:rPr>
            </w:pPr>
            <w:r>
              <w:rPr>
                <w:w w:val="115"/>
                <w:sz w:val="22"/>
              </w:rPr>
              <w:t>ROUGE-2</w:t>
            </w:r>
            <w:r>
              <w:rPr>
                <w:spacing w:val="22"/>
                <w:w w:val="115"/>
                <w:sz w:val="22"/>
              </w:rPr>
              <w:t> </w:t>
            </w:r>
            <w:r>
              <w:rPr>
                <w:spacing w:val="-5"/>
                <w:w w:val="115"/>
                <w:sz w:val="22"/>
              </w:rPr>
              <w:t>F1</w:t>
            </w:r>
          </w:p>
        </w:tc>
        <w:tc>
          <w:tcPr>
            <w:tcW w:w="4371" w:type="dxa"/>
          </w:tcPr>
          <w:p>
            <w:pPr>
              <w:pStyle w:val="TableParagraph"/>
              <w:spacing w:before="9"/>
              <w:ind w:left="13" w:right="5"/>
              <w:jc w:val="center"/>
              <w:rPr>
                <w:sz w:val="22"/>
              </w:rPr>
            </w:pPr>
            <w:r>
              <w:rPr>
                <w:spacing w:val="-2"/>
                <w:w w:val="105"/>
                <w:sz w:val="22"/>
              </w:rPr>
              <w:t>57.86%</w:t>
            </w:r>
          </w:p>
        </w:tc>
      </w:tr>
      <w:tr>
        <w:trPr>
          <w:trHeight w:val="564" w:hRule="atLeast"/>
        </w:trPr>
        <w:tc>
          <w:tcPr>
            <w:tcW w:w="4371" w:type="dxa"/>
          </w:tcPr>
          <w:p>
            <w:pPr>
              <w:pStyle w:val="TableParagraph"/>
              <w:spacing w:before="12"/>
              <w:ind w:left="13" w:right="1"/>
              <w:jc w:val="center"/>
              <w:rPr>
                <w:sz w:val="22"/>
              </w:rPr>
            </w:pPr>
            <w:r>
              <w:rPr>
                <w:w w:val="120"/>
                <w:sz w:val="22"/>
              </w:rPr>
              <w:t>ROUGE-L</w:t>
            </w:r>
            <w:r>
              <w:rPr>
                <w:spacing w:val="4"/>
                <w:w w:val="120"/>
                <w:sz w:val="22"/>
              </w:rPr>
              <w:t> </w:t>
            </w:r>
            <w:r>
              <w:rPr>
                <w:spacing w:val="-5"/>
                <w:w w:val="120"/>
                <w:sz w:val="22"/>
              </w:rPr>
              <w:t>F1</w:t>
            </w:r>
          </w:p>
        </w:tc>
        <w:tc>
          <w:tcPr>
            <w:tcW w:w="4371" w:type="dxa"/>
          </w:tcPr>
          <w:p>
            <w:pPr>
              <w:pStyle w:val="TableParagraph"/>
              <w:spacing w:before="12"/>
              <w:ind w:left="13" w:right="5"/>
              <w:jc w:val="center"/>
              <w:rPr>
                <w:sz w:val="22"/>
              </w:rPr>
            </w:pPr>
            <w:r>
              <w:rPr>
                <w:spacing w:val="-2"/>
                <w:w w:val="105"/>
                <w:sz w:val="22"/>
              </w:rPr>
              <w:t>70.77%</w:t>
            </w:r>
          </w:p>
        </w:tc>
      </w:tr>
    </w:tbl>
    <w:p>
      <w:pPr>
        <w:pStyle w:val="TableParagraph"/>
        <w:spacing w:after="0"/>
        <w:jc w:val="center"/>
        <w:rPr>
          <w:sz w:val="22"/>
        </w:rPr>
        <w:sectPr>
          <w:pgSz w:w="11920" w:h="16850"/>
          <w:pgMar w:header="0" w:footer="1023" w:top="1700" w:bottom="1280" w:left="1559" w:right="1275"/>
        </w:sectPr>
      </w:pPr>
    </w:p>
    <w:p>
      <w:pPr>
        <w:pStyle w:val="BodyText"/>
        <w:spacing w:line="300" w:lineRule="auto" w:before="92"/>
        <w:ind w:left="42" w:right="279"/>
        <w:jc w:val="both"/>
      </w:pPr>
      <w:r>
        <w:rPr>
          <w:w w:val="110"/>
        </w:rPr>
        <w:t>This</w:t>
      </w:r>
      <w:r>
        <w:rPr>
          <w:w w:val="110"/>
        </w:rPr>
        <w:t> table</w:t>
      </w:r>
      <w:r>
        <w:rPr>
          <w:w w:val="110"/>
        </w:rPr>
        <w:t> presents</w:t>
      </w:r>
      <w:r>
        <w:rPr>
          <w:w w:val="110"/>
        </w:rPr>
        <w:t> the</w:t>
      </w:r>
      <w:r>
        <w:rPr>
          <w:w w:val="110"/>
        </w:rPr>
        <w:t> evaluation</w:t>
      </w:r>
      <w:r>
        <w:rPr>
          <w:w w:val="110"/>
        </w:rPr>
        <w:t> results</w:t>
      </w:r>
      <w:r>
        <w:rPr>
          <w:w w:val="110"/>
        </w:rPr>
        <w:t> of</w:t>
      </w:r>
      <w:r>
        <w:rPr>
          <w:w w:val="110"/>
        </w:rPr>
        <w:t> the</w:t>
      </w:r>
      <w:r>
        <w:rPr>
          <w:w w:val="110"/>
        </w:rPr>
        <w:t> BanglaT5</w:t>
      </w:r>
      <w:r>
        <w:rPr>
          <w:w w:val="110"/>
        </w:rPr>
        <w:t> model</w:t>
      </w:r>
      <w:r>
        <w:rPr>
          <w:w w:val="110"/>
        </w:rPr>
        <w:t> on</w:t>
      </w:r>
      <w:r>
        <w:rPr>
          <w:w w:val="110"/>
        </w:rPr>
        <w:t> the</w:t>
      </w:r>
      <w:r>
        <w:rPr>
          <w:w w:val="110"/>
        </w:rPr>
        <w:t> Bangla question</w:t>
      </w:r>
      <w:r>
        <w:rPr>
          <w:w w:val="110"/>
        </w:rPr>
        <w:t> generation</w:t>
      </w:r>
      <w:r>
        <w:rPr>
          <w:w w:val="110"/>
        </w:rPr>
        <w:t> task.</w:t>
      </w:r>
      <w:r>
        <w:rPr>
          <w:w w:val="110"/>
        </w:rPr>
        <w:t> The</w:t>
      </w:r>
      <w:r>
        <w:rPr>
          <w:w w:val="110"/>
        </w:rPr>
        <w:t> model</w:t>
      </w:r>
      <w:r>
        <w:rPr>
          <w:w w:val="110"/>
        </w:rPr>
        <w:t> achieves</w:t>
      </w:r>
      <w:r>
        <w:rPr>
          <w:w w:val="110"/>
        </w:rPr>
        <w:t> a</w:t>
      </w:r>
      <w:r>
        <w:rPr>
          <w:w w:val="110"/>
        </w:rPr>
        <w:t> BLEU</w:t>
      </w:r>
      <w:r>
        <w:rPr>
          <w:w w:val="110"/>
        </w:rPr>
        <w:t> score</w:t>
      </w:r>
      <w:r>
        <w:rPr>
          <w:w w:val="110"/>
        </w:rPr>
        <w:t> of</w:t>
      </w:r>
      <w:r>
        <w:rPr>
          <w:w w:val="110"/>
        </w:rPr>
        <w:t> 51.40%,</w:t>
      </w:r>
      <w:r>
        <w:rPr>
          <w:w w:val="110"/>
        </w:rPr>
        <w:t> indicating </w:t>
      </w:r>
      <w:r>
        <w:rPr>
          <w:spacing w:val="-2"/>
          <w:w w:val="110"/>
        </w:rPr>
        <w:t>strong</w:t>
      </w:r>
      <w:r>
        <w:rPr>
          <w:spacing w:val="-8"/>
          <w:w w:val="110"/>
        </w:rPr>
        <w:t> </w:t>
      </w:r>
      <w:r>
        <w:rPr>
          <w:spacing w:val="-2"/>
          <w:w w:val="110"/>
        </w:rPr>
        <w:t>n-gram</w:t>
      </w:r>
      <w:r>
        <w:rPr>
          <w:spacing w:val="-6"/>
          <w:w w:val="110"/>
        </w:rPr>
        <w:t> </w:t>
      </w:r>
      <w:r>
        <w:rPr>
          <w:spacing w:val="-2"/>
          <w:w w:val="110"/>
        </w:rPr>
        <w:t>overlap</w:t>
      </w:r>
      <w:r>
        <w:rPr>
          <w:spacing w:val="-6"/>
          <w:w w:val="110"/>
        </w:rPr>
        <w:t> </w:t>
      </w:r>
      <w:r>
        <w:rPr>
          <w:spacing w:val="-2"/>
          <w:w w:val="110"/>
        </w:rPr>
        <w:t>between</w:t>
      </w:r>
      <w:r>
        <w:rPr>
          <w:spacing w:val="-6"/>
          <w:w w:val="110"/>
        </w:rPr>
        <w:t> </w:t>
      </w:r>
      <w:r>
        <w:rPr>
          <w:spacing w:val="-2"/>
          <w:w w:val="110"/>
        </w:rPr>
        <w:t>generated</w:t>
      </w:r>
      <w:r>
        <w:rPr>
          <w:spacing w:val="-6"/>
          <w:w w:val="110"/>
        </w:rPr>
        <w:t> </w:t>
      </w:r>
      <w:r>
        <w:rPr>
          <w:spacing w:val="-2"/>
          <w:w w:val="110"/>
        </w:rPr>
        <w:t>and</w:t>
      </w:r>
      <w:r>
        <w:rPr>
          <w:spacing w:val="-6"/>
          <w:w w:val="110"/>
        </w:rPr>
        <w:t> </w:t>
      </w:r>
      <w:r>
        <w:rPr>
          <w:spacing w:val="-2"/>
          <w:w w:val="110"/>
        </w:rPr>
        <w:t>reference</w:t>
      </w:r>
      <w:r>
        <w:rPr>
          <w:spacing w:val="-7"/>
          <w:w w:val="110"/>
        </w:rPr>
        <w:t> </w:t>
      </w:r>
      <w:r>
        <w:rPr>
          <w:spacing w:val="-2"/>
          <w:w w:val="110"/>
        </w:rPr>
        <w:t>questions.</w:t>
      </w:r>
      <w:r>
        <w:rPr>
          <w:spacing w:val="-6"/>
          <w:w w:val="110"/>
        </w:rPr>
        <w:t> </w:t>
      </w:r>
      <w:r>
        <w:rPr>
          <w:spacing w:val="-2"/>
          <w:w w:val="110"/>
        </w:rPr>
        <w:t>In</w:t>
      </w:r>
      <w:r>
        <w:rPr>
          <w:spacing w:val="-7"/>
          <w:w w:val="110"/>
        </w:rPr>
        <w:t> </w:t>
      </w:r>
      <w:r>
        <w:rPr>
          <w:spacing w:val="-2"/>
          <w:w w:val="110"/>
        </w:rPr>
        <w:t>terms</w:t>
      </w:r>
      <w:r>
        <w:rPr>
          <w:spacing w:val="-6"/>
          <w:w w:val="110"/>
        </w:rPr>
        <w:t> </w:t>
      </w:r>
      <w:r>
        <w:rPr>
          <w:spacing w:val="-2"/>
          <w:w w:val="110"/>
        </w:rPr>
        <w:t>of</w:t>
      </w:r>
      <w:r>
        <w:rPr>
          <w:spacing w:val="-6"/>
          <w:w w:val="110"/>
        </w:rPr>
        <w:t> </w:t>
      </w:r>
      <w:r>
        <w:rPr>
          <w:spacing w:val="-2"/>
          <w:w w:val="110"/>
        </w:rPr>
        <w:t>ROUGE </w:t>
      </w:r>
      <w:r>
        <w:rPr>
          <w:w w:val="110"/>
        </w:rPr>
        <w:t>metrics,</w:t>
      </w:r>
      <w:r>
        <w:rPr>
          <w:w w:val="110"/>
        </w:rPr>
        <w:t> the</w:t>
      </w:r>
      <w:r>
        <w:rPr>
          <w:w w:val="110"/>
        </w:rPr>
        <w:t> model</w:t>
      </w:r>
      <w:r>
        <w:rPr>
          <w:w w:val="110"/>
        </w:rPr>
        <w:t> attains</w:t>
      </w:r>
      <w:r>
        <w:rPr>
          <w:w w:val="110"/>
        </w:rPr>
        <w:t> ROUGE-1</w:t>
      </w:r>
      <w:r>
        <w:rPr>
          <w:w w:val="110"/>
        </w:rPr>
        <w:t> F1</w:t>
      </w:r>
      <w:r>
        <w:rPr>
          <w:w w:val="110"/>
        </w:rPr>
        <w:t> of</w:t>
      </w:r>
      <w:r>
        <w:rPr>
          <w:w w:val="110"/>
        </w:rPr>
        <w:t> 73.64%,</w:t>
      </w:r>
      <w:r>
        <w:rPr>
          <w:w w:val="110"/>
        </w:rPr>
        <w:t> ROUGE-2</w:t>
      </w:r>
      <w:r>
        <w:rPr>
          <w:w w:val="110"/>
        </w:rPr>
        <w:t> F1</w:t>
      </w:r>
      <w:r>
        <w:rPr>
          <w:w w:val="110"/>
        </w:rPr>
        <w:t> of</w:t>
      </w:r>
      <w:r>
        <w:rPr>
          <w:w w:val="110"/>
        </w:rPr>
        <w:t> 57.86%,</w:t>
      </w:r>
      <w:r>
        <w:rPr>
          <w:w w:val="110"/>
        </w:rPr>
        <w:t> and ROUGE-L</w:t>
      </w:r>
      <w:r>
        <w:rPr>
          <w:w w:val="110"/>
        </w:rPr>
        <w:t> F1</w:t>
      </w:r>
      <w:r>
        <w:rPr>
          <w:w w:val="110"/>
        </w:rPr>
        <w:t> of</w:t>
      </w:r>
      <w:r>
        <w:rPr>
          <w:w w:val="110"/>
        </w:rPr>
        <w:t> 70.77%,</w:t>
      </w:r>
      <w:r>
        <w:rPr>
          <w:w w:val="110"/>
        </w:rPr>
        <w:t> reflecting</w:t>
      </w:r>
      <w:r>
        <w:rPr>
          <w:w w:val="110"/>
        </w:rPr>
        <w:t> a high</w:t>
      </w:r>
      <w:r>
        <w:rPr>
          <w:w w:val="110"/>
        </w:rPr>
        <w:t> degree</w:t>
      </w:r>
      <w:r>
        <w:rPr>
          <w:w w:val="110"/>
        </w:rPr>
        <w:t> of</w:t>
      </w:r>
      <w:r>
        <w:rPr>
          <w:w w:val="110"/>
        </w:rPr>
        <w:t> lexical and sequential</w:t>
      </w:r>
      <w:r>
        <w:rPr>
          <w:w w:val="110"/>
        </w:rPr>
        <w:t> similarity. These</w:t>
      </w:r>
      <w:r>
        <w:rPr>
          <w:w w:val="110"/>
        </w:rPr>
        <w:t> scores</w:t>
      </w:r>
      <w:r>
        <w:rPr>
          <w:w w:val="110"/>
        </w:rPr>
        <w:t> suggest</w:t>
      </w:r>
      <w:r>
        <w:rPr>
          <w:w w:val="110"/>
        </w:rPr>
        <w:t> that</w:t>
      </w:r>
      <w:r>
        <w:rPr>
          <w:w w:val="110"/>
        </w:rPr>
        <w:t> BanglaT5</w:t>
      </w:r>
      <w:r>
        <w:rPr>
          <w:w w:val="110"/>
        </w:rPr>
        <w:t> is</w:t>
      </w:r>
      <w:r>
        <w:rPr>
          <w:w w:val="110"/>
        </w:rPr>
        <w:t> highly</w:t>
      </w:r>
      <w:r>
        <w:rPr>
          <w:w w:val="110"/>
        </w:rPr>
        <w:t> effective</w:t>
      </w:r>
      <w:r>
        <w:rPr>
          <w:w w:val="110"/>
        </w:rPr>
        <w:t> in</w:t>
      </w:r>
      <w:r>
        <w:rPr>
          <w:w w:val="110"/>
        </w:rPr>
        <w:t> generating</w:t>
      </w:r>
      <w:r>
        <w:rPr>
          <w:w w:val="110"/>
        </w:rPr>
        <w:t> fluent</w:t>
      </w:r>
      <w:r>
        <w:rPr>
          <w:w w:val="110"/>
        </w:rPr>
        <w:t> and contextually accurate questions for Bangla paragraphs.</w:t>
      </w:r>
    </w:p>
    <w:p>
      <w:pPr>
        <w:pStyle w:val="BodyText"/>
        <w:spacing w:before="241"/>
        <w:ind w:right="238"/>
        <w:jc w:val="center"/>
      </w:pPr>
      <w:r>
        <w:rPr>
          <w:w w:val="110"/>
        </w:rPr>
        <w:t>Table</w:t>
      </w:r>
      <w:r>
        <w:rPr>
          <w:spacing w:val="-13"/>
          <w:w w:val="110"/>
        </w:rPr>
        <w:t> </w:t>
      </w:r>
      <w:r>
        <w:rPr>
          <w:w w:val="110"/>
        </w:rPr>
        <w:t>4.4:</w:t>
      </w:r>
      <w:r>
        <w:rPr>
          <w:spacing w:val="-11"/>
          <w:w w:val="110"/>
        </w:rPr>
        <w:t> </w:t>
      </w:r>
      <w:r>
        <w:rPr>
          <w:w w:val="110"/>
        </w:rPr>
        <w:t>Performance</w:t>
      </w:r>
      <w:r>
        <w:rPr>
          <w:spacing w:val="-13"/>
          <w:w w:val="110"/>
        </w:rPr>
        <w:t> </w:t>
      </w:r>
      <w:r>
        <w:rPr>
          <w:w w:val="110"/>
        </w:rPr>
        <w:t>Analysis</w:t>
      </w:r>
      <w:r>
        <w:rPr>
          <w:spacing w:val="-13"/>
          <w:w w:val="110"/>
        </w:rPr>
        <w:t> </w:t>
      </w:r>
      <w:r>
        <w:rPr>
          <w:w w:val="110"/>
        </w:rPr>
        <w:t>of</w:t>
      </w:r>
      <w:r>
        <w:rPr>
          <w:spacing w:val="-13"/>
          <w:w w:val="110"/>
        </w:rPr>
        <w:t> </w:t>
      </w:r>
      <w:r>
        <w:rPr>
          <w:spacing w:val="-2"/>
          <w:w w:val="110"/>
        </w:rPr>
        <w:t>MultilingualT5</w:t>
      </w:r>
    </w:p>
    <w:p>
      <w:pPr>
        <w:pStyle w:val="BodyText"/>
        <w:spacing w:before="5"/>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71"/>
        <w:gridCol w:w="4371"/>
      </w:tblGrid>
      <w:tr>
        <w:trPr>
          <w:trHeight w:val="801" w:hRule="atLeast"/>
        </w:trPr>
        <w:tc>
          <w:tcPr>
            <w:tcW w:w="4371" w:type="dxa"/>
          </w:tcPr>
          <w:p>
            <w:pPr>
              <w:pStyle w:val="TableParagraph"/>
              <w:spacing w:before="249"/>
              <w:ind w:left="13" w:right="2"/>
              <w:jc w:val="center"/>
              <w:rPr>
                <w:b/>
                <w:sz w:val="22"/>
              </w:rPr>
            </w:pPr>
            <w:r>
              <w:rPr>
                <w:b/>
                <w:spacing w:val="-2"/>
                <w:sz w:val="22"/>
              </w:rPr>
              <w:t>Metrics</w:t>
            </w:r>
          </w:p>
        </w:tc>
        <w:tc>
          <w:tcPr>
            <w:tcW w:w="4371" w:type="dxa"/>
          </w:tcPr>
          <w:p>
            <w:pPr>
              <w:pStyle w:val="TableParagraph"/>
              <w:spacing w:before="249"/>
              <w:ind w:left="13"/>
              <w:jc w:val="center"/>
              <w:rPr>
                <w:b/>
                <w:sz w:val="22"/>
              </w:rPr>
            </w:pPr>
            <w:r>
              <w:rPr>
                <w:b/>
                <w:spacing w:val="-4"/>
                <w:w w:val="105"/>
                <w:sz w:val="22"/>
              </w:rPr>
              <w:t>Score</w:t>
            </w:r>
          </w:p>
        </w:tc>
      </w:tr>
      <w:tr>
        <w:trPr>
          <w:trHeight w:val="803" w:hRule="atLeast"/>
        </w:trPr>
        <w:tc>
          <w:tcPr>
            <w:tcW w:w="4371" w:type="dxa"/>
          </w:tcPr>
          <w:p>
            <w:pPr>
              <w:pStyle w:val="TableParagraph"/>
              <w:spacing w:before="251"/>
              <w:ind w:left="13" w:right="7"/>
              <w:jc w:val="center"/>
              <w:rPr>
                <w:sz w:val="22"/>
              </w:rPr>
            </w:pPr>
            <w:r>
              <w:rPr>
                <w:spacing w:val="-4"/>
                <w:w w:val="125"/>
                <w:sz w:val="22"/>
              </w:rPr>
              <w:t>BLEU</w:t>
            </w:r>
          </w:p>
        </w:tc>
        <w:tc>
          <w:tcPr>
            <w:tcW w:w="4371" w:type="dxa"/>
          </w:tcPr>
          <w:p>
            <w:pPr>
              <w:pStyle w:val="TableParagraph"/>
              <w:spacing w:before="251"/>
              <w:ind w:left="13" w:right="5"/>
              <w:jc w:val="center"/>
              <w:rPr>
                <w:sz w:val="22"/>
              </w:rPr>
            </w:pPr>
            <w:r>
              <w:rPr>
                <w:spacing w:val="-2"/>
                <w:w w:val="105"/>
                <w:sz w:val="22"/>
              </w:rPr>
              <w:t>43.49%</w:t>
            </w:r>
          </w:p>
        </w:tc>
      </w:tr>
      <w:tr>
        <w:trPr>
          <w:trHeight w:val="803" w:hRule="atLeast"/>
        </w:trPr>
        <w:tc>
          <w:tcPr>
            <w:tcW w:w="4371" w:type="dxa"/>
          </w:tcPr>
          <w:p>
            <w:pPr>
              <w:pStyle w:val="TableParagraph"/>
              <w:spacing w:before="249"/>
              <w:ind w:left="13" w:right="1"/>
              <w:jc w:val="center"/>
              <w:rPr>
                <w:sz w:val="22"/>
              </w:rPr>
            </w:pPr>
            <w:r>
              <w:rPr>
                <w:w w:val="115"/>
                <w:sz w:val="22"/>
              </w:rPr>
              <w:t>ROUGE-1</w:t>
            </w:r>
            <w:r>
              <w:rPr>
                <w:spacing w:val="22"/>
                <w:w w:val="115"/>
                <w:sz w:val="22"/>
              </w:rPr>
              <w:t> </w:t>
            </w:r>
            <w:r>
              <w:rPr>
                <w:spacing w:val="-5"/>
                <w:w w:val="115"/>
                <w:sz w:val="22"/>
              </w:rPr>
              <w:t>F1</w:t>
            </w:r>
          </w:p>
        </w:tc>
        <w:tc>
          <w:tcPr>
            <w:tcW w:w="4371" w:type="dxa"/>
          </w:tcPr>
          <w:p>
            <w:pPr>
              <w:pStyle w:val="TableParagraph"/>
              <w:spacing w:before="249"/>
              <w:ind w:left="13" w:right="5"/>
              <w:jc w:val="center"/>
              <w:rPr>
                <w:sz w:val="22"/>
              </w:rPr>
            </w:pPr>
            <w:r>
              <w:rPr>
                <w:spacing w:val="-2"/>
                <w:w w:val="105"/>
                <w:sz w:val="22"/>
              </w:rPr>
              <w:t>66.79%</w:t>
            </w:r>
          </w:p>
        </w:tc>
      </w:tr>
      <w:tr>
        <w:trPr>
          <w:trHeight w:val="803" w:hRule="atLeast"/>
        </w:trPr>
        <w:tc>
          <w:tcPr>
            <w:tcW w:w="4371" w:type="dxa"/>
          </w:tcPr>
          <w:p>
            <w:pPr>
              <w:pStyle w:val="TableParagraph"/>
              <w:spacing w:before="249"/>
              <w:ind w:left="13" w:right="1"/>
              <w:jc w:val="center"/>
              <w:rPr>
                <w:sz w:val="22"/>
              </w:rPr>
            </w:pPr>
            <w:r>
              <w:rPr>
                <w:w w:val="115"/>
                <w:sz w:val="22"/>
              </w:rPr>
              <w:t>ROUGE-2</w:t>
            </w:r>
            <w:r>
              <w:rPr>
                <w:spacing w:val="22"/>
                <w:w w:val="115"/>
                <w:sz w:val="22"/>
              </w:rPr>
              <w:t> </w:t>
            </w:r>
            <w:r>
              <w:rPr>
                <w:spacing w:val="-5"/>
                <w:w w:val="115"/>
                <w:sz w:val="22"/>
              </w:rPr>
              <w:t>F1</w:t>
            </w:r>
          </w:p>
        </w:tc>
        <w:tc>
          <w:tcPr>
            <w:tcW w:w="4371" w:type="dxa"/>
          </w:tcPr>
          <w:p>
            <w:pPr>
              <w:pStyle w:val="TableParagraph"/>
              <w:spacing w:before="249"/>
              <w:ind w:left="13" w:right="5"/>
              <w:jc w:val="center"/>
              <w:rPr>
                <w:sz w:val="22"/>
              </w:rPr>
            </w:pPr>
            <w:r>
              <w:rPr>
                <w:spacing w:val="-2"/>
                <w:w w:val="105"/>
                <w:sz w:val="22"/>
              </w:rPr>
              <w:t>52.84%</w:t>
            </w:r>
          </w:p>
        </w:tc>
      </w:tr>
      <w:tr>
        <w:trPr>
          <w:trHeight w:val="801" w:hRule="atLeast"/>
        </w:trPr>
        <w:tc>
          <w:tcPr>
            <w:tcW w:w="4371" w:type="dxa"/>
          </w:tcPr>
          <w:p>
            <w:pPr>
              <w:pStyle w:val="TableParagraph"/>
              <w:spacing w:before="249"/>
              <w:ind w:left="13" w:right="1"/>
              <w:jc w:val="center"/>
              <w:rPr>
                <w:sz w:val="22"/>
              </w:rPr>
            </w:pPr>
            <w:r>
              <w:rPr>
                <w:w w:val="120"/>
                <w:sz w:val="22"/>
              </w:rPr>
              <w:t>ROUGE-L</w:t>
            </w:r>
            <w:r>
              <w:rPr>
                <w:spacing w:val="4"/>
                <w:w w:val="120"/>
                <w:sz w:val="22"/>
              </w:rPr>
              <w:t> </w:t>
            </w:r>
            <w:r>
              <w:rPr>
                <w:spacing w:val="-5"/>
                <w:w w:val="120"/>
                <w:sz w:val="22"/>
              </w:rPr>
              <w:t>F1</w:t>
            </w:r>
          </w:p>
        </w:tc>
        <w:tc>
          <w:tcPr>
            <w:tcW w:w="4371" w:type="dxa"/>
          </w:tcPr>
          <w:p>
            <w:pPr>
              <w:pStyle w:val="TableParagraph"/>
              <w:spacing w:before="249"/>
              <w:ind w:left="13" w:right="5"/>
              <w:jc w:val="center"/>
              <w:rPr>
                <w:sz w:val="22"/>
              </w:rPr>
            </w:pPr>
            <w:r>
              <w:rPr>
                <w:spacing w:val="-2"/>
                <w:w w:val="105"/>
                <w:sz w:val="22"/>
              </w:rPr>
              <w:t>63.56%</w:t>
            </w:r>
          </w:p>
        </w:tc>
      </w:tr>
    </w:tbl>
    <w:p>
      <w:pPr>
        <w:pStyle w:val="BodyText"/>
        <w:spacing w:before="78"/>
      </w:pPr>
    </w:p>
    <w:p>
      <w:pPr>
        <w:pStyle w:val="BodyText"/>
        <w:spacing w:line="300" w:lineRule="auto"/>
        <w:ind w:left="42" w:right="277"/>
        <w:jc w:val="both"/>
      </w:pPr>
      <w:r>
        <w:rPr>
          <w:w w:val="110"/>
        </w:rPr>
        <w:t>This table displays the performance of the MultilingualT5 model on the same task. It achieves</w:t>
      </w:r>
      <w:r>
        <w:rPr>
          <w:w w:val="110"/>
        </w:rPr>
        <w:t> a</w:t>
      </w:r>
      <w:r>
        <w:rPr>
          <w:w w:val="110"/>
        </w:rPr>
        <w:t> BLEU</w:t>
      </w:r>
      <w:r>
        <w:rPr>
          <w:w w:val="110"/>
        </w:rPr>
        <w:t> score</w:t>
      </w:r>
      <w:r>
        <w:rPr>
          <w:w w:val="110"/>
        </w:rPr>
        <w:t> of</w:t>
      </w:r>
      <w:r>
        <w:rPr>
          <w:w w:val="110"/>
        </w:rPr>
        <w:t> 43.49%,</w:t>
      </w:r>
      <w:r>
        <w:rPr>
          <w:w w:val="110"/>
        </w:rPr>
        <w:t> which,</w:t>
      </w:r>
      <w:r>
        <w:rPr>
          <w:w w:val="110"/>
        </w:rPr>
        <w:t> while</w:t>
      </w:r>
      <w:r>
        <w:rPr>
          <w:w w:val="110"/>
        </w:rPr>
        <w:t> respectable,</w:t>
      </w:r>
      <w:r>
        <w:rPr>
          <w:w w:val="110"/>
        </w:rPr>
        <w:t> is</w:t>
      </w:r>
      <w:r>
        <w:rPr>
          <w:w w:val="110"/>
        </w:rPr>
        <w:t> noticeably</w:t>
      </w:r>
      <w:r>
        <w:rPr>
          <w:w w:val="110"/>
        </w:rPr>
        <w:t> lower</w:t>
      </w:r>
      <w:r>
        <w:rPr>
          <w:w w:val="110"/>
        </w:rPr>
        <w:t> than that</w:t>
      </w:r>
      <w:r>
        <w:rPr>
          <w:w w:val="110"/>
        </w:rPr>
        <w:t> of</w:t>
      </w:r>
      <w:r>
        <w:rPr>
          <w:w w:val="110"/>
        </w:rPr>
        <w:t> BanglaT5.</w:t>
      </w:r>
      <w:r>
        <w:rPr>
          <w:w w:val="110"/>
        </w:rPr>
        <w:t> The</w:t>
      </w:r>
      <w:r>
        <w:rPr>
          <w:w w:val="110"/>
        </w:rPr>
        <w:t> ROUGE</w:t>
      </w:r>
      <w:r>
        <w:rPr>
          <w:w w:val="110"/>
        </w:rPr>
        <w:t> metrics</w:t>
      </w:r>
      <w:r>
        <w:rPr>
          <w:w w:val="110"/>
        </w:rPr>
        <w:t> ROUGE-1</w:t>
      </w:r>
      <w:r>
        <w:rPr>
          <w:w w:val="110"/>
        </w:rPr>
        <w:t> F1</w:t>
      </w:r>
      <w:r>
        <w:rPr>
          <w:w w:val="110"/>
        </w:rPr>
        <w:t> of</w:t>
      </w:r>
      <w:r>
        <w:rPr>
          <w:w w:val="110"/>
        </w:rPr>
        <w:t> 66.79%,</w:t>
      </w:r>
      <w:r>
        <w:rPr>
          <w:w w:val="110"/>
        </w:rPr>
        <w:t> ROUGE-2</w:t>
      </w:r>
      <w:r>
        <w:rPr>
          <w:w w:val="110"/>
        </w:rPr>
        <w:t> F1</w:t>
      </w:r>
      <w:r>
        <w:rPr>
          <w:w w:val="110"/>
        </w:rPr>
        <w:t> of 52.84%,</w:t>
      </w:r>
      <w:r>
        <w:rPr>
          <w:spacing w:val="-10"/>
          <w:w w:val="110"/>
        </w:rPr>
        <w:t> </w:t>
      </w:r>
      <w:r>
        <w:rPr>
          <w:w w:val="110"/>
        </w:rPr>
        <w:t>and</w:t>
      </w:r>
      <w:r>
        <w:rPr>
          <w:spacing w:val="-10"/>
          <w:w w:val="110"/>
        </w:rPr>
        <w:t> </w:t>
      </w:r>
      <w:r>
        <w:rPr>
          <w:w w:val="110"/>
        </w:rPr>
        <w:t>ROUGE-L</w:t>
      </w:r>
      <w:r>
        <w:rPr>
          <w:spacing w:val="-13"/>
          <w:w w:val="110"/>
        </w:rPr>
        <w:t> </w:t>
      </w:r>
      <w:r>
        <w:rPr>
          <w:w w:val="110"/>
        </w:rPr>
        <w:t>F1</w:t>
      </w:r>
      <w:r>
        <w:rPr>
          <w:spacing w:val="-11"/>
          <w:w w:val="110"/>
        </w:rPr>
        <w:t> </w:t>
      </w:r>
      <w:r>
        <w:rPr>
          <w:w w:val="110"/>
        </w:rPr>
        <w:t>of</w:t>
      </w:r>
      <w:r>
        <w:rPr>
          <w:spacing w:val="-10"/>
          <w:w w:val="110"/>
        </w:rPr>
        <w:t> </w:t>
      </w:r>
      <w:r>
        <w:rPr>
          <w:w w:val="110"/>
        </w:rPr>
        <w:t>63.56%</w:t>
      </w:r>
      <w:r>
        <w:rPr>
          <w:spacing w:val="-9"/>
          <w:w w:val="110"/>
        </w:rPr>
        <w:t> </w:t>
      </w:r>
      <w:r>
        <w:rPr>
          <w:w w:val="110"/>
        </w:rPr>
        <w:t>also</w:t>
      </w:r>
      <w:r>
        <w:rPr>
          <w:spacing w:val="-12"/>
          <w:w w:val="110"/>
        </w:rPr>
        <w:t> </w:t>
      </w:r>
      <w:r>
        <w:rPr>
          <w:w w:val="110"/>
        </w:rPr>
        <w:t>trail</w:t>
      </w:r>
      <w:r>
        <w:rPr>
          <w:spacing w:val="-11"/>
          <w:w w:val="110"/>
        </w:rPr>
        <w:t> </w:t>
      </w:r>
      <w:r>
        <w:rPr>
          <w:w w:val="110"/>
        </w:rPr>
        <w:t>behind</w:t>
      </w:r>
      <w:r>
        <w:rPr>
          <w:spacing w:val="-10"/>
          <w:w w:val="110"/>
        </w:rPr>
        <w:t> </w:t>
      </w:r>
      <w:r>
        <w:rPr>
          <w:w w:val="110"/>
        </w:rPr>
        <w:t>BanglaT5’s</w:t>
      </w:r>
      <w:r>
        <w:rPr>
          <w:spacing w:val="-12"/>
          <w:w w:val="110"/>
        </w:rPr>
        <w:t> </w:t>
      </w:r>
      <w:r>
        <w:rPr>
          <w:w w:val="110"/>
        </w:rPr>
        <w:t>scores.</w:t>
      </w:r>
      <w:r>
        <w:rPr>
          <w:spacing w:val="-10"/>
          <w:w w:val="110"/>
        </w:rPr>
        <w:t> </w:t>
      </w:r>
      <w:r>
        <w:rPr>
          <w:w w:val="110"/>
        </w:rPr>
        <w:t>These</w:t>
      </w:r>
      <w:r>
        <w:rPr>
          <w:spacing w:val="-12"/>
          <w:w w:val="110"/>
        </w:rPr>
        <w:t> </w:t>
      </w:r>
      <w:r>
        <w:rPr>
          <w:w w:val="110"/>
        </w:rPr>
        <w:t>results indicate</w:t>
      </w:r>
      <w:r>
        <w:rPr>
          <w:spacing w:val="-12"/>
          <w:w w:val="110"/>
        </w:rPr>
        <w:t> </w:t>
      </w:r>
      <w:r>
        <w:rPr>
          <w:w w:val="110"/>
        </w:rPr>
        <w:t>that</w:t>
      </w:r>
      <w:r>
        <w:rPr>
          <w:spacing w:val="-13"/>
          <w:w w:val="110"/>
        </w:rPr>
        <w:t> </w:t>
      </w:r>
      <w:r>
        <w:rPr>
          <w:w w:val="110"/>
        </w:rPr>
        <w:t>while</w:t>
      </w:r>
      <w:r>
        <w:rPr>
          <w:spacing w:val="-13"/>
          <w:w w:val="110"/>
        </w:rPr>
        <w:t> </w:t>
      </w:r>
      <w:r>
        <w:rPr>
          <w:w w:val="110"/>
        </w:rPr>
        <w:t>mT5</w:t>
      </w:r>
      <w:r>
        <w:rPr>
          <w:spacing w:val="-13"/>
          <w:w w:val="110"/>
        </w:rPr>
        <w:t> </w:t>
      </w:r>
      <w:r>
        <w:rPr>
          <w:w w:val="110"/>
        </w:rPr>
        <w:t>can</w:t>
      </w:r>
      <w:r>
        <w:rPr>
          <w:spacing w:val="-11"/>
          <w:w w:val="110"/>
        </w:rPr>
        <w:t> </w:t>
      </w:r>
      <w:r>
        <w:rPr>
          <w:w w:val="110"/>
        </w:rPr>
        <w:t>generalize</w:t>
      </w:r>
      <w:r>
        <w:rPr>
          <w:spacing w:val="-13"/>
          <w:w w:val="110"/>
        </w:rPr>
        <w:t> </w:t>
      </w:r>
      <w:r>
        <w:rPr>
          <w:w w:val="110"/>
        </w:rPr>
        <w:t>to</w:t>
      </w:r>
      <w:r>
        <w:rPr>
          <w:spacing w:val="-10"/>
          <w:w w:val="110"/>
        </w:rPr>
        <w:t> </w:t>
      </w:r>
      <w:r>
        <w:rPr>
          <w:w w:val="110"/>
        </w:rPr>
        <w:t>Bangla</w:t>
      </w:r>
      <w:r>
        <w:rPr>
          <w:spacing w:val="-11"/>
          <w:w w:val="110"/>
        </w:rPr>
        <w:t> </w:t>
      </w:r>
      <w:r>
        <w:rPr>
          <w:w w:val="110"/>
        </w:rPr>
        <w:t>to</w:t>
      </w:r>
      <w:r>
        <w:rPr>
          <w:spacing w:val="-10"/>
          <w:w w:val="110"/>
        </w:rPr>
        <w:t> </w:t>
      </w:r>
      <w:r>
        <w:rPr>
          <w:w w:val="110"/>
        </w:rPr>
        <w:t>some</w:t>
      </w:r>
      <w:r>
        <w:rPr>
          <w:spacing w:val="-10"/>
          <w:w w:val="110"/>
        </w:rPr>
        <w:t> </w:t>
      </w:r>
      <w:r>
        <w:rPr>
          <w:w w:val="110"/>
        </w:rPr>
        <w:t>extent,</w:t>
      </w:r>
      <w:r>
        <w:rPr>
          <w:spacing w:val="-10"/>
          <w:w w:val="110"/>
        </w:rPr>
        <w:t> </w:t>
      </w:r>
      <w:r>
        <w:rPr>
          <w:w w:val="110"/>
        </w:rPr>
        <w:t>it</w:t>
      </w:r>
      <w:r>
        <w:rPr>
          <w:spacing w:val="-10"/>
          <w:w w:val="110"/>
        </w:rPr>
        <w:t> </w:t>
      </w:r>
      <w:r>
        <w:rPr>
          <w:w w:val="110"/>
        </w:rPr>
        <w:t>is</w:t>
      </w:r>
      <w:r>
        <w:rPr>
          <w:spacing w:val="-10"/>
          <w:w w:val="110"/>
        </w:rPr>
        <w:t> </w:t>
      </w:r>
      <w:r>
        <w:rPr>
          <w:w w:val="110"/>
        </w:rPr>
        <w:t>outperformed</w:t>
      </w:r>
      <w:r>
        <w:rPr>
          <w:spacing w:val="-10"/>
          <w:w w:val="110"/>
        </w:rPr>
        <w:t> </w:t>
      </w:r>
      <w:r>
        <w:rPr>
          <w:w w:val="110"/>
        </w:rPr>
        <w:t>by the</w:t>
      </w:r>
      <w:r>
        <w:rPr>
          <w:spacing w:val="-3"/>
          <w:w w:val="110"/>
        </w:rPr>
        <w:t> </w:t>
      </w:r>
      <w:r>
        <w:rPr>
          <w:w w:val="110"/>
        </w:rPr>
        <w:t>language-specific</w:t>
      </w:r>
      <w:r>
        <w:rPr>
          <w:spacing w:val="-3"/>
          <w:w w:val="110"/>
        </w:rPr>
        <w:t> </w:t>
      </w:r>
      <w:r>
        <w:rPr>
          <w:w w:val="110"/>
        </w:rPr>
        <w:t>BanglaT5</w:t>
      </w:r>
      <w:r>
        <w:rPr>
          <w:spacing w:val="-1"/>
          <w:w w:val="110"/>
        </w:rPr>
        <w:t> </w:t>
      </w:r>
      <w:r>
        <w:rPr>
          <w:w w:val="110"/>
        </w:rPr>
        <w:t>model,</w:t>
      </w:r>
      <w:r>
        <w:rPr>
          <w:spacing w:val="-3"/>
          <w:w w:val="110"/>
        </w:rPr>
        <w:t> </w:t>
      </w:r>
      <w:r>
        <w:rPr>
          <w:w w:val="110"/>
        </w:rPr>
        <w:t>likely</w:t>
      </w:r>
      <w:r>
        <w:rPr>
          <w:spacing w:val="-4"/>
          <w:w w:val="110"/>
        </w:rPr>
        <w:t> </w:t>
      </w:r>
      <w:r>
        <w:rPr>
          <w:w w:val="110"/>
        </w:rPr>
        <w:t>due</w:t>
      </w:r>
      <w:r>
        <w:rPr>
          <w:spacing w:val="-1"/>
          <w:w w:val="110"/>
        </w:rPr>
        <w:t> </w:t>
      </w:r>
      <w:r>
        <w:rPr>
          <w:w w:val="110"/>
        </w:rPr>
        <w:t>to</w:t>
      </w:r>
      <w:r>
        <w:rPr>
          <w:spacing w:val="-3"/>
          <w:w w:val="110"/>
        </w:rPr>
        <w:t> </w:t>
      </w:r>
      <w:r>
        <w:rPr>
          <w:w w:val="110"/>
        </w:rPr>
        <w:t>the</w:t>
      </w:r>
      <w:r>
        <w:rPr>
          <w:spacing w:val="-3"/>
          <w:w w:val="110"/>
        </w:rPr>
        <w:t> </w:t>
      </w:r>
      <w:r>
        <w:rPr>
          <w:w w:val="110"/>
        </w:rPr>
        <w:t>latter's</w:t>
      </w:r>
      <w:r>
        <w:rPr>
          <w:spacing w:val="-2"/>
          <w:w w:val="110"/>
        </w:rPr>
        <w:t> </w:t>
      </w:r>
      <w:r>
        <w:rPr>
          <w:w w:val="110"/>
        </w:rPr>
        <w:t>better</w:t>
      </w:r>
      <w:r>
        <w:rPr>
          <w:spacing w:val="-4"/>
          <w:w w:val="110"/>
        </w:rPr>
        <w:t> </w:t>
      </w:r>
      <w:r>
        <w:rPr>
          <w:w w:val="110"/>
        </w:rPr>
        <w:t>alignment</w:t>
      </w:r>
      <w:r>
        <w:rPr>
          <w:spacing w:val="-5"/>
          <w:w w:val="110"/>
        </w:rPr>
        <w:t> </w:t>
      </w:r>
      <w:r>
        <w:rPr>
          <w:w w:val="110"/>
        </w:rPr>
        <w:t>with linguistic features unique to Bangla.</w:t>
      </w:r>
    </w:p>
    <w:p>
      <w:pPr>
        <w:pStyle w:val="BodyText"/>
        <w:spacing w:after="0" w:line="300" w:lineRule="auto"/>
        <w:jc w:val="both"/>
        <w:sectPr>
          <w:pgSz w:w="11920" w:h="16850"/>
          <w:pgMar w:header="0" w:footer="1023" w:top="1820" w:bottom="1320" w:left="1559" w:right="1275"/>
        </w:sectPr>
      </w:pPr>
    </w:p>
    <w:p>
      <w:pPr>
        <w:pStyle w:val="BodyText"/>
        <w:spacing w:before="85"/>
        <w:ind w:left="921" w:right="1160"/>
        <w:jc w:val="center"/>
      </w:pPr>
      <w:r>
        <w:rPr>
          <w:w w:val="110"/>
        </w:rPr>
        <w:t>Table</w:t>
      </w:r>
      <w:r>
        <w:rPr>
          <w:spacing w:val="-3"/>
          <w:w w:val="110"/>
        </w:rPr>
        <w:t> </w:t>
      </w:r>
      <w:r>
        <w:rPr>
          <w:w w:val="110"/>
        </w:rPr>
        <w:t>4.5:</w:t>
      </w:r>
      <w:r>
        <w:rPr>
          <w:spacing w:val="-5"/>
          <w:w w:val="110"/>
        </w:rPr>
        <w:t> </w:t>
      </w:r>
      <w:r>
        <w:rPr>
          <w:w w:val="110"/>
        </w:rPr>
        <w:t>Output</w:t>
      </w:r>
      <w:r>
        <w:rPr>
          <w:spacing w:val="-5"/>
          <w:w w:val="110"/>
        </w:rPr>
        <w:t> </w:t>
      </w:r>
      <w:r>
        <w:rPr>
          <w:w w:val="110"/>
        </w:rPr>
        <w:t>of</w:t>
      </w:r>
      <w:r>
        <w:rPr>
          <w:spacing w:val="-4"/>
          <w:w w:val="110"/>
        </w:rPr>
        <w:t> </w:t>
      </w:r>
      <w:r>
        <w:rPr>
          <w:w w:val="110"/>
        </w:rPr>
        <w:t>Generated</w:t>
      </w:r>
      <w:r>
        <w:rPr>
          <w:spacing w:val="-7"/>
          <w:w w:val="110"/>
        </w:rPr>
        <w:t> </w:t>
      </w:r>
      <w:r>
        <w:rPr>
          <w:w w:val="110"/>
        </w:rPr>
        <w:t>Question</w:t>
      </w:r>
      <w:r>
        <w:rPr>
          <w:spacing w:val="-3"/>
          <w:w w:val="110"/>
        </w:rPr>
        <w:t> </w:t>
      </w:r>
      <w:r>
        <w:rPr>
          <w:w w:val="110"/>
        </w:rPr>
        <w:t>using</w:t>
      </w:r>
      <w:r>
        <w:rPr>
          <w:spacing w:val="-6"/>
          <w:w w:val="110"/>
        </w:rPr>
        <w:t> </w:t>
      </w:r>
      <w:r>
        <w:rPr>
          <w:spacing w:val="-2"/>
          <w:w w:val="110"/>
        </w:rPr>
        <w:t>BanglaT5</w:t>
      </w:r>
    </w:p>
    <w:p>
      <w:pPr>
        <w:pStyle w:val="BodyText"/>
        <w:spacing w:before="7" w:after="1"/>
        <w:rPr>
          <w:sz w:val="20"/>
        </w:rPr>
      </w:pPr>
    </w:p>
    <w:tbl>
      <w:tblPr>
        <w:tblW w:w="0" w:type="auto"/>
        <w:jc w:val="left"/>
        <w:tblInd w:w="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4"/>
        <w:gridCol w:w="2914"/>
        <w:gridCol w:w="2186"/>
        <w:gridCol w:w="728"/>
      </w:tblGrid>
      <w:tr>
        <w:trPr>
          <w:trHeight w:val="321" w:hRule="atLeast"/>
        </w:trPr>
        <w:tc>
          <w:tcPr>
            <w:tcW w:w="2914" w:type="dxa"/>
            <w:tcBorders>
              <w:top w:val="single" w:sz="4" w:space="0" w:color="000000"/>
              <w:left w:val="single" w:sz="4" w:space="0" w:color="000000"/>
              <w:bottom w:val="single" w:sz="4" w:space="0" w:color="000000"/>
              <w:right w:val="single" w:sz="4" w:space="0" w:color="000000"/>
            </w:tcBorders>
          </w:tcPr>
          <w:p>
            <w:pPr>
              <w:pStyle w:val="TableParagraph"/>
              <w:spacing w:before="9"/>
              <w:ind w:left="911"/>
              <w:rPr>
                <w:sz w:val="22"/>
              </w:rPr>
            </w:pPr>
            <w:r>
              <w:rPr>
                <w:spacing w:val="-2"/>
                <w:w w:val="110"/>
                <w:sz w:val="22"/>
              </w:rPr>
              <w:t>Paragraph</w:t>
            </w:r>
          </w:p>
        </w:tc>
        <w:tc>
          <w:tcPr>
            <w:tcW w:w="2914" w:type="dxa"/>
            <w:tcBorders>
              <w:top w:val="single" w:sz="4" w:space="0" w:color="000000"/>
              <w:left w:val="single" w:sz="4" w:space="0" w:color="000000"/>
              <w:bottom w:val="single" w:sz="4" w:space="0" w:color="000000"/>
              <w:right w:val="single" w:sz="4" w:space="0" w:color="000000"/>
            </w:tcBorders>
          </w:tcPr>
          <w:p>
            <w:pPr>
              <w:pStyle w:val="TableParagraph"/>
              <w:spacing w:before="9"/>
              <w:ind w:left="539"/>
              <w:rPr>
                <w:sz w:val="22"/>
              </w:rPr>
            </w:pPr>
            <w:r>
              <w:rPr>
                <w:w w:val="110"/>
                <w:sz w:val="22"/>
              </w:rPr>
              <w:t>Original</w:t>
            </w:r>
            <w:r>
              <w:rPr>
                <w:spacing w:val="25"/>
                <w:w w:val="110"/>
                <w:sz w:val="22"/>
              </w:rPr>
              <w:t> </w:t>
            </w:r>
            <w:r>
              <w:rPr>
                <w:spacing w:val="-2"/>
                <w:w w:val="110"/>
                <w:sz w:val="22"/>
              </w:rPr>
              <w:t>Question</w:t>
            </w:r>
          </w:p>
        </w:tc>
        <w:tc>
          <w:tcPr>
            <w:tcW w:w="2914"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
              <w:ind w:left="432"/>
              <w:rPr>
                <w:sz w:val="22"/>
              </w:rPr>
            </w:pPr>
            <w:r>
              <w:rPr>
                <w:w w:val="110"/>
                <w:sz w:val="22"/>
              </w:rPr>
              <w:t>Generated</w:t>
            </w:r>
            <w:r>
              <w:rPr>
                <w:spacing w:val="-8"/>
                <w:w w:val="110"/>
                <w:sz w:val="22"/>
              </w:rPr>
              <w:t> </w:t>
            </w:r>
            <w:r>
              <w:rPr>
                <w:spacing w:val="-2"/>
                <w:w w:val="110"/>
                <w:sz w:val="22"/>
              </w:rPr>
              <w:t>Question</w:t>
            </w:r>
          </w:p>
        </w:tc>
      </w:tr>
      <w:tr>
        <w:trPr>
          <w:trHeight w:val="296" w:hRule="atLeast"/>
        </w:trPr>
        <w:tc>
          <w:tcPr>
            <w:tcW w:w="2914" w:type="dxa"/>
            <w:tcBorders>
              <w:top w:val="single" w:sz="4" w:space="0" w:color="000000"/>
              <w:left w:val="single" w:sz="4" w:space="0" w:color="000000"/>
              <w:right w:val="single" w:sz="4" w:space="0" w:color="000000"/>
            </w:tcBorders>
          </w:tcPr>
          <w:p>
            <w:pPr>
              <w:pStyle w:val="TableParagraph"/>
              <w:tabs>
                <w:tab w:pos="993" w:val="left" w:leader="none"/>
                <w:tab w:pos="1992" w:val="left" w:leader="none"/>
              </w:tabs>
              <w:ind w:left="107"/>
              <w:rPr>
                <w:rFonts w:ascii="Nirmala UI" w:hAnsi="Nirmala UI" w:cs="Nirmala UI" w:eastAsia="Nirmala UI"/>
                <w:sz w:val="20"/>
                <w:szCs w:val="20"/>
              </w:rPr>
            </w:pPr>
            <w:r>
              <w:rPr>
                <w:rFonts w:ascii="Nirmala UI" w:hAnsi="Nirmala UI" w:cs="Nirmala UI" w:eastAsia="Nirmala UI"/>
                <w:spacing w:val="-2"/>
                <w:w w:val="140"/>
                <w:sz w:val="20"/>
                <w:szCs w:val="20"/>
              </w:rPr>
              <w:t>জেিা়েু</w:t>
            </w:r>
            <w:r>
              <w:rPr>
                <w:rFonts w:ascii="Nirmala UI" w:hAnsi="Nirmala UI" w:cs="Nirmala UI" w:eastAsia="Nirmala UI"/>
                <w:sz w:val="20"/>
                <w:szCs w:val="20"/>
              </w:rPr>
              <w:tab/>
            </w:r>
            <w:r>
              <w:rPr>
                <w:rFonts w:ascii="Nirmala UI" w:hAnsi="Nirmala UI" w:cs="Nirmala UI" w:eastAsia="Nirmala UI"/>
                <w:spacing w:val="-2"/>
                <w:w w:val="135"/>
                <w:sz w:val="20"/>
                <w:szCs w:val="20"/>
              </w:rPr>
              <w:t>পবরিিেণ</w:t>
            </w:r>
            <w:r>
              <w:rPr>
                <w:rFonts w:ascii="Nirmala UI" w:hAnsi="Nirmala UI" w:cs="Nirmala UI" w:eastAsia="Nirmala UI"/>
                <w:sz w:val="20"/>
                <w:szCs w:val="20"/>
              </w:rPr>
              <w:tab/>
            </w:r>
            <w:r>
              <w:rPr>
                <w:rFonts w:ascii="Nirmala UI" w:hAnsi="Nirmala UI" w:cs="Nirmala UI" w:eastAsia="Nirmala UI"/>
                <w:spacing w:val="-4"/>
                <w:w w:val="105"/>
                <w:sz w:val="20"/>
                <w:szCs w:val="20"/>
              </w:rPr>
              <w:t>আজনকর</w:t>
            </w:r>
          </w:p>
        </w:tc>
        <w:tc>
          <w:tcPr>
            <w:tcW w:w="2914"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2914" w:type="dxa"/>
            <w:gridSpan w:val="2"/>
            <w:tcBorders>
              <w:top w:val="single" w:sz="4" w:space="0" w:color="000000"/>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873" w:val="left" w:leader="none"/>
                <w:tab w:pos="1607" w:val="left" w:leader="none"/>
                <w:tab w:pos="2525" w:val="left" w:leader="none"/>
              </w:tabs>
              <w:spacing w:before="30"/>
              <w:ind w:left="107"/>
              <w:rPr>
                <w:rFonts w:ascii="Nirmala UI" w:hAnsi="Nirmala UI" w:cs="Nirmala UI" w:eastAsia="Nirmala UI"/>
                <w:sz w:val="20"/>
                <w:szCs w:val="20"/>
              </w:rPr>
            </w:pPr>
            <w:r>
              <w:rPr>
                <w:rFonts w:ascii="Nirmala UI" w:hAnsi="Nirmala UI" w:cs="Nirmala UI" w:eastAsia="Nirmala UI"/>
                <w:spacing w:val="-2"/>
                <w:w w:val="130"/>
                <w:sz w:val="20"/>
                <w:szCs w:val="20"/>
              </w:rPr>
              <w:t>বিনের</w:t>
            </w:r>
            <w:r>
              <w:rPr>
                <w:rFonts w:ascii="Nirmala UI" w:hAnsi="Nirmala UI" w:cs="Nirmala UI" w:eastAsia="Nirmala UI"/>
                <w:sz w:val="20"/>
                <w:szCs w:val="20"/>
              </w:rPr>
              <w:tab/>
            </w:r>
            <w:r>
              <w:rPr>
                <w:rFonts w:ascii="Nirmala UI" w:hAnsi="Nirmala UI" w:cs="Nirmala UI" w:eastAsia="Nirmala UI"/>
                <w:spacing w:val="-4"/>
                <w:w w:val="105"/>
                <w:sz w:val="20"/>
                <w:szCs w:val="20"/>
              </w:rPr>
              <w:t>একটট</w:t>
            </w:r>
            <w:r>
              <w:rPr>
                <w:rFonts w:ascii="Nirmala UI" w:hAnsi="Nirmala UI" w:cs="Nirmala UI" w:eastAsia="Nirmala UI"/>
                <w:sz w:val="20"/>
                <w:szCs w:val="20"/>
              </w:rPr>
              <w:tab/>
            </w:r>
            <w:r>
              <w:rPr>
                <w:rFonts w:ascii="Nirmala UI" w:hAnsi="Nirmala UI" w:cs="Nirmala UI" w:eastAsia="Nirmala UI"/>
                <w:spacing w:val="-2"/>
                <w:w w:val="130"/>
                <w:sz w:val="20"/>
                <w:szCs w:val="20"/>
              </w:rPr>
              <w:t>সিনেন়ে</w:t>
            </w:r>
            <w:r>
              <w:rPr>
                <w:rFonts w:ascii="Nirmala UI" w:hAnsi="Nirmala UI" w:cs="Nirmala UI" w:eastAsia="Nirmala UI"/>
                <w:sz w:val="20"/>
                <w:szCs w:val="20"/>
              </w:rPr>
              <w:tab/>
            </w:r>
            <w:r>
              <w:rPr>
                <w:rFonts w:ascii="Nirmala UI" w:hAnsi="Nirmala UI" w:cs="Nirmala UI" w:eastAsia="Nirmala UI"/>
                <w:spacing w:val="-5"/>
                <w:w w:val="255"/>
                <w:sz w:val="20"/>
                <w:szCs w:val="20"/>
              </w:rPr>
              <w:t>ি়ি</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spacing w:before="28"/>
              <w:ind w:left="107"/>
              <w:rPr>
                <w:sz w:val="20"/>
                <w:szCs w:val="20"/>
              </w:rPr>
            </w:pPr>
            <w:r>
              <w:rPr>
                <w:rFonts w:ascii="Nirmala UI" w:hAnsi="Nirmala UI" w:cs="Nirmala UI" w:eastAsia="Nirmala UI"/>
                <w:sz w:val="20"/>
                <w:szCs w:val="20"/>
              </w:rPr>
              <w:t>সমসযা।</w:t>
            </w:r>
            <w:r>
              <w:rPr>
                <w:rFonts w:ascii="Nirmala UI" w:hAnsi="Nirmala UI" w:cs="Nirmala UI" w:eastAsia="Nirmala UI"/>
                <w:spacing w:val="56"/>
                <w:w w:val="150"/>
                <w:sz w:val="20"/>
                <w:szCs w:val="20"/>
              </w:rPr>
              <w:t> </w:t>
            </w:r>
            <w:r>
              <w:rPr>
                <w:rFonts w:ascii="Nirmala UI" w:hAnsi="Nirmala UI" w:cs="Nirmala UI" w:eastAsia="Nirmala UI"/>
                <w:sz w:val="20"/>
                <w:szCs w:val="20"/>
              </w:rPr>
              <w:t>এটট</w:t>
            </w:r>
            <w:r>
              <w:rPr>
                <w:rFonts w:ascii="Nirmala UI" w:hAnsi="Nirmala UI" w:cs="Nirmala UI" w:eastAsia="Nirmala UI"/>
                <w:spacing w:val="58"/>
                <w:w w:val="150"/>
                <w:sz w:val="20"/>
                <w:szCs w:val="20"/>
              </w:rPr>
              <w:t> </w:t>
            </w:r>
            <w:r>
              <w:rPr>
                <w:rFonts w:ascii="Nirmala UI" w:hAnsi="Nirmala UI" w:cs="Nirmala UI" w:eastAsia="Nirmala UI"/>
                <w:sz w:val="20"/>
                <w:szCs w:val="20"/>
              </w:rPr>
              <w:t>বিবেক</w:t>
            </w:r>
            <w:r>
              <w:rPr>
                <w:rFonts w:ascii="Nirmala UI" w:hAnsi="Nirmala UI" w:cs="Nirmala UI" w:eastAsia="Nirmala UI"/>
                <w:spacing w:val="77"/>
                <w:w w:val="115"/>
                <w:sz w:val="20"/>
                <w:szCs w:val="20"/>
              </w:rPr>
              <w:t> </w:t>
            </w:r>
            <w:r>
              <w:rPr>
                <w:rFonts w:ascii="Nirmala UI" w:hAnsi="Nirmala UI" w:cs="Nirmala UI" w:eastAsia="Nirmala UI"/>
                <w:spacing w:val="-2"/>
                <w:w w:val="115"/>
                <w:sz w:val="20"/>
                <w:szCs w:val="20"/>
              </w:rPr>
              <w:t>উষ্ণিা</w:t>
            </w:r>
            <w:r>
              <w:rPr>
                <w:spacing w:val="-2"/>
                <w:w w:val="115"/>
                <w:sz w:val="20"/>
                <w:szCs w:val="20"/>
              </w:rPr>
              <w:t>,</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120"/>
                <w:sz w:val="20"/>
                <w:szCs w:val="20"/>
              </w:rPr>
              <w:t>িরনফর</w:t>
            </w:r>
            <w:r>
              <w:rPr>
                <w:rFonts w:ascii="Nirmala UI" w:hAnsi="Nirmala UI" w:cs="Nirmala UI" w:eastAsia="Nirmala UI"/>
                <w:spacing w:val="16"/>
                <w:w w:val="120"/>
                <w:sz w:val="20"/>
                <w:szCs w:val="20"/>
              </w:rPr>
              <w:t> </w:t>
            </w:r>
            <w:r>
              <w:rPr>
                <w:rFonts w:ascii="Nirmala UI" w:hAnsi="Nirmala UI" w:cs="Nirmala UI" w:eastAsia="Nirmala UI"/>
                <w:w w:val="120"/>
                <w:sz w:val="20"/>
                <w:szCs w:val="20"/>
              </w:rPr>
              <w:t>গেে</w:t>
            </w:r>
            <w:r>
              <w:rPr>
                <w:w w:val="120"/>
                <w:sz w:val="20"/>
                <w:szCs w:val="20"/>
              </w:rPr>
              <w:t>,</w:t>
            </w:r>
            <w:r>
              <w:rPr>
                <w:spacing w:val="27"/>
                <w:w w:val="120"/>
                <w:sz w:val="20"/>
                <w:szCs w:val="20"/>
              </w:rPr>
              <w:t> </w:t>
            </w:r>
            <w:r>
              <w:rPr>
                <w:rFonts w:ascii="Nirmala UI" w:hAnsi="Nirmala UI" w:cs="Nirmala UI" w:eastAsia="Nirmala UI"/>
                <w:sz w:val="20"/>
                <w:szCs w:val="20"/>
              </w:rPr>
              <w:t>এিাং</w:t>
            </w:r>
            <w:r>
              <w:rPr>
                <w:rFonts w:ascii="Nirmala UI" w:hAnsi="Nirmala UI" w:cs="Nirmala UI" w:eastAsia="Nirmala UI"/>
                <w:spacing w:val="27"/>
                <w:sz w:val="20"/>
                <w:szCs w:val="20"/>
              </w:rPr>
              <w:t> </w:t>
            </w:r>
            <w:r>
              <w:rPr>
                <w:rFonts w:ascii="Nirmala UI" w:hAnsi="Nirmala UI" w:cs="Nirmala UI" w:eastAsia="Nirmala UI"/>
                <w:spacing w:val="-2"/>
                <w:w w:val="85"/>
                <w:sz w:val="20"/>
                <w:szCs w:val="20"/>
              </w:rPr>
              <w:t>সমুদ্রপৃনষ্ঠর</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146" w:val="left" w:leader="none"/>
                <w:tab w:pos="2395" w:val="left" w:leader="none"/>
              </w:tabs>
              <w:spacing w:before="30"/>
              <w:ind w:left="107"/>
              <w:rPr>
                <w:rFonts w:ascii="Nirmala UI" w:hAnsi="Nirmala UI" w:cs="Nirmala UI" w:eastAsia="Nirmala UI"/>
                <w:sz w:val="20"/>
                <w:szCs w:val="20"/>
              </w:rPr>
            </w:pPr>
            <w:r>
              <w:rPr>
                <w:rFonts w:ascii="Nirmala UI" w:hAnsi="Nirmala UI" w:cs="Nirmala UI" w:eastAsia="Nirmala UI"/>
                <w:spacing w:val="-2"/>
                <w:w w:val="115"/>
                <w:sz w:val="20"/>
                <w:szCs w:val="20"/>
              </w:rPr>
              <w:t>উচ্চিা</w:t>
            </w:r>
            <w:r>
              <w:rPr>
                <w:rFonts w:ascii="Nirmala UI" w:hAnsi="Nirmala UI" w:cs="Nirmala UI" w:eastAsia="Nirmala UI"/>
                <w:sz w:val="20"/>
                <w:szCs w:val="20"/>
              </w:rPr>
              <w:tab/>
            </w:r>
            <w:r>
              <w:rPr>
                <w:rFonts w:ascii="Nirmala UI" w:hAnsi="Nirmala UI" w:cs="Nirmala UI" w:eastAsia="Nirmala UI"/>
                <w:spacing w:val="-2"/>
                <w:w w:val="115"/>
                <w:sz w:val="20"/>
                <w:szCs w:val="20"/>
              </w:rPr>
              <w:t>িা়িানোর</w:t>
            </w:r>
            <w:r>
              <w:rPr>
                <w:rFonts w:ascii="Nirmala UI" w:hAnsi="Nirmala UI" w:cs="Nirmala UI" w:eastAsia="Nirmala UI"/>
                <w:sz w:val="20"/>
                <w:szCs w:val="20"/>
              </w:rPr>
              <w:tab/>
            </w:r>
            <w:r>
              <w:rPr>
                <w:rFonts w:ascii="Nirmala UI" w:hAnsi="Nirmala UI" w:cs="Nirmala UI" w:eastAsia="Nirmala UI"/>
                <w:spacing w:val="-4"/>
                <w:w w:val="105"/>
                <w:sz w:val="20"/>
                <w:szCs w:val="20"/>
              </w:rPr>
              <w:t>সানথ্</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1247" w:val="left" w:leader="none"/>
                <w:tab w:pos="2328" w:val="left" w:leader="none"/>
              </w:tabs>
              <w:spacing w:before="28"/>
              <w:ind w:left="107"/>
              <w:rPr>
                <w:rFonts w:ascii="Nirmala UI" w:hAnsi="Nirmala UI" w:cs="Nirmala UI" w:eastAsia="Nirmala UI"/>
                <w:sz w:val="20"/>
                <w:szCs w:val="20"/>
              </w:rPr>
            </w:pPr>
            <w:r>
              <w:rPr>
                <w:rFonts w:ascii="Nirmala UI" w:hAnsi="Nirmala UI" w:cs="Nirmala UI" w:eastAsia="Nirmala UI"/>
                <w:spacing w:val="-2"/>
                <w:w w:val="125"/>
                <w:sz w:val="20"/>
                <w:szCs w:val="20"/>
              </w:rPr>
              <w:t>সিবকণি।</w:t>
            </w:r>
            <w:r>
              <w:rPr>
                <w:rFonts w:ascii="Nirmala UI" w:hAnsi="Nirmala UI" w:cs="Nirmala UI" w:eastAsia="Nirmala UI"/>
                <w:sz w:val="20"/>
                <w:szCs w:val="20"/>
              </w:rPr>
              <w:tab/>
            </w:r>
            <w:r>
              <w:rPr>
                <w:rFonts w:ascii="Nirmala UI" w:hAnsi="Nirmala UI" w:cs="Nirmala UI" w:eastAsia="Nirmala UI"/>
                <w:spacing w:val="-2"/>
                <w:w w:val="115"/>
                <w:sz w:val="20"/>
                <w:szCs w:val="20"/>
              </w:rPr>
              <w:t>বিজ্ঞােীরা</w:t>
            </w:r>
            <w:r>
              <w:rPr>
                <w:rFonts w:ascii="Nirmala UI" w:hAnsi="Nirmala UI" w:cs="Nirmala UI" w:eastAsia="Nirmala UI"/>
                <w:sz w:val="20"/>
                <w:szCs w:val="20"/>
              </w:rPr>
              <w:tab/>
            </w:r>
            <w:r>
              <w:rPr>
                <w:rFonts w:ascii="Nirmala UI" w:hAnsi="Nirmala UI" w:cs="Nirmala UI" w:eastAsia="Nirmala UI"/>
                <w:spacing w:val="-16"/>
                <w:w w:val="125"/>
                <w:sz w:val="20"/>
                <w:szCs w:val="20"/>
              </w:rPr>
              <w:t>সিকণ</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90"/>
                <w:sz w:val="20"/>
                <w:szCs w:val="20"/>
              </w:rPr>
              <w:t>করনেে</w:t>
            </w:r>
            <w:r>
              <w:rPr>
                <w:rFonts w:ascii="Nirmala UI" w:hAnsi="Nirmala UI" w:cs="Nirmala UI" w:eastAsia="Nirmala UI"/>
                <w:spacing w:val="18"/>
                <w:sz w:val="20"/>
                <w:szCs w:val="20"/>
              </w:rPr>
              <w:t> </w:t>
            </w:r>
            <w:r>
              <w:rPr>
                <w:rFonts w:ascii="Nirmala UI" w:hAnsi="Nirmala UI" w:cs="Nirmala UI" w:eastAsia="Nirmala UI"/>
                <w:w w:val="90"/>
                <w:sz w:val="20"/>
                <w:szCs w:val="20"/>
              </w:rPr>
              <w:t>ক্ষয</w:t>
            </w:r>
            <w:r>
              <w:rPr>
                <w:w w:val="90"/>
                <w:sz w:val="20"/>
                <w:szCs w:val="20"/>
              </w:rPr>
              <w:t>,</w:t>
            </w:r>
            <w:r>
              <w:rPr>
                <w:spacing w:val="30"/>
                <w:sz w:val="20"/>
                <w:szCs w:val="20"/>
              </w:rPr>
              <w:t> </w:t>
            </w:r>
            <w:r>
              <w:rPr>
                <w:rFonts w:ascii="Nirmala UI" w:hAnsi="Nirmala UI" w:cs="Nirmala UI" w:eastAsia="Nirmala UI"/>
                <w:w w:val="90"/>
                <w:sz w:val="20"/>
                <w:szCs w:val="20"/>
              </w:rPr>
              <w:t>যবদ</w:t>
            </w:r>
            <w:r>
              <w:rPr>
                <w:rFonts w:ascii="Nirmala UI" w:hAnsi="Nirmala UI" w:cs="Nirmala UI" w:eastAsia="Nirmala UI"/>
                <w:spacing w:val="18"/>
                <w:sz w:val="20"/>
                <w:szCs w:val="20"/>
              </w:rPr>
              <w:t> </w:t>
            </w:r>
            <w:r>
              <w:rPr>
                <w:rFonts w:ascii="Nirmala UI" w:hAnsi="Nirmala UI" w:cs="Nirmala UI" w:eastAsia="Nirmala UI"/>
                <w:w w:val="90"/>
                <w:sz w:val="20"/>
                <w:szCs w:val="20"/>
              </w:rPr>
              <w:t>আমরা</w:t>
            </w:r>
            <w:r>
              <w:rPr>
                <w:rFonts w:ascii="Nirmala UI" w:hAnsi="Nirmala UI" w:cs="Nirmala UI" w:eastAsia="Nirmala UI"/>
                <w:spacing w:val="20"/>
                <w:sz w:val="20"/>
                <w:szCs w:val="20"/>
              </w:rPr>
              <w:t> </w:t>
            </w:r>
            <w:r>
              <w:rPr>
                <w:rFonts w:ascii="Nirmala UI" w:hAnsi="Nirmala UI" w:cs="Nirmala UI" w:eastAsia="Nirmala UI"/>
                <w:spacing w:val="-4"/>
                <w:w w:val="90"/>
                <w:sz w:val="20"/>
                <w:szCs w:val="20"/>
              </w:rPr>
              <w:t>যথ্াযথ্</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w w:val="115"/>
                <w:sz w:val="20"/>
                <w:szCs w:val="20"/>
              </w:rPr>
              <w:t>পদনেপ</w:t>
            </w:r>
            <w:r>
              <w:rPr>
                <w:rFonts w:ascii="Nirmala UI" w:hAnsi="Nirmala UI" w:cs="Nirmala UI" w:eastAsia="Nirmala UI"/>
                <w:spacing w:val="-10"/>
                <w:w w:val="115"/>
                <w:sz w:val="20"/>
                <w:szCs w:val="20"/>
              </w:rPr>
              <w:t> </w:t>
            </w:r>
            <w:r>
              <w:rPr>
                <w:rFonts w:ascii="Nirmala UI" w:hAnsi="Nirmala UI" w:cs="Nirmala UI" w:eastAsia="Nirmala UI"/>
                <w:w w:val="115"/>
                <w:sz w:val="20"/>
                <w:szCs w:val="20"/>
              </w:rPr>
              <w:t>ো</w:t>
            </w:r>
            <w:r>
              <w:rPr>
                <w:rFonts w:ascii="Nirmala UI" w:hAnsi="Nirmala UI" w:cs="Nirmala UI" w:eastAsia="Nirmala UI"/>
                <w:spacing w:val="-12"/>
                <w:w w:val="115"/>
                <w:sz w:val="20"/>
                <w:szCs w:val="20"/>
              </w:rPr>
              <w:t> </w:t>
            </w:r>
            <w:r>
              <w:rPr>
                <w:rFonts w:ascii="Nirmala UI" w:hAnsi="Nirmala UI" w:cs="Nirmala UI" w:eastAsia="Nirmala UI"/>
                <w:w w:val="115"/>
                <w:sz w:val="20"/>
                <w:szCs w:val="20"/>
              </w:rPr>
              <w:t>বেই</w:t>
            </w:r>
            <w:r>
              <w:rPr>
                <w:w w:val="115"/>
                <w:sz w:val="20"/>
                <w:szCs w:val="20"/>
              </w:rPr>
              <w:t>,</w:t>
            </w:r>
            <w:r>
              <w:rPr>
                <w:spacing w:val="1"/>
                <w:w w:val="115"/>
                <w:sz w:val="20"/>
                <w:szCs w:val="20"/>
              </w:rPr>
              <w:t> </w:t>
            </w:r>
            <w:r>
              <w:rPr>
                <w:rFonts w:ascii="Nirmala UI" w:hAnsi="Nirmala UI" w:cs="Nirmala UI" w:eastAsia="Nirmala UI"/>
                <w:w w:val="115"/>
                <w:sz w:val="20"/>
                <w:szCs w:val="20"/>
              </w:rPr>
              <w:t>িনি</w:t>
            </w:r>
            <w:r>
              <w:rPr>
                <w:rFonts w:ascii="Nirmala UI" w:hAnsi="Nirmala UI" w:cs="Nirmala UI" w:eastAsia="Nirmala UI"/>
                <w:spacing w:val="-11"/>
                <w:w w:val="115"/>
                <w:sz w:val="20"/>
                <w:szCs w:val="20"/>
              </w:rPr>
              <w:t> </w:t>
            </w:r>
            <w:r>
              <w:rPr>
                <w:rFonts w:ascii="Nirmala UI" w:hAnsi="Nirmala UI" w:cs="Nirmala UI" w:eastAsia="Nirmala UI"/>
                <w:w w:val="115"/>
                <w:sz w:val="20"/>
                <w:szCs w:val="20"/>
              </w:rPr>
              <w:t>এর</w:t>
            </w:r>
            <w:r>
              <w:rPr>
                <w:rFonts w:ascii="Nirmala UI" w:hAnsi="Nirmala UI" w:cs="Nirmala UI" w:eastAsia="Nirmala UI"/>
                <w:spacing w:val="-9"/>
                <w:w w:val="115"/>
                <w:sz w:val="20"/>
                <w:szCs w:val="20"/>
              </w:rPr>
              <w:t> </w:t>
            </w:r>
            <w:r>
              <w:rPr>
                <w:rFonts w:ascii="Nirmala UI" w:hAnsi="Nirmala UI" w:cs="Nirmala UI" w:eastAsia="Nirmala UI"/>
                <w:spacing w:val="-2"/>
                <w:w w:val="115"/>
                <w:sz w:val="20"/>
                <w:szCs w:val="20"/>
              </w:rPr>
              <w:t>প্রিাি</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1211" w:val="left" w:leader="none"/>
                <w:tab w:pos="2409" w:val="left" w:leader="none"/>
              </w:tabs>
              <w:spacing w:before="29"/>
              <w:ind w:left="107"/>
              <w:rPr>
                <w:rFonts w:ascii="Nirmala UI" w:hAnsi="Nirmala UI" w:cs="Nirmala UI" w:eastAsia="Nirmala UI"/>
                <w:sz w:val="20"/>
                <w:szCs w:val="20"/>
              </w:rPr>
            </w:pPr>
            <w:r>
              <w:rPr>
                <w:rFonts w:ascii="Nirmala UI" w:hAnsi="Nirmala UI" w:cs="Nirmala UI" w:eastAsia="Nirmala UI"/>
                <w:spacing w:val="-2"/>
                <w:sz w:val="20"/>
                <w:szCs w:val="20"/>
              </w:rPr>
              <w:t>আগামী</w:t>
            </w:r>
            <w:r>
              <w:rPr>
                <w:rFonts w:ascii="Nirmala UI" w:hAnsi="Nirmala UI" w:cs="Nirmala UI" w:eastAsia="Nirmala UI"/>
                <w:sz w:val="20"/>
                <w:szCs w:val="20"/>
              </w:rPr>
              <w:tab/>
            </w:r>
            <w:r>
              <w:rPr>
                <w:rFonts w:ascii="Nirmala UI" w:hAnsi="Nirmala UI" w:cs="Nirmala UI" w:eastAsia="Nirmala UI"/>
                <w:spacing w:val="-2"/>
                <w:w w:val="95"/>
                <w:sz w:val="20"/>
                <w:szCs w:val="20"/>
              </w:rPr>
              <w:t>প্রজনন্মর</w:t>
            </w:r>
            <w:r>
              <w:rPr>
                <w:rFonts w:ascii="Nirmala UI" w:hAnsi="Nirmala UI" w:cs="Nirmala UI" w:eastAsia="Nirmala UI"/>
                <w:sz w:val="20"/>
                <w:szCs w:val="20"/>
              </w:rPr>
              <w:tab/>
            </w:r>
            <w:r>
              <w:rPr>
                <w:rFonts w:ascii="Nirmala UI" w:hAnsi="Nirmala UI" w:cs="Nirmala UI" w:eastAsia="Nirmala UI"/>
                <w:spacing w:val="-5"/>
                <w:sz w:val="20"/>
                <w:szCs w:val="20"/>
              </w:rPr>
              <w:t>জেয</w:t>
            </w:r>
          </w:p>
        </w:tc>
        <w:tc>
          <w:tcPr>
            <w:tcW w:w="2914" w:type="dxa"/>
            <w:tcBorders>
              <w:left w:val="single" w:sz="4" w:space="0" w:color="000000"/>
              <w:right w:val="single" w:sz="4" w:space="0" w:color="000000"/>
            </w:tcBorders>
          </w:tcPr>
          <w:p>
            <w:pPr>
              <w:pStyle w:val="TableParagraph"/>
              <w:tabs>
                <w:tab w:pos="1766" w:val="left" w:leader="none"/>
              </w:tabs>
              <w:spacing w:before="29"/>
              <w:ind w:left="105"/>
              <w:rPr>
                <w:rFonts w:ascii="Nirmala UI" w:hAnsi="Nirmala UI" w:cs="Nirmala UI" w:eastAsia="Nirmala UI"/>
                <w:sz w:val="20"/>
                <w:szCs w:val="20"/>
              </w:rPr>
            </w:pPr>
            <w:r>
              <w:rPr>
                <w:rFonts w:ascii="Nirmala UI" w:hAnsi="Nirmala UI" w:cs="Nirmala UI" w:eastAsia="Nirmala UI"/>
                <w:w w:val="135"/>
                <w:sz w:val="20"/>
                <w:szCs w:val="20"/>
              </w:rPr>
              <w:t>জেিা়েু</w:t>
            </w:r>
            <w:r>
              <w:rPr>
                <w:rFonts w:ascii="Nirmala UI" w:hAnsi="Nirmala UI" w:cs="Nirmala UI" w:eastAsia="Nirmala UI"/>
                <w:spacing w:val="77"/>
                <w:w w:val="135"/>
                <w:sz w:val="20"/>
                <w:szCs w:val="20"/>
              </w:rPr>
              <w:t> </w:t>
            </w:r>
            <w:r>
              <w:rPr>
                <w:rFonts w:ascii="Nirmala UI" w:hAnsi="Nirmala UI" w:cs="Nirmala UI" w:eastAsia="Nirmala UI"/>
                <w:spacing w:val="-13"/>
                <w:w w:val="135"/>
                <w:sz w:val="20"/>
                <w:szCs w:val="20"/>
              </w:rPr>
              <w:t>পবরিিেণ</w:t>
            </w:r>
            <w:r>
              <w:rPr>
                <w:rFonts w:ascii="Nirmala UI" w:hAnsi="Nirmala UI" w:cs="Nirmala UI" w:eastAsia="Nirmala UI"/>
                <w:sz w:val="20"/>
                <w:szCs w:val="20"/>
              </w:rPr>
              <w:tab/>
            </w:r>
            <w:r>
              <w:rPr>
                <w:rFonts w:ascii="Nirmala UI" w:hAnsi="Nirmala UI" w:cs="Nirmala UI" w:eastAsia="Nirmala UI"/>
                <w:w w:val="75"/>
                <w:sz w:val="20"/>
                <w:szCs w:val="20"/>
              </w:rPr>
              <w:t>ক্ষকে</w:t>
            </w:r>
            <w:r>
              <w:rPr>
                <w:rFonts w:ascii="Nirmala UI" w:hAnsi="Nirmala UI" w:cs="Nirmala UI" w:eastAsia="Nirmala UI"/>
                <w:spacing w:val="56"/>
                <w:sz w:val="20"/>
                <w:szCs w:val="20"/>
              </w:rPr>
              <w:t> </w:t>
            </w:r>
            <w:r>
              <w:rPr>
                <w:rFonts w:ascii="Nirmala UI" w:hAnsi="Nirmala UI" w:cs="Nirmala UI" w:eastAsia="Nirmala UI"/>
                <w:spacing w:val="-4"/>
                <w:w w:val="95"/>
                <w:sz w:val="20"/>
                <w:szCs w:val="20"/>
              </w:rPr>
              <w:t>একটট</w:t>
            </w:r>
          </w:p>
        </w:tc>
        <w:tc>
          <w:tcPr>
            <w:tcW w:w="2914" w:type="dxa"/>
            <w:gridSpan w:val="2"/>
            <w:tcBorders>
              <w:left w:val="single" w:sz="4" w:space="0" w:color="000000"/>
              <w:right w:val="single" w:sz="4" w:space="0" w:color="000000"/>
            </w:tcBorders>
          </w:tcPr>
          <w:p>
            <w:pPr>
              <w:pStyle w:val="TableParagraph"/>
              <w:tabs>
                <w:tab w:pos="991" w:val="left" w:leader="none"/>
                <w:tab w:pos="1990" w:val="left" w:leader="none"/>
              </w:tabs>
              <w:spacing w:before="29"/>
              <w:ind w:left="105"/>
              <w:rPr>
                <w:rFonts w:ascii="Nirmala UI" w:hAnsi="Nirmala UI" w:cs="Nirmala UI" w:eastAsia="Nirmala UI"/>
                <w:sz w:val="20"/>
                <w:szCs w:val="20"/>
              </w:rPr>
            </w:pPr>
            <w:r>
              <w:rPr>
                <w:rFonts w:ascii="Nirmala UI" w:hAnsi="Nirmala UI" w:cs="Nirmala UI" w:eastAsia="Nirmala UI"/>
                <w:spacing w:val="-2"/>
                <w:w w:val="140"/>
                <w:sz w:val="20"/>
                <w:szCs w:val="20"/>
              </w:rPr>
              <w:t>জেিা়েু</w:t>
            </w:r>
            <w:r>
              <w:rPr>
                <w:rFonts w:ascii="Nirmala UI" w:hAnsi="Nirmala UI" w:cs="Nirmala UI" w:eastAsia="Nirmala UI"/>
                <w:sz w:val="20"/>
                <w:szCs w:val="20"/>
              </w:rPr>
              <w:tab/>
            </w:r>
            <w:r>
              <w:rPr>
                <w:rFonts w:ascii="Nirmala UI" w:hAnsi="Nirmala UI" w:cs="Nirmala UI" w:eastAsia="Nirmala UI"/>
                <w:spacing w:val="-2"/>
                <w:w w:val="135"/>
                <w:sz w:val="20"/>
                <w:szCs w:val="20"/>
              </w:rPr>
              <w:t>পবরিিেণ</w:t>
            </w:r>
            <w:r>
              <w:rPr>
                <w:rFonts w:ascii="Nirmala UI" w:hAnsi="Nirmala UI" w:cs="Nirmala UI" w:eastAsia="Nirmala UI"/>
                <w:sz w:val="20"/>
                <w:szCs w:val="20"/>
              </w:rPr>
              <w:tab/>
            </w:r>
            <w:r>
              <w:rPr>
                <w:rFonts w:ascii="Nirmala UI" w:hAnsi="Nirmala UI" w:cs="Nirmala UI" w:eastAsia="Nirmala UI"/>
                <w:spacing w:val="-4"/>
                <w:w w:val="105"/>
                <w:sz w:val="20"/>
                <w:szCs w:val="20"/>
              </w:rPr>
              <w:t>আজনকর</w:t>
            </w: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z w:val="20"/>
                <w:szCs w:val="20"/>
              </w:rPr>
              <w:t>বিপদজেক</w:t>
            </w:r>
            <w:r>
              <w:rPr>
                <w:rFonts w:ascii="Nirmala UI" w:hAnsi="Nirmala UI" w:cs="Nirmala UI" w:eastAsia="Nirmala UI"/>
                <w:spacing w:val="-1"/>
                <w:sz w:val="20"/>
                <w:szCs w:val="20"/>
              </w:rPr>
              <w:t> </w:t>
            </w:r>
            <w:r>
              <w:rPr>
                <w:rFonts w:ascii="Nirmala UI" w:hAnsi="Nirmala UI" w:cs="Nirmala UI" w:eastAsia="Nirmala UI"/>
                <w:sz w:val="20"/>
                <w:szCs w:val="20"/>
              </w:rPr>
              <w:t>হনি পানর।</w:t>
            </w:r>
            <w:r>
              <w:rPr>
                <w:rFonts w:ascii="Nirmala UI" w:hAnsi="Nirmala UI" w:cs="Nirmala UI" w:eastAsia="Nirmala UI"/>
                <w:spacing w:val="-3"/>
                <w:sz w:val="20"/>
                <w:szCs w:val="20"/>
              </w:rPr>
              <w:t> </w:t>
            </w:r>
            <w:r>
              <w:rPr>
                <w:rFonts w:ascii="Nirmala UI" w:hAnsi="Nirmala UI" w:cs="Nirmala UI" w:eastAsia="Nirmala UI"/>
                <w:sz w:val="20"/>
                <w:szCs w:val="20"/>
              </w:rPr>
              <w:t>এর</w:t>
            </w:r>
            <w:r>
              <w:rPr>
                <w:rFonts w:ascii="Nirmala UI" w:hAnsi="Nirmala UI" w:cs="Nirmala UI" w:eastAsia="Nirmala UI"/>
                <w:spacing w:val="3"/>
                <w:sz w:val="20"/>
                <w:szCs w:val="20"/>
              </w:rPr>
              <w:t> </w:t>
            </w:r>
            <w:r>
              <w:rPr>
                <w:rFonts w:ascii="Nirmala UI" w:hAnsi="Nirmala UI" w:cs="Nirmala UI" w:eastAsia="Nirmala UI"/>
                <w:spacing w:val="-5"/>
                <w:sz w:val="20"/>
                <w:szCs w:val="20"/>
              </w:rPr>
              <w:t>ফনে</w:t>
            </w:r>
          </w:p>
        </w:tc>
        <w:tc>
          <w:tcPr>
            <w:tcW w:w="2914" w:type="dxa"/>
            <w:tcBorders>
              <w:left w:val="single" w:sz="4" w:space="0" w:color="000000"/>
              <w:right w:val="single" w:sz="4" w:space="0" w:color="000000"/>
            </w:tcBorders>
          </w:tcPr>
          <w:p>
            <w:pPr>
              <w:pStyle w:val="TableParagraph"/>
              <w:spacing w:before="28"/>
              <w:ind w:left="105"/>
              <w:rPr>
                <w:rFonts w:ascii="Nirmala UI" w:hAnsi="Nirmala UI" w:cs="Nirmala UI" w:eastAsia="Nirmala UI"/>
                <w:sz w:val="20"/>
                <w:szCs w:val="20"/>
              </w:rPr>
            </w:pPr>
            <w:r>
              <w:rPr>
                <w:rFonts w:ascii="Nirmala UI" w:hAnsi="Nirmala UI" w:cs="Nirmala UI" w:eastAsia="Nirmala UI"/>
                <w:w w:val="215"/>
                <w:sz w:val="20"/>
                <w:szCs w:val="20"/>
              </w:rPr>
              <w:t>ি়ি</w:t>
            </w:r>
            <w:r>
              <w:rPr>
                <w:rFonts w:ascii="Nirmala UI" w:hAnsi="Nirmala UI" w:cs="Nirmala UI" w:eastAsia="Nirmala UI"/>
                <w:spacing w:val="-60"/>
                <w:w w:val="215"/>
                <w:sz w:val="20"/>
                <w:szCs w:val="20"/>
              </w:rPr>
              <w:t> </w:t>
            </w:r>
            <w:r>
              <w:rPr>
                <w:rFonts w:ascii="Nirmala UI" w:hAnsi="Nirmala UI" w:cs="Nirmala UI" w:eastAsia="Nirmala UI"/>
                <w:sz w:val="20"/>
                <w:szCs w:val="20"/>
              </w:rPr>
              <w:t>সমসযা</w:t>
            </w:r>
            <w:r>
              <w:rPr>
                <w:rFonts w:ascii="Nirmala UI" w:hAnsi="Nirmala UI" w:cs="Nirmala UI" w:eastAsia="Nirmala UI"/>
                <w:spacing w:val="-14"/>
                <w:sz w:val="20"/>
                <w:szCs w:val="20"/>
              </w:rPr>
              <w:t> </w:t>
            </w:r>
            <w:r>
              <w:rPr>
                <w:rFonts w:ascii="Nirmala UI" w:hAnsi="Nirmala UI" w:cs="Nirmala UI" w:eastAsia="Nirmala UI"/>
                <w:sz w:val="20"/>
                <w:szCs w:val="20"/>
              </w:rPr>
              <w:t>এিাং</w:t>
            </w:r>
            <w:r>
              <w:rPr>
                <w:rFonts w:ascii="Nirmala UI" w:hAnsi="Nirmala UI" w:cs="Nirmala UI" w:eastAsia="Nirmala UI"/>
                <w:spacing w:val="-14"/>
                <w:sz w:val="20"/>
                <w:szCs w:val="20"/>
              </w:rPr>
              <w:t> </w:t>
            </w:r>
            <w:r>
              <w:rPr>
                <w:rFonts w:ascii="Nirmala UI" w:hAnsi="Nirmala UI" w:cs="Nirmala UI" w:eastAsia="Nirmala UI"/>
                <w:sz w:val="20"/>
                <w:szCs w:val="20"/>
              </w:rPr>
              <w:t>এর</w:t>
            </w:r>
            <w:r>
              <w:rPr>
                <w:rFonts w:ascii="Nirmala UI" w:hAnsi="Nirmala UI" w:cs="Nirmala UI" w:eastAsia="Nirmala UI"/>
                <w:spacing w:val="-14"/>
                <w:sz w:val="20"/>
                <w:szCs w:val="20"/>
              </w:rPr>
              <w:t> </w:t>
            </w:r>
            <w:r>
              <w:rPr>
                <w:rFonts w:ascii="Nirmala UI" w:hAnsi="Nirmala UI" w:cs="Nirmala UI" w:eastAsia="Nirmala UI"/>
                <w:w w:val="125"/>
                <w:sz w:val="20"/>
                <w:szCs w:val="20"/>
              </w:rPr>
              <w:t>ফনে</w:t>
            </w:r>
            <w:r>
              <w:rPr>
                <w:rFonts w:ascii="Nirmala UI" w:hAnsi="Nirmala UI" w:cs="Nirmala UI" w:eastAsia="Nirmala UI"/>
                <w:spacing w:val="-17"/>
                <w:w w:val="125"/>
                <w:sz w:val="20"/>
                <w:szCs w:val="20"/>
              </w:rPr>
              <w:t> </w:t>
            </w:r>
            <w:r>
              <w:rPr>
                <w:rFonts w:ascii="Nirmala UI" w:hAnsi="Nirmala UI" w:cs="Nirmala UI" w:eastAsia="Nirmala UI"/>
                <w:sz w:val="20"/>
                <w:szCs w:val="20"/>
              </w:rPr>
              <w:t>কী</w:t>
            </w:r>
            <w:r>
              <w:rPr>
                <w:rFonts w:ascii="Nirmala UI" w:hAnsi="Nirmala UI" w:cs="Nirmala UI" w:eastAsia="Nirmala UI"/>
                <w:spacing w:val="-11"/>
                <w:sz w:val="20"/>
                <w:szCs w:val="20"/>
              </w:rPr>
              <w:t> </w:t>
            </w:r>
            <w:r>
              <w:rPr>
                <w:rFonts w:ascii="Nirmala UI" w:hAnsi="Nirmala UI" w:cs="Nirmala UI" w:eastAsia="Nirmala UI"/>
                <w:spacing w:val="-5"/>
                <w:sz w:val="20"/>
                <w:szCs w:val="20"/>
              </w:rPr>
              <w:t>কী</w:t>
            </w:r>
          </w:p>
        </w:tc>
        <w:tc>
          <w:tcPr>
            <w:tcW w:w="2914" w:type="dxa"/>
            <w:gridSpan w:val="2"/>
            <w:tcBorders>
              <w:left w:val="single" w:sz="4" w:space="0" w:color="000000"/>
              <w:right w:val="single" w:sz="4" w:space="0" w:color="000000"/>
            </w:tcBorders>
          </w:tcPr>
          <w:p>
            <w:pPr>
              <w:pStyle w:val="TableParagraph"/>
              <w:spacing w:before="28"/>
              <w:ind w:left="105"/>
              <w:rPr>
                <w:sz w:val="20"/>
                <w:szCs w:val="20"/>
              </w:rPr>
            </w:pPr>
            <w:r>
              <w:rPr>
                <w:rFonts w:ascii="Nirmala UI" w:hAnsi="Nirmala UI" w:cs="Nirmala UI" w:eastAsia="Nirmala UI"/>
                <w:w w:val="110"/>
                <w:sz w:val="20"/>
                <w:szCs w:val="20"/>
              </w:rPr>
              <w:t>বিনের</w:t>
            </w:r>
            <w:r>
              <w:rPr>
                <w:rFonts w:ascii="Nirmala UI" w:hAnsi="Nirmala UI" w:cs="Nirmala UI" w:eastAsia="Nirmala UI"/>
                <w:spacing w:val="-9"/>
                <w:w w:val="110"/>
                <w:sz w:val="20"/>
                <w:szCs w:val="20"/>
              </w:rPr>
              <w:t> </w:t>
            </w:r>
            <w:r>
              <w:rPr>
                <w:rFonts w:ascii="Nirmala UI" w:hAnsi="Nirmala UI" w:cs="Nirmala UI" w:eastAsia="Nirmala UI"/>
                <w:sz w:val="20"/>
                <w:szCs w:val="20"/>
              </w:rPr>
              <w:t>একটট</w:t>
            </w:r>
            <w:r>
              <w:rPr>
                <w:rFonts w:ascii="Nirmala UI" w:hAnsi="Nirmala UI" w:cs="Nirmala UI" w:eastAsia="Nirmala UI"/>
                <w:spacing w:val="-3"/>
                <w:sz w:val="20"/>
                <w:szCs w:val="20"/>
              </w:rPr>
              <w:t> </w:t>
            </w:r>
            <w:r>
              <w:rPr>
                <w:rFonts w:ascii="Nirmala UI" w:hAnsi="Nirmala UI" w:cs="Nirmala UI" w:eastAsia="Nirmala UI"/>
                <w:w w:val="110"/>
                <w:sz w:val="20"/>
                <w:szCs w:val="20"/>
              </w:rPr>
              <w:t>ি়ি</w:t>
            </w:r>
            <w:r>
              <w:rPr>
                <w:rFonts w:ascii="Nirmala UI" w:hAnsi="Nirmala UI" w:cs="Nirmala UI" w:eastAsia="Nirmala UI"/>
                <w:spacing w:val="-12"/>
                <w:w w:val="110"/>
                <w:sz w:val="20"/>
                <w:szCs w:val="20"/>
              </w:rPr>
              <w:t> </w:t>
            </w:r>
            <w:r>
              <w:rPr>
                <w:rFonts w:ascii="Nirmala UI" w:hAnsi="Nirmala UI" w:cs="Nirmala UI" w:eastAsia="Nirmala UI"/>
                <w:sz w:val="20"/>
                <w:szCs w:val="20"/>
              </w:rPr>
              <w:t>সমসযা</w:t>
            </w:r>
            <w:r>
              <w:rPr>
                <w:rFonts w:ascii="Nirmala UI" w:hAnsi="Nirmala UI" w:cs="Nirmala UI" w:eastAsia="Nirmala UI"/>
                <w:spacing w:val="-3"/>
                <w:sz w:val="20"/>
                <w:szCs w:val="20"/>
              </w:rPr>
              <w:t> </w:t>
            </w:r>
            <w:r>
              <w:rPr>
                <w:rFonts w:ascii="Nirmala UI" w:hAnsi="Nirmala UI" w:cs="Nirmala UI" w:eastAsia="Nirmala UI"/>
                <w:spacing w:val="-4"/>
                <w:sz w:val="20"/>
                <w:szCs w:val="20"/>
              </w:rPr>
              <w:t>ক্ষকে</w:t>
            </w:r>
            <w:r>
              <w:rPr>
                <w:spacing w:val="-4"/>
                <w:sz w:val="20"/>
                <w:szCs w:val="20"/>
              </w:rPr>
              <w:t>?</w:t>
            </w:r>
          </w:p>
        </w:tc>
      </w:tr>
      <w:tr>
        <w:trPr>
          <w:trHeight w:val="325" w:hRule="atLeast"/>
        </w:trPr>
        <w:tc>
          <w:tcPr>
            <w:tcW w:w="2914" w:type="dxa"/>
            <w:tcBorders>
              <w:left w:val="single" w:sz="4" w:space="0" w:color="000000"/>
              <w:right w:val="single" w:sz="4" w:space="0" w:color="000000"/>
            </w:tcBorders>
          </w:tcPr>
          <w:p>
            <w:pPr>
              <w:pStyle w:val="TableParagraph"/>
              <w:tabs>
                <w:tab w:pos="784" w:val="left" w:leader="none"/>
                <w:tab w:pos="1747" w:val="left" w:leader="none"/>
                <w:tab w:pos="2357" w:val="left" w:leader="none"/>
              </w:tabs>
              <w:spacing w:before="30"/>
              <w:ind w:left="107"/>
              <w:rPr>
                <w:rFonts w:ascii="Nirmala UI" w:hAnsi="Nirmala UI" w:cs="Nirmala UI" w:eastAsia="Nirmala UI"/>
                <w:sz w:val="20"/>
                <w:szCs w:val="20"/>
              </w:rPr>
            </w:pPr>
            <w:r>
              <w:rPr>
                <w:rFonts w:ascii="Nirmala UI" w:hAnsi="Nirmala UI" w:cs="Nirmala UI" w:eastAsia="Nirmala UI"/>
                <w:spacing w:val="-5"/>
                <w:w w:val="105"/>
                <w:sz w:val="20"/>
                <w:szCs w:val="20"/>
              </w:rPr>
              <w:t>ফসে</w:t>
            </w:r>
            <w:r>
              <w:rPr>
                <w:rFonts w:ascii="Nirmala UI" w:hAnsi="Nirmala UI" w:cs="Nirmala UI" w:eastAsia="Nirmala UI"/>
                <w:sz w:val="20"/>
                <w:szCs w:val="20"/>
              </w:rPr>
              <w:tab/>
            </w:r>
            <w:r>
              <w:rPr>
                <w:rFonts w:ascii="Nirmala UI" w:hAnsi="Nirmala UI" w:cs="Nirmala UI" w:eastAsia="Nirmala UI"/>
                <w:spacing w:val="-2"/>
                <w:sz w:val="20"/>
                <w:szCs w:val="20"/>
              </w:rPr>
              <w:t>উৎপাদে</w:t>
            </w:r>
            <w:r>
              <w:rPr>
                <w:rFonts w:ascii="Nirmala UI" w:hAnsi="Nirmala UI" w:cs="Nirmala UI" w:eastAsia="Nirmala UI"/>
                <w:sz w:val="20"/>
                <w:szCs w:val="20"/>
              </w:rPr>
              <w:tab/>
            </w:r>
            <w:r>
              <w:rPr>
                <w:rFonts w:ascii="Nirmala UI" w:hAnsi="Nirmala UI" w:cs="Nirmala UI" w:eastAsia="Nirmala UI"/>
                <w:spacing w:val="-5"/>
                <w:sz w:val="20"/>
                <w:szCs w:val="20"/>
              </w:rPr>
              <w:t>কনম</w:t>
            </w:r>
            <w:r>
              <w:rPr>
                <w:rFonts w:ascii="Nirmala UI" w:hAnsi="Nirmala UI" w:cs="Nirmala UI" w:eastAsia="Nirmala UI"/>
                <w:sz w:val="20"/>
                <w:szCs w:val="20"/>
              </w:rPr>
              <w:tab/>
            </w:r>
            <w:r>
              <w:rPr>
                <w:rFonts w:ascii="Nirmala UI" w:hAnsi="Nirmala UI" w:cs="Nirmala UI" w:eastAsia="Nirmala UI"/>
                <w:spacing w:val="-4"/>
                <w:w w:val="85"/>
                <w:sz w:val="20"/>
                <w:szCs w:val="20"/>
              </w:rPr>
              <w:t>ক্ষযনি</w:t>
            </w:r>
          </w:p>
        </w:tc>
        <w:tc>
          <w:tcPr>
            <w:tcW w:w="2914" w:type="dxa"/>
            <w:tcBorders>
              <w:left w:val="single" w:sz="4" w:space="0" w:color="000000"/>
              <w:right w:val="single" w:sz="4" w:space="0" w:color="000000"/>
            </w:tcBorders>
          </w:tcPr>
          <w:p>
            <w:pPr>
              <w:pStyle w:val="TableParagraph"/>
              <w:spacing w:before="30"/>
              <w:ind w:left="105"/>
              <w:rPr>
                <w:sz w:val="20"/>
                <w:szCs w:val="20"/>
              </w:rPr>
            </w:pPr>
            <w:r>
              <w:rPr>
                <w:rFonts w:ascii="Nirmala UI" w:hAnsi="Nirmala UI" w:cs="Nirmala UI" w:eastAsia="Nirmala UI"/>
                <w:w w:val="125"/>
                <w:sz w:val="20"/>
                <w:szCs w:val="20"/>
              </w:rPr>
              <w:t>প্রিাি</w:t>
            </w:r>
            <w:r>
              <w:rPr>
                <w:rFonts w:ascii="Nirmala UI" w:hAnsi="Nirmala UI" w:cs="Nirmala UI" w:eastAsia="Nirmala UI"/>
                <w:spacing w:val="-13"/>
                <w:w w:val="125"/>
                <w:sz w:val="20"/>
                <w:szCs w:val="20"/>
              </w:rPr>
              <w:t> </w:t>
            </w:r>
            <w:r>
              <w:rPr>
                <w:rFonts w:ascii="Nirmala UI" w:hAnsi="Nirmala UI" w:cs="Nirmala UI" w:eastAsia="Nirmala UI"/>
                <w:w w:val="125"/>
                <w:sz w:val="20"/>
                <w:szCs w:val="20"/>
              </w:rPr>
              <w:t>প়িনি</w:t>
            </w:r>
            <w:r>
              <w:rPr>
                <w:rFonts w:ascii="Nirmala UI" w:hAnsi="Nirmala UI" w:cs="Nirmala UI" w:eastAsia="Nirmala UI"/>
                <w:spacing w:val="-15"/>
                <w:w w:val="125"/>
                <w:sz w:val="20"/>
                <w:szCs w:val="20"/>
              </w:rPr>
              <w:t> </w:t>
            </w:r>
            <w:r>
              <w:rPr>
                <w:rFonts w:ascii="Nirmala UI" w:hAnsi="Nirmala UI" w:cs="Nirmala UI" w:eastAsia="Nirmala UI"/>
                <w:spacing w:val="-4"/>
                <w:w w:val="110"/>
                <w:sz w:val="20"/>
                <w:szCs w:val="20"/>
              </w:rPr>
              <w:t>পানর</w:t>
            </w:r>
            <w:r>
              <w:rPr>
                <w:spacing w:val="-4"/>
                <w:w w:val="110"/>
                <w:sz w:val="20"/>
                <w:szCs w:val="20"/>
              </w:rPr>
              <w:t>?</w:t>
            </w: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30"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position w:val="1"/>
                <w:sz w:val="20"/>
                <w:szCs w:val="20"/>
              </w:rPr>
            </w:pPr>
            <w:r>
              <w:rPr>
                <w:rFonts w:ascii="Nirmala UI" w:hAnsi="Nirmala UI" w:cs="Nirmala UI" w:eastAsia="Nirmala UI"/>
                <w:spacing w:val="-6"/>
                <w:position w:val="1"/>
                <w:sz w:val="20"/>
                <w:szCs w:val="20"/>
              </w:rPr>
              <w:t>পানর</w:t>
            </w:r>
            <w:r>
              <w:rPr>
                <w:spacing w:val="-6"/>
                <w:position w:val="1"/>
                <w:sz w:val="20"/>
                <w:szCs w:val="20"/>
              </w:rPr>
              <w:t>,</w:t>
            </w:r>
            <w:r>
              <w:rPr>
                <w:spacing w:val="67"/>
                <w:position w:val="1"/>
                <w:sz w:val="20"/>
                <w:szCs w:val="20"/>
              </w:rPr>
              <w:t> </w:t>
            </w:r>
            <w:r>
              <w:rPr>
                <w:rFonts w:ascii="Nirmala UI" w:hAnsi="Nirmala UI" w:cs="Nirmala UI" w:eastAsia="Nirmala UI"/>
                <w:spacing w:val="-6"/>
                <w:position w:val="1"/>
                <w:sz w:val="20"/>
                <w:szCs w:val="20"/>
              </w:rPr>
              <w:t>এিাং</w:t>
            </w:r>
            <w:r>
              <w:rPr>
                <w:rFonts w:ascii="Nirmala UI" w:hAnsi="Nirmala UI" w:cs="Nirmala UI" w:eastAsia="Nirmala UI"/>
                <w:spacing w:val="65"/>
                <w:position w:val="1"/>
                <w:sz w:val="20"/>
                <w:szCs w:val="20"/>
              </w:rPr>
              <w:t> </w:t>
            </w:r>
            <w:r>
              <w:rPr>
                <w:rFonts w:ascii="Nirmala UI" w:hAnsi="Nirmala UI" w:cs="Nirmala UI" w:eastAsia="Nirmala UI"/>
                <w:spacing w:val="-6"/>
                <w:position w:val="1"/>
                <w:sz w:val="20"/>
                <w:szCs w:val="20"/>
              </w:rPr>
              <w:t>অনেনক</w:t>
            </w:r>
            <w:r>
              <w:rPr>
                <w:rFonts w:ascii="Nirmala UI" w:hAnsi="Nirmala UI" w:cs="Nirmala UI" w:eastAsia="Nirmala UI"/>
                <w:spacing w:val="66"/>
                <w:position w:val="1"/>
                <w:sz w:val="20"/>
                <w:szCs w:val="20"/>
              </w:rPr>
              <w:t> </w:t>
            </w:r>
            <w:r>
              <w:rPr>
                <w:rFonts w:ascii="Nirmala UI" w:hAnsi="Nirmala UI" w:cs="Nirmala UI" w:eastAsia="Nirmala UI"/>
                <w:spacing w:val="-6"/>
                <w:position w:val="1"/>
                <w:sz w:val="20"/>
                <w:szCs w:val="20"/>
              </w:rPr>
              <w:t>িাস্তুে</w:t>
            </w:r>
            <w:r>
              <w:rPr>
                <w:rFonts w:ascii="Nirmala UI" w:hAnsi="Nirmala UI" w:cs="Nirmala UI" w:eastAsia="Nirmala UI"/>
                <w:spacing w:val="-6"/>
                <w:sz w:val="20"/>
                <w:szCs w:val="20"/>
              </w:rPr>
              <w:t>য</w:t>
            </w:r>
            <w:r>
              <w:rPr>
                <w:rFonts w:ascii="Nirmala UI" w:hAnsi="Nirmala UI" w:cs="Nirmala UI" w:eastAsia="Nirmala UI"/>
                <w:spacing w:val="-29"/>
                <w:sz w:val="20"/>
                <w:szCs w:val="20"/>
              </w:rPr>
              <w:t> </w:t>
            </w:r>
            <w:r>
              <w:rPr>
                <w:rFonts w:ascii="Nirmala UI" w:hAnsi="Nirmala UI" w:cs="Nirmala UI" w:eastAsia="Nirmala UI"/>
                <w:spacing w:val="-6"/>
                <w:position w:val="1"/>
                <w:sz w:val="20"/>
                <w:szCs w:val="20"/>
              </w:rPr>
              <w:t>যি</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19" w:hRule="atLeast"/>
        </w:trPr>
        <w:tc>
          <w:tcPr>
            <w:tcW w:w="2914" w:type="dxa"/>
            <w:tcBorders>
              <w:left w:val="single" w:sz="4" w:space="0" w:color="000000"/>
              <w:right w:val="single" w:sz="4" w:space="0" w:color="000000"/>
            </w:tcBorders>
          </w:tcPr>
          <w:p>
            <w:pPr>
              <w:pStyle w:val="TableParagraph"/>
              <w:tabs>
                <w:tab w:pos="770" w:val="left" w:leader="none"/>
                <w:tab w:pos="1578" w:val="left" w:leader="none"/>
                <w:tab w:pos="2441" w:val="left" w:leader="none"/>
              </w:tabs>
              <w:spacing w:before="22"/>
              <w:ind w:left="107"/>
              <w:rPr>
                <w:rFonts w:ascii="Nirmala UI" w:hAnsi="Nirmala UI" w:cs="Nirmala UI" w:eastAsia="Nirmala UI"/>
                <w:sz w:val="20"/>
                <w:szCs w:val="20"/>
              </w:rPr>
            </w:pPr>
            <w:r>
              <w:rPr>
                <w:rFonts w:ascii="Nirmala UI" w:hAnsi="Nirmala UI" w:cs="Nirmala UI" w:eastAsia="Nirmala UI"/>
                <w:spacing w:val="-4"/>
                <w:w w:val="105"/>
                <w:sz w:val="20"/>
                <w:szCs w:val="20"/>
              </w:rPr>
              <w:t>হনি।</w:t>
            </w:r>
            <w:r>
              <w:rPr>
                <w:rFonts w:ascii="Nirmala UI" w:hAnsi="Nirmala UI" w:cs="Nirmala UI" w:eastAsia="Nirmala UI"/>
                <w:sz w:val="20"/>
                <w:szCs w:val="20"/>
              </w:rPr>
              <w:tab/>
            </w:r>
            <w:r>
              <w:rPr>
                <w:rFonts w:ascii="Nirmala UI" w:hAnsi="Nirmala UI" w:cs="Nirmala UI" w:eastAsia="Nirmala UI"/>
                <w:spacing w:val="-2"/>
                <w:w w:val="95"/>
                <w:sz w:val="20"/>
                <w:szCs w:val="20"/>
              </w:rPr>
              <w:t>ক্ষদনশর</w:t>
            </w:r>
            <w:r>
              <w:rPr>
                <w:rFonts w:ascii="Nirmala UI" w:hAnsi="Nirmala UI" w:cs="Nirmala UI" w:eastAsia="Nirmala UI"/>
                <w:sz w:val="20"/>
                <w:szCs w:val="20"/>
              </w:rPr>
              <w:tab/>
            </w:r>
            <w:r>
              <w:rPr>
                <w:rFonts w:ascii="Nirmala UI" w:hAnsi="Nirmala UI" w:cs="Nirmala UI" w:eastAsia="Nirmala UI"/>
                <w:spacing w:val="-2"/>
                <w:w w:val="105"/>
                <w:sz w:val="20"/>
                <w:szCs w:val="20"/>
              </w:rPr>
              <w:t>সরকার</w:t>
            </w:r>
            <w:r>
              <w:rPr>
                <w:rFonts w:ascii="Nirmala UI" w:hAnsi="Nirmala UI" w:cs="Nirmala UI" w:eastAsia="Nirmala UI"/>
                <w:sz w:val="20"/>
                <w:szCs w:val="20"/>
              </w:rPr>
              <w:tab/>
            </w:r>
            <w:r>
              <w:rPr>
                <w:rFonts w:ascii="Nirmala UI" w:hAnsi="Nirmala UI" w:cs="Nirmala UI" w:eastAsia="Nirmala UI"/>
                <w:spacing w:val="-4"/>
                <w:w w:val="105"/>
                <w:sz w:val="20"/>
                <w:szCs w:val="20"/>
              </w:rPr>
              <w:t>এিাং</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987" w:val="left" w:leader="none"/>
              </w:tabs>
              <w:spacing w:before="30"/>
              <w:ind w:left="107"/>
              <w:rPr>
                <w:rFonts w:ascii="Nirmala UI" w:hAnsi="Nirmala UI" w:cs="Nirmala UI" w:eastAsia="Nirmala UI"/>
                <w:sz w:val="20"/>
                <w:szCs w:val="20"/>
              </w:rPr>
            </w:pPr>
            <w:r>
              <w:rPr>
                <w:rFonts w:ascii="Nirmala UI" w:hAnsi="Nirmala UI" w:cs="Nirmala UI" w:eastAsia="Nirmala UI"/>
                <w:spacing w:val="-2"/>
                <w:sz w:val="20"/>
                <w:szCs w:val="20"/>
              </w:rPr>
              <w:t>আন্তজণাবিক</w:t>
            </w:r>
            <w:r>
              <w:rPr>
                <w:rFonts w:ascii="Nirmala UI" w:hAnsi="Nirmala UI" w:cs="Nirmala UI" w:eastAsia="Nirmala UI"/>
                <w:sz w:val="20"/>
                <w:szCs w:val="20"/>
              </w:rPr>
              <w:tab/>
            </w:r>
            <w:r>
              <w:rPr>
                <w:rFonts w:ascii="Nirmala UI" w:hAnsi="Nirmala UI" w:cs="Nirmala UI" w:eastAsia="Nirmala UI"/>
                <w:spacing w:val="-8"/>
                <w:sz w:val="20"/>
                <w:szCs w:val="20"/>
              </w:rPr>
              <w:t>সাংস্থাগুবে</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3"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z w:val="20"/>
                <w:szCs w:val="20"/>
              </w:rPr>
              <w:t>একনযানগ</w:t>
            </w:r>
            <w:r>
              <w:rPr>
                <w:rFonts w:ascii="Nirmala UI" w:hAnsi="Nirmala UI" w:cs="Nirmala UI" w:eastAsia="Nirmala UI"/>
                <w:spacing w:val="52"/>
                <w:w w:val="150"/>
                <w:sz w:val="20"/>
                <w:szCs w:val="20"/>
              </w:rPr>
              <w:t> </w:t>
            </w:r>
            <w:r>
              <w:rPr>
                <w:rFonts w:ascii="Nirmala UI" w:hAnsi="Nirmala UI" w:cs="Nirmala UI" w:eastAsia="Nirmala UI"/>
                <w:sz w:val="20"/>
                <w:szCs w:val="20"/>
              </w:rPr>
              <w:t>কাজ</w:t>
            </w:r>
            <w:r>
              <w:rPr>
                <w:rFonts w:ascii="Nirmala UI" w:hAnsi="Nirmala UI" w:cs="Nirmala UI" w:eastAsia="Nirmala UI"/>
                <w:spacing w:val="79"/>
                <w:sz w:val="20"/>
                <w:szCs w:val="20"/>
              </w:rPr>
              <w:t> </w:t>
            </w:r>
            <w:r>
              <w:rPr>
                <w:rFonts w:ascii="Nirmala UI" w:hAnsi="Nirmala UI" w:cs="Nirmala UI" w:eastAsia="Nirmala UI"/>
                <w:sz w:val="20"/>
                <w:szCs w:val="20"/>
              </w:rPr>
              <w:t>করনে</w:t>
            </w:r>
            <w:r>
              <w:rPr>
                <w:rFonts w:ascii="Nirmala UI" w:hAnsi="Nirmala UI" w:cs="Nirmala UI" w:eastAsia="Nirmala UI"/>
                <w:spacing w:val="52"/>
                <w:w w:val="150"/>
                <w:sz w:val="20"/>
                <w:szCs w:val="20"/>
              </w:rPr>
              <w:t> </w:t>
            </w:r>
            <w:r>
              <w:rPr>
                <w:rFonts w:ascii="Nirmala UI" w:hAnsi="Nirmala UI" w:cs="Nirmala UI" w:eastAsia="Nirmala UI"/>
                <w:spacing w:val="-4"/>
                <w:sz w:val="20"/>
                <w:szCs w:val="20"/>
              </w:rPr>
              <w:t>যানি</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1050" w:val="left" w:leader="none"/>
                <w:tab w:pos="2313" w:val="left" w:leader="none"/>
              </w:tabs>
              <w:spacing w:before="28"/>
              <w:ind w:left="107"/>
              <w:rPr>
                <w:rFonts w:ascii="Nirmala UI" w:hAnsi="Nirmala UI" w:cs="Nirmala UI" w:eastAsia="Nirmala UI"/>
                <w:sz w:val="20"/>
                <w:szCs w:val="20"/>
              </w:rPr>
            </w:pPr>
            <w:r>
              <w:rPr>
                <w:rFonts w:ascii="Nirmala UI" w:hAnsi="Nirmala UI" w:cs="Nirmala UI" w:eastAsia="Nirmala UI"/>
                <w:spacing w:val="-2"/>
                <w:w w:val="145"/>
                <w:sz w:val="20"/>
                <w:szCs w:val="20"/>
              </w:rPr>
              <w:t>জেিা়েু</w:t>
            </w:r>
            <w:r>
              <w:rPr>
                <w:rFonts w:ascii="Nirmala UI" w:hAnsi="Nirmala UI" w:cs="Nirmala UI" w:eastAsia="Nirmala UI"/>
                <w:sz w:val="20"/>
                <w:szCs w:val="20"/>
              </w:rPr>
              <w:tab/>
            </w:r>
            <w:r>
              <w:rPr>
                <w:rFonts w:ascii="Nirmala UI" w:hAnsi="Nirmala UI" w:cs="Nirmala UI" w:eastAsia="Nirmala UI"/>
                <w:spacing w:val="-29"/>
                <w:w w:val="105"/>
                <w:sz w:val="20"/>
                <w:szCs w:val="20"/>
              </w:rPr>
              <w:t>পবরিিনণ</w:t>
            </w:r>
            <w:r>
              <w:rPr>
                <w:rFonts w:ascii="Nirmala UI" w:hAnsi="Nirmala UI" w:cs="Nirmala UI" w:eastAsia="Nirmala UI"/>
                <w:spacing w:val="-3"/>
                <w:w w:val="145"/>
                <w:sz w:val="20"/>
                <w:szCs w:val="20"/>
              </w:rPr>
              <w:t> </w:t>
            </w:r>
            <w:r>
              <w:rPr>
                <w:rFonts w:ascii="Nirmala UI" w:hAnsi="Nirmala UI" w:cs="Nirmala UI" w:eastAsia="Nirmala UI"/>
                <w:spacing w:val="-5"/>
                <w:w w:val="145"/>
                <w:sz w:val="20"/>
                <w:szCs w:val="20"/>
              </w:rPr>
              <w:t>ের</w:t>
            </w:r>
            <w:r>
              <w:rPr>
                <w:rFonts w:ascii="Nirmala UI" w:hAnsi="Nirmala UI" w:cs="Nirmala UI" w:eastAsia="Nirmala UI"/>
                <w:sz w:val="20"/>
                <w:szCs w:val="20"/>
              </w:rPr>
              <w:tab/>
            </w:r>
            <w:r>
              <w:rPr>
                <w:rFonts w:ascii="Nirmala UI" w:hAnsi="Nirmala UI" w:cs="Nirmala UI" w:eastAsia="Nirmala UI"/>
                <w:spacing w:val="-2"/>
                <w:w w:val="135"/>
                <w:sz w:val="20"/>
                <w:szCs w:val="20"/>
              </w:rPr>
              <w:t>প্রিাি</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266" w:val="left" w:leader="none"/>
                <w:tab w:pos="1874" w:val="left" w:leader="none"/>
                <w:tab w:pos="2441" w:val="left" w:leader="none"/>
              </w:tabs>
              <w:spacing w:before="28"/>
              <w:ind w:left="107"/>
              <w:rPr>
                <w:rFonts w:ascii="Nirmala UI" w:hAnsi="Nirmala UI" w:cs="Nirmala UI" w:eastAsia="Nirmala UI"/>
                <w:sz w:val="20"/>
                <w:szCs w:val="20"/>
              </w:rPr>
            </w:pPr>
            <w:r>
              <w:rPr>
                <w:rFonts w:ascii="Nirmala UI" w:hAnsi="Nirmala UI" w:cs="Nirmala UI" w:eastAsia="Nirmala UI"/>
                <w:spacing w:val="-2"/>
                <w:sz w:val="20"/>
                <w:szCs w:val="20"/>
              </w:rPr>
              <w:t>ক্ষমাকানিো</w:t>
            </w:r>
            <w:r>
              <w:rPr>
                <w:rFonts w:ascii="Nirmala UI" w:hAnsi="Nirmala UI" w:cs="Nirmala UI" w:eastAsia="Nirmala UI"/>
                <w:sz w:val="20"/>
                <w:szCs w:val="20"/>
              </w:rPr>
              <w:tab/>
            </w:r>
            <w:r>
              <w:rPr>
                <w:rFonts w:ascii="Nirmala UI" w:hAnsi="Nirmala UI" w:cs="Nirmala UI" w:eastAsia="Nirmala UI"/>
                <w:spacing w:val="-5"/>
                <w:sz w:val="20"/>
                <w:szCs w:val="20"/>
              </w:rPr>
              <w:t>করা</w:t>
            </w:r>
            <w:r>
              <w:rPr>
                <w:rFonts w:ascii="Nirmala UI" w:hAnsi="Nirmala UI" w:cs="Nirmala UI" w:eastAsia="Nirmala UI"/>
                <w:sz w:val="20"/>
                <w:szCs w:val="20"/>
              </w:rPr>
              <w:tab/>
            </w:r>
            <w:r>
              <w:rPr>
                <w:rFonts w:ascii="Nirmala UI" w:hAnsi="Nirmala UI" w:cs="Nirmala UI" w:eastAsia="Nirmala UI"/>
                <w:spacing w:val="-5"/>
                <w:sz w:val="20"/>
                <w:szCs w:val="20"/>
              </w:rPr>
              <w:t>যা়ে</w:t>
            </w:r>
            <w:r>
              <w:rPr>
                <w:rFonts w:ascii="Nirmala UI" w:hAnsi="Nirmala UI" w:cs="Nirmala UI" w:eastAsia="Nirmala UI"/>
                <w:sz w:val="20"/>
                <w:szCs w:val="20"/>
              </w:rPr>
              <w:tab/>
            </w:r>
            <w:r>
              <w:rPr>
                <w:rFonts w:ascii="Nirmala UI" w:hAnsi="Nirmala UI" w:cs="Nirmala UI" w:eastAsia="Nirmala UI"/>
                <w:spacing w:val="-4"/>
                <w:sz w:val="20"/>
                <w:szCs w:val="20"/>
              </w:rPr>
              <w:t>এিাং</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spacing w:val="-4"/>
                <w:sz w:val="20"/>
                <w:szCs w:val="20"/>
              </w:rPr>
              <w:t>ক্ষটকসই</w:t>
            </w:r>
            <w:r>
              <w:rPr>
                <w:rFonts w:ascii="Nirmala UI" w:hAnsi="Nirmala UI" w:cs="Nirmala UI" w:eastAsia="Nirmala UI"/>
                <w:spacing w:val="66"/>
                <w:sz w:val="20"/>
                <w:szCs w:val="20"/>
              </w:rPr>
              <w:t> </w:t>
            </w:r>
            <w:r>
              <w:rPr>
                <w:rFonts w:ascii="Nirmala UI" w:hAnsi="Nirmala UI" w:cs="Nirmala UI" w:eastAsia="Nirmala UI"/>
                <w:spacing w:val="-4"/>
                <w:sz w:val="20"/>
                <w:szCs w:val="20"/>
              </w:rPr>
              <w:t>উন্ন়েে</w:t>
            </w:r>
            <w:r>
              <w:rPr>
                <w:rFonts w:ascii="Nirmala UI" w:hAnsi="Nirmala UI" w:cs="Nirmala UI" w:eastAsia="Nirmala UI"/>
                <w:spacing w:val="64"/>
                <w:sz w:val="20"/>
                <w:szCs w:val="20"/>
              </w:rPr>
              <w:t> </w:t>
            </w:r>
            <w:r>
              <w:rPr>
                <w:rFonts w:ascii="Nirmala UI" w:hAnsi="Nirmala UI" w:cs="Nirmala UI" w:eastAsia="Nirmala UI"/>
                <w:spacing w:val="-4"/>
                <w:sz w:val="20"/>
                <w:szCs w:val="20"/>
              </w:rPr>
              <w:t>বেত্রিি</w:t>
            </w:r>
            <w:r>
              <w:rPr>
                <w:rFonts w:ascii="Nirmala UI" w:hAnsi="Nirmala UI" w:cs="Nirmala UI" w:eastAsia="Nirmala UI"/>
                <w:spacing w:val="66"/>
                <w:sz w:val="20"/>
                <w:szCs w:val="20"/>
              </w:rPr>
              <w:t> </w:t>
            </w:r>
            <w:r>
              <w:rPr>
                <w:rFonts w:ascii="Nirmala UI" w:hAnsi="Nirmala UI" w:cs="Nirmala UI" w:eastAsia="Nirmala UI"/>
                <w:spacing w:val="-5"/>
                <w:sz w:val="20"/>
                <w:szCs w:val="20"/>
              </w:rPr>
              <w:t>করা</w:t>
            </w:r>
          </w:p>
        </w:tc>
        <w:tc>
          <w:tcPr>
            <w:tcW w:w="2914" w:type="dxa"/>
            <w:tcBorders>
              <w:left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right w:val="single" w:sz="4" w:space="0" w:color="000000"/>
            </w:tcBorders>
          </w:tcPr>
          <w:p>
            <w:pPr>
              <w:pStyle w:val="TableParagraph"/>
              <w:rPr>
                <w:rFonts w:ascii="Times New Roman"/>
                <w:sz w:val="20"/>
              </w:rPr>
            </w:pPr>
          </w:p>
        </w:tc>
      </w:tr>
      <w:tr>
        <w:trPr>
          <w:trHeight w:val="369" w:hRule="atLeast"/>
        </w:trPr>
        <w:tc>
          <w:tcPr>
            <w:tcW w:w="2914" w:type="dxa"/>
            <w:tcBorders>
              <w:left w:val="single" w:sz="4" w:space="0" w:color="000000"/>
              <w:bottom w:val="single" w:sz="4" w:space="0" w:color="000000"/>
              <w:right w:val="single" w:sz="4" w:space="0" w:color="000000"/>
            </w:tcBorders>
          </w:tcPr>
          <w:p>
            <w:pPr>
              <w:pStyle w:val="TableParagraph"/>
              <w:spacing w:before="29"/>
              <w:ind w:left="107"/>
              <w:rPr>
                <w:rFonts w:ascii="Nirmala UI" w:hAnsi="Nirmala UI" w:cs="Nirmala UI" w:eastAsia="Nirmala UI"/>
                <w:sz w:val="20"/>
                <w:szCs w:val="20"/>
              </w:rPr>
            </w:pPr>
            <w:r>
              <w:rPr>
                <w:rFonts w:ascii="Nirmala UI" w:hAnsi="Nirmala UI" w:cs="Nirmala UI" w:eastAsia="Nirmala UI"/>
                <w:spacing w:val="-4"/>
                <w:w w:val="115"/>
                <w:sz w:val="20"/>
                <w:szCs w:val="20"/>
              </w:rPr>
              <w:t>যা়ে।</w:t>
            </w:r>
          </w:p>
        </w:tc>
        <w:tc>
          <w:tcPr>
            <w:tcW w:w="2914"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2914" w:type="dxa"/>
            <w:gridSpan w:val="2"/>
            <w:tcBorders>
              <w:left w:val="single" w:sz="4" w:space="0" w:color="000000"/>
              <w:bottom w:val="single" w:sz="4" w:space="0" w:color="000000"/>
              <w:right w:val="single" w:sz="4" w:space="0" w:color="000000"/>
            </w:tcBorders>
          </w:tcPr>
          <w:p>
            <w:pPr>
              <w:pStyle w:val="TableParagraph"/>
              <w:rPr>
                <w:rFonts w:ascii="Times New Roman"/>
                <w:sz w:val="20"/>
              </w:rPr>
            </w:pPr>
          </w:p>
        </w:tc>
      </w:tr>
      <w:tr>
        <w:trPr>
          <w:trHeight w:val="295" w:hRule="atLeast"/>
        </w:trPr>
        <w:tc>
          <w:tcPr>
            <w:tcW w:w="2914" w:type="dxa"/>
            <w:tcBorders>
              <w:top w:val="single" w:sz="4" w:space="0" w:color="000000"/>
              <w:left w:val="single" w:sz="4" w:space="0" w:color="000000"/>
              <w:right w:val="single" w:sz="4" w:space="0" w:color="000000"/>
            </w:tcBorders>
          </w:tcPr>
          <w:p>
            <w:pPr>
              <w:pStyle w:val="TableParagraph"/>
              <w:tabs>
                <w:tab w:pos="750" w:val="left" w:leader="none"/>
                <w:tab w:pos="1346" w:val="left" w:leader="none"/>
                <w:tab w:pos="2304" w:val="left" w:leader="none"/>
              </w:tabs>
              <w:ind w:left="107"/>
              <w:rPr>
                <w:rFonts w:ascii="Nirmala UI" w:hAnsi="Nirmala UI" w:cs="Nirmala UI" w:eastAsia="Nirmala UI"/>
                <w:sz w:val="20"/>
                <w:szCs w:val="20"/>
              </w:rPr>
            </w:pPr>
            <w:r>
              <w:rPr>
                <w:rFonts w:ascii="Nirmala UI" w:hAnsi="Nirmala UI" w:cs="Nirmala UI" w:eastAsia="Nirmala UI"/>
                <w:spacing w:val="-2"/>
                <w:w w:val="95"/>
                <w:sz w:val="20"/>
                <w:szCs w:val="20"/>
              </w:rPr>
              <w:t>শাবন্ত</w:t>
            </w:r>
            <w:r>
              <w:rPr>
                <w:rFonts w:ascii="Nirmala UI" w:hAnsi="Nirmala UI" w:cs="Nirmala UI" w:eastAsia="Nirmala UI"/>
                <w:sz w:val="20"/>
                <w:szCs w:val="20"/>
              </w:rPr>
              <w:tab/>
            </w:r>
            <w:r>
              <w:rPr>
                <w:rFonts w:ascii="Nirmala UI" w:hAnsi="Nirmala UI" w:cs="Nirmala UI" w:eastAsia="Nirmala UI"/>
                <w:spacing w:val="-4"/>
                <w:w w:val="95"/>
                <w:sz w:val="20"/>
                <w:szCs w:val="20"/>
              </w:rPr>
              <w:t>এিাং</w:t>
            </w:r>
            <w:r>
              <w:rPr>
                <w:rFonts w:ascii="Nirmala UI" w:hAnsi="Nirmala UI" w:cs="Nirmala UI" w:eastAsia="Nirmala UI"/>
                <w:sz w:val="20"/>
                <w:szCs w:val="20"/>
              </w:rPr>
              <w:tab/>
            </w:r>
            <w:r>
              <w:rPr>
                <w:rFonts w:ascii="Nirmala UI" w:hAnsi="Nirmala UI" w:cs="Nirmala UI" w:eastAsia="Nirmala UI"/>
                <w:spacing w:val="-2"/>
                <w:w w:val="95"/>
                <w:sz w:val="20"/>
                <w:szCs w:val="20"/>
              </w:rPr>
              <w:t>বেরাপত্তা</w:t>
            </w:r>
            <w:r>
              <w:rPr>
                <w:rFonts w:ascii="Nirmala UI" w:hAnsi="Nirmala UI" w:cs="Nirmala UI" w:eastAsia="Nirmala UI"/>
                <w:sz w:val="20"/>
                <w:szCs w:val="20"/>
              </w:rPr>
              <w:tab/>
            </w:r>
            <w:r>
              <w:rPr>
                <w:rFonts w:ascii="Nirmala UI" w:hAnsi="Nirmala UI" w:cs="Nirmala UI" w:eastAsia="Nirmala UI"/>
                <w:spacing w:val="-4"/>
                <w:w w:val="95"/>
                <w:sz w:val="20"/>
                <w:szCs w:val="20"/>
              </w:rPr>
              <w:t>একটট</w:t>
            </w:r>
          </w:p>
        </w:tc>
        <w:tc>
          <w:tcPr>
            <w:tcW w:w="2914"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2186" w:type="dxa"/>
            <w:tcBorders>
              <w:top w:val="single" w:sz="4" w:space="0" w:color="000000"/>
              <w:left w:val="single" w:sz="4" w:space="0" w:color="000000"/>
            </w:tcBorders>
          </w:tcPr>
          <w:p>
            <w:pPr>
              <w:pStyle w:val="TableParagraph"/>
              <w:rPr>
                <w:rFonts w:ascii="Times New Roman"/>
                <w:sz w:val="20"/>
              </w:rPr>
            </w:pPr>
          </w:p>
        </w:tc>
        <w:tc>
          <w:tcPr>
            <w:tcW w:w="728" w:type="dxa"/>
            <w:tcBorders>
              <w:top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pacing w:val="-4"/>
                <w:sz w:val="20"/>
                <w:szCs w:val="20"/>
              </w:rPr>
              <w:t>সমানজর</w:t>
            </w:r>
            <w:r>
              <w:rPr>
                <w:rFonts w:ascii="Nirmala UI" w:hAnsi="Nirmala UI" w:cs="Nirmala UI" w:eastAsia="Nirmala UI"/>
                <w:spacing w:val="43"/>
                <w:sz w:val="20"/>
                <w:szCs w:val="20"/>
              </w:rPr>
              <w:t> </w:t>
            </w:r>
            <w:r>
              <w:rPr>
                <w:rFonts w:ascii="Nirmala UI" w:hAnsi="Nirmala UI" w:cs="Nirmala UI" w:eastAsia="Nirmala UI"/>
                <w:spacing w:val="-4"/>
                <w:sz w:val="20"/>
                <w:szCs w:val="20"/>
              </w:rPr>
              <w:t>বিবত্ত।</w:t>
            </w:r>
            <w:r>
              <w:rPr>
                <w:rFonts w:ascii="Nirmala UI" w:hAnsi="Nirmala UI" w:cs="Nirmala UI" w:eastAsia="Nirmala UI"/>
                <w:spacing w:val="44"/>
                <w:sz w:val="20"/>
                <w:szCs w:val="20"/>
              </w:rPr>
              <w:t> </w:t>
            </w:r>
            <w:r>
              <w:rPr>
                <w:rFonts w:ascii="Nirmala UI" w:hAnsi="Nirmala UI" w:cs="Nirmala UI" w:eastAsia="Nirmala UI"/>
                <w:spacing w:val="-4"/>
                <w:sz w:val="20"/>
                <w:szCs w:val="20"/>
              </w:rPr>
              <w:t>যখে</w:t>
            </w:r>
            <w:r>
              <w:rPr>
                <w:rFonts w:ascii="Nirmala UI" w:hAnsi="Nirmala UI" w:cs="Nirmala UI" w:eastAsia="Nirmala UI"/>
                <w:spacing w:val="43"/>
                <w:sz w:val="20"/>
                <w:szCs w:val="20"/>
              </w:rPr>
              <w:t> </w:t>
            </w:r>
            <w:r>
              <w:rPr>
                <w:rFonts w:ascii="Nirmala UI" w:hAnsi="Nirmala UI" w:cs="Nirmala UI" w:eastAsia="Nirmala UI"/>
                <w:spacing w:val="-4"/>
                <w:sz w:val="20"/>
                <w:szCs w:val="20"/>
              </w:rPr>
              <w:t>সমানজ</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spacing w:val="-2"/>
                <w:sz w:val="20"/>
                <w:szCs w:val="20"/>
              </w:rPr>
              <w:t>শাবন্ত</w:t>
            </w:r>
            <w:r>
              <w:rPr>
                <w:rFonts w:ascii="Nirmala UI" w:hAnsi="Nirmala UI" w:cs="Nirmala UI" w:eastAsia="Nirmala UI"/>
                <w:spacing w:val="52"/>
                <w:sz w:val="20"/>
                <w:szCs w:val="20"/>
              </w:rPr>
              <w:t> </w:t>
            </w:r>
            <w:r>
              <w:rPr>
                <w:rFonts w:ascii="Nirmala UI" w:hAnsi="Nirmala UI" w:cs="Nirmala UI" w:eastAsia="Nirmala UI"/>
                <w:spacing w:val="-2"/>
                <w:sz w:val="20"/>
                <w:szCs w:val="20"/>
              </w:rPr>
              <w:t>বিরাজমাে</w:t>
            </w:r>
            <w:r>
              <w:rPr>
                <w:rFonts w:ascii="Nirmala UI" w:hAnsi="Nirmala UI" w:cs="Nirmala UI" w:eastAsia="Nirmala UI"/>
                <w:spacing w:val="55"/>
                <w:sz w:val="20"/>
                <w:szCs w:val="20"/>
              </w:rPr>
              <w:t> </w:t>
            </w:r>
            <w:r>
              <w:rPr>
                <w:rFonts w:ascii="Nirmala UI" w:hAnsi="Nirmala UI" w:cs="Nirmala UI" w:eastAsia="Nirmala UI"/>
                <w:spacing w:val="-2"/>
                <w:sz w:val="20"/>
                <w:szCs w:val="20"/>
              </w:rPr>
              <w:t>থ্ানক</w:t>
            </w:r>
            <w:r>
              <w:rPr>
                <w:spacing w:val="-2"/>
                <w:sz w:val="20"/>
                <w:szCs w:val="20"/>
              </w:rPr>
              <w:t>,</w:t>
            </w:r>
            <w:r>
              <w:rPr>
                <w:spacing w:val="65"/>
                <w:sz w:val="20"/>
                <w:szCs w:val="20"/>
              </w:rPr>
              <w:t> </w:t>
            </w:r>
            <w:r>
              <w:rPr>
                <w:rFonts w:ascii="Nirmala UI" w:hAnsi="Nirmala UI" w:cs="Nirmala UI" w:eastAsia="Nirmala UI"/>
                <w:spacing w:val="-5"/>
                <w:sz w:val="20"/>
                <w:szCs w:val="20"/>
              </w:rPr>
              <w:t>িখে</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777" w:val="left" w:leader="none"/>
                <w:tab w:pos="1526" w:val="left" w:leader="none"/>
                <w:tab w:pos="2441" w:val="left" w:leader="none"/>
              </w:tabs>
              <w:spacing w:before="28"/>
              <w:ind w:left="107"/>
              <w:rPr>
                <w:rFonts w:ascii="Nirmala UI" w:hAnsi="Nirmala UI" w:cs="Nirmala UI" w:eastAsia="Nirmala UI"/>
                <w:sz w:val="20"/>
                <w:szCs w:val="20"/>
              </w:rPr>
            </w:pPr>
            <w:r>
              <w:rPr>
                <w:rFonts w:ascii="Nirmala UI" w:hAnsi="Nirmala UI" w:cs="Nirmala UI" w:eastAsia="Nirmala UI"/>
                <w:spacing w:val="-4"/>
                <w:w w:val="115"/>
                <w:sz w:val="20"/>
                <w:szCs w:val="20"/>
              </w:rPr>
              <w:t>মােুষ</w:t>
            </w:r>
            <w:r>
              <w:rPr>
                <w:rFonts w:ascii="Nirmala UI" w:hAnsi="Nirmala UI" w:cs="Nirmala UI" w:eastAsia="Nirmala UI"/>
                <w:sz w:val="20"/>
                <w:szCs w:val="20"/>
              </w:rPr>
              <w:tab/>
            </w:r>
            <w:r>
              <w:rPr>
                <w:rFonts w:ascii="Nirmala UI" w:hAnsi="Nirmala UI" w:cs="Nirmala UI" w:eastAsia="Nirmala UI"/>
                <w:spacing w:val="-2"/>
                <w:w w:val="115"/>
                <w:sz w:val="20"/>
                <w:szCs w:val="20"/>
              </w:rPr>
              <w:t>িানদর</w:t>
            </w:r>
            <w:r>
              <w:rPr>
                <w:rFonts w:ascii="Nirmala UI" w:hAnsi="Nirmala UI" w:cs="Nirmala UI" w:eastAsia="Nirmala UI"/>
                <w:sz w:val="20"/>
                <w:szCs w:val="20"/>
              </w:rPr>
              <w:tab/>
            </w:r>
            <w:r>
              <w:rPr>
                <w:rFonts w:ascii="Nirmala UI" w:hAnsi="Nirmala UI" w:cs="Nirmala UI" w:eastAsia="Nirmala UI"/>
                <w:spacing w:val="-2"/>
                <w:w w:val="115"/>
                <w:sz w:val="20"/>
                <w:szCs w:val="20"/>
              </w:rPr>
              <w:t>জীিনের</w:t>
            </w:r>
            <w:r>
              <w:rPr>
                <w:rFonts w:ascii="Nirmala UI" w:hAnsi="Nirmala UI" w:cs="Nirmala UI" w:eastAsia="Nirmala UI"/>
                <w:sz w:val="20"/>
                <w:szCs w:val="20"/>
              </w:rPr>
              <w:tab/>
            </w:r>
            <w:r>
              <w:rPr>
                <w:rFonts w:ascii="Nirmala UI" w:hAnsi="Nirmala UI" w:cs="Nirmala UI" w:eastAsia="Nirmala UI"/>
                <w:spacing w:val="-4"/>
                <w:sz w:val="20"/>
                <w:szCs w:val="20"/>
              </w:rPr>
              <w:t>প্রবি</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427" w:val="left" w:leader="none"/>
                <w:tab w:pos="2268" w:val="left" w:leader="none"/>
              </w:tabs>
              <w:spacing w:before="28"/>
              <w:ind w:left="107"/>
              <w:rPr>
                <w:rFonts w:ascii="Nirmala UI" w:hAnsi="Nirmala UI" w:cs="Nirmala UI" w:eastAsia="Nirmala UI"/>
                <w:sz w:val="20"/>
                <w:szCs w:val="20"/>
              </w:rPr>
            </w:pPr>
            <w:r>
              <w:rPr>
                <w:rFonts w:ascii="Nirmala UI" w:hAnsi="Nirmala UI" w:cs="Nirmala UI" w:eastAsia="Nirmala UI"/>
                <w:spacing w:val="-2"/>
                <w:sz w:val="20"/>
                <w:szCs w:val="20"/>
              </w:rPr>
              <w:t>আত্মবিোসী</w:t>
            </w:r>
            <w:r>
              <w:rPr>
                <w:rFonts w:ascii="Nirmala UI" w:hAnsi="Nirmala UI" w:cs="Nirmala UI" w:eastAsia="Nirmala UI"/>
                <w:sz w:val="20"/>
                <w:szCs w:val="20"/>
              </w:rPr>
              <w:tab/>
            </w:r>
            <w:r>
              <w:rPr>
                <w:rFonts w:ascii="Nirmala UI" w:hAnsi="Nirmala UI" w:cs="Nirmala UI" w:eastAsia="Nirmala UI"/>
                <w:spacing w:val="-4"/>
                <w:sz w:val="20"/>
                <w:szCs w:val="20"/>
              </w:rPr>
              <w:t>থ্ানক।</w:t>
            </w:r>
            <w:r>
              <w:rPr>
                <w:rFonts w:ascii="Nirmala UI" w:hAnsi="Nirmala UI" w:cs="Nirmala UI" w:eastAsia="Nirmala UI"/>
                <w:sz w:val="20"/>
                <w:szCs w:val="20"/>
              </w:rPr>
              <w:tab/>
            </w:r>
            <w:r>
              <w:rPr>
                <w:rFonts w:ascii="Nirmala UI" w:hAnsi="Nirmala UI" w:cs="Nirmala UI" w:eastAsia="Nirmala UI"/>
                <w:spacing w:val="-2"/>
                <w:w w:val="85"/>
                <w:sz w:val="20"/>
                <w:szCs w:val="20"/>
              </w:rPr>
              <w:t>শাবন্তর</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w w:val="90"/>
                <w:sz w:val="20"/>
                <w:szCs w:val="20"/>
              </w:rPr>
              <w:t>কারনণ</w:t>
            </w:r>
            <w:r>
              <w:rPr>
                <w:rFonts w:ascii="Nirmala UI" w:hAnsi="Nirmala UI" w:cs="Nirmala UI" w:eastAsia="Nirmala UI"/>
                <w:spacing w:val="4"/>
                <w:sz w:val="20"/>
                <w:szCs w:val="20"/>
              </w:rPr>
              <w:t> </w:t>
            </w:r>
            <w:r>
              <w:rPr>
                <w:rFonts w:ascii="Nirmala UI" w:hAnsi="Nirmala UI" w:cs="Nirmala UI" w:eastAsia="Nirmala UI"/>
                <w:w w:val="90"/>
                <w:sz w:val="20"/>
                <w:szCs w:val="20"/>
              </w:rPr>
              <w:t>মােুনষর</w:t>
            </w:r>
            <w:r>
              <w:rPr>
                <w:rFonts w:ascii="Nirmala UI" w:hAnsi="Nirmala UI" w:cs="Nirmala UI" w:eastAsia="Nirmala UI"/>
                <w:spacing w:val="9"/>
                <w:sz w:val="20"/>
                <w:szCs w:val="20"/>
              </w:rPr>
              <w:t> </w:t>
            </w:r>
            <w:r>
              <w:rPr>
                <w:rFonts w:ascii="Nirmala UI" w:hAnsi="Nirmala UI" w:cs="Nirmala UI" w:eastAsia="Nirmala UI"/>
                <w:w w:val="90"/>
                <w:sz w:val="20"/>
                <w:szCs w:val="20"/>
              </w:rPr>
              <w:t>মনিয</w:t>
            </w:r>
            <w:r>
              <w:rPr>
                <w:rFonts w:ascii="Nirmala UI" w:hAnsi="Nirmala UI" w:cs="Nirmala UI" w:eastAsia="Nirmala UI"/>
                <w:spacing w:val="7"/>
                <w:sz w:val="20"/>
                <w:szCs w:val="20"/>
              </w:rPr>
              <w:t> </w:t>
            </w:r>
            <w:r>
              <w:rPr>
                <w:rFonts w:ascii="Nirmala UI" w:hAnsi="Nirmala UI" w:cs="Nirmala UI" w:eastAsia="Nirmala UI"/>
                <w:spacing w:val="-2"/>
                <w:w w:val="90"/>
                <w:sz w:val="20"/>
                <w:szCs w:val="20"/>
              </w:rPr>
              <w:t>সহনযাবগিা</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3"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pacing w:val="-8"/>
                <w:w w:val="110"/>
                <w:sz w:val="20"/>
                <w:szCs w:val="20"/>
              </w:rPr>
              <w:t>ও</w:t>
            </w:r>
            <w:r>
              <w:rPr>
                <w:rFonts w:ascii="Nirmala UI" w:hAnsi="Nirmala UI" w:cs="Nirmala UI" w:eastAsia="Nirmala UI"/>
                <w:spacing w:val="-6"/>
                <w:w w:val="110"/>
                <w:sz w:val="20"/>
                <w:szCs w:val="20"/>
              </w:rPr>
              <w:t> </w:t>
            </w:r>
            <w:r>
              <w:rPr>
                <w:rFonts w:ascii="Nirmala UI" w:hAnsi="Nirmala UI" w:cs="Nirmala UI" w:eastAsia="Nirmala UI"/>
                <w:spacing w:val="-8"/>
                <w:w w:val="110"/>
                <w:sz w:val="20"/>
                <w:szCs w:val="20"/>
              </w:rPr>
              <w:t>সিকণ</w:t>
            </w:r>
            <w:r>
              <w:rPr>
                <w:rFonts w:ascii="Nirmala UI" w:hAnsi="Nirmala UI" w:cs="Nirmala UI" w:eastAsia="Nirmala UI"/>
                <w:spacing w:val="-2"/>
                <w:sz w:val="20"/>
                <w:szCs w:val="20"/>
              </w:rPr>
              <w:t> </w:t>
            </w:r>
            <w:r>
              <w:rPr>
                <w:rFonts w:ascii="Nirmala UI" w:hAnsi="Nirmala UI" w:cs="Nirmala UI" w:eastAsia="Nirmala UI"/>
                <w:spacing w:val="-8"/>
                <w:w w:val="110"/>
                <w:sz w:val="20"/>
                <w:szCs w:val="20"/>
              </w:rPr>
              <w:t>গন়ি</w:t>
            </w:r>
            <w:r>
              <w:rPr>
                <w:rFonts w:ascii="Nirmala UI" w:hAnsi="Nirmala UI" w:cs="Nirmala UI" w:eastAsia="Nirmala UI"/>
                <w:spacing w:val="-2"/>
                <w:w w:val="110"/>
                <w:sz w:val="20"/>
                <w:szCs w:val="20"/>
              </w:rPr>
              <w:t> </w:t>
            </w:r>
            <w:r>
              <w:rPr>
                <w:rFonts w:ascii="Nirmala UI" w:hAnsi="Nirmala UI" w:cs="Nirmala UI" w:eastAsia="Nirmala UI"/>
                <w:spacing w:val="-8"/>
                <w:w w:val="110"/>
                <w:sz w:val="20"/>
                <w:szCs w:val="20"/>
              </w:rPr>
              <w:t>ওনে।</w:t>
            </w:r>
            <w:r>
              <w:rPr>
                <w:rFonts w:ascii="Nirmala UI" w:hAnsi="Nirmala UI" w:cs="Nirmala UI" w:eastAsia="Nirmala UI"/>
                <w:spacing w:val="-4"/>
                <w:w w:val="110"/>
                <w:sz w:val="20"/>
                <w:szCs w:val="20"/>
              </w:rPr>
              <w:t> </w:t>
            </w:r>
            <w:r>
              <w:rPr>
                <w:rFonts w:ascii="Nirmala UI" w:hAnsi="Nirmala UI" w:cs="Nirmala UI" w:eastAsia="Nirmala UI"/>
                <w:spacing w:val="-8"/>
                <w:w w:val="95"/>
                <w:sz w:val="20"/>
                <w:szCs w:val="20"/>
              </w:rPr>
              <w:t>বকন্তু</w:t>
            </w:r>
            <w:r>
              <w:rPr>
                <w:rFonts w:ascii="Nirmala UI" w:hAnsi="Nirmala UI" w:cs="Nirmala UI" w:eastAsia="Nirmala UI"/>
                <w:w w:val="110"/>
                <w:sz w:val="20"/>
                <w:szCs w:val="20"/>
              </w:rPr>
              <w:t> </w:t>
            </w:r>
            <w:r>
              <w:rPr>
                <w:rFonts w:ascii="Nirmala UI" w:hAnsi="Nirmala UI" w:cs="Nirmala UI" w:eastAsia="Nirmala UI"/>
                <w:spacing w:val="-8"/>
                <w:w w:val="110"/>
                <w:sz w:val="20"/>
                <w:szCs w:val="20"/>
              </w:rPr>
              <w:t>যখে</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z w:val="20"/>
                <w:szCs w:val="20"/>
              </w:rPr>
              <w:t>সাংঘষ</w:t>
            </w:r>
            <w:r>
              <w:rPr>
                <w:rFonts w:ascii="Nirmala UI" w:hAnsi="Nirmala UI" w:cs="Nirmala UI" w:eastAsia="Nirmala UI"/>
                <w:spacing w:val="-13"/>
                <w:sz w:val="20"/>
                <w:szCs w:val="20"/>
              </w:rPr>
              <w:t> </w:t>
            </w:r>
            <w:r>
              <w:rPr>
                <w:rFonts w:ascii="Nirmala UI" w:hAnsi="Nirmala UI" w:cs="Nirmala UI" w:eastAsia="Nirmala UI"/>
                <w:spacing w:val="-127"/>
                <w:sz w:val="20"/>
                <w:szCs w:val="20"/>
              </w:rPr>
              <w:t>ণ</w:t>
            </w:r>
            <w:r>
              <w:rPr>
                <w:rFonts w:ascii="Nirmala UI" w:hAnsi="Nirmala UI" w:cs="Nirmala UI" w:eastAsia="Nirmala UI"/>
                <w:spacing w:val="-2"/>
                <w:sz w:val="20"/>
                <w:szCs w:val="20"/>
              </w:rPr>
              <w:t> </w:t>
            </w:r>
            <w:r>
              <w:rPr>
                <w:rFonts w:ascii="Nirmala UI" w:hAnsi="Nirmala UI" w:cs="Nirmala UI" w:eastAsia="Nirmala UI"/>
                <w:sz w:val="20"/>
                <w:szCs w:val="20"/>
              </w:rPr>
              <w:t>িা</w:t>
            </w:r>
            <w:r>
              <w:rPr>
                <w:rFonts w:ascii="Nirmala UI" w:hAnsi="Nirmala UI" w:cs="Nirmala UI" w:eastAsia="Nirmala UI"/>
                <w:spacing w:val="41"/>
                <w:sz w:val="20"/>
                <w:szCs w:val="20"/>
              </w:rPr>
              <w:t> </w:t>
            </w:r>
            <w:r>
              <w:rPr>
                <w:rFonts w:ascii="Nirmala UI" w:hAnsi="Nirmala UI" w:cs="Nirmala UI" w:eastAsia="Nirmala UI"/>
                <w:sz w:val="20"/>
                <w:szCs w:val="20"/>
              </w:rPr>
              <w:t>সবহাংসিা</w:t>
            </w:r>
            <w:r>
              <w:rPr>
                <w:rFonts w:ascii="Nirmala UI" w:hAnsi="Nirmala UI" w:cs="Nirmala UI" w:eastAsia="Nirmala UI"/>
                <w:spacing w:val="42"/>
                <w:sz w:val="20"/>
                <w:szCs w:val="20"/>
              </w:rPr>
              <w:t> </w:t>
            </w:r>
            <w:r>
              <w:rPr>
                <w:rFonts w:ascii="Nirmala UI" w:hAnsi="Nirmala UI" w:cs="Nirmala UI" w:eastAsia="Nirmala UI"/>
                <w:sz w:val="20"/>
                <w:szCs w:val="20"/>
              </w:rPr>
              <w:t>ঘনট</w:t>
            </w:r>
            <w:r>
              <w:rPr>
                <w:sz w:val="20"/>
                <w:szCs w:val="20"/>
              </w:rPr>
              <w:t>,</w:t>
            </w:r>
            <w:r>
              <w:rPr>
                <w:spacing w:val="52"/>
                <w:sz w:val="20"/>
                <w:szCs w:val="20"/>
              </w:rPr>
              <w:t> </w:t>
            </w:r>
            <w:r>
              <w:rPr>
                <w:rFonts w:ascii="Nirmala UI" w:hAnsi="Nirmala UI" w:cs="Nirmala UI" w:eastAsia="Nirmala UI"/>
                <w:spacing w:val="-5"/>
                <w:sz w:val="20"/>
                <w:szCs w:val="20"/>
              </w:rPr>
              <w:t>িখে</w:t>
            </w:r>
          </w:p>
        </w:tc>
        <w:tc>
          <w:tcPr>
            <w:tcW w:w="2914" w:type="dxa"/>
            <w:tcBorders>
              <w:left w:val="single" w:sz="4" w:space="0" w:color="000000"/>
              <w:right w:val="single" w:sz="4" w:space="0" w:color="000000"/>
            </w:tcBorders>
          </w:tcPr>
          <w:p>
            <w:pPr>
              <w:pStyle w:val="TableParagraph"/>
              <w:spacing w:before="28"/>
              <w:ind w:left="105"/>
              <w:rPr>
                <w:rFonts w:ascii="Nirmala UI" w:hAnsi="Nirmala UI" w:cs="Nirmala UI" w:eastAsia="Nirmala UI"/>
                <w:sz w:val="20"/>
                <w:szCs w:val="20"/>
              </w:rPr>
            </w:pPr>
            <w:r>
              <w:rPr>
                <w:rFonts w:ascii="Nirmala UI" w:hAnsi="Nirmala UI" w:cs="Nirmala UI" w:eastAsia="Nirmala UI"/>
                <w:w w:val="80"/>
                <w:sz w:val="20"/>
                <w:szCs w:val="20"/>
              </w:rPr>
              <w:t>শাবন্ত</w:t>
            </w:r>
            <w:r>
              <w:rPr>
                <w:rFonts w:ascii="Nirmala UI" w:hAnsi="Nirmala UI" w:cs="Nirmala UI" w:eastAsia="Nirmala UI"/>
                <w:spacing w:val="7"/>
                <w:sz w:val="20"/>
                <w:szCs w:val="20"/>
              </w:rPr>
              <w:t> </w:t>
            </w:r>
            <w:r>
              <w:rPr>
                <w:rFonts w:ascii="Nirmala UI" w:hAnsi="Nirmala UI" w:cs="Nirmala UI" w:eastAsia="Nirmala UI"/>
                <w:w w:val="80"/>
                <w:sz w:val="20"/>
                <w:szCs w:val="20"/>
              </w:rPr>
              <w:t>এিাং</w:t>
            </w:r>
            <w:r>
              <w:rPr>
                <w:rFonts w:ascii="Nirmala UI" w:hAnsi="Nirmala UI" w:cs="Nirmala UI" w:eastAsia="Nirmala UI"/>
                <w:spacing w:val="8"/>
                <w:sz w:val="20"/>
                <w:szCs w:val="20"/>
              </w:rPr>
              <w:t> </w:t>
            </w:r>
            <w:r>
              <w:rPr>
                <w:rFonts w:ascii="Nirmala UI" w:hAnsi="Nirmala UI" w:cs="Nirmala UI" w:eastAsia="Nirmala UI"/>
                <w:w w:val="80"/>
                <w:sz w:val="20"/>
                <w:szCs w:val="20"/>
              </w:rPr>
              <w:t>বেরাপত্তা</w:t>
            </w:r>
            <w:r>
              <w:rPr>
                <w:rFonts w:ascii="Nirmala UI" w:hAnsi="Nirmala UI" w:cs="Nirmala UI" w:eastAsia="Nirmala UI"/>
                <w:spacing w:val="8"/>
                <w:sz w:val="20"/>
                <w:szCs w:val="20"/>
              </w:rPr>
              <w:t> </w:t>
            </w:r>
            <w:r>
              <w:rPr>
                <w:rFonts w:ascii="Nirmala UI" w:hAnsi="Nirmala UI" w:cs="Nirmala UI" w:eastAsia="Nirmala UI"/>
                <w:w w:val="80"/>
                <w:sz w:val="20"/>
                <w:szCs w:val="20"/>
              </w:rPr>
              <w:t>ক্ষকে</w:t>
            </w:r>
            <w:r>
              <w:rPr>
                <w:rFonts w:ascii="Nirmala UI" w:hAnsi="Nirmala UI" w:cs="Nirmala UI" w:eastAsia="Nirmala UI"/>
                <w:spacing w:val="7"/>
                <w:sz w:val="20"/>
                <w:szCs w:val="20"/>
              </w:rPr>
              <w:t> </w:t>
            </w:r>
            <w:r>
              <w:rPr>
                <w:rFonts w:ascii="Nirmala UI" w:hAnsi="Nirmala UI" w:cs="Nirmala UI" w:eastAsia="Nirmala UI"/>
                <w:spacing w:val="-4"/>
                <w:w w:val="80"/>
                <w:sz w:val="20"/>
                <w:szCs w:val="20"/>
              </w:rPr>
              <w:t>একটট</w:t>
            </w:r>
          </w:p>
        </w:tc>
        <w:tc>
          <w:tcPr>
            <w:tcW w:w="2186" w:type="dxa"/>
            <w:tcBorders>
              <w:left w:val="single" w:sz="4" w:space="0" w:color="000000"/>
            </w:tcBorders>
          </w:tcPr>
          <w:p>
            <w:pPr>
              <w:pStyle w:val="TableParagraph"/>
              <w:tabs>
                <w:tab w:pos="749" w:val="left" w:leader="none"/>
                <w:tab w:pos="1344" w:val="left" w:leader="none"/>
              </w:tabs>
              <w:spacing w:before="28"/>
              <w:ind w:left="105"/>
              <w:rPr>
                <w:rFonts w:ascii="Nirmala UI" w:hAnsi="Nirmala UI" w:cs="Nirmala UI" w:eastAsia="Nirmala UI"/>
                <w:sz w:val="20"/>
                <w:szCs w:val="20"/>
              </w:rPr>
            </w:pPr>
            <w:r>
              <w:rPr>
                <w:rFonts w:ascii="Nirmala UI" w:hAnsi="Nirmala UI" w:cs="Nirmala UI" w:eastAsia="Nirmala UI"/>
                <w:spacing w:val="-2"/>
                <w:w w:val="95"/>
                <w:sz w:val="20"/>
                <w:szCs w:val="20"/>
              </w:rPr>
              <w:t>শাবন্ত</w:t>
            </w:r>
            <w:r>
              <w:rPr>
                <w:rFonts w:ascii="Nirmala UI" w:hAnsi="Nirmala UI" w:cs="Nirmala UI" w:eastAsia="Nirmala UI"/>
                <w:sz w:val="20"/>
                <w:szCs w:val="20"/>
              </w:rPr>
              <w:tab/>
            </w:r>
            <w:r>
              <w:rPr>
                <w:rFonts w:ascii="Nirmala UI" w:hAnsi="Nirmala UI" w:cs="Nirmala UI" w:eastAsia="Nirmala UI"/>
                <w:spacing w:val="-4"/>
                <w:w w:val="95"/>
                <w:sz w:val="20"/>
                <w:szCs w:val="20"/>
              </w:rPr>
              <w:t>এিাং</w:t>
            </w:r>
            <w:r>
              <w:rPr>
                <w:rFonts w:ascii="Nirmala UI" w:hAnsi="Nirmala UI" w:cs="Nirmala UI" w:eastAsia="Nirmala UI"/>
                <w:sz w:val="20"/>
                <w:szCs w:val="20"/>
              </w:rPr>
              <w:tab/>
            </w:r>
            <w:r>
              <w:rPr>
                <w:rFonts w:ascii="Nirmala UI" w:hAnsi="Nirmala UI" w:cs="Nirmala UI" w:eastAsia="Nirmala UI"/>
                <w:spacing w:val="-2"/>
                <w:w w:val="90"/>
                <w:sz w:val="20"/>
                <w:szCs w:val="20"/>
              </w:rPr>
              <w:t>বেরাপত্তা</w:t>
            </w:r>
          </w:p>
        </w:tc>
        <w:tc>
          <w:tcPr>
            <w:tcW w:w="728" w:type="dxa"/>
            <w:tcBorders>
              <w:right w:val="single" w:sz="4" w:space="0" w:color="000000"/>
            </w:tcBorders>
          </w:tcPr>
          <w:p>
            <w:pPr>
              <w:pStyle w:val="TableParagraph"/>
              <w:spacing w:before="28"/>
              <w:ind w:left="121"/>
              <w:rPr>
                <w:rFonts w:ascii="Nirmala UI" w:hAnsi="Nirmala UI" w:cs="Nirmala UI" w:eastAsia="Nirmala UI"/>
                <w:sz w:val="20"/>
                <w:szCs w:val="20"/>
              </w:rPr>
            </w:pPr>
            <w:r>
              <w:rPr>
                <w:rFonts w:ascii="Nirmala UI" w:hAnsi="Nirmala UI" w:cs="Nirmala UI" w:eastAsia="Nirmala UI"/>
                <w:spacing w:val="-4"/>
                <w:w w:val="95"/>
                <w:sz w:val="20"/>
                <w:szCs w:val="20"/>
              </w:rPr>
              <w:t>একটট</w:t>
            </w: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w w:val="70"/>
                <w:sz w:val="20"/>
                <w:szCs w:val="20"/>
              </w:rPr>
              <w:t>ক্ষসটট</w:t>
            </w:r>
            <w:r>
              <w:rPr>
                <w:rFonts w:ascii="Nirmala UI" w:hAnsi="Nirmala UI" w:cs="Nirmala UI" w:eastAsia="Nirmala UI"/>
                <w:spacing w:val="46"/>
                <w:sz w:val="20"/>
                <w:szCs w:val="20"/>
              </w:rPr>
              <w:t>  </w:t>
            </w:r>
            <w:r>
              <w:rPr>
                <w:rFonts w:ascii="Nirmala UI" w:hAnsi="Nirmala UI" w:cs="Nirmala UI" w:eastAsia="Nirmala UI"/>
                <w:w w:val="70"/>
                <w:sz w:val="20"/>
                <w:szCs w:val="20"/>
              </w:rPr>
              <w:t>সামাত্রজক</w:t>
            </w:r>
            <w:r>
              <w:rPr>
                <w:rFonts w:ascii="Nirmala UI" w:hAnsi="Nirmala UI" w:cs="Nirmala UI" w:eastAsia="Nirmala UI"/>
                <w:spacing w:val="47"/>
                <w:sz w:val="20"/>
                <w:szCs w:val="20"/>
              </w:rPr>
              <w:t>  </w:t>
            </w:r>
            <w:r>
              <w:rPr>
                <w:rFonts w:ascii="Nirmala UI" w:hAnsi="Nirmala UI" w:cs="Nirmala UI" w:eastAsia="Nirmala UI"/>
                <w:spacing w:val="-2"/>
                <w:w w:val="70"/>
                <w:sz w:val="20"/>
                <w:szCs w:val="20"/>
              </w:rPr>
              <w:t>বস্থবিশীেিানক</w:t>
            </w:r>
          </w:p>
        </w:tc>
        <w:tc>
          <w:tcPr>
            <w:tcW w:w="2914" w:type="dxa"/>
            <w:tcBorders>
              <w:left w:val="single" w:sz="4" w:space="0" w:color="000000"/>
              <w:right w:val="single" w:sz="4" w:space="0" w:color="000000"/>
            </w:tcBorders>
          </w:tcPr>
          <w:p>
            <w:pPr>
              <w:pStyle w:val="TableParagraph"/>
              <w:spacing w:before="30"/>
              <w:ind w:left="105"/>
              <w:rPr>
                <w:sz w:val="20"/>
                <w:szCs w:val="20"/>
              </w:rPr>
            </w:pPr>
            <w:r>
              <w:rPr>
                <w:rFonts w:ascii="Nirmala UI" w:hAnsi="Nirmala UI" w:cs="Nirmala UI" w:eastAsia="Nirmala UI"/>
                <w:w w:val="90"/>
                <w:sz w:val="20"/>
                <w:szCs w:val="20"/>
              </w:rPr>
              <w:t>সমানজর</w:t>
            </w:r>
            <w:r>
              <w:rPr>
                <w:rFonts w:ascii="Nirmala UI" w:hAnsi="Nirmala UI" w:cs="Nirmala UI" w:eastAsia="Nirmala UI"/>
                <w:spacing w:val="14"/>
                <w:sz w:val="20"/>
                <w:szCs w:val="20"/>
              </w:rPr>
              <w:t> </w:t>
            </w:r>
            <w:r>
              <w:rPr>
                <w:rFonts w:ascii="Nirmala UI" w:hAnsi="Nirmala UI" w:cs="Nirmala UI" w:eastAsia="Nirmala UI"/>
                <w:spacing w:val="-2"/>
                <w:w w:val="95"/>
                <w:sz w:val="20"/>
                <w:szCs w:val="20"/>
              </w:rPr>
              <w:t>বিবত্ত</w:t>
            </w:r>
            <w:r>
              <w:rPr>
                <w:spacing w:val="-2"/>
                <w:w w:val="95"/>
                <w:sz w:val="20"/>
                <w:szCs w:val="20"/>
              </w:rPr>
              <w:t>?</w:t>
            </w:r>
          </w:p>
        </w:tc>
        <w:tc>
          <w:tcPr>
            <w:tcW w:w="2186" w:type="dxa"/>
            <w:tcBorders>
              <w:left w:val="single" w:sz="4" w:space="0" w:color="000000"/>
            </w:tcBorders>
          </w:tcPr>
          <w:p>
            <w:pPr>
              <w:pStyle w:val="TableParagraph"/>
              <w:spacing w:before="30"/>
              <w:ind w:left="105"/>
              <w:rPr>
                <w:sz w:val="20"/>
                <w:szCs w:val="20"/>
              </w:rPr>
            </w:pPr>
            <w:r>
              <w:rPr>
                <w:rFonts w:ascii="Nirmala UI" w:hAnsi="Nirmala UI" w:cs="Nirmala UI" w:eastAsia="Nirmala UI"/>
                <w:w w:val="80"/>
                <w:sz w:val="20"/>
                <w:szCs w:val="20"/>
              </w:rPr>
              <w:t>সমানজর</w:t>
            </w:r>
            <w:r>
              <w:rPr>
                <w:rFonts w:ascii="Nirmala UI" w:hAnsi="Nirmala UI" w:cs="Nirmala UI" w:eastAsia="Nirmala UI"/>
                <w:spacing w:val="14"/>
                <w:sz w:val="20"/>
                <w:szCs w:val="20"/>
              </w:rPr>
              <w:t> </w:t>
            </w:r>
            <w:r>
              <w:rPr>
                <w:rFonts w:ascii="Nirmala UI" w:hAnsi="Nirmala UI" w:cs="Nirmala UI" w:eastAsia="Nirmala UI"/>
                <w:w w:val="80"/>
                <w:sz w:val="20"/>
                <w:szCs w:val="20"/>
              </w:rPr>
              <w:t>বিবত্ত</w:t>
            </w:r>
            <w:r>
              <w:rPr>
                <w:rFonts w:ascii="Nirmala UI" w:hAnsi="Nirmala UI" w:cs="Nirmala UI" w:eastAsia="Nirmala UI"/>
                <w:spacing w:val="12"/>
                <w:sz w:val="20"/>
                <w:szCs w:val="20"/>
              </w:rPr>
              <w:t> </w:t>
            </w:r>
            <w:r>
              <w:rPr>
                <w:rFonts w:ascii="Nirmala UI" w:hAnsi="Nirmala UI" w:cs="Nirmala UI" w:eastAsia="Nirmala UI"/>
                <w:spacing w:val="-4"/>
                <w:w w:val="80"/>
                <w:sz w:val="20"/>
                <w:szCs w:val="20"/>
              </w:rPr>
              <w:t>ক্ষকে</w:t>
            </w:r>
            <w:r>
              <w:rPr>
                <w:spacing w:val="-4"/>
                <w:w w:val="80"/>
                <w:sz w:val="20"/>
                <w:szCs w:val="20"/>
              </w:rPr>
              <w:t>?</w:t>
            </w:r>
          </w:p>
        </w:tc>
        <w:tc>
          <w:tcPr>
            <w:tcW w:w="728" w:type="dxa"/>
            <w:tcBorders>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spacing w:before="29"/>
              <w:ind w:left="107"/>
              <w:rPr>
                <w:rFonts w:ascii="Nirmala UI" w:hAnsi="Nirmala UI" w:cs="Nirmala UI" w:eastAsia="Nirmala UI"/>
                <w:sz w:val="20"/>
                <w:szCs w:val="20"/>
              </w:rPr>
            </w:pPr>
            <w:r>
              <w:rPr>
                <w:rFonts w:ascii="Nirmala UI" w:hAnsi="Nirmala UI" w:cs="Nirmala UI" w:eastAsia="Nirmala UI"/>
                <w:w w:val="41"/>
                <w:sz w:val="20"/>
                <w:szCs w:val="20"/>
              </w:rPr>
              <w:t>ব</w:t>
            </w:r>
            <w:r>
              <w:rPr>
                <w:rFonts w:ascii="Nirmala UI" w:hAnsi="Nirmala UI" w:cs="Nirmala UI" w:eastAsia="Nirmala UI"/>
                <w:w w:val="241"/>
                <w:sz w:val="20"/>
                <w:szCs w:val="20"/>
              </w:rPr>
              <w:t>ি</w:t>
            </w:r>
            <w:r>
              <w:rPr>
                <w:rFonts w:ascii="Nirmala UI" w:hAnsi="Nirmala UI" w:cs="Nirmala UI" w:eastAsia="Nirmala UI"/>
                <w:w w:val="67"/>
                <w:sz w:val="20"/>
                <w:szCs w:val="20"/>
              </w:rPr>
              <w:t>পন্ন</w:t>
            </w:r>
            <w:r>
              <w:rPr>
                <w:rFonts w:ascii="Nirmala UI" w:hAnsi="Nirmala UI" w:cs="Nirmala UI" w:eastAsia="Nirmala UI"/>
                <w:spacing w:val="6"/>
                <w:sz w:val="20"/>
                <w:szCs w:val="20"/>
              </w:rPr>
              <w:t> </w:t>
            </w:r>
            <w:r>
              <w:rPr>
                <w:rFonts w:ascii="Nirmala UI" w:hAnsi="Nirmala UI" w:cs="Nirmala UI" w:eastAsia="Nirmala UI"/>
                <w:spacing w:val="-1"/>
                <w:w w:val="86"/>
                <w:sz w:val="20"/>
                <w:szCs w:val="20"/>
              </w:rPr>
              <w:t>কন</w:t>
            </w:r>
            <w:r>
              <w:rPr>
                <w:rFonts w:ascii="Nirmala UI" w:hAnsi="Nirmala UI" w:cs="Nirmala UI" w:eastAsia="Nirmala UI"/>
                <w:spacing w:val="1"/>
                <w:w w:val="86"/>
                <w:sz w:val="20"/>
                <w:szCs w:val="20"/>
              </w:rPr>
              <w:t>র</w:t>
            </w:r>
            <w:r>
              <w:rPr>
                <w:rFonts w:ascii="Nirmala UI" w:hAnsi="Nirmala UI" w:cs="Nirmala UI" w:eastAsia="Nirmala UI"/>
                <w:w w:val="99"/>
                <w:sz w:val="20"/>
                <w:szCs w:val="20"/>
              </w:rPr>
              <w:t>।</w:t>
            </w:r>
            <w:r>
              <w:rPr>
                <w:rFonts w:ascii="Nirmala UI" w:hAnsi="Nirmala UI" w:cs="Nirmala UI" w:eastAsia="Nirmala UI"/>
                <w:spacing w:val="5"/>
                <w:sz w:val="20"/>
                <w:szCs w:val="20"/>
              </w:rPr>
              <w:t> </w:t>
            </w:r>
            <w:r>
              <w:rPr>
                <w:rFonts w:ascii="Nirmala UI" w:hAnsi="Nirmala UI" w:cs="Nirmala UI" w:eastAsia="Nirmala UI"/>
                <w:spacing w:val="-1"/>
                <w:w w:val="146"/>
                <w:sz w:val="20"/>
                <w:szCs w:val="20"/>
              </w:rPr>
              <w:t>িা</w:t>
            </w:r>
            <w:r>
              <w:rPr>
                <w:rFonts w:ascii="Nirmala UI" w:hAnsi="Nirmala UI" w:cs="Nirmala UI" w:eastAsia="Nirmala UI"/>
                <w:w w:val="146"/>
                <w:sz w:val="20"/>
                <w:szCs w:val="20"/>
              </w:rPr>
              <w:t>ই</w:t>
            </w:r>
            <w:r>
              <w:rPr>
                <w:rFonts w:ascii="Nirmala UI" w:hAnsi="Nirmala UI" w:cs="Nirmala UI" w:eastAsia="Nirmala UI"/>
                <w:spacing w:val="5"/>
                <w:sz w:val="20"/>
                <w:szCs w:val="20"/>
              </w:rPr>
              <w:t> </w:t>
            </w:r>
            <w:r>
              <w:rPr>
                <w:rFonts w:ascii="Nirmala UI" w:hAnsi="Nirmala UI" w:cs="Nirmala UI" w:eastAsia="Nirmala UI"/>
                <w:spacing w:val="-1"/>
                <w:w w:val="83"/>
                <w:sz w:val="20"/>
                <w:szCs w:val="20"/>
              </w:rPr>
              <w:t>এক</w:t>
            </w:r>
            <w:r>
              <w:rPr>
                <w:rFonts w:ascii="Nirmala UI" w:hAnsi="Nirmala UI" w:cs="Nirmala UI" w:eastAsia="Nirmala UI"/>
                <w:w w:val="83"/>
                <w:sz w:val="20"/>
                <w:szCs w:val="20"/>
              </w:rPr>
              <w:t>ট</w:t>
            </w:r>
            <w:r>
              <w:rPr>
                <w:rFonts w:ascii="Nirmala UI" w:hAnsi="Nirmala UI" w:cs="Nirmala UI" w:eastAsia="Nirmala UI"/>
                <w:w w:val="99"/>
                <w:sz w:val="20"/>
                <w:szCs w:val="20"/>
              </w:rPr>
              <w:t>ট</w:t>
            </w:r>
            <w:r>
              <w:rPr>
                <w:rFonts w:ascii="Nirmala UI" w:hAnsi="Nirmala UI" w:cs="Nirmala UI" w:eastAsia="Nirmala UI"/>
                <w:spacing w:val="6"/>
                <w:sz w:val="20"/>
                <w:szCs w:val="20"/>
              </w:rPr>
              <w:t> </w:t>
            </w:r>
            <w:r>
              <w:rPr>
                <w:rFonts w:ascii="Nirmala UI" w:hAnsi="Nirmala UI" w:cs="Nirmala UI" w:eastAsia="Nirmala UI"/>
                <w:w w:val="99"/>
                <w:sz w:val="20"/>
                <w:szCs w:val="20"/>
              </w:rPr>
              <w:t>শা</w:t>
            </w:r>
            <w:r>
              <w:rPr>
                <w:rFonts w:ascii="Nirmala UI" w:hAnsi="Nirmala UI" w:cs="Nirmala UI" w:eastAsia="Nirmala UI"/>
                <w:w w:val="41"/>
                <w:sz w:val="20"/>
                <w:szCs w:val="20"/>
              </w:rPr>
              <w:t>ব</w:t>
            </w:r>
            <w:r>
              <w:rPr>
                <w:rFonts w:ascii="Nirmala UI" w:hAnsi="Nirmala UI" w:cs="Nirmala UI" w:eastAsia="Nirmala UI"/>
                <w:w w:val="56"/>
                <w:sz w:val="20"/>
                <w:szCs w:val="20"/>
              </w:rPr>
              <w:t>ন্</w:t>
            </w:r>
            <w:r>
              <w:rPr>
                <w:rFonts w:ascii="Nirmala UI" w:hAnsi="Nirmala UI" w:cs="Nirmala UI" w:eastAsia="Nirmala UI"/>
                <w:spacing w:val="2"/>
                <w:w w:val="56"/>
                <w:sz w:val="20"/>
                <w:szCs w:val="20"/>
              </w:rPr>
              <w:t>ত</w:t>
            </w:r>
            <w:r>
              <w:rPr>
                <w:rFonts w:ascii="Nirmala UI" w:hAnsi="Nirmala UI" w:cs="Nirmala UI" w:eastAsia="Nirmala UI"/>
                <w:spacing w:val="-1"/>
                <w:w w:val="99"/>
                <w:sz w:val="20"/>
                <w:szCs w:val="20"/>
              </w:rPr>
              <w:t>পূ</w:t>
            </w:r>
            <w:r>
              <w:rPr>
                <w:rFonts w:ascii="Nirmala UI" w:hAnsi="Nirmala UI" w:cs="Nirmala UI" w:eastAsia="Nirmala UI"/>
                <w:w w:val="99"/>
                <w:sz w:val="20"/>
                <w:szCs w:val="20"/>
              </w:rPr>
              <w:t>ণ</w:t>
            </w:r>
            <w:r>
              <w:rPr>
                <w:rFonts w:ascii="Nirmala UI" w:hAnsi="Nirmala UI" w:cs="Nirmala UI" w:eastAsia="Nirmala UI"/>
                <w:spacing w:val="4"/>
                <w:sz w:val="20"/>
                <w:szCs w:val="20"/>
              </w:rPr>
              <w:t> </w:t>
            </w:r>
            <w:r>
              <w:rPr>
                <w:rFonts w:ascii="Nirmala UI" w:hAnsi="Nirmala UI" w:cs="Nirmala UI" w:eastAsia="Nirmala UI"/>
                <w:spacing w:val="-127"/>
                <w:w w:val="99"/>
                <w:sz w:val="20"/>
                <w:szCs w:val="20"/>
              </w:rPr>
              <w:t>ণ</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120"/>
                <w:sz w:val="20"/>
                <w:szCs w:val="20"/>
              </w:rPr>
              <w:t>সমাজ</w:t>
            </w:r>
            <w:r>
              <w:rPr>
                <w:rFonts w:ascii="Nirmala UI" w:hAnsi="Nirmala UI" w:cs="Nirmala UI" w:eastAsia="Nirmala UI"/>
                <w:spacing w:val="65"/>
                <w:w w:val="120"/>
                <w:sz w:val="20"/>
                <w:szCs w:val="20"/>
              </w:rPr>
              <w:t> </w:t>
            </w:r>
            <w:r>
              <w:rPr>
                <w:rFonts w:ascii="Nirmala UI" w:hAnsi="Nirmala UI" w:cs="Nirmala UI" w:eastAsia="Nirmala UI"/>
                <w:w w:val="120"/>
                <w:sz w:val="20"/>
                <w:szCs w:val="20"/>
              </w:rPr>
              <w:t>গেে</w:t>
            </w:r>
            <w:r>
              <w:rPr>
                <w:rFonts w:ascii="Nirmala UI" w:hAnsi="Nirmala UI" w:cs="Nirmala UI" w:eastAsia="Nirmala UI"/>
                <w:spacing w:val="65"/>
                <w:w w:val="120"/>
                <w:sz w:val="20"/>
                <w:szCs w:val="20"/>
              </w:rPr>
              <w:t> </w:t>
            </w:r>
            <w:r>
              <w:rPr>
                <w:rFonts w:ascii="Nirmala UI" w:hAnsi="Nirmala UI" w:cs="Nirmala UI" w:eastAsia="Nirmala UI"/>
                <w:w w:val="120"/>
                <w:sz w:val="20"/>
                <w:szCs w:val="20"/>
              </w:rPr>
              <w:t>করনি</w:t>
            </w:r>
            <w:r>
              <w:rPr>
                <w:rFonts w:ascii="Nirmala UI" w:hAnsi="Nirmala UI" w:cs="Nirmala UI" w:eastAsia="Nirmala UI"/>
                <w:spacing w:val="68"/>
                <w:w w:val="120"/>
                <w:sz w:val="20"/>
                <w:szCs w:val="20"/>
              </w:rPr>
              <w:t> </w:t>
            </w:r>
            <w:r>
              <w:rPr>
                <w:rFonts w:ascii="Nirmala UI" w:hAnsi="Nirmala UI" w:cs="Nirmala UI" w:eastAsia="Nirmala UI"/>
                <w:spacing w:val="-2"/>
                <w:w w:val="115"/>
                <w:sz w:val="20"/>
                <w:szCs w:val="20"/>
              </w:rPr>
              <w:t>সিাইনক</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w w:val="115"/>
                <w:sz w:val="20"/>
                <w:szCs w:val="20"/>
              </w:rPr>
              <w:t>সনেিে</w:t>
            </w:r>
            <w:r>
              <w:rPr>
                <w:rFonts w:ascii="Nirmala UI" w:hAnsi="Nirmala UI" w:cs="Nirmala UI" w:eastAsia="Nirmala UI"/>
                <w:spacing w:val="-15"/>
                <w:w w:val="115"/>
                <w:sz w:val="20"/>
                <w:szCs w:val="20"/>
              </w:rPr>
              <w:t> </w:t>
            </w:r>
            <w:r>
              <w:rPr>
                <w:rFonts w:ascii="Nirmala UI" w:hAnsi="Nirmala UI" w:cs="Nirmala UI" w:eastAsia="Nirmala UI"/>
                <w:w w:val="105"/>
                <w:sz w:val="20"/>
                <w:szCs w:val="20"/>
              </w:rPr>
              <w:t>ও</w:t>
            </w:r>
            <w:r>
              <w:rPr>
                <w:rFonts w:ascii="Nirmala UI" w:hAnsi="Nirmala UI" w:cs="Nirmala UI" w:eastAsia="Nirmala UI"/>
                <w:spacing w:val="-9"/>
                <w:w w:val="105"/>
                <w:sz w:val="20"/>
                <w:szCs w:val="20"/>
              </w:rPr>
              <w:t> </w:t>
            </w:r>
            <w:r>
              <w:rPr>
                <w:rFonts w:ascii="Nirmala UI" w:hAnsi="Nirmala UI" w:cs="Nirmala UI" w:eastAsia="Nirmala UI"/>
                <w:w w:val="105"/>
                <w:sz w:val="20"/>
                <w:szCs w:val="20"/>
              </w:rPr>
              <w:t>দাব়েত্বশীে</w:t>
            </w:r>
            <w:r>
              <w:rPr>
                <w:rFonts w:ascii="Nirmala UI" w:hAnsi="Nirmala UI" w:cs="Nirmala UI" w:eastAsia="Nirmala UI"/>
                <w:spacing w:val="-6"/>
                <w:w w:val="105"/>
                <w:sz w:val="20"/>
                <w:szCs w:val="20"/>
              </w:rPr>
              <w:t> </w:t>
            </w:r>
            <w:r>
              <w:rPr>
                <w:rFonts w:ascii="Nirmala UI" w:hAnsi="Nirmala UI" w:cs="Nirmala UI" w:eastAsia="Nirmala UI"/>
                <w:w w:val="115"/>
                <w:sz w:val="20"/>
                <w:szCs w:val="20"/>
              </w:rPr>
              <w:t>হনি</w:t>
            </w:r>
            <w:r>
              <w:rPr>
                <w:rFonts w:ascii="Nirmala UI" w:hAnsi="Nirmala UI" w:cs="Nirmala UI" w:eastAsia="Nirmala UI"/>
                <w:spacing w:val="-13"/>
                <w:w w:val="115"/>
                <w:sz w:val="20"/>
                <w:szCs w:val="20"/>
              </w:rPr>
              <w:t> </w:t>
            </w:r>
            <w:r>
              <w:rPr>
                <w:rFonts w:ascii="Nirmala UI" w:hAnsi="Nirmala UI" w:cs="Nirmala UI" w:eastAsia="Nirmala UI"/>
                <w:spacing w:val="-4"/>
                <w:w w:val="105"/>
                <w:sz w:val="20"/>
                <w:szCs w:val="20"/>
              </w:rPr>
              <w:t>হনি।</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842" w:val="left" w:leader="none"/>
                <w:tab w:pos="1860" w:val="left" w:leader="none"/>
              </w:tabs>
              <w:spacing w:before="28"/>
              <w:ind w:left="107"/>
              <w:rPr>
                <w:rFonts w:ascii="Nirmala UI" w:hAnsi="Nirmala UI" w:cs="Nirmala UI" w:eastAsia="Nirmala UI"/>
                <w:sz w:val="20"/>
                <w:szCs w:val="20"/>
              </w:rPr>
            </w:pPr>
            <w:r>
              <w:rPr>
                <w:rFonts w:ascii="Nirmala UI" w:hAnsi="Nirmala UI" w:cs="Nirmala UI" w:eastAsia="Nirmala UI"/>
                <w:spacing w:val="-2"/>
                <w:sz w:val="20"/>
                <w:szCs w:val="20"/>
              </w:rPr>
              <w:t>রানের</w:t>
            </w:r>
            <w:r>
              <w:rPr>
                <w:rFonts w:ascii="Nirmala UI" w:hAnsi="Nirmala UI" w:cs="Nirmala UI" w:eastAsia="Nirmala UI"/>
                <w:sz w:val="20"/>
                <w:szCs w:val="20"/>
              </w:rPr>
              <w:tab/>
            </w:r>
            <w:r>
              <w:rPr>
                <w:rFonts w:ascii="Nirmala UI" w:hAnsi="Nirmala UI" w:cs="Nirmala UI" w:eastAsia="Nirmala UI"/>
                <w:spacing w:val="-2"/>
                <w:sz w:val="20"/>
                <w:szCs w:val="20"/>
              </w:rPr>
              <w:t>পাশাপাবশ</w:t>
            </w:r>
            <w:r>
              <w:rPr>
                <w:rFonts w:ascii="Nirmala UI" w:hAnsi="Nirmala UI" w:cs="Nirmala UI" w:eastAsia="Nirmala UI"/>
                <w:sz w:val="20"/>
                <w:szCs w:val="20"/>
              </w:rPr>
              <w:tab/>
            </w:r>
            <w:r>
              <w:rPr>
                <w:rFonts w:ascii="Nirmala UI" w:hAnsi="Nirmala UI" w:cs="Nirmala UI" w:eastAsia="Nirmala UI"/>
                <w:spacing w:val="-2"/>
                <w:sz w:val="20"/>
                <w:szCs w:val="20"/>
              </w:rPr>
              <w:t>জেগনণরও</w:t>
            </w:r>
          </w:p>
        </w:tc>
        <w:tc>
          <w:tcPr>
            <w:tcW w:w="2914" w:type="dxa"/>
            <w:tcBorders>
              <w:left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tcBorders>
          </w:tcPr>
          <w:p>
            <w:pPr>
              <w:pStyle w:val="TableParagraph"/>
              <w:rPr>
                <w:rFonts w:ascii="Times New Roman"/>
                <w:sz w:val="20"/>
              </w:rPr>
            </w:pPr>
          </w:p>
        </w:tc>
        <w:tc>
          <w:tcPr>
            <w:tcW w:w="728" w:type="dxa"/>
            <w:tcBorders>
              <w:right w:val="single" w:sz="4" w:space="0" w:color="000000"/>
            </w:tcBorders>
          </w:tcPr>
          <w:p>
            <w:pPr>
              <w:pStyle w:val="TableParagraph"/>
              <w:rPr>
                <w:rFonts w:ascii="Times New Roman"/>
                <w:sz w:val="20"/>
              </w:rPr>
            </w:pPr>
          </w:p>
        </w:tc>
      </w:tr>
      <w:tr>
        <w:trPr>
          <w:trHeight w:val="354" w:hRule="atLeast"/>
        </w:trPr>
        <w:tc>
          <w:tcPr>
            <w:tcW w:w="2914" w:type="dxa"/>
            <w:tcBorders>
              <w:left w:val="single" w:sz="4" w:space="0" w:color="000000"/>
              <w:bottom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90"/>
                <w:sz w:val="20"/>
                <w:szCs w:val="20"/>
              </w:rPr>
              <w:t>শাবন্তর</w:t>
            </w:r>
            <w:r>
              <w:rPr>
                <w:rFonts w:ascii="Nirmala UI" w:hAnsi="Nirmala UI" w:cs="Nirmala UI" w:eastAsia="Nirmala UI"/>
                <w:spacing w:val="-1"/>
                <w:w w:val="90"/>
                <w:sz w:val="20"/>
                <w:szCs w:val="20"/>
              </w:rPr>
              <w:t> </w:t>
            </w:r>
            <w:r>
              <w:rPr>
                <w:rFonts w:ascii="Nirmala UI" w:hAnsi="Nirmala UI" w:cs="Nirmala UI" w:eastAsia="Nirmala UI"/>
                <w:w w:val="90"/>
                <w:sz w:val="20"/>
                <w:szCs w:val="20"/>
              </w:rPr>
              <w:t>জেয</w:t>
            </w:r>
            <w:r>
              <w:rPr>
                <w:rFonts w:ascii="Nirmala UI" w:hAnsi="Nirmala UI" w:cs="Nirmala UI" w:eastAsia="Nirmala UI"/>
                <w:spacing w:val="-1"/>
                <w:w w:val="90"/>
                <w:sz w:val="20"/>
                <w:szCs w:val="20"/>
              </w:rPr>
              <w:t> </w:t>
            </w:r>
            <w:r>
              <w:rPr>
                <w:rFonts w:ascii="Nirmala UI" w:hAnsi="Nirmala UI" w:cs="Nirmala UI" w:eastAsia="Nirmala UI"/>
                <w:w w:val="90"/>
                <w:sz w:val="20"/>
                <w:szCs w:val="20"/>
              </w:rPr>
              <w:t>কাজ</w:t>
            </w:r>
            <w:r>
              <w:rPr>
                <w:rFonts w:ascii="Nirmala UI" w:hAnsi="Nirmala UI" w:cs="Nirmala UI" w:eastAsia="Nirmala UI"/>
                <w:spacing w:val="-3"/>
                <w:w w:val="90"/>
                <w:sz w:val="20"/>
                <w:szCs w:val="20"/>
              </w:rPr>
              <w:t> </w:t>
            </w:r>
            <w:r>
              <w:rPr>
                <w:rFonts w:ascii="Nirmala UI" w:hAnsi="Nirmala UI" w:cs="Nirmala UI" w:eastAsia="Nirmala UI"/>
                <w:w w:val="90"/>
                <w:sz w:val="20"/>
                <w:szCs w:val="20"/>
              </w:rPr>
              <w:t>করা</w:t>
            </w:r>
            <w:r>
              <w:rPr>
                <w:rFonts w:ascii="Nirmala UI" w:hAnsi="Nirmala UI" w:cs="Nirmala UI" w:eastAsia="Nirmala UI"/>
                <w:spacing w:val="-1"/>
                <w:w w:val="90"/>
                <w:sz w:val="20"/>
                <w:szCs w:val="20"/>
              </w:rPr>
              <w:t> </w:t>
            </w:r>
            <w:r>
              <w:rPr>
                <w:rFonts w:ascii="Nirmala UI" w:hAnsi="Nirmala UI" w:cs="Nirmala UI" w:eastAsia="Nirmala UI"/>
                <w:spacing w:val="-4"/>
                <w:w w:val="90"/>
                <w:sz w:val="20"/>
                <w:szCs w:val="20"/>
              </w:rPr>
              <w:t>জরুবর।</w:t>
            </w:r>
          </w:p>
        </w:tc>
        <w:tc>
          <w:tcPr>
            <w:tcW w:w="2914"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2186" w:type="dxa"/>
            <w:tcBorders>
              <w:left w:val="single" w:sz="4" w:space="0" w:color="000000"/>
              <w:bottom w:val="single" w:sz="4" w:space="0" w:color="000000"/>
            </w:tcBorders>
          </w:tcPr>
          <w:p>
            <w:pPr>
              <w:pStyle w:val="TableParagraph"/>
              <w:rPr>
                <w:rFonts w:ascii="Times New Roman"/>
                <w:sz w:val="20"/>
              </w:rPr>
            </w:pPr>
          </w:p>
        </w:tc>
        <w:tc>
          <w:tcPr>
            <w:tcW w:w="728" w:type="dxa"/>
            <w:tcBorders>
              <w:bottom w:val="single" w:sz="4" w:space="0" w:color="000000"/>
              <w:right w:val="single" w:sz="4" w:space="0" w:color="000000"/>
            </w:tcBorders>
          </w:tcPr>
          <w:p>
            <w:pPr>
              <w:pStyle w:val="TableParagraph"/>
              <w:rPr>
                <w:rFonts w:ascii="Times New Roman"/>
                <w:sz w:val="20"/>
              </w:rPr>
            </w:pPr>
          </w:p>
        </w:tc>
      </w:tr>
    </w:tbl>
    <w:p>
      <w:pPr>
        <w:pStyle w:val="BodyText"/>
        <w:spacing w:before="81"/>
      </w:pPr>
    </w:p>
    <w:p>
      <w:pPr>
        <w:pStyle w:val="BodyText"/>
        <w:spacing w:line="300" w:lineRule="auto" w:before="1"/>
        <w:ind w:left="42" w:right="279"/>
        <w:jc w:val="both"/>
      </w:pPr>
      <w:r>
        <w:rPr>
          <w:w w:val="105"/>
        </w:rPr>
        <w:t>This</w:t>
      </w:r>
      <w:r>
        <w:rPr>
          <w:w w:val="105"/>
        </w:rPr>
        <w:t> table</w:t>
      </w:r>
      <w:r>
        <w:rPr>
          <w:w w:val="105"/>
        </w:rPr>
        <w:t> 4.5</w:t>
      </w:r>
      <w:r>
        <w:rPr>
          <w:w w:val="105"/>
        </w:rPr>
        <w:t> provides some</w:t>
      </w:r>
      <w:r>
        <w:rPr>
          <w:w w:val="105"/>
        </w:rPr>
        <w:t> examples</w:t>
      </w:r>
      <w:r>
        <w:rPr>
          <w:w w:val="105"/>
        </w:rPr>
        <w:t> of</w:t>
      </w:r>
      <w:r>
        <w:rPr>
          <w:w w:val="105"/>
        </w:rPr>
        <w:t> the</w:t>
      </w:r>
      <w:r>
        <w:rPr>
          <w:w w:val="105"/>
        </w:rPr>
        <w:t> BanglaT5 model-generated</w:t>
      </w:r>
      <w:r>
        <w:rPr>
          <w:w w:val="105"/>
        </w:rPr>
        <w:t> questions</w:t>
      </w:r>
      <w:r>
        <w:rPr>
          <w:spacing w:val="80"/>
          <w:w w:val="105"/>
        </w:rPr>
        <w:t> </w:t>
      </w:r>
      <w:r>
        <w:rPr>
          <w:w w:val="105"/>
        </w:rPr>
        <w:t>along</w:t>
      </w:r>
      <w:r>
        <w:rPr>
          <w:w w:val="105"/>
        </w:rPr>
        <w:t> with the original Bangla</w:t>
      </w:r>
      <w:r>
        <w:rPr>
          <w:w w:val="105"/>
        </w:rPr>
        <w:t> paragraph</w:t>
      </w:r>
      <w:r>
        <w:rPr>
          <w:w w:val="105"/>
        </w:rPr>
        <w:t> and reference</w:t>
      </w:r>
      <w:r>
        <w:rPr>
          <w:w w:val="105"/>
        </w:rPr>
        <w:t> question.</w:t>
      </w:r>
      <w:r>
        <w:rPr>
          <w:w w:val="105"/>
        </w:rPr>
        <w:t> It is</w:t>
      </w:r>
      <w:r>
        <w:rPr>
          <w:w w:val="105"/>
        </w:rPr>
        <w:t> seen from</w:t>
      </w:r>
      <w:r>
        <w:rPr>
          <w:w w:val="105"/>
        </w:rPr>
        <w:t> the generated</w:t>
      </w:r>
      <w:r>
        <w:rPr>
          <w:w w:val="105"/>
        </w:rPr>
        <w:t> outputs</w:t>
      </w:r>
      <w:r>
        <w:rPr>
          <w:w w:val="105"/>
        </w:rPr>
        <w:t> that</w:t>
      </w:r>
      <w:r>
        <w:rPr>
          <w:w w:val="105"/>
        </w:rPr>
        <w:t> the</w:t>
      </w:r>
      <w:r>
        <w:rPr>
          <w:w w:val="105"/>
        </w:rPr>
        <w:t> semantic</w:t>
      </w:r>
      <w:r>
        <w:rPr>
          <w:w w:val="105"/>
        </w:rPr>
        <w:t> similarity</w:t>
      </w:r>
      <w:r>
        <w:rPr>
          <w:w w:val="105"/>
        </w:rPr>
        <w:t> with</w:t>
      </w:r>
      <w:r>
        <w:rPr>
          <w:w w:val="105"/>
        </w:rPr>
        <w:t> the</w:t>
      </w:r>
      <w:r>
        <w:rPr>
          <w:w w:val="105"/>
        </w:rPr>
        <w:t> original</w:t>
      </w:r>
      <w:r>
        <w:rPr>
          <w:w w:val="105"/>
        </w:rPr>
        <w:t> questions</w:t>
      </w:r>
      <w:r>
        <w:rPr>
          <w:w w:val="105"/>
        </w:rPr>
        <w:t> is</w:t>
      </w:r>
      <w:r>
        <w:rPr>
          <w:w w:val="105"/>
        </w:rPr>
        <w:t> high, retaining</w:t>
      </w:r>
      <w:r>
        <w:rPr>
          <w:w w:val="105"/>
        </w:rPr>
        <w:t> both</w:t>
      </w:r>
      <w:r>
        <w:rPr>
          <w:w w:val="105"/>
        </w:rPr>
        <w:t> relevancy</w:t>
      </w:r>
      <w:r>
        <w:rPr>
          <w:w w:val="105"/>
        </w:rPr>
        <w:t> and</w:t>
      </w:r>
      <w:r>
        <w:rPr>
          <w:w w:val="105"/>
        </w:rPr>
        <w:t> linguistic</w:t>
      </w:r>
      <w:r>
        <w:rPr>
          <w:w w:val="105"/>
        </w:rPr>
        <w:t> coherence.</w:t>
      </w:r>
      <w:r>
        <w:rPr>
          <w:w w:val="105"/>
        </w:rPr>
        <w:t> For</w:t>
      </w:r>
      <w:r>
        <w:rPr>
          <w:w w:val="105"/>
        </w:rPr>
        <w:t> example,</w:t>
      </w:r>
      <w:r>
        <w:rPr>
          <w:w w:val="105"/>
        </w:rPr>
        <w:t> from</w:t>
      </w:r>
      <w:r>
        <w:rPr>
          <w:w w:val="105"/>
        </w:rPr>
        <w:t> a</w:t>
      </w:r>
      <w:r>
        <w:rPr>
          <w:w w:val="105"/>
        </w:rPr>
        <w:t> paragraph discussing</w:t>
      </w:r>
      <w:r>
        <w:rPr>
          <w:w w:val="105"/>
        </w:rPr>
        <w:t> climate</w:t>
      </w:r>
      <w:r>
        <w:rPr>
          <w:w w:val="105"/>
        </w:rPr>
        <w:t> change,</w:t>
      </w:r>
      <w:r>
        <w:rPr>
          <w:w w:val="105"/>
        </w:rPr>
        <w:t> the</w:t>
      </w:r>
      <w:r>
        <w:rPr>
          <w:w w:val="105"/>
        </w:rPr>
        <w:t> model</w:t>
      </w:r>
      <w:r>
        <w:rPr>
          <w:w w:val="105"/>
        </w:rPr>
        <w:t> is</w:t>
      </w:r>
      <w:r>
        <w:rPr>
          <w:w w:val="105"/>
        </w:rPr>
        <w:t> well</w:t>
      </w:r>
      <w:r>
        <w:rPr>
          <w:w w:val="105"/>
        </w:rPr>
        <w:t> able</w:t>
      </w:r>
      <w:r>
        <w:rPr>
          <w:w w:val="105"/>
        </w:rPr>
        <w:t> to</w:t>
      </w:r>
      <w:r>
        <w:rPr>
          <w:w w:val="105"/>
        </w:rPr>
        <w:t> identify</w:t>
      </w:r>
      <w:r>
        <w:rPr>
          <w:w w:val="105"/>
        </w:rPr>
        <w:t> the</w:t>
      </w:r>
      <w:r>
        <w:rPr>
          <w:w w:val="105"/>
        </w:rPr>
        <w:t> main</w:t>
      </w:r>
      <w:r>
        <w:rPr>
          <w:w w:val="105"/>
        </w:rPr>
        <w:t> problem</w:t>
      </w:r>
      <w:r>
        <w:rPr>
          <w:w w:val="105"/>
        </w:rPr>
        <w:t> and</w:t>
      </w:r>
      <w:r>
        <w:rPr>
          <w:spacing w:val="40"/>
          <w:w w:val="105"/>
        </w:rPr>
        <w:t> </w:t>
      </w:r>
      <w:r>
        <w:rPr>
          <w:spacing w:val="-4"/>
          <w:w w:val="105"/>
        </w:rPr>
        <w:t>output</w:t>
      </w:r>
      <w:r>
        <w:rPr>
          <w:spacing w:val="-5"/>
          <w:w w:val="105"/>
        </w:rPr>
        <w:t> </w:t>
      </w:r>
      <w:r>
        <w:rPr>
          <w:spacing w:val="-4"/>
          <w:w w:val="105"/>
        </w:rPr>
        <w:t>the</w:t>
      </w:r>
      <w:r>
        <w:rPr>
          <w:spacing w:val="-1"/>
        </w:rPr>
        <w:t> </w:t>
      </w:r>
      <w:r>
        <w:rPr>
          <w:spacing w:val="-4"/>
          <w:w w:val="105"/>
        </w:rPr>
        <w:t>question</w:t>
      </w:r>
      <w:r>
        <w:rPr>
          <w:spacing w:val="-11"/>
          <w:w w:val="120"/>
        </w:rPr>
        <w:t> </w:t>
      </w:r>
      <w:r>
        <w:rPr>
          <w:spacing w:val="-4"/>
          <w:w w:val="120"/>
        </w:rPr>
        <w:t>"</w:t>
      </w:r>
      <w:r>
        <w:rPr>
          <w:rFonts w:ascii="Nirmala UI" w:hAnsi="Nirmala UI" w:cs="Nirmala UI" w:eastAsia="Nirmala UI"/>
          <w:spacing w:val="-4"/>
          <w:w w:val="120"/>
        </w:rPr>
        <w:t>জেিা়েু</w:t>
      </w:r>
      <w:r>
        <w:rPr>
          <w:rFonts w:ascii="Nirmala UI" w:hAnsi="Nirmala UI" w:cs="Nirmala UI" w:eastAsia="Nirmala UI"/>
          <w:spacing w:val="-14"/>
          <w:w w:val="120"/>
        </w:rPr>
        <w:t> </w:t>
      </w:r>
      <w:r>
        <w:rPr>
          <w:rFonts w:ascii="Nirmala UI" w:hAnsi="Nirmala UI" w:cs="Nirmala UI" w:eastAsia="Nirmala UI"/>
          <w:spacing w:val="-4"/>
          <w:w w:val="120"/>
        </w:rPr>
        <w:t>পবরিিেণ</w:t>
      </w:r>
      <w:r>
        <w:rPr>
          <w:rFonts w:ascii="Nirmala UI" w:hAnsi="Nirmala UI" w:cs="Nirmala UI" w:eastAsia="Nirmala UI"/>
          <w:spacing w:val="61"/>
          <w:w w:val="120"/>
        </w:rPr>
        <w:t> </w:t>
      </w:r>
      <w:r>
        <w:rPr>
          <w:rFonts w:ascii="Nirmala UI" w:hAnsi="Nirmala UI" w:cs="Nirmala UI" w:eastAsia="Nirmala UI"/>
          <w:spacing w:val="-4"/>
          <w:w w:val="105"/>
        </w:rPr>
        <w:t>আজনকর</w:t>
      </w:r>
      <w:r>
        <w:rPr>
          <w:rFonts w:ascii="Nirmala UI" w:hAnsi="Nirmala UI" w:cs="Nirmala UI" w:eastAsia="Nirmala UI"/>
          <w:spacing w:val="-12"/>
          <w:w w:val="105"/>
        </w:rPr>
        <w:t> </w:t>
      </w:r>
      <w:r>
        <w:rPr>
          <w:rFonts w:ascii="Nirmala UI" w:hAnsi="Nirmala UI" w:cs="Nirmala UI" w:eastAsia="Nirmala UI"/>
          <w:spacing w:val="-4"/>
          <w:w w:val="105"/>
        </w:rPr>
        <w:t>বিনের</w:t>
      </w:r>
      <w:r>
        <w:rPr>
          <w:rFonts w:ascii="Nirmala UI" w:hAnsi="Nirmala UI" w:cs="Nirmala UI" w:eastAsia="Nirmala UI"/>
          <w:spacing w:val="-11"/>
          <w:w w:val="105"/>
        </w:rPr>
        <w:t> </w:t>
      </w:r>
      <w:r>
        <w:rPr>
          <w:rFonts w:ascii="Nirmala UI" w:hAnsi="Nirmala UI" w:cs="Nirmala UI" w:eastAsia="Nirmala UI"/>
          <w:spacing w:val="-4"/>
          <w:w w:val="105"/>
        </w:rPr>
        <w:t>একটট</w:t>
      </w:r>
      <w:r>
        <w:rPr>
          <w:rFonts w:ascii="Nirmala UI" w:hAnsi="Nirmala UI" w:cs="Nirmala UI" w:eastAsia="Nirmala UI"/>
          <w:spacing w:val="-12"/>
          <w:w w:val="105"/>
        </w:rPr>
        <w:t> </w:t>
      </w:r>
      <w:r>
        <w:rPr>
          <w:rFonts w:ascii="Nirmala UI" w:hAnsi="Nirmala UI" w:cs="Nirmala UI" w:eastAsia="Nirmala UI"/>
          <w:spacing w:val="-4"/>
          <w:w w:val="120"/>
        </w:rPr>
        <w:t>ি়ি</w:t>
      </w:r>
      <w:r>
        <w:rPr>
          <w:rFonts w:ascii="Nirmala UI" w:hAnsi="Nirmala UI" w:cs="Nirmala UI" w:eastAsia="Nirmala UI"/>
          <w:spacing w:val="-14"/>
          <w:w w:val="120"/>
        </w:rPr>
        <w:t> </w:t>
      </w:r>
      <w:r>
        <w:rPr>
          <w:rFonts w:ascii="Nirmala UI" w:hAnsi="Nirmala UI" w:cs="Nirmala UI" w:eastAsia="Nirmala UI"/>
          <w:spacing w:val="-4"/>
          <w:w w:val="105"/>
        </w:rPr>
        <w:t>সমসযা</w:t>
      </w:r>
      <w:r>
        <w:rPr>
          <w:rFonts w:ascii="Nirmala UI" w:hAnsi="Nirmala UI" w:cs="Nirmala UI" w:eastAsia="Nirmala UI"/>
          <w:spacing w:val="-12"/>
          <w:w w:val="105"/>
        </w:rPr>
        <w:t> </w:t>
      </w:r>
      <w:r>
        <w:rPr>
          <w:rFonts w:ascii="Nirmala UI" w:hAnsi="Nirmala UI" w:cs="Nirmala UI" w:eastAsia="Nirmala UI"/>
          <w:spacing w:val="-4"/>
          <w:w w:val="105"/>
        </w:rPr>
        <w:t>ক্ষকে</w:t>
      </w:r>
      <w:r>
        <w:rPr>
          <w:spacing w:val="-4"/>
          <w:w w:val="105"/>
        </w:rPr>
        <w:t>?",</w:t>
      </w:r>
      <w:r>
        <w:rPr>
          <w:spacing w:val="-2"/>
          <w:w w:val="105"/>
        </w:rPr>
        <w:t> </w:t>
      </w:r>
      <w:r>
        <w:rPr>
          <w:spacing w:val="-4"/>
          <w:w w:val="105"/>
        </w:rPr>
        <w:t>which</w:t>
      </w:r>
      <w:r>
        <w:rPr>
          <w:spacing w:val="-1"/>
          <w:w w:val="105"/>
        </w:rPr>
        <w:t> </w:t>
      </w:r>
      <w:r>
        <w:rPr>
          <w:spacing w:val="-5"/>
          <w:w w:val="105"/>
        </w:rPr>
        <w:t>is</w:t>
      </w:r>
    </w:p>
    <w:p>
      <w:pPr>
        <w:pStyle w:val="BodyText"/>
        <w:spacing w:after="0" w:line="300" w:lineRule="auto"/>
        <w:jc w:val="both"/>
        <w:sectPr>
          <w:pgSz w:w="11920" w:h="16850"/>
          <w:pgMar w:header="0" w:footer="1023" w:top="1500" w:bottom="1320" w:left="1559" w:right="1275"/>
        </w:sectPr>
      </w:pPr>
    </w:p>
    <w:p>
      <w:pPr>
        <w:pStyle w:val="BodyText"/>
        <w:spacing w:line="300" w:lineRule="auto" w:before="88"/>
        <w:ind w:left="42" w:right="278"/>
        <w:jc w:val="both"/>
      </w:pPr>
      <w:r>
        <w:rPr>
          <w:w w:val="110"/>
        </w:rPr>
        <w:t>very</w:t>
      </w:r>
      <w:r>
        <w:rPr>
          <w:spacing w:val="-6"/>
          <w:w w:val="110"/>
        </w:rPr>
        <w:t> </w:t>
      </w:r>
      <w:r>
        <w:rPr>
          <w:w w:val="110"/>
        </w:rPr>
        <w:t>much</w:t>
      </w:r>
      <w:r>
        <w:rPr>
          <w:spacing w:val="-9"/>
          <w:w w:val="110"/>
        </w:rPr>
        <w:t> </w:t>
      </w:r>
      <w:r>
        <w:rPr>
          <w:w w:val="110"/>
        </w:rPr>
        <w:t>similar</w:t>
      </w:r>
      <w:r>
        <w:rPr>
          <w:spacing w:val="-7"/>
          <w:w w:val="110"/>
        </w:rPr>
        <w:t> </w:t>
      </w:r>
      <w:r>
        <w:rPr>
          <w:w w:val="110"/>
        </w:rPr>
        <w:t>to</w:t>
      </w:r>
      <w:r>
        <w:rPr>
          <w:spacing w:val="-7"/>
          <w:w w:val="110"/>
        </w:rPr>
        <w:t> </w:t>
      </w:r>
      <w:r>
        <w:rPr>
          <w:w w:val="110"/>
        </w:rPr>
        <w:t>the</w:t>
      </w:r>
      <w:r>
        <w:rPr>
          <w:spacing w:val="-6"/>
          <w:w w:val="110"/>
        </w:rPr>
        <w:t> </w:t>
      </w:r>
      <w:r>
        <w:rPr>
          <w:w w:val="110"/>
        </w:rPr>
        <w:t>intent</w:t>
      </w:r>
      <w:r>
        <w:rPr>
          <w:spacing w:val="-6"/>
          <w:w w:val="110"/>
        </w:rPr>
        <w:t> </w:t>
      </w:r>
      <w:r>
        <w:rPr>
          <w:w w:val="110"/>
        </w:rPr>
        <w:t>behind</w:t>
      </w:r>
      <w:r>
        <w:rPr>
          <w:spacing w:val="-8"/>
          <w:w w:val="110"/>
        </w:rPr>
        <w:t> </w:t>
      </w:r>
      <w:r>
        <w:rPr>
          <w:w w:val="110"/>
        </w:rPr>
        <w:t>the</w:t>
      </w:r>
      <w:r>
        <w:rPr>
          <w:spacing w:val="-8"/>
          <w:w w:val="110"/>
        </w:rPr>
        <w:t> </w:t>
      </w:r>
      <w:r>
        <w:rPr>
          <w:w w:val="110"/>
        </w:rPr>
        <w:t>reference</w:t>
      </w:r>
      <w:r>
        <w:rPr>
          <w:spacing w:val="-8"/>
          <w:w w:val="110"/>
        </w:rPr>
        <w:t> </w:t>
      </w:r>
      <w:r>
        <w:rPr>
          <w:w w:val="110"/>
        </w:rPr>
        <w:t>question.</w:t>
      </w:r>
      <w:r>
        <w:rPr>
          <w:spacing w:val="-7"/>
          <w:w w:val="110"/>
        </w:rPr>
        <w:t> </w:t>
      </w:r>
      <w:r>
        <w:rPr>
          <w:w w:val="110"/>
        </w:rPr>
        <w:t>For</w:t>
      </w:r>
      <w:r>
        <w:rPr>
          <w:spacing w:val="-7"/>
          <w:w w:val="110"/>
        </w:rPr>
        <w:t> </w:t>
      </w:r>
      <w:r>
        <w:rPr>
          <w:w w:val="110"/>
        </w:rPr>
        <w:t>another</w:t>
      </w:r>
      <w:r>
        <w:rPr>
          <w:spacing w:val="-7"/>
          <w:w w:val="110"/>
        </w:rPr>
        <w:t> </w:t>
      </w:r>
      <w:r>
        <w:rPr>
          <w:w w:val="110"/>
        </w:rPr>
        <w:t>paragraph </w:t>
      </w:r>
      <w:r>
        <w:rPr>
          <w:spacing w:val="-2"/>
          <w:w w:val="110"/>
        </w:rPr>
        <w:t>discussing</w:t>
      </w:r>
      <w:r>
        <w:rPr>
          <w:spacing w:val="-6"/>
          <w:w w:val="110"/>
        </w:rPr>
        <w:t> </w:t>
      </w:r>
      <w:r>
        <w:rPr>
          <w:spacing w:val="-2"/>
          <w:w w:val="110"/>
        </w:rPr>
        <w:t>peace</w:t>
      </w:r>
      <w:r>
        <w:rPr>
          <w:spacing w:val="-4"/>
          <w:w w:val="110"/>
        </w:rPr>
        <w:t> </w:t>
      </w:r>
      <w:r>
        <w:rPr>
          <w:spacing w:val="-2"/>
          <w:w w:val="110"/>
        </w:rPr>
        <w:t>and</w:t>
      </w:r>
      <w:r>
        <w:rPr>
          <w:spacing w:val="-6"/>
          <w:w w:val="110"/>
        </w:rPr>
        <w:t> </w:t>
      </w:r>
      <w:r>
        <w:rPr>
          <w:spacing w:val="-2"/>
          <w:w w:val="110"/>
        </w:rPr>
        <w:t>social</w:t>
      </w:r>
      <w:r>
        <w:rPr>
          <w:spacing w:val="-4"/>
          <w:w w:val="110"/>
        </w:rPr>
        <w:t> </w:t>
      </w:r>
      <w:r>
        <w:rPr>
          <w:spacing w:val="-2"/>
          <w:w w:val="110"/>
        </w:rPr>
        <w:t>stability,</w:t>
      </w:r>
      <w:r>
        <w:rPr>
          <w:spacing w:val="-6"/>
          <w:w w:val="110"/>
        </w:rPr>
        <w:t> </w:t>
      </w:r>
      <w:r>
        <w:rPr>
          <w:spacing w:val="-2"/>
          <w:w w:val="110"/>
        </w:rPr>
        <w:t>the</w:t>
      </w:r>
      <w:r>
        <w:rPr>
          <w:spacing w:val="-4"/>
          <w:w w:val="110"/>
        </w:rPr>
        <w:t> </w:t>
      </w:r>
      <w:r>
        <w:rPr>
          <w:spacing w:val="-2"/>
          <w:w w:val="110"/>
        </w:rPr>
        <w:t>generated</w:t>
      </w:r>
      <w:r>
        <w:rPr>
          <w:spacing w:val="-3"/>
          <w:w w:val="110"/>
        </w:rPr>
        <w:t> </w:t>
      </w:r>
      <w:r>
        <w:rPr>
          <w:spacing w:val="-2"/>
          <w:w w:val="110"/>
        </w:rPr>
        <w:t>question</w:t>
      </w:r>
      <w:r>
        <w:rPr>
          <w:spacing w:val="-4"/>
          <w:w w:val="110"/>
        </w:rPr>
        <w:t> </w:t>
      </w:r>
      <w:r>
        <w:rPr>
          <w:spacing w:val="-2"/>
          <w:w w:val="110"/>
        </w:rPr>
        <w:t>captures</w:t>
      </w:r>
      <w:r>
        <w:rPr>
          <w:spacing w:val="-3"/>
          <w:w w:val="110"/>
        </w:rPr>
        <w:t> </w:t>
      </w:r>
      <w:r>
        <w:rPr>
          <w:spacing w:val="-2"/>
          <w:w w:val="110"/>
        </w:rPr>
        <w:t>the meaning</w:t>
      </w:r>
      <w:r>
        <w:rPr>
          <w:spacing w:val="-3"/>
          <w:w w:val="110"/>
        </w:rPr>
        <w:t> </w:t>
      </w:r>
      <w:r>
        <w:rPr>
          <w:spacing w:val="-2"/>
          <w:w w:val="110"/>
        </w:rPr>
        <w:t>and </w:t>
      </w:r>
      <w:r>
        <w:rPr>
          <w:w w:val="110"/>
        </w:rPr>
        <w:t>form</w:t>
      </w:r>
      <w:r>
        <w:rPr>
          <w:w w:val="110"/>
        </w:rPr>
        <w:t> of</w:t>
      </w:r>
      <w:r>
        <w:rPr>
          <w:w w:val="110"/>
        </w:rPr>
        <w:t> the</w:t>
      </w:r>
      <w:r>
        <w:rPr>
          <w:w w:val="110"/>
        </w:rPr>
        <w:t> original.</w:t>
      </w:r>
      <w:r>
        <w:rPr>
          <w:w w:val="110"/>
        </w:rPr>
        <w:t> These</w:t>
      </w:r>
      <w:r>
        <w:rPr>
          <w:w w:val="110"/>
        </w:rPr>
        <w:t> samples</w:t>
      </w:r>
      <w:r>
        <w:rPr>
          <w:w w:val="110"/>
        </w:rPr>
        <w:t> illustrate</w:t>
      </w:r>
      <w:r>
        <w:rPr>
          <w:w w:val="110"/>
        </w:rPr>
        <w:t> BanglaT5's</w:t>
      </w:r>
      <w:r>
        <w:rPr>
          <w:w w:val="110"/>
        </w:rPr>
        <w:t> high</w:t>
      </w:r>
      <w:r>
        <w:rPr>
          <w:w w:val="110"/>
        </w:rPr>
        <w:t> ability</w:t>
      </w:r>
      <w:r>
        <w:rPr>
          <w:w w:val="110"/>
        </w:rPr>
        <w:t> to</w:t>
      </w:r>
      <w:r>
        <w:rPr>
          <w:w w:val="110"/>
        </w:rPr>
        <w:t> grasp paragraph context and output understandable, question-like answers in Bangla.</w:t>
      </w:r>
    </w:p>
    <w:p>
      <w:pPr>
        <w:pStyle w:val="BodyText"/>
        <w:spacing w:before="239"/>
        <w:ind w:right="236"/>
        <w:jc w:val="center"/>
      </w:pPr>
      <w:r>
        <w:rPr>
          <w:w w:val="110"/>
        </w:rPr>
        <w:t>Table</w:t>
      </w:r>
      <w:r>
        <w:rPr>
          <w:spacing w:val="-3"/>
          <w:w w:val="110"/>
        </w:rPr>
        <w:t> </w:t>
      </w:r>
      <w:r>
        <w:rPr>
          <w:w w:val="110"/>
        </w:rPr>
        <w:t>4.6:</w:t>
      </w:r>
      <w:r>
        <w:rPr>
          <w:spacing w:val="-5"/>
          <w:w w:val="110"/>
        </w:rPr>
        <w:t> </w:t>
      </w:r>
      <w:r>
        <w:rPr>
          <w:w w:val="110"/>
        </w:rPr>
        <w:t>Output</w:t>
      </w:r>
      <w:r>
        <w:rPr>
          <w:spacing w:val="-5"/>
          <w:w w:val="110"/>
        </w:rPr>
        <w:t> </w:t>
      </w:r>
      <w:r>
        <w:rPr>
          <w:w w:val="110"/>
        </w:rPr>
        <w:t>of</w:t>
      </w:r>
      <w:r>
        <w:rPr>
          <w:spacing w:val="-4"/>
          <w:w w:val="110"/>
        </w:rPr>
        <w:t> </w:t>
      </w:r>
      <w:r>
        <w:rPr>
          <w:w w:val="110"/>
        </w:rPr>
        <w:t>Generated</w:t>
      </w:r>
      <w:r>
        <w:rPr>
          <w:spacing w:val="-7"/>
          <w:w w:val="110"/>
        </w:rPr>
        <w:t> </w:t>
      </w:r>
      <w:r>
        <w:rPr>
          <w:w w:val="110"/>
        </w:rPr>
        <w:t>Question</w:t>
      </w:r>
      <w:r>
        <w:rPr>
          <w:spacing w:val="-3"/>
          <w:w w:val="110"/>
        </w:rPr>
        <w:t> </w:t>
      </w:r>
      <w:r>
        <w:rPr>
          <w:w w:val="110"/>
        </w:rPr>
        <w:t>using</w:t>
      </w:r>
      <w:r>
        <w:rPr>
          <w:spacing w:val="-5"/>
          <w:w w:val="110"/>
        </w:rPr>
        <w:t> </w:t>
      </w:r>
      <w:r>
        <w:rPr>
          <w:spacing w:val="-2"/>
          <w:w w:val="110"/>
        </w:rPr>
        <w:t>multilingualT5</w:t>
      </w:r>
    </w:p>
    <w:p>
      <w:pPr>
        <w:pStyle w:val="BodyText"/>
        <w:spacing w:before="7"/>
        <w:rPr>
          <w:sz w:val="20"/>
        </w:rPr>
      </w:pPr>
    </w:p>
    <w:tbl>
      <w:tblPr>
        <w:tblW w:w="0" w:type="auto"/>
        <w:jc w:val="left"/>
        <w:tblInd w:w="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4"/>
        <w:gridCol w:w="2914"/>
        <w:gridCol w:w="2252"/>
        <w:gridCol w:w="736"/>
      </w:tblGrid>
      <w:tr>
        <w:trPr>
          <w:trHeight w:val="321" w:hRule="atLeast"/>
        </w:trPr>
        <w:tc>
          <w:tcPr>
            <w:tcW w:w="2914" w:type="dxa"/>
            <w:tcBorders>
              <w:top w:val="single" w:sz="4" w:space="0" w:color="000000"/>
              <w:left w:val="single" w:sz="4" w:space="0" w:color="000000"/>
              <w:bottom w:val="single" w:sz="4" w:space="0" w:color="000000"/>
              <w:right w:val="single" w:sz="4" w:space="0" w:color="000000"/>
            </w:tcBorders>
          </w:tcPr>
          <w:p>
            <w:pPr>
              <w:pStyle w:val="TableParagraph"/>
              <w:spacing w:before="9"/>
              <w:ind w:left="911"/>
              <w:rPr>
                <w:sz w:val="22"/>
              </w:rPr>
            </w:pPr>
            <w:r>
              <w:rPr>
                <w:spacing w:val="-2"/>
                <w:w w:val="110"/>
                <w:sz w:val="22"/>
              </w:rPr>
              <w:t>Paragraph</w:t>
            </w:r>
          </w:p>
        </w:tc>
        <w:tc>
          <w:tcPr>
            <w:tcW w:w="2914" w:type="dxa"/>
            <w:tcBorders>
              <w:top w:val="single" w:sz="4" w:space="0" w:color="000000"/>
              <w:left w:val="single" w:sz="4" w:space="0" w:color="000000"/>
              <w:bottom w:val="single" w:sz="4" w:space="0" w:color="000000"/>
              <w:right w:val="single" w:sz="4" w:space="0" w:color="000000"/>
            </w:tcBorders>
          </w:tcPr>
          <w:p>
            <w:pPr>
              <w:pStyle w:val="TableParagraph"/>
              <w:spacing w:before="9"/>
              <w:ind w:left="539"/>
              <w:rPr>
                <w:sz w:val="22"/>
              </w:rPr>
            </w:pPr>
            <w:r>
              <w:rPr>
                <w:w w:val="110"/>
                <w:sz w:val="22"/>
              </w:rPr>
              <w:t>Original</w:t>
            </w:r>
            <w:r>
              <w:rPr>
                <w:spacing w:val="25"/>
                <w:w w:val="110"/>
                <w:sz w:val="22"/>
              </w:rPr>
              <w:t> </w:t>
            </w:r>
            <w:r>
              <w:rPr>
                <w:spacing w:val="-2"/>
                <w:w w:val="110"/>
                <w:sz w:val="22"/>
              </w:rPr>
              <w:t>Question</w:t>
            </w:r>
          </w:p>
        </w:tc>
        <w:tc>
          <w:tcPr>
            <w:tcW w:w="298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
              <w:ind w:left="468"/>
              <w:rPr>
                <w:sz w:val="22"/>
              </w:rPr>
            </w:pPr>
            <w:r>
              <w:rPr>
                <w:w w:val="110"/>
                <w:sz w:val="22"/>
              </w:rPr>
              <w:t>Generated</w:t>
            </w:r>
            <w:r>
              <w:rPr>
                <w:spacing w:val="-8"/>
                <w:w w:val="110"/>
                <w:sz w:val="22"/>
              </w:rPr>
              <w:t> </w:t>
            </w:r>
            <w:r>
              <w:rPr>
                <w:spacing w:val="-2"/>
                <w:w w:val="110"/>
                <w:sz w:val="22"/>
              </w:rPr>
              <w:t>Question</w:t>
            </w:r>
          </w:p>
        </w:tc>
      </w:tr>
      <w:tr>
        <w:trPr>
          <w:trHeight w:val="297" w:hRule="atLeast"/>
        </w:trPr>
        <w:tc>
          <w:tcPr>
            <w:tcW w:w="2914" w:type="dxa"/>
            <w:tcBorders>
              <w:top w:val="single" w:sz="4" w:space="0" w:color="000000"/>
              <w:left w:val="single" w:sz="4" w:space="0" w:color="000000"/>
              <w:right w:val="single" w:sz="4" w:space="0" w:color="000000"/>
            </w:tcBorders>
          </w:tcPr>
          <w:p>
            <w:pPr>
              <w:pStyle w:val="TableParagraph"/>
              <w:tabs>
                <w:tab w:pos="993" w:val="left" w:leader="none"/>
                <w:tab w:pos="1992" w:val="left" w:leader="none"/>
              </w:tabs>
              <w:spacing w:before="2"/>
              <w:ind w:left="107"/>
              <w:rPr>
                <w:rFonts w:ascii="Nirmala UI" w:hAnsi="Nirmala UI" w:cs="Nirmala UI" w:eastAsia="Nirmala UI"/>
                <w:sz w:val="20"/>
                <w:szCs w:val="20"/>
              </w:rPr>
            </w:pPr>
            <w:r>
              <w:rPr>
                <w:rFonts w:ascii="Nirmala UI" w:hAnsi="Nirmala UI" w:cs="Nirmala UI" w:eastAsia="Nirmala UI"/>
                <w:spacing w:val="-2"/>
                <w:w w:val="140"/>
                <w:sz w:val="20"/>
                <w:szCs w:val="20"/>
              </w:rPr>
              <w:t>জেিা়েু</w:t>
            </w:r>
            <w:r>
              <w:rPr>
                <w:rFonts w:ascii="Nirmala UI" w:hAnsi="Nirmala UI" w:cs="Nirmala UI" w:eastAsia="Nirmala UI"/>
                <w:sz w:val="20"/>
                <w:szCs w:val="20"/>
              </w:rPr>
              <w:tab/>
            </w:r>
            <w:r>
              <w:rPr>
                <w:rFonts w:ascii="Nirmala UI" w:hAnsi="Nirmala UI" w:cs="Nirmala UI" w:eastAsia="Nirmala UI"/>
                <w:spacing w:val="-2"/>
                <w:w w:val="135"/>
                <w:sz w:val="20"/>
                <w:szCs w:val="20"/>
              </w:rPr>
              <w:t>পবরিিেণ</w:t>
            </w:r>
            <w:r>
              <w:rPr>
                <w:rFonts w:ascii="Nirmala UI" w:hAnsi="Nirmala UI" w:cs="Nirmala UI" w:eastAsia="Nirmala UI"/>
                <w:sz w:val="20"/>
                <w:szCs w:val="20"/>
              </w:rPr>
              <w:tab/>
            </w:r>
            <w:r>
              <w:rPr>
                <w:rFonts w:ascii="Nirmala UI" w:hAnsi="Nirmala UI" w:cs="Nirmala UI" w:eastAsia="Nirmala UI"/>
                <w:spacing w:val="-4"/>
                <w:w w:val="105"/>
                <w:sz w:val="20"/>
                <w:szCs w:val="20"/>
              </w:rPr>
              <w:t>আজনকর</w:t>
            </w:r>
          </w:p>
        </w:tc>
        <w:tc>
          <w:tcPr>
            <w:tcW w:w="2914"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2988" w:type="dxa"/>
            <w:gridSpan w:val="2"/>
            <w:tcBorders>
              <w:top w:val="single" w:sz="4" w:space="0" w:color="000000"/>
              <w:left w:val="single" w:sz="4" w:space="0" w:color="000000"/>
              <w:right w:val="single" w:sz="4" w:space="0" w:color="000000"/>
            </w:tcBorders>
          </w:tcPr>
          <w:p>
            <w:pPr>
              <w:pStyle w:val="TableParagraph"/>
              <w:rPr>
                <w:rFonts w:ascii="Times New Roman"/>
                <w:sz w:val="20"/>
              </w:rPr>
            </w:pPr>
          </w:p>
        </w:tc>
      </w:tr>
      <w:tr>
        <w:trPr>
          <w:trHeight w:val="323" w:hRule="atLeast"/>
        </w:trPr>
        <w:tc>
          <w:tcPr>
            <w:tcW w:w="2914" w:type="dxa"/>
            <w:tcBorders>
              <w:left w:val="single" w:sz="4" w:space="0" w:color="000000"/>
              <w:right w:val="single" w:sz="4" w:space="0" w:color="000000"/>
            </w:tcBorders>
          </w:tcPr>
          <w:p>
            <w:pPr>
              <w:pStyle w:val="TableParagraph"/>
              <w:tabs>
                <w:tab w:pos="873" w:val="left" w:leader="none"/>
                <w:tab w:pos="1607" w:val="left" w:leader="none"/>
                <w:tab w:pos="2525" w:val="left" w:leader="none"/>
              </w:tabs>
              <w:spacing w:before="28"/>
              <w:ind w:left="107"/>
              <w:rPr>
                <w:rFonts w:ascii="Nirmala UI" w:hAnsi="Nirmala UI" w:cs="Nirmala UI" w:eastAsia="Nirmala UI"/>
                <w:sz w:val="20"/>
                <w:szCs w:val="20"/>
              </w:rPr>
            </w:pPr>
            <w:r>
              <w:rPr>
                <w:rFonts w:ascii="Nirmala UI" w:hAnsi="Nirmala UI" w:cs="Nirmala UI" w:eastAsia="Nirmala UI"/>
                <w:spacing w:val="-2"/>
                <w:w w:val="130"/>
                <w:sz w:val="20"/>
                <w:szCs w:val="20"/>
              </w:rPr>
              <w:t>বিনের</w:t>
            </w:r>
            <w:r>
              <w:rPr>
                <w:rFonts w:ascii="Nirmala UI" w:hAnsi="Nirmala UI" w:cs="Nirmala UI" w:eastAsia="Nirmala UI"/>
                <w:sz w:val="20"/>
                <w:szCs w:val="20"/>
              </w:rPr>
              <w:tab/>
            </w:r>
            <w:r>
              <w:rPr>
                <w:rFonts w:ascii="Nirmala UI" w:hAnsi="Nirmala UI" w:cs="Nirmala UI" w:eastAsia="Nirmala UI"/>
                <w:spacing w:val="-4"/>
                <w:w w:val="105"/>
                <w:sz w:val="20"/>
                <w:szCs w:val="20"/>
              </w:rPr>
              <w:t>একটট</w:t>
            </w:r>
            <w:r>
              <w:rPr>
                <w:rFonts w:ascii="Nirmala UI" w:hAnsi="Nirmala UI" w:cs="Nirmala UI" w:eastAsia="Nirmala UI"/>
                <w:sz w:val="20"/>
                <w:szCs w:val="20"/>
              </w:rPr>
              <w:tab/>
            </w:r>
            <w:r>
              <w:rPr>
                <w:rFonts w:ascii="Nirmala UI" w:hAnsi="Nirmala UI" w:cs="Nirmala UI" w:eastAsia="Nirmala UI"/>
                <w:spacing w:val="-2"/>
                <w:w w:val="130"/>
                <w:sz w:val="20"/>
                <w:szCs w:val="20"/>
              </w:rPr>
              <w:t>সিনেন়ে</w:t>
            </w:r>
            <w:r>
              <w:rPr>
                <w:rFonts w:ascii="Nirmala UI" w:hAnsi="Nirmala UI" w:cs="Nirmala UI" w:eastAsia="Nirmala UI"/>
                <w:sz w:val="20"/>
                <w:szCs w:val="20"/>
              </w:rPr>
              <w:tab/>
            </w:r>
            <w:r>
              <w:rPr>
                <w:rFonts w:ascii="Nirmala UI" w:hAnsi="Nirmala UI" w:cs="Nirmala UI" w:eastAsia="Nirmala UI"/>
                <w:spacing w:val="-5"/>
                <w:w w:val="255"/>
                <w:sz w:val="20"/>
                <w:szCs w:val="20"/>
              </w:rPr>
              <w:t>ি়ি</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spacing w:before="28"/>
              <w:ind w:left="107"/>
              <w:rPr>
                <w:sz w:val="20"/>
                <w:szCs w:val="20"/>
              </w:rPr>
            </w:pPr>
            <w:r>
              <w:rPr>
                <w:rFonts w:ascii="Nirmala UI" w:hAnsi="Nirmala UI" w:cs="Nirmala UI" w:eastAsia="Nirmala UI"/>
                <w:sz w:val="20"/>
                <w:szCs w:val="20"/>
              </w:rPr>
              <w:t>সমসযা।</w:t>
            </w:r>
            <w:r>
              <w:rPr>
                <w:rFonts w:ascii="Nirmala UI" w:hAnsi="Nirmala UI" w:cs="Nirmala UI" w:eastAsia="Nirmala UI"/>
                <w:spacing w:val="56"/>
                <w:w w:val="150"/>
                <w:sz w:val="20"/>
                <w:szCs w:val="20"/>
              </w:rPr>
              <w:t> </w:t>
            </w:r>
            <w:r>
              <w:rPr>
                <w:rFonts w:ascii="Nirmala UI" w:hAnsi="Nirmala UI" w:cs="Nirmala UI" w:eastAsia="Nirmala UI"/>
                <w:sz w:val="20"/>
                <w:szCs w:val="20"/>
              </w:rPr>
              <w:t>এটট</w:t>
            </w:r>
            <w:r>
              <w:rPr>
                <w:rFonts w:ascii="Nirmala UI" w:hAnsi="Nirmala UI" w:cs="Nirmala UI" w:eastAsia="Nirmala UI"/>
                <w:spacing w:val="58"/>
                <w:w w:val="150"/>
                <w:sz w:val="20"/>
                <w:szCs w:val="20"/>
              </w:rPr>
              <w:t> </w:t>
            </w:r>
            <w:r>
              <w:rPr>
                <w:rFonts w:ascii="Nirmala UI" w:hAnsi="Nirmala UI" w:cs="Nirmala UI" w:eastAsia="Nirmala UI"/>
                <w:sz w:val="20"/>
                <w:szCs w:val="20"/>
              </w:rPr>
              <w:t>বিবেক</w:t>
            </w:r>
            <w:r>
              <w:rPr>
                <w:rFonts w:ascii="Nirmala UI" w:hAnsi="Nirmala UI" w:cs="Nirmala UI" w:eastAsia="Nirmala UI"/>
                <w:spacing w:val="77"/>
                <w:w w:val="115"/>
                <w:sz w:val="20"/>
                <w:szCs w:val="20"/>
              </w:rPr>
              <w:t> </w:t>
            </w:r>
            <w:r>
              <w:rPr>
                <w:rFonts w:ascii="Nirmala UI" w:hAnsi="Nirmala UI" w:cs="Nirmala UI" w:eastAsia="Nirmala UI"/>
                <w:spacing w:val="-2"/>
                <w:w w:val="115"/>
                <w:sz w:val="20"/>
                <w:szCs w:val="20"/>
              </w:rPr>
              <w:t>উষ্ণিা</w:t>
            </w:r>
            <w:r>
              <w:rPr>
                <w:spacing w:val="-2"/>
                <w:w w:val="115"/>
                <w:sz w:val="20"/>
                <w:szCs w:val="20"/>
              </w:rPr>
              <w:t>,</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9"/>
              <w:ind w:left="107"/>
              <w:rPr>
                <w:rFonts w:ascii="Nirmala UI" w:hAnsi="Nirmala UI" w:cs="Nirmala UI" w:eastAsia="Nirmala UI"/>
                <w:sz w:val="20"/>
                <w:szCs w:val="20"/>
              </w:rPr>
            </w:pPr>
            <w:r>
              <w:rPr>
                <w:rFonts w:ascii="Nirmala UI" w:hAnsi="Nirmala UI" w:cs="Nirmala UI" w:eastAsia="Nirmala UI"/>
                <w:w w:val="120"/>
                <w:sz w:val="20"/>
                <w:szCs w:val="20"/>
              </w:rPr>
              <w:t>িরনফর</w:t>
            </w:r>
            <w:r>
              <w:rPr>
                <w:rFonts w:ascii="Nirmala UI" w:hAnsi="Nirmala UI" w:cs="Nirmala UI" w:eastAsia="Nirmala UI"/>
                <w:spacing w:val="16"/>
                <w:w w:val="120"/>
                <w:sz w:val="20"/>
                <w:szCs w:val="20"/>
              </w:rPr>
              <w:t> </w:t>
            </w:r>
            <w:r>
              <w:rPr>
                <w:rFonts w:ascii="Nirmala UI" w:hAnsi="Nirmala UI" w:cs="Nirmala UI" w:eastAsia="Nirmala UI"/>
                <w:w w:val="120"/>
                <w:sz w:val="20"/>
                <w:szCs w:val="20"/>
              </w:rPr>
              <w:t>গেে</w:t>
            </w:r>
            <w:r>
              <w:rPr>
                <w:w w:val="120"/>
                <w:sz w:val="20"/>
                <w:szCs w:val="20"/>
              </w:rPr>
              <w:t>,</w:t>
            </w:r>
            <w:r>
              <w:rPr>
                <w:spacing w:val="27"/>
                <w:w w:val="120"/>
                <w:sz w:val="20"/>
                <w:szCs w:val="20"/>
              </w:rPr>
              <w:t> </w:t>
            </w:r>
            <w:r>
              <w:rPr>
                <w:rFonts w:ascii="Nirmala UI" w:hAnsi="Nirmala UI" w:cs="Nirmala UI" w:eastAsia="Nirmala UI"/>
                <w:sz w:val="20"/>
                <w:szCs w:val="20"/>
              </w:rPr>
              <w:t>এিাং</w:t>
            </w:r>
            <w:r>
              <w:rPr>
                <w:rFonts w:ascii="Nirmala UI" w:hAnsi="Nirmala UI" w:cs="Nirmala UI" w:eastAsia="Nirmala UI"/>
                <w:spacing w:val="27"/>
                <w:sz w:val="20"/>
                <w:szCs w:val="20"/>
              </w:rPr>
              <w:t> </w:t>
            </w:r>
            <w:r>
              <w:rPr>
                <w:rFonts w:ascii="Nirmala UI" w:hAnsi="Nirmala UI" w:cs="Nirmala UI" w:eastAsia="Nirmala UI"/>
                <w:spacing w:val="-2"/>
                <w:w w:val="85"/>
                <w:sz w:val="20"/>
                <w:szCs w:val="20"/>
              </w:rPr>
              <w:t>সমুদ্রপৃনষ্ঠর</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146" w:val="left" w:leader="none"/>
                <w:tab w:pos="2395" w:val="left" w:leader="none"/>
              </w:tabs>
              <w:spacing w:before="30"/>
              <w:ind w:left="107"/>
              <w:rPr>
                <w:rFonts w:ascii="Nirmala UI" w:hAnsi="Nirmala UI" w:cs="Nirmala UI" w:eastAsia="Nirmala UI"/>
                <w:sz w:val="20"/>
                <w:szCs w:val="20"/>
              </w:rPr>
            </w:pPr>
            <w:r>
              <w:rPr>
                <w:rFonts w:ascii="Nirmala UI" w:hAnsi="Nirmala UI" w:cs="Nirmala UI" w:eastAsia="Nirmala UI"/>
                <w:spacing w:val="-2"/>
                <w:w w:val="115"/>
                <w:sz w:val="20"/>
                <w:szCs w:val="20"/>
              </w:rPr>
              <w:t>উচ্চিা</w:t>
            </w:r>
            <w:r>
              <w:rPr>
                <w:rFonts w:ascii="Nirmala UI" w:hAnsi="Nirmala UI" w:cs="Nirmala UI" w:eastAsia="Nirmala UI"/>
                <w:sz w:val="20"/>
                <w:szCs w:val="20"/>
              </w:rPr>
              <w:tab/>
            </w:r>
            <w:r>
              <w:rPr>
                <w:rFonts w:ascii="Nirmala UI" w:hAnsi="Nirmala UI" w:cs="Nirmala UI" w:eastAsia="Nirmala UI"/>
                <w:spacing w:val="-2"/>
                <w:w w:val="115"/>
                <w:sz w:val="20"/>
                <w:szCs w:val="20"/>
              </w:rPr>
              <w:t>িা়িানোর</w:t>
            </w:r>
            <w:r>
              <w:rPr>
                <w:rFonts w:ascii="Nirmala UI" w:hAnsi="Nirmala UI" w:cs="Nirmala UI" w:eastAsia="Nirmala UI"/>
                <w:sz w:val="20"/>
                <w:szCs w:val="20"/>
              </w:rPr>
              <w:tab/>
            </w:r>
            <w:r>
              <w:rPr>
                <w:rFonts w:ascii="Nirmala UI" w:hAnsi="Nirmala UI" w:cs="Nirmala UI" w:eastAsia="Nirmala UI"/>
                <w:spacing w:val="-4"/>
                <w:w w:val="105"/>
                <w:sz w:val="20"/>
                <w:szCs w:val="20"/>
              </w:rPr>
              <w:t>সানথ্</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1247" w:val="left" w:leader="none"/>
                <w:tab w:pos="2328" w:val="left" w:leader="none"/>
              </w:tabs>
              <w:spacing w:before="28"/>
              <w:ind w:left="107"/>
              <w:rPr>
                <w:rFonts w:ascii="Nirmala UI" w:hAnsi="Nirmala UI" w:cs="Nirmala UI" w:eastAsia="Nirmala UI"/>
                <w:sz w:val="20"/>
                <w:szCs w:val="20"/>
              </w:rPr>
            </w:pPr>
            <w:r>
              <w:rPr>
                <w:rFonts w:ascii="Nirmala UI" w:hAnsi="Nirmala UI" w:cs="Nirmala UI" w:eastAsia="Nirmala UI"/>
                <w:spacing w:val="-2"/>
                <w:w w:val="125"/>
                <w:sz w:val="20"/>
                <w:szCs w:val="20"/>
              </w:rPr>
              <w:t>সিবকণি।</w:t>
            </w:r>
            <w:r>
              <w:rPr>
                <w:rFonts w:ascii="Nirmala UI" w:hAnsi="Nirmala UI" w:cs="Nirmala UI" w:eastAsia="Nirmala UI"/>
                <w:sz w:val="20"/>
                <w:szCs w:val="20"/>
              </w:rPr>
              <w:tab/>
            </w:r>
            <w:r>
              <w:rPr>
                <w:rFonts w:ascii="Nirmala UI" w:hAnsi="Nirmala UI" w:cs="Nirmala UI" w:eastAsia="Nirmala UI"/>
                <w:spacing w:val="-2"/>
                <w:w w:val="115"/>
                <w:sz w:val="20"/>
                <w:szCs w:val="20"/>
              </w:rPr>
              <w:t>বিজ্ঞােীরা</w:t>
            </w:r>
            <w:r>
              <w:rPr>
                <w:rFonts w:ascii="Nirmala UI" w:hAnsi="Nirmala UI" w:cs="Nirmala UI" w:eastAsia="Nirmala UI"/>
                <w:sz w:val="20"/>
                <w:szCs w:val="20"/>
              </w:rPr>
              <w:tab/>
            </w:r>
            <w:r>
              <w:rPr>
                <w:rFonts w:ascii="Nirmala UI" w:hAnsi="Nirmala UI" w:cs="Nirmala UI" w:eastAsia="Nirmala UI"/>
                <w:spacing w:val="-16"/>
                <w:w w:val="125"/>
                <w:sz w:val="20"/>
                <w:szCs w:val="20"/>
              </w:rPr>
              <w:t>সিকণ</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90"/>
                <w:sz w:val="20"/>
                <w:szCs w:val="20"/>
              </w:rPr>
              <w:t>করনেে</w:t>
            </w:r>
            <w:r>
              <w:rPr>
                <w:rFonts w:ascii="Nirmala UI" w:hAnsi="Nirmala UI" w:cs="Nirmala UI" w:eastAsia="Nirmala UI"/>
                <w:spacing w:val="18"/>
                <w:sz w:val="20"/>
                <w:szCs w:val="20"/>
              </w:rPr>
              <w:t> </w:t>
            </w:r>
            <w:r>
              <w:rPr>
                <w:rFonts w:ascii="Nirmala UI" w:hAnsi="Nirmala UI" w:cs="Nirmala UI" w:eastAsia="Nirmala UI"/>
                <w:w w:val="90"/>
                <w:sz w:val="20"/>
                <w:szCs w:val="20"/>
              </w:rPr>
              <w:t>ক্ষয</w:t>
            </w:r>
            <w:r>
              <w:rPr>
                <w:w w:val="90"/>
                <w:sz w:val="20"/>
                <w:szCs w:val="20"/>
              </w:rPr>
              <w:t>,</w:t>
            </w:r>
            <w:r>
              <w:rPr>
                <w:spacing w:val="30"/>
                <w:sz w:val="20"/>
                <w:szCs w:val="20"/>
              </w:rPr>
              <w:t> </w:t>
            </w:r>
            <w:r>
              <w:rPr>
                <w:rFonts w:ascii="Nirmala UI" w:hAnsi="Nirmala UI" w:cs="Nirmala UI" w:eastAsia="Nirmala UI"/>
                <w:w w:val="90"/>
                <w:sz w:val="20"/>
                <w:szCs w:val="20"/>
              </w:rPr>
              <w:t>যবদ</w:t>
            </w:r>
            <w:r>
              <w:rPr>
                <w:rFonts w:ascii="Nirmala UI" w:hAnsi="Nirmala UI" w:cs="Nirmala UI" w:eastAsia="Nirmala UI"/>
                <w:spacing w:val="18"/>
                <w:sz w:val="20"/>
                <w:szCs w:val="20"/>
              </w:rPr>
              <w:t> </w:t>
            </w:r>
            <w:r>
              <w:rPr>
                <w:rFonts w:ascii="Nirmala UI" w:hAnsi="Nirmala UI" w:cs="Nirmala UI" w:eastAsia="Nirmala UI"/>
                <w:w w:val="90"/>
                <w:sz w:val="20"/>
                <w:szCs w:val="20"/>
              </w:rPr>
              <w:t>আমরা</w:t>
            </w:r>
            <w:r>
              <w:rPr>
                <w:rFonts w:ascii="Nirmala UI" w:hAnsi="Nirmala UI" w:cs="Nirmala UI" w:eastAsia="Nirmala UI"/>
                <w:spacing w:val="20"/>
                <w:sz w:val="20"/>
                <w:szCs w:val="20"/>
              </w:rPr>
              <w:t> </w:t>
            </w:r>
            <w:r>
              <w:rPr>
                <w:rFonts w:ascii="Nirmala UI" w:hAnsi="Nirmala UI" w:cs="Nirmala UI" w:eastAsia="Nirmala UI"/>
                <w:spacing w:val="-4"/>
                <w:w w:val="90"/>
                <w:sz w:val="20"/>
                <w:szCs w:val="20"/>
              </w:rPr>
              <w:t>যথ্াযথ্</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w w:val="115"/>
                <w:sz w:val="20"/>
                <w:szCs w:val="20"/>
              </w:rPr>
              <w:t>পদনেপ</w:t>
            </w:r>
            <w:r>
              <w:rPr>
                <w:rFonts w:ascii="Nirmala UI" w:hAnsi="Nirmala UI" w:cs="Nirmala UI" w:eastAsia="Nirmala UI"/>
                <w:spacing w:val="-10"/>
                <w:w w:val="115"/>
                <w:sz w:val="20"/>
                <w:szCs w:val="20"/>
              </w:rPr>
              <w:t> </w:t>
            </w:r>
            <w:r>
              <w:rPr>
                <w:rFonts w:ascii="Nirmala UI" w:hAnsi="Nirmala UI" w:cs="Nirmala UI" w:eastAsia="Nirmala UI"/>
                <w:w w:val="115"/>
                <w:sz w:val="20"/>
                <w:szCs w:val="20"/>
              </w:rPr>
              <w:t>ো</w:t>
            </w:r>
            <w:r>
              <w:rPr>
                <w:rFonts w:ascii="Nirmala UI" w:hAnsi="Nirmala UI" w:cs="Nirmala UI" w:eastAsia="Nirmala UI"/>
                <w:spacing w:val="-12"/>
                <w:w w:val="115"/>
                <w:sz w:val="20"/>
                <w:szCs w:val="20"/>
              </w:rPr>
              <w:t> </w:t>
            </w:r>
            <w:r>
              <w:rPr>
                <w:rFonts w:ascii="Nirmala UI" w:hAnsi="Nirmala UI" w:cs="Nirmala UI" w:eastAsia="Nirmala UI"/>
                <w:w w:val="115"/>
                <w:sz w:val="20"/>
                <w:szCs w:val="20"/>
              </w:rPr>
              <w:t>বেই</w:t>
            </w:r>
            <w:r>
              <w:rPr>
                <w:w w:val="115"/>
                <w:sz w:val="20"/>
                <w:szCs w:val="20"/>
              </w:rPr>
              <w:t>,</w:t>
            </w:r>
            <w:r>
              <w:rPr>
                <w:spacing w:val="1"/>
                <w:w w:val="115"/>
                <w:sz w:val="20"/>
                <w:szCs w:val="20"/>
              </w:rPr>
              <w:t> </w:t>
            </w:r>
            <w:r>
              <w:rPr>
                <w:rFonts w:ascii="Nirmala UI" w:hAnsi="Nirmala UI" w:cs="Nirmala UI" w:eastAsia="Nirmala UI"/>
                <w:w w:val="115"/>
                <w:sz w:val="20"/>
                <w:szCs w:val="20"/>
              </w:rPr>
              <w:t>িনি</w:t>
            </w:r>
            <w:r>
              <w:rPr>
                <w:rFonts w:ascii="Nirmala UI" w:hAnsi="Nirmala UI" w:cs="Nirmala UI" w:eastAsia="Nirmala UI"/>
                <w:spacing w:val="-11"/>
                <w:w w:val="115"/>
                <w:sz w:val="20"/>
                <w:szCs w:val="20"/>
              </w:rPr>
              <w:t> </w:t>
            </w:r>
            <w:r>
              <w:rPr>
                <w:rFonts w:ascii="Nirmala UI" w:hAnsi="Nirmala UI" w:cs="Nirmala UI" w:eastAsia="Nirmala UI"/>
                <w:w w:val="115"/>
                <w:sz w:val="20"/>
                <w:szCs w:val="20"/>
              </w:rPr>
              <w:t>এর</w:t>
            </w:r>
            <w:r>
              <w:rPr>
                <w:rFonts w:ascii="Nirmala UI" w:hAnsi="Nirmala UI" w:cs="Nirmala UI" w:eastAsia="Nirmala UI"/>
                <w:spacing w:val="-9"/>
                <w:w w:val="115"/>
                <w:sz w:val="20"/>
                <w:szCs w:val="20"/>
              </w:rPr>
              <w:t> </w:t>
            </w:r>
            <w:r>
              <w:rPr>
                <w:rFonts w:ascii="Nirmala UI" w:hAnsi="Nirmala UI" w:cs="Nirmala UI" w:eastAsia="Nirmala UI"/>
                <w:spacing w:val="-2"/>
                <w:w w:val="115"/>
                <w:sz w:val="20"/>
                <w:szCs w:val="20"/>
              </w:rPr>
              <w:t>প্রিাি</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1211" w:val="left" w:leader="none"/>
                <w:tab w:pos="2409" w:val="left" w:leader="none"/>
              </w:tabs>
              <w:spacing w:before="28"/>
              <w:ind w:left="107"/>
              <w:rPr>
                <w:rFonts w:ascii="Nirmala UI" w:hAnsi="Nirmala UI" w:cs="Nirmala UI" w:eastAsia="Nirmala UI"/>
                <w:sz w:val="20"/>
                <w:szCs w:val="20"/>
              </w:rPr>
            </w:pPr>
            <w:r>
              <w:rPr>
                <w:rFonts w:ascii="Nirmala UI" w:hAnsi="Nirmala UI" w:cs="Nirmala UI" w:eastAsia="Nirmala UI"/>
                <w:spacing w:val="-2"/>
                <w:sz w:val="20"/>
                <w:szCs w:val="20"/>
              </w:rPr>
              <w:t>আগামী</w:t>
            </w:r>
            <w:r>
              <w:rPr>
                <w:rFonts w:ascii="Nirmala UI" w:hAnsi="Nirmala UI" w:cs="Nirmala UI" w:eastAsia="Nirmala UI"/>
                <w:sz w:val="20"/>
                <w:szCs w:val="20"/>
              </w:rPr>
              <w:tab/>
            </w:r>
            <w:r>
              <w:rPr>
                <w:rFonts w:ascii="Nirmala UI" w:hAnsi="Nirmala UI" w:cs="Nirmala UI" w:eastAsia="Nirmala UI"/>
                <w:spacing w:val="-2"/>
                <w:w w:val="95"/>
                <w:sz w:val="20"/>
                <w:szCs w:val="20"/>
              </w:rPr>
              <w:t>প্রজনন্মর</w:t>
            </w:r>
            <w:r>
              <w:rPr>
                <w:rFonts w:ascii="Nirmala UI" w:hAnsi="Nirmala UI" w:cs="Nirmala UI" w:eastAsia="Nirmala UI"/>
                <w:sz w:val="20"/>
                <w:szCs w:val="20"/>
              </w:rPr>
              <w:tab/>
            </w:r>
            <w:r>
              <w:rPr>
                <w:rFonts w:ascii="Nirmala UI" w:hAnsi="Nirmala UI" w:cs="Nirmala UI" w:eastAsia="Nirmala UI"/>
                <w:spacing w:val="-5"/>
                <w:sz w:val="20"/>
                <w:szCs w:val="20"/>
              </w:rPr>
              <w:t>জেয</w:t>
            </w:r>
          </w:p>
        </w:tc>
        <w:tc>
          <w:tcPr>
            <w:tcW w:w="2914" w:type="dxa"/>
            <w:tcBorders>
              <w:left w:val="single" w:sz="4" w:space="0" w:color="000000"/>
              <w:right w:val="single" w:sz="4" w:space="0" w:color="000000"/>
            </w:tcBorders>
          </w:tcPr>
          <w:p>
            <w:pPr>
              <w:pStyle w:val="TableParagraph"/>
              <w:tabs>
                <w:tab w:pos="1766" w:val="left" w:leader="none"/>
              </w:tabs>
              <w:spacing w:before="28"/>
              <w:ind w:left="105"/>
              <w:rPr>
                <w:rFonts w:ascii="Nirmala UI" w:hAnsi="Nirmala UI" w:cs="Nirmala UI" w:eastAsia="Nirmala UI"/>
                <w:sz w:val="20"/>
                <w:szCs w:val="20"/>
              </w:rPr>
            </w:pPr>
            <w:r>
              <w:rPr>
                <w:rFonts w:ascii="Nirmala UI" w:hAnsi="Nirmala UI" w:cs="Nirmala UI" w:eastAsia="Nirmala UI"/>
                <w:w w:val="135"/>
                <w:sz w:val="20"/>
                <w:szCs w:val="20"/>
              </w:rPr>
              <w:t>জেিা়েু</w:t>
            </w:r>
            <w:r>
              <w:rPr>
                <w:rFonts w:ascii="Nirmala UI" w:hAnsi="Nirmala UI" w:cs="Nirmala UI" w:eastAsia="Nirmala UI"/>
                <w:spacing w:val="77"/>
                <w:w w:val="135"/>
                <w:sz w:val="20"/>
                <w:szCs w:val="20"/>
              </w:rPr>
              <w:t> </w:t>
            </w:r>
            <w:r>
              <w:rPr>
                <w:rFonts w:ascii="Nirmala UI" w:hAnsi="Nirmala UI" w:cs="Nirmala UI" w:eastAsia="Nirmala UI"/>
                <w:spacing w:val="-13"/>
                <w:w w:val="135"/>
                <w:sz w:val="20"/>
                <w:szCs w:val="20"/>
              </w:rPr>
              <w:t>পবরিিেণ</w:t>
            </w:r>
            <w:r>
              <w:rPr>
                <w:rFonts w:ascii="Nirmala UI" w:hAnsi="Nirmala UI" w:cs="Nirmala UI" w:eastAsia="Nirmala UI"/>
                <w:sz w:val="20"/>
                <w:szCs w:val="20"/>
              </w:rPr>
              <w:tab/>
            </w:r>
            <w:r>
              <w:rPr>
                <w:rFonts w:ascii="Nirmala UI" w:hAnsi="Nirmala UI" w:cs="Nirmala UI" w:eastAsia="Nirmala UI"/>
                <w:w w:val="75"/>
                <w:sz w:val="20"/>
                <w:szCs w:val="20"/>
              </w:rPr>
              <w:t>ক্ষকে</w:t>
            </w:r>
            <w:r>
              <w:rPr>
                <w:rFonts w:ascii="Nirmala UI" w:hAnsi="Nirmala UI" w:cs="Nirmala UI" w:eastAsia="Nirmala UI"/>
                <w:spacing w:val="56"/>
                <w:sz w:val="20"/>
                <w:szCs w:val="20"/>
              </w:rPr>
              <w:t> </w:t>
            </w:r>
            <w:r>
              <w:rPr>
                <w:rFonts w:ascii="Nirmala UI" w:hAnsi="Nirmala UI" w:cs="Nirmala UI" w:eastAsia="Nirmala UI"/>
                <w:spacing w:val="-4"/>
                <w:w w:val="95"/>
                <w:sz w:val="20"/>
                <w:szCs w:val="20"/>
              </w:rPr>
              <w:t>একটট</w:t>
            </w:r>
          </w:p>
        </w:tc>
        <w:tc>
          <w:tcPr>
            <w:tcW w:w="2988" w:type="dxa"/>
            <w:gridSpan w:val="2"/>
            <w:tcBorders>
              <w:left w:val="single" w:sz="4" w:space="0" w:color="000000"/>
              <w:right w:val="single" w:sz="4" w:space="0" w:color="000000"/>
            </w:tcBorders>
          </w:tcPr>
          <w:p>
            <w:pPr>
              <w:pStyle w:val="TableParagraph"/>
              <w:tabs>
                <w:tab w:pos="1051" w:val="left" w:leader="none"/>
                <w:tab w:pos="2110" w:val="left" w:leader="none"/>
              </w:tabs>
              <w:spacing w:before="28"/>
              <w:ind w:left="105"/>
              <w:rPr>
                <w:rFonts w:ascii="Nirmala UI" w:hAnsi="Nirmala UI" w:cs="Nirmala UI" w:eastAsia="Nirmala UI"/>
                <w:sz w:val="20"/>
                <w:szCs w:val="20"/>
              </w:rPr>
            </w:pPr>
            <w:r>
              <w:rPr>
                <w:rFonts w:ascii="Nirmala UI" w:hAnsi="Nirmala UI" w:cs="Nirmala UI" w:eastAsia="Nirmala UI"/>
                <w:spacing w:val="-2"/>
                <w:w w:val="140"/>
                <w:sz w:val="20"/>
                <w:szCs w:val="20"/>
              </w:rPr>
              <w:t>জেিা়েু</w:t>
            </w:r>
            <w:r>
              <w:rPr>
                <w:rFonts w:ascii="Nirmala UI" w:hAnsi="Nirmala UI" w:cs="Nirmala UI" w:eastAsia="Nirmala UI"/>
                <w:sz w:val="20"/>
                <w:szCs w:val="20"/>
              </w:rPr>
              <w:tab/>
            </w:r>
            <w:r>
              <w:rPr>
                <w:rFonts w:ascii="Nirmala UI" w:hAnsi="Nirmala UI" w:cs="Nirmala UI" w:eastAsia="Nirmala UI"/>
                <w:spacing w:val="-2"/>
                <w:w w:val="135"/>
                <w:sz w:val="20"/>
                <w:szCs w:val="20"/>
              </w:rPr>
              <w:t>পবরিিেণ</w:t>
            </w:r>
            <w:r>
              <w:rPr>
                <w:rFonts w:ascii="Nirmala UI" w:hAnsi="Nirmala UI" w:cs="Nirmala UI" w:eastAsia="Nirmala UI"/>
                <w:sz w:val="20"/>
                <w:szCs w:val="20"/>
              </w:rPr>
              <w:tab/>
            </w:r>
            <w:r>
              <w:rPr>
                <w:rFonts w:ascii="Nirmala UI" w:hAnsi="Nirmala UI" w:cs="Nirmala UI" w:eastAsia="Nirmala UI"/>
                <w:spacing w:val="-2"/>
                <w:w w:val="105"/>
                <w:sz w:val="20"/>
                <w:szCs w:val="20"/>
              </w:rPr>
              <w:t>আমানদর</w:t>
            </w: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z w:val="20"/>
                <w:szCs w:val="20"/>
              </w:rPr>
              <w:t>বিপদজেক</w:t>
            </w:r>
            <w:r>
              <w:rPr>
                <w:rFonts w:ascii="Nirmala UI" w:hAnsi="Nirmala UI" w:cs="Nirmala UI" w:eastAsia="Nirmala UI"/>
                <w:spacing w:val="-1"/>
                <w:sz w:val="20"/>
                <w:szCs w:val="20"/>
              </w:rPr>
              <w:t> </w:t>
            </w:r>
            <w:r>
              <w:rPr>
                <w:rFonts w:ascii="Nirmala UI" w:hAnsi="Nirmala UI" w:cs="Nirmala UI" w:eastAsia="Nirmala UI"/>
                <w:sz w:val="20"/>
                <w:szCs w:val="20"/>
              </w:rPr>
              <w:t>হনি পানর।</w:t>
            </w:r>
            <w:r>
              <w:rPr>
                <w:rFonts w:ascii="Nirmala UI" w:hAnsi="Nirmala UI" w:cs="Nirmala UI" w:eastAsia="Nirmala UI"/>
                <w:spacing w:val="-3"/>
                <w:sz w:val="20"/>
                <w:szCs w:val="20"/>
              </w:rPr>
              <w:t> </w:t>
            </w:r>
            <w:r>
              <w:rPr>
                <w:rFonts w:ascii="Nirmala UI" w:hAnsi="Nirmala UI" w:cs="Nirmala UI" w:eastAsia="Nirmala UI"/>
                <w:sz w:val="20"/>
                <w:szCs w:val="20"/>
              </w:rPr>
              <w:t>এর</w:t>
            </w:r>
            <w:r>
              <w:rPr>
                <w:rFonts w:ascii="Nirmala UI" w:hAnsi="Nirmala UI" w:cs="Nirmala UI" w:eastAsia="Nirmala UI"/>
                <w:spacing w:val="3"/>
                <w:sz w:val="20"/>
                <w:szCs w:val="20"/>
              </w:rPr>
              <w:t> </w:t>
            </w:r>
            <w:r>
              <w:rPr>
                <w:rFonts w:ascii="Nirmala UI" w:hAnsi="Nirmala UI" w:cs="Nirmala UI" w:eastAsia="Nirmala UI"/>
                <w:spacing w:val="-5"/>
                <w:sz w:val="20"/>
                <w:szCs w:val="20"/>
              </w:rPr>
              <w:t>ফনে</w:t>
            </w:r>
          </w:p>
        </w:tc>
        <w:tc>
          <w:tcPr>
            <w:tcW w:w="2914" w:type="dxa"/>
            <w:tcBorders>
              <w:left w:val="single" w:sz="4" w:space="0" w:color="000000"/>
              <w:right w:val="single" w:sz="4" w:space="0" w:color="000000"/>
            </w:tcBorders>
          </w:tcPr>
          <w:p>
            <w:pPr>
              <w:pStyle w:val="TableParagraph"/>
              <w:spacing w:before="28"/>
              <w:ind w:left="105"/>
              <w:rPr>
                <w:rFonts w:ascii="Nirmala UI" w:hAnsi="Nirmala UI" w:cs="Nirmala UI" w:eastAsia="Nirmala UI"/>
                <w:sz w:val="20"/>
                <w:szCs w:val="20"/>
              </w:rPr>
            </w:pPr>
            <w:r>
              <w:rPr>
                <w:rFonts w:ascii="Nirmala UI" w:hAnsi="Nirmala UI" w:cs="Nirmala UI" w:eastAsia="Nirmala UI"/>
                <w:w w:val="215"/>
                <w:sz w:val="20"/>
                <w:szCs w:val="20"/>
              </w:rPr>
              <w:t>ি়ি</w:t>
            </w:r>
            <w:r>
              <w:rPr>
                <w:rFonts w:ascii="Nirmala UI" w:hAnsi="Nirmala UI" w:cs="Nirmala UI" w:eastAsia="Nirmala UI"/>
                <w:spacing w:val="-60"/>
                <w:w w:val="215"/>
                <w:sz w:val="20"/>
                <w:szCs w:val="20"/>
              </w:rPr>
              <w:t> </w:t>
            </w:r>
            <w:r>
              <w:rPr>
                <w:rFonts w:ascii="Nirmala UI" w:hAnsi="Nirmala UI" w:cs="Nirmala UI" w:eastAsia="Nirmala UI"/>
                <w:sz w:val="20"/>
                <w:szCs w:val="20"/>
              </w:rPr>
              <w:t>সমসযা</w:t>
            </w:r>
            <w:r>
              <w:rPr>
                <w:rFonts w:ascii="Nirmala UI" w:hAnsi="Nirmala UI" w:cs="Nirmala UI" w:eastAsia="Nirmala UI"/>
                <w:spacing w:val="-14"/>
                <w:sz w:val="20"/>
                <w:szCs w:val="20"/>
              </w:rPr>
              <w:t> </w:t>
            </w:r>
            <w:r>
              <w:rPr>
                <w:rFonts w:ascii="Nirmala UI" w:hAnsi="Nirmala UI" w:cs="Nirmala UI" w:eastAsia="Nirmala UI"/>
                <w:sz w:val="20"/>
                <w:szCs w:val="20"/>
              </w:rPr>
              <w:t>এিাং</w:t>
            </w:r>
            <w:r>
              <w:rPr>
                <w:rFonts w:ascii="Nirmala UI" w:hAnsi="Nirmala UI" w:cs="Nirmala UI" w:eastAsia="Nirmala UI"/>
                <w:spacing w:val="-14"/>
                <w:sz w:val="20"/>
                <w:szCs w:val="20"/>
              </w:rPr>
              <w:t> </w:t>
            </w:r>
            <w:r>
              <w:rPr>
                <w:rFonts w:ascii="Nirmala UI" w:hAnsi="Nirmala UI" w:cs="Nirmala UI" w:eastAsia="Nirmala UI"/>
                <w:sz w:val="20"/>
                <w:szCs w:val="20"/>
              </w:rPr>
              <w:t>এর</w:t>
            </w:r>
            <w:r>
              <w:rPr>
                <w:rFonts w:ascii="Nirmala UI" w:hAnsi="Nirmala UI" w:cs="Nirmala UI" w:eastAsia="Nirmala UI"/>
                <w:spacing w:val="-14"/>
                <w:sz w:val="20"/>
                <w:szCs w:val="20"/>
              </w:rPr>
              <w:t> </w:t>
            </w:r>
            <w:r>
              <w:rPr>
                <w:rFonts w:ascii="Nirmala UI" w:hAnsi="Nirmala UI" w:cs="Nirmala UI" w:eastAsia="Nirmala UI"/>
                <w:w w:val="125"/>
                <w:sz w:val="20"/>
                <w:szCs w:val="20"/>
              </w:rPr>
              <w:t>ফনে</w:t>
            </w:r>
            <w:r>
              <w:rPr>
                <w:rFonts w:ascii="Nirmala UI" w:hAnsi="Nirmala UI" w:cs="Nirmala UI" w:eastAsia="Nirmala UI"/>
                <w:spacing w:val="-17"/>
                <w:w w:val="125"/>
                <w:sz w:val="20"/>
                <w:szCs w:val="20"/>
              </w:rPr>
              <w:t> </w:t>
            </w:r>
            <w:r>
              <w:rPr>
                <w:rFonts w:ascii="Nirmala UI" w:hAnsi="Nirmala UI" w:cs="Nirmala UI" w:eastAsia="Nirmala UI"/>
                <w:sz w:val="20"/>
                <w:szCs w:val="20"/>
              </w:rPr>
              <w:t>কী</w:t>
            </w:r>
            <w:r>
              <w:rPr>
                <w:rFonts w:ascii="Nirmala UI" w:hAnsi="Nirmala UI" w:cs="Nirmala UI" w:eastAsia="Nirmala UI"/>
                <w:spacing w:val="-11"/>
                <w:sz w:val="20"/>
                <w:szCs w:val="20"/>
              </w:rPr>
              <w:t> </w:t>
            </w:r>
            <w:r>
              <w:rPr>
                <w:rFonts w:ascii="Nirmala UI" w:hAnsi="Nirmala UI" w:cs="Nirmala UI" w:eastAsia="Nirmala UI"/>
                <w:spacing w:val="-5"/>
                <w:sz w:val="20"/>
                <w:szCs w:val="20"/>
              </w:rPr>
              <w:t>কী</w:t>
            </w:r>
          </w:p>
        </w:tc>
        <w:tc>
          <w:tcPr>
            <w:tcW w:w="2988" w:type="dxa"/>
            <w:gridSpan w:val="2"/>
            <w:tcBorders>
              <w:left w:val="single" w:sz="4" w:space="0" w:color="000000"/>
              <w:right w:val="single" w:sz="4" w:space="0" w:color="000000"/>
            </w:tcBorders>
          </w:tcPr>
          <w:p>
            <w:pPr>
              <w:pStyle w:val="TableParagraph"/>
              <w:spacing w:before="28"/>
              <w:ind w:left="105"/>
              <w:rPr>
                <w:rFonts w:ascii="Nirmala UI" w:hAnsi="Nirmala UI" w:cs="Nirmala UI" w:eastAsia="Nirmala UI"/>
                <w:sz w:val="20"/>
                <w:szCs w:val="20"/>
              </w:rPr>
            </w:pPr>
            <w:r>
              <w:rPr>
                <w:rFonts w:ascii="Nirmala UI" w:hAnsi="Nirmala UI" w:cs="Nirmala UI" w:eastAsia="Nirmala UI"/>
                <w:w w:val="115"/>
                <w:sz w:val="20"/>
                <w:szCs w:val="20"/>
              </w:rPr>
              <w:t>বিনের</w:t>
            </w:r>
            <w:r>
              <w:rPr>
                <w:rFonts w:ascii="Nirmala UI" w:hAnsi="Nirmala UI" w:cs="Nirmala UI" w:eastAsia="Nirmala UI"/>
                <w:spacing w:val="-16"/>
                <w:w w:val="115"/>
                <w:sz w:val="20"/>
                <w:szCs w:val="20"/>
              </w:rPr>
              <w:t> </w:t>
            </w:r>
            <w:r>
              <w:rPr>
                <w:rFonts w:ascii="Nirmala UI" w:hAnsi="Nirmala UI" w:cs="Nirmala UI" w:eastAsia="Nirmala UI"/>
                <w:sz w:val="20"/>
                <w:szCs w:val="20"/>
              </w:rPr>
              <w:t>একটট</w:t>
            </w:r>
            <w:r>
              <w:rPr>
                <w:rFonts w:ascii="Nirmala UI" w:hAnsi="Nirmala UI" w:cs="Nirmala UI" w:eastAsia="Nirmala UI"/>
                <w:spacing w:val="-8"/>
                <w:sz w:val="20"/>
                <w:szCs w:val="20"/>
              </w:rPr>
              <w:t> </w:t>
            </w:r>
            <w:r>
              <w:rPr>
                <w:rFonts w:ascii="Nirmala UI" w:hAnsi="Nirmala UI" w:cs="Nirmala UI" w:eastAsia="Nirmala UI"/>
                <w:w w:val="115"/>
                <w:sz w:val="20"/>
                <w:szCs w:val="20"/>
              </w:rPr>
              <w:t>সিনেন়ে</w:t>
            </w:r>
            <w:r>
              <w:rPr>
                <w:rFonts w:ascii="Nirmala UI" w:hAnsi="Nirmala UI" w:cs="Nirmala UI" w:eastAsia="Nirmala UI"/>
                <w:spacing w:val="-15"/>
                <w:w w:val="115"/>
                <w:sz w:val="20"/>
                <w:szCs w:val="20"/>
              </w:rPr>
              <w:t> </w:t>
            </w:r>
            <w:r>
              <w:rPr>
                <w:rFonts w:ascii="Nirmala UI" w:hAnsi="Nirmala UI" w:cs="Nirmala UI" w:eastAsia="Nirmala UI"/>
                <w:w w:val="115"/>
                <w:sz w:val="20"/>
                <w:szCs w:val="20"/>
              </w:rPr>
              <w:t>ি়ি</w:t>
            </w:r>
            <w:r>
              <w:rPr>
                <w:rFonts w:ascii="Nirmala UI" w:hAnsi="Nirmala UI" w:cs="Nirmala UI" w:eastAsia="Nirmala UI"/>
                <w:spacing w:val="-16"/>
                <w:w w:val="115"/>
                <w:sz w:val="20"/>
                <w:szCs w:val="20"/>
              </w:rPr>
              <w:t> </w:t>
            </w:r>
            <w:r>
              <w:rPr>
                <w:rFonts w:ascii="Nirmala UI" w:hAnsi="Nirmala UI" w:cs="Nirmala UI" w:eastAsia="Nirmala UI"/>
                <w:spacing w:val="-4"/>
                <w:sz w:val="20"/>
                <w:szCs w:val="20"/>
              </w:rPr>
              <w:t>সমসযা</w:t>
            </w:r>
          </w:p>
        </w:tc>
      </w:tr>
      <w:tr>
        <w:trPr>
          <w:trHeight w:val="325" w:hRule="atLeast"/>
        </w:trPr>
        <w:tc>
          <w:tcPr>
            <w:tcW w:w="2914" w:type="dxa"/>
            <w:tcBorders>
              <w:left w:val="single" w:sz="4" w:space="0" w:color="000000"/>
              <w:right w:val="single" w:sz="4" w:space="0" w:color="000000"/>
            </w:tcBorders>
          </w:tcPr>
          <w:p>
            <w:pPr>
              <w:pStyle w:val="TableParagraph"/>
              <w:tabs>
                <w:tab w:pos="784" w:val="left" w:leader="none"/>
                <w:tab w:pos="1747" w:val="left" w:leader="none"/>
                <w:tab w:pos="2357" w:val="left" w:leader="none"/>
              </w:tabs>
              <w:spacing w:before="30"/>
              <w:ind w:left="107"/>
              <w:rPr>
                <w:rFonts w:ascii="Nirmala UI" w:hAnsi="Nirmala UI" w:cs="Nirmala UI" w:eastAsia="Nirmala UI"/>
                <w:sz w:val="20"/>
                <w:szCs w:val="20"/>
              </w:rPr>
            </w:pPr>
            <w:r>
              <w:rPr>
                <w:rFonts w:ascii="Nirmala UI" w:hAnsi="Nirmala UI" w:cs="Nirmala UI" w:eastAsia="Nirmala UI"/>
                <w:spacing w:val="-5"/>
                <w:sz w:val="20"/>
                <w:szCs w:val="20"/>
              </w:rPr>
              <w:t>ফসে</w:t>
            </w:r>
            <w:r>
              <w:rPr>
                <w:rFonts w:ascii="Nirmala UI" w:hAnsi="Nirmala UI" w:cs="Nirmala UI" w:eastAsia="Nirmala UI"/>
                <w:sz w:val="20"/>
                <w:szCs w:val="20"/>
              </w:rPr>
              <w:tab/>
            </w:r>
            <w:r>
              <w:rPr>
                <w:rFonts w:ascii="Nirmala UI" w:hAnsi="Nirmala UI" w:cs="Nirmala UI" w:eastAsia="Nirmala UI"/>
                <w:spacing w:val="-2"/>
                <w:sz w:val="20"/>
                <w:szCs w:val="20"/>
              </w:rPr>
              <w:t>উৎপাদে</w:t>
            </w:r>
            <w:r>
              <w:rPr>
                <w:rFonts w:ascii="Nirmala UI" w:hAnsi="Nirmala UI" w:cs="Nirmala UI" w:eastAsia="Nirmala UI"/>
                <w:sz w:val="20"/>
                <w:szCs w:val="20"/>
              </w:rPr>
              <w:tab/>
            </w:r>
            <w:r>
              <w:rPr>
                <w:rFonts w:ascii="Nirmala UI" w:hAnsi="Nirmala UI" w:cs="Nirmala UI" w:eastAsia="Nirmala UI"/>
                <w:spacing w:val="-5"/>
                <w:sz w:val="20"/>
                <w:szCs w:val="20"/>
              </w:rPr>
              <w:t>কনম</w:t>
            </w:r>
            <w:r>
              <w:rPr>
                <w:rFonts w:ascii="Nirmala UI" w:hAnsi="Nirmala UI" w:cs="Nirmala UI" w:eastAsia="Nirmala UI"/>
                <w:sz w:val="20"/>
                <w:szCs w:val="20"/>
              </w:rPr>
              <w:tab/>
            </w:r>
            <w:r>
              <w:rPr>
                <w:rFonts w:ascii="Nirmala UI" w:hAnsi="Nirmala UI" w:cs="Nirmala UI" w:eastAsia="Nirmala UI"/>
                <w:spacing w:val="-4"/>
                <w:w w:val="85"/>
                <w:sz w:val="20"/>
                <w:szCs w:val="20"/>
              </w:rPr>
              <w:t>ক্ষযনি</w:t>
            </w:r>
          </w:p>
        </w:tc>
        <w:tc>
          <w:tcPr>
            <w:tcW w:w="2914" w:type="dxa"/>
            <w:tcBorders>
              <w:left w:val="single" w:sz="4" w:space="0" w:color="000000"/>
              <w:right w:val="single" w:sz="4" w:space="0" w:color="000000"/>
            </w:tcBorders>
          </w:tcPr>
          <w:p>
            <w:pPr>
              <w:pStyle w:val="TableParagraph"/>
              <w:spacing w:before="30"/>
              <w:ind w:left="105"/>
              <w:rPr>
                <w:sz w:val="20"/>
                <w:szCs w:val="20"/>
              </w:rPr>
            </w:pPr>
            <w:r>
              <w:rPr>
                <w:rFonts w:ascii="Nirmala UI" w:hAnsi="Nirmala UI" w:cs="Nirmala UI" w:eastAsia="Nirmala UI"/>
                <w:w w:val="125"/>
                <w:sz w:val="20"/>
                <w:szCs w:val="20"/>
              </w:rPr>
              <w:t>প্রিাি</w:t>
            </w:r>
            <w:r>
              <w:rPr>
                <w:rFonts w:ascii="Nirmala UI" w:hAnsi="Nirmala UI" w:cs="Nirmala UI" w:eastAsia="Nirmala UI"/>
                <w:spacing w:val="-13"/>
                <w:w w:val="125"/>
                <w:sz w:val="20"/>
                <w:szCs w:val="20"/>
              </w:rPr>
              <w:t> </w:t>
            </w:r>
            <w:r>
              <w:rPr>
                <w:rFonts w:ascii="Nirmala UI" w:hAnsi="Nirmala UI" w:cs="Nirmala UI" w:eastAsia="Nirmala UI"/>
                <w:w w:val="125"/>
                <w:sz w:val="20"/>
                <w:szCs w:val="20"/>
              </w:rPr>
              <w:t>প়িনি</w:t>
            </w:r>
            <w:r>
              <w:rPr>
                <w:rFonts w:ascii="Nirmala UI" w:hAnsi="Nirmala UI" w:cs="Nirmala UI" w:eastAsia="Nirmala UI"/>
                <w:spacing w:val="-15"/>
                <w:w w:val="125"/>
                <w:sz w:val="20"/>
                <w:szCs w:val="20"/>
              </w:rPr>
              <w:t> </w:t>
            </w:r>
            <w:r>
              <w:rPr>
                <w:rFonts w:ascii="Nirmala UI" w:hAnsi="Nirmala UI" w:cs="Nirmala UI" w:eastAsia="Nirmala UI"/>
                <w:spacing w:val="-4"/>
                <w:w w:val="110"/>
                <w:sz w:val="20"/>
                <w:szCs w:val="20"/>
              </w:rPr>
              <w:t>পানর</w:t>
            </w:r>
            <w:r>
              <w:rPr>
                <w:spacing w:val="-4"/>
                <w:w w:val="110"/>
                <w:sz w:val="20"/>
                <w:szCs w:val="20"/>
              </w:rPr>
              <w:t>?</w:t>
            </w:r>
          </w:p>
        </w:tc>
        <w:tc>
          <w:tcPr>
            <w:tcW w:w="2988" w:type="dxa"/>
            <w:gridSpan w:val="2"/>
            <w:tcBorders>
              <w:left w:val="single" w:sz="4" w:space="0" w:color="000000"/>
              <w:right w:val="single" w:sz="4" w:space="0" w:color="000000"/>
            </w:tcBorders>
          </w:tcPr>
          <w:p>
            <w:pPr>
              <w:pStyle w:val="TableParagraph"/>
              <w:spacing w:before="30"/>
              <w:ind w:left="105"/>
              <w:rPr>
                <w:rFonts w:ascii="Nirmala UI" w:hAnsi="Nirmala UI" w:cs="Nirmala UI" w:eastAsia="Nirmala UI"/>
                <w:sz w:val="20"/>
                <w:szCs w:val="20"/>
              </w:rPr>
            </w:pPr>
            <w:r>
              <w:rPr>
                <w:rFonts w:ascii="Nirmala UI" w:hAnsi="Nirmala UI" w:cs="Nirmala UI" w:eastAsia="Nirmala UI"/>
                <w:spacing w:val="-2"/>
                <w:w w:val="85"/>
                <w:sz w:val="20"/>
                <w:szCs w:val="20"/>
              </w:rPr>
              <w:t>ক্ষকে?</w:t>
            </w:r>
          </w:p>
        </w:tc>
      </w:tr>
      <w:tr>
        <w:trPr>
          <w:trHeight w:val="330"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position w:val="1"/>
                <w:sz w:val="20"/>
                <w:szCs w:val="20"/>
              </w:rPr>
            </w:pPr>
            <w:r>
              <w:rPr>
                <w:rFonts w:ascii="Nirmala UI" w:hAnsi="Nirmala UI" w:cs="Nirmala UI" w:eastAsia="Nirmala UI"/>
                <w:spacing w:val="-6"/>
                <w:position w:val="1"/>
                <w:sz w:val="20"/>
                <w:szCs w:val="20"/>
              </w:rPr>
              <w:t>পানর</w:t>
            </w:r>
            <w:r>
              <w:rPr>
                <w:spacing w:val="-6"/>
                <w:position w:val="1"/>
                <w:sz w:val="20"/>
                <w:szCs w:val="20"/>
              </w:rPr>
              <w:t>,</w:t>
            </w:r>
            <w:r>
              <w:rPr>
                <w:spacing w:val="67"/>
                <w:position w:val="1"/>
                <w:sz w:val="20"/>
                <w:szCs w:val="20"/>
              </w:rPr>
              <w:t> </w:t>
            </w:r>
            <w:r>
              <w:rPr>
                <w:rFonts w:ascii="Nirmala UI" w:hAnsi="Nirmala UI" w:cs="Nirmala UI" w:eastAsia="Nirmala UI"/>
                <w:spacing w:val="-6"/>
                <w:position w:val="1"/>
                <w:sz w:val="20"/>
                <w:szCs w:val="20"/>
              </w:rPr>
              <w:t>এিাং</w:t>
            </w:r>
            <w:r>
              <w:rPr>
                <w:rFonts w:ascii="Nirmala UI" w:hAnsi="Nirmala UI" w:cs="Nirmala UI" w:eastAsia="Nirmala UI"/>
                <w:spacing w:val="66"/>
                <w:position w:val="1"/>
                <w:sz w:val="20"/>
                <w:szCs w:val="20"/>
              </w:rPr>
              <w:t> </w:t>
            </w:r>
            <w:r>
              <w:rPr>
                <w:rFonts w:ascii="Nirmala UI" w:hAnsi="Nirmala UI" w:cs="Nirmala UI" w:eastAsia="Nirmala UI"/>
                <w:spacing w:val="-6"/>
                <w:position w:val="1"/>
                <w:sz w:val="20"/>
                <w:szCs w:val="20"/>
              </w:rPr>
              <w:t>অনেনক</w:t>
            </w:r>
            <w:r>
              <w:rPr>
                <w:rFonts w:ascii="Nirmala UI" w:hAnsi="Nirmala UI" w:cs="Nirmala UI" w:eastAsia="Nirmala UI"/>
                <w:spacing w:val="66"/>
                <w:position w:val="1"/>
                <w:sz w:val="20"/>
                <w:szCs w:val="20"/>
              </w:rPr>
              <w:t> </w:t>
            </w:r>
            <w:r>
              <w:rPr>
                <w:rFonts w:ascii="Nirmala UI" w:hAnsi="Nirmala UI" w:cs="Nirmala UI" w:eastAsia="Nirmala UI"/>
                <w:spacing w:val="-6"/>
                <w:position w:val="1"/>
                <w:sz w:val="20"/>
                <w:szCs w:val="20"/>
              </w:rPr>
              <w:t>িাস্তুে</w:t>
            </w:r>
            <w:r>
              <w:rPr>
                <w:rFonts w:ascii="Nirmala UI" w:hAnsi="Nirmala UI" w:cs="Nirmala UI" w:eastAsia="Nirmala UI"/>
                <w:spacing w:val="-6"/>
                <w:sz w:val="20"/>
                <w:szCs w:val="20"/>
              </w:rPr>
              <w:t>য</w:t>
            </w:r>
            <w:r>
              <w:rPr>
                <w:rFonts w:ascii="Nirmala UI" w:hAnsi="Nirmala UI" w:cs="Nirmala UI" w:eastAsia="Nirmala UI"/>
                <w:spacing w:val="-29"/>
                <w:sz w:val="20"/>
                <w:szCs w:val="20"/>
              </w:rPr>
              <w:t> </w:t>
            </w:r>
            <w:r>
              <w:rPr>
                <w:rFonts w:ascii="Nirmala UI" w:hAnsi="Nirmala UI" w:cs="Nirmala UI" w:eastAsia="Nirmala UI"/>
                <w:spacing w:val="-6"/>
                <w:position w:val="1"/>
                <w:sz w:val="20"/>
                <w:szCs w:val="20"/>
              </w:rPr>
              <w:t>যি</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19" w:hRule="atLeast"/>
        </w:trPr>
        <w:tc>
          <w:tcPr>
            <w:tcW w:w="2914" w:type="dxa"/>
            <w:tcBorders>
              <w:left w:val="single" w:sz="4" w:space="0" w:color="000000"/>
              <w:right w:val="single" w:sz="4" w:space="0" w:color="000000"/>
            </w:tcBorders>
          </w:tcPr>
          <w:p>
            <w:pPr>
              <w:pStyle w:val="TableParagraph"/>
              <w:tabs>
                <w:tab w:pos="770" w:val="left" w:leader="none"/>
                <w:tab w:pos="1578" w:val="left" w:leader="none"/>
                <w:tab w:pos="2441" w:val="left" w:leader="none"/>
              </w:tabs>
              <w:spacing w:before="22"/>
              <w:ind w:left="107"/>
              <w:rPr>
                <w:rFonts w:ascii="Nirmala UI" w:hAnsi="Nirmala UI" w:cs="Nirmala UI" w:eastAsia="Nirmala UI"/>
                <w:sz w:val="20"/>
                <w:szCs w:val="20"/>
              </w:rPr>
            </w:pPr>
            <w:r>
              <w:rPr>
                <w:rFonts w:ascii="Nirmala UI" w:hAnsi="Nirmala UI" w:cs="Nirmala UI" w:eastAsia="Nirmala UI"/>
                <w:spacing w:val="-4"/>
                <w:w w:val="105"/>
                <w:sz w:val="20"/>
                <w:szCs w:val="20"/>
              </w:rPr>
              <w:t>হনি।</w:t>
            </w:r>
            <w:r>
              <w:rPr>
                <w:rFonts w:ascii="Nirmala UI" w:hAnsi="Nirmala UI" w:cs="Nirmala UI" w:eastAsia="Nirmala UI"/>
                <w:sz w:val="20"/>
                <w:szCs w:val="20"/>
              </w:rPr>
              <w:tab/>
            </w:r>
            <w:r>
              <w:rPr>
                <w:rFonts w:ascii="Nirmala UI" w:hAnsi="Nirmala UI" w:cs="Nirmala UI" w:eastAsia="Nirmala UI"/>
                <w:spacing w:val="-2"/>
                <w:w w:val="95"/>
                <w:sz w:val="20"/>
                <w:szCs w:val="20"/>
              </w:rPr>
              <w:t>ক্ষদনশর</w:t>
            </w:r>
            <w:r>
              <w:rPr>
                <w:rFonts w:ascii="Nirmala UI" w:hAnsi="Nirmala UI" w:cs="Nirmala UI" w:eastAsia="Nirmala UI"/>
                <w:sz w:val="20"/>
                <w:szCs w:val="20"/>
              </w:rPr>
              <w:tab/>
            </w:r>
            <w:r>
              <w:rPr>
                <w:rFonts w:ascii="Nirmala UI" w:hAnsi="Nirmala UI" w:cs="Nirmala UI" w:eastAsia="Nirmala UI"/>
                <w:spacing w:val="-2"/>
                <w:w w:val="105"/>
                <w:sz w:val="20"/>
                <w:szCs w:val="20"/>
              </w:rPr>
              <w:t>সরকার</w:t>
            </w:r>
            <w:r>
              <w:rPr>
                <w:rFonts w:ascii="Nirmala UI" w:hAnsi="Nirmala UI" w:cs="Nirmala UI" w:eastAsia="Nirmala UI"/>
                <w:sz w:val="20"/>
                <w:szCs w:val="20"/>
              </w:rPr>
              <w:tab/>
            </w:r>
            <w:r>
              <w:rPr>
                <w:rFonts w:ascii="Nirmala UI" w:hAnsi="Nirmala UI" w:cs="Nirmala UI" w:eastAsia="Nirmala UI"/>
                <w:spacing w:val="-4"/>
                <w:w w:val="105"/>
                <w:sz w:val="20"/>
                <w:szCs w:val="20"/>
              </w:rPr>
              <w:t>এিাং</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987" w:val="left" w:leader="none"/>
              </w:tabs>
              <w:spacing w:before="30"/>
              <w:ind w:left="107"/>
              <w:rPr>
                <w:rFonts w:ascii="Nirmala UI" w:hAnsi="Nirmala UI" w:cs="Nirmala UI" w:eastAsia="Nirmala UI"/>
                <w:sz w:val="20"/>
                <w:szCs w:val="20"/>
              </w:rPr>
            </w:pPr>
            <w:r>
              <w:rPr>
                <w:rFonts w:ascii="Nirmala UI" w:hAnsi="Nirmala UI" w:cs="Nirmala UI" w:eastAsia="Nirmala UI"/>
                <w:spacing w:val="-2"/>
                <w:sz w:val="20"/>
                <w:szCs w:val="20"/>
              </w:rPr>
              <w:t>আন্তজণাবিক</w:t>
            </w:r>
            <w:r>
              <w:rPr>
                <w:rFonts w:ascii="Nirmala UI" w:hAnsi="Nirmala UI" w:cs="Nirmala UI" w:eastAsia="Nirmala UI"/>
                <w:sz w:val="20"/>
                <w:szCs w:val="20"/>
              </w:rPr>
              <w:tab/>
            </w:r>
            <w:r>
              <w:rPr>
                <w:rFonts w:ascii="Nirmala UI" w:hAnsi="Nirmala UI" w:cs="Nirmala UI" w:eastAsia="Nirmala UI"/>
                <w:spacing w:val="-8"/>
                <w:sz w:val="20"/>
                <w:szCs w:val="20"/>
              </w:rPr>
              <w:t>সাংস্থাগুবে</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3"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z w:val="20"/>
                <w:szCs w:val="20"/>
              </w:rPr>
              <w:t>একনযানগ</w:t>
            </w:r>
            <w:r>
              <w:rPr>
                <w:rFonts w:ascii="Nirmala UI" w:hAnsi="Nirmala UI" w:cs="Nirmala UI" w:eastAsia="Nirmala UI"/>
                <w:spacing w:val="52"/>
                <w:w w:val="150"/>
                <w:sz w:val="20"/>
                <w:szCs w:val="20"/>
              </w:rPr>
              <w:t> </w:t>
            </w:r>
            <w:r>
              <w:rPr>
                <w:rFonts w:ascii="Nirmala UI" w:hAnsi="Nirmala UI" w:cs="Nirmala UI" w:eastAsia="Nirmala UI"/>
                <w:sz w:val="20"/>
                <w:szCs w:val="20"/>
              </w:rPr>
              <w:t>কাজ</w:t>
            </w:r>
            <w:r>
              <w:rPr>
                <w:rFonts w:ascii="Nirmala UI" w:hAnsi="Nirmala UI" w:cs="Nirmala UI" w:eastAsia="Nirmala UI"/>
                <w:spacing w:val="79"/>
                <w:sz w:val="20"/>
                <w:szCs w:val="20"/>
              </w:rPr>
              <w:t> </w:t>
            </w:r>
            <w:r>
              <w:rPr>
                <w:rFonts w:ascii="Nirmala UI" w:hAnsi="Nirmala UI" w:cs="Nirmala UI" w:eastAsia="Nirmala UI"/>
                <w:sz w:val="20"/>
                <w:szCs w:val="20"/>
              </w:rPr>
              <w:t>করনে</w:t>
            </w:r>
            <w:r>
              <w:rPr>
                <w:rFonts w:ascii="Nirmala UI" w:hAnsi="Nirmala UI" w:cs="Nirmala UI" w:eastAsia="Nirmala UI"/>
                <w:spacing w:val="52"/>
                <w:w w:val="150"/>
                <w:sz w:val="20"/>
                <w:szCs w:val="20"/>
              </w:rPr>
              <w:t> </w:t>
            </w:r>
            <w:r>
              <w:rPr>
                <w:rFonts w:ascii="Nirmala UI" w:hAnsi="Nirmala UI" w:cs="Nirmala UI" w:eastAsia="Nirmala UI"/>
                <w:spacing w:val="-4"/>
                <w:sz w:val="20"/>
                <w:szCs w:val="20"/>
              </w:rPr>
              <w:t>যানি</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050" w:val="left" w:leader="none"/>
                <w:tab w:pos="2313" w:val="left" w:leader="none"/>
              </w:tabs>
              <w:spacing w:before="28"/>
              <w:ind w:left="107"/>
              <w:rPr>
                <w:rFonts w:ascii="Nirmala UI" w:hAnsi="Nirmala UI" w:cs="Nirmala UI" w:eastAsia="Nirmala UI"/>
                <w:sz w:val="20"/>
                <w:szCs w:val="20"/>
              </w:rPr>
            </w:pPr>
            <w:r>
              <w:rPr>
                <w:rFonts w:ascii="Nirmala UI" w:hAnsi="Nirmala UI" w:cs="Nirmala UI" w:eastAsia="Nirmala UI"/>
                <w:spacing w:val="-2"/>
                <w:w w:val="145"/>
                <w:sz w:val="20"/>
                <w:szCs w:val="20"/>
              </w:rPr>
              <w:t>জেিা়েু</w:t>
            </w:r>
            <w:r>
              <w:rPr>
                <w:rFonts w:ascii="Nirmala UI" w:hAnsi="Nirmala UI" w:cs="Nirmala UI" w:eastAsia="Nirmala UI"/>
                <w:sz w:val="20"/>
                <w:szCs w:val="20"/>
              </w:rPr>
              <w:tab/>
            </w:r>
            <w:r>
              <w:rPr>
                <w:rFonts w:ascii="Nirmala UI" w:hAnsi="Nirmala UI" w:cs="Nirmala UI" w:eastAsia="Nirmala UI"/>
                <w:spacing w:val="-29"/>
                <w:w w:val="105"/>
                <w:sz w:val="20"/>
                <w:szCs w:val="20"/>
              </w:rPr>
              <w:t>পবরিিনণ</w:t>
            </w:r>
            <w:r>
              <w:rPr>
                <w:rFonts w:ascii="Nirmala UI" w:hAnsi="Nirmala UI" w:cs="Nirmala UI" w:eastAsia="Nirmala UI"/>
                <w:spacing w:val="-3"/>
                <w:w w:val="145"/>
                <w:sz w:val="20"/>
                <w:szCs w:val="20"/>
              </w:rPr>
              <w:t> </w:t>
            </w:r>
            <w:r>
              <w:rPr>
                <w:rFonts w:ascii="Nirmala UI" w:hAnsi="Nirmala UI" w:cs="Nirmala UI" w:eastAsia="Nirmala UI"/>
                <w:spacing w:val="-5"/>
                <w:w w:val="145"/>
                <w:sz w:val="20"/>
                <w:szCs w:val="20"/>
              </w:rPr>
              <w:t>ের</w:t>
            </w:r>
            <w:r>
              <w:rPr>
                <w:rFonts w:ascii="Nirmala UI" w:hAnsi="Nirmala UI" w:cs="Nirmala UI" w:eastAsia="Nirmala UI"/>
                <w:sz w:val="20"/>
                <w:szCs w:val="20"/>
              </w:rPr>
              <w:tab/>
            </w:r>
            <w:r>
              <w:rPr>
                <w:rFonts w:ascii="Nirmala UI" w:hAnsi="Nirmala UI" w:cs="Nirmala UI" w:eastAsia="Nirmala UI"/>
                <w:spacing w:val="-2"/>
                <w:w w:val="135"/>
                <w:sz w:val="20"/>
                <w:szCs w:val="20"/>
              </w:rPr>
              <w:t>প্রিাি</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1266" w:val="left" w:leader="none"/>
                <w:tab w:pos="1874" w:val="left" w:leader="none"/>
                <w:tab w:pos="2441" w:val="left" w:leader="none"/>
              </w:tabs>
              <w:spacing w:before="30"/>
              <w:ind w:left="107"/>
              <w:rPr>
                <w:rFonts w:ascii="Nirmala UI" w:hAnsi="Nirmala UI" w:cs="Nirmala UI" w:eastAsia="Nirmala UI"/>
                <w:sz w:val="20"/>
                <w:szCs w:val="20"/>
              </w:rPr>
            </w:pPr>
            <w:r>
              <w:rPr>
                <w:rFonts w:ascii="Nirmala UI" w:hAnsi="Nirmala UI" w:cs="Nirmala UI" w:eastAsia="Nirmala UI"/>
                <w:spacing w:val="-2"/>
                <w:sz w:val="20"/>
                <w:szCs w:val="20"/>
              </w:rPr>
              <w:t>ক্ষমাকানিো</w:t>
            </w:r>
            <w:r>
              <w:rPr>
                <w:rFonts w:ascii="Nirmala UI" w:hAnsi="Nirmala UI" w:cs="Nirmala UI" w:eastAsia="Nirmala UI"/>
                <w:sz w:val="20"/>
                <w:szCs w:val="20"/>
              </w:rPr>
              <w:tab/>
            </w:r>
            <w:r>
              <w:rPr>
                <w:rFonts w:ascii="Nirmala UI" w:hAnsi="Nirmala UI" w:cs="Nirmala UI" w:eastAsia="Nirmala UI"/>
                <w:spacing w:val="-5"/>
                <w:sz w:val="20"/>
                <w:szCs w:val="20"/>
              </w:rPr>
              <w:t>করা</w:t>
            </w:r>
            <w:r>
              <w:rPr>
                <w:rFonts w:ascii="Nirmala UI" w:hAnsi="Nirmala UI" w:cs="Nirmala UI" w:eastAsia="Nirmala UI"/>
                <w:sz w:val="20"/>
                <w:szCs w:val="20"/>
              </w:rPr>
              <w:tab/>
            </w:r>
            <w:r>
              <w:rPr>
                <w:rFonts w:ascii="Nirmala UI" w:hAnsi="Nirmala UI" w:cs="Nirmala UI" w:eastAsia="Nirmala UI"/>
                <w:spacing w:val="-5"/>
                <w:sz w:val="20"/>
                <w:szCs w:val="20"/>
              </w:rPr>
              <w:t>যা়ে</w:t>
            </w:r>
            <w:r>
              <w:rPr>
                <w:rFonts w:ascii="Nirmala UI" w:hAnsi="Nirmala UI" w:cs="Nirmala UI" w:eastAsia="Nirmala UI"/>
                <w:sz w:val="20"/>
                <w:szCs w:val="20"/>
              </w:rPr>
              <w:tab/>
            </w:r>
            <w:r>
              <w:rPr>
                <w:rFonts w:ascii="Nirmala UI" w:hAnsi="Nirmala UI" w:cs="Nirmala UI" w:eastAsia="Nirmala UI"/>
                <w:spacing w:val="-4"/>
                <w:sz w:val="20"/>
                <w:szCs w:val="20"/>
              </w:rPr>
              <w:t>এিাং</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23"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pacing w:val="-4"/>
                <w:sz w:val="20"/>
                <w:szCs w:val="20"/>
              </w:rPr>
              <w:t>ক্ষটকসই</w:t>
            </w:r>
            <w:r>
              <w:rPr>
                <w:rFonts w:ascii="Nirmala UI" w:hAnsi="Nirmala UI" w:cs="Nirmala UI" w:eastAsia="Nirmala UI"/>
                <w:spacing w:val="66"/>
                <w:sz w:val="20"/>
                <w:szCs w:val="20"/>
              </w:rPr>
              <w:t> </w:t>
            </w:r>
            <w:r>
              <w:rPr>
                <w:rFonts w:ascii="Nirmala UI" w:hAnsi="Nirmala UI" w:cs="Nirmala UI" w:eastAsia="Nirmala UI"/>
                <w:spacing w:val="-4"/>
                <w:sz w:val="20"/>
                <w:szCs w:val="20"/>
              </w:rPr>
              <w:t>উন্ন়েে</w:t>
            </w:r>
            <w:r>
              <w:rPr>
                <w:rFonts w:ascii="Nirmala UI" w:hAnsi="Nirmala UI" w:cs="Nirmala UI" w:eastAsia="Nirmala UI"/>
                <w:spacing w:val="64"/>
                <w:sz w:val="20"/>
                <w:szCs w:val="20"/>
              </w:rPr>
              <w:t> </w:t>
            </w:r>
            <w:r>
              <w:rPr>
                <w:rFonts w:ascii="Nirmala UI" w:hAnsi="Nirmala UI" w:cs="Nirmala UI" w:eastAsia="Nirmala UI"/>
                <w:spacing w:val="-4"/>
                <w:sz w:val="20"/>
                <w:szCs w:val="20"/>
              </w:rPr>
              <w:t>বেত্রিি</w:t>
            </w:r>
            <w:r>
              <w:rPr>
                <w:rFonts w:ascii="Nirmala UI" w:hAnsi="Nirmala UI" w:cs="Nirmala UI" w:eastAsia="Nirmala UI"/>
                <w:spacing w:val="66"/>
                <w:sz w:val="20"/>
                <w:szCs w:val="20"/>
              </w:rPr>
              <w:t> </w:t>
            </w:r>
            <w:r>
              <w:rPr>
                <w:rFonts w:ascii="Nirmala UI" w:hAnsi="Nirmala UI" w:cs="Nirmala UI" w:eastAsia="Nirmala UI"/>
                <w:spacing w:val="-5"/>
                <w:sz w:val="20"/>
                <w:szCs w:val="20"/>
              </w:rPr>
              <w:t>করা</w:t>
            </w:r>
          </w:p>
        </w:tc>
        <w:tc>
          <w:tcPr>
            <w:tcW w:w="2914" w:type="dxa"/>
            <w:tcBorders>
              <w:left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right w:val="single" w:sz="4" w:space="0" w:color="000000"/>
            </w:tcBorders>
          </w:tcPr>
          <w:p>
            <w:pPr>
              <w:pStyle w:val="TableParagraph"/>
              <w:rPr>
                <w:rFonts w:ascii="Times New Roman"/>
                <w:sz w:val="20"/>
              </w:rPr>
            </w:pPr>
          </w:p>
        </w:tc>
      </w:tr>
      <w:tr>
        <w:trPr>
          <w:trHeight w:val="388" w:hRule="atLeast"/>
        </w:trPr>
        <w:tc>
          <w:tcPr>
            <w:tcW w:w="2914" w:type="dxa"/>
            <w:tcBorders>
              <w:left w:val="single" w:sz="4" w:space="0" w:color="000000"/>
              <w:bottom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pacing w:val="-4"/>
                <w:w w:val="115"/>
                <w:sz w:val="20"/>
                <w:szCs w:val="20"/>
              </w:rPr>
              <w:t>যা়ে।</w:t>
            </w:r>
          </w:p>
        </w:tc>
        <w:tc>
          <w:tcPr>
            <w:tcW w:w="2914"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2988" w:type="dxa"/>
            <w:gridSpan w:val="2"/>
            <w:tcBorders>
              <w:left w:val="single" w:sz="4" w:space="0" w:color="000000"/>
              <w:bottom w:val="single" w:sz="4" w:space="0" w:color="000000"/>
              <w:right w:val="single" w:sz="4" w:space="0" w:color="000000"/>
            </w:tcBorders>
          </w:tcPr>
          <w:p>
            <w:pPr>
              <w:pStyle w:val="TableParagraph"/>
              <w:rPr>
                <w:rFonts w:ascii="Times New Roman"/>
                <w:sz w:val="20"/>
              </w:rPr>
            </w:pPr>
          </w:p>
        </w:tc>
      </w:tr>
      <w:tr>
        <w:trPr>
          <w:trHeight w:val="295" w:hRule="atLeast"/>
        </w:trPr>
        <w:tc>
          <w:tcPr>
            <w:tcW w:w="2914" w:type="dxa"/>
            <w:tcBorders>
              <w:top w:val="single" w:sz="4" w:space="0" w:color="000000"/>
              <w:left w:val="single" w:sz="4" w:space="0" w:color="000000"/>
              <w:right w:val="single" w:sz="4" w:space="0" w:color="000000"/>
            </w:tcBorders>
          </w:tcPr>
          <w:p>
            <w:pPr>
              <w:pStyle w:val="TableParagraph"/>
              <w:tabs>
                <w:tab w:pos="750" w:val="left" w:leader="none"/>
                <w:tab w:pos="1346" w:val="left" w:leader="none"/>
                <w:tab w:pos="2304" w:val="left" w:leader="none"/>
              </w:tabs>
              <w:ind w:left="107"/>
              <w:rPr>
                <w:rFonts w:ascii="Nirmala UI" w:hAnsi="Nirmala UI" w:cs="Nirmala UI" w:eastAsia="Nirmala UI"/>
                <w:sz w:val="20"/>
                <w:szCs w:val="20"/>
              </w:rPr>
            </w:pPr>
            <w:r>
              <w:rPr>
                <w:rFonts w:ascii="Nirmala UI" w:hAnsi="Nirmala UI" w:cs="Nirmala UI" w:eastAsia="Nirmala UI"/>
                <w:spacing w:val="-2"/>
                <w:w w:val="95"/>
                <w:sz w:val="20"/>
                <w:szCs w:val="20"/>
              </w:rPr>
              <w:t>শাবন্ত</w:t>
            </w:r>
            <w:r>
              <w:rPr>
                <w:rFonts w:ascii="Nirmala UI" w:hAnsi="Nirmala UI" w:cs="Nirmala UI" w:eastAsia="Nirmala UI"/>
                <w:sz w:val="20"/>
                <w:szCs w:val="20"/>
              </w:rPr>
              <w:tab/>
            </w:r>
            <w:r>
              <w:rPr>
                <w:rFonts w:ascii="Nirmala UI" w:hAnsi="Nirmala UI" w:cs="Nirmala UI" w:eastAsia="Nirmala UI"/>
                <w:spacing w:val="-4"/>
                <w:w w:val="95"/>
                <w:sz w:val="20"/>
                <w:szCs w:val="20"/>
              </w:rPr>
              <w:t>এিাং</w:t>
            </w:r>
            <w:r>
              <w:rPr>
                <w:rFonts w:ascii="Nirmala UI" w:hAnsi="Nirmala UI" w:cs="Nirmala UI" w:eastAsia="Nirmala UI"/>
                <w:sz w:val="20"/>
                <w:szCs w:val="20"/>
              </w:rPr>
              <w:tab/>
            </w:r>
            <w:r>
              <w:rPr>
                <w:rFonts w:ascii="Nirmala UI" w:hAnsi="Nirmala UI" w:cs="Nirmala UI" w:eastAsia="Nirmala UI"/>
                <w:spacing w:val="-2"/>
                <w:w w:val="95"/>
                <w:sz w:val="20"/>
                <w:szCs w:val="20"/>
              </w:rPr>
              <w:t>বেরাপত্তা</w:t>
            </w:r>
            <w:r>
              <w:rPr>
                <w:rFonts w:ascii="Nirmala UI" w:hAnsi="Nirmala UI" w:cs="Nirmala UI" w:eastAsia="Nirmala UI"/>
                <w:sz w:val="20"/>
                <w:szCs w:val="20"/>
              </w:rPr>
              <w:tab/>
            </w:r>
            <w:r>
              <w:rPr>
                <w:rFonts w:ascii="Nirmala UI" w:hAnsi="Nirmala UI" w:cs="Nirmala UI" w:eastAsia="Nirmala UI"/>
                <w:spacing w:val="-4"/>
                <w:w w:val="95"/>
                <w:sz w:val="20"/>
                <w:szCs w:val="20"/>
              </w:rPr>
              <w:t>একটট</w:t>
            </w:r>
          </w:p>
        </w:tc>
        <w:tc>
          <w:tcPr>
            <w:tcW w:w="2914"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2252" w:type="dxa"/>
            <w:tcBorders>
              <w:top w:val="single" w:sz="4" w:space="0" w:color="000000"/>
              <w:left w:val="single" w:sz="4" w:space="0" w:color="000000"/>
            </w:tcBorders>
          </w:tcPr>
          <w:p>
            <w:pPr>
              <w:pStyle w:val="TableParagraph"/>
              <w:rPr>
                <w:rFonts w:ascii="Times New Roman"/>
                <w:sz w:val="20"/>
              </w:rPr>
            </w:pPr>
          </w:p>
        </w:tc>
        <w:tc>
          <w:tcPr>
            <w:tcW w:w="736" w:type="dxa"/>
            <w:tcBorders>
              <w:top w:val="single" w:sz="4" w:space="0" w:color="000000"/>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pacing w:val="-4"/>
                <w:sz w:val="20"/>
                <w:szCs w:val="20"/>
              </w:rPr>
              <w:t>সমানজর</w:t>
            </w:r>
            <w:r>
              <w:rPr>
                <w:rFonts w:ascii="Nirmala UI" w:hAnsi="Nirmala UI" w:cs="Nirmala UI" w:eastAsia="Nirmala UI"/>
                <w:spacing w:val="43"/>
                <w:sz w:val="20"/>
                <w:szCs w:val="20"/>
              </w:rPr>
              <w:t> </w:t>
            </w:r>
            <w:r>
              <w:rPr>
                <w:rFonts w:ascii="Nirmala UI" w:hAnsi="Nirmala UI" w:cs="Nirmala UI" w:eastAsia="Nirmala UI"/>
                <w:spacing w:val="-4"/>
                <w:sz w:val="20"/>
                <w:szCs w:val="20"/>
              </w:rPr>
              <w:t>বিবত্ত।</w:t>
            </w:r>
            <w:r>
              <w:rPr>
                <w:rFonts w:ascii="Nirmala UI" w:hAnsi="Nirmala UI" w:cs="Nirmala UI" w:eastAsia="Nirmala UI"/>
                <w:spacing w:val="44"/>
                <w:sz w:val="20"/>
                <w:szCs w:val="20"/>
              </w:rPr>
              <w:t> </w:t>
            </w:r>
            <w:r>
              <w:rPr>
                <w:rFonts w:ascii="Nirmala UI" w:hAnsi="Nirmala UI" w:cs="Nirmala UI" w:eastAsia="Nirmala UI"/>
                <w:spacing w:val="-4"/>
                <w:sz w:val="20"/>
                <w:szCs w:val="20"/>
              </w:rPr>
              <w:t>যখে</w:t>
            </w:r>
            <w:r>
              <w:rPr>
                <w:rFonts w:ascii="Nirmala UI" w:hAnsi="Nirmala UI" w:cs="Nirmala UI" w:eastAsia="Nirmala UI"/>
                <w:spacing w:val="43"/>
                <w:sz w:val="20"/>
                <w:szCs w:val="20"/>
              </w:rPr>
              <w:t> </w:t>
            </w:r>
            <w:r>
              <w:rPr>
                <w:rFonts w:ascii="Nirmala UI" w:hAnsi="Nirmala UI" w:cs="Nirmala UI" w:eastAsia="Nirmala UI"/>
                <w:spacing w:val="-4"/>
                <w:sz w:val="20"/>
                <w:szCs w:val="20"/>
              </w:rPr>
              <w:t>সমানজ</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pacing w:val="-2"/>
                <w:sz w:val="20"/>
                <w:szCs w:val="20"/>
              </w:rPr>
              <w:t>শাবন্ত</w:t>
            </w:r>
            <w:r>
              <w:rPr>
                <w:rFonts w:ascii="Nirmala UI" w:hAnsi="Nirmala UI" w:cs="Nirmala UI" w:eastAsia="Nirmala UI"/>
                <w:spacing w:val="52"/>
                <w:sz w:val="20"/>
                <w:szCs w:val="20"/>
              </w:rPr>
              <w:t> </w:t>
            </w:r>
            <w:r>
              <w:rPr>
                <w:rFonts w:ascii="Nirmala UI" w:hAnsi="Nirmala UI" w:cs="Nirmala UI" w:eastAsia="Nirmala UI"/>
                <w:spacing w:val="-2"/>
                <w:sz w:val="20"/>
                <w:szCs w:val="20"/>
              </w:rPr>
              <w:t>বিরাজমাে</w:t>
            </w:r>
            <w:r>
              <w:rPr>
                <w:rFonts w:ascii="Nirmala UI" w:hAnsi="Nirmala UI" w:cs="Nirmala UI" w:eastAsia="Nirmala UI"/>
                <w:spacing w:val="55"/>
                <w:sz w:val="20"/>
                <w:szCs w:val="20"/>
              </w:rPr>
              <w:t> </w:t>
            </w:r>
            <w:r>
              <w:rPr>
                <w:rFonts w:ascii="Nirmala UI" w:hAnsi="Nirmala UI" w:cs="Nirmala UI" w:eastAsia="Nirmala UI"/>
                <w:spacing w:val="-2"/>
                <w:sz w:val="20"/>
                <w:szCs w:val="20"/>
              </w:rPr>
              <w:t>থ্ানক</w:t>
            </w:r>
            <w:r>
              <w:rPr>
                <w:spacing w:val="-2"/>
                <w:sz w:val="20"/>
                <w:szCs w:val="20"/>
              </w:rPr>
              <w:t>,</w:t>
            </w:r>
            <w:r>
              <w:rPr>
                <w:spacing w:val="65"/>
                <w:sz w:val="20"/>
                <w:szCs w:val="20"/>
              </w:rPr>
              <w:t> </w:t>
            </w:r>
            <w:r>
              <w:rPr>
                <w:rFonts w:ascii="Nirmala UI" w:hAnsi="Nirmala UI" w:cs="Nirmala UI" w:eastAsia="Nirmala UI"/>
                <w:spacing w:val="-5"/>
                <w:sz w:val="20"/>
                <w:szCs w:val="20"/>
              </w:rPr>
              <w:t>িখে</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777" w:val="left" w:leader="none"/>
                <w:tab w:pos="1526" w:val="left" w:leader="none"/>
                <w:tab w:pos="2441" w:val="left" w:leader="none"/>
              </w:tabs>
              <w:spacing w:before="30"/>
              <w:ind w:left="107"/>
              <w:rPr>
                <w:rFonts w:ascii="Nirmala UI" w:hAnsi="Nirmala UI" w:cs="Nirmala UI" w:eastAsia="Nirmala UI"/>
                <w:sz w:val="20"/>
                <w:szCs w:val="20"/>
              </w:rPr>
            </w:pPr>
            <w:r>
              <w:rPr>
                <w:rFonts w:ascii="Nirmala UI" w:hAnsi="Nirmala UI" w:cs="Nirmala UI" w:eastAsia="Nirmala UI"/>
                <w:spacing w:val="-4"/>
                <w:w w:val="115"/>
                <w:sz w:val="20"/>
                <w:szCs w:val="20"/>
              </w:rPr>
              <w:t>মােুষ</w:t>
            </w:r>
            <w:r>
              <w:rPr>
                <w:rFonts w:ascii="Nirmala UI" w:hAnsi="Nirmala UI" w:cs="Nirmala UI" w:eastAsia="Nirmala UI"/>
                <w:sz w:val="20"/>
                <w:szCs w:val="20"/>
              </w:rPr>
              <w:tab/>
            </w:r>
            <w:r>
              <w:rPr>
                <w:rFonts w:ascii="Nirmala UI" w:hAnsi="Nirmala UI" w:cs="Nirmala UI" w:eastAsia="Nirmala UI"/>
                <w:spacing w:val="-2"/>
                <w:w w:val="115"/>
                <w:sz w:val="20"/>
                <w:szCs w:val="20"/>
              </w:rPr>
              <w:t>িানদর</w:t>
            </w:r>
            <w:r>
              <w:rPr>
                <w:rFonts w:ascii="Nirmala UI" w:hAnsi="Nirmala UI" w:cs="Nirmala UI" w:eastAsia="Nirmala UI"/>
                <w:sz w:val="20"/>
                <w:szCs w:val="20"/>
              </w:rPr>
              <w:tab/>
            </w:r>
            <w:r>
              <w:rPr>
                <w:rFonts w:ascii="Nirmala UI" w:hAnsi="Nirmala UI" w:cs="Nirmala UI" w:eastAsia="Nirmala UI"/>
                <w:spacing w:val="-2"/>
                <w:w w:val="115"/>
                <w:sz w:val="20"/>
                <w:szCs w:val="20"/>
              </w:rPr>
              <w:t>জীিনের</w:t>
            </w:r>
            <w:r>
              <w:rPr>
                <w:rFonts w:ascii="Nirmala UI" w:hAnsi="Nirmala UI" w:cs="Nirmala UI" w:eastAsia="Nirmala UI"/>
                <w:sz w:val="20"/>
                <w:szCs w:val="20"/>
              </w:rPr>
              <w:tab/>
            </w:r>
            <w:r>
              <w:rPr>
                <w:rFonts w:ascii="Nirmala UI" w:hAnsi="Nirmala UI" w:cs="Nirmala UI" w:eastAsia="Nirmala UI"/>
                <w:spacing w:val="-4"/>
                <w:sz w:val="20"/>
                <w:szCs w:val="20"/>
              </w:rPr>
              <w:t>প্রবি</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tabs>
                <w:tab w:pos="1427" w:val="left" w:leader="none"/>
                <w:tab w:pos="2268" w:val="left" w:leader="none"/>
              </w:tabs>
              <w:spacing w:before="29"/>
              <w:ind w:left="107"/>
              <w:rPr>
                <w:rFonts w:ascii="Nirmala UI" w:hAnsi="Nirmala UI" w:cs="Nirmala UI" w:eastAsia="Nirmala UI"/>
                <w:sz w:val="20"/>
                <w:szCs w:val="20"/>
              </w:rPr>
            </w:pPr>
            <w:r>
              <w:rPr>
                <w:rFonts w:ascii="Nirmala UI" w:hAnsi="Nirmala UI" w:cs="Nirmala UI" w:eastAsia="Nirmala UI"/>
                <w:spacing w:val="-2"/>
                <w:sz w:val="20"/>
                <w:szCs w:val="20"/>
              </w:rPr>
              <w:t>আত্মবিোসী</w:t>
            </w:r>
            <w:r>
              <w:rPr>
                <w:rFonts w:ascii="Nirmala UI" w:hAnsi="Nirmala UI" w:cs="Nirmala UI" w:eastAsia="Nirmala UI"/>
                <w:sz w:val="20"/>
                <w:szCs w:val="20"/>
              </w:rPr>
              <w:tab/>
            </w:r>
            <w:r>
              <w:rPr>
                <w:rFonts w:ascii="Nirmala UI" w:hAnsi="Nirmala UI" w:cs="Nirmala UI" w:eastAsia="Nirmala UI"/>
                <w:spacing w:val="-4"/>
                <w:sz w:val="20"/>
                <w:szCs w:val="20"/>
              </w:rPr>
              <w:t>থ্ানক।</w:t>
            </w:r>
            <w:r>
              <w:rPr>
                <w:rFonts w:ascii="Nirmala UI" w:hAnsi="Nirmala UI" w:cs="Nirmala UI" w:eastAsia="Nirmala UI"/>
                <w:sz w:val="20"/>
                <w:szCs w:val="20"/>
              </w:rPr>
              <w:tab/>
            </w:r>
            <w:r>
              <w:rPr>
                <w:rFonts w:ascii="Nirmala UI" w:hAnsi="Nirmala UI" w:cs="Nirmala UI" w:eastAsia="Nirmala UI"/>
                <w:spacing w:val="-2"/>
                <w:w w:val="85"/>
                <w:sz w:val="20"/>
                <w:szCs w:val="20"/>
              </w:rPr>
              <w:t>শাবন্তর</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90"/>
                <w:sz w:val="20"/>
                <w:szCs w:val="20"/>
              </w:rPr>
              <w:t>কারনণ</w:t>
            </w:r>
            <w:r>
              <w:rPr>
                <w:rFonts w:ascii="Nirmala UI" w:hAnsi="Nirmala UI" w:cs="Nirmala UI" w:eastAsia="Nirmala UI"/>
                <w:spacing w:val="4"/>
                <w:sz w:val="20"/>
                <w:szCs w:val="20"/>
              </w:rPr>
              <w:t> </w:t>
            </w:r>
            <w:r>
              <w:rPr>
                <w:rFonts w:ascii="Nirmala UI" w:hAnsi="Nirmala UI" w:cs="Nirmala UI" w:eastAsia="Nirmala UI"/>
                <w:w w:val="90"/>
                <w:sz w:val="20"/>
                <w:szCs w:val="20"/>
              </w:rPr>
              <w:t>মােুনষর</w:t>
            </w:r>
            <w:r>
              <w:rPr>
                <w:rFonts w:ascii="Nirmala UI" w:hAnsi="Nirmala UI" w:cs="Nirmala UI" w:eastAsia="Nirmala UI"/>
                <w:spacing w:val="9"/>
                <w:sz w:val="20"/>
                <w:szCs w:val="20"/>
              </w:rPr>
              <w:t> </w:t>
            </w:r>
            <w:r>
              <w:rPr>
                <w:rFonts w:ascii="Nirmala UI" w:hAnsi="Nirmala UI" w:cs="Nirmala UI" w:eastAsia="Nirmala UI"/>
                <w:w w:val="90"/>
                <w:sz w:val="20"/>
                <w:szCs w:val="20"/>
              </w:rPr>
              <w:t>মনিয</w:t>
            </w:r>
            <w:r>
              <w:rPr>
                <w:rFonts w:ascii="Nirmala UI" w:hAnsi="Nirmala UI" w:cs="Nirmala UI" w:eastAsia="Nirmala UI"/>
                <w:spacing w:val="7"/>
                <w:sz w:val="20"/>
                <w:szCs w:val="20"/>
              </w:rPr>
              <w:t> </w:t>
            </w:r>
            <w:r>
              <w:rPr>
                <w:rFonts w:ascii="Nirmala UI" w:hAnsi="Nirmala UI" w:cs="Nirmala UI" w:eastAsia="Nirmala UI"/>
                <w:spacing w:val="-2"/>
                <w:w w:val="90"/>
                <w:sz w:val="20"/>
                <w:szCs w:val="20"/>
              </w:rPr>
              <w:t>সহনযাবগিা</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spacing w:val="-8"/>
                <w:w w:val="110"/>
                <w:sz w:val="20"/>
                <w:szCs w:val="20"/>
              </w:rPr>
              <w:t>ও</w:t>
            </w:r>
            <w:r>
              <w:rPr>
                <w:rFonts w:ascii="Nirmala UI" w:hAnsi="Nirmala UI" w:cs="Nirmala UI" w:eastAsia="Nirmala UI"/>
                <w:spacing w:val="-6"/>
                <w:w w:val="110"/>
                <w:sz w:val="20"/>
                <w:szCs w:val="20"/>
              </w:rPr>
              <w:t> </w:t>
            </w:r>
            <w:r>
              <w:rPr>
                <w:rFonts w:ascii="Nirmala UI" w:hAnsi="Nirmala UI" w:cs="Nirmala UI" w:eastAsia="Nirmala UI"/>
                <w:spacing w:val="-8"/>
                <w:w w:val="110"/>
                <w:sz w:val="20"/>
                <w:szCs w:val="20"/>
              </w:rPr>
              <w:t>সিকণ</w:t>
            </w:r>
            <w:r>
              <w:rPr>
                <w:rFonts w:ascii="Nirmala UI" w:hAnsi="Nirmala UI" w:cs="Nirmala UI" w:eastAsia="Nirmala UI"/>
                <w:spacing w:val="-1"/>
                <w:sz w:val="20"/>
                <w:szCs w:val="20"/>
              </w:rPr>
              <w:t> </w:t>
            </w:r>
            <w:r>
              <w:rPr>
                <w:rFonts w:ascii="Nirmala UI" w:hAnsi="Nirmala UI" w:cs="Nirmala UI" w:eastAsia="Nirmala UI"/>
                <w:spacing w:val="-8"/>
                <w:w w:val="110"/>
                <w:sz w:val="20"/>
                <w:szCs w:val="20"/>
              </w:rPr>
              <w:t>গন়ি</w:t>
            </w:r>
            <w:r>
              <w:rPr>
                <w:rFonts w:ascii="Nirmala UI" w:hAnsi="Nirmala UI" w:cs="Nirmala UI" w:eastAsia="Nirmala UI"/>
                <w:spacing w:val="-4"/>
                <w:w w:val="110"/>
                <w:sz w:val="20"/>
                <w:szCs w:val="20"/>
              </w:rPr>
              <w:t> </w:t>
            </w:r>
            <w:r>
              <w:rPr>
                <w:rFonts w:ascii="Nirmala UI" w:hAnsi="Nirmala UI" w:cs="Nirmala UI" w:eastAsia="Nirmala UI"/>
                <w:spacing w:val="-8"/>
                <w:w w:val="110"/>
                <w:sz w:val="20"/>
                <w:szCs w:val="20"/>
              </w:rPr>
              <w:t>ওনে।</w:t>
            </w:r>
            <w:r>
              <w:rPr>
                <w:rFonts w:ascii="Nirmala UI" w:hAnsi="Nirmala UI" w:cs="Nirmala UI" w:eastAsia="Nirmala UI"/>
                <w:spacing w:val="-4"/>
                <w:w w:val="110"/>
                <w:sz w:val="20"/>
                <w:szCs w:val="20"/>
              </w:rPr>
              <w:t> </w:t>
            </w:r>
            <w:r>
              <w:rPr>
                <w:rFonts w:ascii="Nirmala UI" w:hAnsi="Nirmala UI" w:cs="Nirmala UI" w:eastAsia="Nirmala UI"/>
                <w:spacing w:val="-8"/>
                <w:w w:val="95"/>
                <w:sz w:val="20"/>
                <w:szCs w:val="20"/>
              </w:rPr>
              <w:t>বকন্তু</w:t>
            </w:r>
            <w:r>
              <w:rPr>
                <w:rFonts w:ascii="Nirmala UI" w:hAnsi="Nirmala UI" w:cs="Nirmala UI" w:eastAsia="Nirmala UI"/>
                <w:w w:val="110"/>
                <w:sz w:val="20"/>
                <w:szCs w:val="20"/>
              </w:rPr>
              <w:t> </w:t>
            </w:r>
            <w:r>
              <w:rPr>
                <w:rFonts w:ascii="Nirmala UI" w:hAnsi="Nirmala UI" w:cs="Nirmala UI" w:eastAsia="Nirmala UI"/>
                <w:spacing w:val="-8"/>
                <w:w w:val="110"/>
                <w:sz w:val="20"/>
                <w:szCs w:val="20"/>
              </w:rPr>
              <w:t>যখে</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3"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sz w:val="20"/>
                <w:szCs w:val="20"/>
              </w:rPr>
              <w:t>সাংঘষ</w:t>
            </w:r>
            <w:r>
              <w:rPr>
                <w:rFonts w:ascii="Nirmala UI" w:hAnsi="Nirmala UI" w:cs="Nirmala UI" w:eastAsia="Nirmala UI"/>
                <w:spacing w:val="-13"/>
                <w:sz w:val="20"/>
                <w:szCs w:val="20"/>
              </w:rPr>
              <w:t> </w:t>
            </w:r>
            <w:r>
              <w:rPr>
                <w:rFonts w:ascii="Nirmala UI" w:hAnsi="Nirmala UI" w:cs="Nirmala UI" w:eastAsia="Nirmala UI"/>
                <w:spacing w:val="-127"/>
                <w:sz w:val="20"/>
                <w:szCs w:val="20"/>
              </w:rPr>
              <w:t>ণ</w:t>
            </w:r>
            <w:r>
              <w:rPr>
                <w:rFonts w:ascii="Nirmala UI" w:hAnsi="Nirmala UI" w:cs="Nirmala UI" w:eastAsia="Nirmala UI"/>
                <w:spacing w:val="-2"/>
                <w:sz w:val="20"/>
                <w:szCs w:val="20"/>
              </w:rPr>
              <w:t> </w:t>
            </w:r>
            <w:r>
              <w:rPr>
                <w:rFonts w:ascii="Nirmala UI" w:hAnsi="Nirmala UI" w:cs="Nirmala UI" w:eastAsia="Nirmala UI"/>
                <w:sz w:val="20"/>
                <w:szCs w:val="20"/>
              </w:rPr>
              <w:t>িা</w:t>
            </w:r>
            <w:r>
              <w:rPr>
                <w:rFonts w:ascii="Nirmala UI" w:hAnsi="Nirmala UI" w:cs="Nirmala UI" w:eastAsia="Nirmala UI"/>
                <w:spacing w:val="42"/>
                <w:sz w:val="20"/>
                <w:szCs w:val="20"/>
              </w:rPr>
              <w:t> </w:t>
            </w:r>
            <w:r>
              <w:rPr>
                <w:rFonts w:ascii="Nirmala UI" w:hAnsi="Nirmala UI" w:cs="Nirmala UI" w:eastAsia="Nirmala UI"/>
                <w:sz w:val="20"/>
                <w:szCs w:val="20"/>
              </w:rPr>
              <w:t>সবহাংসিা</w:t>
            </w:r>
            <w:r>
              <w:rPr>
                <w:rFonts w:ascii="Nirmala UI" w:hAnsi="Nirmala UI" w:cs="Nirmala UI" w:eastAsia="Nirmala UI"/>
                <w:spacing w:val="42"/>
                <w:sz w:val="20"/>
                <w:szCs w:val="20"/>
              </w:rPr>
              <w:t> </w:t>
            </w:r>
            <w:r>
              <w:rPr>
                <w:rFonts w:ascii="Nirmala UI" w:hAnsi="Nirmala UI" w:cs="Nirmala UI" w:eastAsia="Nirmala UI"/>
                <w:sz w:val="20"/>
                <w:szCs w:val="20"/>
              </w:rPr>
              <w:t>ঘনট</w:t>
            </w:r>
            <w:r>
              <w:rPr>
                <w:sz w:val="20"/>
                <w:szCs w:val="20"/>
              </w:rPr>
              <w:t>,</w:t>
            </w:r>
            <w:r>
              <w:rPr>
                <w:spacing w:val="52"/>
                <w:sz w:val="20"/>
                <w:szCs w:val="20"/>
              </w:rPr>
              <w:t> </w:t>
            </w:r>
            <w:r>
              <w:rPr>
                <w:rFonts w:ascii="Nirmala UI" w:hAnsi="Nirmala UI" w:cs="Nirmala UI" w:eastAsia="Nirmala UI"/>
                <w:spacing w:val="-5"/>
                <w:sz w:val="20"/>
                <w:szCs w:val="20"/>
              </w:rPr>
              <w:t>িখে</w:t>
            </w:r>
          </w:p>
        </w:tc>
        <w:tc>
          <w:tcPr>
            <w:tcW w:w="2914" w:type="dxa"/>
            <w:tcBorders>
              <w:left w:val="single" w:sz="4" w:space="0" w:color="000000"/>
              <w:right w:val="single" w:sz="4" w:space="0" w:color="000000"/>
            </w:tcBorders>
          </w:tcPr>
          <w:p>
            <w:pPr>
              <w:pStyle w:val="TableParagraph"/>
              <w:spacing w:before="28"/>
              <w:ind w:left="105"/>
              <w:rPr>
                <w:rFonts w:ascii="Nirmala UI" w:hAnsi="Nirmala UI" w:cs="Nirmala UI" w:eastAsia="Nirmala UI"/>
                <w:sz w:val="20"/>
                <w:szCs w:val="20"/>
              </w:rPr>
            </w:pPr>
            <w:r>
              <w:rPr>
                <w:rFonts w:ascii="Nirmala UI" w:hAnsi="Nirmala UI" w:cs="Nirmala UI" w:eastAsia="Nirmala UI"/>
                <w:w w:val="80"/>
                <w:sz w:val="20"/>
                <w:szCs w:val="20"/>
              </w:rPr>
              <w:t>শাবন্ত</w:t>
            </w:r>
            <w:r>
              <w:rPr>
                <w:rFonts w:ascii="Nirmala UI" w:hAnsi="Nirmala UI" w:cs="Nirmala UI" w:eastAsia="Nirmala UI"/>
                <w:spacing w:val="7"/>
                <w:sz w:val="20"/>
                <w:szCs w:val="20"/>
              </w:rPr>
              <w:t> </w:t>
            </w:r>
            <w:r>
              <w:rPr>
                <w:rFonts w:ascii="Nirmala UI" w:hAnsi="Nirmala UI" w:cs="Nirmala UI" w:eastAsia="Nirmala UI"/>
                <w:w w:val="80"/>
                <w:sz w:val="20"/>
                <w:szCs w:val="20"/>
              </w:rPr>
              <w:t>এিাং</w:t>
            </w:r>
            <w:r>
              <w:rPr>
                <w:rFonts w:ascii="Nirmala UI" w:hAnsi="Nirmala UI" w:cs="Nirmala UI" w:eastAsia="Nirmala UI"/>
                <w:spacing w:val="8"/>
                <w:sz w:val="20"/>
                <w:szCs w:val="20"/>
              </w:rPr>
              <w:t> </w:t>
            </w:r>
            <w:r>
              <w:rPr>
                <w:rFonts w:ascii="Nirmala UI" w:hAnsi="Nirmala UI" w:cs="Nirmala UI" w:eastAsia="Nirmala UI"/>
                <w:w w:val="80"/>
                <w:sz w:val="20"/>
                <w:szCs w:val="20"/>
              </w:rPr>
              <w:t>বেরাপত্তা</w:t>
            </w:r>
            <w:r>
              <w:rPr>
                <w:rFonts w:ascii="Nirmala UI" w:hAnsi="Nirmala UI" w:cs="Nirmala UI" w:eastAsia="Nirmala UI"/>
                <w:spacing w:val="8"/>
                <w:sz w:val="20"/>
                <w:szCs w:val="20"/>
              </w:rPr>
              <w:t> </w:t>
            </w:r>
            <w:r>
              <w:rPr>
                <w:rFonts w:ascii="Nirmala UI" w:hAnsi="Nirmala UI" w:cs="Nirmala UI" w:eastAsia="Nirmala UI"/>
                <w:w w:val="80"/>
                <w:sz w:val="20"/>
                <w:szCs w:val="20"/>
              </w:rPr>
              <w:t>ক্ষকে</w:t>
            </w:r>
            <w:r>
              <w:rPr>
                <w:rFonts w:ascii="Nirmala UI" w:hAnsi="Nirmala UI" w:cs="Nirmala UI" w:eastAsia="Nirmala UI"/>
                <w:spacing w:val="7"/>
                <w:sz w:val="20"/>
                <w:szCs w:val="20"/>
              </w:rPr>
              <w:t> </w:t>
            </w:r>
            <w:r>
              <w:rPr>
                <w:rFonts w:ascii="Nirmala UI" w:hAnsi="Nirmala UI" w:cs="Nirmala UI" w:eastAsia="Nirmala UI"/>
                <w:spacing w:val="-4"/>
                <w:w w:val="80"/>
                <w:sz w:val="20"/>
                <w:szCs w:val="20"/>
              </w:rPr>
              <w:t>একটট</w:t>
            </w:r>
          </w:p>
        </w:tc>
        <w:tc>
          <w:tcPr>
            <w:tcW w:w="2252" w:type="dxa"/>
            <w:tcBorders>
              <w:left w:val="single" w:sz="4" w:space="0" w:color="000000"/>
            </w:tcBorders>
          </w:tcPr>
          <w:p>
            <w:pPr>
              <w:pStyle w:val="TableParagraph"/>
              <w:tabs>
                <w:tab w:pos="775" w:val="left" w:leader="none"/>
                <w:tab w:pos="1397" w:val="left" w:leader="none"/>
              </w:tabs>
              <w:spacing w:before="28"/>
              <w:ind w:left="105"/>
              <w:rPr>
                <w:rFonts w:ascii="Nirmala UI" w:hAnsi="Nirmala UI" w:cs="Nirmala UI" w:eastAsia="Nirmala UI"/>
                <w:sz w:val="20"/>
                <w:szCs w:val="20"/>
              </w:rPr>
            </w:pPr>
            <w:r>
              <w:rPr>
                <w:rFonts w:ascii="Nirmala UI" w:hAnsi="Nirmala UI" w:cs="Nirmala UI" w:eastAsia="Nirmala UI"/>
                <w:spacing w:val="-2"/>
                <w:w w:val="95"/>
                <w:sz w:val="20"/>
                <w:szCs w:val="20"/>
              </w:rPr>
              <w:t>শাবন্ত</w:t>
            </w:r>
            <w:r>
              <w:rPr>
                <w:rFonts w:ascii="Nirmala UI" w:hAnsi="Nirmala UI" w:cs="Nirmala UI" w:eastAsia="Nirmala UI"/>
                <w:sz w:val="20"/>
                <w:szCs w:val="20"/>
              </w:rPr>
              <w:tab/>
            </w:r>
            <w:r>
              <w:rPr>
                <w:rFonts w:ascii="Nirmala UI" w:hAnsi="Nirmala UI" w:cs="Nirmala UI" w:eastAsia="Nirmala UI"/>
                <w:spacing w:val="-4"/>
                <w:w w:val="95"/>
                <w:sz w:val="20"/>
                <w:szCs w:val="20"/>
              </w:rPr>
              <w:t>এিাং</w:t>
            </w:r>
            <w:r>
              <w:rPr>
                <w:rFonts w:ascii="Nirmala UI" w:hAnsi="Nirmala UI" w:cs="Nirmala UI" w:eastAsia="Nirmala UI"/>
                <w:sz w:val="20"/>
                <w:szCs w:val="20"/>
              </w:rPr>
              <w:tab/>
            </w:r>
            <w:r>
              <w:rPr>
                <w:rFonts w:ascii="Nirmala UI" w:hAnsi="Nirmala UI" w:cs="Nirmala UI" w:eastAsia="Nirmala UI"/>
                <w:spacing w:val="-2"/>
                <w:w w:val="95"/>
                <w:sz w:val="20"/>
                <w:szCs w:val="20"/>
              </w:rPr>
              <w:t>বেরাপত্তা</w:t>
            </w:r>
          </w:p>
        </w:tc>
        <w:tc>
          <w:tcPr>
            <w:tcW w:w="736" w:type="dxa"/>
            <w:tcBorders>
              <w:right w:val="single" w:sz="4" w:space="0" w:color="000000"/>
            </w:tcBorders>
          </w:tcPr>
          <w:p>
            <w:pPr>
              <w:pStyle w:val="TableParagraph"/>
              <w:spacing w:before="28"/>
              <w:ind w:left="134"/>
              <w:rPr>
                <w:rFonts w:ascii="Nirmala UI" w:hAnsi="Nirmala UI" w:cs="Nirmala UI" w:eastAsia="Nirmala UI"/>
                <w:sz w:val="20"/>
                <w:szCs w:val="20"/>
              </w:rPr>
            </w:pPr>
            <w:r>
              <w:rPr>
                <w:rFonts w:ascii="Nirmala UI" w:hAnsi="Nirmala UI" w:cs="Nirmala UI" w:eastAsia="Nirmala UI"/>
                <w:spacing w:val="-4"/>
                <w:w w:val="95"/>
                <w:sz w:val="20"/>
                <w:szCs w:val="20"/>
              </w:rPr>
              <w:t>একটট</w:t>
            </w:r>
          </w:p>
        </w:tc>
      </w:tr>
      <w:tr>
        <w:trPr>
          <w:trHeight w:val="325"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70"/>
                <w:sz w:val="20"/>
                <w:szCs w:val="20"/>
              </w:rPr>
              <w:t>ক্ষসটট</w:t>
            </w:r>
            <w:r>
              <w:rPr>
                <w:rFonts w:ascii="Nirmala UI" w:hAnsi="Nirmala UI" w:cs="Nirmala UI" w:eastAsia="Nirmala UI"/>
                <w:spacing w:val="46"/>
                <w:sz w:val="20"/>
                <w:szCs w:val="20"/>
              </w:rPr>
              <w:t>  </w:t>
            </w:r>
            <w:r>
              <w:rPr>
                <w:rFonts w:ascii="Nirmala UI" w:hAnsi="Nirmala UI" w:cs="Nirmala UI" w:eastAsia="Nirmala UI"/>
                <w:w w:val="70"/>
                <w:sz w:val="20"/>
                <w:szCs w:val="20"/>
              </w:rPr>
              <w:t>সামাত্রজক</w:t>
            </w:r>
            <w:r>
              <w:rPr>
                <w:rFonts w:ascii="Nirmala UI" w:hAnsi="Nirmala UI" w:cs="Nirmala UI" w:eastAsia="Nirmala UI"/>
                <w:spacing w:val="47"/>
                <w:sz w:val="20"/>
                <w:szCs w:val="20"/>
              </w:rPr>
              <w:t>  </w:t>
            </w:r>
            <w:r>
              <w:rPr>
                <w:rFonts w:ascii="Nirmala UI" w:hAnsi="Nirmala UI" w:cs="Nirmala UI" w:eastAsia="Nirmala UI"/>
                <w:spacing w:val="-2"/>
                <w:w w:val="70"/>
                <w:sz w:val="20"/>
                <w:szCs w:val="20"/>
              </w:rPr>
              <w:t>বস্থবিশীেিানক</w:t>
            </w:r>
          </w:p>
        </w:tc>
        <w:tc>
          <w:tcPr>
            <w:tcW w:w="2914" w:type="dxa"/>
            <w:tcBorders>
              <w:left w:val="single" w:sz="4" w:space="0" w:color="000000"/>
              <w:right w:val="single" w:sz="4" w:space="0" w:color="000000"/>
            </w:tcBorders>
          </w:tcPr>
          <w:p>
            <w:pPr>
              <w:pStyle w:val="TableParagraph"/>
              <w:spacing w:before="28"/>
              <w:ind w:left="105"/>
              <w:rPr>
                <w:sz w:val="20"/>
                <w:szCs w:val="20"/>
              </w:rPr>
            </w:pPr>
            <w:r>
              <w:rPr>
                <w:rFonts w:ascii="Nirmala UI" w:hAnsi="Nirmala UI" w:cs="Nirmala UI" w:eastAsia="Nirmala UI"/>
                <w:w w:val="90"/>
                <w:sz w:val="20"/>
                <w:szCs w:val="20"/>
              </w:rPr>
              <w:t>সমানজর</w:t>
            </w:r>
            <w:r>
              <w:rPr>
                <w:rFonts w:ascii="Nirmala UI" w:hAnsi="Nirmala UI" w:cs="Nirmala UI" w:eastAsia="Nirmala UI"/>
                <w:spacing w:val="14"/>
                <w:sz w:val="20"/>
                <w:szCs w:val="20"/>
              </w:rPr>
              <w:t> </w:t>
            </w:r>
            <w:r>
              <w:rPr>
                <w:rFonts w:ascii="Nirmala UI" w:hAnsi="Nirmala UI" w:cs="Nirmala UI" w:eastAsia="Nirmala UI"/>
                <w:spacing w:val="-2"/>
                <w:w w:val="95"/>
                <w:sz w:val="20"/>
                <w:szCs w:val="20"/>
              </w:rPr>
              <w:t>বিবত্ত</w:t>
            </w:r>
            <w:r>
              <w:rPr>
                <w:spacing w:val="-2"/>
                <w:w w:val="95"/>
                <w:sz w:val="20"/>
                <w:szCs w:val="20"/>
              </w:rPr>
              <w:t>?</w:t>
            </w:r>
          </w:p>
        </w:tc>
        <w:tc>
          <w:tcPr>
            <w:tcW w:w="2252" w:type="dxa"/>
            <w:tcBorders>
              <w:left w:val="single" w:sz="4" w:space="0" w:color="000000"/>
            </w:tcBorders>
          </w:tcPr>
          <w:p>
            <w:pPr>
              <w:pStyle w:val="TableParagraph"/>
              <w:spacing w:before="28"/>
              <w:ind w:left="105"/>
              <w:rPr>
                <w:rFonts w:ascii="Nirmala UI" w:hAnsi="Nirmala UI" w:cs="Nirmala UI" w:eastAsia="Nirmala UI"/>
                <w:sz w:val="20"/>
                <w:szCs w:val="20"/>
              </w:rPr>
            </w:pPr>
            <w:r>
              <w:rPr>
                <w:rFonts w:ascii="Nirmala UI" w:hAnsi="Nirmala UI" w:cs="Nirmala UI" w:eastAsia="Nirmala UI"/>
                <w:w w:val="80"/>
                <w:sz w:val="20"/>
                <w:szCs w:val="20"/>
              </w:rPr>
              <w:t>সমানজর</w:t>
            </w:r>
            <w:r>
              <w:rPr>
                <w:rFonts w:ascii="Nirmala UI" w:hAnsi="Nirmala UI" w:cs="Nirmala UI" w:eastAsia="Nirmala UI"/>
                <w:spacing w:val="13"/>
                <w:sz w:val="20"/>
                <w:szCs w:val="20"/>
              </w:rPr>
              <w:t> </w:t>
            </w:r>
            <w:r>
              <w:rPr>
                <w:rFonts w:ascii="Nirmala UI" w:hAnsi="Nirmala UI" w:cs="Nirmala UI" w:eastAsia="Nirmala UI"/>
                <w:w w:val="80"/>
                <w:sz w:val="20"/>
                <w:szCs w:val="20"/>
              </w:rPr>
              <w:t>বিবত্ত</w:t>
            </w:r>
            <w:r>
              <w:rPr>
                <w:rFonts w:ascii="Nirmala UI" w:hAnsi="Nirmala UI" w:cs="Nirmala UI" w:eastAsia="Nirmala UI"/>
                <w:spacing w:val="12"/>
                <w:sz w:val="20"/>
                <w:szCs w:val="20"/>
              </w:rPr>
              <w:t> </w:t>
            </w:r>
            <w:r>
              <w:rPr>
                <w:rFonts w:ascii="Nirmala UI" w:hAnsi="Nirmala UI" w:cs="Nirmala UI" w:eastAsia="Nirmala UI"/>
                <w:spacing w:val="-4"/>
                <w:w w:val="80"/>
                <w:sz w:val="20"/>
                <w:szCs w:val="20"/>
              </w:rPr>
              <w:t>ক্ষকে?</w:t>
            </w:r>
          </w:p>
        </w:tc>
        <w:tc>
          <w:tcPr>
            <w:tcW w:w="736"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w w:val="41"/>
                <w:sz w:val="20"/>
                <w:szCs w:val="20"/>
              </w:rPr>
              <w:t>ব</w:t>
            </w:r>
            <w:r>
              <w:rPr>
                <w:rFonts w:ascii="Nirmala UI" w:hAnsi="Nirmala UI" w:cs="Nirmala UI" w:eastAsia="Nirmala UI"/>
                <w:w w:val="241"/>
                <w:sz w:val="20"/>
                <w:szCs w:val="20"/>
              </w:rPr>
              <w:t>ি</w:t>
            </w:r>
            <w:r>
              <w:rPr>
                <w:rFonts w:ascii="Nirmala UI" w:hAnsi="Nirmala UI" w:cs="Nirmala UI" w:eastAsia="Nirmala UI"/>
                <w:w w:val="67"/>
                <w:sz w:val="20"/>
                <w:szCs w:val="20"/>
              </w:rPr>
              <w:t>পন্ন</w:t>
            </w:r>
            <w:r>
              <w:rPr>
                <w:rFonts w:ascii="Nirmala UI" w:hAnsi="Nirmala UI" w:cs="Nirmala UI" w:eastAsia="Nirmala UI"/>
                <w:spacing w:val="6"/>
                <w:sz w:val="20"/>
                <w:szCs w:val="20"/>
              </w:rPr>
              <w:t> </w:t>
            </w:r>
            <w:r>
              <w:rPr>
                <w:rFonts w:ascii="Nirmala UI" w:hAnsi="Nirmala UI" w:cs="Nirmala UI" w:eastAsia="Nirmala UI"/>
                <w:spacing w:val="-1"/>
                <w:w w:val="86"/>
                <w:sz w:val="20"/>
                <w:szCs w:val="20"/>
              </w:rPr>
              <w:t>কন</w:t>
            </w:r>
            <w:r>
              <w:rPr>
                <w:rFonts w:ascii="Nirmala UI" w:hAnsi="Nirmala UI" w:cs="Nirmala UI" w:eastAsia="Nirmala UI"/>
                <w:spacing w:val="1"/>
                <w:w w:val="86"/>
                <w:sz w:val="20"/>
                <w:szCs w:val="20"/>
              </w:rPr>
              <w:t>র</w:t>
            </w:r>
            <w:r>
              <w:rPr>
                <w:rFonts w:ascii="Nirmala UI" w:hAnsi="Nirmala UI" w:cs="Nirmala UI" w:eastAsia="Nirmala UI"/>
                <w:w w:val="99"/>
                <w:sz w:val="20"/>
                <w:szCs w:val="20"/>
              </w:rPr>
              <w:t>।</w:t>
            </w:r>
            <w:r>
              <w:rPr>
                <w:rFonts w:ascii="Nirmala UI" w:hAnsi="Nirmala UI" w:cs="Nirmala UI" w:eastAsia="Nirmala UI"/>
                <w:spacing w:val="5"/>
                <w:sz w:val="20"/>
                <w:szCs w:val="20"/>
              </w:rPr>
              <w:t> </w:t>
            </w:r>
            <w:r>
              <w:rPr>
                <w:rFonts w:ascii="Nirmala UI" w:hAnsi="Nirmala UI" w:cs="Nirmala UI" w:eastAsia="Nirmala UI"/>
                <w:spacing w:val="-1"/>
                <w:w w:val="146"/>
                <w:sz w:val="20"/>
                <w:szCs w:val="20"/>
              </w:rPr>
              <w:t>িা</w:t>
            </w:r>
            <w:r>
              <w:rPr>
                <w:rFonts w:ascii="Nirmala UI" w:hAnsi="Nirmala UI" w:cs="Nirmala UI" w:eastAsia="Nirmala UI"/>
                <w:w w:val="146"/>
                <w:sz w:val="20"/>
                <w:szCs w:val="20"/>
              </w:rPr>
              <w:t>ই</w:t>
            </w:r>
            <w:r>
              <w:rPr>
                <w:rFonts w:ascii="Nirmala UI" w:hAnsi="Nirmala UI" w:cs="Nirmala UI" w:eastAsia="Nirmala UI"/>
                <w:spacing w:val="5"/>
                <w:sz w:val="20"/>
                <w:szCs w:val="20"/>
              </w:rPr>
              <w:t> </w:t>
            </w:r>
            <w:r>
              <w:rPr>
                <w:rFonts w:ascii="Nirmala UI" w:hAnsi="Nirmala UI" w:cs="Nirmala UI" w:eastAsia="Nirmala UI"/>
                <w:spacing w:val="-1"/>
                <w:w w:val="83"/>
                <w:sz w:val="20"/>
                <w:szCs w:val="20"/>
              </w:rPr>
              <w:t>এক</w:t>
            </w:r>
            <w:r>
              <w:rPr>
                <w:rFonts w:ascii="Nirmala UI" w:hAnsi="Nirmala UI" w:cs="Nirmala UI" w:eastAsia="Nirmala UI"/>
                <w:w w:val="83"/>
                <w:sz w:val="20"/>
                <w:szCs w:val="20"/>
              </w:rPr>
              <w:t>ট</w:t>
            </w:r>
            <w:r>
              <w:rPr>
                <w:rFonts w:ascii="Nirmala UI" w:hAnsi="Nirmala UI" w:cs="Nirmala UI" w:eastAsia="Nirmala UI"/>
                <w:w w:val="99"/>
                <w:sz w:val="20"/>
                <w:szCs w:val="20"/>
              </w:rPr>
              <w:t>ট</w:t>
            </w:r>
            <w:r>
              <w:rPr>
                <w:rFonts w:ascii="Nirmala UI" w:hAnsi="Nirmala UI" w:cs="Nirmala UI" w:eastAsia="Nirmala UI"/>
                <w:spacing w:val="6"/>
                <w:sz w:val="20"/>
                <w:szCs w:val="20"/>
              </w:rPr>
              <w:t> </w:t>
            </w:r>
            <w:r>
              <w:rPr>
                <w:rFonts w:ascii="Nirmala UI" w:hAnsi="Nirmala UI" w:cs="Nirmala UI" w:eastAsia="Nirmala UI"/>
                <w:w w:val="99"/>
                <w:sz w:val="20"/>
                <w:szCs w:val="20"/>
              </w:rPr>
              <w:t>শা</w:t>
            </w:r>
            <w:r>
              <w:rPr>
                <w:rFonts w:ascii="Nirmala UI" w:hAnsi="Nirmala UI" w:cs="Nirmala UI" w:eastAsia="Nirmala UI"/>
                <w:w w:val="41"/>
                <w:sz w:val="20"/>
                <w:szCs w:val="20"/>
              </w:rPr>
              <w:t>ব</w:t>
            </w:r>
            <w:r>
              <w:rPr>
                <w:rFonts w:ascii="Nirmala UI" w:hAnsi="Nirmala UI" w:cs="Nirmala UI" w:eastAsia="Nirmala UI"/>
                <w:w w:val="56"/>
                <w:sz w:val="20"/>
                <w:szCs w:val="20"/>
              </w:rPr>
              <w:t>ন্</w:t>
            </w:r>
            <w:r>
              <w:rPr>
                <w:rFonts w:ascii="Nirmala UI" w:hAnsi="Nirmala UI" w:cs="Nirmala UI" w:eastAsia="Nirmala UI"/>
                <w:spacing w:val="2"/>
                <w:w w:val="56"/>
                <w:sz w:val="20"/>
                <w:szCs w:val="20"/>
              </w:rPr>
              <w:t>ত</w:t>
            </w:r>
            <w:r>
              <w:rPr>
                <w:rFonts w:ascii="Nirmala UI" w:hAnsi="Nirmala UI" w:cs="Nirmala UI" w:eastAsia="Nirmala UI"/>
                <w:spacing w:val="-1"/>
                <w:w w:val="99"/>
                <w:sz w:val="20"/>
                <w:szCs w:val="20"/>
              </w:rPr>
              <w:t>পূ</w:t>
            </w:r>
            <w:r>
              <w:rPr>
                <w:rFonts w:ascii="Nirmala UI" w:hAnsi="Nirmala UI" w:cs="Nirmala UI" w:eastAsia="Nirmala UI"/>
                <w:w w:val="99"/>
                <w:sz w:val="20"/>
                <w:szCs w:val="20"/>
              </w:rPr>
              <w:t>ণ</w:t>
            </w:r>
            <w:r>
              <w:rPr>
                <w:rFonts w:ascii="Nirmala UI" w:hAnsi="Nirmala UI" w:cs="Nirmala UI" w:eastAsia="Nirmala UI"/>
                <w:spacing w:val="4"/>
                <w:sz w:val="20"/>
                <w:szCs w:val="20"/>
              </w:rPr>
              <w:t> </w:t>
            </w:r>
            <w:r>
              <w:rPr>
                <w:rFonts w:ascii="Nirmala UI" w:hAnsi="Nirmala UI" w:cs="Nirmala UI" w:eastAsia="Nirmala UI"/>
                <w:spacing w:val="-127"/>
                <w:w w:val="99"/>
                <w:sz w:val="20"/>
                <w:szCs w:val="20"/>
              </w:rPr>
              <w:t>ণ</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4"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120"/>
                <w:sz w:val="20"/>
                <w:szCs w:val="20"/>
              </w:rPr>
              <w:t>সমাজ</w:t>
            </w:r>
            <w:r>
              <w:rPr>
                <w:rFonts w:ascii="Nirmala UI" w:hAnsi="Nirmala UI" w:cs="Nirmala UI" w:eastAsia="Nirmala UI"/>
                <w:spacing w:val="65"/>
                <w:w w:val="120"/>
                <w:sz w:val="20"/>
                <w:szCs w:val="20"/>
              </w:rPr>
              <w:t> </w:t>
            </w:r>
            <w:r>
              <w:rPr>
                <w:rFonts w:ascii="Nirmala UI" w:hAnsi="Nirmala UI" w:cs="Nirmala UI" w:eastAsia="Nirmala UI"/>
                <w:w w:val="120"/>
                <w:sz w:val="20"/>
                <w:szCs w:val="20"/>
              </w:rPr>
              <w:t>গেে</w:t>
            </w:r>
            <w:r>
              <w:rPr>
                <w:rFonts w:ascii="Nirmala UI" w:hAnsi="Nirmala UI" w:cs="Nirmala UI" w:eastAsia="Nirmala UI"/>
                <w:spacing w:val="65"/>
                <w:w w:val="120"/>
                <w:sz w:val="20"/>
                <w:szCs w:val="20"/>
              </w:rPr>
              <w:t> </w:t>
            </w:r>
            <w:r>
              <w:rPr>
                <w:rFonts w:ascii="Nirmala UI" w:hAnsi="Nirmala UI" w:cs="Nirmala UI" w:eastAsia="Nirmala UI"/>
                <w:w w:val="120"/>
                <w:sz w:val="20"/>
                <w:szCs w:val="20"/>
              </w:rPr>
              <w:t>করনি</w:t>
            </w:r>
            <w:r>
              <w:rPr>
                <w:rFonts w:ascii="Nirmala UI" w:hAnsi="Nirmala UI" w:cs="Nirmala UI" w:eastAsia="Nirmala UI"/>
                <w:spacing w:val="68"/>
                <w:w w:val="120"/>
                <w:sz w:val="20"/>
                <w:szCs w:val="20"/>
              </w:rPr>
              <w:t> </w:t>
            </w:r>
            <w:r>
              <w:rPr>
                <w:rFonts w:ascii="Nirmala UI" w:hAnsi="Nirmala UI" w:cs="Nirmala UI" w:eastAsia="Nirmala UI"/>
                <w:spacing w:val="-2"/>
                <w:w w:val="115"/>
                <w:sz w:val="20"/>
                <w:szCs w:val="20"/>
              </w:rPr>
              <w:t>সিাইনক</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3" w:hRule="atLeast"/>
        </w:trPr>
        <w:tc>
          <w:tcPr>
            <w:tcW w:w="2914" w:type="dxa"/>
            <w:tcBorders>
              <w:left w:val="single" w:sz="4" w:space="0" w:color="000000"/>
              <w:right w:val="single" w:sz="4" w:space="0" w:color="000000"/>
            </w:tcBorders>
          </w:tcPr>
          <w:p>
            <w:pPr>
              <w:pStyle w:val="TableParagraph"/>
              <w:spacing w:before="28"/>
              <w:ind w:left="107"/>
              <w:rPr>
                <w:rFonts w:ascii="Nirmala UI" w:hAnsi="Nirmala UI" w:cs="Nirmala UI" w:eastAsia="Nirmala UI"/>
                <w:sz w:val="20"/>
                <w:szCs w:val="20"/>
              </w:rPr>
            </w:pPr>
            <w:r>
              <w:rPr>
                <w:rFonts w:ascii="Nirmala UI" w:hAnsi="Nirmala UI" w:cs="Nirmala UI" w:eastAsia="Nirmala UI"/>
                <w:w w:val="115"/>
                <w:sz w:val="20"/>
                <w:szCs w:val="20"/>
              </w:rPr>
              <w:t>সনেিে</w:t>
            </w:r>
            <w:r>
              <w:rPr>
                <w:rFonts w:ascii="Nirmala UI" w:hAnsi="Nirmala UI" w:cs="Nirmala UI" w:eastAsia="Nirmala UI"/>
                <w:spacing w:val="-15"/>
                <w:w w:val="115"/>
                <w:sz w:val="20"/>
                <w:szCs w:val="20"/>
              </w:rPr>
              <w:t> </w:t>
            </w:r>
            <w:r>
              <w:rPr>
                <w:rFonts w:ascii="Nirmala UI" w:hAnsi="Nirmala UI" w:cs="Nirmala UI" w:eastAsia="Nirmala UI"/>
                <w:w w:val="105"/>
                <w:sz w:val="20"/>
                <w:szCs w:val="20"/>
              </w:rPr>
              <w:t>ও</w:t>
            </w:r>
            <w:r>
              <w:rPr>
                <w:rFonts w:ascii="Nirmala UI" w:hAnsi="Nirmala UI" w:cs="Nirmala UI" w:eastAsia="Nirmala UI"/>
                <w:spacing w:val="-9"/>
                <w:w w:val="105"/>
                <w:sz w:val="20"/>
                <w:szCs w:val="20"/>
              </w:rPr>
              <w:t> </w:t>
            </w:r>
            <w:r>
              <w:rPr>
                <w:rFonts w:ascii="Nirmala UI" w:hAnsi="Nirmala UI" w:cs="Nirmala UI" w:eastAsia="Nirmala UI"/>
                <w:w w:val="105"/>
                <w:sz w:val="20"/>
                <w:szCs w:val="20"/>
              </w:rPr>
              <w:t>দাব়েত্বশীে</w:t>
            </w:r>
            <w:r>
              <w:rPr>
                <w:rFonts w:ascii="Nirmala UI" w:hAnsi="Nirmala UI" w:cs="Nirmala UI" w:eastAsia="Nirmala UI"/>
                <w:spacing w:val="-6"/>
                <w:w w:val="105"/>
                <w:sz w:val="20"/>
                <w:szCs w:val="20"/>
              </w:rPr>
              <w:t> </w:t>
            </w:r>
            <w:r>
              <w:rPr>
                <w:rFonts w:ascii="Nirmala UI" w:hAnsi="Nirmala UI" w:cs="Nirmala UI" w:eastAsia="Nirmala UI"/>
                <w:w w:val="115"/>
                <w:sz w:val="20"/>
                <w:szCs w:val="20"/>
              </w:rPr>
              <w:t>হনি</w:t>
            </w:r>
            <w:r>
              <w:rPr>
                <w:rFonts w:ascii="Nirmala UI" w:hAnsi="Nirmala UI" w:cs="Nirmala UI" w:eastAsia="Nirmala UI"/>
                <w:spacing w:val="-13"/>
                <w:w w:val="115"/>
                <w:sz w:val="20"/>
                <w:szCs w:val="20"/>
              </w:rPr>
              <w:t> </w:t>
            </w:r>
            <w:r>
              <w:rPr>
                <w:rFonts w:ascii="Nirmala UI" w:hAnsi="Nirmala UI" w:cs="Nirmala UI" w:eastAsia="Nirmala UI"/>
                <w:spacing w:val="-4"/>
                <w:w w:val="105"/>
                <w:sz w:val="20"/>
                <w:szCs w:val="20"/>
              </w:rPr>
              <w:t>হনি।</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25" w:hRule="atLeast"/>
        </w:trPr>
        <w:tc>
          <w:tcPr>
            <w:tcW w:w="2914" w:type="dxa"/>
            <w:tcBorders>
              <w:left w:val="single" w:sz="4" w:space="0" w:color="000000"/>
              <w:right w:val="single" w:sz="4" w:space="0" w:color="000000"/>
            </w:tcBorders>
          </w:tcPr>
          <w:p>
            <w:pPr>
              <w:pStyle w:val="TableParagraph"/>
              <w:tabs>
                <w:tab w:pos="842" w:val="left" w:leader="none"/>
                <w:tab w:pos="1860" w:val="left" w:leader="none"/>
              </w:tabs>
              <w:spacing w:before="28"/>
              <w:ind w:left="107"/>
              <w:rPr>
                <w:rFonts w:ascii="Nirmala UI" w:hAnsi="Nirmala UI" w:cs="Nirmala UI" w:eastAsia="Nirmala UI"/>
                <w:sz w:val="20"/>
                <w:szCs w:val="20"/>
              </w:rPr>
            </w:pPr>
            <w:r>
              <w:rPr>
                <w:rFonts w:ascii="Nirmala UI" w:hAnsi="Nirmala UI" w:cs="Nirmala UI" w:eastAsia="Nirmala UI"/>
                <w:spacing w:val="-2"/>
                <w:sz w:val="20"/>
                <w:szCs w:val="20"/>
              </w:rPr>
              <w:t>রানের</w:t>
            </w:r>
            <w:r>
              <w:rPr>
                <w:rFonts w:ascii="Nirmala UI" w:hAnsi="Nirmala UI" w:cs="Nirmala UI" w:eastAsia="Nirmala UI"/>
                <w:sz w:val="20"/>
                <w:szCs w:val="20"/>
              </w:rPr>
              <w:tab/>
            </w:r>
            <w:r>
              <w:rPr>
                <w:rFonts w:ascii="Nirmala UI" w:hAnsi="Nirmala UI" w:cs="Nirmala UI" w:eastAsia="Nirmala UI"/>
                <w:spacing w:val="-2"/>
                <w:sz w:val="20"/>
                <w:szCs w:val="20"/>
              </w:rPr>
              <w:t>পাশাপাবশ</w:t>
            </w:r>
            <w:r>
              <w:rPr>
                <w:rFonts w:ascii="Nirmala UI" w:hAnsi="Nirmala UI" w:cs="Nirmala UI" w:eastAsia="Nirmala UI"/>
                <w:sz w:val="20"/>
                <w:szCs w:val="20"/>
              </w:rPr>
              <w:tab/>
            </w:r>
            <w:r>
              <w:rPr>
                <w:rFonts w:ascii="Nirmala UI" w:hAnsi="Nirmala UI" w:cs="Nirmala UI" w:eastAsia="Nirmala UI"/>
                <w:spacing w:val="-2"/>
                <w:sz w:val="20"/>
                <w:szCs w:val="20"/>
              </w:rPr>
              <w:t>জেগনণরও</w:t>
            </w:r>
          </w:p>
        </w:tc>
        <w:tc>
          <w:tcPr>
            <w:tcW w:w="2914" w:type="dxa"/>
            <w:tcBorders>
              <w:left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tcBorders>
          </w:tcPr>
          <w:p>
            <w:pPr>
              <w:pStyle w:val="TableParagraph"/>
              <w:rPr>
                <w:rFonts w:ascii="Times New Roman"/>
                <w:sz w:val="20"/>
              </w:rPr>
            </w:pPr>
          </w:p>
        </w:tc>
        <w:tc>
          <w:tcPr>
            <w:tcW w:w="736" w:type="dxa"/>
            <w:tcBorders>
              <w:right w:val="single" w:sz="4" w:space="0" w:color="000000"/>
            </w:tcBorders>
          </w:tcPr>
          <w:p>
            <w:pPr>
              <w:pStyle w:val="TableParagraph"/>
              <w:rPr>
                <w:rFonts w:ascii="Times New Roman"/>
                <w:sz w:val="20"/>
              </w:rPr>
            </w:pPr>
          </w:p>
        </w:tc>
      </w:tr>
      <w:tr>
        <w:trPr>
          <w:trHeight w:val="353" w:hRule="atLeast"/>
        </w:trPr>
        <w:tc>
          <w:tcPr>
            <w:tcW w:w="2914" w:type="dxa"/>
            <w:tcBorders>
              <w:left w:val="single" w:sz="4" w:space="0" w:color="000000"/>
              <w:bottom w:val="single" w:sz="4" w:space="0" w:color="000000"/>
              <w:right w:val="single" w:sz="4" w:space="0" w:color="000000"/>
            </w:tcBorders>
          </w:tcPr>
          <w:p>
            <w:pPr>
              <w:pStyle w:val="TableParagraph"/>
              <w:spacing w:before="30"/>
              <w:ind w:left="107"/>
              <w:rPr>
                <w:rFonts w:ascii="Nirmala UI" w:hAnsi="Nirmala UI" w:cs="Nirmala UI" w:eastAsia="Nirmala UI"/>
                <w:sz w:val="20"/>
                <w:szCs w:val="20"/>
              </w:rPr>
            </w:pPr>
            <w:r>
              <w:rPr>
                <w:rFonts w:ascii="Nirmala UI" w:hAnsi="Nirmala UI" w:cs="Nirmala UI" w:eastAsia="Nirmala UI"/>
                <w:w w:val="90"/>
                <w:sz w:val="20"/>
                <w:szCs w:val="20"/>
              </w:rPr>
              <w:t>শাবন্তর</w:t>
            </w:r>
            <w:r>
              <w:rPr>
                <w:rFonts w:ascii="Nirmala UI" w:hAnsi="Nirmala UI" w:cs="Nirmala UI" w:eastAsia="Nirmala UI"/>
                <w:spacing w:val="-1"/>
                <w:w w:val="90"/>
                <w:sz w:val="20"/>
                <w:szCs w:val="20"/>
              </w:rPr>
              <w:t> </w:t>
            </w:r>
            <w:r>
              <w:rPr>
                <w:rFonts w:ascii="Nirmala UI" w:hAnsi="Nirmala UI" w:cs="Nirmala UI" w:eastAsia="Nirmala UI"/>
                <w:w w:val="90"/>
                <w:sz w:val="20"/>
                <w:szCs w:val="20"/>
              </w:rPr>
              <w:t>জেয</w:t>
            </w:r>
            <w:r>
              <w:rPr>
                <w:rFonts w:ascii="Nirmala UI" w:hAnsi="Nirmala UI" w:cs="Nirmala UI" w:eastAsia="Nirmala UI"/>
                <w:spacing w:val="-1"/>
                <w:w w:val="90"/>
                <w:sz w:val="20"/>
                <w:szCs w:val="20"/>
              </w:rPr>
              <w:t> </w:t>
            </w:r>
            <w:r>
              <w:rPr>
                <w:rFonts w:ascii="Nirmala UI" w:hAnsi="Nirmala UI" w:cs="Nirmala UI" w:eastAsia="Nirmala UI"/>
                <w:w w:val="90"/>
                <w:sz w:val="20"/>
                <w:szCs w:val="20"/>
              </w:rPr>
              <w:t>কাজ</w:t>
            </w:r>
            <w:r>
              <w:rPr>
                <w:rFonts w:ascii="Nirmala UI" w:hAnsi="Nirmala UI" w:cs="Nirmala UI" w:eastAsia="Nirmala UI"/>
                <w:spacing w:val="-3"/>
                <w:w w:val="90"/>
                <w:sz w:val="20"/>
                <w:szCs w:val="20"/>
              </w:rPr>
              <w:t> </w:t>
            </w:r>
            <w:r>
              <w:rPr>
                <w:rFonts w:ascii="Nirmala UI" w:hAnsi="Nirmala UI" w:cs="Nirmala UI" w:eastAsia="Nirmala UI"/>
                <w:w w:val="90"/>
                <w:sz w:val="20"/>
                <w:szCs w:val="20"/>
              </w:rPr>
              <w:t>করা</w:t>
            </w:r>
            <w:r>
              <w:rPr>
                <w:rFonts w:ascii="Nirmala UI" w:hAnsi="Nirmala UI" w:cs="Nirmala UI" w:eastAsia="Nirmala UI"/>
                <w:spacing w:val="-1"/>
                <w:w w:val="90"/>
                <w:sz w:val="20"/>
                <w:szCs w:val="20"/>
              </w:rPr>
              <w:t> </w:t>
            </w:r>
            <w:r>
              <w:rPr>
                <w:rFonts w:ascii="Nirmala UI" w:hAnsi="Nirmala UI" w:cs="Nirmala UI" w:eastAsia="Nirmala UI"/>
                <w:spacing w:val="-4"/>
                <w:w w:val="90"/>
                <w:sz w:val="20"/>
                <w:szCs w:val="20"/>
              </w:rPr>
              <w:t>জরুবর।</w:t>
            </w:r>
          </w:p>
        </w:tc>
        <w:tc>
          <w:tcPr>
            <w:tcW w:w="2914"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2252" w:type="dxa"/>
            <w:tcBorders>
              <w:left w:val="single" w:sz="4" w:space="0" w:color="000000"/>
              <w:bottom w:val="single" w:sz="4" w:space="0" w:color="000000"/>
            </w:tcBorders>
          </w:tcPr>
          <w:p>
            <w:pPr>
              <w:pStyle w:val="TableParagraph"/>
              <w:rPr>
                <w:rFonts w:ascii="Times New Roman"/>
                <w:sz w:val="20"/>
              </w:rPr>
            </w:pPr>
          </w:p>
        </w:tc>
        <w:tc>
          <w:tcPr>
            <w:tcW w:w="736" w:type="dxa"/>
            <w:tcBorders>
              <w:bottom w:val="single" w:sz="4" w:space="0" w:color="000000"/>
              <w:right w:val="single" w:sz="4" w:space="0" w:color="000000"/>
            </w:tcBorders>
          </w:tcPr>
          <w:p>
            <w:pPr>
              <w:pStyle w:val="TableParagraph"/>
              <w:rPr>
                <w:rFonts w:ascii="Times New Roman"/>
                <w:sz w:val="20"/>
              </w:rPr>
            </w:pPr>
          </w:p>
        </w:tc>
      </w:tr>
    </w:tbl>
    <w:p>
      <w:pPr>
        <w:pStyle w:val="TableParagraph"/>
        <w:spacing w:after="0"/>
        <w:rPr>
          <w:rFonts w:ascii="Times New Roman"/>
          <w:sz w:val="20"/>
        </w:rPr>
        <w:sectPr>
          <w:pgSz w:w="11920" w:h="16850"/>
          <w:pgMar w:header="0" w:footer="1023" w:top="1500" w:bottom="1320" w:left="1559" w:right="1275"/>
        </w:sectPr>
      </w:pPr>
    </w:p>
    <w:p>
      <w:pPr>
        <w:pStyle w:val="BodyText"/>
        <w:spacing w:line="300" w:lineRule="auto" w:before="88"/>
        <w:ind w:left="42" w:right="277"/>
        <w:jc w:val="both"/>
      </w:pPr>
      <w:r>
        <w:rPr>
          <w:w w:val="105"/>
        </w:rPr>
        <w:t>Table</w:t>
      </w:r>
      <w:r>
        <w:rPr>
          <w:w w:val="105"/>
        </w:rPr>
        <w:t> 4.6 presents the question generation outcomes</w:t>
      </w:r>
      <w:r>
        <w:rPr>
          <w:w w:val="105"/>
        </w:rPr>
        <w:t> produced by the MultilingualT5 (mT5) model. Although the questions it generates are generally relevant to the content</w:t>
      </w:r>
      <w:r>
        <w:rPr>
          <w:spacing w:val="40"/>
          <w:w w:val="105"/>
        </w:rPr>
        <w:t> </w:t>
      </w:r>
      <w:r>
        <w:rPr>
          <w:w w:val="105"/>
        </w:rPr>
        <w:t>of the input paragraphs, they often come across as slightly broader or less precise than those</w:t>
      </w:r>
      <w:r>
        <w:rPr>
          <w:w w:val="105"/>
        </w:rPr>
        <w:t> generated</w:t>
      </w:r>
      <w:r>
        <w:rPr>
          <w:w w:val="105"/>
        </w:rPr>
        <w:t> by</w:t>
      </w:r>
      <w:r>
        <w:rPr>
          <w:w w:val="105"/>
        </w:rPr>
        <w:t> BanglaT5.</w:t>
      </w:r>
      <w:r>
        <w:rPr>
          <w:w w:val="105"/>
        </w:rPr>
        <w:t> For</w:t>
      </w:r>
      <w:r>
        <w:rPr>
          <w:w w:val="105"/>
        </w:rPr>
        <w:t> instance,</w:t>
      </w:r>
      <w:r>
        <w:rPr>
          <w:w w:val="105"/>
        </w:rPr>
        <w:t> in</w:t>
      </w:r>
      <w:r>
        <w:rPr>
          <w:w w:val="105"/>
        </w:rPr>
        <w:t> the</w:t>
      </w:r>
      <w:r>
        <w:rPr>
          <w:w w:val="105"/>
        </w:rPr>
        <w:t> climate</w:t>
      </w:r>
      <w:r>
        <w:rPr>
          <w:w w:val="105"/>
        </w:rPr>
        <w:t> change</w:t>
      </w:r>
      <w:r>
        <w:rPr>
          <w:w w:val="105"/>
        </w:rPr>
        <w:t> example,</w:t>
      </w:r>
      <w:r>
        <w:rPr>
          <w:w w:val="105"/>
        </w:rPr>
        <w:t> mT5</w:t>
      </w:r>
      <w:r>
        <w:rPr>
          <w:spacing w:val="40"/>
          <w:w w:val="105"/>
        </w:rPr>
        <w:t> </w:t>
      </w:r>
      <w:r>
        <w:rPr>
          <w:spacing w:val="-6"/>
          <w:w w:val="105"/>
        </w:rPr>
        <w:t>generates</w:t>
      </w:r>
      <w:r>
        <w:rPr>
          <w:spacing w:val="-7"/>
          <w:w w:val="105"/>
        </w:rPr>
        <w:t> </w:t>
      </w:r>
      <w:r>
        <w:rPr>
          <w:spacing w:val="-6"/>
          <w:w w:val="105"/>
        </w:rPr>
        <w:t>the</w:t>
      </w:r>
      <w:r>
        <w:rPr>
          <w:spacing w:val="-7"/>
          <w:w w:val="105"/>
        </w:rPr>
        <w:t> </w:t>
      </w:r>
      <w:r>
        <w:rPr>
          <w:spacing w:val="-6"/>
          <w:w w:val="105"/>
        </w:rPr>
        <w:t>question</w:t>
      </w:r>
      <w:r>
        <w:rPr>
          <w:spacing w:val="-7"/>
          <w:w w:val="105"/>
        </w:rPr>
        <w:t> </w:t>
      </w:r>
      <w:r>
        <w:rPr>
          <w:spacing w:val="-6"/>
          <w:w w:val="120"/>
        </w:rPr>
        <w:t>"</w:t>
      </w:r>
      <w:r>
        <w:rPr>
          <w:rFonts w:ascii="Nirmala UI" w:hAnsi="Nirmala UI" w:cs="Nirmala UI" w:eastAsia="Nirmala UI"/>
          <w:spacing w:val="-6"/>
          <w:w w:val="120"/>
        </w:rPr>
        <w:t>জেিা়েু</w:t>
      </w:r>
      <w:r>
        <w:rPr>
          <w:rFonts w:ascii="Nirmala UI" w:hAnsi="Nirmala UI" w:cs="Nirmala UI" w:eastAsia="Nirmala UI"/>
          <w:spacing w:val="-12"/>
          <w:w w:val="120"/>
        </w:rPr>
        <w:t> </w:t>
      </w:r>
      <w:r>
        <w:rPr>
          <w:rFonts w:ascii="Nirmala UI" w:hAnsi="Nirmala UI" w:cs="Nirmala UI" w:eastAsia="Nirmala UI"/>
          <w:spacing w:val="-6"/>
          <w:w w:val="120"/>
        </w:rPr>
        <w:t>পবরিিেণ</w:t>
      </w:r>
      <w:r>
        <w:rPr>
          <w:rFonts w:ascii="Nirmala UI" w:hAnsi="Nirmala UI" w:cs="Nirmala UI" w:eastAsia="Nirmala UI"/>
          <w:spacing w:val="48"/>
          <w:w w:val="120"/>
        </w:rPr>
        <w:t> </w:t>
      </w:r>
      <w:r>
        <w:rPr>
          <w:rFonts w:ascii="Nirmala UI" w:hAnsi="Nirmala UI" w:cs="Nirmala UI" w:eastAsia="Nirmala UI"/>
          <w:spacing w:val="-6"/>
          <w:w w:val="105"/>
        </w:rPr>
        <w:t>আমানদর</w:t>
      </w:r>
      <w:r>
        <w:rPr>
          <w:rFonts w:ascii="Nirmala UI" w:hAnsi="Nirmala UI" w:cs="Nirmala UI" w:eastAsia="Nirmala UI"/>
          <w:spacing w:val="-10"/>
          <w:w w:val="105"/>
        </w:rPr>
        <w:t> </w:t>
      </w:r>
      <w:r>
        <w:rPr>
          <w:rFonts w:ascii="Nirmala UI" w:hAnsi="Nirmala UI" w:cs="Nirmala UI" w:eastAsia="Nirmala UI"/>
          <w:spacing w:val="-6"/>
          <w:w w:val="105"/>
        </w:rPr>
        <w:t>বিনের</w:t>
      </w:r>
      <w:r>
        <w:rPr>
          <w:rFonts w:ascii="Nirmala UI" w:hAnsi="Nirmala UI" w:cs="Nirmala UI" w:eastAsia="Nirmala UI"/>
          <w:spacing w:val="-9"/>
          <w:w w:val="105"/>
        </w:rPr>
        <w:t> </w:t>
      </w:r>
      <w:r>
        <w:rPr>
          <w:rFonts w:ascii="Nirmala UI" w:hAnsi="Nirmala UI" w:cs="Nirmala UI" w:eastAsia="Nirmala UI"/>
          <w:spacing w:val="-6"/>
          <w:w w:val="105"/>
        </w:rPr>
        <w:t>একটট</w:t>
      </w:r>
      <w:r>
        <w:rPr>
          <w:rFonts w:ascii="Nirmala UI" w:hAnsi="Nirmala UI" w:cs="Nirmala UI" w:eastAsia="Nirmala UI"/>
          <w:spacing w:val="-10"/>
          <w:w w:val="105"/>
        </w:rPr>
        <w:t> </w:t>
      </w:r>
      <w:r>
        <w:rPr>
          <w:rFonts w:ascii="Nirmala UI" w:hAnsi="Nirmala UI" w:cs="Nirmala UI" w:eastAsia="Nirmala UI"/>
          <w:spacing w:val="-6"/>
          <w:w w:val="105"/>
        </w:rPr>
        <w:t>সিনেন়ে</w:t>
      </w:r>
      <w:r>
        <w:rPr>
          <w:rFonts w:ascii="Nirmala UI" w:hAnsi="Nirmala UI" w:cs="Nirmala UI" w:eastAsia="Nirmala UI"/>
          <w:spacing w:val="-10"/>
          <w:w w:val="105"/>
        </w:rPr>
        <w:t> </w:t>
      </w:r>
      <w:r>
        <w:rPr>
          <w:rFonts w:ascii="Nirmala UI" w:hAnsi="Nirmala UI" w:cs="Nirmala UI" w:eastAsia="Nirmala UI"/>
          <w:spacing w:val="-6"/>
          <w:w w:val="140"/>
        </w:rPr>
        <w:t>ি়ি</w:t>
      </w:r>
      <w:r>
        <w:rPr>
          <w:rFonts w:ascii="Nirmala UI" w:hAnsi="Nirmala UI" w:cs="Nirmala UI" w:eastAsia="Nirmala UI"/>
          <w:spacing w:val="-15"/>
          <w:w w:val="140"/>
        </w:rPr>
        <w:t> </w:t>
      </w:r>
      <w:r>
        <w:rPr>
          <w:rFonts w:ascii="Nirmala UI" w:hAnsi="Nirmala UI" w:cs="Nirmala UI" w:eastAsia="Nirmala UI"/>
          <w:spacing w:val="-6"/>
          <w:w w:val="105"/>
        </w:rPr>
        <w:t>সমসযা</w:t>
      </w:r>
      <w:r>
        <w:rPr>
          <w:rFonts w:ascii="Nirmala UI" w:hAnsi="Nirmala UI" w:cs="Nirmala UI" w:eastAsia="Nirmala UI"/>
          <w:spacing w:val="-10"/>
          <w:w w:val="105"/>
        </w:rPr>
        <w:t> </w:t>
      </w:r>
      <w:r>
        <w:rPr>
          <w:rFonts w:ascii="Nirmala UI" w:hAnsi="Nirmala UI" w:cs="Nirmala UI" w:eastAsia="Nirmala UI"/>
          <w:spacing w:val="-6"/>
          <w:w w:val="105"/>
        </w:rPr>
        <w:t>ক্ষকে</w:t>
      </w:r>
      <w:r>
        <w:rPr>
          <w:spacing w:val="-6"/>
          <w:w w:val="105"/>
        </w:rPr>
        <w:t>?", </w:t>
      </w:r>
      <w:r>
        <w:rPr>
          <w:w w:val="105"/>
        </w:rPr>
        <w:t>which</w:t>
      </w:r>
      <w:r>
        <w:rPr>
          <w:w w:val="105"/>
        </w:rPr>
        <w:t> is</w:t>
      </w:r>
      <w:r>
        <w:rPr>
          <w:w w:val="105"/>
        </w:rPr>
        <w:t> grammatically</w:t>
      </w:r>
      <w:r>
        <w:rPr>
          <w:w w:val="105"/>
        </w:rPr>
        <w:t> correct</w:t>
      </w:r>
      <w:r>
        <w:rPr>
          <w:w w:val="105"/>
        </w:rPr>
        <w:t> but</w:t>
      </w:r>
      <w:r>
        <w:rPr>
          <w:w w:val="105"/>
        </w:rPr>
        <w:t> lacks</w:t>
      </w:r>
      <w:r>
        <w:rPr>
          <w:w w:val="105"/>
        </w:rPr>
        <w:t> the</w:t>
      </w:r>
      <w:r>
        <w:rPr>
          <w:w w:val="105"/>
        </w:rPr>
        <w:t> nuance</w:t>
      </w:r>
      <w:r>
        <w:rPr>
          <w:w w:val="105"/>
        </w:rPr>
        <w:t> and</w:t>
      </w:r>
      <w:r>
        <w:rPr>
          <w:w w:val="105"/>
        </w:rPr>
        <w:t> specificity</w:t>
      </w:r>
      <w:r>
        <w:rPr>
          <w:w w:val="105"/>
        </w:rPr>
        <w:t> of</w:t>
      </w:r>
      <w:r>
        <w:rPr>
          <w:w w:val="105"/>
        </w:rPr>
        <w:t> the</w:t>
      </w:r>
      <w:r>
        <w:rPr>
          <w:w w:val="105"/>
        </w:rPr>
        <w:t> original. However,</w:t>
      </w:r>
      <w:r>
        <w:rPr>
          <w:w w:val="105"/>
        </w:rPr>
        <w:t> for</w:t>
      </w:r>
      <w:r>
        <w:rPr>
          <w:w w:val="105"/>
        </w:rPr>
        <w:t> both sample</w:t>
      </w:r>
      <w:r>
        <w:rPr>
          <w:w w:val="105"/>
        </w:rPr>
        <w:t> inputs,</w:t>
      </w:r>
      <w:r>
        <w:rPr>
          <w:w w:val="105"/>
        </w:rPr>
        <w:t> the</w:t>
      </w:r>
      <w:r>
        <w:rPr>
          <w:w w:val="105"/>
        </w:rPr>
        <w:t> model</w:t>
      </w:r>
      <w:r>
        <w:rPr>
          <w:w w:val="105"/>
        </w:rPr>
        <w:t> maintains</w:t>
      </w:r>
      <w:r>
        <w:rPr>
          <w:w w:val="105"/>
        </w:rPr>
        <w:t> the</w:t>
      </w:r>
      <w:r>
        <w:rPr>
          <w:w w:val="105"/>
        </w:rPr>
        <w:t> same</w:t>
      </w:r>
      <w:r>
        <w:rPr>
          <w:w w:val="105"/>
        </w:rPr>
        <w:t> meaning</w:t>
      </w:r>
      <w:r>
        <w:rPr>
          <w:w w:val="105"/>
        </w:rPr>
        <w:t> without compromising</w:t>
      </w:r>
      <w:r>
        <w:rPr>
          <w:w w:val="105"/>
        </w:rPr>
        <w:t> on</w:t>
      </w:r>
      <w:r>
        <w:rPr>
          <w:w w:val="105"/>
        </w:rPr>
        <w:t> the</w:t>
      </w:r>
      <w:r>
        <w:rPr>
          <w:w w:val="105"/>
        </w:rPr>
        <w:t> cores</w:t>
      </w:r>
      <w:r>
        <w:rPr>
          <w:w w:val="105"/>
        </w:rPr>
        <w:t> of</w:t>
      </w:r>
      <w:r>
        <w:rPr>
          <w:w w:val="105"/>
        </w:rPr>
        <w:t> a</w:t>
      </w:r>
      <w:r>
        <w:rPr>
          <w:w w:val="105"/>
        </w:rPr>
        <w:t> valid</w:t>
      </w:r>
      <w:r>
        <w:rPr>
          <w:w w:val="105"/>
        </w:rPr>
        <w:t> syntax</w:t>
      </w:r>
      <w:r>
        <w:rPr>
          <w:w w:val="105"/>
        </w:rPr>
        <w:t> question.</w:t>
      </w:r>
      <w:r>
        <w:rPr>
          <w:w w:val="105"/>
        </w:rPr>
        <w:t> We</w:t>
      </w:r>
      <w:r>
        <w:rPr>
          <w:w w:val="105"/>
        </w:rPr>
        <w:t> hypothesize</w:t>
      </w:r>
      <w:r>
        <w:rPr>
          <w:w w:val="105"/>
        </w:rPr>
        <w:t> that</w:t>
      </w:r>
      <w:r>
        <w:rPr>
          <w:w w:val="105"/>
        </w:rPr>
        <w:t> the discrepancy in performance</w:t>
      </w:r>
      <w:r>
        <w:rPr>
          <w:spacing w:val="24"/>
          <w:w w:val="105"/>
        </w:rPr>
        <w:t> </w:t>
      </w:r>
      <w:r>
        <w:rPr>
          <w:w w:val="105"/>
        </w:rPr>
        <w:t>of mT5 compared to</w:t>
      </w:r>
      <w:r>
        <w:rPr>
          <w:spacing w:val="24"/>
          <w:w w:val="105"/>
        </w:rPr>
        <w:t> </w:t>
      </w:r>
      <w:r>
        <w:rPr>
          <w:w w:val="105"/>
        </w:rPr>
        <w:t>BanglaT5 stems from the</w:t>
      </w:r>
      <w:r>
        <w:rPr>
          <w:spacing w:val="24"/>
          <w:w w:val="105"/>
        </w:rPr>
        <w:t> </w:t>
      </w:r>
      <w:r>
        <w:rPr>
          <w:w w:val="105"/>
        </w:rPr>
        <w:t>fine-tuning</w:t>
      </w:r>
      <w:r>
        <w:rPr>
          <w:spacing w:val="40"/>
          <w:w w:val="105"/>
        </w:rPr>
        <w:t> </w:t>
      </w:r>
      <w:r>
        <w:rPr>
          <w:w w:val="105"/>
        </w:rPr>
        <w:t>of mT5 on more general multilingual data results in outputs that are less contextually minimised</w:t>
      </w:r>
      <w:r>
        <w:rPr>
          <w:spacing w:val="80"/>
          <w:w w:val="105"/>
        </w:rPr>
        <w:t> </w:t>
      </w:r>
      <w:r>
        <w:rPr>
          <w:w w:val="105"/>
        </w:rPr>
        <w:t>in</w:t>
      </w:r>
      <w:r>
        <w:rPr>
          <w:spacing w:val="40"/>
          <w:w w:val="105"/>
        </w:rPr>
        <w:t> </w:t>
      </w:r>
      <w:r>
        <w:rPr>
          <w:w w:val="105"/>
        </w:rPr>
        <w:t>comparison</w:t>
      </w:r>
      <w:r>
        <w:rPr>
          <w:spacing w:val="40"/>
          <w:w w:val="105"/>
        </w:rPr>
        <w:t> </w:t>
      </w:r>
      <w:r>
        <w:rPr>
          <w:w w:val="105"/>
        </w:rPr>
        <w:t>to</w:t>
      </w:r>
      <w:r>
        <w:rPr>
          <w:spacing w:val="40"/>
          <w:w w:val="105"/>
        </w:rPr>
        <w:t> </w:t>
      </w:r>
      <w:r>
        <w:rPr>
          <w:w w:val="105"/>
        </w:rPr>
        <w:t>language-specific</w:t>
      </w:r>
      <w:r>
        <w:rPr>
          <w:spacing w:val="40"/>
          <w:w w:val="105"/>
        </w:rPr>
        <w:t> </w:t>
      </w:r>
      <w:r>
        <w:rPr>
          <w:w w:val="105"/>
        </w:rPr>
        <w:t>training</w:t>
      </w:r>
      <w:r>
        <w:rPr>
          <w:spacing w:val="40"/>
          <w:w w:val="105"/>
        </w:rPr>
        <w:t> </w:t>
      </w:r>
      <w:r>
        <w:rPr>
          <w:w w:val="105"/>
        </w:rPr>
        <w:t>for</w:t>
      </w:r>
      <w:r>
        <w:rPr>
          <w:spacing w:val="40"/>
          <w:w w:val="105"/>
        </w:rPr>
        <w:t> </w:t>
      </w:r>
      <w:r>
        <w:rPr>
          <w:w w:val="105"/>
        </w:rPr>
        <w:t>BanglaT5.</w:t>
      </w:r>
    </w:p>
    <w:p>
      <w:pPr>
        <w:pStyle w:val="BodyText"/>
        <w:spacing w:before="62"/>
      </w:pPr>
    </w:p>
    <w:p>
      <w:pPr>
        <w:pStyle w:val="BodyText"/>
        <w:spacing w:line="300" w:lineRule="auto"/>
        <w:ind w:left="42" w:right="279"/>
        <w:jc w:val="both"/>
      </w:pPr>
      <w:r>
        <w:rPr>
          <w:w w:val="105"/>
        </w:rPr>
        <w:t>In</w:t>
      </w:r>
      <w:r>
        <w:rPr>
          <w:spacing w:val="40"/>
          <w:w w:val="105"/>
        </w:rPr>
        <w:t> </w:t>
      </w:r>
      <w:r>
        <w:rPr>
          <w:w w:val="105"/>
        </w:rPr>
        <w:t>summary,</w:t>
      </w:r>
      <w:r>
        <w:rPr>
          <w:spacing w:val="40"/>
          <w:w w:val="105"/>
        </w:rPr>
        <w:t> </w:t>
      </w:r>
      <w:r>
        <w:rPr>
          <w:w w:val="105"/>
        </w:rPr>
        <w:t>the</w:t>
      </w:r>
      <w:r>
        <w:rPr>
          <w:spacing w:val="40"/>
          <w:w w:val="105"/>
        </w:rPr>
        <w:t> </w:t>
      </w:r>
      <w:r>
        <w:rPr>
          <w:w w:val="105"/>
        </w:rPr>
        <w:t>results</w:t>
      </w:r>
      <w:r>
        <w:rPr>
          <w:spacing w:val="40"/>
          <w:w w:val="105"/>
        </w:rPr>
        <w:t> </w:t>
      </w:r>
      <w:r>
        <w:rPr>
          <w:w w:val="105"/>
        </w:rPr>
        <w:t>speak</w:t>
      </w:r>
      <w:r>
        <w:rPr>
          <w:spacing w:val="40"/>
          <w:w w:val="105"/>
        </w:rPr>
        <w:t> </w:t>
      </w:r>
      <w:r>
        <w:rPr>
          <w:w w:val="105"/>
        </w:rPr>
        <w:t>of</w:t>
      </w:r>
      <w:r>
        <w:rPr>
          <w:spacing w:val="40"/>
          <w:w w:val="105"/>
        </w:rPr>
        <w:t> </w:t>
      </w:r>
      <w:r>
        <w:rPr>
          <w:w w:val="105"/>
        </w:rPr>
        <w:t>a</w:t>
      </w:r>
      <w:r>
        <w:rPr>
          <w:spacing w:val="40"/>
          <w:w w:val="105"/>
        </w:rPr>
        <w:t> </w:t>
      </w:r>
      <w:r>
        <w:rPr>
          <w:w w:val="105"/>
        </w:rPr>
        <w:t>definitive</w:t>
      </w:r>
      <w:r>
        <w:rPr>
          <w:spacing w:val="40"/>
          <w:w w:val="105"/>
        </w:rPr>
        <w:t> </w:t>
      </w:r>
      <w:r>
        <w:rPr>
          <w:w w:val="105"/>
        </w:rPr>
        <w:t>benefit</w:t>
      </w:r>
      <w:r>
        <w:rPr>
          <w:spacing w:val="40"/>
          <w:w w:val="105"/>
        </w:rPr>
        <w:t> </w:t>
      </w:r>
      <w:r>
        <w:rPr>
          <w:w w:val="105"/>
        </w:rPr>
        <w:t>of</w:t>
      </w:r>
      <w:r>
        <w:rPr>
          <w:spacing w:val="40"/>
          <w:w w:val="105"/>
        </w:rPr>
        <w:t> </w:t>
      </w:r>
      <w:r>
        <w:rPr>
          <w:w w:val="105"/>
        </w:rPr>
        <w:t>the</w:t>
      </w:r>
      <w:r>
        <w:rPr>
          <w:spacing w:val="40"/>
          <w:w w:val="105"/>
        </w:rPr>
        <w:t> </w:t>
      </w:r>
      <w:r>
        <w:rPr>
          <w:w w:val="105"/>
        </w:rPr>
        <w:t>language</w:t>
      </w:r>
      <w:r>
        <w:rPr>
          <w:w w:val="105"/>
        </w:rPr>
        <w:t> specific pretraining. For example, BanglaT5 once again demonstrated that a language-specific model outperforms</w:t>
      </w:r>
      <w:r>
        <w:rPr>
          <w:spacing w:val="27"/>
          <w:w w:val="105"/>
        </w:rPr>
        <w:t> </w:t>
      </w:r>
      <w:r>
        <w:rPr>
          <w:w w:val="105"/>
        </w:rPr>
        <w:t>any</w:t>
      </w:r>
      <w:r>
        <w:rPr>
          <w:spacing w:val="40"/>
          <w:w w:val="105"/>
        </w:rPr>
        <w:t> </w:t>
      </w:r>
      <w:r>
        <w:rPr>
          <w:w w:val="105"/>
        </w:rPr>
        <w:t>general-purpose multi-lingual system such as mT5,</w:t>
      </w:r>
      <w:r>
        <w:rPr>
          <w:spacing w:val="27"/>
          <w:w w:val="105"/>
        </w:rPr>
        <w:t> </w:t>
      </w:r>
      <w:r>
        <w:rPr>
          <w:w w:val="105"/>
        </w:rPr>
        <w:t>especially</w:t>
      </w:r>
      <w:r>
        <w:rPr>
          <w:spacing w:val="40"/>
          <w:w w:val="105"/>
        </w:rPr>
        <w:t> </w:t>
      </w:r>
      <w:r>
        <w:rPr>
          <w:w w:val="105"/>
        </w:rPr>
        <w:t>in</w:t>
      </w:r>
      <w:r>
        <w:rPr>
          <w:w w:val="105"/>
        </w:rPr>
        <w:t> the</w:t>
      </w:r>
      <w:r>
        <w:rPr>
          <w:w w:val="105"/>
        </w:rPr>
        <w:t> low-resource</w:t>
      </w:r>
      <w:r>
        <w:rPr>
          <w:w w:val="105"/>
        </w:rPr>
        <w:t> setting.</w:t>
      </w:r>
      <w:r>
        <w:rPr>
          <w:w w:val="105"/>
        </w:rPr>
        <w:t> It</w:t>
      </w:r>
      <w:r>
        <w:rPr>
          <w:w w:val="105"/>
        </w:rPr>
        <w:t> highlights</w:t>
      </w:r>
      <w:r>
        <w:rPr>
          <w:w w:val="105"/>
        </w:rPr>
        <w:t> the</w:t>
      </w:r>
      <w:r>
        <w:rPr>
          <w:w w:val="105"/>
        </w:rPr>
        <w:t> need</w:t>
      </w:r>
      <w:r>
        <w:rPr>
          <w:w w:val="105"/>
        </w:rPr>
        <w:t> to</w:t>
      </w:r>
      <w:r>
        <w:rPr>
          <w:w w:val="105"/>
        </w:rPr>
        <w:t> focus</w:t>
      </w:r>
      <w:r>
        <w:rPr>
          <w:w w:val="105"/>
        </w:rPr>
        <w:t> on</w:t>
      </w:r>
      <w:r>
        <w:rPr>
          <w:w w:val="105"/>
        </w:rPr>
        <w:t> local</w:t>
      </w:r>
      <w:r>
        <w:rPr>
          <w:w w:val="105"/>
        </w:rPr>
        <w:t> NLP</w:t>
      </w:r>
      <w:r>
        <w:rPr>
          <w:w w:val="105"/>
        </w:rPr>
        <w:t> so</w:t>
      </w:r>
      <w:r>
        <w:rPr>
          <w:w w:val="105"/>
        </w:rPr>
        <w:t> that</w:t>
      </w:r>
      <w:r>
        <w:rPr>
          <w:w w:val="105"/>
        </w:rPr>
        <w:t> we improve</w:t>
      </w:r>
      <w:r>
        <w:rPr>
          <w:w w:val="105"/>
        </w:rPr>
        <w:t> our</w:t>
      </w:r>
      <w:r>
        <w:rPr>
          <w:w w:val="105"/>
        </w:rPr>
        <w:t> distance</w:t>
      </w:r>
      <w:r>
        <w:rPr>
          <w:w w:val="105"/>
        </w:rPr>
        <w:t> in</w:t>
      </w:r>
      <w:r>
        <w:rPr>
          <w:w w:val="105"/>
        </w:rPr>
        <w:t> linguistic</w:t>
      </w:r>
      <w:r>
        <w:rPr>
          <w:w w:val="105"/>
        </w:rPr>
        <w:t> accuracy</w:t>
      </w:r>
      <w:r>
        <w:rPr>
          <w:w w:val="105"/>
        </w:rPr>
        <w:t> and</w:t>
      </w:r>
      <w:r>
        <w:rPr>
          <w:w w:val="105"/>
        </w:rPr>
        <w:t> usability</w:t>
      </w:r>
      <w:r>
        <w:rPr>
          <w:w w:val="105"/>
        </w:rPr>
        <w:t> in</w:t>
      </w:r>
      <w:r>
        <w:rPr>
          <w:w w:val="105"/>
        </w:rPr>
        <w:t> real-world</w:t>
      </w:r>
      <w:r>
        <w:rPr>
          <w:w w:val="105"/>
        </w:rPr>
        <w:t> language </w:t>
      </w:r>
      <w:r>
        <w:rPr>
          <w:spacing w:val="-2"/>
          <w:w w:val="105"/>
        </w:rPr>
        <w:t>constraints.</w:t>
      </w:r>
    </w:p>
    <w:p>
      <w:pPr>
        <w:pStyle w:val="BodyText"/>
        <w:spacing w:before="69"/>
      </w:pPr>
    </w:p>
    <w:p>
      <w:pPr>
        <w:pStyle w:val="Heading2"/>
        <w:numPr>
          <w:ilvl w:val="1"/>
          <w:numId w:val="20"/>
        </w:numPr>
        <w:tabs>
          <w:tab w:pos="762" w:val="left" w:leader="none"/>
        </w:tabs>
        <w:spacing w:line="240" w:lineRule="auto" w:before="0" w:after="0"/>
        <w:ind w:left="762" w:right="0" w:hanging="720"/>
        <w:jc w:val="left"/>
      </w:pPr>
      <w:r>
        <w:rPr>
          <w:spacing w:val="-2"/>
          <w:w w:val="125"/>
        </w:rPr>
        <w:t>Summary</w:t>
      </w:r>
    </w:p>
    <w:p>
      <w:pPr>
        <w:pStyle w:val="BodyText"/>
        <w:spacing w:line="300" w:lineRule="auto" w:before="249"/>
        <w:ind w:left="42" w:right="279"/>
        <w:jc w:val="both"/>
      </w:pPr>
      <w:r>
        <w:rPr>
          <w:w w:val="110"/>
        </w:rPr>
        <w:t>In</w:t>
      </w:r>
      <w:r>
        <w:rPr>
          <w:w w:val="110"/>
        </w:rPr>
        <w:t> this</w:t>
      </w:r>
      <w:r>
        <w:rPr>
          <w:w w:val="110"/>
        </w:rPr>
        <w:t> chapter,</w:t>
      </w:r>
      <w:r>
        <w:rPr>
          <w:w w:val="110"/>
        </w:rPr>
        <w:t> We</w:t>
      </w:r>
      <w:r>
        <w:rPr>
          <w:w w:val="110"/>
        </w:rPr>
        <w:t> explained</w:t>
      </w:r>
      <w:r>
        <w:rPr>
          <w:w w:val="110"/>
        </w:rPr>
        <w:t> the</w:t>
      </w:r>
      <w:r>
        <w:rPr>
          <w:w w:val="110"/>
        </w:rPr>
        <w:t> whole</w:t>
      </w:r>
      <w:r>
        <w:rPr>
          <w:w w:val="110"/>
        </w:rPr>
        <w:t> procedure</w:t>
      </w:r>
      <w:r>
        <w:rPr>
          <w:w w:val="110"/>
        </w:rPr>
        <w:t> of</w:t>
      </w:r>
      <w:r>
        <w:rPr>
          <w:w w:val="110"/>
        </w:rPr>
        <w:t> implementation</w:t>
      </w:r>
      <w:r>
        <w:rPr>
          <w:w w:val="110"/>
        </w:rPr>
        <w:t> of</w:t>
      </w:r>
      <w:r>
        <w:rPr>
          <w:w w:val="110"/>
        </w:rPr>
        <w:t> the</w:t>
      </w:r>
      <w:r>
        <w:rPr>
          <w:w w:val="110"/>
        </w:rPr>
        <w:t> bangla Question</w:t>
      </w:r>
      <w:r>
        <w:rPr>
          <w:w w:val="110"/>
        </w:rPr>
        <w:t> Generation</w:t>
      </w:r>
      <w:r>
        <w:rPr>
          <w:w w:val="110"/>
        </w:rPr>
        <w:t> project</w:t>
      </w:r>
      <w:r>
        <w:rPr>
          <w:w w:val="110"/>
        </w:rPr>
        <w:t> from</w:t>
      </w:r>
      <w:r>
        <w:rPr>
          <w:w w:val="110"/>
        </w:rPr>
        <w:t> environment</w:t>
      </w:r>
      <w:r>
        <w:rPr>
          <w:w w:val="110"/>
        </w:rPr>
        <w:t> setup</w:t>
      </w:r>
      <w:r>
        <w:rPr>
          <w:w w:val="110"/>
        </w:rPr>
        <w:t> to dataset</w:t>
      </w:r>
      <w:r>
        <w:rPr>
          <w:w w:val="110"/>
        </w:rPr>
        <w:t> preparation,</w:t>
      </w:r>
      <w:r>
        <w:rPr>
          <w:w w:val="110"/>
        </w:rPr>
        <w:t> model fine-tuning,</w:t>
      </w:r>
      <w:r>
        <w:rPr>
          <w:w w:val="110"/>
        </w:rPr>
        <w:t> evaluation</w:t>
      </w:r>
      <w:r>
        <w:rPr>
          <w:w w:val="110"/>
        </w:rPr>
        <w:t> and</w:t>
      </w:r>
      <w:r>
        <w:rPr>
          <w:w w:val="110"/>
        </w:rPr>
        <w:t> testing.</w:t>
      </w:r>
      <w:r>
        <w:rPr>
          <w:w w:val="110"/>
        </w:rPr>
        <w:t> An</w:t>
      </w:r>
      <w:r>
        <w:rPr>
          <w:w w:val="110"/>
        </w:rPr>
        <w:t> extensive</w:t>
      </w:r>
      <w:r>
        <w:rPr>
          <w:w w:val="110"/>
        </w:rPr>
        <w:t> and</w:t>
      </w:r>
      <w:r>
        <w:rPr>
          <w:w w:val="110"/>
        </w:rPr>
        <w:t> reusable</w:t>
      </w:r>
      <w:r>
        <w:rPr>
          <w:w w:val="110"/>
        </w:rPr>
        <w:t> training</w:t>
      </w:r>
      <w:r>
        <w:rPr>
          <w:w w:val="110"/>
        </w:rPr>
        <w:t> pipeline</w:t>
      </w:r>
      <w:r>
        <w:rPr>
          <w:w w:val="110"/>
        </w:rPr>
        <w:t> was created for both mT5 and BanglaT5 models, which ensured the handling of</w:t>
      </w:r>
      <w:r>
        <w:rPr>
          <w:spacing w:val="38"/>
          <w:w w:val="110"/>
        </w:rPr>
        <w:t> </w:t>
      </w:r>
      <w:r>
        <w:rPr>
          <w:w w:val="110"/>
        </w:rPr>
        <w:t>data and model</w:t>
      </w:r>
      <w:r>
        <w:rPr>
          <w:w w:val="110"/>
        </w:rPr>
        <w:t> optimization</w:t>
      </w:r>
      <w:r>
        <w:rPr>
          <w:w w:val="110"/>
        </w:rPr>
        <w:t> was</w:t>
      </w:r>
      <w:r>
        <w:rPr>
          <w:w w:val="110"/>
        </w:rPr>
        <w:t> the</w:t>
      </w:r>
      <w:r>
        <w:rPr>
          <w:w w:val="110"/>
        </w:rPr>
        <w:t> same.</w:t>
      </w:r>
      <w:r>
        <w:rPr>
          <w:w w:val="110"/>
        </w:rPr>
        <w:t> The</w:t>
      </w:r>
      <w:r>
        <w:rPr>
          <w:w w:val="110"/>
        </w:rPr>
        <w:t> system</w:t>
      </w:r>
      <w:r>
        <w:rPr>
          <w:w w:val="110"/>
        </w:rPr>
        <w:t> was</w:t>
      </w:r>
      <w:r>
        <w:rPr>
          <w:w w:val="110"/>
        </w:rPr>
        <w:t> able</w:t>
      </w:r>
      <w:r>
        <w:rPr>
          <w:w w:val="110"/>
        </w:rPr>
        <w:t> to</w:t>
      </w:r>
      <w:r>
        <w:rPr>
          <w:spacing w:val="38"/>
          <w:w w:val="110"/>
        </w:rPr>
        <w:t> </w:t>
      </w:r>
      <w:r>
        <w:rPr>
          <w:w w:val="110"/>
        </w:rPr>
        <w:t>produce</w:t>
      </w:r>
      <w:r>
        <w:rPr>
          <w:w w:val="110"/>
        </w:rPr>
        <w:t> fluent,</w:t>
      </w:r>
      <w:r>
        <w:rPr>
          <w:w w:val="110"/>
        </w:rPr>
        <w:t> relevant, and</w:t>
      </w:r>
      <w:r>
        <w:rPr>
          <w:spacing w:val="-5"/>
          <w:w w:val="110"/>
        </w:rPr>
        <w:t> </w:t>
      </w:r>
      <w:r>
        <w:rPr>
          <w:w w:val="110"/>
        </w:rPr>
        <w:t>grammatical</w:t>
      </w:r>
      <w:r>
        <w:rPr>
          <w:spacing w:val="-10"/>
          <w:w w:val="110"/>
        </w:rPr>
        <w:t> </w:t>
      </w:r>
      <w:r>
        <w:rPr>
          <w:w w:val="110"/>
        </w:rPr>
        <w:t>factoid</w:t>
      </w:r>
      <w:r>
        <w:rPr>
          <w:spacing w:val="-5"/>
          <w:w w:val="110"/>
        </w:rPr>
        <w:t> </w:t>
      </w:r>
      <w:r>
        <w:rPr>
          <w:w w:val="110"/>
        </w:rPr>
        <w:t>questions</w:t>
      </w:r>
      <w:r>
        <w:rPr>
          <w:spacing w:val="-10"/>
          <w:w w:val="110"/>
        </w:rPr>
        <w:t> </w:t>
      </w:r>
      <w:r>
        <w:rPr>
          <w:w w:val="110"/>
        </w:rPr>
        <w:t>with</w:t>
      </w:r>
      <w:r>
        <w:rPr>
          <w:spacing w:val="-10"/>
          <w:w w:val="110"/>
        </w:rPr>
        <w:t> </w:t>
      </w:r>
      <w:r>
        <w:rPr>
          <w:w w:val="110"/>
        </w:rPr>
        <w:t>its</w:t>
      </w:r>
      <w:r>
        <w:rPr>
          <w:spacing w:val="-7"/>
          <w:w w:val="110"/>
        </w:rPr>
        <w:t> </w:t>
      </w:r>
      <w:r>
        <w:rPr>
          <w:w w:val="110"/>
        </w:rPr>
        <w:t>gen</w:t>
      </w:r>
      <w:r>
        <w:rPr>
          <w:spacing w:val="-10"/>
          <w:w w:val="110"/>
        </w:rPr>
        <w:t> </w:t>
      </w:r>
      <w:r>
        <w:rPr>
          <w:w w:val="110"/>
        </w:rPr>
        <w:t>set</w:t>
      </w:r>
      <w:r>
        <w:rPr>
          <w:spacing w:val="-8"/>
          <w:w w:val="110"/>
        </w:rPr>
        <w:t> </w:t>
      </w:r>
      <w:r>
        <w:rPr>
          <w:w w:val="110"/>
        </w:rPr>
        <w:t>and</w:t>
      </w:r>
      <w:r>
        <w:rPr>
          <w:spacing w:val="-10"/>
          <w:w w:val="110"/>
        </w:rPr>
        <w:t> </w:t>
      </w:r>
      <w:r>
        <w:rPr>
          <w:w w:val="110"/>
        </w:rPr>
        <w:t>the</w:t>
      </w:r>
      <w:r>
        <w:rPr>
          <w:spacing w:val="-8"/>
          <w:w w:val="110"/>
        </w:rPr>
        <w:t> </w:t>
      </w:r>
      <w:r>
        <w:rPr>
          <w:w w:val="110"/>
        </w:rPr>
        <w:t>evaluation</w:t>
      </w:r>
      <w:r>
        <w:rPr>
          <w:spacing w:val="-10"/>
          <w:w w:val="110"/>
        </w:rPr>
        <w:t> </w:t>
      </w:r>
      <w:r>
        <w:rPr>
          <w:w w:val="110"/>
        </w:rPr>
        <w:t>measures</w:t>
      </w:r>
      <w:r>
        <w:rPr>
          <w:spacing w:val="-7"/>
          <w:w w:val="110"/>
        </w:rPr>
        <w:t> </w:t>
      </w:r>
      <w:r>
        <w:rPr>
          <w:w w:val="110"/>
        </w:rPr>
        <w:t>BLEU and</w:t>
      </w:r>
      <w:r>
        <w:rPr>
          <w:w w:val="110"/>
        </w:rPr>
        <w:t> ROUGE</w:t>
      </w:r>
      <w:r>
        <w:rPr>
          <w:w w:val="110"/>
        </w:rPr>
        <w:t> scores</w:t>
      </w:r>
      <w:r>
        <w:rPr>
          <w:w w:val="110"/>
        </w:rPr>
        <w:t> assessed</w:t>
      </w:r>
      <w:r>
        <w:rPr>
          <w:w w:val="110"/>
        </w:rPr>
        <w:t> the</w:t>
      </w:r>
      <w:r>
        <w:rPr>
          <w:w w:val="110"/>
        </w:rPr>
        <w:t> result</w:t>
      </w:r>
      <w:r>
        <w:rPr>
          <w:w w:val="110"/>
        </w:rPr>
        <w:t> of</w:t>
      </w:r>
      <w:r>
        <w:rPr>
          <w:w w:val="110"/>
        </w:rPr>
        <w:t> the</w:t>
      </w:r>
      <w:r>
        <w:rPr>
          <w:w w:val="110"/>
        </w:rPr>
        <w:t> sytemuated.</w:t>
      </w:r>
      <w:r>
        <w:rPr>
          <w:w w:val="110"/>
        </w:rPr>
        <w:t> The</w:t>
      </w:r>
      <w:r>
        <w:rPr>
          <w:w w:val="110"/>
        </w:rPr>
        <w:t> performance</w:t>
      </w:r>
      <w:r>
        <w:rPr>
          <w:w w:val="110"/>
        </w:rPr>
        <w:t> of BanglaT5</w:t>
      </w:r>
      <w:r>
        <w:rPr>
          <w:spacing w:val="40"/>
          <w:w w:val="110"/>
        </w:rPr>
        <w:t> </w:t>
      </w:r>
      <w:r>
        <w:rPr>
          <w:w w:val="110"/>
        </w:rPr>
        <w:t>was slightly better</w:t>
      </w:r>
      <w:r>
        <w:rPr>
          <w:w w:val="110"/>
        </w:rPr>
        <w:t> than</w:t>
      </w:r>
      <w:r>
        <w:rPr>
          <w:w w:val="110"/>
        </w:rPr>
        <w:t> that of the other</w:t>
      </w:r>
      <w:r>
        <w:rPr>
          <w:w w:val="110"/>
        </w:rPr>
        <w:t> two models,</w:t>
      </w:r>
      <w:r>
        <w:rPr>
          <w:w w:val="110"/>
        </w:rPr>
        <w:t> and</w:t>
      </w:r>
      <w:r>
        <w:rPr>
          <w:w w:val="110"/>
        </w:rPr>
        <w:t> it</w:t>
      </w:r>
      <w:r>
        <w:rPr>
          <w:w w:val="110"/>
        </w:rPr>
        <w:t> strengthened langauge-specific pretraining for low resource languages such as Bangla.</w:t>
      </w:r>
    </w:p>
    <w:p>
      <w:pPr>
        <w:pStyle w:val="BodyText"/>
        <w:spacing w:after="0" w:line="300" w:lineRule="auto"/>
        <w:jc w:val="both"/>
        <w:sectPr>
          <w:pgSz w:w="11920" w:h="16850"/>
          <w:pgMar w:header="0" w:footer="1023" w:top="1500" w:bottom="1320" w:left="1559" w:right="1275"/>
        </w:sectPr>
      </w:pPr>
    </w:p>
    <w:p>
      <w:pPr>
        <w:spacing w:before="94"/>
        <w:ind w:left="-1" w:right="276" w:firstLine="0"/>
        <w:jc w:val="center"/>
        <w:rPr>
          <w:b/>
          <w:sz w:val="41"/>
        </w:rPr>
      </w:pPr>
      <w:r>
        <w:rPr>
          <w:b/>
          <w:w w:val="120"/>
          <w:sz w:val="41"/>
        </w:rPr>
        <w:t>Chapter</w:t>
      </w:r>
      <w:r>
        <w:rPr>
          <w:b/>
          <w:spacing w:val="18"/>
          <w:w w:val="120"/>
          <w:sz w:val="41"/>
        </w:rPr>
        <w:t>  </w:t>
      </w:r>
      <w:r>
        <w:rPr>
          <w:b/>
          <w:spacing w:val="-10"/>
          <w:w w:val="120"/>
          <w:sz w:val="41"/>
        </w:rPr>
        <w:t>5</w:t>
      </w:r>
    </w:p>
    <w:p>
      <w:pPr>
        <w:spacing w:line="297" w:lineRule="auto" w:before="257"/>
        <w:ind w:left="587" w:right="866" w:firstLine="0"/>
        <w:jc w:val="center"/>
        <w:rPr>
          <w:b/>
          <w:sz w:val="49"/>
        </w:rPr>
      </w:pPr>
      <w:r>
        <w:rPr>
          <w:b/>
          <w:w w:val="120"/>
          <w:sz w:val="49"/>
        </w:rPr>
        <w:t>Engineering</w:t>
      </w:r>
      <w:r>
        <w:rPr>
          <w:b/>
          <w:spacing w:val="40"/>
          <w:w w:val="120"/>
          <w:sz w:val="49"/>
        </w:rPr>
        <w:t> </w:t>
      </w:r>
      <w:r>
        <w:rPr>
          <w:b/>
          <w:w w:val="120"/>
          <w:sz w:val="49"/>
        </w:rPr>
        <w:t>Standards</w:t>
      </w:r>
      <w:r>
        <w:rPr>
          <w:b/>
          <w:spacing w:val="40"/>
          <w:w w:val="120"/>
          <w:sz w:val="49"/>
        </w:rPr>
        <w:t> </w:t>
      </w:r>
      <w:r>
        <w:rPr>
          <w:b/>
          <w:w w:val="120"/>
          <w:sz w:val="49"/>
        </w:rPr>
        <w:t>and </w:t>
      </w:r>
      <w:r>
        <w:rPr>
          <w:b/>
          <w:spacing w:val="-2"/>
          <w:w w:val="120"/>
          <w:sz w:val="49"/>
        </w:rPr>
        <w:t>DesignChallenges</w:t>
      </w:r>
    </w:p>
    <w:p>
      <w:pPr>
        <w:pStyle w:val="BodyText"/>
        <w:spacing w:line="300" w:lineRule="auto" w:before="312"/>
        <w:ind w:left="42" w:right="298"/>
        <w:jc w:val="both"/>
      </w:pPr>
      <w:r>
        <w:rPr>
          <w:w w:val="105"/>
        </w:rPr>
        <w:t>In</w:t>
      </w:r>
      <w:r>
        <w:rPr>
          <w:spacing w:val="40"/>
          <w:w w:val="105"/>
        </w:rPr>
        <w:t> </w:t>
      </w:r>
      <w:r>
        <w:rPr>
          <w:w w:val="105"/>
        </w:rPr>
        <w:t>this</w:t>
      </w:r>
      <w:r>
        <w:rPr>
          <w:spacing w:val="40"/>
          <w:w w:val="105"/>
        </w:rPr>
        <w:t> </w:t>
      </w:r>
      <w:r>
        <w:rPr>
          <w:w w:val="105"/>
        </w:rPr>
        <w:t>chapter,</w:t>
      </w:r>
      <w:r>
        <w:rPr>
          <w:spacing w:val="40"/>
          <w:w w:val="105"/>
        </w:rPr>
        <w:t> </w:t>
      </w:r>
      <w:r>
        <w:rPr>
          <w:w w:val="105"/>
        </w:rPr>
        <w:t>we</w:t>
      </w:r>
      <w:r>
        <w:rPr>
          <w:spacing w:val="40"/>
          <w:w w:val="105"/>
        </w:rPr>
        <w:t> </w:t>
      </w:r>
      <w:r>
        <w:rPr>
          <w:w w:val="105"/>
        </w:rPr>
        <w:t>introduce</w:t>
      </w:r>
      <w:r>
        <w:rPr>
          <w:spacing w:val="40"/>
          <w:w w:val="105"/>
        </w:rPr>
        <w:t> </w:t>
      </w:r>
      <w:r>
        <w:rPr>
          <w:w w:val="105"/>
        </w:rPr>
        <w:t>the</w:t>
      </w:r>
      <w:r>
        <w:rPr>
          <w:spacing w:val="40"/>
          <w:w w:val="105"/>
        </w:rPr>
        <w:t> </w:t>
      </w:r>
      <w:r>
        <w:rPr>
          <w:w w:val="105"/>
        </w:rPr>
        <w:t>engineering</w:t>
      </w:r>
      <w:r>
        <w:rPr>
          <w:spacing w:val="40"/>
          <w:w w:val="105"/>
        </w:rPr>
        <w:t> </w:t>
      </w:r>
      <w:r>
        <w:rPr>
          <w:w w:val="105"/>
        </w:rPr>
        <w:t>paradigms,</w:t>
      </w:r>
      <w:r>
        <w:rPr>
          <w:spacing w:val="40"/>
          <w:w w:val="105"/>
        </w:rPr>
        <w:t> </w:t>
      </w:r>
      <w:r>
        <w:rPr>
          <w:w w:val="105"/>
        </w:rPr>
        <w:t>standards,</w:t>
      </w:r>
      <w:r>
        <w:rPr>
          <w:spacing w:val="40"/>
          <w:w w:val="105"/>
        </w:rPr>
        <w:t> </w:t>
      </w:r>
      <w:r>
        <w:rPr>
          <w:w w:val="105"/>
        </w:rPr>
        <w:t>practices</w:t>
      </w:r>
      <w:r>
        <w:rPr>
          <w:spacing w:val="40"/>
          <w:w w:val="105"/>
        </w:rPr>
        <w:t> </w:t>
      </w:r>
      <w:r>
        <w:rPr>
          <w:w w:val="105"/>
        </w:rPr>
        <w:t>and some of the challenges we faced while designing and developing the Bangla Question Generation</w:t>
      </w:r>
      <w:r>
        <w:rPr>
          <w:w w:val="105"/>
        </w:rPr>
        <w:t> system.</w:t>
      </w:r>
      <w:r>
        <w:rPr>
          <w:w w:val="105"/>
        </w:rPr>
        <w:t> These</w:t>
      </w:r>
      <w:r>
        <w:rPr>
          <w:w w:val="105"/>
        </w:rPr>
        <w:t> include</w:t>
      </w:r>
      <w:r>
        <w:rPr>
          <w:w w:val="105"/>
        </w:rPr>
        <w:t> adherence</w:t>
      </w:r>
      <w:r>
        <w:rPr>
          <w:w w:val="105"/>
        </w:rPr>
        <w:t> to</w:t>
      </w:r>
      <w:r>
        <w:rPr>
          <w:w w:val="105"/>
        </w:rPr>
        <w:t> software</w:t>
      </w:r>
      <w:r>
        <w:rPr>
          <w:w w:val="105"/>
        </w:rPr>
        <w:t> and</w:t>
      </w:r>
      <w:r>
        <w:rPr>
          <w:w w:val="105"/>
        </w:rPr>
        <w:t> hardware</w:t>
      </w:r>
      <w:r>
        <w:rPr>
          <w:w w:val="105"/>
        </w:rPr>
        <w:t> standards, communication protocols among team members,</w:t>
      </w:r>
      <w:r>
        <w:rPr>
          <w:spacing w:val="40"/>
          <w:w w:val="105"/>
        </w:rPr>
        <w:t> </w:t>
      </w:r>
      <w:r>
        <w:rPr>
          <w:w w:val="105"/>
        </w:rPr>
        <w:t>and broader societal, environmental, and</w:t>
      </w:r>
      <w:r>
        <w:rPr>
          <w:w w:val="105"/>
        </w:rPr>
        <w:t> ethical</w:t>
      </w:r>
      <w:r>
        <w:rPr>
          <w:w w:val="105"/>
        </w:rPr>
        <w:t> ramifications</w:t>
      </w:r>
      <w:r>
        <w:rPr>
          <w:w w:val="105"/>
        </w:rPr>
        <w:t> of</w:t>
      </w:r>
      <w:r>
        <w:rPr>
          <w:w w:val="105"/>
        </w:rPr>
        <w:t> the</w:t>
      </w:r>
      <w:r>
        <w:rPr>
          <w:w w:val="105"/>
        </w:rPr>
        <w:t> project.</w:t>
      </w:r>
      <w:r>
        <w:rPr>
          <w:w w:val="105"/>
        </w:rPr>
        <w:t> It</w:t>
      </w:r>
      <w:r>
        <w:rPr>
          <w:w w:val="105"/>
        </w:rPr>
        <w:t> also</w:t>
      </w:r>
      <w:r>
        <w:rPr>
          <w:w w:val="105"/>
        </w:rPr>
        <w:t> compares</w:t>
      </w:r>
      <w:r>
        <w:rPr>
          <w:w w:val="105"/>
        </w:rPr>
        <w:t> the</w:t>
      </w:r>
      <w:r>
        <w:rPr>
          <w:w w:val="105"/>
        </w:rPr>
        <w:t> system</w:t>
      </w:r>
      <w:r>
        <w:rPr>
          <w:w w:val="105"/>
        </w:rPr>
        <w:t> to</w:t>
      </w:r>
      <w:r>
        <w:rPr>
          <w:w w:val="105"/>
        </w:rPr>
        <w:t> complex engineering tasks</w:t>
      </w:r>
      <w:r>
        <w:rPr>
          <w:spacing w:val="40"/>
          <w:w w:val="105"/>
        </w:rPr>
        <w:t> </w:t>
      </w:r>
      <w:r>
        <w:rPr>
          <w:w w:val="105"/>
        </w:rPr>
        <w:t>and problem-solving categories.</w:t>
      </w:r>
    </w:p>
    <w:p>
      <w:pPr>
        <w:pStyle w:val="BodyText"/>
        <w:spacing w:before="120"/>
      </w:pPr>
    </w:p>
    <w:p>
      <w:pPr>
        <w:pStyle w:val="Heading2"/>
        <w:numPr>
          <w:ilvl w:val="1"/>
          <w:numId w:val="12"/>
        </w:numPr>
        <w:tabs>
          <w:tab w:pos="762" w:val="left" w:leader="none"/>
        </w:tabs>
        <w:spacing w:line="240" w:lineRule="auto" w:before="0" w:after="0"/>
        <w:ind w:left="762" w:right="0" w:hanging="720"/>
        <w:jc w:val="left"/>
      </w:pPr>
      <w:r>
        <w:rPr>
          <w:w w:val="120"/>
        </w:rPr>
        <w:t>Compliance</w:t>
      </w:r>
      <w:r>
        <w:rPr>
          <w:spacing w:val="54"/>
          <w:w w:val="120"/>
        </w:rPr>
        <w:t> </w:t>
      </w:r>
      <w:r>
        <w:rPr>
          <w:w w:val="120"/>
        </w:rPr>
        <w:t>with</w:t>
      </w:r>
      <w:r>
        <w:rPr>
          <w:spacing w:val="60"/>
          <w:w w:val="120"/>
        </w:rPr>
        <w:t> </w:t>
      </w:r>
      <w:r>
        <w:rPr>
          <w:w w:val="120"/>
        </w:rPr>
        <w:t>the</w:t>
      </w:r>
      <w:r>
        <w:rPr>
          <w:spacing w:val="56"/>
          <w:w w:val="120"/>
        </w:rPr>
        <w:t> </w:t>
      </w:r>
      <w:r>
        <w:rPr>
          <w:spacing w:val="-2"/>
          <w:w w:val="120"/>
        </w:rPr>
        <w:t>Standards</w:t>
      </w:r>
    </w:p>
    <w:p>
      <w:pPr>
        <w:pStyle w:val="BodyText"/>
        <w:spacing w:line="300" w:lineRule="auto" w:before="251"/>
        <w:ind w:left="42" w:right="303"/>
        <w:jc w:val="both"/>
      </w:pPr>
      <w:r>
        <w:rPr>
          <w:w w:val="110"/>
        </w:rPr>
        <w:t>The</w:t>
      </w:r>
      <w:r>
        <w:rPr>
          <w:w w:val="110"/>
        </w:rPr>
        <w:t> development</w:t>
      </w:r>
      <w:r>
        <w:rPr>
          <w:w w:val="110"/>
        </w:rPr>
        <w:t> also</w:t>
      </w:r>
      <w:r>
        <w:rPr>
          <w:w w:val="110"/>
        </w:rPr>
        <w:t> focused</w:t>
      </w:r>
      <w:r>
        <w:rPr>
          <w:w w:val="110"/>
        </w:rPr>
        <w:t> on</w:t>
      </w:r>
      <w:r>
        <w:rPr>
          <w:w w:val="110"/>
        </w:rPr>
        <w:t> compliance</w:t>
      </w:r>
      <w:r>
        <w:rPr>
          <w:w w:val="110"/>
        </w:rPr>
        <w:t> with</w:t>
      </w:r>
      <w:r>
        <w:rPr>
          <w:w w:val="110"/>
        </w:rPr>
        <w:t> global</w:t>
      </w:r>
      <w:r>
        <w:rPr>
          <w:w w:val="110"/>
        </w:rPr>
        <w:t> standards</w:t>
      </w:r>
      <w:r>
        <w:rPr>
          <w:w w:val="110"/>
        </w:rPr>
        <w:t> for</w:t>
      </w:r>
      <w:r>
        <w:rPr>
          <w:w w:val="110"/>
        </w:rPr>
        <w:t> software development, hardware, communication, and ethical principles.</w:t>
      </w:r>
    </w:p>
    <w:p>
      <w:pPr>
        <w:pStyle w:val="BodyText"/>
        <w:spacing w:before="25"/>
      </w:pPr>
    </w:p>
    <w:p>
      <w:pPr>
        <w:pStyle w:val="Heading4"/>
        <w:numPr>
          <w:ilvl w:val="2"/>
          <w:numId w:val="12"/>
        </w:numPr>
        <w:tabs>
          <w:tab w:pos="759" w:val="left" w:leader="none"/>
        </w:tabs>
        <w:spacing w:line="240" w:lineRule="auto" w:before="1" w:after="0"/>
        <w:ind w:left="759" w:right="0" w:hanging="717"/>
        <w:jc w:val="left"/>
      </w:pPr>
      <w:r>
        <w:rPr>
          <w:w w:val="115"/>
        </w:rPr>
        <w:t>Software</w:t>
      </w:r>
      <w:r>
        <w:rPr>
          <w:spacing w:val="41"/>
          <w:w w:val="115"/>
        </w:rPr>
        <w:t> </w:t>
      </w:r>
      <w:r>
        <w:rPr>
          <w:spacing w:val="-2"/>
          <w:w w:val="115"/>
        </w:rPr>
        <w:t>Standards</w:t>
      </w:r>
    </w:p>
    <w:p>
      <w:pPr>
        <w:pStyle w:val="BodyText"/>
        <w:spacing w:line="300" w:lineRule="auto" w:before="257"/>
        <w:ind w:left="42" w:right="290"/>
        <w:jc w:val="both"/>
      </w:pPr>
      <w:r>
        <w:rPr>
          <w:w w:val="110"/>
        </w:rPr>
        <w:t>The</w:t>
      </w:r>
      <w:r>
        <w:rPr>
          <w:w w:val="110"/>
        </w:rPr>
        <w:t> current</w:t>
      </w:r>
      <w:r>
        <w:rPr>
          <w:w w:val="110"/>
        </w:rPr>
        <w:t> system</w:t>
      </w:r>
      <w:r>
        <w:rPr>
          <w:w w:val="110"/>
        </w:rPr>
        <w:t> for</w:t>
      </w:r>
      <w:r>
        <w:rPr>
          <w:w w:val="110"/>
        </w:rPr>
        <w:t> Bangla</w:t>
      </w:r>
      <w:r>
        <w:rPr>
          <w:w w:val="110"/>
        </w:rPr>
        <w:t> Question</w:t>
      </w:r>
      <w:r>
        <w:rPr>
          <w:w w:val="110"/>
        </w:rPr>
        <w:t> Generation</w:t>
      </w:r>
      <w:r>
        <w:rPr>
          <w:w w:val="110"/>
        </w:rPr>
        <w:t> has</w:t>
      </w:r>
      <w:r>
        <w:rPr>
          <w:w w:val="110"/>
        </w:rPr>
        <w:t> been</w:t>
      </w:r>
      <w:r>
        <w:rPr>
          <w:w w:val="110"/>
        </w:rPr>
        <w:t> developed</w:t>
      </w:r>
      <w:r>
        <w:rPr>
          <w:w w:val="110"/>
        </w:rPr>
        <w:t> following standard</w:t>
      </w:r>
      <w:r>
        <w:rPr>
          <w:w w:val="110"/>
        </w:rPr>
        <w:t> software</w:t>
      </w:r>
      <w:r>
        <w:rPr>
          <w:w w:val="110"/>
        </w:rPr>
        <w:t> engineering</w:t>
      </w:r>
      <w:r>
        <w:rPr>
          <w:w w:val="110"/>
        </w:rPr>
        <w:t> and</w:t>
      </w:r>
      <w:r>
        <w:rPr>
          <w:w w:val="110"/>
        </w:rPr>
        <w:t> machine</w:t>
      </w:r>
      <w:r>
        <w:rPr>
          <w:w w:val="110"/>
        </w:rPr>
        <w:t> learning</w:t>
      </w:r>
      <w:r>
        <w:rPr>
          <w:w w:val="110"/>
        </w:rPr>
        <w:t> research</w:t>
      </w:r>
      <w:r>
        <w:rPr>
          <w:w w:val="110"/>
        </w:rPr>
        <w:t> practices</w:t>
      </w:r>
      <w:r>
        <w:rPr>
          <w:w w:val="110"/>
        </w:rPr>
        <w:t> to</w:t>
      </w:r>
      <w:r>
        <w:rPr>
          <w:w w:val="110"/>
        </w:rPr>
        <w:t> ensure future</w:t>
      </w:r>
      <w:r>
        <w:rPr>
          <w:w w:val="110"/>
        </w:rPr>
        <w:t> maintainability,</w:t>
      </w:r>
      <w:r>
        <w:rPr>
          <w:w w:val="110"/>
        </w:rPr>
        <w:t> extensibility,</w:t>
      </w:r>
      <w:r>
        <w:rPr>
          <w:w w:val="110"/>
        </w:rPr>
        <w:t> and</w:t>
      </w:r>
      <w:r>
        <w:rPr>
          <w:w w:val="110"/>
        </w:rPr>
        <w:t> ethical</w:t>
      </w:r>
      <w:r>
        <w:rPr>
          <w:w w:val="110"/>
        </w:rPr>
        <w:t> reproducibility.</w:t>
      </w:r>
      <w:r>
        <w:rPr>
          <w:w w:val="110"/>
        </w:rPr>
        <w:t> All</w:t>
      </w:r>
      <w:r>
        <w:rPr>
          <w:w w:val="110"/>
        </w:rPr>
        <w:t> source</w:t>
      </w:r>
      <w:r>
        <w:rPr>
          <w:w w:val="110"/>
        </w:rPr>
        <w:t> code adheres</w:t>
      </w:r>
      <w:r>
        <w:rPr>
          <w:w w:val="110"/>
        </w:rPr>
        <w:t> to</w:t>
      </w:r>
      <w:r>
        <w:rPr>
          <w:w w:val="110"/>
        </w:rPr>
        <w:t> Python’s</w:t>
      </w:r>
      <w:r>
        <w:rPr>
          <w:w w:val="110"/>
        </w:rPr>
        <w:t> PEP8</w:t>
      </w:r>
      <w:r>
        <w:rPr>
          <w:w w:val="110"/>
        </w:rPr>
        <w:t> coding</w:t>
      </w:r>
      <w:r>
        <w:rPr>
          <w:w w:val="110"/>
        </w:rPr>
        <w:t> standards,</w:t>
      </w:r>
      <w:r>
        <w:rPr>
          <w:w w:val="110"/>
        </w:rPr>
        <w:t> promoting</w:t>
      </w:r>
      <w:r>
        <w:rPr>
          <w:w w:val="110"/>
        </w:rPr>
        <w:t> clarity,</w:t>
      </w:r>
      <w:r>
        <w:rPr>
          <w:w w:val="110"/>
        </w:rPr>
        <w:t> modularity,</w:t>
      </w:r>
      <w:r>
        <w:rPr>
          <w:w w:val="110"/>
        </w:rPr>
        <w:t> and consistency.</w:t>
      </w:r>
      <w:r>
        <w:rPr>
          <w:spacing w:val="-14"/>
          <w:w w:val="110"/>
        </w:rPr>
        <w:t> </w:t>
      </w:r>
      <w:r>
        <w:rPr>
          <w:w w:val="110"/>
        </w:rPr>
        <w:t>Key</w:t>
      </w:r>
      <w:r>
        <w:rPr>
          <w:spacing w:val="-13"/>
          <w:w w:val="110"/>
        </w:rPr>
        <w:t> </w:t>
      </w:r>
      <w:r>
        <w:rPr>
          <w:w w:val="110"/>
        </w:rPr>
        <w:t>functionalities</w:t>
      </w:r>
      <w:r>
        <w:rPr>
          <w:spacing w:val="-13"/>
          <w:w w:val="110"/>
        </w:rPr>
        <w:t> </w:t>
      </w:r>
      <w:r>
        <w:rPr>
          <w:w w:val="110"/>
        </w:rPr>
        <w:t>such</w:t>
      </w:r>
      <w:r>
        <w:rPr>
          <w:spacing w:val="-12"/>
          <w:w w:val="110"/>
        </w:rPr>
        <w:t> </w:t>
      </w:r>
      <w:r>
        <w:rPr>
          <w:w w:val="110"/>
        </w:rPr>
        <w:t>as</w:t>
      </w:r>
      <w:r>
        <w:rPr>
          <w:spacing w:val="-14"/>
          <w:w w:val="110"/>
        </w:rPr>
        <w:t> </w:t>
      </w:r>
      <w:r>
        <w:rPr>
          <w:w w:val="110"/>
        </w:rPr>
        <w:t>data</w:t>
      </w:r>
      <w:r>
        <w:rPr>
          <w:spacing w:val="-13"/>
          <w:w w:val="110"/>
        </w:rPr>
        <w:t> </w:t>
      </w:r>
      <w:r>
        <w:rPr>
          <w:w w:val="110"/>
        </w:rPr>
        <w:t>preprocessing,</w:t>
      </w:r>
      <w:r>
        <w:rPr>
          <w:spacing w:val="-13"/>
          <w:w w:val="110"/>
        </w:rPr>
        <w:t> </w:t>
      </w:r>
      <w:r>
        <w:rPr>
          <w:w w:val="110"/>
        </w:rPr>
        <w:t>model</w:t>
      </w:r>
      <w:r>
        <w:rPr>
          <w:spacing w:val="-13"/>
          <w:w w:val="110"/>
        </w:rPr>
        <w:t> </w:t>
      </w:r>
      <w:r>
        <w:rPr>
          <w:w w:val="110"/>
        </w:rPr>
        <w:t>training,</w:t>
      </w:r>
      <w:r>
        <w:rPr>
          <w:spacing w:val="-12"/>
          <w:w w:val="110"/>
        </w:rPr>
        <w:t> </w:t>
      </w:r>
      <w:r>
        <w:rPr>
          <w:w w:val="110"/>
        </w:rPr>
        <w:t>inference, and</w:t>
      </w:r>
      <w:r>
        <w:rPr>
          <w:w w:val="110"/>
        </w:rPr>
        <w:t> evaluation</w:t>
      </w:r>
      <w:r>
        <w:rPr>
          <w:w w:val="110"/>
        </w:rPr>
        <w:t> are</w:t>
      </w:r>
      <w:r>
        <w:rPr>
          <w:w w:val="110"/>
        </w:rPr>
        <w:t> structured</w:t>
      </w:r>
      <w:r>
        <w:rPr>
          <w:w w:val="110"/>
        </w:rPr>
        <w:t> into</w:t>
      </w:r>
      <w:r>
        <w:rPr>
          <w:w w:val="110"/>
        </w:rPr>
        <w:t> reusable</w:t>
      </w:r>
      <w:r>
        <w:rPr>
          <w:w w:val="110"/>
        </w:rPr>
        <w:t> components</w:t>
      </w:r>
      <w:r>
        <w:rPr>
          <w:w w:val="110"/>
        </w:rPr>
        <w:t> to</w:t>
      </w:r>
      <w:r>
        <w:rPr>
          <w:w w:val="110"/>
        </w:rPr>
        <w:t> facilitate</w:t>
      </w:r>
      <w:r>
        <w:rPr>
          <w:w w:val="110"/>
        </w:rPr>
        <w:t> integration</w:t>
      </w:r>
      <w:r>
        <w:rPr>
          <w:w w:val="110"/>
        </w:rPr>
        <w:t> into web platform.</w:t>
      </w:r>
    </w:p>
    <w:p>
      <w:pPr>
        <w:pStyle w:val="BodyText"/>
        <w:spacing w:before="67"/>
      </w:pPr>
    </w:p>
    <w:p>
      <w:pPr>
        <w:pStyle w:val="BodyText"/>
        <w:spacing w:line="300" w:lineRule="auto" w:before="1"/>
        <w:ind w:left="42" w:right="297"/>
        <w:jc w:val="both"/>
      </w:pPr>
      <w:r>
        <w:rPr>
          <w:w w:val="110"/>
        </w:rPr>
        <w:t>Comprehensive</w:t>
      </w:r>
      <w:r>
        <w:rPr>
          <w:spacing w:val="-14"/>
          <w:w w:val="110"/>
        </w:rPr>
        <w:t> </w:t>
      </w:r>
      <w:r>
        <w:rPr>
          <w:w w:val="110"/>
        </w:rPr>
        <w:t>exception</w:t>
      </w:r>
      <w:r>
        <w:rPr>
          <w:spacing w:val="-13"/>
          <w:w w:val="110"/>
        </w:rPr>
        <w:t> </w:t>
      </w:r>
      <w:r>
        <w:rPr>
          <w:w w:val="110"/>
        </w:rPr>
        <w:t>handling</w:t>
      </w:r>
      <w:r>
        <w:rPr>
          <w:spacing w:val="-13"/>
          <w:w w:val="110"/>
        </w:rPr>
        <w:t> </w:t>
      </w:r>
      <w:r>
        <w:rPr>
          <w:w w:val="110"/>
        </w:rPr>
        <w:t>has</w:t>
      </w:r>
      <w:r>
        <w:rPr>
          <w:spacing w:val="-14"/>
          <w:w w:val="110"/>
        </w:rPr>
        <w:t> </w:t>
      </w:r>
      <w:r>
        <w:rPr>
          <w:w w:val="110"/>
        </w:rPr>
        <w:t>been</w:t>
      </w:r>
      <w:r>
        <w:rPr>
          <w:spacing w:val="-13"/>
          <w:w w:val="110"/>
        </w:rPr>
        <w:t> </w:t>
      </w:r>
      <w:r>
        <w:rPr>
          <w:w w:val="110"/>
        </w:rPr>
        <w:t>incorporated</w:t>
      </w:r>
      <w:r>
        <w:rPr>
          <w:spacing w:val="-13"/>
          <w:w w:val="110"/>
        </w:rPr>
        <w:t> </w:t>
      </w:r>
      <w:r>
        <w:rPr>
          <w:w w:val="110"/>
        </w:rPr>
        <w:t>to</w:t>
      </w:r>
      <w:r>
        <w:rPr>
          <w:spacing w:val="-14"/>
          <w:w w:val="110"/>
        </w:rPr>
        <w:t> </w:t>
      </w:r>
      <w:r>
        <w:rPr>
          <w:w w:val="110"/>
        </w:rPr>
        <w:t>ensure</w:t>
      </w:r>
      <w:r>
        <w:rPr>
          <w:spacing w:val="-13"/>
          <w:w w:val="110"/>
        </w:rPr>
        <w:t> </w:t>
      </w:r>
      <w:r>
        <w:rPr>
          <w:w w:val="110"/>
        </w:rPr>
        <w:t>resilience</w:t>
      </w:r>
      <w:r>
        <w:rPr>
          <w:spacing w:val="-13"/>
          <w:w w:val="110"/>
        </w:rPr>
        <w:t> </w:t>
      </w:r>
      <w:r>
        <w:rPr>
          <w:w w:val="110"/>
        </w:rPr>
        <w:t>during model</w:t>
      </w:r>
      <w:r>
        <w:rPr>
          <w:spacing w:val="-8"/>
          <w:w w:val="110"/>
        </w:rPr>
        <w:t> </w:t>
      </w:r>
      <w:r>
        <w:rPr>
          <w:w w:val="110"/>
        </w:rPr>
        <w:t>inference</w:t>
      </w:r>
      <w:r>
        <w:rPr>
          <w:spacing w:val="-8"/>
          <w:w w:val="110"/>
        </w:rPr>
        <w:t> </w:t>
      </w:r>
      <w:r>
        <w:rPr>
          <w:w w:val="110"/>
        </w:rPr>
        <w:t>and</w:t>
      </w:r>
      <w:r>
        <w:rPr>
          <w:spacing w:val="-8"/>
          <w:w w:val="110"/>
        </w:rPr>
        <w:t> </w:t>
      </w:r>
      <w:r>
        <w:rPr>
          <w:w w:val="110"/>
        </w:rPr>
        <w:t>data</w:t>
      </w:r>
      <w:r>
        <w:rPr>
          <w:spacing w:val="-6"/>
          <w:w w:val="110"/>
        </w:rPr>
        <w:t> </w:t>
      </w:r>
      <w:r>
        <w:rPr>
          <w:w w:val="110"/>
        </w:rPr>
        <w:t>processing.</w:t>
      </w:r>
      <w:r>
        <w:rPr>
          <w:spacing w:val="-6"/>
          <w:w w:val="110"/>
        </w:rPr>
        <w:t> </w:t>
      </w:r>
      <w:r>
        <w:rPr>
          <w:w w:val="110"/>
        </w:rPr>
        <w:t>Pre-trained</w:t>
      </w:r>
      <w:r>
        <w:rPr>
          <w:spacing w:val="-6"/>
          <w:w w:val="110"/>
        </w:rPr>
        <w:t> </w:t>
      </w:r>
      <w:r>
        <w:rPr>
          <w:w w:val="110"/>
        </w:rPr>
        <w:t>models</w:t>
      </w:r>
      <w:r>
        <w:rPr>
          <w:spacing w:val="-6"/>
          <w:w w:val="110"/>
        </w:rPr>
        <w:t> </w:t>
      </w:r>
      <w:r>
        <w:rPr>
          <w:w w:val="110"/>
        </w:rPr>
        <w:t>utilized</w:t>
      </w:r>
      <w:r>
        <w:rPr>
          <w:spacing w:val="-8"/>
          <w:w w:val="110"/>
        </w:rPr>
        <w:t> </w:t>
      </w:r>
      <w:r>
        <w:rPr>
          <w:w w:val="110"/>
        </w:rPr>
        <w:t>in</w:t>
      </w:r>
      <w:r>
        <w:rPr>
          <w:spacing w:val="-7"/>
          <w:w w:val="110"/>
        </w:rPr>
        <w:t> </w:t>
      </w:r>
      <w:r>
        <w:rPr>
          <w:w w:val="110"/>
        </w:rPr>
        <w:t>this</w:t>
      </w:r>
      <w:r>
        <w:rPr>
          <w:spacing w:val="-6"/>
          <w:w w:val="110"/>
        </w:rPr>
        <w:t> </w:t>
      </w:r>
      <w:r>
        <w:rPr>
          <w:w w:val="110"/>
        </w:rPr>
        <w:t>project</w:t>
      </w:r>
      <w:r>
        <w:rPr>
          <w:spacing w:val="-8"/>
          <w:w w:val="110"/>
        </w:rPr>
        <w:t> </w:t>
      </w:r>
      <w:r>
        <w:rPr>
          <w:w w:val="110"/>
        </w:rPr>
        <w:t>were sourced</w:t>
      </w:r>
      <w:r>
        <w:rPr>
          <w:w w:val="110"/>
        </w:rPr>
        <w:t> from</w:t>
      </w:r>
      <w:r>
        <w:rPr>
          <w:w w:val="110"/>
        </w:rPr>
        <w:t> trusted</w:t>
      </w:r>
      <w:r>
        <w:rPr>
          <w:w w:val="110"/>
        </w:rPr>
        <w:t> platforms</w:t>
      </w:r>
      <w:r>
        <w:rPr>
          <w:w w:val="110"/>
        </w:rPr>
        <w:t> like</w:t>
      </w:r>
      <w:r>
        <w:rPr>
          <w:w w:val="110"/>
        </w:rPr>
        <w:t> Hugging</w:t>
      </w:r>
      <w:r>
        <w:rPr>
          <w:w w:val="110"/>
        </w:rPr>
        <w:t> Face</w:t>
      </w:r>
      <w:r>
        <w:rPr>
          <w:w w:val="110"/>
        </w:rPr>
        <w:t> and</w:t>
      </w:r>
      <w:r>
        <w:rPr>
          <w:w w:val="110"/>
        </w:rPr>
        <w:t> are</w:t>
      </w:r>
      <w:r>
        <w:rPr>
          <w:w w:val="110"/>
        </w:rPr>
        <w:t> compliant</w:t>
      </w:r>
      <w:r>
        <w:rPr>
          <w:w w:val="110"/>
        </w:rPr>
        <w:t> with</w:t>
      </w:r>
      <w:r>
        <w:rPr>
          <w:w w:val="110"/>
        </w:rPr>
        <w:t> research licensing</w:t>
      </w:r>
      <w:r>
        <w:rPr>
          <w:w w:val="110"/>
        </w:rPr>
        <w:t> and</w:t>
      </w:r>
      <w:r>
        <w:rPr>
          <w:w w:val="110"/>
        </w:rPr>
        <w:t> citation</w:t>
      </w:r>
      <w:r>
        <w:rPr>
          <w:w w:val="110"/>
        </w:rPr>
        <w:t> norms. To</w:t>
      </w:r>
      <w:r>
        <w:rPr>
          <w:w w:val="110"/>
        </w:rPr>
        <w:t> support</w:t>
      </w:r>
      <w:r>
        <w:rPr>
          <w:w w:val="110"/>
        </w:rPr>
        <w:t> future</w:t>
      </w:r>
      <w:r>
        <w:rPr>
          <w:w w:val="110"/>
        </w:rPr>
        <w:t> deployment,</w:t>
      </w:r>
      <w:r>
        <w:rPr>
          <w:w w:val="110"/>
        </w:rPr>
        <w:t> models</w:t>
      </w:r>
      <w:r>
        <w:rPr>
          <w:w w:val="110"/>
        </w:rPr>
        <w:t> were</w:t>
      </w:r>
      <w:r>
        <w:rPr>
          <w:w w:val="110"/>
        </w:rPr>
        <w:t> saved</w:t>
      </w:r>
      <w:r>
        <w:rPr>
          <w:w w:val="110"/>
        </w:rPr>
        <w:t> in standardized</w:t>
      </w:r>
      <w:r>
        <w:rPr>
          <w:w w:val="110"/>
        </w:rPr>
        <w:t> formats</w:t>
      </w:r>
      <w:r>
        <w:rPr>
          <w:w w:val="110"/>
        </w:rPr>
        <w:t> as</w:t>
      </w:r>
      <w:r>
        <w:rPr>
          <w:w w:val="110"/>
        </w:rPr>
        <w:t> per Hugging</w:t>
      </w:r>
      <w:r>
        <w:rPr>
          <w:w w:val="110"/>
        </w:rPr>
        <w:t> Face's</w:t>
      </w:r>
      <w:r>
        <w:rPr>
          <w:w w:val="110"/>
        </w:rPr>
        <w:t> recommendations.</w:t>
      </w:r>
      <w:r>
        <w:rPr>
          <w:w w:val="110"/>
        </w:rPr>
        <w:t> Although</w:t>
      </w:r>
      <w:r>
        <w:rPr>
          <w:w w:val="110"/>
        </w:rPr>
        <w:t> the</w:t>
      </w:r>
      <w:r>
        <w:rPr>
          <w:w w:val="110"/>
        </w:rPr>
        <w:t> current API</w:t>
      </w:r>
      <w:r>
        <w:rPr>
          <w:w w:val="110"/>
        </w:rPr>
        <w:t> implementation</w:t>
      </w:r>
      <w:r>
        <w:rPr>
          <w:w w:val="110"/>
        </w:rPr>
        <w:t> using</w:t>
      </w:r>
      <w:r>
        <w:rPr>
          <w:w w:val="110"/>
        </w:rPr>
        <w:t> Flask</w:t>
      </w:r>
      <w:r>
        <w:rPr>
          <w:w w:val="110"/>
        </w:rPr>
        <w:t> remains</w:t>
      </w:r>
      <w:r>
        <w:rPr>
          <w:w w:val="110"/>
        </w:rPr>
        <w:t> in</w:t>
      </w:r>
      <w:r>
        <w:rPr>
          <w:w w:val="110"/>
        </w:rPr>
        <w:t> a</w:t>
      </w:r>
      <w:r>
        <w:rPr>
          <w:w w:val="110"/>
        </w:rPr>
        <w:t> local</w:t>
      </w:r>
      <w:r>
        <w:rPr>
          <w:w w:val="110"/>
        </w:rPr>
        <w:t> environment,</w:t>
      </w:r>
      <w:r>
        <w:rPr>
          <w:w w:val="110"/>
        </w:rPr>
        <w:t> it</w:t>
      </w:r>
      <w:r>
        <w:rPr>
          <w:w w:val="110"/>
        </w:rPr>
        <w:t> is</w:t>
      </w:r>
      <w:r>
        <w:rPr>
          <w:w w:val="110"/>
        </w:rPr>
        <w:t> designed </w:t>
      </w:r>
      <w:r>
        <w:rPr/>
        <w:t>following</w:t>
      </w:r>
      <w:r>
        <w:rPr>
          <w:spacing w:val="40"/>
        </w:rPr>
        <w:t> </w:t>
      </w:r>
      <w:r>
        <w:rPr/>
        <w:t>RESTful</w:t>
      </w:r>
      <w:r>
        <w:rPr>
          <w:spacing w:val="36"/>
        </w:rPr>
        <w:t> </w:t>
      </w:r>
      <w:r>
        <w:rPr/>
        <w:t>principles</w:t>
      </w:r>
      <w:r>
        <w:rPr>
          <w:spacing w:val="40"/>
        </w:rPr>
        <w:t> </w:t>
      </w:r>
      <w:r>
        <w:rPr/>
        <w:t>and</w:t>
      </w:r>
      <w:r>
        <w:rPr>
          <w:spacing w:val="38"/>
        </w:rPr>
        <w:t> </w:t>
      </w:r>
      <w:r>
        <w:rPr/>
        <w:t>will</w:t>
      </w:r>
      <w:r>
        <w:rPr>
          <w:spacing w:val="40"/>
        </w:rPr>
        <w:t> </w:t>
      </w:r>
      <w:r>
        <w:rPr/>
        <w:t>be</w:t>
      </w:r>
      <w:r>
        <w:rPr>
          <w:spacing w:val="36"/>
        </w:rPr>
        <w:t> </w:t>
      </w:r>
      <w:r>
        <w:rPr/>
        <w:t>deployed</w:t>
      </w:r>
      <w:r>
        <w:rPr>
          <w:spacing w:val="40"/>
        </w:rPr>
        <w:t> </w:t>
      </w:r>
      <w:r>
        <w:rPr/>
        <w:t>in</w:t>
      </w:r>
      <w:r>
        <w:rPr>
          <w:spacing w:val="36"/>
        </w:rPr>
        <w:t> </w:t>
      </w:r>
      <w:r>
        <w:rPr/>
        <w:t>cloud-hosted</w:t>
      </w:r>
      <w:r>
        <w:rPr>
          <w:spacing w:val="40"/>
        </w:rPr>
        <w:t> </w:t>
      </w:r>
      <w:r>
        <w:rPr/>
        <w:t>environments</w:t>
      </w:r>
      <w:r>
        <w:rPr>
          <w:spacing w:val="40"/>
        </w:rPr>
        <w:t> </w:t>
      </w:r>
      <w:r>
        <w:rPr/>
        <w:t>during </w:t>
      </w:r>
      <w:r>
        <w:rPr>
          <w:w w:val="110"/>
        </w:rPr>
        <w:t>the</w:t>
      </w:r>
      <w:r>
        <w:rPr>
          <w:w w:val="110"/>
        </w:rPr>
        <w:t> next</w:t>
      </w:r>
      <w:r>
        <w:rPr>
          <w:w w:val="110"/>
        </w:rPr>
        <w:t> phase.</w:t>
      </w:r>
      <w:r>
        <w:rPr>
          <w:w w:val="110"/>
        </w:rPr>
        <w:t> All</w:t>
      </w:r>
      <w:r>
        <w:rPr>
          <w:w w:val="110"/>
        </w:rPr>
        <w:t> datasets</w:t>
      </w:r>
      <w:r>
        <w:rPr>
          <w:w w:val="110"/>
        </w:rPr>
        <w:t> are</w:t>
      </w:r>
      <w:r>
        <w:rPr>
          <w:w w:val="110"/>
        </w:rPr>
        <w:t> anonymized</w:t>
      </w:r>
      <w:r>
        <w:rPr>
          <w:w w:val="110"/>
        </w:rPr>
        <w:t> and</w:t>
      </w:r>
      <w:r>
        <w:rPr>
          <w:w w:val="110"/>
        </w:rPr>
        <w:t> version-controlled</w:t>
      </w:r>
      <w:r>
        <w:rPr>
          <w:w w:val="110"/>
        </w:rPr>
        <w:t> via</w:t>
      </w:r>
      <w:r>
        <w:rPr>
          <w:w w:val="110"/>
        </w:rPr>
        <w:t> GitHub</w:t>
      </w:r>
      <w:r>
        <w:rPr>
          <w:w w:val="110"/>
        </w:rPr>
        <w:t> to uphold</w:t>
      </w:r>
      <w:r>
        <w:rPr>
          <w:w w:val="110"/>
        </w:rPr>
        <w:t> data</w:t>
      </w:r>
      <w:r>
        <w:rPr>
          <w:w w:val="110"/>
        </w:rPr>
        <w:t> privacy</w:t>
      </w:r>
      <w:r>
        <w:rPr>
          <w:w w:val="110"/>
        </w:rPr>
        <w:t> and</w:t>
      </w:r>
      <w:r>
        <w:rPr>
          <w:w w:val="110"/>
        </w:rPr>
        <w:t> reproducibility</w:t>
      </w:r>
      <w:r>
        <w:rPr>
          <w:w w:val="110"/>
        </w:rPr>
        <w:t> standards.</w:t>
      </w:r>
      <w:r>
        <w:rPr>
          <w:w w:val="110"/>
        </w:rPr>
        <w:t> These</w:t>
      </w:r>
      <w:r>
        <w:rPr>
          <w:w w:val="110"/>
        </w:rPr>
        <w:t> software</w:t>
      </w:r>
      <w:r>
        <w:rPr>
          <w:w w:val="110"/>
        </w:rPr>
        <w:t> practices</w:t>
      </w:r>
      <w:r>
        <w:rPr>
          <w:w w:val="110"/>
        </w:rPr>
        <w:t> lay</w:t>
      </w:r>
      <w:r>
        <w:rPr>
          <w:w w:val="110"/>
        </w:rPr>
        <w:t> the foundation</w:t>
      </w:r>
      <w:r>
        <w:rPr>
          <w:spacing w:val="-2"/>
          <w:w w:val="110"/>
        </w:rPr>
        <w:t> </w:t>
      </w:r>
      <w:r>
        <w:rPr>
          <w:w w:val="110"/>
        </w:rPr>
        <w:t>for</w:t>
      </w:r>
      <w:r>
        <w:rPr>
          <w:spacing w:val="-1"/>
          <w:w w:val="110"/>
        </w:rPr>
        <w:t> </w:t>
      </w:r>
      <w:r>
        <w:rPr>
          <w:w w:val="110"/>
        </w:rPr>
        <w:t>a</w:t>
      </w:r>
      <w:r>
        <w:rPr>
          <w:spacing w:val="-1"/>
          <w:w w:val="110"/>
        </w:rPr>
        <w:t> </w:t>
      </w:r>
      <w:r>
        <w:rPr>
          <w:w w:val="110"/>
        </w:rPr>
        <w:t>smooth</w:t>
      </w:r>
      <w:r>
        <w:rPr>
          <w:spacing w:val="-1"/>
          <w:w w:val="110"/>
        </w:rPr>
        <w:t> </w:t>
      </w:r>
      <w:r>
        <w:rPr>
          <w:w w:val="110"/>
        </w:rPr>
        <w:t>and standards-compliant deployment in</w:t>
      </w:r>
      <w:r>
        <w:rPr>
          <w:spacing w:val="-2"/>
          <w:w w:val="110"/>
        </w:rPr>
        <w:t> </w:t>
      </w:r>
      <w:r>
        <w:rPr>
          <w:w w:val="110"/>
        </w:rPr>
        <w:t>future</w:t>
      </w:r>
      <w:r>
        <w:rPr>
          <w:spacing w:val="-1"/>
          <w:w w:val="110"/>
        </w:rPr>
        <w:t> </w:t>
      </w:r>
      <w:r>
        <w:rPr>
          <w:w w:val="110"/>
        </w:rPr>
        <w:t>iterations.</w:t>
      </w:r>
    </w:p>
    <w:p>
      <w:pPr>
        <w:pStyle w:val="Heading4"/>
        <w:numPr>
          <w:ilvl w:val="2"/>
          <w:numId w:val="12"/>
        </w:numPr>
        <w:tabs>
          <w:tab w:pos="853" w:val="left" w:leader="none"/>
        </w:tabs>
        <w:spacing w:line="240" w:lineRule="auto" w:before="182" w:after="0"/>
        <w:ind w:left="853" w:right="0" w:hanging="811"/>
        <w:jc w:val="left"/>
      </w:pPr>
      <w:r>
        <w:rPr>
          <w:w w:val="115"/>
        </w:rPr>
        <w:t>Hardware</w:t>
      </w:r>
      <w:r>
        <w:rPr>
          <w:spacing w:val="23"/>
          <w:w w:val="115"/>
        </w:rPr>
        <w:t> </w:t>
      </w:r>
      <w:r>
        <w:rPr>
          <w:spacing w:val="-2"/>
          <w:w w:val="115"/>
        </w:rPr>
        <w:t>Standards</w:t>
      </w:r>
    </w:p>
    <w:p>
      <w:pPr>
        <w:pStyle w:val="BodyText"/>
        <w:spacing w:before="257"/>
        <w:ind w:left="42"/>
        <w:jc w:val="both"/>
      </w:pPr>
      <w:r>
        <w:rPr>
          <w:w w:val="105"/>
        </w:rPr>
        <w:t>While</w:t>
      </w:r>
      <w:r>
        <w:rPr>
          <w:spacing w:val="22"/>
          <w:w w:val="105"/>
        </w:rPr>
        <w:t> </w:t>
      </w:r>
      <w:r>
        <w:rPr>
          <w:w w:val="105"/>
        </w:rPr>
        <w:t>full</w:t>
      </w:r>
      <w:r>
        <w:rPr>
          <w:spacing w:val="21"/>
          <w:w w:val="105"/>
        </w:rPr>
        <w:t> </w:t>
      </w:r>
      <w:r>
        <w:rPr>
          <w:w w:val="105"/>
        </w:rPr>
        <w:t>deployment</w:t>
      </w:r>
      <w:r>
        <w:rPr>
          <w:spacing w:val="21"/>
          <w:w w:val="105"/>
        </w:rPr>
        <w:t> </w:t>
      </w:r>
      <w:r>
        <w:rPr>
          <w:w w:val="105"/>
        </w:rPr>
        <w:t>is</w:t>
      </w:r>
      <w:r>
        <w:rPr>
          <w:spacing w:val="24"/>
          <w:w w:val="105"/>
        </w:rPr>
        <w:t> </w:t>
      </w:r>
      <w:r>
        <w:rPr>
          <w:w w:val="105"/>
        </w:rPr>
        <w:t>planned</w:t>
      </w:r>
      <w:r>
        <w:rPr>
          <w:spacing w:val="19"/>
          <w:w w:val="105"/>
        </w:rPr>
        <w:t> </w:t>
      </w:r>
      <w:r>
        <w:rPr>
          <w:w w:val="105"/>
        </w:rPr>
        <w:t>for</w:t>
      </w:r>
      <w:r>
        <w:rPr>
          <w:spacing w:val="21"/>
          <w:w w:val="105"/>
        </w:rPr>
        <w:t> </w:t>
      </w:r>
      <w:r>
        <w:rPr>
          <w:w w:val="105"/>
        </w:rPr>
        <w:t>future</w:t>
      </w:r>
      <w:r>
        <w:rPr>
          <w:spacing w:val="21"/>
          <w:w w:val="105"/>
        </w:rPr>
        <w:t> </w:t>
      </w:r>
      <w:r>
        <w:rPr>
          <w:w w:val="105"/>
        </w:rPr>
        <w:t>work,</w:t>
      </w:r>
      <w:r>
        <w:rPr>
          <w:spacing w:val="21"/>
          <w:w w:val="105"/>
        </w:rPr>
        <w:t> </w:t>
      </w:r>
      <w:r>
        <w:rPr>
          <w:w w:val="105"/>
        </w:rPr>
        <w:t>the</w:t>
      </w:r>
      <w:r>
        <w:rPr>
          <w:spacing w:val="21"/>
          <w:w w:val="105"/>
        </w:rPr>
        <w:t> </w:t>
      </w:r>
      <w:r>
        <w:rPr>
          <w:w w:val="105"/>
        </w:rPr>
        <w:t>system</w:t>
      </w:r>
      <w:r>
        <w:rPr>
          <w:spacing w:val="24"/>
          <w:w w:val="105"/>
        </w:rPr>
        <w:t> </w:t>
      </w:r>
      <w:r>
        <w:rPr>
          <w:w w:val="105"/>
        </w:rPr>
        <w:t>is</w:t>
      </w:r>
      <w:r>
        <w:rPr>
          <w:spacing w:val="24"/>
          <w:w w:val="105"/>
        </w:rPr>
        <w:t> </w:t>
      </w:r>
      <w:r>
        <w:rPr>
          <w:w w:val="105"/>
        </w:rPr>
        <w:t>already</w:t>
      </w:r>
      <w:r>
        <w:rPr>
          <w:spacing w:val="22"/>
          <w:w w:val="105"/>
        </w:rPr>
        <w:t> </w:t>
      </w:r>
      <w:r>
        <w:rPr>
          <w:w w:val="105"/>
        </w:rPr>
        <w:t>optimized</w:t>
      </w:r>
      <w:r>
        <w:rPr>
          <w:spacing w:val="20"/>
          <w:w w:val="105"/>
        </w:rPr>
        <w:t> </w:t>
      </w:r>
      <w:r>
        <w:rPr>
          <w:spacing w:val="-5"/>
          <w:w w:val="105"/>
        </w:rPr>
        <w:t>for</w:t>
      </w:r>
    </w:p>
    <w:p>
      <w:pPr>
        <w:pStyle w:val="BodyText"/>
        <w:spacing w:after="0"/>
        <w:jc w:val="both"/>
        <w:sectPr>
          <w:pgSz w:w="11920" w:h="16850"/>
          <w:pgMar w:header="0" w:footer="1023" w:top="1520" w:bottom="1320" w:left="1559" w:right="1275"/>
        </w:sectPr>
      </w:pPr>
    </w:p>
    <w:p>
      <w:pPr>
        <w:pStyle w:val="BodyText"/>
        <w:spacing w:line="300" w:lineRule="auto" w:before="88"/>
        <w:ind w:left="42" w:right="297"/>
        <w:jc w:val="both"/>
      </w:pPr>
      <w:r>
        <w:rPr>
          <w:w w:val="110"/>
        </w:rPr>
        <w:t>hardware</w:t>
      </w:r>
      <w:r>
        <w:rPr>
          <w:spacing w:val="-14"/>
          <w:w w:val="110"/>
        </w:rPr>
        <w:t> </w:t>
      </w:r>
      <w:r>
        <w:rPr>
          <w:w w:val="110"/>
        </w:rPr>
        <w:t>efficiency</w:t>
      </w:r>
      <w:r>
        <w:rPr>
          <w:spacing w:val="-13"/>
          <w:w w:val="110"/>
        </w:rPr>
        <w:t> </w:t>
      </w:r>
      <w:r>
        <w:rPr>
          <w:w w:val="110"/>
        </w:rPr>
        <w:t>and</w:t>
      </w:r>
      <w:r>
        <w:rPr>
          <w:spacing w:val="-13"/>
          <w:w w:val="110"/>
        </w:rPr>
        <w:t> </w:t>
      </w:r>
      <w:r>
        <w:rPr>
          <w:w w:val="110"/>
        </w:rPr>
        <w:t>platform</w:t>
      </w:r>
      <w:r>
        <w:rPr>
          <w:spacing w:val="-14"/>
          <w:w w:val="110"/>
        </w:rPr>
        <w:t> </w:t>
      </w:r>
      <w:r>
        <w:rPr>
          <w:w w:val="110"/>
        </w:rPr>
        <w:t>independence.</w:t>
      </w:r>
      <w:r>
        <w:rPr>
          <w:spacing w:val="-13"/>
          <w:w w:val="110"/>
        </w:rPr>
        <w:t> </w:t>
      </w:r>
      <w:r>
        <w:rPr>
          <w:w w:val="110"/>
        </w:rPr>
        <w:t>During</w:t>
      </w:r>
      <w:r>
        <w:rPr>
          <w:spacing w:val="-13"/>
          <w:w w:val="110"/>
        </w:rPr>
        <w:t> </w:t>
      </w:r>
      <w:r>
        <w:rPr>
          <w:w w:val="110"/>
        </w:rPr>
        <w:t>development,</w:t>
      </w:r>
      <w:r>
        <w:rPr>
          <w:spacing w:val="-14"/>
          <w:w w:val="110"/>
        </w:rPr>
        <w:t> </w:t>
      </w:r>
      <w:r>
        <w:rPr>
          <w:w w:val="110"/>
        </w:rPr>
        <w:t>the</w:t>
      </w:r>
      <w:r>
        <w:rPr>
          <w:spacing w:val="-13"/>
          <w:w w:val="110"/>
        </w:rPr>
        <w:t> </w:t>
      </w:r>
      <w:r>
        <w:rPr>
          <w:w w:val="110"/>
        </w:rPr>
        <w:t>application </w:t>
      </w:r>
      <w:r>
        <w:rPr/>
        <w:t>demonstrated reliable performance on commonly available hardware such as dual-core </w:t>
      </w:r>
      <w:r>
        <w:rPr>
          <w:w w:val="110"/>
        </w:rPr>
        <w:t>processors such</w:t>
      </w:r>
      <w:r>
        <w:rPr>
          <w:w w:val="110"/>
        </w:rPr>
        <w:t> as</w:t>
      </w:r>
      <w:r>
        <w:rPr>
          <w:w w:val="110"/>
        </w:rPr>
        <w:t> Intel</w:t>
      </w:r>
      <w:r>
        <w:rPr>
          <w:w w:val="110"/>
        </w:rPr>
        <w:t> i5,</w:t>
      </w:r>
      <w:r>
        <w:rPr>
          <w:w w:val="110"/>
        </w:rPr>
        <w:t> AMD</w:t>
      </w:r>
      <w:r>
        <w:rPr>
          <w:w w:val="110"/>
        </w:rPr>
        <w:t> Ryzen</w:t>
      </w:r>
      <w:r>
        <w:rPr>
          <w:w w:val="110"/>
        </w:rPr>
        <w:t> with</w:t>
      </w:r>
      <w:r>
        <w:rPr>
          <w:w w:val="110"/>
        </w:rPr>
        <w:t> 8GB of</w:t>
      </w:r>
      <w:r>
        <w:rPr>
          <w:w w:val="110"/>
        </w:rPr>
        <w:t> RAM.</w:t>
      </w:r>
      <w:r>
        <w:rPr>
          <w:w w:val="110"/>
        </w:rPr>
        <w:t> For</w:t>
      </w:r>
      <w:r>
        <w:rPr>
          <w:w w:val="110"/>
        </w:rPr>
        <w:t> training and</w:t>
      </w:r>
      <w:r>
        <w:rPr>
          <w:w w:val="110"/>
        </w:rPr>
        <w:t> fine- tuning,</w:t>
      </w:r>
      <w:r>
        <w:rPr>
          <w:spacing w:val="-12"/>
          <w:w w:val="110"/>
        </w:rPr>
        <w:t> </w:t>
      </w:r>
      <w:r>
        <w:rPr>
          <w:w w:val="110"/>
        </w:rPr>
        <w:t>cloud</w:t>
      </w:r>
      <w:r>
        <w:rPr>
          <w:spacing w:val="-13"/>
          <w:w w:val="110"/>
        </w:rPr>
        <w:t> </w:t>
      </w:r>
      <w:r>
        <w:rPr>
          <w:w w:val="110"/>
        </w:rPr>
        <w:t>infrastructure</w:t>
      </w:r>
      <w:r>
        <w:rPr>
          <w:spacing w:val="-13"/>
          <w:w w:val="110"/>
        </w:rPr>
        <w:t> </w:t>
      </w:r>
      <w:r>
        <w:rPr>
          <w:w w:val="110"/>
        </w:rPr>
        <w:t>such</w:t>
      </w:r>
      <w:r>
        <w:rPr>
          <w:spacing w:val="-13"/>
          <w:w w:val="110"/>
        </w:rPr>
        <w:t> </w:t>
      </w:r>
      <w:r>
        <w:rPr>
          <w:w w:val="110"/>
        </w:rPr>
        <w:t>as</w:t>
      </w:r>
      <w:r>
        <w:rPr>
          <w:spacing w:val="-13"/>
          <w:w w:val="110"/>
        </w:rPr>
        <w:t> </w:t>
      </w:r>
      <w:r>
        <w:rPr>
          <w:w w:val="110"/>
        </w:rPr>
        <w:t>Kaggle</w:t>
      </w:r>
      <w:r>
        <w:rPr>
          <w:spacing w:val="-13"/>
          <w:w w:val="110"/>
        </w:rPr>
        <w:t> </w:t>
      </w:r>
      <w:r>
        <w:rPr>
          <w:w w:val="110"/>
        </w:rPr>
        <w:t>was</w:t>
      </w:r>
      <w:r>
        <w:rPr>
          <w:spacing w:val="-11"/>
          <w:w w:val="110"/>
        </w:rPr>
        <w:t> </w:t>
      </w:r>
      <w:r>
        <w:rPr>
          <w:w w:val="110"/>
        </w:rPr>
        <w:t>employed,</w:t>
      </w:r>
      <w:r>
        <w:rPr>
          <w:spacing w:val="-12"/>
          <w:w w:val="110"/>
        </w:rPr>
        <w:t> </w:t>
      </w:r>
      <w:r>
        <w:rPr>
          <w:w w:val="110"/>
        </w:rPr>
        <w:t>utilizing</w:t>
      </w:r>
      <w:r>
        <w:rPr>
          <w:spacing w:val="-13"/>
          <w:w w:val="110"/>
        </w:rPr>
        <w:t> </w:t>
      </w:r>
      <w:r>
        <w:rPr>
          <w:w w:val="110"/>
        </w:rPr>
        <w:t>high-performance P100 GPUs to minimize training time and resource wastage.</w:t>
      </w:r>
      <w:r>
        <w:rPr>
          <w:w w:val="110"/>
        </w:rPr>
        <w:t> Future deployment will </w:t>
      </w:r>
      <w:r>
        <w:rPr/>
        <w:t>leverage cloud hosting solutions to ensure scalability, while potential edge deployment </w:t>
      </w:r>
      <w:r>
        <w:rPr>
          <w:w w:val="110"/>
        </w:rPr>
        <w:t>strategies</w:t>
      </w:r>
      <w:r>
        <w:rPr>
          <w:spacing w:val="-8"/>
          <w:w w:val="110"/>
        </w:rPr>
        <w:t> </w:t>
      </w:r>
      <w:r>
        <w:rPr>
          <w:w w:val="110"/>
        </w:rPr>
        <w:t>such</w:t>
      </w:r>
      <w:r>
        <w:rPr>
          <w:spacing w:val="-7"/>
          <w:w w:val="110"/>
        </w:rPr>
        <w:t> </w:t>
      </w:r>
      <w:r>
        <w:rPr>
          <w:w w:val="110"/>
        </w:rPr>
        <w:t>as</w:t>
      </w:r>
      <w:r>
        <w:rPr>
          <w:spacing w:val="-8"/>
          <w:w w:val="110"/>
        </w:rPr>
        <w:t> </w:t>
      </w:r>
      <w:r>
        <w:rPr>
          <w:w w:val="110"/>
        </w:rPr>
        <w:t>model</w:t>
      </w:r>
      <w:r>
        <w:rPr>
          <w:spacing w:val="-7"/>
          <w:w w:val="110"/>
        </w:rPr>
        <w:t> </w:t>
      </w:r>
      <w:r>
        <w:rPr>
          <w:w w:val="110"/>
        </w:rPr>
        <w:t>distillation</w:t>
      </w:r>
      <w:r>
        <w:rPr>
          <w:spacing w:val="-7"/>
          <w:w w:val="110"/>
        </w:rPr>
        <w:t> </w:t>
      </w:r>
      <w:r>
        <w:rPr>
          <w:w w:val="110"/>
        </w:rPr>
        <w:t>will</w:t>
      </w:r>
      <w:r>
        <w:rPr>
          <w:spacing w:val="-7"/>
          <w:w w:val="110"/>
        </w:rPr>
        <w:t> </w:t>
      </w:r>
      <w:r>
        <w:rPr>
          <w:w w:val="110"/>
        </w:rPr>
        <w:t>be</w:t>
      </w:r>
      <w:r>
        <w:rPr>
          <w:spacing w:val="-10"/>
          <w:w w:val="110"/>
        </w:rPr>
        <w:t> </w:t>
      </w:r>
      <w:r>
        <w:rPr>
          <w:w w:val="110"/>
        </w:rPr>
        <w:t>explored</w:t>
      </w:r>
      <w:r>
        <w:rPr>
          <w:spacing w:val="-8"/>
          <w:w w:val="110"/>
        </w:rPr>
        <w:t> </w:t>
      </w:r>
      <w:r>
        <w:rPr>
          <w:w w:val="110"/>
        </w:rPr>
        <w:t>for</w:t>
      </w:r>
      <w:r>
        <w:rPr>
          <w:spacing w:val="-7"/>
          <w:w w:val="110"/>
        </w:rPr>
        <w:t> </w:t>
      </w:r>
      <w:r>
        <w:rPr>
          <w:w w:val="110"/>
        </w:rPr>
        <w:t>low-resource</w:t>
      </w:r>
      <w:r>
        <w:rPr>
          <w:spacing w:val="-7"/>
          <w:w w:val="110"/>
        </w:rPr>
        <w:t> </w:t>
      </w:r>
      <w:r>
        <w:rPr>
          <w:w w:val="110"/>
        </w:rPr>
        <w:t>environments.</w:t>
      </w:r>
    </w:p>
    <w:p>
      <w:pPr>
        <w:pStyle w:val="Heading4"/>
        <w:numPr>
          <w:ilvl w:val="2"/>
          <w:numId w:val="12"/>
        </w:numPr>
        <w:tabs>
          <w:tab w:pos="853" w:val="left" w:leader="none"/>
        </w:tabs>
        <w:spacing w:line="240" w:lineRule="auto" w:before="181" w:after="0"/>
        <w:ind w:left="853" w:right="0" w:hanging="811"/>
        <w:jc w:val="left"/>
      </w:pPr>
      <w:r>
        <w:rPr>
          <w:w w:val="115"/>
        </w:rPr>
        <w:t>Communication</w:t>
      </w:r>
      <w:r>
        <w:rPr>
          <w:spacing w:val="18"/>
          <w:w w:val="115"/>
        </w:rPr>
        <w:t> </w:t>
      </w:r>
      <w:r>
        <w:rPr>
          <w:spacing w:val="-2"/>
          <w:w w:val="115"/>
        </w:rPr>
        <w:t>Standards</w:t>
      </w:r>
    </w:p>
    <w:p>
      <w:pPr>
        <w:pStyle w:val="BodyText"/>
        <w:spacing w:before="59"/>
        <w:rPr>
          <w:b/>
        </w:rPr>
      </w:pPr>
    </w:p>
    <w:p>
      <w:pPr>
        <w:pStyle w:val="BodyText"/>
        <w:spacing w:line="300" w:lineRule="auto"/>
        <w:ind w:left="42" w:right="296"/>
        <w:jc w:val="both"/>
      </w:pPr>
      <w:r>
        <w:rPr>
          <w:w w:val="105"/>
        </w:rPr>
        <w:t>Effective communication</w:t>
      </w:r>
      <w:r>
        <w:rPr>
          <w:w w:val="105"/>
        </w:rPr>
        <w:t> protocols were followed throughout the project development cycle,</w:t>
      </w:r>
      <w:r>
        <w:rPr>
          <w:w w:val="105"/>
        </w:rPr>
        <w:t> contributing</w:t>
      </w:r>
      <w:r>
        <w:rPr>
          <w:w w:val="105"/>
        </w:rPr>
        <w:t> to</w:t>
      </w:r>
      <w:r>
        <w:rPr>
          <w:w w:val="105"/>
        </w:rPr>
        <w:t> smooth</w:t>
      </w:r>
      <w:r>
        <w:rPr>
          <w:w w:val="105"/>
        </w:rPr>
        <w:t> coordination,</w:t>
      </w:r>
      <w:r>
        <w:rPr>
          <w:w w:val="105"/>
        </w:rPr>
        <w:t> clear</w:t>
      </w:r>
      <w:r>
        <w:rPr>
          <w:w w:val="105"/>
        </w:rPr>
        <w:t> role</w:t>
      </w:r>
      <w:r>
        <w:rPr>
          <w:w w:val="105"/>
        </w:rPr>
        <w:t> delineation,</w:t>
      </w:r>
      <w:r>
        <w:rPr>
          <w:w w:val="105"/>
        </w:rPr>
        <w:t> and</w:t>
      </w:r>
      <w:r>
        <w:rPr>
          <w:w w:val="105"/>
        </w:rPr>
        <w:t> traceable</w:t>
      </w:r>
      <w:r>
        <w:rPr>
          <w:spacing w:val="40"/>
          <w:w w:val="105"/>
        </w:rPr>
        <w:t> </w:t>
      </w:r>
      <w:r>
        <w:rPr>
          <w:w w:val="105"/>
        </w:rPr>
        <w:t>progress.</w:t>
      </w:r>
      <w:r>
        <w:rPr>
          <w:w w:val="105"/>
        </w:rPr>
        <w:t> Project</w:t>
      </w:r>
      <w:r>
        <w:rPr>
          <w:w w:val="105"/>
        </w:rPr>
        <w:t> activities</w:t>
      </w:r>
      <w:r>
        <w:rPr>
          <w:w w:val="105"/>
        </w:rPr>
        <w:t> were</w:t>
      </w:r>
      <w:r>
        <w:rPr>
          <w:w w:val="105"/>
        </w:rPr>
        <w:t> documented</w:t>
      </w:r>
      <w:r>
        <w:rPr>
          <w:w w:val="105"/>
        </w:rPr>
        <w:t> using</w:t>
      </w:r>
      <w:r>
        <w:rPr>
          <w:w w:val="105"/>
        </w:rPr>
        <w:t> centralized</w:t>
      </w:r>
      <w:r>
        <w:rPr>
          <w:w w:val="105"/>
        </w:rPr>
        <w:t> tools</w:t>
      </w:r>
      <w:r>
        <w:rPr>
          <w:w w:val="105"/>
        </w:rPr>
        <w:t> such</w:t>
      </w:r>
      <w:r>
        <w:rPr>
          <w:w w:val="105"/>
        </w:rPr>
        <w:t> as</w:t>
      </w:r>
      <w:r>
        <w:rPr>
          <w:w w:val="105"/>
        </w:rPr>
        <w:t> Google Sheets</w:t>
      </w:r>
      <w:r>
        <w:rPr>
          <w:w w:val="105"/>
        </w:rPr>
        <w:t> for</w:t>
      </w:r>
      <w:r>
        <w:rPr>
          <w:w w:val="105"/>
        </w:rPr>
        <w:t> logging,</w:t>
      </w:r>
      <w:r>
        <w:rPr>
          <w:w w:val="105"/>
        </w:rPr>
        <w:t> GitHub</w:t>
      </w:r>
      <w:r>
        <w:rPr>
          <w:w w:val="105"/>
        </w:rPr>
        <w:t> for</w:t>
      </w:r>
      <w:r>
        <w:rPr>
          <w:w w:val="105"/>
        </w:rPr>
        <w:t> version</w:t>
      </w:r>
      <w:r>
        <w:rPr>
          <w:w w:val="105"/>
        </w:rPr>
        <w:t> control,</w:t>
      </w:r>
      <w:r>
        <w:rPr>
          <w:w w:val="105"/>
        </w:rPr>
        <w:t> and</w:t>
      </w:r>
      <w:r>
        <w:rPr>
          <w:w w:val="105"/>
        </w:rPr>
        <w:t> Trello</w:t>
      </w:r>
      <w:r>
        <w:rPr>
          <w:w w:val="105"/>
        </w:rPr>
        <w:t> for</w:t>
      </w:r>
      <w:r>
        <w:rPr>
          <w:w w:val="105"/>
        </w:rPr>
        <w:t> task</w:t>
      </w:r>
      <w:r>
        <w:rPr>
          <w:w w:val="105"/>
        </w:rPr>
        <w:t> tracking.</w:t>
      </w:r>
      <w:r>
        <w:rPr>
          <w:w w:val="105"/>
        </w:rPr>
        <w:t> Version naming</w:t>
      </w:r>
      <w:r>
        <w:rPr>
          <w:w w:val="105"/>
        </w:rPr>
        <w:t> conventions</w:t>
      </w:r>
      <w:r>
        <w:rPr>
          <w:w w:val="105"/>
        </w:rPr>
        <w:t> were</w:t>
      </w:r>
      <w:r>
        <w:rPr>
          <w:w w:val="105"/>
        </w:rPr>
        <w:t> consistently</w:t>
      </w:r>
      <w:r>
        <w:rPr>
          <w:w w:val="105"/>
        </w:rPr>
        <w:t> used</w:t>
      </w:r>
      <w:r>
        <w:rPr>
          <w:w w:val="105"/>
        </w:rPr>
        <w:t> across</w:t>
      </w:r>
      <w:r>
        <w:rPr>
          <w:w w:val="105"/>
        </w:rPr>
        <w:t> datasets,</w:t>
      </w:r>
      <w:r>
        <w:rPr>
          <w:w w:val="105"/>
        </w:rPr>
        <w:t> model</w:t>
      </w:r>
      <w:r>
        <w:rPr>
          <w:w w:val="105"/>
        </w:rPr>
        <w:t> checkpoints,</w:t>
      </w:r>
      <w:r>
        <w:rPr>
          <w:w w:val="105"/>
        </w:rPr>
        <w:t> and scripts to ensure clarity and traceability.</w:t>
      </w:r>
    </w:p>
    <w:p>
      <w:pPr>
        <w:pStyle w:val="BodyText"/>
        <w:spacing w:before="67"/>
      </w:pPr>
    </w:p>
    <w:p>
      <w:pPr>
        <w:pStyle w:val="BodyText"/>
        <w:spacing w:line="300" w:lineRule="auto"/>
        <w:ind w:left="42" w:right="293"/>
        <w:jc w:val="both"/>
      </w:pPr>
      <w:r>
        <w:rPr>
          <w:w w:val="105"/>
        </w:rPr>
        <w:t>We</w:t>
      </w:r>
      <w:r>
        <w:rPr>
          <w:w w:val="105"/>
        </w:rPr>
        <w:t> had</w:t>
      </w:r>
      <w:r>
        <w:rPr>
          <w:w w:val="105"/>
        </w:rPr>
        <w:t> weekly</w:t>
      </w:r>
      <w:r>
        <w:rPr>
          <w:w w:val="105"/>
        </w:rPr>
        <w:t> review</w:t>
      </w:r>
      <w:r>
        <w:rPr>
          <w:w w:val="105"/>
        </w:rPr>
        <w:t> meetings</w:t>
      </w:r>
      <w:r>
        <w:rPr>
          <w:w w:val="105"/>
        </w:rPr>
        <w:t> to</w:t>
      </w:r>
      <w:r>
        <w:rPr>
          <w:w w:val="105"/>
        </w:rPr>
        <w:t> get</w:t>
      </w:r>
      <w:r>
        <w:rPr>
          <w:w w:val="105"/>
        </w:rPr>
        <w:t> aligned</w:t>
      </w:r>
      <w:r>
        <w:rPr>
          <w:w w:val="105"/>
        </w:rPr>
        <w:t> on</w:t>
      </w:r>
      <w:r>
        <w:rPr>
          <w:w w:val="105"/>
        </w:rPr>
        <w:t> goals,</w:t>
      </w:r>
      <w:r>
        <w:rPr>
          <w:w w:val="105"/>
        </w:rPr>
        <w:t> discuss</w:t>
      </w:r>
      <w:r>
        <w:rPr>
          <w:w w:val="105"/>
        </w:rPr>
        <w:t> problems</w:t>
      </w:r>
      <w:r>
        <w:rPr>
          <w:w w:val="105"/>
        </w:rPr>
        <w:t> and</w:t>
      </w:r>
      <w:r>
        <w:rPr>
          <w:spacing w:val="80"/>
          <w:w w:val="150"/>
        </w:rPr>
        <w:t> </w:t>
      </w:r>
      <w:r>
        <w:rPr>
          <w:w w:val="105"/>
        </w:rPr>
        <w:t>document</w:t>
      </w:r>
      <w:r>
        <w:rPr>
          <w:w w:val="105"/>
        </w:rPr>
        <w:t> the</w:t>
      </w:r>
      <w:r>
        <w:rPr>
          <w:w w:val="105"/>
        </w:rPr>
        <w:t> results.</w:t>
      </w:r>
      <w:r>
        <w:rPr>
          <w:w w:val="105"/>
        </w:rPr>
        <w:t> Collaborative</w:t>
      </w:r>
      <w:r>
        <w:rPr>
          <w:w w:val="105"/>
        </w:rPr>
        <w:t> tools</w:t>
      </w:r>
      <w:r>
        <w:rPr>
          <w:w w:val="105"/>
        </w:rPr>
        <w:t> made</w:t>
      </w:r>
      <w:r>
        <w:rPr>
          <w:w w:val="105"/>
        </w:rPr>
        <w:t> sure</w:t>
      </w:r>
      <w:r>
        <w:rPr>
          <w:w w:val="105"/>
        </w:rPr>
        <w:t> the</w:t>
      </w:r>
      <w:r>
        <w:rPr>
          <w:w w:val="105"/>
        </w:rPr>
        <w:t> development</w:t>
      </w:r>
      <w:r>
        <w:rPr>
          <w:w w:val="105"/>
        </w:rPr>
        <w:t> continued</w:t>
      </w:r>
      <w:r>
        <w:rPr>
          <w:w w:val="105"/>
        </w:rPr>
        <w:t> to</w:t>
      </w:r>
      <w:r>
        <w:rPr>
          <w:spacing w:val="40"/>
          <w:w w:val="105"/>
        </w:rPr>
        <w:t> </w:t>
      </w:r>
      <w:r>
        <w:rPr>
          <w:w w:val="105"/>
        </w:rPr>
        <w:t>cruise</w:t>
      </w:r>
      <w:r>
        <w:rPr>
          <w:w w:val="105"/>
        </w:rPr>
        <w:t> ahead</w:t>
      </w:r>
      <w:r>
        <w:rPr>
          <w:w w:val="105"/>
        </w:rPr>
        <w:t> even</w:t>
      </w:r>
      <w:r>
        <w:rPr>
          <w:w w:val="105"/>
        </w:rPr>
        <w:t> when</w:t>
      </w:r>
      <w:r>
        <w:rPr>
          <w:w w:val="105"/>
        </w:rPr>
        <w:t> the</w:t>
      </w:r>
      <w:r>
        <w:rPr>
          <w:w w:val="105"/>
        </w:rPr>
        <w:t> project</w:t>
      </w:r>
      <w:r>
        <w:rPr>
          <w:w w:val="105"/>
        </w:rPr>
        <w:t> went</w:t>
      </w:r>
      <w:r>
        <w:rPr>
          <w:w w:val="105"/>
        </w:rPr>
        <w:t> to</w:t>
      </w:r>
      <w:r>
        <w:rPr>
          <w:w w:val="105"/>
        </w:rPr>
        <w:t> larger</w:t>
      </w:r>
      <w:r>
        <w:rPr>
          <w:w w:val="105"/>
        </w:rPr>
        <w:t> scales.</w:t>
      </w:r>
      <w:r>
        <w:rPr>
          <w:w w:val="105"/>
        </w:rPr>
        <w:t> These</w:t>
      </w:r>
      <w:r>
        <w:rPr>
          <w:w w:val="105"/>
        </w:rPr>
        <w:t> communication practices</w:t>
      </w:r>
      <w:r>
        <w:rPr>
          <w:spacing w:val="40"/>
          <w:w w:val="105"/>
        </w:rPr>
        <w:t> </w:t>
      </w:r>
      <w:r>
        <w:rPr>
          <w:w w:val="105"/>
        </w:rPr>
        <w:t>remain</w:t>
      </w:r>
      <w:r>
        <w:rPr>
          <w:spacing w:val="40"/>
          <w:w w:val="105"/>
        </w:rPr>
        <w:t> </w:t>
      </w:r>
      <w:r>
        <w:rPr>
          <w:w w:val="105"/>
        </w:rPr>
        <w:t>in</w:t>
      </w:r>
      <w:r>
        <w:rPr>
          <w:w w:val="105"/>
        </w:rPr>
        <w:t> place</w:t>
      </w:r>
      <w:r>
        <w:rPr>
          <w:spacing w:val="40"/>
          <w:w w:val="105"/>
        </w:rPr>
        <w:t> </w:t>
      </w:r>
      <w:r>
        <w:rPr>
          <w:w w:val="105"/>
        </w:rPr>
        <w:t>until</w:t>
      </w:r>
      <w:r>
        <w:rPr>
          <w:spacing w:val="40"/>
          <w:w w:val="105"/>
        </w:rPr>
        <w:t> </w:t>
      </w:r>
      <w:r>
        <w:rPr>
          <w:w w:val="105"/>
        </w:rPr>
        <w:t>deployment,</w:t>
      </w:r>
      <w:r>
        <w:rPr>
          <w:spacing w:val="40"/>
          <w:w w:val="105"/>
        </w:rPr>
        <w:t> </w:t>
      </w:r>
      <w:r>
        <w:rPr>
          <w:w w:val="105"/>
        </w:rPr>
        <w:t>tracking</w:t>
      </w:r>
      <w:r>
        <w:rPr>
          <w:spacing w:val="40"/>
          <w:w w:val="105"/>
        </w:rPr>
        <w:t> </w:t>
      </w:r>
      <w:r>
        <w:rPr>
          <w:w w:val="105"/>
        </w:rPr>
        <w:t>the</w:t>
      </w:r>
      <w:r>
        <w:rPr>
          <w:spacing w:val="40"/>
          <w:w w:val="105"/>
        </w:rPr>
        <w:t> </w:t>
      </w:r>
      <w:r>
        <w:rPr>
          <w:w w:val="105"/>
        </w:rPr>
        <w:t>accountability, maintainability</w:t>
      </w:r>
      <w:r>
        <w:rPr>
          <w:spacing w:val="40"/>
          <w:w w:val="105"/>
        </w:rPr>
        <w:t> </w:t>
      </w:r>
      <w:r>
        <w:rPr>
          <w:w w:val="105"/>
        </w:rPr>
        <w:t>and</w:t>
      </w:r>
      <w:r>
        <w:rPr>
          <w:spacing w:val="40"/>
          <w:w w:val="105"/>
        </w:rPr>
        <w:t> </w:t>
      </w:r>
      <w:r>
        <w:rPr>
          <w:w w:val="105"/>
        </w:rPr>
        <w:t>documentation-driven</w:t>
      </w:r>
      <w:r>
        <w:rPr>
          <w:spacing w:val="40"/>
          <w:w w:val="105"/>
        </w:rPr>
        <w:t> </w:t>
      </w:r>
      <w:r>
        <w:rPr>
          <w:w w:val="105"/>
        </w:rPr>
        <w:t>updates</w:t>
      </w:r>
      <w:r>
        <w:rPr>
          <w:spacing w:val="40"/>
          <w:w w:val="105"/>
        </w:rPr>
        <w:t> </w:t>
      </w:r>
      <w:r>
        <w:rPr>
          <w:w w:val="105"/>
        </w:rPr>
        <w:t>of</w:t>
      </w:r>
      <w:r>
        <w:rPr>
          <w:spacing w:val="40"/>
          <w:w w:val="105"/>
        </w:rPr>
        <w:t> </w:t>
      </w:r>
      <w:r>
        <w:rPr>
          <w:w w:val="105"/>
        </w:rPr>
        <w:t>the</w:t>
      </w:r>
      <w:r>
        <w:rPr>
          <w:spacing w:val="40"/>
          <w:w w:val="105"/>
        </w:rPr>
        <w:t> </w:t>
      </w:r>
      <w:r>
        <w:rPr>
          <w:w w:val="105"/>
        </w:rPr>
        <w:t>insights.</w:t>
      </w:r>
    </w:p>
    <w:p>
      <w:pPr>
        <w:pStyle w:val="Heading2"/>
        <w:numPr>
          <w:ilvl w:val="1"/>
          <w:numId w:val="12"/>
        </w:numPr>
        <w:tabs>
          <w:tab w:pos="877" w:val="left" w:leader="none"/>
        </w:tabs>
        <w:spacing w:line="235" w:lineRule="auto" w:before="249" w:after="0"/>
        <w:ind w:left="877" w:right="2337" w:hanging="836"/>
        <w:jc w:val="left"/>
      </w:pPr>
      <w:r>
        <w:rPr>
          <w:w w:val="120"/>
        </w:rPr>
        <w:t>Impact</w:t>
      </w:r>
      <w:r>
        <w:rPr>
          <w:spacing w:val="40"/>
          <w:w w:val="120"/>
        </w:rPr>
        <w:t> </w:t>
      </w:r>
      <w:r>
        <w:rPr>
          <w:w w:val="120"/>
        </w:rPr>
        <w:t>on</w:t>
      </w:r>
      <w:r>
        <w:rPr>
          <w:spacing w:val="40"/>
          <w:w w:val="120"/>
        </w:rPr>
        <w:t> </w:t>
      </w:r>
      <w:r>
        <w:rPr>
          <w:w w:val="120"/>
        </w:rPr>
        <w:t>Society,</w:t>
      </w:r>
      <w:r>
        <w:rPr>
          <w:spacing w:val="40"/>
          <w:w w:val="120"/>
        </w:rPr>
        <w:t> </w:t>
      </w:r>
      <w:r>
        <w:rPr>
          <w:w w:val="120"/>
        </w:rPr>
        <w:t>Environment</w:t>
      </w:r>
      <w:r>
        <w:rPr>
          <w:spacing w:val="40"/>
          <w:w w:val="120"/>
        </w:rPr>
        <w:t> </w:t>
      </w:r>
      <w:r>
        <w:rPr>
          <w:w w:val="120"/>
        </w:rPr>
        <w:t>and </w:t>
      </w:r>
      <w:r>
        <w:rPr>
          <w:spacing w:val="-2"/>
          <w:w w:val="120"/>
        </w:rPr>
        <w:t>Sustainability</w:t>
      </w:r>
    </w:p>
    <w:p>
      <w:pPr>
        <w:pStyle w:val="BodyText"/>
        <w:spacing w:before="20"/>
        <w:rPr>
          <w:b/>
          <w:sz w:val="28"/>
        </w:rPr>
      </w:pPr>
    </w:p>
    <w:p>
      <w:pPr>
        <w:pStyle w:val="BodyText"/>
        <w:spacing w:line="300" w:lineRule="auto"/>
        <w:ind w:left="42" w:right="301"/>
        <w:jc w:val="both"/>
      </w:pPr>
      <w:r>
        <w:rPr/>
        <w:t>The deployment of the Bangla Question Generation system to contribute to meaningful </w:t>
      </w:r>
      <w:r>
        <w:rPr>
          <w:w w:val="110"/>
        </w:rPr>
        <w:t>impact</w:t>
      </w:r>
      <w:r>
        <w:rPr>
          <w:w w:val="110"/>
        </w:rPr>
        <w:t> including</w:t>
      </w:r>
      <w:r>
        <w:rPr>
          <w:w w:val="110"/>
        </w:rPr>
        <w:t> but</w:t>
      </w:r>
      <w:r>
        <w:rPr>
          <w:w w:val="110"/>
        </w:rPr>
        <w:t> not</w:t>
      </w:r>
      <w:r>
        <w:rPr>
          <w:w w:val="110"/>
        </w:rPr>
        <w:t> limited</w:t>
      </w:r>
      <w:r>
        <w:rPr>
          <w:w w:val="110"/>
        </w:rPr>
        <w:t> to</w:t>
      </w:r>
      <w:r>
        <w:rPr>
          <w:w w:val="110"/>
        </w:rPr>
        <w:t> education,</w:t>
      </w:r>
      <w:r>
        <w:rPr>
          <w:w w:val="110"/>
        </w:rPr>
        <w:t> society,</w:t>
      </w:r>
      <w:r>
        <w:rPr>
          <w:w w:val="110"/>
        </w:rPr>
        <w:t> environment,</w:t>
      </w:r>
      <w:r>
        <w:rPr>
          <w:w w:val="110"/>
        </w:rPr>
        <w:t> and</w:t>
      </w:r>
      <w:r>
        <w:rPr>
          <w:w w:val="110"/>
        </w:rPr>
        <w:t> ethical</w:t>
      </w:r>
      <w:r>
        <w:rPr>
          <w:w w:val="110"/>
        </w:rPr>
        <w:t> AI </w:t>
      </w:r>
      <w:r>
        <w:rPr>
          <w:spacing w:val="-2"/>
          <w:w w:val="110"/>
        </w:rPr>
        <w:t>research.</w:t>
      </w:r>
    </w:p>
    <w:p>
      <w:pPr>
        <w:pStyle w:val="Heading4"/>
        <w:numPr>
          <w:ilvl w:val="2"/>
          <w:numId w:val="12"/>
        </w:numPr>
        <w:tabs>
          <w:tab w:pos="853" w:val="left" w:leader="none"/>
        </w:tabs>
        <w:spacing w:line="240" w:lineRule="auto" w:before="242" w:after="0"/>
        <w:ind w:left="853" w:right="0" w:hanging="811"/>
        <w:jc w:val="left"/>
      </w:pPr>
      <w:r>
        <w:rPr>
          <w:w w:val="120"/>
        </w:rPr>
        <w:t>Impact</w:t>
      </w:r>
      <w:r>
        <w:rPr>
          <w:spacing w:val="28"/>
          <w:w w:val="120"/>
        </w:rPr>
        <w:t> </w:t>
      </w:r>
      <w:r>
        <w:rPr>
          <w:w w:val="120"/>
        </w:rPr>
        <w:t>on</w:t>
      </w:r>
      <w:r>
        <w:rPr>
          <w:spacing w:val="29"/>
          <w:w w:val="120"/>
        </w:rPr>
        <w:t> </w:t>
      </w:r>
      <w:r>
        <w:rPr>
          <w:spacing w:val="-4"/>
          <w:w w:val="120"/>
        </w:rPr>
        <w:t>Life</w:t>
      </w:r>
    </w:p>
    <w:p>
      <w:pPr>
        <w:pStyle w:val="BodyText"/>
        <w:spacing w:line="300" w:lineRule="auto" w:before="258"/>
        <w:ind w:left="42" w:right="294"/>
        <w:jc w:val="both"/>
      </w:pPr>
      <w:r>
        <w:rPr>
          <w:w w:val="110"/>
        </w:rPr>
        <w:t>Such</w:t>
      </w:r>
      <w:r>
        <w:rPr>
          <w:w w:val="110"/>
        </w:rPr>
        <w:t> a</w:t>
      </w:r>
      <w:r>
        <w:rPr>
          <w:w w:val="110"/>
        </w:rPr>
        <w:t> system, when</w:t>
      </w:r>
      <w:r>
        <w:rPr>
          <w:w w:val="110"/>
        </w:rPr>
        <w:t> deployed,</w:t>
      </w:r>
      <w:r>
        <w:rPr>
          <w:w w:val="110"/>
        </w:rPr>
        <w:t> could</w:t>
      </w:r>
      <w:r>
        <w:rPr>
          <w:w w:val="110"/>
        </w:rPr>
        <w:t> prove</w:t>
      </w:r>
      <w:r>
        <w:rPr>
          <w:w w:val="110"/>
        </w:rPr>
        <w:t> to</w:t>
      </w:r>
      <w:r>
        <w:rPr>
          <w:w w:val="110"/>
        </w:rPr>
        <w:t> be a game</w:t>
      </w:r>
      <w:r>
        <w:rPr>
          <w:w w:val="110"/>
        </w:rPr>
        <w:t> changer</w:t>
      </w:r>
      <w:r>
        <w:rPr>
          <w:w w:val="110"/>
        </w:rPr>
        <w:t> in the</w:t>
      </w:r>
      <w:r>
        <w:rPr>
          <w:w w:val="110"/>
        </w:rPr>
        <w:t> hands</w:t>
      </w:r>
      <w:r>
        <w:rPr>
          <w:w w:val="110"/>
        </w:rPr>
        <w:t> of Bangla</w:t>
      </w:r>
      <w:r>
        <w:rPr>
          <w:w w:val="110"/>
        </w:rPr>
        <w:t> speaking</w:t>
      </w:r>
      <w:r>
        <w:rPr>
          <w:w w:val="110"/>
        </w:rPr>
        <w:t> learners,</w:t>
      </w:r>
      <w:r>
        <w:rPr>
          <w:w w:val="110"/>
        </w:rPr>
        <w:t> educators,</w:t>
      </w:r>
      <w:r>
        <w:rPr>
          <w:w w:val="110"/>
        </w:rPr>
        <w:t> and</w:t>
      </w:r>
      <w:r>
        <w:rPr>
          <w:w w:val="110"/>
        </w:rPr>
        <w:t> curriculum</w:t>
      </w:r>
      <w:r>
        <w:rPr>
          <w:w w:val="110"/>
        </w:rPr>
        <w:t> designers</w:t>
      </w:r>
      <w:r>
        <w:rPr>
          <w:w w:val="110"/>
        </w:rPr>
        <w:t> alike.</w:t>
      </w:r>
      <w:r>
        <w:rPr>
          <w:w w:val="110"/>
        </w:rPr>
        <w:t> Automatic generation</w:t>
      </w:r>
      <w:r>
        <w:rPr>
          <w:w w:val="110"/>
        </w:rPr>
        <w:t> of</w:t>
      </w:r>
      <w:r>
        <w:rPr>
          <w:w w:val="110"/>
        </w:rPr>
        <w:t> high-quality</w:t>
      </w:r>
      <w:r>
        <w:rPr>
          <w:w w:val="110"/>
        </w:rPr>
        <w:t> quiz</w:t>
      </w:r>
      <w:r>
        <w:rPr>
          <w:w w:val="110"/>
        </w:rPr>
        <w:t> and</w:t>
      </w:r>
      <w:r>
        <w:rPr>
          <w:w w:val="110"/>
        </w:rPr>
        <w:t> test</w:t>
      </w:r>
      <w:r>
        <w:rPr>
          <w:w w:val="110"/>
        </w:rPr>
        <w:t> questions</w:t>
      </w:r>
      <w:r>
        <w:rPr>
          <w:w w:val="110"/>
        </w:rPr>
        <w:t> boost</w:t>
      </w:r>
      <w:r>
        <w:rPr>
          <w:w w:val="110"/>
        </w:rPr>
        <w:t> productivity</w:t>
      </w:r>
      <w:r>
        <w:rPr>
          <w:w w:val="110"/>
        </w:rPr>
        <w:t> and</w:t>
      </w:r>
      <w:r>
        <w:rPr>
          <w:w w:val="110"/>
        </w:rPr>
        <w:t> improve instructional</w:t>
      </w:r>
      <w:r>
        <w:rPr>
          <w:spacing w:val="-7"/>
          <w:w w:val="110"/>
        </w:rPr>
        <w:t> </w:t>
      </w:r>
      <w:r>
        <w:rPr>
          <w:w w:val="110"/>
        </w:rPr>
        <w:t>design.</w:t>
      </w:r>
      <w:r>
        <w:rPr>
          <w:spacing w:val="-7"/>
          <w:w w:val="110"/>
        </w:rPr>
        <w:t> </w:t>
      </w:r>
      <w:r>
        <w:rPr>
          <w:w w:val="110"/>
        </w:rPr>
        <w:t>They</w:t>
      </w:r>
      <w:r>
        <w:rPr>
          <w:spacing w:val="-6"/>
          <w:w w:val="110"/>
        </w:rPr>
        <w:t> </w:t>
      </w:r>
      <w:r>
        <w:rPr>
          <w:w w:val="110"/>
        </w:rPr>
        <w:t>have</w:t>
      </w:r>
      <w:r>
        <w:rPr>
          <w:spacing w:val="-5"/>
          <w:w w:val="110"/>
        </w:rPr>
        <w:t> </w:t>
      </w:r>
      <w:r>
        <w:rPr>
          <w:w w:val="110"/>
        </w:rPr>
        <w:t>access</w:t>
      </w:r>
      <w:r>
        <w:rPr>
          <w:spacing w:val="-5"/>
          <w:w w:val="110"/>
        </w:rPr>
        <w:t> </w:t>
      </w:r>
      <w:r>
        <w:rPr>
          <w:w w:val="110"/>
        </w:rPr>
        <w:t>to</w:t>
      </w:r>
      <w:r>
        <w:rPr>
          <w:spacing w:val="-5"/>
          <w:w w:val="110"/>
        </w:rPr>
        <w:t> </w:t>
      </w:r>
      <w:r>
        <w:rPr>
          <w:w w:val="110"/>
        </w:rPr>
        <w:t>tools</w:t>
      </w:r>
      <w:r>
        <w:rPr>
          <w:spacing w:val="-7"/>
          <w:w w:val="110"/>
        </w:rPr>
        <w:t> </w:t>
      </w:r>
      <w:r>
        <w:rPr>
          <w:w w:val="110"/>
        </w:rPr>
        <w:t>that</w:t>
      </w:r>
      <w:r>
        <w:rPr>
          <w:spacing w:val="-5"/>
          <w:w w:val="110"/>
        </w:rPr>
        <w:t> </w:t>
      </w:r>
      <w:r>
        <w:rPr>
          <w:w w:val="110"/>
        </w:rPr>
        <w:t>support</w:t>
      </w:r>
      <w:r>
        <w:rPr>
          <w:spacing w:val="-5"/>
          <w:w w:val="110"/>
        </w:rPr>
        <w:t> </w:t>
      </w:r>
      <w:r>
        <w:rPr>
          <w:w w:val="110"/>
        </w:rPr>
        <w:t>active</w:t>
      </w:r>
      <w:r>
        <w:rPr>
          <w:spacing w:val="-7"/>
          <w:w w:val="110"/>
        </w:rPr>
        <w:t> </w:t>
      </w:r>
      <w:r>
        <w:rPr>
          <w:w w:val="110"/>
        </w:rPr>
        <w:t>learning</w:t>
      </w:r>
      <w:r>
        <w:rPr>
          <w:spacing w:val="33"/>
          <w:w w:val="110"/>
        </w:rPr>
        <w:t> </w:t>
      </w:r>
      <w:r>
        <w:rPr>
          <w:w w:val="110"/>
        </w:rPr>
        <w:t>and</w:t>
      </w:r>
      <w:r>
        <w:rPr>
          <w:spacing w:val="-5"/>
          <w:w w:val="110"/>
        </w:rPr>
        <w:t> </w:t>
      </w:r>
      <w:r>
        <w:rPr>
          <w:w w:val="110"/>
        </w:rPr>
        <w:t>allow them to understand the content in their own language.</w:t>
      </w:r>
    </w:p>
    <w:p>
      <w:pPr>
        <w:pStyle w:val="BodyText"/>
        <w:spacing w:before="66"/>
      </w:pPr>
    </w:p>
    <w:p>
      <w:pPr>
        <w:pStyle w:val="BodyText"/>
        <w:spacing w:line="300" w:lineRule="auto"/>
        <w:ind w:left="42" w:right="293"/>
        <w:jc w:val="both"/>
      </w:pPr>
      <w:r>
        <w:rPr>
          <w:w w:val="110"/>
        </w:rPr>
        <w:t>The</w:t>
      </w:r>
      <w:r>
        <w:rPr>
          <w:spacing w:val="-2"/>
          <w:w w:val="110"/>
        </w:rPr>
        <w:t> </w:t>
      </w:r>
      <w:r>
        <w:rPr>
          <w:w w:val="110"/>
        </w:rPr>
        <w:t>deployment</w:t>
      </w:r>
      <w:r>
        <w:rPr>
          <w:spacing w:val="-3"/>
          <w:w w:val="110"/>
        </w:rPr>
        <w:t> </w:t>
      </w:r>
      <w:r>
        <w:rPr>
          <w:w w:val="110"/>
        </w:rPr>
        <w:t>democratizes</w:t>
      </w:r>
      <w:r>
        <w:rPr>
          <w:spacing w:val="-3"/>
          <w:w w:val="110"/>
        </w:rPr>
        <w:t> </w:t>
      </w:r>
      <w:r>
        <w:rPr>
          <w:w w:val="110"/>
        </w:rPr>
        <w:t>accessing</w:t>
      </w:r>
      <w:r>
        <w:rPr>
          <w:spacing w:val="-4"/>
          <w:w w:val="110"/>
        </w:rPr>
        <w:t> </w:t>
      </w:r>
      <w:r>
        <w:rPr>
          <w:w w:val="110"/>
        </w:rPr>
        <w:t>to</w:t>
      </w:r>
      <w:r>
        <w:rPr>
          <w:spacing w:val="-3"/>
          <w:w w:val="110"/>
        </w:rPr>
        <w:t> </w:t>
      </w:r>
      <w:r>
        <w:rPr>
          <w:w w:val="110"/>
        </w:rPr>
        <w:t>GIQE,</w:t>
      </w:r>
      <w:r>
        <w:rPr>
          <w:spacing w:val="-1"/>
          <w:w w:val="110"/>
        </w:rPr>
        <w:t> </w:t>
      </w:r>
      <w:r>
        <w:rPr>
          <w:w w:val="110"/>
        </w:rPr>
        <w:t>but</w:t>
      </w:r>
      <w:r>
        <w:rPr>
          <w:spacing w:val="-3"/>
          <w:w w:val="110"/>
        </w:rPr>
        <w:t> </w:t>
      </w:r>
      <w:r>
        <w:rPr>
          <w:w w:val="110"/>
        </w:rPr>
        <w:t>it</w:t>
      </w:r>
      <w:r>
        <w:rPr>
          <w:spacing w:val="-1"/>
          <w:w w:val="110"/>
        </w:rPr>
        <w:t> </w:t>
      </w:r>
      <w:r>
        <w:rPr>
          <w:w w:val="110"/>
        </w:rPr>
        <w:t>also</w:t>
      </w:r>
      <w:r>
        <w:rPr>
          <w:spacing w:val="-4"/>
          <w:w w:val="110"/>
        </w:rPr>
        <w:t> </w:t>
      </w:r>
      <w:r>
        <w:rPr>
          <w:w w:val="110"/>
        </w:rPr>
        <w:t>plays</w:t>
      </w:r>
      <w:r>
        <w:rPr>
          <w:spacing w:val="-1"/>
          <w:w w:val="110"/>
        </w:rPr>
        <w:t> </w:t>
      </w:r>
      <w:r>
        <w:rPr>
          <w:w w:val="110"/>
        </w:rPr>
        <w:t>a</w:t>
      </w:r>
      <w:r>
        <w:rPr>
          <w:spacing w:val="-4"/>
          <w:w w:val="110"/>
        </w:rPr>
        <w:t> </w:t>
      </w:r>
      <w:r>
        <w:rPr>
          <w:w w:val="110"/>
        </w:rPr>
        <w:t>role</w:t>
      </w:r>
      <w:r>
        <w:rPr>
          <w:spacing w:val="-1"/>
          <w:w w:val="110"/>
        </w:rPr>
        <w:t> </w:t>
      </w:r>
      <w:r>
        <w:rPr>
          <w:w w:val="110"/>
        </w:rPr>
        <w:t>in</w:t>
      </w:r>
      <w:r>
        <w:rPr>
          <w:spacing w:val="-4"/>
          <w:w w:val="110"/>
        </w:rPr>
        <w:t> </w:t>
      </w:r>
      <w:r>
        <w:rPr>
          <w:w w:val="110"/>
        </w:rPr>
        <w:t>increasing digital</w:t>
      </w:r>
      <w:r>
        <w:rPr>
          <w:w w:val="110"/>
        </w:rPr>
        <w:t> literacy</w:t>
      </w:r>
      <w:r>
        <w:rPr>
          <w:w w:val="110"/>
        </w:rPr>
        <w:t> and</w:t>
      </w:r>
      <w:r>
        <w:rPr>
          <w:w w:val="110"/>
        </w:rPr>
        <w:t> exposure</w:t>
      </w:r>
      <w:r>
        <w:rPr>
          <w:w w:val="110"/>
        </w:rPr>
        <w:t> to</w:t>
      </w:r>
      <w:r>
        <w:rPr>
          <w:w w:val="110"/>
        </w:rPr>
        <w:t> AI</w:t>
      </w:r>
      <w:r>
        <w:rPr>
          <w:w w:val="110"/>
        </w:rPr>
        <w:t> tools</w:t>
      </w:r>
      <w:r>
        <w:rPr>
          <w:w w:val="110"/>
        </w:rPr>
        <w:t> within</w:t>
      </w:r>
      <w:r>
        <w:rPr>
          <w:w w:val="110"/>
        </w:rPr>
        <w:t> the</w:t>
      </w:r>
      <w:r>
        <w:rPr>
          <w:w w:val="110"/>
        </w:rPr>
        <w:t> Bangla-speaking</w:t>
      </w:r>
      <w:r>
        <w:rPr>
          <w:w w:val="110"/>
        </w:rPr>
        <w:t> populations. Designed to be lightweight,</w:t>
      </w:r>
      <w:r>
        <w:rPr>
          <w:w w:val="110"/>
        </w:rPr>
        <w:t> it is particularly ideal for rural and low-bandwidth areas and has the potential to support equitable access to</w:t>
      </w:r>
      <w:r>
        <w:rPr>
          <w:spacing w:val="40"/>
          <w:w w:val="110"/>
        </w:rPr>
        <w:t> </w:t>
      </w:r>
      <w:r>
        <w:rPr>
          <w:w w:val="110"/>
        </w:rPr>
        <w:t>educational technology.</w:t>
      </w:r>
    </w:p>
    <w:p>
      <w:pPr>
        <w:pStyle w:val="BodyText"/>
        <w:spacing w:after="0" w:line="300" w:lineRule="auto"/>
        <w:jc w:val="both"/>
        <w:sectPr>
          <w:pgSz w:w="11920" w:h="16850"/>
          <w:pgMar w:header="0" w:footer="1023" w:top="1500" w:bottom="1320" w:left="1559" w:right="1275"/>
        </w:sectPr>
      </w:pPr>
    </w:p>
    <w:p>
      <w:pPr>
        <w:pStyle w:val="Heading4"/>
        <w:numPr>
          <w:ilvl w:val="2"/>
          <w:numId w:val="12"/>
        </w:numPr>
        <w:tabs>
          <w:tab w:pos="853" w:val="left" w:leader="none"/>
        </w:tabs>
        <w:spacing w:line="240" w:lineRule="auto" w:before="78" w:after="0"/>
        <w:ind w:left="853" w:right="0" w:hanging="811"/>
        <w:jc w:val="left"/>
      </w:pPr>
      <w:r>
        <w:rPr>
          <w:w w:val="120"/>
        </w:rPr>
        <w:t>Impact</w:t>
      </w:r>
      <w:r>
        <w:rPr>
          <w:spacing w:val="25"/>
          <w:w w:val="120"/>
        </w:rPr>
        <w:t> </w:t>
      </w:r>
      <w:r>
        <w:rPr>
          <w:w w:val="120"/>
        </w:rPr>
        <w:t>on</w:t>
      </w:r>
      <w:r>
        <w:rPr>
          <w:spacing w:val="26"/>
          <w:w w:val="120"/>
        </w:rPr>
        <w:t> </w:t>
      </w:r>
      <w:r>
        <w:rPr>
          <w:w w:val="120"/>
        </w:rPr>
        <w:t>Society</w:t>
      </w:r>
      <w:r>
        <w:rPr>
          <w:spacing w:val="28"/>
          <w:w w:val="120"/>
        </w:rPr>
        <w:t> </w:t>
      </w:r>
      <w:r>
        <w:rPr>
          <w:w w:val="120"/>
        </w:rPr>
        <w:t>&amp;</w:t>
      </w:r>
      <w:r>
        <w:rPr>
          <w:spacing w:val="28"/>
          <w:w w:val="120"/>
        </w:rPr>
        <w:t> </w:t>
      </w:r>
      <w:r>
        <w:rPr>
          <w:spacing w:val="-2"/>
          <w:w w:val="120"/>
        </w:rPr>
        <w:t>Environment</w:t>
      </w:r>
    </w:p>
    <w:p>
      <w:pPr>
        <w:pStyle w:val="BodyText"/>
        <w:spacing w:before="1"/>
        <w:rPr>
          <w:b/>
        </w:rPr>
      </w:pPr>
    </w:p>
    <w:p>
      <w:pPr>
        <w:pStyle w:val="BodyText"/>
        <w:spacing w:line="300" w:lineRule="auto"/>
        <w:ind w:left="42" w:right="297"/>
        <w:jc w:val="both"/>
      </w:pPr>
      <w:r>
        <w:rPr>
          <w:spacing w:val="-2"/>
          <w:w w:val="110"/>
        </w:rPr>
        <w:t>It</w:t>
      </w:r>
      <w:r>
        <w:rPr>
          <w:spacing w:val="-9"/>
          <w:w w:val="110"/>
        </w:rPr>
        <w:t> </w:t>
      </w:r>
      <w:r>
        <w:rPr>
          <w:spacing w:val="-2"/>
          <w:w w:val="110"/>
        </w:rPr>
        <w:t>indeed</w:t>
      </w:r>
      <w:r>
        <w:rPr>
          <w:spacing w:val="-9"/>
          <w:w w:val="110"/>
        </w:rPr>
        <w:t> </w:t>
      </w:r>
      <w:r>
        <w:rPr>
          <w:spacing w:val="-2"/>
          <w:w w:val="110"/>
        </w:rPr>
        <w:t>paves</w:t>
      </w:r>
      <w:r>
        <w:rPr>
          <w:spacing w:val="-11"/>
          <w:w w:val="110"/>
        </w:rPr>
        <w:t> </w:t>
      </w:r>
      <w:r>
        <w:rPr>
          <w:spacing w:val="-2"/>
          <w:w w:val="110"/>
        </w:rPr>
        <w:t>way</w:t>
      </w:r>
      <w:r>
        <w:rPr>
          <w:spacing w:val="-11"/>
          <w:w w:val="110"/>
        </w:rPr>
        <w:t> </w:t>
      </w:r>
      <w:r>
        <w:rPr>
          <w:spacing w:val="-2"/>
          <w:w w:val="110"/>
        </w:rPr>
        <w:t>towards</w:t>
      </w:r>
      <w:r>
        <w:rPr>
          <w:spacing w:val="-10"/>
          <w:w w:val="110"/>
        </w:rPr>
        <w:t> </w:t>
      </w:r>
      <w:r>
        <w:rPr>
          <w:spacing w:val="-2"/>
          <w:w w:val="110"/>
        </w:rPr>
        <w:t>deeper</w:t>
      </w:r>
      <w:r>
        <w:rPr>
          <w:spacing w:val="-11"/>
          <w:w w:val="110"/>
        </w:rPr>
        <w:t> </w:t>
      </w:r>
      <w:r>
        <w:rPr>
          <w:spacing w:val="-2"/>
          <w:w w:val="110"/>
        </w:rPr>
        <w:t>involvement</w:t>
      </w:r>
      <w:r>
        <w:rPr>
          <w:spacing w:val="-9"/>
          <w:w w:val="110"/>
        </w:rPr>
        <w:t> </w:t>
      </w:r>
      <w:r>
        <w:rPr>
          <w:spacing w:val="-2"/>
          <w:w w:val="110"/>
        </w:rPr>
        <w:t>of</w:t>
      </w:r>
      <w:r>
        <w:rPr>
          <w:spacing w:val="-11"/>
          <w:w w:val="110"/>
        </w:rPr>
        <w:t> </w:t>
      </w:r>
      <w:r>
        <w:rPr>
          <w:spacing w:val="-2"/>
          <w:w w:val="110"/>
        </w:rPr>
        <w:t>Bangla</w:t>
      </w:r>
      <w:r>
        <w:rPr>
          <w:spacing w:val="40"/>
          <w:w w:val="110"/>
        </w:rPr>
        <w:t> </w:t>
      </w:r>
      <w:r>
        <w:rPr>
          <w:spacing w:val="-2"/>
          <w:w w:val="110"/>
        </w:rPr>
        <w:t>in</w:t>
      </w:r>
      <w:r>
        <w:rPr>
          <w:spacing w:val="-12"/>
          <w:w w:val="110"/>
        </w:rPr>
        <w:t> </w:t>
      </w:r>
      <w:r>
        <w:rPr>
          <w:spacing w:val="-2"/>
          <w:w w:val="110"/>
        </w:rPr>
        <w:t>digital</w:t>
      </w:r>
      <w:r>
        <w:rPr>
          <w:spacing w:val="-9"/>
          <w:w w:val="110"/>
        </w:rPr>
        <w:t> </w:t>
      </w:r>
      <w:r>
        <w:rPr>
          <w:spacing w:val="-2"/>
          <w:w w:val="110"/>
        </w:rPr>
        <w:t>and</w:t>
      </w:r>
      <w:r>
        <w:rPr>
          <w:spacing w:val="-9"/>
          <w:w w:val="110"/>
        </w:rPr>
        <w:t> </w:t>
      </w:r>
      <w:r>
        <w:rPr>
          <w:spacing w:val="-2"/>
          <w:w w:val="110"/>
        </w:rPr>
        <w:t>AI</w:t>
      </w:r>
      <w:r>
        <w:rPr>
          <w:spacing w:val="-11"/>
          <w:w w:val="110"/>
        </w:rPr>
        <w:t> </w:t>
      </w:r>
      <w:r>
        <w:rPr>
          <w:spacing w:val="-2"/>
          <w:w w:val="110"/>
        </w:rPr>
        <w:t>ecosystem </w:t>
      </w:r>
      <w:r>
        <w:rPr>
          <w:w w:val="110"/>
        </w:rPr>
        <w:t>both</w:t>
      </w:r>
      <w:r>
        <w:rPr>
          <w:w w:val="110"/>
        </w:rPr>
        <w:t> as</w:t>
      </w:r>
      <w:r>
        <w:rPr>
          <w:w w:val="110"/>
        </w:rPr>
        <w:t> a</w:t>
      </w:r>
      <w:r>
        <w:rPr>
          <w:w w:val="110"/>
        </w:rPr>
        <w:t> cultural</w:t>
      </w:r>
      <w:r>
        <w:rPr>
          <w:w w:val="110"/>
        </w:rPr>
        <w:t> identity</w:t>
      </w:r>
      <w:r>
        <w:rPr>
          <w:w w:val="110"/>
        </w:rPr>
        <w:t> and</w:t>
      </w:r>
      <w:r>
        <w:rPr>
          <w:w w:val="110"/>
        </w:rPr>
        <w:t> as</w:t>
      </w:r>
      <w:r>
        <w:rPr>
          <w:w w:val="110"/>
        </w:rPr>
        <w:t> part</w:t>
      </w:r>
      <w:r>
        <w:rPr>
          <w:w w:val="110"/>
        </w:rPr>
        <w:t> of</w:t>
      </w:r>
      <w:r>
        <w:rPr>
          <w:w w:val="110"/>
        </w:rPr>
        <w:t> any</w:t>
      </w:r>
      <w:r>
        <w:rPr>
          <w:w w:val="110"/>
        </w:rPr>
        <w:t> global</w:t>
      </w:r>
      <w:r>
        <w:rPr>
          <w:w w:val="110"/>
        </w:rPr>
        <w:t> language</w:t>
      </w:r>
      <w:r>
        <w:rPr>
          <w:w w:val="110"/>
        </w:rPr>
        <w:t> technology</w:t>
      </w:r>
      <w:r>
        <w:rPr>
          <w:w w:val="110"/>
        </w:rPr>
        <w:t> movement. The</w:t>
      </w:r>
      <w:r>
        <w:rPr>
          <w:w w:val="110"/>
        </w:rPr>
        <w:t> system</w:t>
      </w:r>
      <w:r>
        <w:rPr>
          <w:w w:val="110"/>
        </w:rPr>
        <w:t> is</w:t>
      </w:r>
      <w:r>
        <w:rPr>
          <w:w w:val="110"/>
        </w:rPr>
        <w:t> also</w:t>
      </w:r>
      <w:r>
        <w:rPr>
          <w:w w:val="110"/>
        </w:rPr>
        <w:t> environmentally-friendly,</w:t>
      </w:r>
      <w:r>
        <w:rPr>
          <w:w w:val="110"/>
        </w:rPr>
        <w:t> being</w:t>
      </w:r>
      <w:r>
        <w:rPr>
          <w:w w:val="110"/>
        </w:rPr>
        <w:t> developed</w:t>
      </w:r>
      <w:r>
        <w:rPr>
          <w:w w:val="110"/>
        </w:rPr>
        <w:t> not</w:t>
      </w:r>
      <w:r>
        <w:rPr>
          <w:w w:val="110"/>
        </w:rPr>
        <w:t> to</w:t>
      </w:r>
      <w:r>
        <w:rPr>
          <w:w w:val="110"/>
        </w:rPr>
        <w:t> waste</w:t>
      </w:r>
      <w:r>
        <w:rPr>
          <w:w w:val="110"/>
        </w:rPr>
        <w:t> GPU</w:t>
      </w:r>
      <w:r>
        <w:rPr>
          <w:w w:val="110"/>
        </w:rPr>
        <w:t> as much</w:t>
      </w:r>
      <w:r>
        <w:rPr>
          <w:w w:val="110"/>
        </w:rPr>
        <w:t> as</w:t>
      </w:r>
      <w:r>
        <w:rPr>
          <w:w w:val="110"/>
        </w:rPr>
        <w:t> possible</w:t>
      </w:r>
      <w:r>
        <w:rPr>
          <w:w w:val="110"/>
        </w:rPr>
        <w:t> and</w:t>
      </w:r>
      <w:r>
        <w:rPr>
          <w:w w:val="110"/>
        </w:rPr>
        <w:t> leveraging</w:t>
      </w:r>
      <w:r>
        <w:rPr>
          <w:w w:val="110"/>
        </w:rPr>
        <w:t> the</w:t>
      </w:r>
      <w:r>
        <w:rPr>
          <w:w w:val="110"/>
        </w:rPr>
        <w:t> shared</w:t>
      </w:r>
      <w:r>
        <w:rPr>
          <w:w w:val="110"/>
        </w:rPr>
        <w:t> nature</w:t>
      </w:r>
      <w:r>
        <w:rPr>
          <w:w w:val="110"/>
        </w:rPr>
        <w:t> of</w:t>
      </w:r>
      <w:r>
        <w:rPr>
          <w:w w:val="110"/>
        </w:rPr>
        <w:t> cloud</w:t>
      </w:r>
      <w:r>
        <w:rPr>
          <w:w w:val="110"/>
        </w:rPr>
        <w:t> infrastructure</w:t>
      </w:r>
      <w:r>
        <w:rPr>
          <w:w w:val="110"/>
        </w:rPr>
        <w:t> to</w:t>
      </w:r>
      <w:r>
        <w:rPr>
          <w:w w:val="110"/>
        </w:rPr>
        <w:t> reduce carbon footprint.</w:t>
      </w:r>
    </w:p>
    <w:p>
      <w:pPr>
        <w:pStyle w:val="BodyText"/>
        <w:spacing w:before="67"/>
      </w:pPr>
    </w:p>
    <w:p>
      <w:pPr>
        <w:pStyle w:val="BodyText"/>
        <w:spacing w:line="300" w:lineRule="auto"/>
        <w:ind w:left="42" w:right="291"/>
        <w:jc w:val="both"/>
      </w:pPr>
      <w:r>
        <w:rPr>
          <w:w w:val="105"/>
        </w:rPr>
        <w:t>Digital creation of learning materials decreases reliance on printed materials and help save</w:t>
      </w:r>
      <w:r>
        <w:rPr>
          <w:w w:val="105"/>
        </w:rPr>
        <w:t> resources.</w:t>
      </w:r>
      <w:r>
        <w:rPr>
          <w:w w:val="105"/>
        </w:rPr>
        <w:t> Further,</w:t>
      </w:r>
      <w:r>
        <w:rPr>
          <w:w w:val="105"/>
        </w:rPr>
        <w:t> the</w:t>
      </w:r>
      <w:r>
        <w:rPr>
          <w:w w:val="105"/>
        </w:rPr>
        <w:t> system's</w:t>
      </w:r>
      <w:r>
        <w:rPr>
          <w:w w:val="105"/>
        </w:rPr>
        <w:t> inclusive</w:t>
      </w:r>
      <w:r>
        <w:rPr>
          <w:w w:val="105"/>
        </w:rPr>
        <w:t> and</w:t>
      </w:r>
      <w:r>
        <w:rPr>
          <w:w w:val="105"/>
        </w:rPr>
        <w:t> open-access</w:t>
      </w:r>
      <w:r>
        <w:rPr>
          <w:w w:val="105"/>
        </w:rPr>
        <w:t> nature</w:t>
      </w:r>
      <w:r>
        <w:rPr>
          <w:w w:val="105"/>
        </w:rPr>
        <w:t> enables underprivileged</w:t>
      </w:r>
      <w:r>
        <w:rPr>
          <w:w w:val="105"/>
        </w:rPr>
        <w:t> communities</w:t>
      </w:r>
      <w:r>
        <w:rPr>
          <w:w w:val="105"/>
        </w:rPr>
        <w:t> to</w:t>
      </w:r>
      <w:r>
        <w:rPr>
          <w:w w:val="105"/>
        </w:rPr>
        <w:t> participate</w:t>
      </w:r>
      <w:r>
        <w:rPr>
          <w:w w:val="105"/>
        </w:rPr>
        <w:t> in</w:t>
      </w:r>
      <w:r>
        <w:rPr>
          <w:w w:val="105"/>
        </w:rPr>
        <w:t> learning</w:t>
      </w:r>
      <w:r>
        <w:rPr>
          <w:w w:val="105"/>
        </w:rPr>
        <w:t> experiences</w:t>
      </w:r>
      <w:r>
        <w:rPr>
          <w:w w:val="105"/>
        </w:rPr>
        <w:t> facilitated</w:t>
      </w:r>
      <w:r>
        <w:rPr>
          <w:w w:val="105"/>
        </w:rPr>
        <w:t> by</w:t>
      </w:r>
      <w:r>
        <w:rPr>
          <w:w w:val="105"/>
        </w:rPr>
        <w:t> AI, overcoming technological as well as linguistic barriers.</w:t>
      </w:r>
    </w:p>
    <w:p>
      <w:pPr>
        <w:pStyle w:val="Heading4"/>
        <w:numPr>
          <w:ilvl w:val="2"/>
          <w:numId w:val="12"/>
        </w:numPr>
        <w:tabs>
          <w:tab w:pos="853" w:val="left" w:leader="none"/>
        </w:tabs>
        <w:spacing w:line="240" w:lineRule="auto" w:before="180" w:after="0"/>
        <w:ind w:left="853" w:right="0" w:hanging="811"/>
        <w:jc w:val="left"/>
      </w:pPr>
      <w:r>
        <w:rPr>
          <w:w w:val="120"/>
        </w:rPr>
        <w:t>Ethical</w:t>
      </w:r>
      <w:r>
        <w:rPr>
          <w:spacing w:val="25"/>
          <w:w w:val="120"/>
        </w:rPr>
        <w:t>  </w:t>
      </w:r>
      <w:r>
        <w:rPr>
          <w:spacing w:val="-2"/>
          <w:w w:val="120"/>
        </w:rPr>
        <w:t>Aspects</w:t>
      </w:r>
    </w:p>
    <w:p>
      <w:pPr>
        <w:pStyle w:val="BodyText"/>
        <w:spacing w:line="300" w:lineRule="auto" w:before="257"/>
        <w:ind w:left="42" w:right="292"/>
        <w:jc w:val="both"/>
      </w:pPr>
      <w:r>
        <w:rPr>
          <w:w w:val="110"/>
        </w:rPr>
        <w:t>Ethical</w:t>
      </w:r>
      <w:r>
        <w:rPr>
          <w:spacing w:val="-1"/>
          <w:w w:val="110"/>
        </w:rPr>
        <w:t> </w:t>
      </w:r>
      <w:r>
        <w:rPr>
          <w:w w:val="110"/>
        </w:rPr>
        <w:t>development</w:t>
      </w:r>
      <w:r>
        <w:rPr>
          <w:spacing w:val="-2"/>
          <w:w w:val="110"/>
        </w:rPr>
        <w:t> </w:t>
      </w:r>
      <w:r>
        <w:rPr>
          <w:w w:val="110"/>
        </w:rPr>
        <w:t>has been</w:t>
      </w:r>
      <w:r>
        <w:rPr>
          <w:spacing w:val="-2"/>
          <w:w w:val="110"/>
        </w:rPr>
        <w:t> </w:t>
      </w:r>
      <w:r>
        <w:rPr>
          <w:w w:val="110"/>
        </w:rPr>
        <w:t>maintained</w:t>
      </w:r>
      <w:r>
        <w:rPr>
          <w:spacing w:val="-1"/>
          <w:w w:val="110"/>
        </w:rPr>
        <w:t> </w:t>
      </w:r>
      <w:r>
        <w:rPr>
          <w:w w:val="110"/>
        </w:rPr>
        <w:t>at</w:t>
      </w:r>
      <w:r>
        <w:rPr>
          <w:spacing w:val="-1"/>
          <w:w w:val="110"/>
        </w:rPr>
        <w:t> </w:t>
      </w:r>
      <w:r>
        <w:rPr>
          <w:w w:val="110"/>
        </w:rPr>
        <w:t>every stage of</w:t>
      </w:r>
      <w:r>
        <w:rPr>
          <w:spacing w:val="-1"/>
          <w:w w:val="110"/>
        </w:rPr>
        <w:t> </w:t>
      </w:r>
      <w:r>
        <w:rPr>
          <w:w w:val="110"/>
        </w:rPr>
        <w:t>the</w:t>
      </w:r>
      <w:r>
        <w:rPr>
          <w:spacing w:val="-2"/>
          <w:w w:val="110"/>
        </w:rPr>
        <w:t> </w:t>
      </w:r>
      <w:r>
        <w:rPr>
          <w:w w:val="110"/>
        </w:rPr>
        <w:t>project and</w:t>
      </w:r>
      <w:r>
        <w:rPr>
          <w:spacing w:val="-1"/>
          <w:w w:val="110"/>
        </w:rPr>
        <w:t> </w:t>
      </w:r>
      <w:r>
        <w:rPr>
          <w:w w:val="110"/>
        </w:rPr>
        <w:t>remained at</w:t>
      </w:r>
      <w:r>
        <w:rPr>
          <w:spacing w:val="-13"/>
          <w:w w:val="110"/>
        </w:rPr>
        <w:t> </w:t>
      </w:r>
      <w:r>
        <w:rPr>
          <w:w w:val="110"/>
        </w:rPr>
        <w:t>the</w:t>
      </w:r>
      <w:r>
        <w:rPr>
          <w:spacing w:val="-13"/>
          <w:w w:val="110"/>
        </w:rPr>
        <w:t> </w:t>
      </w:r>
      <w:r>
        <w:rPr>
          <w:w w:val="110"/>
        </w:rPr>
        <w:t>forefront</w:t>
      </w:r>
      <w:r>
        <w:rPr>
          <w:spacing w:val="-12"/>
          <w:w w:val="110"/>
        </w:rPr>
        <w:t> </w:t>
      </w:r>
      <w:r>
        <w:rPr>
          <w:w w:val="110"/>
        </w:rPr>
        <w:t>of</w:t>
      </w:r>
      <w:r>
        <w:rPr>
          <w:spacing w:val="-12"/>
          <w:w w:val="110"/>
        </w:rPr>
        <w:t> </w:t>
      </w:r>
      <w:r>
        <w:rPr>
          <w:w w:val="110"/>
        </w:rPr>
        <w:t>any</w:t>
      </w:r>
      <w:r>
        <w:rPr>
          <w:spacing w:val="-13"/>
          <w:w w:val="110"/>
        </w:rPr>
        <w:t> </w:t>
      </w:r>
      <w:r>
        <w:rPr>
          <w:w w:val="110"/>
        </w:rPr>
        <w:t>decisions</w:t>
      </w:r>
      <w:r>
        <w:rPr>
          <w:spacing w:val="-12"/>
          <w:w w:val="110"/>
        </w:rPr>
        <w:t> </w:t>
      </w:r>
      <w:r>
        <w:rPr>
          <w:w w:val="110"/>
        </w:rPr>
        <w:t>to</w:t>
      </w:r>
      <w:r>
        <w:rPr>
          <w:spacing w:val="-14"/>
          <w:w w:val="110"/>
        </w:rPr>
        <w:t> </w:t>
      </w:r>
      <w:r>
        <w:rPr>
          <w:w w:val="110"/>
        </w:rPr>
        <w:t>deploy</w:t>
      </w:r>
      <w:r>
        <w:rPr>
          <w:spacing w:val="-13"/>
          <w:w w:val="110"/>
        </w:rPr>
        <w:t> </w:t>
      </w:r>
      <w:r>
        <w:rPr>
          <w:w w:val="110"/>
        </w:rPr>
        <w:t>it</w:t>
      </w:r>
      <w:r>
        <w:rPr>
          <w:spacing w:val="-11"/>
          <w:w w:val="110"/>
        </w:rPr>
        <w:t> </w:t>
      </w:r>
      <w:r>
        <w:rPr>
          <w:w w:val="110"/>
        </w:rPr>
        <w:t>in</w:t>
      </w:r>
      <w:r>
        <w:rPr>
          <w:spacing w:val="-13"/>
          <w:w w:val="110"/>
        </w:rPr>
        <w:t> </w:t>
      </w:r>
      <w:r>
        <w:rPr>
          <w:w w:val="110"/>
        </w:rPr>
        <w:t>the</w:t>
      </w:r>
      <w:r>
        <w:rPr>
          <w:spacing w:val="-13"/>
          <w:w w:val="110"/>
        </w:rPr>
        <w:t> </w:t>
      </w:r>
      <w:r>
        <w:rPr>
          <w:w w:val="110"/>
        </w:rPr>
        <w:t>future.</w:t>
      </w:r>
      <w:r>
        <w:rPr>
          <w:spacing w:val="-12"/>
          <w:w w:val="110"/>
        </w:rPr>
        <w:t> </w:t>
      </w:r>
      <w:r>
        <w:rPr>
          <w:w w:val="110"/>
        </w:rPr>
        <w:t>Linguistic</w:t>
      </w:r>
      <w:r>
        <w:rPr>
          <w:spacing w:val="-12"/>
          <w:w w:val="110"/>
        </w:rPr>
        <w:t> </w:t>
      </w:r>
      <w:r>
        <w:rPr>
          <w:w w:val="110"/>
        </w:rPr>
        <w:t>diversity</w:t>
      </w:r>
      <w:r>
        <w:rPr>
          <w:spacing w:val="-13"/>
          <w:w w:val="110"/>
        </w:rPr>
        <w:t> </w:t>
      </w:r>
      <w:r>
        <w:rPr>
          <w:w w:val="110"/>
        </w:rPr>
        <w:t>has</w:t>
      </w:r>
      <w:r>
        <w:rPr>
          <w:spacing w:val="-12"/>
          <w:w w:val="110"/>
        </w:rPr>
        <w:t> </w:t>
      </w:r>
      <w:r>
        <w:rPr>
          <w:w w:val="110"/>
        </w:rPr>
        <w:t>been considered</w:t>
      </w:r>
      <w:r>
        <w:rPr>
          <w:w w:val="110"/>
        </w:rPr>
        <w:t> in</w:t>
      </w:r>
      <w:r>
        <w:rPr>
          <w:w w:val="110"/>
        </w:rPr>
        <w:t> curating</w:t>
      </w:r>
      <w:r>
        <w:rPr>
          <w:w w:val="110"/>
        </w:rPr>
        <w:t> the</w:t>
      </w:r>
      <w:r>
        <w:rPr>
          <w:w w:val="110"/>
        </w:rPr>
        <w:t> dataset,</w:t>
      </w:r>
      <w:r>
        <w:rPr>
          <w:w w:val="110"/>
        </w:rPr>
        <w:t> including</w:t>
      </w:r>
      <w:r>
        <w:rPr>
          <w:w w:val="110"/>
        </w:rPr>
        <w:t> content</w:t>
      </w:r>
      <w:r>
        <w:rPr>
          <w:w w:val="110"/>
        </w:rPr>
        <w:t> from</w:t>
      </w:r>
      <w:r>
        <w:rPr>
          <w:w w:val="110"/>
        </w:rPr>
        <w:t> different</w:t>
      </w:r>
      <w:r>
        <w:rPr>
          <w:w w:val="110"/>
        </w:rPr>
        <w:t> Bangla</w:t>
      </w:r>
      <w:r>
        <w:rPr>
          <w:w w:val="110"/>
        </w:rPr>
        <w:t> dialects and</w:t>
      </w:r>
      <w:r>
        <w:rPr>
          <w:spacing w:val="-8"/>
          <w:w w:val="110"/>
        </w:rPr>
        <w:t> </w:t>
      </w:r>
      <w:r>
        <w:rPr>
          <w:w w:val="110"/>
        </w:rPr>
        <w:t>writing</w:t>
      </w:r>
      <w:r>
        <w:rPr>
          <w:spacing w:val="-9"/>
          <w:w w:val="110"/>
        </w:rPr>
        <w:t> </w:t>
      </w:r>
      <w:r>
        <w:rPr>
          <w:w w:val="110"/>
        </w:rPr>
        <w:t>styles</w:t>
      </w:r>
      <w:r>
        <w:rPr>
          <w:spacing w:val="-8"/>
          <w:w w:val="110"/>
        </w:rPr>
        <w:t> </w:t>
      </w:r>
      <w:r>
        <w:rPr>
          <w:w w:val="110"/>
        </w:rPr>
        <w:t>to</w:t>
      </w:r>
      <w:r>
        <w:rPr>
          <w:spacing w:val="-8"/>
          <w:w w:val="110"/>
        </w:rPr>
        <w:t> </w:t>
      </w:r>
      <w:r>
        <w:rPr>
          <w:w w:val="110"/>
        </w:rPr>
        <w:t>reduce</w:t>
      </w:r>
      <w:r>
        <w:rPr>
          <w:spacing w:val="-7"/>
          <w:w w:val="110"/>
        </w:rPr>
        <w:t> </w:t>
      </w:r>
      <w:r>
        <w:rPr>
          <w:w w:val="110"/>
        </w:rPr>
        <w:t>model</w:t>
      </w:r>
      <w:r>
        <w:rPr>
          <w:spacing w:val="-6"/>
          <w:w w:val="110"/>
        </w:rPr>
        <w:t> </w:t>
      </w:r>
      <w:r>
        <w:rPr>
          <w:w w:val="110"/>
        </w:rPr>
        <w:t>bias.</w:t>
      </w:r>
      <w:r>
        <w:rPr>
          <w:spacing w:val="-5"/>
          <w:w w:val="110"/>
        </w:rPr>
        <w:t> </w:t>
      </w:r>
      <w:r>
        <w:rPr>
          <w:w w:val="110"/>
        </w:rPr>
        <w:t>Personally,</w:t>
      </w:r>
      <w:r>
        <w:rPr>
          <w:spacing w:val="-5"/>
          <w:w w:val="110"/>
        </w:rPr>
        <w:t> </w:t>
      </w:r>
      <w:r>
        <w:rPr>
          <w:w w:val="110"/>
        </w:rPr>
        <w:t>identifiable</w:t>
      </w:r>
      <w:r>
        <w:rPr>
          <w:spacing w:val="-8"/>
          <w:w w:val="110"/>
        </w:rPr>
        <w:t> </w:t>
      </w:r>
      <w:r>
        <w:rPr>
          <w:w w:val="110"/>
        </w:rPr>
        <w:t>information</w:t>
      </w:r>
      <w:r>
        <w:rPr>
          <w:spacing w:val="-7"/>
          <w:w w:val="110"/>
        </w:rPr>
        <w:t> </w:t>
      </w:r>
      <w:r>
        <w:rPr>
          <w:w w:val="110"/>
        </w:rPr>
        <w:t>has</w:t>
      </w:r>
      <w:r>
        <w:rPr>
          <w:spacing w:val="-8"/>
          <w:w w:val="110"/>
        </w:rPr>
        <w:t> </w:t>
      </w:r>
      <w:r>
        <w:rPr>
          <w:w w:val="110"/>
        </w:rPr>
        <w:t>been removed, and all sources have been kept transparent.</w:t>
      </w:r>
    </w:p>
    <w:p>
      <w:pPr>
        <w:pStyle w:val="BodyText"/>
        <w:spacing w:before="66"/>
      </w:pPr>
    </w:p>
    <w:p>
      <w:pPr>
        <w:pStyle w:val="BodyText"/>
        <w:spacing w:line="300" w:lineRule="auto" w:before="1"/>
        <w:ind w:left="42" w:right="296"/>
        <w:jc w:val="both"/>
      </w:pPr>
      <w:r>
        <w:rPr>
          <w:w w:val="110"/>
        </w:rPr>
        <w:t>For</w:t>
      </w:r>
      <w:r>
        <w:rPr>
          <w:w w:val="110"/>
        </w:rPr>
        <w:t> aligning</w:t>
      </w:r>
      <w:r>
        <w:rPr>
          <w:w w:val="110"/>
        </w:rPr>
        <w:t> with</w:t>
      </w:r>
      <w:r>
        <w:rPr>
          <w:w w:val="110"/>
        </w:rPr>
        <w:t> scholarly integrity and</w:t>
      </w:r>
      <w:r>
        <w:rPr>
          <w:w w:val="110"/>
        </w:rPr>
        <w:t> open</w:t>
      </w:r>
      <w:r>
        <w:rPr>
          <w:w w:val="110"/>
        </w:rPr>
        <w:t> research</w:t>
      </w:r>
      <w:r>
        <w:rPr>
          <w:w w:val="110"/>
        </w:rPr>
        <w:t> principles,</w:t>
      </w:r>
      <w:r>
        <w:rPr>
          <w:w w:val="110"/>
        </w:rPr>
        <w:t> the</w:t>
      </w:r>
      <w:r>
        <w:rPr>
          <w:w w:val="110"/>
        </w:rPr>
        <w:t> system</w:t>
      </w:r>
      <w:r>
        <w:rPr>
          <w:w w:val="110"/>
        </w:rPr>
        <w:t> has </w:t>
      </w:r>
      <w:r>
        <w:rPr>
          <w:spacing w:val="-2"/>
          <w:w w:val="110"/>
        </w:rPr>
        <w:t>made available for educational and non-commercial purposes, facilitating transparent </w:t>
      </w:r>
      <w:r>
        <w:rPr/>
        <w:t>and responsible development of AI. It promoted accessibility using interface design and </w:t>
      </w:r>
      <w:r>
        <w:rPr>
          <w:w w:val="110"/>
        </w:rPr>
        <w:t>localization in the eventual deployment.</w:t>
      </w:r>
    </w:p>
    <w:p>
      <w:pPr>
        <w:pStyle w:val="Heading4"/>
        <w:numPr>
          <w:ilvl w:val="2"/>
          <w:numId w:val="12"/>
        </w:numPr>
        <w:tabs>
          <w:tab w:pos="853" w:val="left" w:leader="none"/>
        </w:tabs>
        <w:spacing w:line="240" w:lineRule="auto" w:before="176" w:after="0"/>
        <w:ind w:left="853" w:right="0" w:hanging="811"/>
        <w:jc w:val="left"/>
      </w:pPr>
      <w:r>
        <w:rPr>
          <w:w w:val="120"/>
        </w:rPr>
        <w:t>Sustainability</w:t>
      </w:r>
      <w:r>
        <w:rPr>
          <w:spacing w:val="72"/>
          <w:w w:val="150"/>
        </w:rPr>
        <w:t> </w:t>
      </w:r>
      <w:r>
        <w:rPr>
          <w:spacing w:val="-4"/>
          <w:w w:val="120"/>
        </w:rPr>
        <w:t>Plan</w:t>
      </w:r>
    </w:p>
    <w:p>
      <w:pPr>
        <w:pStyle w:val="BodyText"/>
        <w:spacing w:before="2"/>
        <w:rPr>
          <w:b/>
        </w:rPr>
      </w:pPr>
    </w:p>
    <w:p>
      <w:pPr>
        <w:pStyle w:val="BodyText"/>
        <w:spacing w:line="300" w:lineRule="auto"/>
        <w:ind w:left="42" w:right="291"/>
        <w:jc w:val="both"/>
      </w:pPr>
      <w:r>
        <w:rPr>
          <w:w w:val="110"/>
        </w:rPr>
        <w:t>A</w:t>
      </w:r>
      <w:r>
        <w:rPr>
          <w:w w:val="110"/>
        </w:rPr>
        <w:t> long-term</w:t>
      </w:r>
      <w:r>
        <w:rPr>
          <w:w w:val="110"/>
        </w:rPr>
        <w:t> sustainability</w:t>
      </w:r>
      <w:r>
        <w:rPr>
          <w:w w:val="110"/>
        </w:rPr>
        <w:t> roadmap</w:t>
      </w:r>
      <w:r>
        <w:rPr>
          <w:w w:val="110"/>
        </w:rPr>
        <w:t> underpins</w:t>
      </w:r>
      <w:r>
        <w:rPr>
          <w:w w:val="110"/>
        </w:rPr>
        <w:t> the</w:t>
      </w:r>
      <w:r>
        <w:rPr>
          <w:w w:val="110"/>
        </w:rPr>
        <w:t> deployment</w:t>
      </w:r>
      <w:r>
        <w:rPr>
          <w:w w:val="110"/>
        </w:rPr>
        <w:t> and</w:t>
      </w:r>
      <w:r>
        <w:rPr>
          <w:w w:val="110"/>
        </w:rPr>
        <w:t> scaling</w:t>
      </w:r>
      <w:r>
        <w:rPr>
          <w:w w:val="110"/>
        </w:rPr>
        <w:t> of</w:t>
      </w:r>
      <w:r>
        <w:rPr>
          <w:w w:val="110"/>
        </w:rPr>
        <w:t> the system.</w:t>
      </w:r>
      <w:r>
        <w:rPr>
          <w:w w:val="110"/>
        </w:rPr>
        <w:t> The</w:t>
      </w:r>
      <w:r>
        <w:rPr>
          <w:w w:val="110"/>
        </w:rPr>
        <w:t> dataset</w:t>
      </w:r>
      <w:r>
        <w:rPr>
          <w:w w:val="110"/>
        </w:rPr>
        <w:t> will</w:t>
      </w:r>
      <w:r>
        <w:rPr>
          <w:w w:val="110"/>
        </w:rPr>
        <w:t> be</w:t>
      </w:r>
      <w:r>
        <w:rPr>
          <w:w w:val="110"/>
        </w:rPr>
        <w:t> periodically</w:t>
      </w:r>
      <w:r>
        <w:rPr>
          <w:w w:val="110"/>
        </w:rPr>
        <w:t> updated</w:t>
      </w:r>
      <w:r>
        <w:rPr>
          <w:w w:val="110"/>
        </w:rPr>
        <w:t> with</w:t>
      </w:r>
      <w:r>
        <w:rPr>
          <w:w w:val="110"/>
        </w:rPr>
        <w:t> new</w:t>
      </w:r>
      <w:r>
        <w:rPr>
          <w:w w:val="110"/>
        </w:rPr>
        <w:t> domain-specific</w:t>
      </w:r>
      <w:r>
        <w:rPr>
          <w:w w:val="110"/>
        </w:rPr>
        <w:t> content, while</w:t>
      </w:r>
      <w:r>
        <w:rPr>
          <w:spacing w:val="-1"/>
          <w:w w:val="110"/>
        </w:rPr>
        <w:t> </w:t>
      </w:r>
      <w:r>
        <w:rPr>
          <w:w w:val="110"/>
        </w:rPr>
        <w:t>newer models</w:t>
      </w:r>
      <w:r>
        <w:rPr>
          <w:spacing w:val="-1"/>
          <w:w w:val="110"/>
        </w:rPr>
        <w:t> </w:t>
      </w:r>
      <w:r>
        <w:rPr>
          <w:w w:val="110"/>
        </w:rPr>
        <w:t>will be explored for integration and fine-tuning.</w:t>
      </w:r>
    </w:p>
    <w:p>
      <w:pPr>
        <w:pStyle w:val="BodyText"/>
        <w:spacing w:before="8"/>
      </w:pPr>
    </w:p>
    <w:p>
      <w:pPr>
        <w:pStyle w:val="BodyText"/>
        <w:spacing w:line="300" w:lineRule="auto"/>
        <w:ind w:left="42" w:right="290"/>
        <w:jc w:val="both"/>
      </w:pPr>
      <w:r>
        <w:rPr>
          <w:w w:val="110"/>
        </w:rPr>
        <w:t>Model</w:t>
      </w:r>
      <w:r>
        <w:rPr>
          <w:w w:val="110"/>
        </w:rPr>
        <w:t> compression</w:t>
      </w:r>
      <w:r>
        <w:rPr>
          <w:w w:val="110"/>
        </w:rPr>
        <w:t> and</w:t>
      </w:r>
      <w:r>
        <w:rPr>
          <w:w w:val="110"/>
        </w:rPr>
        <w:t> distillation</w:t>
      </w:r>
      <w:r>
        <w:rPr>
          <w:w w:val="110"/>
        </w:rPr>
        <w:t> techniques</w:t>
      </w:r>
      <w:r>
        <w:rPr>
          <w:w w:val="110"/>
        </w:rPr>
        <w:t> had</w:t>
      </w:r>
      <w:r>
        <w:rPr>
          <w:w w:val="110"/>
        </w:rPr>
        <w:t> investigated</w:t>
      </w:r>
      <w:r>
        <w:rPr>
          <w:w w:val="110"/>
        </w:rPr>
        <w:t> to</w:t>
      </w:r>
      <w:r>
        <w:rPr>
          <w:w w:val="110"/>
        </w:rPr>
        <w:t> facilitate</w:t>
      </w:r>
      <w:r>
        <w:rPr>
          <w:w w:val="110"/>
        </w:rPr>
        <w:t> efficient </w:t>
      </w:r>
      <w:r>
        <w:rPr/>
        <w:t>deployment on mobile and offline environments. Open-sourcing the system</w:t>
      </w:r>
      <w:r>
        <w:rPr>
          <w:spacing w:val="40"/>
        </w:rPr>
        <w:t> </w:t>
      </w:r>
      <w:r>
        <w:rPr/>
        <w:t>encouraged </w:t>
      </w:r>
      <w:r>
        <w:rPr>
          <w:w w:val="110"/>
        </w:rPr>
        <w:t>broader</w:t>
      </w:r>
      <w:r>
        <w:rPr>
          <w:w w:val="110"/>
        </w:rPr>
        <w:t> academic</w:t>
      </w:r>
      <w:r>
        <w:rPr>
          <w:w w:val="110"/>
        </w:rPr>
        <w:t> and</w:t>
      </w:r>
      <w:r>
        <w:rPr>
          <w:w w:val="110"/>
        </w:rPr>
        <w:t> community</w:t>
      </w:r>
      <w:r>
        <w:rPr>
          <w:w w:val="110"/>
        </w:rPr>
        <w:t> contributions.</w:t>
      </w:r>
      <w:r>
        <w:rPr>
          <w:w w:val="110"/>
        </w:rPr>
        <w:t> Strategic partnerships</w:t>
      </w:r>
      <w:r>
        <w:rPr>
          <w:w w:val="110"/>
        </w:rPr>
        <w:t> with Bangladeshi</w:t>
      </w:r>
      <w:r>
        <w:rPr>
          <w:spacing w:val="-5"/>
          <w:w w:val="110"/>
        </w:rPr>
        <w:t> </w:t>
      </w:r>
      <w:r>
        <w:rPr>
          <w:w w:val="110"/>
        </w:rPr>
        <w:t>universities</w:t>
      </w:r>
      <w:r>
        <w:rPr>
          <w:spacing w:val="-3"/>
          <w:w w:val="110"/>
        </w:rPr>
        <w:t> </w:t>
      </w:r>
      <w:r>
        <w:rPr>
          <w:w w:val="110"/>
        </w:rPr>
        <w:t>and</w:t>
      </w:r>
      <w:r>
        <w:rPr>
          <w:spacing w:val="-5"/>
          <w:w w:val="110"/>
        </w:rPr>
        <w:t> </w:t>
      </w:r>
      <w:r>
        <w:rPr>
          <w:w w:val="110"/>
        </w:rPr>
        <w:t>NLP</w:t>
      </w:r>
      <w:r>
        <w:rPr>
          <w:spacing w:val="-6"/>
          <w:w w:val="110"/>
        </w:rPr>
        <w:t> </w:t>
      </w:r>
      <w:r>
        <w:rPr>
          <w:w w:val="110"/>
        </w:rPr>
        <w:t>labs</w:t>
      </w:r>
      <w:r>
        <w:rPr>
          <w:spacing w:val="-5"/>
          <w:w w:val="110"/>
        </w:rPr>
        <w:t> </w:t>
      </w:r>
      <w:r>
        <w:rPr>
          <w:w w:val="110"/>
        </w:rPr>
        <w:t>will</w:t>
      </w:r>
      <w:r>
        <w:rPr>
          <w:spacing w:val="-4"/>
          <w:w w:val="110"/>
        </w:rPr>
        <w:t> </w:t>
      </w:r>
      <w:r>
        <w:rPr>
          <w:w w:val="110"/>
        </w:rPr>
        <w:t>be</w:t>
      </w:r>
      <w:r>
        <w:rPr>
          <w:spacing w:val="-5"/>
          <w:w w:val="110"/>
        </w:rPr>
        <w:t> </w:t>
      </w:r>
      <w:r>
        <w:rPr>
          <w:w w:val="110"/>
        </w:rPr>
        <w:t>established</w:t>
      </w:r>
      <w:r>
        <w:rPr>
          <w:spacing w:val="-5"/>
          <w:w w:val="110"/>
        </w:rPr>
        <w:t> </w:t>
      </w:r>
      <w:r>
        <w:rPr>
          <w:w w:val="110"/>
        </w:rPr>
        <w:t>to</w:t>
      </w:r>
      <w:r>
        <w:rPr>
          <w:spacing w:val="-5"/>
          <w:w w:val="110"/>
        </w:rPr>
        <w:t> </w:t>
      </w:r>
      <w:r>
        <w:rPr>
          <w:w w:val="110"/>
        </w:rPr>
        <w:t>ensure</w:t>
      </w:r>
      <w:r>
        <w:rPr>
          <w:spacing w:val="-5"/>
          <w:w w:val="110"/>
        </w:rPr>
        <w:t> </w:t>
      </w:r>
      <w:r>
        <w:rPr>
          <w:w w:val="110"/>
        </w:rPr>
        <w:t>continual</w:t>
      </w:r>
      <w:r>
        <w:rPr>
          <w:spacing w:val="-4"/>
          <w:w w:val="110"/>
        </w:rPr>
        <w:t> </w:t>
      </w:r>
      <w:r>
        <w:rPr>
          <w:w w:val="110"/>
        </w:rPr>
        <w:t>growth and localization of the system.</w:t>
      </w:r>
    </w:p>
    <w:p>
      <w:pPr>
        <w:pStyle w:val="Heading2"/>
        <w:numPr>
          <w:ilvl w:val="1"/>
          <w:numId w:val="12"/>
        </w:numPr>
        <w:tabs>
          <w:tab w:pos="762" w:val="left" w:leader="none"/>
        </w:tabs>
        <w:spacing w:line="240" w:lineRule="auto" w:before="244" w:after="0"/>
        <w:ind w:left="762" w:right="0" w:hanging="720"/>
        <w:jc w:val="left"/>
      </w:pPr>
      <w:r>
        <w:rPr>
          <w:w w:val="120"/>
        </w:rPr>
        <w:t>Project</w:t>
      </w:r>
      <w:r>
        <w:rPr>
          <w:spacing w:val="78"/>
          <w:w w:val="120"/>
        </w:rPr>
        <w:t> </w:t>
      </w:r>
      <w:r>
        <w:rPr>
          <w:w w:val="120"/>
        </w:rPr>
        <w:t>Management</w:t>
      </w:r>
      <w:r>
        <w:rPr>
          <w:spacing w:val="64"/>
          <w:w w:val="150"/>
        </w:rPr>
        <w:t> </w:t>
      </w:r>
      <w:r>
        <w:rPr>
          <w:w w:val="120"/>
        </w:rPr>
        <w:t>and</w:t>
      </w:r>
      <w:r>
        <w:rPr>
          <w:spacing w:val="62"/>
          <w:w w:val="150"/>
        </w:rPr>
        <w:t> </w:t>
      </w:r>
      <w:r>
        <w:rPr>
          <w:w w:val="120"/>
        </w:rPr>
        <w:t>Financial</w:t>
      </w:r>
      <w:r>
        <w:rPr>
          <w:spacing w:val="64"/>
          <w:w w:val="150"/>
        </w:rPr>
        <w:t> </w:t>
      </w:r>
      <w:r>
        <w:rPr>
          <w:spacing w:val="-2"/>
          <w:w w:val="120"/>
        </w:rPr>
        <w:t>Analysis</w:t>
      </w:r>
    </w:p>
    <w:p>
      <w:pPr>
        <w:pStyle w:val="BodyText"/>
        <w:spacing w:line="302" w:lineRule="auto" w:before="318"/>
        <w:ind w:left="42" w:right="290"/>
        <w:jc w:val="both"/>
      </w:pPr>
      <w:r>
        <w:rPr>
          <w:w w:val="115"/>
        </w:rPr>
        <w:t>While</w:t>
      </w:r>
      <w:r>
        <w:rPr>
          <w:w w:val="115"/>
        </w:rPr>
        <w:t> developing</w:t>
      </w:r>
      <w:r>
        <w:rPr>
          <w:w w:val="115"/>
        </w:rPr>
        <w:t> the</w:t>
      </w:r>
      <w:r>
        <w:rPr>
          <w:w w:val="115"/>
        </w:rPr>
        <w:t> project,</w:t>
      </w:r>
      <w:r>
        <w:rPr>
          <w:w w:val="115"/>
        </w:rPr>
        <w:t> it</w:t>
      </w:r>
      <w:r>
        <w:rPr>
          <w:w w:val="115"/>
        </w:rPr>
        <w:t> has</w:t>
      </w:r>
      <w:r>
        <w:rPr>
          <w:w w:val="115"/>
        </w:rPr>
        <w:t> been</w:t>
      </w:r>
      <w:r>
        <w:rPr>
          <w:w w:val="115"/>
        </w:rPr>
        <w:t> managed</w:t>
      </w:r>
      <w:r>
        <w:rPr>
          <w:w w:val="115"/>
        </w:rPr>
        <w:t> efficiently</w:t>
      </w:r>
      <w:r>
        <w:rPr>
          <w:w w:val="115"/>
        </w:rPr>
        <w:t> under</w:t>
      </w:r>
      <w:r>
        <w:rPr>
          <w:w w:val="115"/>
        </w:rPr>
        <w:t> budget- conscious</w:t>
      </w:r>
      <w:r>
        <w:rPr>
          <w:spacing w:val="-1"/>
          <w:w w:val="115"/>
        </w:rPr>
        <w:t> </w:t>
      </w:r>
      <w:r>
        <w:rPr>
          <w:w w:val="115"/>
        </w:rPr>
        <w:t>planning. A</w:t>
      </w:r>
      <w:r>
        <w:rPr>
          <w:spacing w:val="-3"/>
          <w:w w:val="115"/>
        </w:rPr>
        <w:t> </w:t>
      </w:r>
      <w:r>
        <w:rPr>
          <w:w w:val="115"/>
        </w:rPr>
        <w:t>detailed financial breakdown</w:t>
      </w:r>
      <w:r>
        <w:rPr>
          <w:spacing w:val="-1"/>
          <w:w w:val="115"/>
        </w:rPr>
        <w:t> </w:t>
      </w:r>
      <w:r>
        <w:rPr>
          <w:w w:val="115"/>
        </w:rPr>
        <w:t>is</w:t>
      </w:r>
      <w:r>
        <w:rPr>
          <w:spacing w:val="-1"/>
          <w:w w:val="115"/>
        </w:rPr>
        <w:t> </w:t>
      </w:r>
      <w:r>
        <w:rPr>
          <w:w w:val="115"/>
        </w:rPr>
        <w:t>provided below:</w:t>
      </w:r>
    </w:p>
    <w:p>
      <w:pPr>
        <w:pStyle w:val="BodyText"/>
        <w:spacing w:after="0" w:line="302" w:lineRule="auto"/>
        <w:jc w:val="both"/>
        <w:sectPr>
          <w:pgSz w:w="11920" w:h="16850"/>
          <w:pgMar w:header="0" w:footer="1023" w:top="1500" w:bottom="1320" w:left="1559" w:right="1275"/>
        </w:sectPr>
      </w:pPr>
    </w:p>
    <w:p>
      <w:pPr>
        <w:pStyle w:val="BodyText"/>
        <w:spacing w:before="85"/>
        <w:ind w:right="260"/>
        <w:jc w:val="center"/>
      </w:pPr>
      <w:r>
        <w:rPr>
          <w:w w:val="115"/>
        </w:rPr>
        <w:t>Table</w:t>
      </w:r>
      <w:r>
        <w:rPr>
          <w:spacing w:val="6"/>
          <w:w w:val="115"/>
        </w:rPr>
        <w:t> </w:t>
      </w:r>
      <w:r>
        <w:rPr>
          <w:w w:val="115"/>
        </w:rPr>
        <w:t>5.1:</w:t>
      </w:r>
      <w:r>
        <w:rPr>
          <w:spacing w:val="4"/>
          <w:w w:val="115"/>
        </w:rPr>
        <w:t> </w:t>
      </w:r>
      <w:r>
        <w:rPr>
          <w:w w:val="115"/>
        </w:rPr>
        <w:t>Estimated</w:t>
      </w:r>
      <w:r>
        <w:rPr>
          <w:spacing w:val="6"/>
          <w:w w:val="115"/>
        </w:rPr>
        <w:t> </w:t>
      </w:r>
      <w:r>
        <w:rPr>
          <w:w w:val="115"/>
        </w:rPr>
        <w:t>Cost</w:t>
      </w:r>
      <w:r>
        <w:rPr>
          <w:spacing w:val="7"/>
          <w:w w:val="115"/>
        </w:rPr>
        <w:t> </w:t>
      </w:r>
      <w:r>
        <w:rPr>
          <w:w w:val="115"/>
        </w:rPr>
        <w:t>and</w:t>
      </w:r>
      <w:r>
        <w:rPr>
          <w:spacing w:val="6"/>
          <w:w w:val="115"/>
        </w:rPr>
        <w:t> </w:t>
      </w:r>
      <w:r>
        <w:rPr>
          <w:w w:val="115"/>
        </w:rPr>
        <w:t>Financial</w:t>
      </w:r>
      <w:r>
        <w:rPr>
          <w:spacing w:val="8"/>
          <w:w w:val="115"/>
        </w:rPr>
        <w:t> </w:t>
      </w:r>
      <w:r>
        <w:rPr>
          <w:spacing w:val="-2"/>
          <w:w w:val="115"/>
        </w:rPr>
        <w:t>Analysis</w:t>
      </w:r>
    </w:p>
    <w:p>
      <w:pPr>
        <w:pStyle w:val="BodyText"/>
        <w:spacing w:before="63"/>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72"/>
        <w:gridCol w:w="2256"/>
      </w:tblGrid>
      <w:tr>
        <w:trPr>
          <w:trHeight w:val="645" w:hRule="atLeast"/>
        </w:trPr>
        <w:tc>
          <w:tcPr>
            <w:tcW w:w="6472" w:type="dxa"/>
          </w:tcPr>
          <w:p>
            <w:pPr>
              <w:pStyle w:val="TableParagraph"/>
              <w:spacing w:before="9"/>
              <w:ind w:right="384"/>
              <w:jc w:val="center"/>
              <w:rPr>
                <w:b/>
                <w:sz w:val="22"/>
              </w:rPr>
            </w:pPr>
            <w:r>
              <w:rPr>
                <w:b/>
                <w:spacing w:val="-2"/>
                <w:w w:val="105"/>
                <w:sz w:val="22"/>
              </w:rPr>
              <w:t>Components</w:t>
            </w:r>
          </w:p>
        </w:tc>
        <w:tc>
          <w:tcPr>
            <w:tcW w:w="2256" w:type="dxa"/>
          </w:tcPr>
          <w:p>
            <w:pPr>
              <w:pStyle w:val="TableParagraph"/>
              <w:spacing w:before="9"/>
              <w:ind w:left="208"/>
              <w:rPr>
                <w:b/>
                <w:sz w:val="22"/>
              </w:rPr>
            </w:pPr>
            <w:r>
              <w:rPr>
                <w:b/>
                <w:spacing w:val="-2"/>
                <w:w w:val="110"/>
                <w:sz w:val="22"/>
              </w:rPr>
              <w:t>Estimated</w:t>
            </w:r>
          </w:p>
          <w:p>
            <w:pPr>
              <w:pStyle w:val="TableParagraph"/>
              <w:spacing w:before="64"/>
              <w:ind w:left="208"/>
              <w:rPr>
                <w:b/>
                <w:sz w:val="22"/>
              </w:rPr>
            </w:pPr>
            <w:r>
              <w:rPr>
                <w:b/>
                <w:w w:val="105"/>
                <w:sz w:val="22"/>
              </w:rPr>
              <w:t>Cost</w:t>
            </w:r>
            <w:r>
              <w:rPr>
                <w:b/>
                <w:spacing w:val="37"/>
                <w:w w:val="105"/>
                <w:sz w:val="22"/>
              </w:rPr>
              <w:t> </w:t>
            </w:r>
            <w:r>
              <w:rPr>
                <w:b/>
                <w:spacing w:val="-2"/>
                <w:w w:val="105"/>
                <w:sz w:val="22"/>
              </w:rPr>
              <w:t>(BDT)</w:t>
            </w:r>
          </w:p>
        </w:tc>
      </w:tr>
      <w:tr>
        <w:trPr>
          <w:trHeight w:val="323" w:hRule="atLeast"/>
        </w:trPr>
        <w:tc>
          <w:tcPr>
            <w:tcW w:w="6472" w:type="dxa"/>
          </w:tcPr>
          <w:p>
            <w:pPr>
              <w:pStyle w:val="TableParagraph"/>
              <w:spacing w:before="6"/>
              <w:ind w:left="208"/>
              <w:rPr>
                <w:sz w:val="22"/>
              </w:rPr>
            </w:pPr>
            <w:r>
              <w:rPr>
                <w:w w:val="115"/>
                <w:sz w:val="22"/>
              </w:rPr>
              <w:t>Internet</w:t>
            </w:r>
            <w:r>
              <w:rPr>
                <w:spacing w:val="-8"/>
                <w:w w:val="115"/>
                <w:sz w:val="22"/>
              </w:rPr>
              <w:t> </w:t>
            </w:r>
            <w:r>
              <w:rPr>
                <w:w w:val="115"/>
                <w:sz w:val="22"/>
              </w:rPr>
              <w:t>and</w:t>
            </w:r>
            <w:r>
              <w:rPr>
                <w:spacing w:val="-7"/>
                <w:w w:val="115"/>
                <w:sz w:val="22"/>
              </w:rPr>
              <w:t> </w:t>
            </w:r>
            <w:r>
              <w:rPr>
                <w:w w:val="115"/>
                <w:sz w:val="22"/>
              </w:rPr>
              <w:t>Cloud</w:t>
            </w:r>
            <w:r>
              <w:rPr>
                <w:spacing w:val="-6"/>
                <w:w w:val="115"/>
                <w:sz w:val="22"/>
              </w:rPr>
              <w:t> </w:t>
            </w:r>
            <w:r>
              <w:rPr>
                <w:w w:val="115"/>
                <w:sz w:val="22"/>
              </w:rPr>
              <w:t>Subscription</w:t>
            </w:r>
            <w:r>
              <w:rPr>
                <w:spacing w:val="-9"/>
                <w:w w:val="115"/>
                <w:sz w:val="22"/>
              </w:rPr>
              <w:t> </w:t>
            </w:r>
            <w:r>
              <w:rPr>
                <w:w w:val="115"/>
                <w:sz w:val="22"/>
              </w:rPr>
              <w:t>(Google</w:t>
            </w:r>
            <w:r>
              <w:rPr>
                <w:spacing w:val="-8"/>
                <w:w w:val="115"/>
                <w:sz w:val="22"/>
              </w:rPr>
              <w:t> </w:t>
            </w:r>
            <w:r>
              <w:rPr>
                <w:w w:val="115"/>
                <w:sz w:val="22"/>
              </w:rPr>
              <w:t>Colab</w:t>
            </w:r>
            <w:r>
              <w:rPr>
                <w:spacing w:val="-8"/>
                <w:w w:val="115"/>
                <w:sz w:val="22"/>
              </w:rPr>
              <w:t> </w:t>
            </w:r>
            <w:r>
              <w:rPr>
                <w:spacing w:val="-2"/>
                <w:w w:val="115"/>
                <w:sz w:val="22"/>
              </w:rPr>
              <w:t>Pro+)</w:t>
            </w:r>
          </w:p>
        </w:tc>
        <w:tc>
          <w:tcPr>
            <w:tcW w:w="2256" w:type="dxa"/>
          </w:tcPr>
          <w:p>
            <w:pPr>
              <w:pStyle w:val="TableParagraph"/>
              <w:spacing w:before="6"/>
              <w:ind w:left="208"/>
              <w:rPr>
                <w:sz w:val="22"/>
              </w:rPr>
            </w:pPr>
            <w:r>
              <w:rPr>
                <w:sz w:val="22"/>
              </w:rPr>
              <w:t>2,000-</w:t>
            </w:r>
            <w:r>
              <w:rPr>
                <w:spacing w:val="-2"/>
                <w:sz w:val="22"/>
              </w:rPr>
              <w:t>3,000</w:t>
            </w:r>
          </w:p>
        </w:tc>
      </w:tr>
      <w:tr>
        <w:trPr>
          <w:trHeight w:val="321" w:hRule="atLeast"/>
        </w:trPr>
        <w:tc>
          <w:tcPr>
            <w:tcW w:w="6472" w:type="dxa"/>
          </w:tcPr>
          <w:p>
            <w:pPr>
              <w:pStyle w:val="TableParagraph"/>
              <w:spacing w:before="6"/>
              <w:ind w:left="208"/>
              <w:rPr>
                <w:sz w:val="22"/>
              </w:rPr>
            </w:pPr>
            <w:r>
              <w:rPr>
                <w:w w:val="110"/>
                <w:sz w:val="22"/>
              </w:rPr>
              <w:t>Software</w:t>
            </w:r>
            <w:r>
              <w:rPr>
                <w:spacing w:val="25"/>
                <w:w w:val="110"/>
                <w:sz w:val="22"/>
              </w:rPr>
              <w:t> </w:t>
            </w:r>
            <w:r>
              <w:rPr>
                <w:w w:val="110"/>
                <w:sz w:val="22"/>
              </w:rPr>
              <w:t>Licenses</w:t>
            </w:r>
            <w:r>
              <w:rPr>
                <w:spacing w:val="28"/>
                <w:w w:val="110"/>
                <w:sz w:val="22"/>
              </w:rPr>
              <w:t> </w:t>
            </w:r>
            <w:r>
              <w:rPr>
                <w:w w:val="110"/>
                <w:sz w:val="22"/>
              </w:rPr>
              <w:t>(None,</w:t>
            </w:r>
            <w:r>
              <w:rPr>
                <w:spacing w:val="28"/>
                <w:w w:val="110"/>
                <w:sz w:val="22"/>
              </w:rPr>
              <w:t> </w:t>
            </w:r>
            <w:r>
              <w:rPr>
                <w:w w:val="110"/>
                <w:sz w:val="22"/>
              </w:rPr>
              <w:t>used</w:t>
            </w:r>
            <w:r>
              <w:rPr>
                <w:spacing w:val="30"/>
                <w:w w:val="110"/>
                <w:sz w:val="22"/>
              </w:rPr>
              <w:t> </w:t>
            </w:r>
            <w:r>
              <w:rPr>
                <w:w w:val="110"/>
                <w:sz w:val="22"/>
              </w:rPr>
              <w:t>Open-</w:t>
            </w:r>
            <w:r>
              <w:rPr>
                <w:spacing w:val="-2"/>
                <w:w w:val="110"/>
                <w:sz w:val="22"/>
              </w:rPr>
              <w:t>source)</w:t>
            </w:r>
          </w:p>
        </w:tc>
        <w:tc>
          <w:tcPr>
            <w:tcW w:w="2256" w:type="dxa"/>
          </w:tcPr>
          <w:p>
            <w:pPr>
              <w:pStyle w:val="TableParagraph"/>
              <w:spacing w:before="6"/>
              <w:ind w:left="208"/>
              <w:rPr>
                <w:sz w:val="22"/>
              </w:rPr>
            </w:pPr>
            <w:r>
              <w:rPr>
                <w:spacing w:val="-10"/>
                <w:w w:val="105"/>
                <w:sz w:val="22"/>
              </w:rPr>
              <w:t>0</w:t>
            </w:r>
          </w:p>
        </w:tc>
      </w:tr>
      <w:tr>
        <w:trPr>
          <w:trHeight w:val="323" w:hRule="atLeast"/>
        </w:trPr>
        <w:tc>
          <w:tcPr>
            <w:tcW w:w="6472" w:type="dxa"/>
          </w:tcPr>
          <w:p>
            <w:pPr>
              <w:pStyle w:val="TableParagraph"/>
              <w:spacing w:before="9"/>
              <w:ind w:left="208"/>
              <w:rPr>
                <w:sz w:val="22"/>
              </w:rPr>
            </w:pPr>
            <w:r>
              <w:rPr>
                <w:w w:val="115"/>
                <w:sz w:val="22"/>
              </w:rPr>
              <w:t>Visiting</w:t>
            </w:r>
            <w:r>
              <w:rPr>
                <w:spacing w:val="20"/>
                <w:w w:val="115"/>
                <w:sz w:val="22"/>
              </w:rPr>
              <w:t> </w:t>
            </w:r>
            <w:r>
              <w:rPr>
                <w:w w:val="115"/>
                <w:sz w:val="22"/>
              </w:rPr>
              <w:t>Libraries,</w:t>
            </w:r>
            <w:r>
              <w:rPr>
                <w:spacing w:val="23"/>
                <w:w w:val="115"/>
                <w:sz w:val="22"/>
              </w:rPr>
              <w:t> </w:t>
            </w:r>
            <w:r>
              <w:rPr>
                <w:w w:val="115"/>
                <w:sz w:val="22"/>
              </w:rPr>
              <w:t>Data</w:t>
            </w:r>
            <w:r>
              <w:rPr>
                <w:spacing w:val="23"/>
                <w:w w:val="115"/>
                <w:sz w:val="22"/>
              </w:rPr>
              <w:t> </w:t>
            </w:r>
            <w:r>
              <w:rPr>
                <w:spacing w:val="-2"/>
                <w:w w:val="115"/>
                <w:sz w:val="22"/>
              </w:rPr>
              <w:t>Collection</w:t>
            </w:r>
          </w:p>
        </w:tc>
        <w:tc>
          <w:tcPr>
            <w:tcW w:w="2256" w:type="dxa"/>
          </w:tcPr>
          <w:p>
            <w:pPr>
              <w:pStyle w:val="TableParagraph"/>
              <w:spacing w:before="9"/>
              <w:ind w:left="208"/>
              <w:rPr>
                <w:sz w:val="22"/>
              </w:rPr>
            </w:pPr>
            <w:r>
              <w:rPr>
                <w:spacing w:val="-2"/>
                <w:w w:val="110"/>
                <w:sz w:val="22"/>
              </w:rPr>
              <w:t>1,000</w:t>
            </w:r>
          </w:p>
        </w:tc>
      </w:tr>
      <w:tr>
        <w:trPr>
          <w:trHeight w:val="323" w:hRule="atLeast"/>
        </w:trPr>
        <w:tc>
          <w:tcPr>
            <w:tcW w:w="6472" w:type="dxa"/>
          </w:tcPr>
          <w:p>
            <w:pPr>
              <w:pStyle w:val="TableParagraph"/>
              <w:spacing w:before="6"/>
              <w:ind w:left="208"/>
              <w:rPr>
                <w:sz w:val="22"/>
              </w:rPr>
            </w:pPr>
            <w:r>
              <w:rPr>
                <w:w w:val="110"/>
                <w:sz w:val="22"/>
              </w:rPr>
              <w:t>Contingency (10%</w:t>
            </w:r>
            <w:r>
              <w:rPr>
                <w:spacing w:val="1"/>
                <w:w w:val="110"/>
                <w:sz w:val="22"/>
              </w:rPr>
              <w:t> </w:t>
            </w:r>
            <w:r>
              <w:rPr>
                <w:spacing w:val="-2"/>
                <w:w w:val="110"/>
                <w:sz w:val="22"/>
              </w:rPr>
              <w:t>Buffer)</w:t>
            </w:r>
          </w:p>
        </w:tc>
        <w:tc>
          <w:tcPr>
            <w:tcW w:w="2256" w:type="dxa"/>
          </w:tcPr>
          <w:p>
            <w:pPr>
              <w:pStyle w:val="TableParagraph"/>
              <w:spacing w:before="6"/>
              <w:ind w:left="208"/>
              <w:rPr>
                <w:sz w:val="22"/>
              </w:rPr>
            </w:pPr>
            <w:r>
              <w:rPr>
                <w:spacing w:val="-5"/>
                <w:w w:val="105"/>
                <w:sz w:val="22"/>
              </w:rPr>
              <w:t>500</w:t>
            </w:r>
          </w:p>
        </w:tc>
      </w:tr>
      <w:tr>
        <w:trPr>
          <w:trHeight w:val="321" w:hRule="atLeast"/>
        </w:trPr>
        <w:tc>
          <w:tcPr>
            <w:tcW w:w="6472" w:type="dxa"/>
          </w:tcPr>
          <w:p>
            <w:pPr>
              <w:pStyle w:val="TableParagraph"/>
              <w:spacing w:before="6"/>
              <w:ind w:left="208"/>
              <w:rPr>
                <w:sz w:val="22"/>
              </w:rPr>
            </w:pPr>
            <w:r>
              <w:rPr>
                <w:w w:val="115"/>
                <w:sz w:val="22"/>
              </w:rPr>
              <w:t>Miscellaneous</w:t>
            </w:r>
            <w:r>
              <w:rPr>
                <w:spacing w:val="-2"/>
                <w:w w:val="115"/>
                <w:sz w:val="22"/>
              </w:rPr>
              <w:t> </w:t>
            </w:r>
            <w:r>
              <w:rPr>
                <w:w w:val="115"/>
                <w:sz w:val="22"/>
              </w:rPr>
              <w:t>(Printing,</w:t>
            </w:r>
            <w:r>
              <w:rPr>
                <w:spacing w:val="-2"/>
                <w:w w:val="115"/>
                <w:sz w:val="22"/>
              </w:rPr>
              <w:t> </w:t>
            </w:r>
            <w:r>
              <w:rPr>
                <w:w w:val="115"/>
                <w:sz w:val="22"/>
              </w:rPr>
              <w:t>Backup</w:t>
            </w:r>
            <w:r>
              <w:rPr>
                <w:spacing w:val="-3"/>
                <w:w w:val="115"/>
                <w:sz w:val="22"/>
              </w:rPr>
              <w:t> </w:t>
            </w:r>
            <w:r>
              <w:rPr>
                <w:spacing w:val="-2"/>
                <w:w w:val="115"/>
                <w:sz w:val="22"/>
              </w:rPr>
              <w:t>Storage)</w:t>
            </w:r>
          </w:p>
        </w:tc>
        <w:tc>
          <w:tcPr>
            <w:tcW w:w="2256" w:type="dxa"/>
          </w:tcPr>
          <w:p>
            <w:pPr>
              <w:pStyle w:val="TableParagraph"/>
              <w:spacing w:before="6"/>
              <w:ind w:left="208"/>
              <w:rPr>
                <w:sz w:val="22"/>
              </w:rPr>
            </w:pPr>
            <w:r>
              <w:rPr>
                <w:sz w:val="22"/>
              </w:rPr>
              <w:t>500-</w:t>
            </w:r>
            <w:r>
              <w:rPr>
                <w:spacing w:val="-2"/>
                <w:sz w:val="22"/>
              </w:rPr>
              <w:t>1,000</w:t>
            </w:r>
          </w:p>
        </w:tc>
      </w:tr>
      <w:tr>
        <w:trPr>
          <w:trHeight w:val="645" w:hRule="atLeast"/>
        </w:trPr>
        <w:tc>
          <w:tcPr>
            <w:tcW w:w="6472" w:type="dxa"/>
          </w:tcPr>
          <w:p>
            <w:pPr>
              <w:pStyle w:val="TableParagraph"/>
              <w:spacing w:before="9"/>
              <w:ind w:left="208"/>
              <w:rPr>
                <w:b/>
                <w:sz w:val="22"/>
              </w:rPr>
            </w:pPr>
            <w:r>
              <w:rPr>
                <w:b/>
                <w:sz w:val="22"/>
              </w:rPr>
              <w:t>Total</w:t>
            </w:r>
            <w:r>
              <w:rPr>
                <w:b/>
                <w:spacing w:val="65"/>
                <w:sz w:val="22"/>
              </w:rPr>
              <w:t> </w:t>
            </w:r>
            <w:r>
              <w:rPr>
                <w:b/>
                <w:sz w:val="22"/>
              </w:rPr>
              <w:t>Estimated</w:t>
            </w:r>
            <w:r>
              <w:rPr>
                <w:b/>
                <w:spacing w:val="70"/>
                <w:sz w:val="22"/>
              </w:rPr>
              <w:t> </w:t>
            </w:r>
            <w:r>
              <w:rPr>
                <w:b/>
                <w:spacing w:val="-4"/>
                <w:sz w:val="22"/>
              </w:rPr>
              <w:t>Cost</w:t>
            </w:r>
          </w:p>
        </w:tc>
        <w:tc>
          <w:tcPr>
            <w:tcW w:w="2256" w:type="dxa"/>
          </w:tcPr>
          <w:p>
            <w:pPr>
              <w:pStyle w:val="TableParagraph"/>
              <w:spacing w:before="9"/>
              <w:ind w:left="208"/>
              <w:rPr>
                <w:b/>
                <w:sz w:val="22"/>
              </w:rPr>
            </w:pPr>
            <w:r>
              <w:rPr>
                <w:b/>
                <w:sz w:val="22"/>
              </w:rPr>
              <w:t>4,000-</w:t>
            </w:r>
            <w:r>
              <w:rPr>
                <w:b/>
                <w:spacing w:val="-2"/>
                <w:sz w:val="22"/>
              </w:rPr>
              <w:t>5,500</w:t>
            </w:r>
          </w:p>
          <w:p>
            <w:pPr>
              <w:pStyle w:val="TableParagraph"/>
              <w:spacing w:before="64"/>
              <w:ind w:left="208"/>
              <w:rPr>
                <w:b/>
                <w:sz w:val="22"/>
              </w:rPr>
            </w:pPr>
            <w:r>
              <w:rPr>
                <w:b/>
                <w:spacing w:val="-5"/>
                <w:w w:val="115"/>
                <w:sz w:val="22"/>
              </w:rPr>
              <w:t>BDT</w:t>
            </w:r>
          </w:p>
        </w:tc>
      </w:tr>
    </w:tbl>
    <w:p>
      <w:pPr>
        <w:pStyle w:val="BodyText"/>
        <w:spacing w:before="191"/>
      </w:pPr>
    </w:p>
    <w:p>
      <w:pPr>
        <w:pStyle w:val="Heading2"/>
        <w:numPr>
          <w:ilvl w:val="1"/>
          <w:numId w:val="12"/>
        </w:numPr>
        <w:tabs>
          <w:tab w:pos="762" w:val="left" w:leader="none"/>
        </w:tabs>
        <w:spacing w:line="240" w:lineRule="auto" w:before="0" w:after="0"/>
        <w:ind w:left="762" w:right="0" w:hanging="720"/>
        <w:jc w:val="left"/>
      </w:pPr>
      <w:r>
        <w:rPr>
          <w:w w:val="120"/>
        </w:rPr>
        <w:t>Complex</w:t>
      </w:r>
      <w:r>
        <w:rPr>
          <w:spacing w:val="15"/>
          <w:w w:val="120"/>
        </w:rPr>
        <w:t>  </w:t>
      </w:r>
      <w:r>
        <w:rPr>
          <w:w w:val="120"/>
        </w:rPr>
        <w:t>Engineering</w:t>
      </w:r>
      <w:r>
        <w:rPr>
          <w:spacing w:val="17"/>
          <w:w w:val="120"/>
        </w:rPr>
        <w:t>  </w:t>
      </w:r>
      <w:r>
        <w:rPr>
          <w:spacing w:val="-2"/>
          <w:w w:val="120"/>
        </w:rPr>
        <w:t>Problem</w:t>
      </w:r>
    </w:p>
    <w:p>
      <w:pPr>
        <w:pStyle w:val="BodyText"/>
        <w:spacing w:before="4"/>
        <w:rPr>
          <w:b/>
          <w:sz w:val="28"/>
        </w:rPr>
      </w:pPr>
    </w:p>
    <w:p>
      <w:pPr>
        <w:pStyle w:val="BodyText"/>
        <w:spacing w:line="300" w:lineRule="auto"/>
        <w:ind w:left="42" w:right="294"/>
        <w:jc w:val="both"/>
      </w:pPr>
      <w:r>
        <w:rPr>
          <w:w w:val="110"/>
        </w:rPr>
        <w:t>The</w:t>
      </w:r>
      <w:r>
        <w:rPr>
          <w:w w:val="110"/>
        </w:rPr>
        <w:t> Bangla</w:t>
      </w:r>
      <w:r>
        <w:rPr>
          <w:w w:val="110"/>
        </w:rPr>
        <w:t> Question</w:t>
      </w:r>
      <w:r>
        <w:rPr>
          <w:w w:val="110"/>
        </w:rPr>
        <w:t> Generation</w:t>
      </w:r>
      <w:r>
        <w:rPr>
          <w:w w:val="110"/>
        </w:rPr>
        <w:t> project</w:t>
      </w:r>
      <w:r>
        <w:rPr>
          <w:w w:val="110"/>
        </w:rPr>
        <w:t> involved</w:t>
      </w:r>
      <w:r>
        <w:rPr>
          <w:w w:val="110"/>
        </w:rPr>
        <w:t> addressing</w:t>
      </w:r>
      <w:r>
        <w:rPr>
          <w:w w:val="110"/>
        </w:rPr>
        <w:t> various</w:t>
      </w:r>
      <w:r>
        <w:rPr>
          <w:w w:val="110"/>
        </w:rPr>
        <w:t> complex </w:t>
      </w:r>
      <w:r>
        <w:rPr/>
        <w:t>engineering</w:t>
      </w:r>
      <w:r>
        <w:rPr>
          <w:spacing w:val="40"/>
        </w:rPr>
        <w:t> </w:t>
      </w:r>
      <w:r>
        <w:rPr/>
        <w:t>problems</w:t>
      </w:r>
      <w:r>
        <w:rPr>
          <w:spacing w:val="40"/>
        </w:rPr>
        <w:t> </w:t>
      </w:r>
      <w:r>
        <w:rPr/>
        <w:t>that</w:t>
      </w:r>
      <w:r>
        <w:rPr>
          <w:spacing w:val="40"/>
        </w:rPr>
        <w:t> </w:t>
      </w:r>
      <w:r>
        <w:rPr/>
        <w:t>required</w:t>
      </w:r>
      <w:r>
        <w:rPr>
          <w:spacing w:val="40"/>
        </w:rPr>
        <w:t> </w:t>
      </w:r>
      <w:r>
        <w:rPr/>
        <w:t>deep</w:t>
      </w:r>
      <w:r>
        <w:rPr>
          <w:spacing w:val="40"/>
        </w:rPr>
        <w:t> </w:t>
      </w:r>
      <w:r>
        <w:rPr/>
        <w:t>domain</w:t>
      </w:r>
      <w:r>
        <w:rPr>
          <w:spacing w:val="40"/>
        </w:rPr>
        <w:t> </w:t>
      </w:r>
      <w:r>
        <w:rPr/>
        <w:t>knowledge,</w:t>
      </w:r>
      <w:r>
        <w:rPr>
          <w:spacing w:val="40"/>
        </w:rPr>
        <w:t> </w:t>
      </w:r>
      <w:r>
        <w:rPr/>
        <w:t>creative</w:t>
      </w:r>
      <w:r>
        <w:rPr>
          <w:spacing w:val="40"/>
        </w:rPr>
        <w:t> </w:t>
      </w:r>
      <w:r>
        <w:rPr/>
        <w:t>problem-solving, </w:t>
      </w:r>
      <w:r>
        <w:rPr>
          <w:w w:val="110"/>
        </w:rPr>
        <w:t>and</w:t>
      </w:r>
      <w:r>
        <w:rPr>
          <w:w w:val="110"/>
        </w:rPr>
        <w:t> integration</w:t>
      </w:r>
      <w:r>
        <w:rPr>
          <w:w w:val="110"/>
        </w:rPr>
        <w:t> of</w:t>
      </w:r>
      <w:r>
        <w:rPr>
          <w:w w:val="110"/>
        </w:rPr>
        <w:t> multidisciplinary</w:t>
      </w:r>
      <w:r>
        <w:rPr>
          <w:w w:val="110"/>
        </w:rPr>
        <w:t> skills.</w:t>
      </w:r>
      <w:r>
        <w:rPr>
          <w:w w:val="110"/>
        </w:rPr>
        <w:t> Below</w:t>
      </w:r>
      <w:r>
        <w:rPr>
          <w:w w:val="110"/>
        </w:rPr>
        <w:t> we</w:t>
      </w:r>
      <w:r>
        <w:rPr>
          <w:w w:val="110"/>
        </w:rPr>
        <w:t> detail</w:t>
      </w:r>
      <w:r>
        <w:rPr>
          <w:w w:val="110"/>
        </w:rPr>
        <w:t> how</w:t>
      </w:r>
      <w:r>
        <w:rPr>
          <w:w w:val="110"/>
        </w:rPr>
        <w:t> the</w:t>
      </w:r>
      <w:r>
        <w:rPr>
          <w:w w:val="110"/>
        </w:rPr>
        <w:t> project</w:t>
      </w:r>
      <w:r>
        <w:rPr>
          <w:w w:val="110"/>
        </w:rPr>
        <w:t> mapped into</w:t>
      </w:r>
      <w:r>
        <w:rPr>
          <w:spacing w:val="-2"/>
          <w:w w:val="110"/>
        </w:rPr>
        <w:t> </w:t>
      </w:r>
      <w:r>
        <w:rPr>
          <w:w w:val="110"/>
        </w:rPr>
        <w:t>complex</w:t>
      </w:r>
      <w:r>
        <w:rPr>
          <w:spacing w:val="-2"/>
          <w:w w:val="110"/>
        </w:rPr>
        <w:t> </w:t>
      </w:r>
      <w:r>
        <w:rPr>
          <w:w w:val="110"/>
        </w:rPr>
        <w:t>problem</w:t>
      </w:r>
      <w:r>
        <w:rPr>
          <w:spacing w:val="-2"/>
          <w:w w:val="110"/>
        </w:rPr>
        <w:t> </w:t>
      </w:r>
      <w:r>
        <w:rPr>
          <w:w w:val="110"/>
        </w:rPr>
        <w:t>solving</w:t>
      </w:r>
      <w:r>
        <w:rPr>
          <w:spacing w:val="-2"/>
          <w:w w:val="110"/>
        </w:rPr>
        <w:t> </w:t>
      </w:r>
      <w:r>
        <w:rPr>
          <w:w w:val="110"/>
        </w:rPr>
        <w:t>and</w:t>
      </w:r>
      <w:r>
        <w:rPr>
          <w:spacing w:val="-1"/>
          <w:w w:val="110"/>
        </w:rPr>
        <w:t> </w:t>
      </w:r>
      <w:r>
        <w:rPr>
          <w:w w:val="110"/>
        </w:rPr>
        <w:t>engineering</w:t>
      </w:r>
      <w:r>
        <w:rPr>
          <w:spacing w:val="-2"/>
          <w:w w:val="110"/>
        </w:rPr>
        <w:t> </w:t>
      </w:r>
      <w:r>
        <w:rPr>
          <w:w w:val="110"/>
        </w:rPr>
        <w:t>activity</w:t>
      </w:r>
      <w:r>
        <w:rPr>
          <w:spacing w:val="-3"/>
          <w:w w:val="110"/>
        </w:rPr>
        <w:t> </w:t>
      </w:r>
      <w:r>
        <w:rPr>
          <w:w w:val="110"/>
        </w:rPr>
        <w:t>frameworks.</w:t>
      </w:r>
    </w:p>
    <w:p>
      <w:pPr>
        <w:pStyle w:val="Heading4"/>
        <w:numPr>
          <w:ilvl w:val="2"/>
          <w:numId w:val="12"/>
        </w:numPr>
        <w:tabs>
          <w:tab w:pos="759" w:val="left" w:leader="none"/>
        </w:tabs>
        <w:spacing w:line="240" w:lineRule="auto" w:before="241" w:after="0"/>
        <w:ind w:left="759" w:right="0" w:hanging="717"/>
        <w:jc w:val="left"/>
      </w:pPr>
      <w:r>
        <w:rPr>
          <w:w w:val="120"/>
        </w:rPr>
        <w:t>Complex</w:t>
      </w:r>
      <w:r>
        <w:rPr>
          <w:spacing w:val="17"/>
          <w:w w:val="120"/>
        </w:rPr>
        <w:t> </w:t>
      </w:r>
      <w:r>
        <w:rPr>
          <w:w w:val="120"/>
        </w:rPr>
        <w:t>Problem</w:t>
      </w:r>
      <w:r>
        <w:rPr>
          <w:spacing w:val="21"/>
          <w:w w:val="120"/>
        </w:rPr>
        <w:t> </w:t>
      </w:r>
      <w:r>
        <w:rPr>
          <w:spacing w:val="-2"/>
          <w:w w:val="120"/>
        </w:rPr>
        <w:t>Solving</w:t>
      </w:r>
    </w:p>
    <w:p>
      <w:pPr>
        <w:pStyle w:val="BodyText"/>
        <w:spacing w:before="2"/>
        <w:rPr>
          <w:b/>
        </w:rPr>
      </w:pPr>
    </w:p>
    <w:p>
      <w:pPr>
        <w:pStyle w:val="BodyText"/>
        <w:spacing w:line="300" w:lineRule="auto"/>
        <w:ind w:left="42" w:right="302"/>
        <w:jc w:val="both"/>
      </w:pPr>
      <w:r>
        <w:rPr>
          <w:w w:val="110"/>
        </w:rPr>
        <w:t>The project satisfied all characteristics of complex engineering problems as defined </w:t>
      </w:r>
      <w:r>
        <w:rPr>
          <w:w w:val="115"/>
        </w:rPr>
        <w:t>by standard engineering practices.</w:t>
      </w:r>
    </w:p>
    <w:p>
      <w:pPr>
        <w:pStyle w:val="BodyText"/>
        <w:spacing w:before="194"/>
      </w:pPr>
    </w:p>
    <w:p>
      <w:pPr>
        <w:pStyle w:val="BodyText"/>
        <w:ind w:right="275"/>
        <w:jc w:val="center"/>
      </w:pPr>
      <w:r>
        <w:rPr>
          <w:w w:val="115"/>
        </w:rPr>
        <w:t>Table</w:t>
      </w:r>
      <w:r>
        <w:rPr>
          <w:spacing w:val="1"/>
          <w:w w:val="115"/>
        </w:rPr>
        <w:t> </w:t>
      </w:r>
      <w:r>
        <w:rPr>
          <w:w w:val="115"/>
        </w:rPr>
        <w:t>5.2:</w:t>
      </w:r>
      <w:r>
        <w:rPr>
          <w:spacing w:val="18"/>
          <w:w w:val="115"/>
        </w:rPr>
        <w:t> </w:t>
      </w:r>
      <w:r>
        <w:rPr>
          <w:w w:val="115"/>
        </w:rPr>
        <w:t>Mapping</w:t>
      </w:r>
      <w:r>
        <w:rPr>
          <w:spacing w:val="1"/>
          <w:w w:val="115"/>
        </w:rPr>
        <w:t> </w:t>
      </w:r>
      <w:r>
        <w:rPr>
          <w:w w:val="115"/>
        </w:rPr>
        <w:t>with</w:t>
      </w:r>
      <w:r>
        <w:rPr>
          <w:spacing w:val="1"/>
          <w:w w:val="115"/>
        </w:rPr>
        <w:t> </w:t>
      </w:r>
      <w:r>
        <w:rPr>
          <w:w w:val="115"/>
        </w:rPr>
        <w:t>complex</w:t>
      </w:r>
      <w:r>
        <w:rPr>
          <w:spacing w:val="2"/>
          <w:w w:val="115"/>
        </w:rPr>
        <w:t> </w:t>
      </w:r>
      <w:r>
        <w:rPr>
          <w:w w:val="115"/>
        </w:rPr>
        <w:t>problem</w:t>
      </w:r>
      <w:r>
        <w:rPr>
          <w:spacing w:val="2"/>
          <w:w w:val="115"/>
        </w:rPr>
        <w:t> </w:t>
      </w:r>
      <w:r>
        <w:rPr>
          <w:spacing w:val="-2"/>
          <w:w w:val="115"/>
        </w:rPr>
        <w:t>solving.</w:t>
      </w:r>
    </w:p>
    <w:p>
      <w:pPr>
        <w:pStyle w:val="BodyText"/>
        <w:spacing w:before="5"/>
        <w:rPr>
          <w:sz w:val="20"/>
        </w:rPr>
      </w:pPr>
    </w:p>
    <w:tbl>
      <w:tblPr>
        <w:tblW w:w="0" w:type="auto"/>
        <w:jc w:val="left"/>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1186"/>
        <w:gridCol w:w="1075"/>
        <w:gridCol w:w="1073"/>
        <w:gridCol w:w="1077"/>
        <w:gridCol w:w="1162"/>
        <w:gridCol w:w="1932"/>
      </w:tblGrid>
      <w:tr>
        <w:trPr>
          <w:trHeight w:val="1865" w:hRule="atLeast"/>
        </w:trPr>
        <w:tc>
          <w:tcPr>
            <w:tcW w:w="1226" w:type="dxa"/>
          </w:tcPr>
          <w:p>
            <w:pPr>
              <w:pStyle w:val="TableParagraph"/>
              <w:spacing w:line="248" w:lineRule="exact"/>
              <w:ind w:left="127"/>
              <w:rPr>
                <w:sz w:val="22"/>
              </w:rPr>
            </w:pPr>
            <w:r>
              <w:rPr>
                <w:spacing w:val="-5"/>
                <w:w w:val="135"/>
                <w:sz w:val="22"/>
              </w:rPr>
              <w:t>EP1</w:t>
            </w:r>
          </w:p>
          <w:p>
            <w:pPr>
              <w:pStyle w:val="TableParagraph"/>
              <w:spacing w:line="247" w:lineRule="auto" w:before="8"/>
              <w:ind w:left="127" w:right="150"/>
              <w:jc w:val="both"/>
              <w:rPr>
                <w:sz w:val="22"/>
              </w:rPr>
            </w:pPr>
            <w:r>
              <w:rPr>
                <w:w w:val="110"/>
                <w:sz w:val="22"/>
              </w:rPr>
              <w:t>Depth of </w:t>
            </w:r>
            <w:r>
              <w:rPr>
                <w:spacing w:val="-2"/>
                <w:w w:val="110"/>
                <w:sz w:val="22"/>
              </w:rPr>
              <w:t>Knowled </w:t>
            </w:r>
            <w:r>
              <w:rPr>
                <w:spacing w:val="-6"/>
                <w:w w:val="110"/>
                <w:sz w:val="22"/>
              </w:rPr>
              <w:t>ge</w:t>
            </w:r>
          </w:p>
        </w:tc>
        <w:tc>
          <w:tcPr>
            <w:tcW w:w="1186" w:type="dxa"/>
          </w:tcPr>
          <w:p>
            <w:pPr>
              <w:pStyle w:val="TableParagraph"/>
              <w:spacing w:line="248" w:lineRule="exact"/>
              <w:ind w:left="127"/>
              <w:rPr>
                <w:sz w:val="22"/>
              </w:rPr>
            </w:pPr>
            <w:r>
              <w:rPr>
                <w:spacing w:val="-5"/>
                <w:w w:val="135"/>
                <w:sz w:val="22"/>
              </w:rPr>
              <w:t>EP2</w:t>
            </w:r>
          </w:p>
          <w:p>
            <w:pPr>
              <w:pStyle w:val="TableParagraph"/>
              <w:spacing w:line="252" w:lineRule="auto" w:before="8"/>
              <w:ind w:left="127" w:right="136"/>
              <w:rPr>
                <w:sz w:val="22"/>
              </w:rPr>
            </w:pPr>
            <w:r>
              <w:rPr>
                <w:spacing w:val="-4"/>
                <w:w w:val="115"/>
                <w:sz w:val="22"/>
              </w:rPr>
              <w:t>Range</w:t>
            </w:r>
            <w:r>
              <w:rPr>
                <w:spacing w:val="40"/>
                <w:w w:val="115"/>
                <w:sz w:val="22"/>
              </w:rPr>
              <w:t> </w:t>
            </w:r>
            <w:r>
              <w:rPr>
                <w:spacing w:val="-6"/>
                <w:w w:val="115"/>
                <w:sz w:val="22"/>
              </w:rPr>
              <w:t>Of </w:t>
            </w:r>
            <w:r>
              <w:rPr>
                <w:spacing w:val="-2"/>
                <w:w w:val="115"/>
                <w:sz w:val="22"/>
              </w:rPr>
              <w:t>Conflicti </w:t>
            </w:r>
            <w:r>
              <w:rPr>
                <w:spacing w:val="-6"/>
                <w:w w:val="115"/>
                <w:sz w:val="22"/>
              </w:rPr>
              <w:t>ng </w:t>
            </w:r>
            <w:r>
              <w:rPr>
                <w:spacing w:val="-2"/>
                <w:w w:val="115"/>
                <w:sz w:val="22"/>
              </w:rPr>
              <w:t>Require</w:t>
            </w:r>
          </w:p>
          <w:p>
            <w:pPr>
              <w:pStyle w:val="TableParagraph"/>
              <w:spacing w:line="235" w:lineRule="exact"/>
              <w:ind w:left="127"/>
              <w:rPr>
                <w:sz w:val="22"/>
              </w:rPr>
            </w:pPr>
            <w:r>
              <w:rPr>
                <w:spacing w:val="-2"/>
                <w:w w:val="115"/>
                <w:sz w:val="22"/>
              </w:rPr>
              <w:t>ments</w:t>
            </w:r>
          </w:p>
        </w:tc>
        <w:tc>
          <w:tcPr>
            <w:tcW w:w="1075" w:type="dxa"/>
          </w:tcPr>
          <w:p>
            <w:pPr>
              <w:pStyle w:val="TableParagraph"/>
              <w:spacing w:line="248" w:lineRule="exact"/>
              <w:ind w:left="125"/>
              <w:rPr>
                <w:sz w:val="22"/>
              </w:rPr>
            </w:pPr>
            <w:r>
              <w:rPr>
                <w:spacing w:val="-5"/>
                <w:w w:val="135"/>
                <w:sz w:val="22"/>
              </w:rPr>
              <w:t>EP3</w:t>
            </w:r>
          </w:p>
          <w:p>
            <w:pPr>
              <w:pStyle w:val="TableParagraph"/>
              <w:spacing w:line="247" w:lineRule="auto" w:before="8"/>
              <w:ind w:left="125" w:right="76"/>
              <w:rPr>
                <w:sz w:val="22"/>
              </w:rPr>
            </w:pPr>
            <w:r>
              <w:rPr>
                <w:spacing w:val="-2"/>
                <w:w w:val="120"/>
                <w:sz w:val="22"/>
              </w:rPr>
              <w:t>Depth </w:t>
            </w:r>
            <w:r>
              <w:rPr>
                <w:spacing w:val="-6"/>
                <w:w w:val="120"/>
                <w:sz w:val="22"/>
              </w:rPr>
              <w:t>of </w:t>
            </w:r>
            <w:r>
              <w:rPr>
                <w:spacing w:val="-2"/>
                <w:w w:val="120"/>
                <w:sz w:val="22"/>
              </w:rPr>
              <w:t>Analys </w:t>
            </w:r>
            <w:r>
              <w:rPr>
                <w:spacing w:val="-6"/>
                <w:w w:val="120"/>
                <w:sz w:val="22"/>
              </w:rPr>
              <w:t>is</w:t>
            </w:r>
          </w:p>
        </w:tc>
        <w:tc>
          <w:tcPr>
            <w:tcW w:w="1073" w:type="dxa"/>
          </w:tcPr>
          <w:p>
            <w:pPr>
              <w:pStyle w:val="TableParagraph"/>
              <w:spacing w:line="248" w:lineRule="exact"/>
              <w:ind w:left="125"/>
              <w:rPr>
                <w:sz w:val="22"/>
              </w:rPr>
            </w:pPr>
            <w:r>
              <w:rPr>
                <w:spacing w:val="-5"/>
                <w:w w:val="135"/>
                <w:sz w:val="22"/>
              </w:rPr>
              <w:t>EP4</w:t>
            </w:r>
          </w:p>
          <w:p>
            <w:pPr>
              <w:pStyle w:val="TableParagraph"/>
              <w:spacing w:line="247" w:lineRule="auto" w:before="8"/>
              <w:ind w:left="125"/>
              <w:rPr>
                <w:sz w:val="22"/>
              </w:rPr>
            </w:pPr>
            <w:r>
              <w:rPr>
                <w:spacing w:val="-2"/>
                <w:w w:val="115"/>
                <w:sz w:val="22"/>
              </w:rPr>
              <w:t>Familiar </w:t>
            </w:r>
            <w:r>
              <w:rPr>
                <w:w w:val="115"/>
                <w:sz w:val="22"/>
              </w:rPr>
              <w:t>ity of </w:t>
            </w:r>
            <w:r>
              <w:rPr>
                <w:spacing w:val="-2"/>
                <w:w w:val="115"/>
                <w:sz w:val="22"/>
              </w:rPr>
              <w:t>Issues</w:t>
            </w:r>
          </w:p>
        </w:tc>
        <w:tc>
          <w:tcPr>
            <w:tcW w:w="1077" w:type="dxa"/>
          </w:tcPr>
          <w:p>
            <w:pPr>
              <w:pStyle w:val="TableParagraph"/>
              <w:spacing w:line="248" w:lineRule="exact"/>
              <w:ind w:left="125"/>
              <w:rPr>
                <w:sz w:val="22"/>
              </w:rPr>
            </w:pPr>
            <w:r>
              <w:rPr>
                <w:spacing w:val="-5"/>
                <w:w w:val="135"/>
                <w:sz w:val="22"/>
              </w:rPr>
              <w:t>EP5</w:t>
            </w:r>
          </w:p>
          <w:p>
            <w:pPr>
              <w:pStyle w:val="TableParagraph"/>
              <w:spacing w:line="249" w:lineRule="auto" w:before="8"/>
              <w:ind w:left="125" w:right="122"/>
              <w:rPr>
                <w:sz w:val="22"/>
              </w:rPr>
            </w:pPr>
            <w:r>
              <w:rPr>
                <w:spacing w:val="-2"/>
                <w:w w:val="115"/>
                <w:sz w:val="22"/>
              </w:rPr>
              <w:t>Extent </w:t>
            </w:r>
            <w:r>
              <w:rPr>
                <w:spacing w:val="-6"/>
                <w:w w:val="115"/>
                <w:sz w:val="22"/>
              </w:rPr>
              <w:t>of </w:t>
            </w:r>
            <w:r>
              <w:rPr>
                <w:spacing w:val="-2"/>
                <w:w w:val="115"/>
                <w:sz w:val="22"/>
              </w:rPr>
              <w:t>Applica </w:t>
            </w:r>
            <w:r>
              <w:rPr>
                <w:spacing w:val="-4"/>
                <w:w w:val="115"/>
                <w:sz w:val="22"/>
              </w:rPr>
              <w:t>ble </w:t>
            </w:r>
            <w:r>
              <w:rPr>
                <w:spacing w:val="-2"/>
                <w:w w:val="115"/>
                <w:sz w:val="22"/>
              </w:rPr>
              <w:t>Codes</w:t>
            </w:r>
          </w:p>
        </w:tc>
        <w:tc>
          <w:tcPr>
            <w:tcW w:w="1162" w:type="dxa"/>
          </w:tcPr>
          <w:p>
            <w:pPr>
              <w:pStyle w:val="TableParagraph"/>
              <w:spacing w:line="248" w:lineRule="exact"/>
              <w:ind w:left="126"/>
              <w:rPr>
                <w:sz w:val="22"/>
              </w:rPr>
            </w:pPr>
            <w:r>
              <w:rPr>
                <w:spacing w:val="-5"/>
                <w:w w:val="135"/>
                <w:sz w:val="22"/>
              </w:rPr>
              <w:t>EP6</w:t>
            </w:r>
          </w:p>
          <w:p>
            <w:pPr>
              <w:pStyle w:val="TableParagraph"/>
              <w:spacing w:line="252" w:lineRule="auto" w:before="8"/>
              <w:ind w:left="126" w:right="227"/>
              <w:rPr>
                <w:sz w:val="22"/>
              </w:rPr>
            </w:pPr>
            <w:r>
              <w:rPr>
                <w:spacing w:val="-2"/>
                <w:w w:val="120"/>
                <w:sz w:val="22"/>
              </w:rPr>
              <w:t>Extent </w:t>
            </w:r>
            <w:r>
              <w:rPr>
                <w:spacing w:val="-6"/>
                <w:w w:val="120"/>
                <w:sz w:val="22"/>
              </w:rPr>
              <w:t>Of </w:t>
            </w:r>
            <w:r>
              <w:rPr>
                <w:spacing w:val="-2"/>
                <w:w w:val="120"/>
                <w:sz w:val="22"/>
              </w:rPr>
              <w:t>Stake- holder </w:t>
            </w:r>
            <w:r>
              <w:rPr>
                <w:spacing w:val="-2"/>
                <w:w w:val="110"/>
                <w:sz w:val="22"/>
              </w:rPr>
              <w:t>Involve</w:t>
            </w:r>
          </w:p>
          <w:p>
            <w:pPr>
              <w:pStyle w:val="TableParagraph"/>
              <w:spacing w:line="235" w:lineRule="exact"/>
              <w:ind w:left="126"/>
              <w:rPr>
                <w:sz w:val="22"/>
              </w:rPr>
            </w:pPr>
            <w:r>
              <w:rPr>
                <w:spacing w:val="-4"/>
                <w:w w:val="115"/>
                <w:sz w:val="22"/>
              </w:rPr>
              <w:t>ment</w:t>
            </w:r>
          </w:p>
        </w:tc>
        <w:tc>
          <w:tcPr>
            <w:tcW w:w="1932" w:type="dxa"/>
          </w:tcPr>
          <w:p>
            <w:pPr>
              <w:pStyle w:val="TableParagraph"/>
              <w:spacing w:line="248" w:lineRule="exact"/>
              <w:ind w:left="126"/>
              <w:rPr>
                <w:sz w:val="22"/>
              </w:rPr>
            </w:pPr>
            <w:r>
              <w:rPr>
                <w:spacing w:val="-5"/>
                <w:w w:val="135"/>
                <w:sz w:val="22"/>
              </w:rPr>
              <w:t>EP7</w:t>
            </w:r>
          </w:p>
          <w:p>
            <w:pPr>
              <w:pStyle w:val="TableParagraph"/>
              <w:spacing w:before="8"/>
              <w:ind w:left="126"/>
              <w:rPr>
                <w:sz w:val="22"/>
              </w:rPr>
            </w:pPr>
            <w:r>
              <w:rPr>
                <w:spacing w:val="-2"/>
                <w:w w:val="105"/>
                <w:sz w:val="22"/>
              </w:rPr>
              <w:t>Interdependence</w:t>
            </w:r>
          </w:p>
        </w:tc>
      </w:tr>
      <w:tr>
        <w:trPr>
          <w:trHeight w:val="565" w:hRule="atLeast"/>
        </w:trPr>
        <w:tc>
          <w:tcPr>
            <w:tcW w:w="1226" w:type="dxa"/>
          </w:tcPr>
          <w:p>
            <w:pPr>
              <w:pStyle w:val="TableParagraph"/>
              <w:spacing w:before="81"/>
              <w:ind w:left="9"/>
              <w:jc w:val="center"/>
              <w:rPr>
                <w:rFonts w:ascii="Segoe UI Symbol" w:hAnsi="Segoe UI Symbol"/>
                <w:sz w:val="22"/>
              </w:rPr>
            </w:pPr>
            <w:r>
              <w:rPr>
                <w:rFonts w:ascii="Segoe UI Symbol" w:hAnsi="Segoe UI Symbol"/>
                <w:spacing w:val="-10"/>
                <w:sz w:val="22"/>
              </w:rPr>
              <w:t>✓</w:t>
            </w:r>
          </w:p>
        </w:tc>
        <w:tc>
          <w:tcPr>
            <w:tcW w:w="1186" w:type="dxa"/>
          </w:tcPr>
          <w:p>
            <w:pPr>
              <w:pStyle w:val="TableParagraph"/>
              <w:rPr>
                <w:rFonts w:ascii="Times New Roman"/>
                <w:sz w:val="22"/>
              </w:rPr>
            </w:pPr>
          </w:p>
        </w:tc>
        <w:tc>
          <w:tcPr>
            <w:tcW w:w="1075" w:type="dxa"/>
          </w:tcPr>
          <w:p>
            <w:pPr>
              <w:pStyle w:val="TableParagraph"/>
              <w:spacing w:before="136"/>
              <w:ind w:left="8"/>
              <w:jc w:val="center"/>
              <w:rPr>
                <w:rFonts w:ascii="Segoe UI Symbol" w:hAnsi="Segoe UI Symbol"/>
                <w:sz w:val="22"/>
              </w:rPr>
            </w:pPr>
            <w:r>
              <w:rPr>
                <w:rFonts w:ascii="Segoe UI Symbol" w:hAnsi="Segoe UI Symbol"/>
                <w:spacing w:val="-10"/>
                <w:sz w:val="22"/>
              </w:rPr>
              <w:t>✓</w:t>
            </w:r>
          </w:p>
        </w:tc>
        <w:tc>
          <w:tcPr>
            <w:tcW w:w="1073" w:type="dxa"/>
          </w:tcPr>
          <w:p>
            <w:pPr>
              <w:pStyle w:val="TableParagraph"/>
              <w:spacing w:before="136"/>
              <w:ind w:left="10"/>
              <w:jc w:val="center"/>
              <w:rPr>
                <w:rFonts w:ascii="Segoe UI Symbol" w:hAnsi="Segoe UI Symbol"/>
                <w:sz w:val="22"/>
              </w:rPr>
            </w:pPr>
            <w:r>
              <w:rPr>
                <w:rFonts w:ascii="Segoe UI Symbol" w:hAnsi="Segoe UI Symbol"/>
                <w:spacing w:val="-10"/>
                <w:sz w:val="22"/>
              </w:rPr>
              <w:t>✓</w:t>
            </w:r>
          </w:p>
        </w:tc>
        <w:tc>
          <w:tcPr>
            <w:tcW w:w="1077" w:type="dxa"/>
          </w:tcPr>
          <w:p>
            <w:pPr>
              <w:pStyle w:val="TableParagraph"/>
              <w:rPr>
                <w:rFonts w:ascii="Times New Roman"/>
                <w:sz w:val="22"/>
              </w:rPr>
            </w:pPr>
          </w:p>
        </w:tc>
        <w:tc>
          <w:tcPr>
            <w:tcW w:w="1162" w:type="dxa"/>
          </w:tcPr>
          <w:p>
            <w:pPr>
              <w:pStyle w:val="TableParagraph"/>
              <w:rPr>
                <w:rFonts w:ascii="Times New Roman"/>
                <w:sz w:val="22"/>
              </w:rPr>
            </w:pPr>
          </w:p>
        </w:tc>
        <w:tc>
          <w:tcPr>
            <w:tcW w:w="1932" w:type="dxa"/>
          </w:tcPr>
          <w:p>
            <w:pPr>
              <w:pStyle w:val="TableParagraph"/>
              <w:spacing w:before="136"/>
              <w:ind w:left="8"/>
              <w:jc w:val="center"/>
              <w:rPr>
                <w:rFonts w:ascii="Segoe UI Symbol" w:hAnsi="Segoe UI Symbol"/>
                <w:sz w:val="22"/>
              </w:rPr>
            </w:pPr>
            <w:r>
              <w:rPr>
                <w:rFonts w:ascii="Segoe UI Symbol" w:hAnsi="Segoe UI Symbol"/>
                <w:spacing w:val="-10"/>
                <w:sz w:val="22"/>
              </w:rPr>
              <w:t>✓</w:t>
            </w:r>
          </w:p>
        </w:tc>
      </w:tr>
    </w:tbl>
    <w:p>
      <w:pPr>
        <w:pStyle w:val="BodyText"/>
        <w:spacing w:before="71"/>
      </w:pPr>
    </w:p>
    <w:p>
      <w:pPr>
        <w:pStyle w:val="BodyText"/>
        <w:spacing w:line="321" w:lineRule="auto"/>
        <w:ind w:left="42" w:right="293"/>
        <w:jc w:val="both"/>
      </w:pPr>
      <w:r>
        <w:rPr>
          <w:w w:val="110"/>
        </w:rPr>
        <w:t>Justification of EP1 attainment: Applied advanced knowledge of Machine Learning (ML),</w:t>
      </w:r>
      <w:r>
        <w:rPr>
          <w:spacing w:val="-1"/>
          <w:w w:val="110"/>
        </w:rPr>
        <w:t> </w:t>
      </w:r>
      <w:r>
        <w:rPr>
          <w:w w:val="110"/>
        </w:rPr>
        <w:t>Natural</w:t>
      </w:r>
      <w:r>
        <w:rPr>
          <w:spacing w:val="-3"/>
          <w:w w:val="110"/>
        </w:rPr>
        <w:t> </w:t>
      </w:r>
      <w:r>
        <w:rPr>
          <w:w w:val="110"/>
        </w:rPr>
        <w:t>Language Processing</w:t>
      </w:r>
      <w:r>
        <w:rPr>
          <w:spacing w:val="-4"/>
          <w:w w:val="110"/>
        </w:rPr>
        <w:t> </w:t>
      </w:r>
      <w:r>
        <w:rPr>
          <w:w w:val="110"/>
        </w:rPr>
        <w:t>(NLP),</w:t>
      </w:r>
      <w:r>
        <w:rPr>
          <w:spacing w:val="-1"/>
          <w:w w:val="110"/>
        </w:rPr>
        <w:t> </w:t>
      </w:r>
      <w:r>
        <w:rPr>
          <w:w w:val="110"/>
        </w:rPr>
        <w:t>and</w:t>
      </w:r>
      <w:r>
        <w:rPr>
          <w:spacing w:val="-2"/>
          <w:w w:val="110"/>
        </w:rPr>
        <w:t> </w:t>
      </w:r>
      <w:r>
        <w:rPr>
          <w:w w:val="110"/>
        </w:rPr>
        <w:t>Bangla</w:t>
      </w:r>
      <w:r>
        <w:rPr>
          <w:spacing w:val="-3"/>
          <w:w w:val="110"/>
        </w:rPr>
        <w:t> </w:t>
      </w:r>
      <w:r>
        <w:rPr>
          <w:w w:val="110"/>
        </w:rPr>
        <w:t>linguistics</w:t>
      </w:r>
      <w:r>
        <w:rPr>
          <w:spacing w:val="-4"/>
          <w:w w:val="110"/>
        </w:rPr>
        <w:t> </w:t>
      </w:r>
      <w:r>
        <w:rPr>
          <w:w w:val="110"/>
        </w:rPr>
        <w:t>to</w:t>
      </w:r>
      <w:r>
        <w:rPr>
          <w:spacing w:val="-2"/>
          <w:w w:val="110"/>
        </w:rPr>
        <w:t> </w:t>
      </w:r>
      <w:r>
        <w:rPr>
          <w:w w:val="110"/>
        </w:rPr>
        <w:t>design,</w:t>
      </w:r>
      <w:r>
        <w:rPr>
          <w:spacing w:val="-2"/>
          <w:w w:val="110"/>
        </w:rPr>
        <w:t> </w:t>
      </w:r>
      <w:r>
        <w:rPr>
          <w:w w:val="110"/>
        </w:rPr>
        <w:t>train,</w:t>
      </w:r>
      <w:r>
        <w:rPr>
          <w:spacing w:val="-2"/>
          <w:w w:val="110"/>
        </w:rPr>
        <w:t> </w:t>
      </w:r>
      <w:r>
        <w:rPr>
          <w:w w:val="110"/>
        </w:rPr>
        <w:t>and evaluate models.</w:t>
      </w:r>
    </w:p>
    <w:p>
      <w:pPr>
        <w:pStyle w:val="BodyText"/>
        <w:spacing w:before="61"/>
      </w:pPr>
    </w:p>
    <w:p>
      <w:pPr>
        <w:pStyle w:val="BodyText"/>
        <w:spacing w:line="319" w:lineRule="auto"/>
        <w:ind w:left="42" w:right="293"/>
        <w:jc w:val="both"/>
      </w:pPr>
      <w:r>
        <w:rPr>
          <w:w w:val="110"/>
        </w:rPr>
        <w:t>Justification</w:t>
      </w:r>
      <w:r>
        <w:rPr>
          <w:w w:val="110"/>
        </w:rPr>
        <w:t> of</w:t>
      </w:r>
      <w:r>
        <w:rPr>
          <w:w w:val="110"/>
        </w:rPr>
        <w:t> EP3</w:t>
      </w:r>
      <w:r>
        <w:rPr>
          <w:w w:val="110"/>
        </w:rPr>
        <w:t> attainment:</w:t>
      </w:r>
      <w:r>
        <w:rPr>
          <w:w w:val="110"/>
        </w:rPr>
        <w:t> Conducted</w:t>
      </w:r>
      <w:r>
        <w:rPr>
          <w:w w:val="110"/>
        </w:rPr>
        <w:t> systematic</w:t>
      </w:r>
      <w:r>
        <w:rPr>
          <w:w w:val="110"/>
        </w:rPr>
        <w:t> experimentation</w:t>
      </w:r>
      <w:r>
        <w:rPr>
          <w:w w:val="110"/>
        </w:rPr>
        <w:t> with hyperparameters, models, and dataset versions.</w:t>
      </w:r>
    </w:p>
    <w:p>
      <w:pPr>
        <w:pStyle w:val="BodyText"/>
        <w:spacing w:before="67"/>
      </w:pPr>
    </w:p>
    <w:p>
      <w:pPr>
        <w:pStyle w:val="BodyText"/>
        <w:ind w:right="254"/>
        <w:jc w:val="center"/>
      </w:pPr>
      <w:r>
        <w:rPr>
          <w:w w:val="115"/>
        </w:rPr>
        <w:t>Justification</w:t>
      </w:r>
      <w:r>
        <w:rPr>
          <w:spacing w:val="50"/>
          <w:w w:val="115"/>
        </w:rPr>
        <w:t> </w:t>
      </w:r>
      <w:r>
        <w:rPr>
          <w:w w:val="115"/>
        </w:rPr>
        <w:t>of</w:t>
      </w:r>
      <w:r>
        <w:rPr>
          <w:spacing w:val="51"/>
          <w:w w:val="115"/>
        </w:rPr>
        <w:t> </w:t>
      </w:r>
      <w:r>
        <w:rPr>
          <w:w w:val="115"/>
        </w:rPr>
        <w:t>EP4</w:t>
      </w:r>
      <w:r>
        <w:rPr>
          <w:spacing w:val="49"/>
          <w:w w:val="115"/>
        </w:rPr>
        <w:t> </w:t>
      </w:r>
      <w:r>
        <w:rPr>
          <w:w w:val="115"/>
        </w:rPr>
        <w:t>attainment:</w:t>
      </w:r>
      <w:r>
        <w:rPr>
          <w:spacing w:val="54"/>
          <w:w w:val="115"/>
        </w:rPr>
        <w:t> </w:t>
      </w:r>
      <w:r>
        <w:rPr>
          <w:w w:val="115"/>
        </w:rPr>
        <w:t>Addressed</w:t>
      </w:r>
      <w:r>
        <w:rPr>
          <w:spacing w:val="42"/>
          <w:w w:val="115"/>
        </w:rPr>
        <w:t> </w:t>
      </w:r>
      <w:r>
        <w:rPr>
          <w:w w:val="115"/>
        </w:rPr>
        <w:t>multilingual</w:t>
      </w:r>
      <w:r>
        <w:rPr>
          <w:spacing w:val="42"/>
          <w:w w:val="115"/>
        </w:rPr>
        <w:t> </w:t>
      </w:r>
      <w:r>
        <w:rPr>
          <w:w w:val="115"/>
        </w:rPr>
        <w:t>model</w:t>
      </w:r>
      <w:r>
        <w:rPr>
          <w:spacing w:val="43"/>
          <w:w w:val="115"/>
        </w:rPr>
        <w:t> </w:t>
      </w:r>
      <w:r>
        <w:rPr>
          <w:w w:val="115"/>
        </w:rPr>
        <w:t>training</w:t>
      </w:r>
      <w:r>
        <w:rPr>
          <w:spacing w:val="41"/>
          <w:w w:val="115"/>
        </w:rPr>
        <w:t> </w:t>
      </w:r>
      <w:r>
        <w:rPr>
          <w:spacing w:val="-2"/>
          <w:w w:val="115"/>
        </w:rPr>
        <w:t>issues,</w:t>
      </w:r>
    </w:p>
    <w:p>
      <w:pPr>
        <w:pStyle w:val="BodyText"/>
        <w:spacing w:after="0"/>
        <w:jc w:val="center"/>
        <w:sectPr>
          <w:pgSz w:w="11920" w:h="16850"/>
          <w:pgMar w:header="0" w:footer="1023" w:top="1500" w:bottom="1320" w:left="1559" w:right="1275"/>
        </w:sectPr>
      </w:pPr>
    </w:p>
    <w:p>
      <w:pPr>
        <w:pStyle w:val="BodyText"/>
        <w:spacing w:before="85"/>
        <w:ind w:left="42"/>
        <w:jc w:val="both"/>
      </w:pPr>
      <w:r>
        <w:rPr>
          <w:w w:val="105"/>
        </w:rPr>
        <w:t>tokenization</w:t>
      </w:r>
      <w:r>
        <w:rPr>
          <w:spacing w:val="25"/>
          <w:w w:val="105"/>
        </w:rPr>
        <w:t> </w:t>
      </w:r>
      <w:r>
        <w:rPr>
          <w:w w:val="105"/>
        </w:rPr>
        <w:t>challenges,</w:t>
      </w:r>
      <w:r>
        <w:rPr>
          <w:spacing w:val="29"/>
          <w:w w:val="105"/>
        </w:rPr>
        <w:t> </w:t>
      </w:r>
      <w:r>
        <w:rPr>
          <w:w w:val="105"/>
        </w:rPr>
        <w:t>and</w:t>
      </w:r>
      <w:r>
        <w:rPr>
          <w:spacing w:val="26"/>
          <w:w w:val="105"/>
        </w:rPr>
        <w:t> </w:t>
      </w:r>
      <w:r>
        <w:rPr>
          <w:w w:val="105"/>
        </w:rPr>
        <w:t>low-resource</w:t>
      </w:r>
      <w:r>
        <w:rPr>
          <w:spacing w:val="25"/>
          <w:w w:val="105"/>
        </w:rPr>
        <w:t> </w:t>
      </w:r>
      <w:r>
        <w:rPr>
          <w:w w:val="105"/>
        </w:rPr>
        <w:t>Bangla</w:t>
      </w:r>
      <w:r>
        <w:rPr>
          <w:spacing w:val="28"/>
          <w:w w:val="105"/>
        </w:rPr>
        <w:t> </w:t>
      </w:r>
      <w:r>
        <w:rPr>
          <w:w w:val="105"/>
        </w:rPr>
        <w:t>data</w:t>
      </w:r>
      <w:r>
        <w:rPr>
          <w:spacing w:val="25"/>
          <w:w w:val="105"/>
        </w:rPr>
        <w:t> </w:t>
      </w:r>
      <w:r>
        <w:rPr>
          <w:spacing w:val="-2"/>
          <w:w w:val="105"/>
        </w:rPr>
        <w:t>problems.</w:t>
      </w:r>
    </w:p>
    <w:p>
      <w:pPr>
        <w:pStyle w:val="BodyText"/>
        <w:spacing w:before="173"/>
      </w:pPr>
    </w:p>
    <w:p>
      <w:pPr>
        <w:pStyle w:val="BodyText"/>
        <w:spacing w:line="319" w:lineRule="auto"/>
        <w:ind w:left="42" w:right="293"/>
        <w:jc w:val="both"/>
      </w:pPr>
      <w:r>
        <w:rPr>
          <w:w w:val="110"/>
        </w:rPr>
        <w:t>Justification</w:t>
      </w:r>
      <w:r>
        <w:rPr>
          <w:w w:val="110"/>
        </w:rPr>
        <w:t> of</w:t>
      </w:r>
      <w:r>
        <w:rPr>
          <w:w w:val="110"/>
        </w:rPr>
        <w:t> EP7</w:t>
      </w:r>
      <w:r>
        <w:rPr>
          <w:w w:val="110"/>
        </w:rPr>
        <w:t> attainment:</w:t>
      </w:r>
      <w:r>
        <w:rPr>
          <w:w w:val="110"/>
        </w:rPr>
        <w:t> Integrated</w:t>
      </w:r>
      <w:r>
        <w:rPr>
          <w:w w:val="110"/>
        </w:rPr>
        <w:t> dataset</w:t>
      </w:r>
      <w:r>
        <w:rPr>
          <w:w w:val="110"/>
        </w:rPr>
        <w:t> preparation,</w:t>
      </w:r>
      <w:r>
        <w:rPr>
          <w:w w:val="110"/>
        </w:rPr>
        <w:t> fine-tuning,</w:t>
      </w:r>
      <w:r>
        <w:rPr>
          <w:w w:val="110"/>
        </w:rPr>
        <w:t> and </w:t>
      </w:r>
      <w:r>
        <w:rPr>
          <w:spacing w:val="-2"/>
          <w:w w:val="110"/>
        </w:rPr>
        <w:t>evaluation</w:t>
      </w:r>
      <w:r>
        <w:rPr>
          <w:spacing w:val="-9"/>
          <w:w w:val="110"/>
        </w:rPr>
        <w:t> </w:t>
      </w:r>
      <w:r>
        <w:rPr>
          <w:spacing w:val="-2"/>
          <w:w w:val="110"/>
        </w:rPr>
        <w:t>into</w:t>
      </w:r>
      <w:r>
        <w:rPr>
          <w:spacing w:val="-9"/>
          <w:w w:val="110"/>
        </w:rPr>
        <w:t> </w:t>
      </w:r>
      <w:r>
        <w:rPr>
          <w:spacing w:val="-2"/>
          <w:w w:val="110"/>
        </w:rPr>
        <w:t>a</w:t>
      </w:r>
      <w:r>
        <w:rPr>
          <w:spacing w:val="-10"/>
          <w:w w:val="110"/>
        </w:rPr>
        <w:t> </w:t>
      </w:r>
      <w:r>
        <w:rPr>
          <w:spacing w:val="-2"/>
          <w:w w:val="110"/>
        </w:rPr>
        <w:t>single,</w:t>
      </w:r>
      <w:r>
        <w:rPr>
          <w:spacing w:val="-7"/>
          <w:w w:val="110"/>
        </w:rPr>
        <w:t> </w:t>
      </w:r>
      <w:r>
        <w:rPr>
          <w:spacing w:val="-2"/>
          <w:w w:val="110"/>
        </w:rPr>
        <w:t>coherent</w:t>
      </w:r>
      <w:r>
        <w:rPr>
          <w:spacing w:val="-10"/>
          <w:w w:val="110"/>
        </w:rPr>
        <w:t> </w:t>
      </w:r>
      <w:r>
        <w:rPr>
          <w:spacing w:val="-2"/>
          <w:w w:val="110"/>
        </w:rPr>
        <w:t>workflow.</w:t>
      </w:r>
      <w:r>
        <w:rPr>
          <w:spacing w:val="-7"/>
          <w:w w:val="110"/>
        </w:rPr>
        <w:t> </w:t>
      </w:r>
      <w:r>
        <w:rPr>
          <w:spacing w:val="-2"/>
          <w:w w:val="110"/>
        </w:rPr>
        <w:t>Using</w:t>
      </w:r>
      <w:r>
        <w:rPr>
          <w:spacing w:val="-8"/>
          <w:w w:val="110"/>
        </w:rPr>
        <w:t> </w:t>
      </w:r>
      <w:r>
        <w:rPr>
          <w:spacing w:val="-2"/>
          <w:w w:val="110"/>
        </w:rPr>
        <w:t>HuggingFace</w:t>
      </w:r>
      <w:r>
        <w:rPr>
          <w:spacing w:val="-9"/>
          <w:w w:val="110"/>
        </w:rPr>
        <w:t> </w:t>
      </w:r>
      <w:r>
        <w:rPr>
          <w:spacing w:val="-2"/>
          <w:w w:val="110"/>
        </w:rPr>
        <w:t>tools,</w:t>
      </w:r>
      <w:r>
        <w:rPr>
          <w:spacing w:val="-7"/>
          <w:w w:val="110"/>
        </w:rPr>
        <w:t> </w:t>
      </w:r>
      <w:r>
        <w:rPr>
          <w:spacing w:val="-2"/>
          <w:w w:val="110"/>
        </w:rPr>
        <w:t>the</w:t>
      </w:r>
      <w:r>
        <w:rPr>
          <w:spacing w:val="-7"/>
          <w:w w:val="110"/>
        </w:rPr>
        <w:t> </w:t>
      </w:r>
      <w:r>
        <w:rPr>
          <w:spacing w:val="-2"/>
          <w:w w:val="110"/>
        </w:rPr>
        <w:t>process</w:t>
      </w:r>
      <w:r>
        <w:rPr>
          <w:spacing w:val="-4"/>
          <w:w w:val="110"/>
        </w:rPr>
        <w:t> </w:t>
      </w:r>
      <w:r>
        <w:rPr>
          <w:spacing w:val="-2"/>
          <w:w w:val="110"/>
        </w:rPr>
        <w:t>from </w:t>
      </w:r>
      <w:r>
        <w:rPr>
          <w:w w:val="110"/>
        </w:rPr>
        <w:t>preprocessing</w:t>
      </w:r>
      <w:r>
        <w:rPr>
          <w:spacing w:val="-10"/>
          <w:w w:val="110"/>
        </w:rPr>
        <w:t> </w:t>
      </w:r>
      <w:r>
        <w:rPr>
          <w:w w:val="110"/>
        </w:rPr>
        <w:t>to</w:t>
      </w:r>
      <w:r>
        <w:rPr>
          <w:spacing w:val="-9"/>
          <w:w w:val="110"/>
        </w:rPr>
        <w:t> </w:t>
      </w:r>
      <w:r>
        <w:rPr>
          <w:w w:val="110"/>
        </w:rPr>
        <w:t>BLEU/ROUGE-based</w:t>
      </w:r>
      <w:r>
        <w:rPr>
          <w:spacing w:val="-9"/>
          <w:w w:val="110"/>
        </w:rPr>
        <w:t> </w:t>
      </w:r>
      <w:r>
        <w:rPr>
          <w:w w:val="110"/>
        </w:rPr>
        <w:t>evaluation</w:t>
      </w:r>
      <w:r>
        <w:rPr>
          <w:spacing w:val="-7"/>
          <w:w w:val="110"/>
        </w:rPr>
        <w:t> </w:t>
      </w:r>
      <w:r>
        <w:rPr>
          <w:w w:val="110"/>
        </w:rPr>
        <w:t>was</w:t>
      </w:r>
      <w:r>
        <w:rPr>
          <w:spacing w:val="-8"/>
          <w:w w:val="110"/>
        </w:rPr>
        <w:t> </w:t>
      </w:r>
      <w:r>
        <w:rPr>
          <w:w w:val="110"/>
        </w:rPr>
        <w:t>automated</w:t>
      </w:r>
      <w:r>
        <w:rPr>
          <w:spacing w:val="-8"/>
          <w:w w:val="110"/>
        </w:rPr>
        <w:t> </w:t>
      </w:r>
      <w:r>
        <w:rPr>
          <w:w w:val="110"/>
        </w:rPr>
        <w:t>in</w:t>
      </w:r>
      <w:r>
        <w:rPr>
          <w:spacing w:val="-9"/>
          <w:w w:val="110"/>
        </w:rPr>
        <w:t> </w:t>
      </w:r>
      <w:r>
        <w:rPr>
          <w:w w:val="110"/>
        </w:rPr>
        <w:t>one</w:t>
      </w:r>
      <w:r>
        <w:rPr>
          <w:spacing w:val="-8"/>
          <w:w w:val="110"/>
        </w:rPr>
        <w:t> </w:t>
      </w:r>
      <w:r>
        <w:rPr>
          <w:w w:val="110"/>
        </w:rPr>
        <w:t>reproducible </w:t>
      </w:r>
      <w:r>
        <w:rPr>
          <w:spacing w:val="-2"/>
          <w:w w:val="110"/>
        </w:rPr>
        <w:t>environment.</w:t>
      </w:r>
    </w:p>
    <w:p>
      <w:pPr>
        <w:spacing w:before="167"/>
        <w:ind w:left="42" w:right="0" w:firstLine="0"/>
        <w:jc w:val="both"/>
        <w:rPr>
          <w:b/>
          <w:sz w:val="22"/>
        </w:rPr>
      </w:pPr>
      <w:r>
        <w:rPr>
          <w:b/>
          <w:w w:val="120"/>
          <w:sz w:val="22"/>
        </w:rPr>
        <w:t>Mapping</w:t>
      </w:r>
      <w:r>
        <w:rPr>
          <w:b/>
          <w:spacing w:val="33"/>
          <w:w w:val="120"/>
          <w:sz w:val="22"/>
        </w:rPr>
        <w:t> </w:t>
      </w:r>
      <w:r>
        <w:rPr>
          <w:b/>
          <w:w w:val="120"/>
          <w:sz w:val="22"/>
        </w:rPr>
        <w:t>with</w:t>
      </w:r>
      <w:r>
        <w:rPr>
          <w:b/>
          <w:spacing w:val="34"/>
          <w:w w:val="120"/>
          <w:sz w:val="22"/>
        </w:rPr>
        <w:t> </w:t>
      </w:r>
      <w:r>
        <w:rPr>
          <w:b/>
          <w:w w:val="120"/>
          <w:sz w:val="22"/>
        </w:rPr>
        <w:t>Knowledge</w:t>
      </w:r>
      <w:r>
        <w:rPr>
          <w:b/>
          <w:spacing w:val="35"/>
          <w:w w:val="120"/>
          <w:sz w:val="22"/>
        </w:rPr>
        <w:t> </w:t>
      </w:r>
      <w:r>
        <w:rPr>
          <w:b/>
          <w:w w:val="120"/>
          <w:sz w:val="22"/>
        </w:rPr>
        <w:t>Profile</w:t>
      </w:r>
      <w:r>
        <w:rPr>
          <w:b/>
          <w:spacing w:val="35"/>
          <w:w w:val="120"/>
          <w:sz w:val="22"/>
        </w:rPr>
        <w:t> </w:t>
      </w:r>
      <w:r>
        <w:rPr>
          <w:b/>
          <w:w w:val="120"/>
          <w:sz w:val="22"/>
        </w:rPr>
        <w:t>for</w:t>
      </w:r>
      <w:r>
        <w:rPr>
          <w:b/>
          <w:spacing w:val="33"/>
          <w:w w:val="120"/>
          <w:sz w:val="22"/>
        </w:rPr>
        <w:t> </w:t>
      </w:r>
      <w:r>
        <w:rPr>
          <w:b/>
          <w:spacing w:val="-5"/>
          <w:w w:val="120"/>
          <w:sz w:val="22"/>
        </w:rPr>
        <w:t>EP1</w:t>
      </w:r>
    </w:p>
    <w:p>
      <w:pPr>
        <w:pStyle w:val="BodyText"/>
        <w:spacing w:before="205"/>
        <w:ind w:left="42"/>
        <w:jc w:val="both"/>
      </w:pPr>
      <w:r>
        <w:rPr>
          <w:w w:val="115"/>
        </w:rPr>
        <w:t>This</w:t>
      </w:r>
      <w:r>
        <w:rPr>
          <w:spacing w:val="17"/>
          <w:w w:val="115"/>
        </w:rPr>
        <w:t> </w:t>
      </w:r>
      <w:r>
        <w:rPr>
          <w:w w:val="115"/>
        </w:rPr>
        <w:t>table</w:t>
      </w:r>
      <w:r>
        <w:rPr>
          <w:spacing w:val="19"/>
          <w:w w:val="115"/>
        </w:rPr>
        <w:t> </w:t>
      </w:r>
      <w:hyperlink w:history="true" w:anchor="_bookmark13">
        <w:r>
          <w:rPr>
            <w:w w:val="115"/>
          </w:rPr>
          <w:t>5.2</w:t>
        </w:r>
      </w:hyperlink>
      <w:r>
        <w:rPr>
          <w:spacing w:val="19"/>
          <w:w w:val="115"/>
        </w:rPr>
        <w:t> </w:t>
      </w:r>
      <w:r>
        <w:rPr>
          <w:w w:val="115"/>
        </w:rPr>
        <w:t>is</w:t>
      </w:r>
      <w:r>
        <w:rPr>
          <w:spacing w:val="20"/>
          <w:w w:val="115"/>
        </w:rPr>
        <w:t> </w:t>
      </w:r>
      <w:r>
        <w:rPr>
          <w:w w:val="115"/>
        </w:rPr>
        <w:t>designed</w:t>
      </w:r>
      <w:r>
        <w:rPr>
          <w:spacing w:val="20"/>
          <w:w w:val="115"/>
        </w:rPr>
        <w:t> </w:t>
      </w:r>
      <w:r>
        <w:rPr>
          <w:w w:val="115"/>
        </w:rPr>
        <w:t>to</w:t>
      </w:r>
      <w:r>
        <w:rPr>
          <w:spacing w:val="19"/>
          <w:w w:val="115"/>
        </w:rPr>
        <w:t> </w:t>
      </w:r>
      <w:r>
        <w:rPr>
          <w:w w:val="115"/>
        </w:rPr>
        <w:t>map</w:t>
      </w:r>
      <w:r>
        <w:rPr>
          <w:spacing w:val="19"/>
          <w:w w:val="115"/>
        </w:rPr>
        <w:t> </w:t>
      </w:r>
      <w:r>
        <w:rPr>
          <w:w w:val="115"/>
        </w:rPr>
        <w:t>the</w:t>
      </w:r>
      <w:r>
        <w:rPr>
          <w:spacing w:val="19"/>
          <w:w w:val="115"/>
        </w:rPr>
        <w:t> </w:t>
      </w:r>
      <w:r>
        <w:rPr>
          <w:w w:val="115"/>
        </w:rPr>
        <w:t>EP1</w:t>
      </w:r>
      <w:r>
        <w:rPr>
          <w:spacing w:val="18"/>
          <w:w w:val="115"/>
        </w:rPr>
        <w:t> </w:t>
      </w:r>
      <w:r>
        <w:rPr>
          <w:w w:val="115"/>
        </w:rPr>
        <w:t>to</w:t>
      </w:r>
      <w:r>
        <w:rPr>
          <w:spacing w:val="20"/>
          <w:w w:val="115"/>
        </w:rPr>
        <w:t> </w:t>
      </w:r>
      <w:r>
        <w:rPr>
          <w:w w:val="115"/>
        </w:rPr>
        <w:t>the</w:t>
      </w:r>
      <w:r>
        <w:rPr>
          <w:spacing w:val="19"/>
          <w:w w:val="115"/>
        </w:rPr>
        <w:t> </w:t>
      </w:r>
      <w:r>
        <w:rPr>
          <w:w w:val="115"/>
        </w:rPr>
        <w:t>Knowledge</w:t>
      </w:r>
      <w:r>
        <w:rPr>
          <w:spacing w:val="20"/>
          <w:w w:val="115"/>
        </w:rPr>
        <w:t> </w:t>
      </w:r>
      <w:r>
        <w:rPr>
          <w:spacing w:val="-2"/>
          <w:w w:val="115"/>
        </w:rPr>
        <w:t>Profile.</w:t>
      </w:r>
    </w:p>
    <w:p>
      <w:pPr>
        <w:pStyle w:val="BodyText"/>
        <w:spacing w:before="89"/>
      </w:pPr>
    </w:p>
    <w:p>
      <w:pPr>
        <w:pStyle w:val="BodyText"/>
        <w:spacing w:before="1"/>
        <w:ind w:right="277"/>
        <w:jc w:val="center"/>
      </w:pPr>
      <w:r>
        <w:rPr>
          <w:w w:val="115"/>
        </w:rPr>
        <w:t>Table</w:t>
      </w:r>
      <w:r>
        <w:rPr>
          <w:spacing w:val="2"/>
          <w:w w:val="115"/>
        </w:rPr>
        <w:t> </w:t>
      </w:r>
      <w:r>
        <w:rPr>
          <w:w w:val="115"/>
        </w:rPr>
        <w:t>5.3:</w:t>
      </w:r>
      <w:r>
        <w:rPr>
          <w:spacing w:val="21"/>
          <w:w w:val="115"/>
        </w:rPr>
        <w:t> </w:t>
      </w:r>
      <w:r>
        <w:rPr>
          <w:w w:val="115"/>
        </w:rPr>
        <w:t>Mapping</w:t>
      </w:r>
      <w:r>
        <w:rPr>
          <w:spacing w:val="6"/>
          <w:w w:val="115"/>
        </w:rPr>
        <w:t> </w:t>
      </w:r>
      <w:r>
        <w:rPr>
          <w:w w:val="115"/>
        </w:rPr>
        <w:t>with</w:t>
      </w:r>
      <w:r>
        <w:rPr>
          <w:spacing w:val="5"/>
          <w:w w:val="115"/>
        </w:rPr>
        <w:t> </w:t>
      </w:r>
      <w:r>
        <w:rPr>
          <w:w w:val="115"/>
        </w:rPr>
        <w:t>knowledge</w:t>
      </w:r>
      <w:r>
        <w:rPr>
          <w:spacing w:val="2"/>
          <w:w w:val="115"/>
        </w:rPr>
        <w:t> </w:t>
      </w:r>
      <w:r>
        <w:rPr>
          <w:spacing w:val="-2"/>
          <w:w w:val="115"/>
        </w:rPr>
        <w:t>Profile.</w:t>
      </w:r>
    </w:p>
    <w:p>
      <w:pPr>
        <w:pStyle w:val="BodyText"/>
        <w:spacing w:before="4"/>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0"/>
        <w:gridCol w:w="1822"/>
        <w:gridCol w:w="1820"/>
        <w:gridCol w:w="1820"/>
        <w:gridCol w:w="1448"/>
      </w:tblGrid>
      <w:tr>
        <w:trPr>
          <w:trHeight w:val="899" w:hRule="atLeast"/>
        </w:trPr>
        <w:tc>
          <w:tcPr>
            <w:tcW w:w="1820" w:type="dxa"/>
          </w:tcPr>
          <w:p>
            <w:pPr>
              <w:pStyle w:val="TableParagraph"/>
              <w:spacing w:line="250" w:lineRule="exact"/>
              <w:ind w:left="127"/>
              <w:rPr>
                <w:sz w:val="22"/>
              </w:rPr>
            </w:pPr>
            <w:r>
              <w:rPr>
                <w:spacing w:val="-5"/>
                <w:w w:val="140"/>
                <w:sz w:val="22"/>
              </w:rPr>
              <w:t>K3</w:t>
            </w:r>
          </w:p>
          <w:p>
            <w:pPr>
              <w:pStyle w:val="TableParagraph"/>
              <w:spacing w:line="249" w:lineRule="auto" w:before="13"/>
              <w:ind w:left="127"/>
              <w:rPr>
                <w:sz w:val="22"/>
              </w:rPr>
            </w:pPr>
            <w:r>
              <w:rPr>
                <w:spacing w:val="-2"/>
                <w:w w:val="115"/>
                <w:sz w:val="22"/>
              </w:rPr>
              <w:t>Engineering Fundamentals</w:t>
            </w:r>
          </w:p>
        </w:tc>
        <w:tc>
          <w:tcPr>
            <w:tcW w:w="1822" w:type="dxa"/>
          </w:tcPr>
          <w:p>
            <w:pPr>
              <w:pStyle w:val="TableParagraph"/>
              <w:spacing w:line="250" w:lineRule="exact"/>
              <w:ind w:left="126"/>
              <w:rPr>
                <w:sz w:val="22"/>
              </w:rPr>
            </w:pPr>
            <w:r>
              <w:rPr>
                <w:spacing w:val="-5"/>
                <w:w w:val="140"/>
                <w:sz w:val="22"/>
              </w:rPr>
              <w:t>K4</w:t>
            </w:r>
          </w:p>
          <w:p>
            <w:pPr>
              <w:pStyle w:val="TableParagraph"/>
              <w:spacing w:line="249" w:lineRule="auto" w:before="13"/>
              <w:ind w:left="126"/>
              <w:rPr>
                <w:sz w:val="22"/>
              </w:rPr>
            </w:pPr>
            <w:r>
              <w:rPr>
                <w:spacing w:val="-2"/>
                <w:w w:val="115"/>
                <w:sz w:val="22"/>
              </w:rPr>
              <w:t>Specialist </w:t>
            </w:r>
            <w:r>
              <w:rPr>
                <w:spacing w:val="-2"/>
                <w:w w:val="110"/>
                <w:sz w:val="22"/>
              </w:rPr>
              <w:t>Knowledge</w:t>
            </w:r>
          </w:p>
        </w:tc>
        <w:tc>
          <w:tcPr>
            <w:tcW w:w="1820" w:type="dxa"/>
          </w:tcPr>
          <w:p>
            <w:pPr>
              <w:pStyle w:val="TableParagraph"/>
              <w:spacing w:line="250" w:lineRule="exact"/>
              <w:ind w:left="123"/>
              <w:rPr>
                <w:sz w:val="22"/>
              </w:rPr>
            </w:pPr>
            <w:r>
              <w:rPr>
                <w:spacing w:val="-5"/>
                <w:w w:val="140"/>
                <w:sz w:val="22"/>
              </w:rPr>
              <w:t>K5</w:t>
            </w:r>
          </w:p>
          <w:p>
            <w:pPr>
              <w:pStyle w:val="TableParagraph"/>
              <w:spacing w:line="247" w:lineRule="auto" w:before="8"/>
              <w:ind w:left="123"/>
              <w:rPr>
                <w:sz w:val="22"/>
              </w:rPr>
            </w:pPr>
            <w:r>
              <w:rPr>
                <w:spacing w:val="-2"/>
                <w:w w:val="115"/>
                <w:sz w:val="22"/>
              </w:rPr>
              <w:t>Engineering Design</w:t>
            </w:r>
          </w:p>
        </w:tc>
        <w:tc>
          <w:tcPr>
            <w:tcW w:w="1820" w:type="dxa"/>
          </w:tcPr>
          <w:p>
            <w:pPr>
              <w:pStyle w:val="TableParagraph"/>
              <w:spacing w:line="250" w:lineRule="exact"/>
              <w:ind w:left="123"/>
              <w:rPr>
                <w:sz w:val="22"/>
              </w:rPr>
            </w:pPr>
            <w:r>
              <w:rPr>
                <w:spacing w:val="-5"/>
                <w:w w:val="140"/>
                <w:sz w:val="22"/>
              </w:rPr>
              <w:t>K6</w:t>
            </w:r>
          </w:p>
          <w:p>
            <w:pPr>
              <w:pStyle w:val="TableParagraph"/>
              <w:spacing w:line="247" w:lineRule="auto" w:before="8"/>
              <w:ind w:left="123"/>
              <w:rPr>
                <w:sz w:val="22"/>
              </w:rPr>
            </w:pPr>
            <w:r>
              <w:rPr>
                <w:spacing w:val="-2"/>
                <w:w w:val="115"/>
                <w:sz w:val="22"/>
              </w:rPr>
              <w:t>Engineering Practice</w:t>
            </w:r>
          </w:p>
        </w:tc>
        <w:tc>
          <w:tcPr>
            <w:tcW w:w="1448" w:type="dxa"/>
          </w:tcPr>
          <w:p>
            <w:pPr>
              <w:pStyle w:val="TableParagraph"/>
              <w:spacing w:line="250" w:lineRule="exact"/>
              <w:ind w:left="123"/>
              <w:rPr>
                <w:sz w:val="22"/>
              </w:rPr>
            </w:pPr>
            <w:r>
              <w:rPr>
                <w:spacing w:val="-5"/>
                <w:w w:val="140"/>
                <w:sz w:val="22"/>
              </w:rPr>
              <w:t>K8</w:t>
            </w:r>
          </w:p>
          <w:p>
            <w:pPr>
              <w:pStyle w:val="TableParagraph"/>
              <w:spacing w:line="247" w:lineRule="auto" w:before="8"/>
              <w:ind w:left="123"/>
              <w:rPr>
                <w:sz w:val="22"/>
              </w:rPr>
            </w:pPr>
            <w:r>
              <w:rPr>
                <w:spacing w:val="-2"/>
                <w:w w:val="115"/>
                <w:sz w:val="22"/>
              </w:rPr>
              <w:t>Research Literature</w:t>
            </w:r>
          </w:p>
        </w:tc>
      </w:tr>
      <w:tr>
        <w:trPr>
          <w:trHeight w:val="558" w:hRule="atLeast"/>
        </w:trPr>
        <w:tc>
          <w:tcPr>
            <w:tcW w:w="1820" w:type="dxa"/>
          </w:tcPr>
          <w:p>
            <w:pPr>
              <w:pStyle w:val="TableParagraph"/>
              <w:spacing w:before="168"/>
              <w:ind w:left="129"/>
              <w:jc w:val="center"/>
              <w:rPr>
                <w:rFonts w:ascii="Segoe UI Symbol" w:hAnsi="Segoe UI Symbol"/>
                <w:sz w:val="16"/>
              </w:rPr>
            </w:pPr>
            <w:r>
              <w:rPr>
                <w:rFonts w:ascii="Segoe UI Symbol" w:hAnsi="Segoe UI Symbol"/>
                <w:spacing w:val="-10"/>
                <w:sz w:val="16"/>
              </w:rPr>
              <w:t>✓</w:t>
            </w:r>
          </w:p>
        </w:tc>
        <w:tc>
          <w:tcPr>
            <w:tcW w:w="1822" w:type="dxa"/>
          </w:tcPr>
          <w:p>
            <w:pPr>
              <w:pStyle w:val="TableParagraph"/>
              <w:rPr>
                <w:rFonts w:ascii="Times New Roman"/>
                <w:sz w:val="22"/>
              </w:rPr>
            </w:pPr>
          </w:p>
        </w:tc>
        <w:tc>
          <w:tcPr>
            <w:tcW w:w="1820" w:type="dxa"/>
          </w:tcPr>
          <w:p>
            <w:pPr>
              <w:pStyle w:val="TableParagraph"/>
              <w:spacing w:before="168"/>
              <w:ind w:left="129" w:right="1"/>
              <w:jc w:val="center"/>
              <w:rPr>
                <w:rFonts w:ascii="Segoe UI Symbol" w:hAnsi="Segoe UI Symbol"/>
                <w:sz w:val="16"/>
              </w:rPr>
            </w:pPr>
            <w:r>
              <w:rPr>
                <w:rFonts w:ascii="Segoe UI Symbol" w:hAnsi="Segoe UI Symbol"/>
                <w:spacing w:val="-10"/>
                <w:sz w:val="16"/>
              </w:rPr>
              <w:t>✓</w:t>
            </w:r>
          </w:p>
        </w:tc>
        <w:tc>
          <w:tcPr>
            <w:tcW w:w="1820" w:type="dxa"/>
          </w:tcPr>
          <w:p>
            <w:pPr>
              <w:pStyle w:val="TableParagraph"/>
              <w:rPr>
                <w:rFonts w:ascii="Times New Roman"/>
                <w:sz w:val="22"/>
              </w:rPr>
            </w:pPr>
          </w:p>
        </w:tc>
        <w:tc>
          <w:tcPr>
            <w:tcW w:w="1448" w:type="dxa"/>
          </w:tcPr>
          <w:p>
            <w:pPr>
              <w:pStyle w:val="TableParagraph"/>
              <w:spacing w:before="168"/>
              <w:ind w:left="124"/>
              <w:jc w:val="center"/>
              <w:rPr>
                <w:rFonts w:ascii="Segoe UI Symbol" w:hAnsi="Segoe UI Symbol"/>
                <w:sz w:val="16"/>
              </w:rPr>
            </w:pPr>
            <w:r>
              <w:rPr>
                <w:rFonts w:ascii="Segoe UI Symbol" w:hAnsi="Segoe UI Symbol"/>
                <w:spacing w:val="-10"/>
                <w:sz w:val="16"/>
              </w:rPr>
              <w:t>✓</w:t>
            </w:r>
          </w:p>
        </w:tc>
      </w:tr>
    </w:tbl>
    <w:p>
      <w:pPr>
        <w:pStyle w:val="BodyText"/>
        <w:spacing w:before="16"/>
      </w:pPr>
    </w:p>
    <w:p>
      <w:pPr>
        <w:pStyle w:val="BodyText"/>
        <w:ind w:left="42"/>
        <w:jc w:val="both"/>
      </w:pPr>
      <w:r>
        <w:rPr>
          <w:w w:val="110"/>
        </w:rPr>
        <w:t>Justification</w:t>
      </w:r>
      <w:r>
        <w:rPr>
          <w:spacing w:val="-2"/>
          <w:w w:val="110"/>
        </w:rPr>
        <w:t> </w:t>
      </w:r>
      <w:r>
        <w:rPr>
          <w:w w:val="110"/>
        </w:rPr>
        <w:t>for</w:t>
      </w:r>
      <w:r>
        <w:rPr>
          <w:spacing w:val="-1"/>
          <w:w w:val="110"/>
        </w:rPr>
        <w:t> </w:t>
      </w:r>
      <w:r>
        <w:rPr>
          <w:w w:val="110"/>
        </w:rPr>
        <w:t>Each</w:t>
      </w:r>
      <w:r>
        <w:rPr>
          <w:spacing w:val="-1"/>
          <w:w w:val="110"/>
        </w:rPr>
        <w:t> </w:t>
      </w:r>
      <w:r>
        <w:rPr>
          <w:w w:val="110"/>
        </w:rPr>
        <w:t>Knowledge Profile </w:t>
      </w:r>
      <w:r>
        <w:rPr>
          <w:spacing w:val="-2"/>
          <w:w w:val="110"/>
        </w:rPr>
        <w:t>Element:</w:t>
      </w:r>
    </w:p>
    <w:p>
      <w:pPr>
        <w:pStyle w:val="BodyText"/>
        <w:spacing w:before="127"/>
      </w:pPr>
    </w:p>
    <w:p>
      <w:pPr>
        <w:pStyle w:val="BodyText"/>
        <w:spacing w:line="319" w:lineRule="auto"/>
        <w:ind w:left="42" w:right="293"/>
        <w:jc w:val="both"/>
      </w:pPr>
      <w:r>
        <w:rPr>
          <w:w w:val="110"/>
        </w:rPr>
        <w:t>K3:</w:t>
      </w:r>
      <w:r>
        <w:rPr>
          <w:w w:val="110"/>
        </w:rPr>
        <w:t> Fundamental</w:t>
      </w:r>
      <w:r>
        <w:rPr>
          <w:w w:val="110"/>
        </w:rPr>
        <w:t> engineering</w:t>
      </w:r>
      <w:r>
        <w:rPr>
          <w:w w:val="110"/>
        </w:rPr>
        <w:t> knowledge</w:t>
      </w:r>
      <w:r>
        <w:rPr>
          <w:w w:val="110"/>
        </w:rPr>
        <w:t> in</w:t>
      </w:r>
      <w:r>
        <w:rPr>
          <w:w w:val="110"/>
        </w:rPr>
        <w:t> algorithms,</w:t>
      </w:r>
      <w:r>
        <w:rPr>
          <w:w w:val="110"/>
        </w:rPr>
        <w:t> data</w:t>
      </w:r>
      <w:r>
        <w:rPr>
          <w:w w:val="110"/>
        </w:rPr>
        <w:t> processing,</w:t>
      </w:r>
      <w:r>
        <w:rPr>
          <w:w w:val="110"/>
        </w:rPr>
        <w:t> text encoding,</w:t>
      </w:r>
      <w:r>
        <w:rPr>
          <w:spacing w:val="-9"/>
          <w:w w:val="110"/>
        </w:rPr>
        <w:t> </w:t>
      </w:r>
      <w:r>
        <w:rPr>
          <w:w w:val="110"/>
        </w:rPr>
        <w:t>model</w:t>
      </w:r>
      <w:r>
        <w:rPr>
          <w:spacing w:val="-8"/>
          <w:w w:val="110"/>
        </w:rPr>
        <w:t> </w:t>
      </w:r>
      <w:r>
        <w:rPr>
          <w:w w:val="110"/>
        </w:rPr>
        <w:t>evaluation</w:t>
      </w:r>
      <w:r>
        <w:rPr>
          <w:spacing w:val="-8"/>
          <w:w w:val="110"/>
        </w:rPr>
        <w:t> </w:t>
      </w:r>
      <w:r>
        <w:rPr>
          <w:w w:val="110"/>
        </w:rPr>
        <w:t>metrics</w:t>
      </w:r>
      <w:r>
        <w:rPr>
          <w:spacing w:val="-7"/>
          <w:w w:val="110"/>
        </w:rPr>
        <w:t> </w:t>
      </w:r>
      <w:r>
        <w:rPr>
          <w:w w:val="110"/>
        </w:rPr>
        <w:t>(BLEU,</w:t>
      </w:r>
      <w:r>
        <w:rPr>
          <w:spacing w:val="-7"/>
          <w:w w:val="110"/>
        </w:rPr>
        <w:t> </w:t>
      </w:r>
      <w:r>
        <w:rPr>
          <w:w w:val="110"/>
        </w:rPr>
        <w:t>ROUGE),</w:t>
      </w:r>
      <w:r>
        <w:rPr>
          <w:spacing w:val="-7"/>
          <w:w w:val="110"/>
        </w:rPr>
        <w:t> </w:t>
      </w:r>
      <w:r>
        <w:rPr>
          <w:w w:val="110"/>
        </w:rPr>
        <w:t>and</w:t>
      </w:r>
      <w:r>
        <w:rPr>
          <w:spacing w:val="-9"/>
          <w:w w:val="110"/>
        </w:rPr>
        <w:t> </w:t>
      </w:r>
      <w:r>
        <w:rPr>
          <w:w w:val="110"/>
        </w:rPr>
        <w:t>software</w:t>
      </w:r>
      <w:r>
        <w:rPr>
          <w:spacing w:val="-8"/>
          <w:w w:val="110"/>
        </w:rPr>
        <w:t> </w:t>
      </w:r>
      <w:r>
        <w:rPr>
          <w:w w:val="110"/>
        </w:rPr>
        <w:t>development</w:t>
      </w:r>
      <w:r>
        <w:rPr>
          <w:spacing w:val="-9"/>
          <w:w w:val="110"/>
        </w:rPr>
        <w:t> </w:t>
      </w:r>
      <w:r>
        <w:rPr>
          <w:w w:val="110"/>
        </w:rPr>
        <w:t>were applied extensively.</w:t>
      </w:r>
    </w:p>
    <w:p>
      <w:pPr>
        <w:pStyle w:val="BodyText"/>
        <w:spacing w:before="67"/>
      </w:pPr>
    </w:p>
    <w:p>
      <w:pPr>
        <w:pStyle w:val="BodyText"/>
        <w:spacing w:line="321" w:lineRule="auto"/>
        <w:ind w:left="42" w:right="296"/>
        <w:jc w:val="both"/>
      </w:pPr>
      <w:r>
        <w:rPr>
          <w:w w:val="110"/>
        </w:rPr>
        <w:t>K5:</w:t>
      </w:r>
      <w:r>
        <w:rPr>
          <w:spacing w:val="-3"/>
          <w:w w:val="110"/>
        </w:rPr>
        <w:t> </w:t>
      </w:r>
      <w:r>
        <w:rPr>
          <w:w w:val="110"/>
        </w:rPr>
        <w:t>Systematic</w:t>
      </w:r>
      <w:r>
        <w:rPr>
          <w:spacing w:val="-4"/>
          <w:w w:val="110"/>
        </w:rPr>
        <w:t> </w:t>
      </w:r>
      <w:r>
        <w:rPr>
          <w:w w:val="110"/>
        </w:rPr>
        <w:t>design</w:t>
      </w:r>
      <w:r>
        <w:rPr>
          <w:spacing w:val="-6"/>
          <w:w w:val="110"/>
        </w:rPr>
        <w:t> </w:t>
      </w:r>
      <w:r>
        <w:rPr>
          <w:w w:val="110"/>
        </w:rPr>
        <w:t>of</w:t>
      </w:r>
      <w:r>
        <w:rPr>
          <w:spacing w:val="-3"/>
          <w:w w:val="110"/>
        </w:rPr>
        <w:t> </w:t>
      </w:r>
      <w:r>
        <w:rPr>
          <w:w w:val="110"/>
        </w:rPr>
        <w:t>an</w:t>
      </w:r>
      <w:r>
        <w:rPr>
          <w:spacing w:val="-5"/>
          <w:w w:val="110"/>
        </w:rPr>
        <w:t> </w:t>
      </w:r>
      <w:r>
        <w:rPr>
          <w:w w:val="110"/>
        </w:rPr>
        <w:t>end-to-end</w:t>
      </w:r>
      <w:r>
        <w:rPr>
          <w:spacing w:val="-3"/>
          <w:w w:val="110"/>
        </w:rPr>
        <w:t> </w:t>
      </w:r>
      <w:r>
        <w:rPr>
          <w:w w:val="110"/>
        </w:rPr>
        <w:t>architecture</w:t>
      </w:r>
      <w:r>
        <w:rPr>
          <w:spacing w:val="-4"/>
          <w:w w:val="110"/>
        </w:rPr>
        <w:t> </w:t>
      </w:r>
      <w:r>
        <w:rPr>
          <w:w w:val="110"/>
        </w:rPr>
        <w:t>from</w:t>
      </w:r>
      <w:r>
        <w:rPr>
          <w:spacing w:val="-5"/>
          <w:w w:val="110"/>
        </w:rPr>
        <w:t> </w:t>
      </w:r>
      <w:r>
        <w:rPr>
          <w:w w:val="110"/>
        </w:rPr>
        <w:t>dataset</w:t>
      </w:r>
      <w:r>
        <w:rPr>
          <w:spacing w:val="-4"/>
          <w:w w:val="110"/>
        </w:rPr>
        <w:t> </w:t>
      </w:r>
      <w:r>
        <w:rPr>
          <w:w w:val="110"/>
        </w:rPr>
        <w:t>preparation,</w:t>
      </w:r>
      <w:r>
        <w:rPr>
          <w:spacing w:val="-3"/>
          <w:w w:val="110"/>
        </w:rPr>
        <w:t> </w:t>
      </w:r>
      <w:r>
        <w:rPr>
          <w:w w:val="110"/>
        </w:rPr>
        <w:t>model training,</w:t>
      </w:r>
      <w:r>
        <w:rPr>
          <w:w w:val="110"/>
        </w:rPr>
        <w:t> evaluation,</w:t>
      </w:r>
      <w:r>
        <w:rPr>
          <w:w w:val="110"/>
        </w:rPr>
        <w:t> to</w:t>
      </w:r>
      <w:r>
        <w:rPr>
          <w:w w:val="110"/>
        </w:rPr>
        <w:t> a</w:t>
      </w:r>
      <w:r>
        <w:rPr>
          <w:w w:val="110"/>
        </w:rPr>
        <w:t> deployed</w:t>
      </w:r>
      <w:r>
        <w:rPr>
          <w:w w:val="110"/>
        </w:rPr>
        <w:t> web</w:t>
      </w:r>
      <w:r>
        <w:rPr>
          <w:w w:val="110"/>
        </w:rPr>
        <w:t> application</w:t>
      </w:r>
      <w:r>
        <w:rPr>
          <w:w w:val="110"/>
        </w:rPr>
        <w:t> was</w:t>
      </w:r>
      <w:r>
        <w:rPr>
          <w:w w:val="110"/>
        </w:rPr>
        <w:t> carried</w:t>
      </w:r>
      <w:r>
        <w:rPr>
          <w:w w:val="110"/>
        </w:rPr>
        <w:t> out</w:t>
      </w:r>
      <w:r>
        <w:rPr>
          <w:w w:val="110"/>
        </w:rPr>
        <w:t> following engineering design principles.</w:t>
      </w:r>
    </w:p>
    <w:p>
      <w:pPr>
        <w:pStyle w:val="BodyText"/>
        <w:spacing w:before="59"/>
      </w:pPr>
    </w:p>
    <w:p>
      <w:pPr>
        <w:pStyle w:val="BodyText"/>
        <w:spacing w:line="319" w:lineRule="auto"/>
        <w:ind w:left="42" w:right="296"/>
        <w:jc w:val="both"/>
      </w:pPr>
      <w:r>
        <w:rPr>
          <w:w w:val="105"/>
        </w:rPr>
        <w:t>K8:</w:t>
      </w:r>
      <w:r>
        <w:rPr>
          <w:w w:val="105"/>
        </w:rPr>
        <w:t> Literature</w:t>
      </w:r>
      <w:r>
        <w:rPr>
          <w:w w:val="105"/>
        </w:rPr>
        <w:t> review</w:t>
      </w:r>
      <w:r>
        <w:rPr>
          <w:w w:val="105"/>
        </w:rPr>
        <w:t> presented</w:t>
      </w:r>
      <w:r>
        <w:rPr>
          <w:w w:val="105"/>
        </w:rPr>
        <w:t> a</w:t>
      </w:r>
      <w:r>
        <w:rPr>
          <w:w w:val="105"/>
        </w:rPr>
        <w:t> critical</w:t>
      </w:r>
      <w:r>
        <w:rPr>
          <w:w w:val="105"/>
        </w:rPr>
        <w:t> evaluation</w:t>
      </w:r>
      <w:r>
        <w:rPr>
          <w:w w:val="105"/>
        </w:rPr>
        <w:t> of</w:t>
      </w:r>
      <w:r>
        <w:rPr>
          <w:w w:val="105"/>
        </w:rPr>
        <w:t> existing</w:t>
      </w:r>
      <w:r>
        <w:rPr>
          <w:w w:val="105"/>
        </w:rPr>
        <w:t> models,</w:t>
      </w:r>
      <w:r>
        <w:rPr>
          <w:spacing w:val="40"/>
          <w:w w:val="105"/>
        </w:rPr>
        <w:t> </w:t>
      </w:r>
      <w:r>
        <w:rPr>
          <w:w w:val="105"/>
        </w:rPr>
        <w:t>recommendation</w:t>
      </w:r>
      <w:r>
        <w:rPr>
          <w:w w:val="105"/>
        </w:rPr>
        <w:t> systems</w:t>
      </w:r>
      <w:r>
        <w:rPr>
          <w:w w:val="105"/>
        </w:rPr>
        <w:t> and</w:t>
      </w:r>
      <w:r>
        <w:rPr>
          <w:w w:val="105"/>
        </w:rPr>
        <w:t> different</w:t>
      </w:r>
      <w:r>
        <w:rPr>
          <w:w w:val="105"/>
        </w:rPr>
        <w:t> technologies</w:t>
      </w:r>
      <w:r>
        <w:rPr>
          <w:w w:val="105"/>
        </w:rPr>
        <w:t> used</w:t>
      </w:r>
      <w:r>
        <w:rPr>
          <w:w w:val="105"/>
        </w:rPr>
        <w:t> by</w:t>
      </w:r>
      <w:r>
        <w:rPr>
          <w:w w:val="105"/>
        </w:rPr>
        <w:t> other</w:t>
      </w:r>
      <w:r>
        <w:rPr>
          <w:w w:val="105"/>
        </w:rPr>
        <w:t> researcher.</w:t>
      </w:r>
      <w:r>
        <w:rPr>
          <w:w w:val="105"/>
        </w:rPr>
        <w:t> It informed development of novel approaches so the design of the system is optimized and meets our objective.</w:t>
      </w:r>
    </w:p>
    <w:p>
      <w:pPr>
        <w:pStyle w:val="BodyText"/>
        <w:spacing w:before="94"/>
      </w:pPr>
    </w:p>
    <w:p>
      <w:pPr>
        <w:pStyle w:val="Heading3"/>
        <w:numPr>
          <w:ilvl w:val="2"/>
          <w:numId w:val="12"/>
        </w:numPr>
        <w:tabs>
          <w:tab w:pos="853" w:val="left" w:leader="none"/>
        </w:tabs>
        <w:spacing w:line="240" w:lineRule="auto" w:before="0" w:after="0"/>
        <w:ind w:left="853" w:right="0" w:hanging="811"/>
        <w:jc w:val="left"/>
      </w:pPr>
      <w:r>
        <w:rPr>
          <w:w w:val="120"/>
        </w:rPr>
        <w:t>Engineering</w:t>
      </w:r>
      <w:r>
        <w:rPr>
          <w:spacing w:val="74"/>
          <w:w w:val="120"/>
        </w:rPr>
        <w:t> </w:t>
      </w:r>
      <w:r>
        <w:rPr>
          <w:spacing w:val="-2"/>
          <w:w w:val="120"/>
        </w:rPr>
        <w:t>Activities</w:t>
      </w:r>
    </w:p>
    <w:p>
      <w:pPr>
        <w:pStyle w:val="BodyText"/>
        <w:spacing w:line="319" w:lineRule="auto" w:before="189"/>
        <w:ind w:left="42"/>
      </w:pPr>
      <w:r>
        <w:rPr>
          <w:w w:val="115"/>
        </w:rPr>
        <w:t>In</w:t>
      </w:r>
      <w:r>
        <w:rPr>
          <w:spacing w:val="-7"/>
          <w:w w:val="115"/>
        </w:rPr>
        <w:t> </w:t>
      </w:r>
      <w:r>
        <w:rPr>
          <w:w w:val="115"/>
        </w:rPr>
        <w:t>terms</w:t>
      </w:r>
      <w:r>
        <w:rPr>
          <w:spacing w:val="-7"/>
          <w:w w:val="115"/>
        </w:rPr>
        <w:t> </w:t>
      </w:r>
      <w:r>
        <w:rPr>
          <w:w w:val="115"/>
        </w:rPr>
        <w:t>of</w:t>
      </w:r>
      <w:r>
        <w:rPr>
          <w:spacing w:val="-7"/>
          <w:w w:val="115"/>
        </w:rPr>
        <w:t> </w:t>
      </w:r>
      <w:r>
        <w:rPr>
          <w:w w:val="115"/>
        </w:rPr>
        <w:t>engineering</w:t>
      </w:r>
      <w:r>
        <w:rPr>
          <w:spacing w:val="-7"/>
          <w:w w:val="115"/>
        </w:rPr>
        <w:t> </w:t>
      </w:r>
      <w:r>
        <w:rPr>
          <w:w w:val="115"/>
        </w:rPr>
        <w:t>activities,</w:t>
      </w:r>
      <w:r>
        <w:rPr>
          <w:spacing w:val="-8"/>
          <w:w w:val="115"/>
        </w:rPr>
        <w:t> </w:t>
      </w:r>
      <w:r>
        <w:rPr>
          <w:w w:val="115"/>
        </w:rPr>
        <w:t>the</w:t>
      </w:r>
      <w:r>
        <w:rPr>
          <w:spacing w:val="-9"/>
          <w:w w:val="115"/>
        </w:rPr>
        <w:t> </w:t>
      </w:r>
      <w:r>
        <w:rPr>
          <w:w w:val="115"/>
        </w:rPr>
        <w:t>project</w:t>
      </w:r>
      <w:r>
        <w:rPr>
          <w:spacing w:val="-8"/>
          <w:w w:val="115"/>
        </w:rPr>
        <w:t> </w:t>
      </w:r>
      <w:r>
        <w:rPr>
          <w:w w:val="115"/>
        </w:rPr>
        <w:t>mapped</w:t>
      </w:r>
      <w:r>
        <w:rPr>
          <w:spacing w:val="-7"/>
          <w:w w:val="115"/>
        </w:rPr>
        <w:t> </w:t>
      </w:r>
      <w:r>
        <w:rPr>
          <w:w w:val="115"/>
        </w:rPr>
        <w:t>across</w:t>
      </w:r>
      <w:r>
        <w:rPr>
          <w:spacing w:val="-8"/>
          <w:w w:val="115"/>
        </w:rPr>
        <w:t> </w:t>
      </w:r>
      <w:r>
        <w:rPr>
          <w:w w:val="115"/>
        </w:rPr>
        <w:t>a</w:t>
      </w:r>
      <w:r>
        <w:rPr>
          <w:spacing w:val="-7"/>
          <w:w w:val="115"/>
        </w:rPr>
        <w:t> </w:t>
      </w:r>
      <w:r>
        <w:rPr>
          <w:w w:val="115"/>
        </w:rPr>
        <w:t>range</w:t>
      </w:r>
      <w:r>
        <w:rPr>
          <w:spacing w:val="-7"/>
          <w:w w:val="115"/>
        </w:rPr>
        <w:t> </w:t>
      </w:r>
      <w:r>
        <w:rPr>
          <w:w w:val="115"/>
        </w:rPr>
        <w:t>of</w:t>
      </w:r>
      <w:r>
        <w:rPr>
          <w:spacing w:val="-7"/>
          <w:w w:val="115"/>
        </w:rPr>
        <w:t> </w:t>
      </w:r>
      <w:r>
        <w:rPr>
          <w:w w:val="115"/>
        </w:rPr>
        <w:t>standard categories that define engineering practice complexity.</w:t>
      </w:r>
    </w:p>
    <w:p>
      <w:pPr>
        <w:pStyle w:val="BodyText"/>
        <w:spacing w:after="0" w:line="319" w:lineRule="auto"/>
        <w:sectPr>
          <w:pgSz w:w="11920" w:h="16850"/>
          <w:pgMar w:header="0" w:footer="1023" w:top="1500" w:bottom="1320" w:left="1559" w:right="1275"/>
        </w:sectPr>
      </w:pPr>
    </w:p>
    <w:p>
      <w:pPr>
        <w:pStyle w:val="BodyText"/>
        <w:spacing w:before="88"/>
        <w:ind w:right="281"/>
        <w:jc w:val="center"/>
      </w:pPr>
      <w:r>
        <w:rPr>
          <w:w w:val="115"/>
        </w:rPr>
        <w:t>Table</w:t>
      </w:r>
      <w:r>
        <w:rPr>
          <w:spacing w:val="4"/>
          <w:w w:val="115"/>
        </w:rPr>
        <w:t> </w:t>
      </w:r>
      <w:r>
        <w:rPr>
          <w:w w:val="115"/>
        </w:rPr>
        <w:t>5.4:</w:t>
      </w:r>
      <w:r>
        <w:rPr>
          <w:spacing w:val="22"/>
          <w:w w:val="115"/>
        </w:rPr>
        <w:t> </w:t>
      </w:r>
      <w:r>
        <w:rPr>
          <w:w w:val="115"/>
        </w:rPr>
        <w:t>Mapping</w:t>
      </w:r>
      <w:r>
        <w:rPr>
          <w:spacing w:val="6"/>
          <w:w w:val="115"/>
        </w:rPr>
        <w:t> </w:t>
      </w:r>
      <w:r>
        <w:rPr>
          <w:w w:val="115"/>
        </w:rPr>
        <w:t>with</w:t>
      </w:r>
      <w:r>
        <w:rPr>
          <w:spacing w:val="5"/>
          <w:w w:val="115"/>
        </w:rPr>
        <w:t> </w:t>
      </w:r>
      <w:r>
        <w:rPr>
          <w:w w:val="115"/>
        </w:rPr>
        <w:t>complex</w:t>
      </w:r>
      <w:r>
        <w:rPr>
          <w:spacing w:val="6"/>
          <w:w w:val="115"/>
        </w:rPr>
        <w:t> </w:t>
      </w:r>
      <w:r>
        <w:rPr>
          <w:w w:val="115"/>
        </w:rPr>
        <w:t>engineering</w:t>
      </w:r>
      <w:r>
        <w:rPr>
          <w:spacing w:val="8"/>
          <w:w w:val="115"/>
        </w:rPr>
        <w:t> </w:t>
      </w:r>
      <w:r>
        <w:rPr>
          <w:spacing w:val="-2"/>
          <w:w w:val="115"/>
        </w:rPr>
        <w:t>activities.</w:t>
      </w:r>
    </w:p>
    <w:p>
      <w:pPr>
        <w:pStyle w:val="BodyText"/>
        <w:spacing w:before="24"/>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5"/>
        <w:gridCol w:w="1812"/>
        <w:gridCol w:w="1812"/>
        <w:gridCol w:w="1815"/>
        <w:gridCol w:w="1474"/>
      </w:tblGrid>
      <w:tr>
        <w:trPr>
          <w:trHeight w:val="1329" w:hRule="atLeast"/>
        </w:trPr>
        <w:tc>
          <w:tcPr>
            <w:tcW w:w="1815" w:type="dxa"/>
          </w:tcPr>
          <w:p>
            <w:pPr>
              <w:pStyle w:val="TableParagraph"/>
              <w:spacing w:line="248" w:lineRule="exact"/>
              <w:ind w:left="127"/>
              <w:rPr>
                <w:sz w:val="22"/>
              </w:rPr>
            </w:pPr>
            <w:r>
              <w:rPr>
                <w:spacing w:val="-5"/>
                <w:w w:val="135"/>
                <w:sz w:val="22"/>
              </w:rPr>
              <w:t>EA1</w:t>
            </w:r>
          </w:p>
          <w:p>
            <w:pPr>
              <w:pStyle w:val="TableParagraph"/>
              <w:tabs>
                <w:tab w:pos="974" w:val="left" w:leader="none"/>
                <w:tab w:pos="1401" w:val="left" w:leader="none"/>
              </w:tabs>
              <w:spacing w:line="247" w:lineRule="auto" w:before="8"/>
              <w:ind w:left="127" w:right="121"/>
              <w:rPr>
                <w:sz w:val="22"/>
              </w:rPr>
            </w:pPr>
            <w:r>
              <w:rPr>
                <w:spacing w:val="-2"/>
                <w:w w:val="105"/>
                <w:sz w:val="22"/>
              </w:rPr>
              <w:t>Range</w:t>
            </w:r>
            <w:r>
              <w:rPr>
                <w:sz w:val="22"/>
              </w:rPr>
              <w:tab/>
            </w:r>
            <w:r>
              <w:rPr>
                <w:spacing w:val="-6"/>
                <w:w w:val="105"/>
                <w:sz w:val="22"/>
              </w:rPr>
              <w:t>of</w:t>
            </w:r>
            <w:r>
              <w:rPr>
                <w:sz w:val="22"/>
              </w:rPr>
              <w:tab/>
            </w:r>
            <w:r>
              <w:rPr>
                <w:spacing w:val="-4"/>
                <w:w w:val="105"/>
                <w:sz w:val="22"/>
              </w:rPr>
              <w:t>re- </w:t>
            </w:r>
            <w:r>
              <w:rPr>
                <w:spacing w:val="-2"/>
                <w:w w:val="105"/>
                <w:sz w:val="22"/>
              </w:rPr>
              <w:t>sources</w:t>
            </w:r>
          </w:p>
        </w:tc>
        <w:tc>
          <w:tcPr>
            <w:tcW w:w="1812" w:type="dxa"/>
          </w:tcPr>
          <w:p>
            <w:pPr>
              <w:pStyle w:val="TableParagraph"/>
              <w:spacing w:line="248" w:lineRule="exact"/>
              <w:ind w:left="124"/>
              <w:rPr>
                <w:sz w:val="22"/>
              </w:rPr>
            </w:pPr>
            <w:r>
              <w:rPr>
                <w:spacing w:val="-5"/>
                <w:w w:val="135"/>
                <w:sz w:val="22"/>
              </w:rPr>
              <w:t>EA2</w:t>
            </w:r>
          </w:p>
          <w:p>
            <w:pPr>
              <w:pStyle w:val="TableParagraph"/>
              <w:spacing w:line="247" w:lineRule="auto" w:before="8"/>
              <w:ind w:left="124"/>
              <w:rPr>
                <w:sz w:val="22"/>
              </w:rPr>
            </w:pPr>
            <w:r>
              <w:rPr>
                <w:w w:val="115"/>
                <w:sz w:val="22"/>
              </w:rPr>
              <w:t>Level of </w:t>
            </w:r>
            <w:r>
              <w:rPr>
                <w:spacing w:val="-2"/>
                <w:w w:val="110"/>
                <w:sz w:val="22"/>
              </w:rPr>
              <w:t>Interaction</w:t>
            </w:r>
          </w:p>
        </w:tc>
        <w:tc>
          <w:tcPr>
            <w:tcW w:w="1812" w:type="dxa"/>
          </w:tcPr>
          <w:p>
            <w:pPr>
              <w:pStyle w:val="TableParagraph"/>
              <w:spacing w:line="248" w:lineRule="exact"/>
              <w:ind w:left="124"/>
              <w:rPr>
                <w:sz w:val="22"/>
              </w:rPr>
            </w:pPr>
            <w:r>
              <w:rPr>
                <w:spacing w:val="-5"/>
                <w:w w:val="135"/>
                <w:sz w:val="22"/>
              </w:rPr>
              <w:t>EA3</w:t>
            </w:r>
          </w:p>
          <w:p>
            <w:pPr>
              <w:pStyle w:val="TableParagraph"/>
              <w:spacing w:before="8"/>
              <w:ind w:left="124"/>
              <w:rPr>
                <w:sz w:val="22"/>
              </w:rPr>
            </w:pPr>
            <w:r>
              <w:rPr>
                <w:spacing w:val="-2"/>
                <w:w w:val="115"/>
                <w:sz w:val="22"/>
              </w:rPr>
              <w:t>Innovation</w:t>
            </w:r>
          </w:p>
        </w:tc>
        <w:tc>
          <w:tcPr>
            <w:tcW w:w="1815" w:type="dxa"/>
          </w:tcPr>
          <w:p>
            <w:pPr>
              <w:pStyle w:val="TableParagraph"/>
              <w:spacing w:line="248" w:lineRule="exact"/>
              <w:ind w:left="124"/>
              <w:rPr>
                <w:sz w:val="22"/>
              </w:rPr>
            </w:pPr>
            <w:r>
              <w:rPr>
                <w:spacing w:val="-5"/>
                <w:w w:val="135"/>
                <w:sz w:val="22"/>
              </w:rPr>
              <w:t>EA4</w:t>
            </w:r>
          </w:p>
          <w:p>
            <w:pPr>
              <w:pStyle w:val="TableParagraph"/>
              <w:spacing w:line="252" w:lineRule="auto" w:before="13"/>
              <w:ind w:left="124" w:right="202"/>
              <w:rPr>
                <w:sz w:val="22"/>
              </w:rPr>
            </w:pPr>
            <w:r>
              <w:rPr>
                <w:spacing w:val="-2"/>
                <w:w w:val="110"/>
                <w:sz w:val="22"/>
              </w:rPr>
              <w:t>Consequences </w:t>
            </w:r>
            <w:r>
              <w:rPr>
                <w:w w:val="110"/>
                <w:sz w:val="22"/>
              </w:rPr>
              <w:t>for</w:t>
            </w:r>
            <w:r>
              <w:rPr>
                <w:w w:val="110"/>
                <w:sz w:val="22"/>
              </w:rPr>
              <w:t> society</w:t>
            </w:r>
            <w:r>
              <w:rPr>
                <w:spacing w:val="40"/>
                <w:w w:val="110"/>
                <w:sz w:val="22"/>
              </w:rPr>
              <w:t> </w:t>
            </w:r>
            <w:r>
              <w:rPr>
                <w:spacing w:val="-4"/>
                <w:w w:val="110"/>
                <w:sz w:val="22"/>
              </w:rPr>
              <w:t>and</w:t>
            </w:r>
          </w:p>
          <w:p>
            <w:pPr>
              <w:pStyle w:val="TableParagraph"/>
              <w:spacing w:line="236" w:lineRule="exact"/>
              <w:ind w:left="124"/>
              <w:rPr>
                <w:sz w:val="22"/>
              </w:rPr>
            </w:pPr>
            <w:r>
              <w:rPr>
                <w:spacing w:val="-2"/>
                <w:w w:val="110"/>
                <w:sz w:val="22"/>
              </w:rPr>
              <w:t>environment</w:t>
            </w:r>
          </w:p>
        </w:tc>
        <w:tc>
          <w:tcPr>
            <w:tcW w:w="1474" w:type="dxa"/>
          </w:tcPr>
          <w:p>
            <w:pPr>
              <w:pStyle w:val="TableParagraph"/>
              <w:spacing w:line="248" w:lineRule="exact"/>
              <w:ind w:left="124"/>
              <w:rPr>
                <w:sz w:val="22"/>
              </w:rPr>
            </w:pPr>
            <w:r>
              <w:rPr>
                <w:spacing w:val="-5"/>
                <w:w w:val="135"/>
                <w:sz w:val="22"/>
              </w:rPr>
              <w:t>EA5</w:t>
            </w:r>
          </w:p>
          <w:p>
            <w:pPr>
              <w:pStyle w:val="TableParagraph"/>
              <w:spacing w:before="8"/>
              <w:ind w:left="124"/>
              <w:rPr>
                <w:sz w:val="22"/>
              </w:rPr>
            </w:pPr>
            <w:r>
              <w:rPr>
                <w:spacing w:val="-2"/>
                <w:w w:val="125"/>
                <w:sz w:val="22"/>
              </w:rPr>
              <w:t>Familiarity</w:t>
            </w:r>
          </w:p>
        </w:tc>
      </w:tr>
      <w:tr>
        <w:trPr>
          <w:trHeight w:val="556" w:hRule="atLeast"/>
        </w:trPr>
        <w:tc>
          <w:tcPr>
            <w:tcW w:w="1815" w:type="dxa"/>
          </w:tcPr>
          <w:p>
            <w:pPr>
              <w:pStyle w:val="TableParagraph"/>
              <w:spacing w:before="165"/>
              <w:ind w:left="129"/>
              <w:jc w:val="center"/>
              <w:rPr>
                <w:rFonts w:ascii="Segoe UI Symbol" w:hAnsi="Segoe UI Symbol"/>
                <w:sz w:val="16"/>
              </w:rPr>
            </w:pPr>
            <w:r>
              <w:rPr>
                <w:rFonts w:ascii="Segoe UI Symbol" w:hAnsi="Segoe UI Symbol"/>
                <w:spacing w:val="-10"/>
                <w:sz w:val="16"/>
              </w:rPr>
              <w:t>✓</w:t>
            </w:r>
          </w:p>
        </w:tc>
        <w:tc>
          <w:tcPr>
            <w:tcW w:w="1812" w:type="dxa"/>
          </w:tcPr>
          <w:p>
            <w:pPr>
              <w:pStyle w:val="TableParagraph"/>
              <w:rPr>
                <w:rFonts w:ascii="Times New Roman"/>
                <w:sz w:val="22"/>
              </w:rPr>
            </w:pPr>
          </w:p>
        </w:tc>
        <w:tc>
          <w:tcPr>
            <w:tcW w:w="1812" w:type="dxa"/>
          </w:tcPr>
          <w:p>
            <w:pPr>
              <w:pStyle w:val="TableParagraph"/>
              <w:rPr>
                <w:rFonts w:ascii="Times New Roman"/>
                <w:sz w:val="22"/>
              </w:rPr>
            </w:pPr>
          </w:p>
        </w:tc>
        <w:tc>
          <w:tcPr>
            <w:tcW w:w="1815" w:type="dxa"/>
          </w:tcPr>
          <w:p>
            <w:pPr>
              <w:pStyle w:val="TableParagraph"/>
              <w:spacing w:before="52"/>
              <w:rPr>
                <w:sz w:val="16"/>
              </w:rPr>
            </w:pPr>
          </w:p>
          <w:p>
            <w:pPr>
              <w:pStyle w:val="TableParagraph"/>
              <w:ind w:left="129" w:right="118"/>
              <w:jc w:val="center"/>
              <w:rPr>
                <w:rFonts w:ascii="Segoe UI Symbol" w:hAnsi="Segoe UI Symbol"/>
                <w:sz w:val="16"/>
              </w:rPr>
            </w:pPr>
            <w:r>
              <w:rPr>
                <w:rFonts w:ascii="Segoe UI Symbol" w:hAnsi="Segoe UI Symbol"/>
                <w:spacing w:val="-10"/>
                <w:sz w:val="16"/>
              </w:rPr>
              <w:t>✓</w:t>
            </w:r>
          </w:p>
        </w:tc>
        <w:tc>
          <w:tcPr>
            <w:tcW w:w="1474" w:type="dxa"/>
          </w:tcPr>
          <w:p>
            <w:pPr>
              <w:pStyle w:val="TableParagraph"/>
              <w:spacing w:before="52"/>
              <w:rPr>
                <w:sz w:val="16"/>
              </w:rPr>
            </w:pPr>
          </w:p>
          <w:p>
            <w:pPr>
              <w:pStyle w:val="TableParagraph"/>
              <w:ind w:left="5"/>
              <w:jc w:val="center"/>
              <w:rPr>
                <w:rFonts w:ascii="Segoe UI Symbol" w:hAnsi="Segoe UI Symbol"/>
                <w:sz w:val="16"/>
              </w:rPr>
            </w:pPr>
            <w:r>
              <w:rPr>
                <w:rFonts w:ascii="Segoe UI Symbol" w:hAnsi="Segoe UI Symbol"/>
                <w:spacing w:val="-10"/>
                <w:sz w:val="16"/>
              </w:rPr>
              <w:t>✓</w:t>
            </w:r>
          </w:p>
        </w:tc>
      </w:tr>
    </w:tbl>
    <w:p>
      <w:pPr>
        <w:pStyle w:val="BodyText"/>
        <w:spacing w:before="70"/>
      </w:pPr>
    </w:p>
    <w:p>
      <w:pPr>
        <w:pStyle w:val="BodyText"/>
        <w:spacing w:line="300" w:lineRule="auto" w:before="1"/>
        <w:ind w:left="42" w:right="301"/>
        <w:jc w:val="both"/>
      </w:pPr>
      <w:r>
        <w:rPr>
          <w:w w:val="110"/>
        </w:rPr>
        <w:t>Justification</w:t>
      </w:r>
      <w:r>
        <w:rPr>
          <w:spacing w:val="40"/>
          <w:w w:val="110"/>
        </w:rPr>
        <w:t> </w:t>
      </w:r>
      <w:r>
        <w:rPr>
          <w:w w:val="110"/>
        </w:rPr>
        <w:t>of</w:t>
      </w:r>
      <w:r>
        <w:rPr>
          <w:spacing w:val="40"/>
          <w:w w:val="110"/>
        </w:rPr>
        <w:t> </w:t>
      </w:r>
      <w:r>
        <w:rPr>
          <w:w w:val="110"/>
        </w:rPr>
        <w:t>EA1</w:t>
      </w:r>
      <w:r>
        <w:rPr>
          <w:spacing w:val="40"/>
          <w:w w:val="110"/>
        </w:rPr>
        <w:t> </w:t>
      </w:r>
      <w:r>
        <w:rPr>
          <w:w w:val="110"/>
        </w:rPr>
        <w:t>attainment:</w:t>
      </w:r>
      <w:r>
        <w:rPr>
          <w:spacing w:val="40"/>
          <w:w w:val="110"/>
        </w:rPr>
        <w:t> </w:t>
      </w:r>
      <w:r>
        <w:rPr>
          <w:w w:val="110"/>
        </w:rPr>
        <w:t>Combined</w:t>
      </w:r>
      <w:r>
        <w:rPr>
          <w:w w:val="110"/>
        </w:rPr>
        <w:t> online</w:t>
      </w:r>
      <w:r>
        <w:rPr>
          <w:w w:val="110"/>
        </w:rPr>
        <w:t> datasets,</w:t>
      </w:r>
      <w:r>
        <w:rPr>
          <w:w w:val="110"/>
        </w:rPr>
        <w:t> custom-generated Bangla data, Kaggle with GPUs, open-source libraries, and manual evaluation teams.</w:t>
      </w:r>
    </w:p>
    <w:p>
      <w:pPr>
        <w:pStyle w:val="BodyText"/>
        <w:spacing w:line="300" w:lineRule="auto" w:before="195"/>
        <w:ind w:left="42" w:right="301"/>
        <w:jc w:val="both"/>
      </w:pPr>
      <w:r>
        <w:rPr>
          <w:w w:val="110"/>
        </w:rPr>
        <w:t>Justification of EA4 attainment: While no tool was deployed, the trained model lays </w:t>
      </w:r>
      <w:r>
        <w:rPr/>
        <w:t>the groundwork for Bangla educational applications. It uses resource-efficient methods </w:t>
      </w:r>
      <w:r>
        <w:rPr>
          <w:w w:val="110"/>
        </w:rPr>
        <w:t>suitable</w:t>
      </w:r>
      <w:r>
        <w:rPr>
          <w:w w:val="110"/>
        </w:rPr>
        <w:t> for</w:t>
      </w:r>
      <w:r>
        <w:rPr>
          <w:w w:val="110"/>
        </w:rPr>
        <w:t> low-resource</w:t>
      </w:r>
      <w:r>
        <w:rPr>
          <w:w w:val="110"/>
        </w:rPr>
        <w:t> environments,</w:t>
      </w:r>
      <w:r>
        <w:rPr>
          <w:w w:val="110"/>
        </w:rPr>
        <w:t> supporting</w:t>
      </w:r>
      <w:r>
        <w:rPr>
          <w:w w:val="110"/>
        </w:rPr>
        <w:t> inclusive</w:t>
      </w:r>
      <w:r>
        <w:rPr>
          <w:w w:val="110"/>
        </w:rPr>
        <w:t> and</w:t>
      </w:r>
      <w:r>
        <w:rPr>
          <w:w w:val="110"/>
        </w:rPr>
        <w:t> sustainable</w:t>
      </w:r>
      <w:r>
        <w:rPr>
          <w:w w:val="110"/>
        </w:rPr>
        <w:t> digital </w:t>
      </w:r>
      <w:r>
        <w:rPr>
          <w:spacing w:val="-2"/>
          <w:w w:val="110"/>
        </w:rPr>
        <w:t>learning.</w:t>
      </w:r>
    </w:p>
    <w:p>
      <w:pPr>
        <w:pStyle w:val="BodyText"/>
        <w:spacing w:line="300" w:lineRule="auto" w:before="194"/>
        <w:ind w:left="42" w:right="296"/>
        <w:jc w:val="both"/>
      </w:pPr>
      <w:r>
        <w:rPr>
          <w:w w:val="110"/>
        </w:rPr>
        <w:t>Justification</w:t>
      </w:r>
      <w:r>
        <w:rPr>
          <w:w w:val="110"/>
        </w:rPr>
        <w:t> of</w:t>
      </w:r>
      <w:r>
        <w:rPr>
          <w:w w:val="110"/>
        </w:rPr>
        <w:t> EA5</w:t>
      </w:r>
      <w:r>
        <w:rPr>
          <w:w w:val="110"/>
        </w:rPr>
        <w:t> attainment:</w:t>
      </w:r>
      <w:r>
        <w:rPr>
          <w:w w:val="110"/>
        </w:rPr>
        <w:t> The</w:t>
      </w:r>
      <w:r>
        <w:rPr>
          <w:w w:val="110"/>
        </w:rPr>
        <w:t> team</w:t>
      </w:r>
      <w:r>
        <w:rPr>
          <w:w w:val="110"/>
        </w:rPr>
        <w:t> had</w:t>
      </w:r>
      <w:r>
        <w:rPr>
          <w:w w:val="110"/>
        </w:rPr>
        <w:t> prior</w:t>
      </w:r>
      <w:r>
        <w:rPr>
          <w:w w:val="110"/>
        </w:rPr>
        <w:t> knowledge</w:t>
      </w:r>
      <w:r>
        <w:rPr>
          <w:w w:val="110"/>
        </w:rPr>
        <w:t> in</w:t>
      </w:r>
      <w:r>
        <w:rPr>
          <w:w w:val="110"/>
        </w:rPr>
        <w:t> Python development, ML training leading to fast issue resolution and high-quality output.</w:t>
      </w:r>
    </w:p>
    <w:p>
      <w:pPr>
        <w:pStyle w:val="BodyText"/>
        <w:spacing w:before="64"/>
      </w:pPr>
    </w:p>
    <w:p>
      <w:pPr>
        <w:pStyle w:val="Heading2"/>
        <w:numPr>
          <w:ilvl w:val="1"/>
          <w:numId w:val="12"/>
        </w:numPr>
        <w:tabs>
          <w:tab w:pos="762" w:val="left" w:leader="none"/>
        </w:tabs>
        <w:spacing w:line="240" w:lineRule="auto" w:before="0" w:after="0"/>
        <w:ind w:left="762" w:right="0" w:hanging="720"/>
        <w:jc w:val="left"/>
      </w:pPr>
      <w:bookmarkStart w:name="_TOC_250001" w:id="43"/>
      <w:bookmarkEnd w:id="43"/>
      <w:r>
        <w:rPr>
          <w:spacing w:val="-2"/>
          <w:w w:val="125"/>
        </w:rPr>
        <w:t>Summary</w:t>
      </w:r>
    </w:p>
    <w:p>
      <w:pPr>
        <w:pStyle w:val="BodyText"/>
        <w:spacing w:line="300" w:lineRule="auto" w:before="261"/>
        <w:ind w:left="42" w:right="291"/>
        <w:jc w:val="both"/>
      </w:pPr>
      <w:r>
        <w:rPr>
          <w:w w:val="110"/>
        </w:rPr>
        <w:t>In</w:t>
      </w:r>
      <w:r>
        <w:rPr>
          <w:w w:val="110"/>
        </w:rPr>
        <w:t> this</w:t>
      </w:r>
      <w:r>
        <w:rPr>
          <w:w w:val="110"/>
        </w:rPr>
        <w:t> chapter,</w:t>
      </w:r>
      <w:r>
        <w:rPr>
          <w:w w:val="110"/>
        </w:rPr>
        <w:t> we</w:t>
      </w:r>
      <w:r>
        <w:rPr>
          <w:w w:val="110"/>
        </w:rPr>
        <w:t> defined</w:t>
      </w:r>
      <w:r>
        <w:rPr>
          <w:w w:val="110"/>
        </w:rPr>
        <w:t> the</w:t>
      </w:r>
      <w:r>
        <w:rPr>
          <w:w w:val="110"/>
        </w:rPr>
        <w:t> alignment</w:t>
      </w:r>
      <w:r>
        <w:rPr>
          <w:w w:val="110"/>
        </w:rPr>
        <w:t> of</w:t>
      </w:r>
      <w:r>
        <w:rPr>
          <w:w w:val="110"/>
        </w:rPr>
        <w:t> the</w:t>
      </w:r>
      <w:r>
        <w:rPr>
          <w:w w:val="110"/>
        </w:rPr>
        <w:t> project</w:t>
      </w:r>
      <w:r>
        <w:rPr>
          <w:w w:val="110"/>
        </w:rPr>
        <w:t> with</w:t>
      </w:r>
      <w:r>
        <w:rPr>
          <w:w w:val="110"/>
        </w:rPr>
        <w:t> engineering</w:t>
      </w:r>
      <w:r>
        <w:rPr>
          <w:w w:val="110"/>
        </w:rPr>
        <w:t> standards, ethical</w:t>
      </w:r>
      <w:r>
        <w:rPr>
          <w:w w:val="110"/>
        </w:rPr>
        <w:t> principles,</w:t>
      </w:r>
      <w:r>
        <w:rPr>
          <w:w w:val="110"/>
        </w:rPr>
        <w:t> and</w:t>
      </w:r>
      <w:r>
        <w:rPr>
          <w:w w:val="110"/>
        </w:rPr>
        <w:t> social</w:t>
      </w:r>
      <w:r>
        <w:rPr>
          <w:w w:val="110"/>
        </w:rPr>
        <w:t> obligations,</w:t>
      </w:r>
      <w:r>
        <w:rPr>
          <w:w w:val="110"/>
        </w:rPr>
        <w:t> along</w:t>
      </w:r>
      <w:r>
        <w:rPr>
          <w:w w:val="110"/>
        </w:rPr>
        <w:t> with</w:t>
      </w:r>
      <w:r>
        <w:rPr>
          <w:w w:val="110"/>
        </w:rPr>
        <w:t> its</w:t>
      </w:r>
      <w:r>
        <w:rPr>
          <w:w w:val="110"/>
        </w:rPr>
        <w:t> preparedness</w:t>
      </w:r>
      <w:r>
        <w:rPr>
          <w:w w:val="110"/>
        </w:rPr>
        <w:t> for</w:t>
      </w:r>
      <w:r>
        <w:rPr>
          <w:w w:val="110"/>
        </w:rPr>
        <w:t> eventual deployment</w:t>
      </w:r>
      <w:r>
        <w:rPr>
          <w:w w:val="110"/>
        </w:rPr>
        <w:t> of</w:t>
      </w:r>
      <w:r>
        <w:rPr>
          <w:w w:val="110"/>
        </w:rPr>
        <w:t> the</w:t>
      </w:r>
      <w:r>
        <w:rPr>
          <w:w w:val="110"/>
        </w:rPr>
        <w:t> Bangla</w:t>
      </w:r>
      <w:r>
        <w:rPr>
          <w:w w:val="110"/>
        </w:rPr>
        <w:t> Question</w:t>
      </w:r>
      <w:r>
        <w:rPr>
          <w:w w:val="110"/>
        </w:rPr>
        <w:t> Generation</w:t>
      </w:r>
      <w:r>
        <w:rPr>
          <w:w w:val="110"/>
        </w:rPr>
        <w:t> system.</w:t>
      </w:r>
      <w:r>
        <w:rPr>
          <w:w w:val="110"/>
        </w:rPr>
        <w:t> It</w:t>
      </w:r>
      <w:r>
        <w:rPr>
          <w:w w:val="110"/>
        </w:rPr>
        <w:t> developed</w:t>
      </w:r>
      <w:r>
        <w:rPr>
          <w:w w:val="110"/>
        </w:rPr>
        <w:t> following</w:t>
      </w:r>
      <w:r>
        <w:rPr>
          <w:w w:val="110"/>
        </w:rPr>
        <w:t> strict compliance</w:t>
      </w:r>
      <w:r>
        <w:rPr>
          <w:w w:val="110"/>
        </w:rPr>
        <w:t> with</w:t>
      </w:r>
      <w:r>
        <w:rPr>
          <w:w w:val="110"/>
        </w:rPr>
        <w:t> prespecified</w:t>
      </w:r>
      <w:r>
        <w:rPr>
          <w:w w:val="110"/>
        </w:rPr>
        <w:t> software,</w:t>
      </w:r>
      <w:r>
        <w:rPr>
          <w:w w:val="110"/>
        </w:rPr>
        <w:t> hardware,</w:t>
      </w:r>
      <w:r>
        <w:rPr>
          <w:w w:val="110"/>
        </w:rPr>
        <w:t> and</w:t>
      </w:r>
      <w:r>
        <w:rPr>
          <w:w w:val="110"/>
        </w:rPr>
        <w:t> data</w:t>
      </w:r>
      <w:r>
        <w:rPr>
          <w:w w:val="110"/>
        </w:rPr>
        <w:t> standards</w:t>
      </w:r>
      <w:r>
        <w:rPr>
          <w:w w:val="110"/>
        </w:rPr>
        <w:t> to</w:t>
      </w:r>
      <w:r>
        <w:rPr>
          <w:w w:val="110"/>
        </w:rPr>
        <w:t> ensure security,</w:t>
      </w:r>
      <w:r>
        <w:rPr>
          <w:w w:val="110"/>
        </w:rPr>
        <w:t> reliability,</w:t>
      </w:r>
      <w:r>
        <w:rPr>
          <w:w w:val="110"/>
        </w:rPr>
        <w:t> and</w:t>
      </w:r>
      <w:r>
        <w:rPr>
          <w:w w:val="110"/>
        </w:rPr>
        <w:t> long-term</w:t>
      </w:r>
      <w:r>
        <w:rPr>
          <w:w w:val="110"/>
        </w:rPr>
        <w:t> maintainability</w:t>
      </w:r>
      <w:r>
        <w:rPr>
          <w:w w:val="110"/>
        </w:rPr>
        <w:t> to</w:t>
      </w:r>
      <w:r>
        <w:rPr>
          <w:w w:val="110"/>
        </w:rPr>
        <w:t> allow</w:t>
      </w:r>
      <w:r>
        <w:rPr>
          <w:w w:val="110"/>
        </w:rPr>
        <w:t> scalable</w:t>
      </w:r>
      <w:r>
        <w:rPr>
          <w:w w:val="110"/>
        </w:rPr>
        <w:t> deployment.</w:t>
      </w:r>
      <w:r>
        <w:rPr>
          <w:w w:val="110"/>
        </w:rPr>
        <w:t> It incorporated</w:t>
      </w:r>
      <w:r>
        <w:rPr>
          <w:w w:val="110"/>
        </w:rPr>
        <w:t> ethical</w:t>
      </w:r>
      <w:r>
        <w:rPr>
          <w:w w:val="110"/>
        </w:rPr>
        <w:t> principles</w:t>
      </w:r>
      <w:r>
        <w:rPr>
          <w:w w:val="110"/>
        </w:rPr>
        <w:t> like</w:t>
      </w:r>
      <w:r>
        <w:rPr>
          <w:w w:val="110"/>
        </w:rPr>
        <w:t> fairness,</w:t>
      </w:r>
      <w:r>
        <w:rPr>
          <w:w w:val="110"/>
        </w:rPr>
        <w:t> data</w:t>
      </w:r>
      <w:r>
        <w:rPr>
          <w:w w:val="110"/>
        </w:rPr>
        <w:t> privacy,</w:t>
      </w:r>
      <w:r>
        <w:rPr>
          <w:w w:val="110"/>
        </w:rPr>
        <w:t> and</w:t>
      </w:r>
      <w:r>
        <w:rPr>
          <w:w w:val="110"/>
        </w:rPr>
        <w:t> transparency throughout</w:t>
      </w:r>
      <w:r>
        <w:rPr>
          <w:w w:val="110"/>
        </w:rPr>
        <w:t> the</w:t>
      </w:r>
      <w:r>
        <w:rPr>
          <w:w w:val="110"/>
        </w:rPr>
        <w:t> process</w:t>
      </w:r>
      <w:r>
        <w:rPr>
          <w:w w:val="110"/>
        </w:rPr>
        <w:t> to</w:t>
      </w:r>
      <w:r>
        <w:rPr>
          <w:w w:val="110"/>
        </w:rPr>
        <w:t> enable</w:t>
      </w:r>
      <w:r>
        <w:rPr>
          <w:w w:val="110"/>
        </w:rPr>
        <w:t> responsible</w:t>
      </w:r>
      <w:r>
        <w:rPr>
          <w:w w:val="110"/>
        </w:rPr>
        <w:t> and</w:t>
      </w:r>
      <w:r>
        <w:rPr>
          <w:w w:val="110"/>
        </w:rPr>
        <w:t> trustful</w:t>
      </w:r>
      <w:r>
        <w:rPr>
          <w:w w:val="110"/>
        </w:rPr>
        <w:t> AI</w:t>
      </w:r>
      <w:r>
        <w:rPr>
          <w:w w:val="110"/>
        </w:rPr>
        <w:t> systems</w:t>
      </w:r>
      <w:r>
        <w:rPr>
          <w:w w:val="110"/>
        </w:rPr>
        <w:t> in</w:t>
      </w:r>
      <w:r>
        <w:rPr>
          <w:w w:val="110"/>
        </w:rPr>
        <w:t> real-life applications.</w:t>
      </w:r>
      <w:r>
        <w:rPr>
          <w:w w:val="110"/>
        </w:rPr>
        <w:t> The</w:t>
      </w:r>
      <w:r>
        <w:rPr>
          <w:w w:val="110"/>
        </w:rPr>
        <w:t> deployment's</w:t>
      </w:r>
      <w:r>
        <w:rPr>
          <w:w w:val="110"/>
        </w:rPr>
        <w:t> potential</w:t>
      </w:r>
      <w:r>
        <w:rPr>
          <w:w w:val="110"/>
        </w:rPr>
        <w:t> impact</w:t>
      </w:r>
      <w:r>
        <w:rPr>
          <w:w w:val="110"/>
        </w:rPr>
        <w:t> on</w:t>
      </w:r>
      <w:r>
        <w:rPr>
          <w:w w:val="110"/>
        </w:rPr>
        <w:t> society</w:t>
      </w:r>
      <w:r>
        <w:rPr>
          <w:w w:val="110"/>
        </w:rPr>
        <w:t> was</w:t>
      </w:r>
      <w:r>
        <w:rPr>
          <w:w w:val="110"/>
        </w:rPr>
        <w:t> highlighted,</w:t>
      </w:r>
      <w:r>
        <w:rPr>
          <w:w w:val="110"/>
        </w:rPr>
        <w:t> ranging from</w:t>
      </w:r>
      <w:r>
        <w:rPr>
          <w:w w:val="110"/>
        </w:rPr>
        <w:t> the</w:t>
      </w:r>
      <w:r>
        <w:rPr>
          <w:w w:val="110"/>
        </w:rPr>
        <w:t> development</w:t>
      </w:r>
      <w:r>
        <w:rPr>
          <w:w w:val="110"/>
        </w:rPr>
        <w:t> of</w:t>
      </w:r>
      <w:r>
        <w:rPr>
          <w:w w:val="110"/>
        </w:rPr>
        <w:t> Bangla</w:t>
      </w:r>
      <w:r>
        <w:rPr>
          <w:w w:val="110"/>
        </w:rPr>
        <w:t> education</w:t>
      </w:r>
      <w:r>
        <w:rPr>
          <w:w w:val="110"/>
        </w:rPr>
        <w:t> to</w:t>
      </w:r>
      <w:r>
        <w:rPr>
          <w:w w:val="110"/>
        </w:rPr>
        <w:t> digital</w:t>
      </w:r>
      <w:r>
        <w:rPr>
          <w:w w:val="110"/>
        </w:rPr>
        <w:t> inclusion</w:t>
      </w:r>
      <w:r>
        <w:rPr>
          <w:w w:val="110"/>
        </w:rPr>
        <w:t> and</w:t>
      </w:r>
      <w:r>
        <w:rPr>
          <w:w w:val="110"/>
        </w:rPr>
        <w:t> support</w:t>
      </w:r>
      <w:r>
        <w:rPr>
          <w:w w:val="110"/>
        </w:rPr>
        <w:t> for environmentally</w:t>
      </w:r>
      <w:r>
        <w:rPr>
          <w:w w:val="110"/>
        </w:rPr>
        <w:t> friendly</w:t>
      </w:r>
      <w:r>
        <w:rPr>
          <w:w w:val="110"/>
        </w:rPr>
        <w:t> technologies.</w:t>
      </w:r>
      <w:r>
        <w:rPr>
          <w:w w:val="110"/>
        </w:rPr>
        <w:t> Assessment</w:t>
      </w:r>
      <w:r>
        <w:rPr>
          <w:w w:val="110"/>
        </w:rPr>
        <w:t> of</w:t>
      </w:r>
      <w:r>
        <w:rPr>
          <w:w w:val="110"/>
        </w:rPr>
        <w:t> the</w:t>
      </w:r>
      <w:r>
        <w:rPr>
          <w:w w:val="110"/>
        </w:rPr>
        <w:t> system</w:t>
      </w:r>
      <w:r>
        <w:rPr>
          <w:spacing w:val="40"/>
          <w:w w:val="110"/>
        </w:rPr>
        <w:t> </w:t>
      </w:r>
      <w:r>
        <w:rPr>
          <w:w w:val="110"/>
        </w:rPr>
        <w:t>incorporated </w:t>
      </w:r>
      <w:r>
        <w:rPr/>
        <w:t>intricate</w:t>
      </w:r>
      <w:r>
        <w:rPr>
          <w:spacing w:val="40"/>
        </w:rPr>
        <w:t> </w:t>
      </w:r>
      <w:r>
        <w:rPr/>
        <w:t>engineering</w:t>
      </w:r>
      <w:r>
        <w:rPr>
          <w:spacing w:val="35"/>
        </w:rPr>
        <w:t> </w:t>
      </w:r>
      <w:r>
        <w:rPr/>
        <w:t>frameworks</w:t>
      </w:r>
      <w:r>
        <w:rPr>
          <w:spacing w:val="39"/>
        </w:rPr>
        <w:t> </w:t>
      </w:r>
      <w:r>
        <w:rPr/>
        <w:t>to</w:t>
      </w:r>
      <w:r>
        <w:rPr>
          <w:spacing w:val="37"/>
        </w:rPr>
        <w:t> </w:t>
      </w:r>
      <w:r>
        <w:rPr/>
        <w:t>reflect</w:t>
      </w:r>
      <w:r>
        <w:rPr>
          <w:spacing w:val="40"/>
        </w:rPr>
        <w:t> </w:t>
      </w:r>
      <w:r>
        <w:rPr/>
        <w:t>technical</w:t>
      </w:r>
      <w:r>
        <w:rPr>
          <w:spacing w:val="35"/>
        </w:rPr>
        <w:t> </w:t>
      </w:r>
      <w:r>
        <w:rPr/>
        <w:t>depth,</w:t>
      </w:r>
      <w:r>
        <w:rPr>
          <w:spacing w:val="39"/>
        </w:rPr>
        <w:t> </w:t>
      </w:r>
      <w:r>
        <w:rPr/>
        <w:t>domain-specific</w:t>
      </w:r>
      <w:r>
        <w:rPr>
          <w:spacing w:val="33"/>
        </w:rPr>
        <w:t> </w:t>
      </w:r>
      <w:r>
        <w:rPr/>
        <w:t>know-how, </w:t>
      </w:r>
      <w:r>
        <w:rPr>
          <w:w w:val="110"/>
        </w:rPr>
        <w:t>and</w:t>
      </w:r>
      <w:r>
        <w:rPr>
          <w:w w:val="110"/>
        </w:rPr>
        <w:t> practical</w:t>
      </w:r>
      <w:r>
        <w:rPr>
          <w:w w:val="110"/>
        </w:rPr>
        <w:t> viability</w:t>
      </w:r>
      <w:r>
        <w:rPr>
          <w:w w:val="110"/>
        </w:rPr>
        <w:t> all</w:t>
      </w:r>
      <w:r>
        <w:rPr>
          <w:w w:val="110"/>
        </w:rPr>
        <w:t> needed</w:t>
      </w:r>
      <w:r>
        <w:rPr>
          <w:w w:val="110"/>
        </w:rPr>
        <w:t> to</w:t>
      </w:r>
      <w:r>
        <w:rPr>
          <w:w w:val="110"/>
        </w:rPr>
        <w:t> move</w:t>
      </w:r>
      <w:r>
        <w:rPr>
          <w:w w:val="110"/>
        </w:rPr>
        <w:t> to</w:t>
      </w:r>
      <w:r>
        <w:rPr>
          <w:w w:val="110"/>
        </w:rPr>
        <w:t> the</w:t>
      </w:r>
      <w:r>
        <w:rPr>
          <w:w w:val="110"/>
        </w:rPr>
        <w:t> production</w:t>
      </w:r>
      <w:r>
        <w:rPr>
          <w:w w:val="110"/>
        </w:rPr>
        <w:t> environment.</w:t>
      </w:r>
      <w:r>
        <w:rPr>
          <w:w w:val="110"/>
        </w:rPr>
        <w:t> Strategic </w:t>
      </w:r>
      <w:r>
        <w:rPr>
          <w:spacing w:val="-2"/>
          <w:w w:val="110"/>
        </w:rPr>
        <w:t>management</w:t>
      </w:r>
      <w:r>
        <w:rPr>
          <w:spacing w:val="-7"/>
          <w:w w:val="110"/>
        </w:rPr>
        <w:t> </w:t>
      </w:r>
      <w:r>
        <w:rPr>
          <w:spacing w:val="-2"/>
          <w:w w:val="110"/>
        </w:rPr>
        <w:t>of</w:t>
      </w:r>
      <w:r>
        <w:rPr>
          <w:spacing w:val="-7"/>
          <w:w w:val="110"/>
        </w:rPr>
        <w:t> </w:t>
      </w:r>
      <w:r>
        <w:rPr>
          <w:spacing w:val="-2"/>
          <w:w w:val="110"/>
        </w:rPr>
        <w:t>the</w:t>
      </w:r>
      <w:r>
        <w:rPr>
          <w:spacing w:val="-5"/>
          <w:w w:val="110"/>
        </w:rPr>
        <w:t> </w:t>
      </w:r>
      <w:r>
        <w:rPr>
          <w:spacing w:val="-2"/>
          <w:w w:val="110"/>
        </w:rPr>
        <w:t>project</w:t>
      </w:r>
      <w:r>
        <w:rPr>
          <w:spacing w:val="-5"/>
          <w:w w:val="110"/>
        </w:rPr>
        <w:t> </w:t>
      </w:r>
      <w:r>
        <w:rPr>
          <w:spacing w:val="-2"/>
          <w:w w:val="110"/>
        </w:rPr>
        <w:t>and</w:t>
      </w:r>
      <w:r>
        <w:rPr>
          <w:spacing w:val="-7"/>
          <w:w w:val="110"/>
        </w:rPr>
        <w:t> </w:t>
      </w:r>
      <w:r>
        <w:rPr>
          <w:spacing w:val="-2"/>
          <w:w w:val="110"/>
        </w:rPr>
        <w:t>cost-effective</w:t>
      </w:r>
      <w:r>
        <w:rPr>
          <w:spacing w:val="-7"/>
          <w:w w:val="110"/>
        </w:rPr>
        <w:t> </w:t>
      </w:r>
      <w:r>
        <w:rPr>
          <w:spacing w:val="-2"/>
          <w:w w:val="110"/>
        </w:rPr>
        <w:t>planning</w:t>
      </w:r>
      <w:r>
        <w:rPr>
          <w:spacing w:val="-6"/>
          <w:w w:val="110"/>
        </w:rPr>
        <w:t> </w:t>
      </w:r>
      <w:r>
        <w:rPr>
          <w:spacing w:val="-2"/>
          <w:w w:val="110"/>
        </w:rPr>
        <w:t>allowed</w:t>
      </w:r>
      <w:r>
        <w:rPr>
          <w:spacing w:val="-4"/>
          <w:w w:val="110"/>
        </w:rPr>
        <w:t> </w:t>
      </w:r>
      <w:r>
        <w:rPr>
          <w:spacing w:val="-2"/>
          <w:w w:val="110"/>
        </w:rPr>
        <w:t>the</w:t>
      </w:r>
      <w:r>
        <w:rPr>
          <w:spacing w:val="-7"/>
          <w:w w:val="110"/>
        </w:rPr>
        <w:t> </w:t>
      </w:r>
      <w:r>
        <w:rPr>
          <w:spacing w:val="-2"/>
          <w:w w:val="110"/>
        </w:rPr>
        <w:t>system</w:t>
      </w:r>
      <w:r>
        <w:rPr>
          <w:spacing w:val="-4"/>
          <w:w w:val="110"/>
        </w:rPr>
        <w:t> </w:t>
      </w:r>
      <w:r>
        <w:rPr>
          <w:spacing w:val="-2"/>
          <w:w w:val="110"/>
        </w:rPr>
        <w:t>to</w:t>
      </w:r>
      <w:r>
        <w:rPr>
          <w:spacing w:val="-4"/>
          <w:w w:val="110"/>
        </w:rPr>
        <w:t> </w:t>
      </w:r>
      <w:r>
        <w:rPr>
          <w:spacing w:val="-2"/>
          <w:w w:val="110"/>
        </w:rPr>
        <w:t>be</w:t>
      </w:r>
      <w:r>
        <w:rPr>
          <w:spacing w:val="-8"/>
          <w:w w:val="110"/>
        </w:rPr>
        <w:t> </w:t>
      </w:r>
      <w:r>
        <w:rPr>
          <w:spacing w:val="-2"/>
          <w:w w:val="110"/>
        </w:rPr>
        <w:t>scaled </w:t>
      </w:r>
      <w:r>
        <w:rPr>
          <w:w w:val="110"/>
        </w:rPr>
        <w:t>within economic constraints.</w:t>
      </w:r>
    </w:p>
    <w:p>
      <w:pPr>
        <w:pStyle w:val="BodyText"/>
        <w:spacing w:after="0" w:line="300" w:lineRule="auto"/>
        <w:jc w:val="both"/>
        <w:sectPr>
          <w:pgSz w:w="11920" w:h="16850"/>
          <w:pgMar w:header="0" w:footer="1023" w:top="1500" w:bottom="1320" w:left="1559" w:right="1275"/>
        </w:sectPr>
      </w:pPr>
    </w:p>
    <w:p>
      <w:pPr>
        <w:spacing w:before="94"/>
        <w:ind w:left="-1" w:right="276" w:firstLine="0"/>
        <w:jc w:val="center"/>
        <w:rPr>
          <w:b/>
          <w:sz w:val="41"/>
        </w:rPr>
      </w:pPr>
      <w:r>
        <w:rPr>
          <w:b/>
          <w:w w:val="120"/>
          <w:sz w:val="41"/>
        </w:rPr>
        <w:t>Chapter</w:t>
      </w:r>
      <w:r>
        <w:rPr>
          <w:b/>
          <w:spacing w:val="18"/>
          <w:w w:val="120"/>
          <w:sz w:val="41"/>
        </w:rPr>
        <w:t>  </w:t>
      </w:r>
      <w:r>
        <w:rPr>
          <w:b/>
          <w:spacing w:val="-10"/>
          <w:w w:val="120"/>
          <w:sz w:val="41"/>
        </w:rPr>
        <w:t>6</w:t>
      </w:r>
    </w:p>
    <w:p>
      <w:pPr>
        <w:spacing w:before="254"/>
        <w:ind w:left="-1" w:right="282" w:firstLine="0"/>
        <w:jc w:val="center"/>
        <w:rPr>
          <w:b/>
          <w:sz w:val="49"/>
        </w:rPr>
      </w:pPr>
      <w:r>
        <w:rPr>
          <w:b/>
          <w:spacing w:val="-2"/>
          <w:w w:val="120"/>
          <w:sz w:val="49"/>
        </w:rPr>
        <w:t>Conclusion</w:t>
      </w:r>
    </w:p>
    <w:p>
      <w:pPr>
        <w:pStyle w:val="BodyText"/>
        <w:spacing w:line="300" w:lineRule="auto" w:before="330"/>
        <w:ind w:left="42" w:right="290"/>
        <w:jc w:val="both"/>
      </w:pPr>
      <w:r>
        <w:rPr>
          <w:w w:val="115"/>
        </w:rPr>
        <w:t>This</w:t>
      </w:r>
      <w:r>
        <w:rPr>
          <w:w w:val="115"/>
        </w:rPr>
        <w:t> chapter</w:t>
      </w:r>
      <w:r>
        <w:rPr>
          <w:w w:val="115"/>
        </w:rPr>
        <w:t> gives</w:t>
      </w:r>
      <w:r>
        <w:rPr>
          <w:w w:val="115"/>
        </w:rPr>
        <w:t> an</w:t>
      </w:r>
      <w:r>
        <w:rPr>
          <w:w w:val="115"/>
        </w:rPr>
        <w:t> overall</w:t>
      </w:r>
      <w:r>
        <w:rPr>
          <w:w w:val="115"/>
        </w:rPr>
        <w:t> conclusion</w:t>
      </w:r>
      <w:r>
        <w:rPr>
          <w:w w:val="115"/>
        </w:rPr>
        <w:t> to</w:t>
      </w:r>
      <w:r>
        <w:rPr>
          <w:w w:val="115"/>
        </w:rPr>
        <w:t> the</w:t>
      </w:r>
      <w:r>
        <w:rPr>
          <w:w w:val="115"/>
        </w:rPr>
        <w:t> Bangla</w:t>
      </w:r>
      <w:r>
        <w:rPr>
          <w:w w:val="115"/>
        </w:rPr>
        <w:t> Question</w:t>
      </w:r>
      <w:r>
        <w:rPr>
          <w:w w:val="115"/>
        </w:rPr>
        <w:t> Generation project.</w:t>
      </w:r>
      <w:r>
        <w:rPr>
          <w:spacing w:val="-14"/>
          <w:w w:val="115"/>
        </w:rPr>
        <w:t> </w:t>
      </w:r>
      <w:r>
        <w:rPr>
          <w:w w:val="115"/>
        </w:rPr>
        <w:t>It</w:t>
      </w:r>
      <w:r>
        <w:rPr>
          <w:spacing w:val="-14"/>
          <w:w w:val="115"/>
        </w:rPr>
        <w:t> </w:t>
      </w:r>
      <w:r>
        <w:rPr>
          <w:w w:val="115"/>
        </w:rPr>
        <w:t>gives</w:t>
      </w:r>
      <w:r>
        <w:rPr>
          <w:spacing w:val="-14"/>
          <w:w w:val="115"/>
        </w:rPr>
        <w:t> </w:t>
      </w:r>
      <w:r>
        <w:rPr>
          <w:w w:val="115"/>
        </w:rPr>
        <w:t>the</w:t>
      </w:r>
      <w:r>
        <w:rPr>
          <w:spacing w:val="-14"/>
          <w:w w:val="115"/>
        </w:rPr>
        <w:t> </w:t>
      </w:r>
      <w:r>
        <w:rPr>
          <w:w w:val="115"/>
        </w:rPr>
        <w:t>summary</w:t>
      </w:r>
      <w:r>
        <w:rPr>
          <w:spacing w:val="-14"/>
          <w:w w:val="115"/>
        </w:rPr>
        <w:t> </w:t>
      </w:r>
      <w:r>
        <w:rPr>
          <w:w w:val="115"/>
        </w:rPr>
        <w:t>of</w:t>
      </w:r>
      <w:r>
        <w:rPr>
          <w:spacing w:val="-14"/>
          <w:w w:val="115"/>
        </w:rPr>
        <w:t> </w:t>
      </w:r>
      <w:r>
        <w:rPr>
          <w:w w:val="115"/>
        </w:rPr>
        <w:t>the</w:t>
      </w:r>
      <w:r>
        <w:rPr>
          <w:spacing w:val="-14"/>
          <w:w w:val="115"/>
        </w:rPr>
        <w:t> </w:t>
      </w:r>
      <w:r>
        <w:rPr>
          <w:w w:val="115"/>
        </w:rPr>
        <w:t>accomplishment,</w:t>
      </w:r>
      <w:r>
        <w:rPr>
          <w:spacing w:val="-14"/>
          <w:w w:val="115"/>
        </w:rPr>
        <w:t> </w:t>
      </w:r>
      <w:r>
        <w:rPr>
          <w:w w:val="115"/>
        </w:rPr>
        <w:t>reviews</w:t>
      </w:r>
      <w:r>
        <w:rPr>
          <w:spacing w:val="-14"/>
          <w:w w:val="115"/>
        </w:rPr>
        <w:t> </w:t>
      </w:r>
      <w:r>
        <w:rPr>
          <w:w w:val="115"/>
        </w:rPr>
        <w:t>the</w:t>
      </w:r>
      <w:r>
        <w:rPr>
          <w:spacing w:val="-14"/>
          <w:w w:val="115"/>
        </w:rPr>
        <w:t> </w:t>
      </w:r>
      <w:r>
        <w:rPr>
          <w:w w:val="115"/>
        </w:rPr>
        <w:t>limitations</w:t>
      </w:r>
      <w:r>
        <w:rPr>
          <w:spacing w:val="-14"/>
          <w:w w:val="115"/>
        </w:rPr>
        <w:t> </w:t>
      </w:r>
      <w:r>
        <w:rPr>
          <w:w w:val="115"/>
        </w:rPr>
        <w:t>faced during</w:t>
      </w:r>
      <w:r>
        <w:rPr>
          <w:w w:val="115"/>
        </w:rPr>
        <w:t> development,</w:t>
      </w:r>
      <w:r>
        <w:rPr>
          <w:w w:val="115"/>
        </w:rPr>
        <w:t> and</w:t>
      </w:r>
      <w:r>
        <w:rPr>
          <w:w w:val="115"/>
        </w:rPr>
        <w:t> gives</w:t>
      </w:r>
      <w:r>
        <w:rPr>
          <w:w w:val="115"/>
        </w:rPr>
        <w:t> ideas</w:t>
      </w:r>
      <w:r>
        <w:rPr>
          <w:w w:val="115"/>
        </w:rPr>
        <w:t> about</w:t>
      </w:r>
      <w:r>
        <w:rPr>
          <w:w w:val="115"/>
        </w:rPr>
        <w:t> the</w:t>
      </w:r>
      <w:r>
        <w:rPr>
          <w:w w:val="115"/>
        </w:rPr>
        <w:t> directions</w:t>
      </w:r>
      <w:r>
        <w:rPr>
          <w:w w:val="115"/>
        </w:rPr>
        <w:t> to</w:t>
      </w:r>
      <w:r>
        <w:rPr>
          <w:w w:val="115"/>
        </w:rPr>
        <w:t> further</w:t>
      </w:r>
      <w:r>
        <w:rPr>
          <w:w w:val="115"/>
        </w:rPr>
        <w:t> improve</w:t>
      </w:r>
      <w:r>
        <w:rPr>
          <w:w w:val="115"/>
        </w:rPr>
        <w:t> the system.</w:t>
      </w:r>
      <w:r>
        <w:rPr>
          <w:spacing w:val="-5"/>
          <w:w w:val="115"/>
        </w:rPr>
        <w:t> </w:t>
      </w:r>
      <w:r>
        <w:rPr>
          <w:w w:val="115"/>
        </w:rPr>
        <w:t>The</w:t>
      </w:r>
      <w:r>
        <w:rPr>
          <w:spacing w:val="-4"/>
          <w:w w:val="115"/>
        </w:rPr>
        <w:t> </w:t>
      </w:r>
      <w:r>
        <w:rPr>
          <w:w w:val="115"/>
        </w:rPr>
        <w:t>development</w:t>
      </w:r>
      <w:r>
        <w:rPr>
          <w:spacing w:val="-2"/>
          <w:w w:val="115"/>
        </w:rPr>
        <w:t> </w:t>
      </w:r>
      <w:r>
        <w:rPr>
          <w:w w:val="115"/>
        </w:rPr>
        <w:t>of</w:t>
      </w:r>
      <w:r>
        <w:rPr>
          <w:spacing w:val="-4"/>
          <w:w w:val="115"/>
        </w:rPr>
        <w:t> </w:t>
      </w:r>
      <w:r>
        <w:rPr>
          <w:w w:val="115"/>
        </w:rPr>
        <w:t>the</w:t>
      </w:r>
      <w:r>
        <w:rPr>
          <w:spacing w:val="-3"/>
          <w:w w:val="115"/>
        </w:rPr>
        <w:t> </w:t>
      </w:r>
      <w:r>
        <w:rPr>
          <w:w w:val="115"/>
        </w:rPr>
        <w:t>project</w:t>
      </w:r>
      <w:r>
        <w:rPr>
          <w:spacing w:val="-2"/>
          <w:w w:val="115"/>
        </w:rPr>
        <w:t> </w:t>
      </w:r>
      <w:r>
        <w:rPr>
          <w:w w:val="115"/>
        </w:rPr>
        <w:t>was</w:t>
      </w:r>
      <w:r>
        <w:rPr>
          <w:spacing w:val="-5"/>
          <w:w w:val="115"/>
        </w:rPr>
        <w:t> </w:t>
      </w:r>
      <w:r>
        <w:rPr>
          <w:w w:val="115"/>
        </w:rPr>
        <w:t>aimed</w:t>
      </w:r>
      <w:r>
        <w:rPr>
          <w:spacing w:val="-5"/>
          <w:w w:val="115"/>
        </w:rPr>
        <w:t> </w:t>
      </w:r>
      <w:r>
        <w:rPr>
          <w:w w:val="115"/>
        </w:rPr>
        <w:t>to</w:t>
      </w:r>
      <w:r>
        <w:rPr>
          <w:spacing w:val="-4"/>
          <w:w w:val="115"/>
        </w:rPr>
        <w:t> </w:t>
      </w:r>
      <w:r>
        <w:rPr>
          <w:w w:val="115"/>
        </w:rPr>
        <w:t>utilize</w:t>
      </w:r>
      <w:r>
        <w:rPr>
          <w:spacing w:val="-4"/>
          <w:w w:val="115"/>
        </w:rPr>
        <w:t> </w:t>
      </w:r>
      <w:r>
        <w:rPr>
          <w:w w:val="115"/>
        </w:rPr>
        <w:t>cutting-edge</w:t>
      </w:r>
      <w:r>
        <w:rPr>
          <w:spacing w:val="-5"/>
          <w:w w:val="115"/>
        </w:rPr>
        <w:t> </w:t>
      </w:r>
      <w:r>
        <w:rPr>
          <w:w w:val="115"/>
        </w:rPr>
        <w:t>Natural Language</w:t>
      </w:r>
      <w:r>
        <w:rPr>
          <w:w w:val="115"/>
        </w:rPr>
        <w:t> Processing</w:t>
      </w:r>
      <w:r>
        <w:rPr>
          <w:w w:val="115"/>
        </w:rPr>
        <w:t> (NLP)</w:t>
      </w:r>
      <w:r>
        <w:rPr>
          <w:w w:val="115"/>
        </w:rPr>
        <w:t> methods</w:t>
      </w:r>
      <w:r>
        <w:rPr>
          <w:w w:val="115"/>
        </w:rPr>
        <w:t> to</w:t>
      </w:r>
      <w:r>
        <w:rPr>
          <w:w w:val="115"/>
        </w:rPr>
        <w:t> the</w:t>
      </w:r>
      <w:r>
        <w:rPr>
          <w:w w:val="115"/>
        </w:rPr>
        <w:t> Bangla</w:t>
      </w:r>
      <w:r>
        <w:rPr>
          <w:w w:val="115"/>
        </w:rPr>
        <w:t> language</w:t>
      </w:r>
      <w:r>
        <w:rPr>
          <w:w w:val="115"/>
        </w:rPr>
        <w:t> a</w:t>
      </w:r>
      <w:r>
        <w:rPr>
          <w:w w:val="115"/>
        </w:rPr>
        <w:t> relatively</w:t>
      </w:r>
      <w:r>
        <w:rPr>
          <w:w w:val="115"/>
        </w:rPr>
        <w:t> low- resource language in the context of AI.</w:t>
      </w:r>
    </w:p>
    <w:p>
      <w:pPr>
        <w:pStyle w:val="Heading2"/>
        <w:numPr>
          <w:ilvl w:val="1"/>
          <w:numId w:val="21"/>
        </w:numPr>
        <w:tabs>
          <w:tab w:pos="762" w:val="left" w:leader="none"/>
        </w:tabs>
        <w:spacing w:line="240" w:lineRule="auto" w:before="171" w:after="0"/>
        <w:ind w:left="762" w:right="0" w:hanging="720"/>
        <w:jc w:val="left"/>
      </w:pPr>
      <w:r>
        <w:rPr>
          <w:spacing w:val="-2"/>
          <w:w w:val="125"/>
        </w:rPr>
        <w:t>Summary</w:t>
      </w:r>
    </w:p>
    <w:p>
      <w:pPr>
        <w:pStyle w:val="BodyText"/>
        <w:spacing w:before="4"/>
        <w:rPr>
          <w:b/>
          <w:sz w:val="28"/>
        </w:rPr>
      </w:pPr>
    </w:p>
    <w:p>
      <w:pPr>
        <w:pStyle w:val="BodyText"/>
        <w:spacing w:line="300" w:lineRule="auto" w:before="1"/>
        <w:ind w:left="42" w:right="291"/>
        <w:jc w:val="both"/>
      </w:pPr>
      <w:r>
        <w:rPr>
          <w:w w:val="110"/>
        </w:rPr>
        <w:t>This</w:t>
      </w:r>
      <w:r>
        <w:rPr>
          <w:w w:val="110"/>
        </w:rPr>
        <w:t> paper</w:t>
      </w:r>
      <w:r>
        <w:rPr>
          <w:w w:val="110"/>
        </w:rPr>
        <w:t> proposes</w:t>
      </w:r>
      <w:r>
        <w:rPr>
          <w:w w:val="110"/>
        </w:rPr>
        <w:t> an</w:t>
      </w:r>
      <w:r>
        <w:rPr>
          <w:w w:val="110"/>
        </w:rPr>
        <w:t> all-encompassing</w:t>
      </w:r>
      <w:r>
        <w:rPr>
          <w:w w:val="110"/>
        </w:rPr>
        <w:t> methodology</w:t>
      </w:r>
      <w:r>
        <w:rPr>
          <w:w w:val="110"/>
        </w:rPr>
        <w:t> for</w:t>
      </w:r>
      <w:r>
        <w:rPr>
          <w:w w:val="110"/>
        </w:rPr>
        <w:t> generating</w:t>
      </w:r>
      <w:r>
        <w:rPr>
          <w:w w:val="110"/>
        </w:rPr>
        <w:t> questions</w:t>
      </w:r>
      <w:r>
        <w:rPr>
          <w:w w:val="110"/>
        </w:rPr>
        <w:t> in Bangla</w:t>
      </w:r>
      <w:r>
        <w:rPr>
          <w:spacing w:val="-10"/>
          <w:w w:val="110"/>
        </w:rPr>
        <w:t> </w:t>
      </w:r>
      <w:r>
        <w:rPr>
          <w:w w:val="110"/>
        </w:rPr>
        <w:t>using</w:t>
      </w:r>
      <w:r>
        <w:rPr>
          <w:spacing w:val="-13"/>
          <w:w w:val="110"/>
        </w:rPr>
        <w:t> </w:t>
      </w:r>
      <w:r>
        <w:rPr>
          <w:w w:val="110"/>
        </w:rPr>
        <w:t>transformer</w:t>
      </w:r>
      <w:r>
        <w:rPr>
          <w:spacing w:val="-12"/>
          <w:w w:val="110"/>
        </w:rPr>
        <w:t> </w:t>
      </w:r>
      <w:r>
        <w:rPr>
          <w:w w:val="110"/>
        </w:rPr>
        <w:t>models,</w:t>
      </w:r>
      <w:r>
        <w:rPr>
          <w:spacing w:val="-11"/>
          <w:w w:val="110"/>
        </w:rPr>
        <w:t> </w:t>
      </w:r>
      <w:r>
        <w:rPr>
          <w:w w:val="110"/>
        </w:rPr>
        <w:t>namely</w:t>
      </w:r>
      <w:r>
        <w:rPr>
          <w:spacing w:val="-13"/>
          <w:w w:val="110"/>
        </w:rPr>
        <w:t> </w:t>
      </w:r>
      <w:r>
        <w:rPr>
          <w:w w:val="110"/>
        </w:rPr>
        <w:t>MT5</w:t>
      </w:r>
      <w:r>
        <w:rPr>
          <w:spacing w:val="-13"/>
          <w:w w:val="110"/>
        </w:rPr>
        <w:t> </w:t>
      </w:r>
      <w:r>
        <w:rPr>
          <w:w w:val="110"/>
        </w:rPr>
        <w:t>and</w:t>
      </w:r>
      <w:r>
        <w:rPr>
          <w:spacing w:val="-10"/>
          <w:w w:val="110"/>
        </w:rPr>
        <w:t> </w:t>
      </w:r>
      <w:r>
        <w:rPr>
          <w:w w:val="110"/>
        </w:rPr>
        <w:t>BanglaT5.</w:t>
      </w:r>
      <w:r>
        <w:rPr>
          <w:spacing w:val="-9"/>
          <w:w w:val="110"/>
        </w:rPr>
        <w:t> </w:t>
      </w:r>
      <w:r>
        <w:rPr>
          <w:w w:val="110"/>
        </w:rPr>
        <w:t>The</w:t>
      </w:r>
      <w:r>
        <w:rPr>
          <w:spacing w:val="-13"/>
          <w:w w:val="110"/>
        </w:rPr>
        <w:t> </w:t>
      </w:r>
      <w:r>
        <w:rPr>
          <w:w w:val="110"/>
        </w:rPr>
        <w:t>main</w:t>
      </w:r>
      <w:r>
        <w:rPr>
          <w:spacing w:val="-10"/>
          <w:w w:val="110"/>
        </w:rPr>
        <w:t> </w:t>
      </w:r>
      <w:r>
        <w:rPr>
          <w:w w:val="110"/>
        </w:rPr>
        <w:t>objective</w:t>
      </w:r>
      <w:r>
        <w:rPr>
          <w:spacing w:val="-12"/>
          <w:w w:val="110"/>
        </w:rPr>
        <w:t> </w:t>
      </w:r>
      <w:r>
        <w:rPr>
          <w:w w:val="110"/>
        </w:rPr>
        <w:t>was to</w:t>
      </w:r>
      <w:r>
        <w:rPr>
          <w:w w:val="110"/>
        </w:rPr>
        <w:t> create</w:t>
      </w:r>
      <w:r>
        <w:rPr>
          <w:w w:val="110"/>
        </w:rPr>
        <w:t> an</w:t>
      </w:r>
      <w:r>
        <w:rPr>
          <w:w w:val="110"/>
        </w:rPr>
        <w:t> automated,</w:t>
      </w:r>
      <w:r>
        <w:rPr>
          <w:w w:val="110"/>
        </w:rPr>
        <w:t> scalable</w:t>
      </w:r>
      <w:r>
        <w:rPr>
          <w:w w:val="110"/>
        </w:rPr>
        <w:t> system</w:t>
      </w:r>
      <w:r>
        <w:rPr>
          <w:w w:val="110"/>
        </w:rPr>
        <w:t> to</w:t>
      </w:r>
      <w:r>
        <w:rPr>
          <w:w w:val="110"/>
        </w:rPr>
        <w:t> produce</w:t>
      </w:r>
      <w:r>
        <w:rPr>
          <w:w w:val="110"/>
        </w:rPr>
        <w:t> factoid-type</w:t>
      </w:r>
      <w:r>
        <w:rPr>
          <w:w w:val="110"/>
        </w:rPr>
        <w:t> questions</w:t>
      </w:r>
      <w:r>
        <w:rPr>
          <w:w w:val="110"/>
        </w:rPr>
        <w:t> in</w:t>
      </w:r>
      <w:r>
        <w:rPr>
          <w:w w:val="110"/>
        </w:rPr>
        <w:t> Bangla from</w:t>
      </w:r>
      <w:r>
        <w:rPr>
          <w:spacing w:val="-6"/>
          <w:w w:val="110"/>
        </w:rPr>
        <w:t> </w:t>
      </w:r>
      <w:r>
        <w:rPr>
          <w:w w:val="110"/>
        </w:rPr>
        <w:t>input</w:t>
      </w:r>
      <w:r>
        <w:rPr>
          <w:spacing w:val="-7"/>
          <w:w w:val="110"/>
        </w:rPr>
        <w:t> </w:t>
      </w:r>
      <w:r>
        <w:rPr>
          <w:w w:val="110"/>
        </w:rPr>
        <w:t>text.</w:t>
      </w:r>
      <w:r>
        <w:rPr>
          <w:spacing w:val="-6"/>
          <w:w w:val="110"/>
        </w:rPr>
        <w:t> </w:t>
      </w:r>
      <w:r>
        <w:rPr>
          <w:w w:val="110"/>
        </w:rPr>
        <w:t>We</w:t>
      </w:r>
      <w:r>
        <w:rPr>
          <w:spacing w:val="-5"/>
          <w:w w:val="110"/>
        </w:rPr>
        <w:t> </w:t>
      </w:r>
      <w:r>
        <w:rPr>
          <w:w w:val="110"/>
        </w:rPr>
        <w:t>initiated</w:t>
      </w:r>
      <w:r>
        <w:rPr>
          <w:spacing w:val="-6"/>
          <w:w w:val="110"/>
        </w:rPr>
        <w:t> </w:t>
      </w:r>
      <w:r>
        <w:rPr>
          <w:w w:val="110"/>
        </w:rPr>
        <w:t>with</w:t>
      </w:r>
      <w:r>
        <w:rPr>
          <w:spacing w:val="-4"/>
          <w:w w:val="110"/>
        </w:rPr>
        <w:t> </w:t>
      </w:r>
      <w:r>
        <w:rPr>
          <w:w w:val="110"/>
        </w:rPr>
        <w:t>contextualizing</w:t>
      </w:r>
      <w:r>
        <w:rPr>
          <w:spacing w:val="-6"/>
          <w:w w:val="110"/>
        </w:rPr>
        <w:t> </w:t>
      </w:r>
      <w:r>
        <w:rPr>
          <w:w w:val="110"/>
        </w:rPr>
        <w:t>the</w:t>
      </w:r>
      <w:r>
        <w:rPr>
          <w:spacing w:val="-4"/>
          <w:w w:val="110"/>
        </w:rPr>
        <w:t> </w:t>
      </w:r>
      <w:r>
        <w:rPr>
          <w:w w:val="110"/>
        </w:rPr>
        <w:t>current</w:t>
      </w:r>
      <w:r>
        <w:rPr>
          <w:spacing w:val="-4"/>
          <w:w w:val="110"/>
        </w:rPr>
        <w:t> </w:t>
      </w:r>
      <w:r>
        <w:rPr>
          <w:w w:val="110"/>
        </w:rPr>
        <w:t>gaps</w:t>
      </w:r>
      <w:r>
        <w:rPr>
          <w:spacing w:val="-5"/>
          <w:w w:val="110"/>
        </w:rPr>
        <w:t> </w:t>
      </w:r>
      <w:r>
        <w:rPr>
          <w:w w:val="110"/>
        </w:rPr>
        <w:t>in</w:t>
      </w:r>
      <w:r>
        <w:rPr>
          <w:spacing w:val="-5"/>
          <w:w w:val="110"/>
        </w:rPr>
        <w:t> </w:t>
      </w:r>
      <w:r>
        <w:rPr>
          <w:w w:val="110"/>
        </w:rPr>
        <w:t>Bangla</w:t>
      </w:r>
      <w:r>
        <w:rPr>
          <w:spacing w:val="-4"/>
          <w:w w:val="110"/>
        </w:rPr>
        <w:t> </w:t>
      </w:r>
      <w:r>
        <w:rPr>
          <w:w w:val="110"/>
        </w:rPr>
        <w:t>NLP</w:t>
      </w:r>
      <w:r>
        <w:rPr>
          <w:spacing w:val="-5"/>
          <w:w w:val="110"/>
        </w:rPr>
        <w:t> </w:t>
      </w:r>
      <w:r>
        <w:rPr>
          <w:w w:val="110"/>
        </w:rPr>
        <w:t>and question</w:t>
      </w:r>
      <w:r>
        <w:rPr>
          <w:w w:val="110"/>
        </w:rPr>
        <w:t> generation</w:t>
      </w:r>
      <w:r>
        <w:rPr>
          <w:w w:val="110"/>
        </w:rPr>
        <w:t> studies,</w:t>
      </w:r>
      <w:r>
        <w:rPr>
          <w:w w:val="110"/>
        </w:rPr>
        <w:t> mainly</w:t>
      </w:r>
      <w:r>
        <w:rPr>
          <w:w w:val="110"/>
        </w:rPr>
        <w:t> the</w:t>
      </w:r>
      <w:r>
        <w:rPr>
          <w:w w:val="110"/>
        </w:rPr>
        <w:t> dearth</w:t>
      </w:r>
      <w:r>
        <w:rPr>
          <w:w w:val="110"/>
        </w:rPr>
        <w:t> of</w:t>
      </w:r>
      <w:r>
        <w:rPr>
          <w:w w:val="110"/>
        </w:rPr>
        <w:t> high-quality</w:t>
      </w:r>
      <w:r>
        <w:rPr>
          <w:w w:val="110"/>
        </w:rPr>
        <w:t> native</w:t>
      </w:r>
      <w:r>
        <w:rPr>
          <w:w w:val="110"/>
        </w:rPr>
        <w:t> datasets and sparse</w:t>
      </w:r>
      <w:r>
        <w:rPr>
          <w:w w:val="110"/>
        </w:rPr>
        <w:t> language-specific</w:t>
      </w:r>
      <w:r>
        <w:rPr>
          <w:w w:val="110"/>
        </w:rPr>
        <w:t> models.</w:t>
      </w:r>
      <w:r>
        <w:rPr>
          <w:w w:val="110"/>
        </w:rPr>
        <w:t> A</w:t>
      </w:r>
      <w:r>
        <w:rPr>
          <w:w w:val="110"/>
        </w:rPr>
        <w:t> thorough</w:t>
      </w:r>
      <w:r>
        <w:rPr>
          <w:w w:val="110"/>
        </w:rPr>
        <w:t> literature</w:t>
      </w:r>
      <w:r>
        <w:rPr>
          <w:w w:val="110"/>
        </w:rPr>
        <w:t> survey</w:t>
      </w:r>
      <w:r>
        <w:rPr>
          <w:w w:val="110"/>
        </w:rPr>
        <w:t> identified</w:t>
      </w:r>
      <w:r>
        <w:rPr>
          <w:w w:val="110"/>
        </w:rPr>
        <w:t> seminal studies,</w:t>
      </w:r>
      <w:r>
        <w:rPr>
          <w:w w:val="110"/>
        </w:rPr>
        <w:t> bringing</w:t>
      </w:r>
      <w:r>
        <w:rPr>
          <w:w w:val="110"/>
        </w:rPr>
        <w:t> to</w:t>
      </w:r>
      <w:r>
        <w:rPr>
          <w:w w:val="110"/>
        </w:rPr>
        <w:t> light</w:t>
      </w:r>
      <w:r>
        <w:rPr>
          <w:w w:val="110"/>
        </w:rPr>
        <w:t> shortcomings</w:t>
      </w:r>
      <w:r>
        <w:rPr>
          <w:w w:val="110"/>
        </w:rPr>
        <w:t> in</w:t>
      </w:r>
      <w:r>
        <w:rPr>
          <w:w w:val="110"/>
        </w:rPr>
        <w:t> dataset</w:t>
      </w:r>
      <w:r>
        <w:rPr>
          <w:w w:val="110"/>
        </w:rPr>
        <w:t> quality,</w:t>
      </w:r>
      <w:r>
        <w:rPr>
          <w:w w:val="110"/>
        </w:rPr>
        <w:t> model</w:t>
      </w:r>
      <w:r>
        <w:rPr>
          <w:w w:val="110"/>
        </w:rPr>
        <w:t> flexibility,</w:t>
      </w:r>
      <w:r>
        <w:rPr>
          <w:w w:val="110"/>
        </w:rPr>
        <w:t> and evaluation consistency for Bangla QG models.</w:t>
      </w:r>
    </w:p>
    <w:p>
      <w:pPr>
        <w:pStyle w:val="BodyText"/>
        <w:spacing w:before="67"/>
      </w:pPr>
    </w:p>
    <w:p>
      <w:pPr>
        <w:pStyle w:val="BodyText"/>
        <w:spacing w:line="300" w:lineRule="auto"/>
        <w:ind w:left="42" w:right="297"/>
        <w:jc w:val="both"/>
      </w:pPr>
      <w:r>
        <w:rPr/>
        <w:t>The research methodology followed a structured process incorporating data collection, </w:t>
      </w:r>
      <w:r>
        <w:rPr>
          <w:w w:val="110"/>
        </w:rPr>
        <w:t>preprocessing,</w:t>
      </w:r>
      <w:r>
        <w:rPr>
          <w:w w:val="110"/>
        </w:rPr>
        <w:t> model</w:t>
      </w:r>
      <w:r>
        <w:rPr>
          <w:w w:val="110"/>
        </w:rPr>
        <w:t> fine-tuning,</w:t>
      </w:r>
      <w:r>
        <w:rPr>
          <w:w w:val="110"/>
        </w:rPr>
        <w:t> and</w:t>
      </w:r>
      <w:r>
        <w:rPr>
          <w:w w:val="110"/>
        </w:rPr>
        <w:t> evaluation.</w:t>
      </w:r>
      <w:r>
        <w:rPr>
          <w:w w:val="110"/>
        </w:rPr>
        <w:t> A</w:t>
      </w:r>
      <w:r>
        <w:rPr>
          <w:w w:val="110"/>
        </w:rPr>
        <w:t> manually</w:t>
      </w:r>
      <w:r>
        <w:rPr>
          <w:w w:val="110"/>
        </w:rPr>
        <w:t> annotated</w:t>
      </w:r>
      <w:r>
        <w:rPr>
          <w:w w:val="110"/>
        </w:rPr>
        <w:t> dataset</w:t>
      </w:r>
      <w:r>
        <w:rPr>
          <w:w w:val="110"/>
        </w:rPr>
        <w:t> of 3,000</w:t>
      </w:r>
      <w:r>
        <w:rPr>
          <w:spacing w:val="-9"/>
          <w:w w:val="110"/>
        </w:rPr>
        <w:t> </w:t>
      </w:r>
      <w:r>
        <w:rPr>
          <w:w w:val="110"/>
        </w:rPr>
        <w:t>Bangla</w:t>
      </w:r>
      <w:r>
        <w:rPr>
          <w:spacing w:val="-10"/>
          <w:w w:val="110"/>
        </w:rPr>
        <w:t> </w:t>
      </w:r>
      <w:r>
        <w:rPr>
          <w:w w:val="110"/>
        </w:rPr>
        <w:t>paragraph-question</w:t>
      </w:r>
      <w:r>
        <w:rPr>
          <w:spacing w:val="-9"/>
          <w:w w:val="110"/>
        </w:rPr>
        <w:t> </w:t>
      </w:r>
      <w:r>
        <w:rPr>
          <w:w w:val="110"/>
        </w:rPr>
        <w:t>pairs</w:t>
      </w:r>
      <w:r>
        <w:rPr>
          <w:spacing w:val="-9"/>
          <w:w w:val="110"/>
        </w:rPr>
        <w:t> </w:t>
      </w:r>
      <w:r>
        <w:rPr>
          <w:w w:val="110"/>
        </w:rPr>
        <w:t>was</w:t>
      </w:r>
      <w:r>
        <w:rPr>
          <w:spacing w:val="-9"/>
          <w:w w:val="110"/>
        </w:rPr>
        <w:t> </w:t>
      </w:r>
      <w:r>
        <w:rPr>
          <w:w w:val="110"/>
        </w:rPr>
        <w:t>prepared</w:t>
      </w:r>
      <w:r>
        <w:rPr>
          <w:spacing w:val="-9"/>
          <w:w w:val="110"/>
        </w:rPr>
        <w:t> </w:t>
      </w:r>
      <w:r>
        <w:rPr>
          <w:w w:val="110"/>
        </w:rPr>
        <w:t>to</w:t>
      </w:r>
      <w:r>
        <w:rPr>
          <w:spacing w:val="-9"/>
          <w:w w:val="110"/>
        </w:rPr>
        <w:t> </w:t>
      </w:r>
      <w:r>
        <w:rPr>
          <w:w w:val="110"/>
        </w:rPr>
        <w:t>ensure</w:t>
      </w:r>
      <w:r>
        <w:rPr>
          <w:spacing w:val="-10"/>
          <w:w w:val="110"/>
        </w:rPr>
        <w:t> </w:t>
      </w:r>
      <w:r>
        <w:rPr>
          <w:w w:val="110"/>
        </w:rPr>
        <w:t>linguistic</w:t>
      </w:r>
      <w:r>
        <w:rPr>
          <w:spacing w:val="-9"/>
          <w:w w:val="110"/>
        </w:rPr>
        <w:t> </w:t>
      </w:r>
      <w:r>
        <w:rPr>
          <w:w w:val="110"/>
        </w:rPr>
        <w:t>and</w:t>
      </w:r>
      <w:r>
        <w:rPr>
          <w:spacing w:val="-9"/>
          <w:w w:val="110"/>
        </w:rPr>
        <w:t> </w:t>
      </w:r>
      <w:r>
        <w:rPr>
          <w:w w:val="110"/>
        </w:rPr>
        <w:t>context </w:t>
      </w:r>
      <w:r>
        <w:rPr/>
        <w:t>richness.</w:t>
      </w:r>
      <w:r>
        <w:rPr>
          <w:spacing w:val="40"/>
        </w:rPr>
        <w:t> </w:t>
      </w:r>
      <w:r>
        <w:rPr/>
        <w:t>Preprocessing</w:t>
      </w:r>
      <w:r>
        <w:rPr>
          <w:spacing w:val="39"/>
        </w:rPr>
        <w:t> </w:t>
      </w:r>
      <w:r>
        <w:rPr/>
        <w:t>involved</w:t>
      </w:r>
      <w:r>
        <w:rPr>
          <w:spacing w:val="40"/>
        </w:rPr>
        <w:t> </w:t>
      </w:r>
      <w:r>
        <w:rPr/>
        <w:t>text</w:t>
      </w:r>
      <w:r>
        <w:rPr>
          <w:spacing w:val="40"/>
        </w:rPr>
        <w:t> </w:t>
      </w:r>
      <w:r>
        <w:rPr/>
        <w:t>normalization,</w:t>
      </w:r>
      <w:r>
        <w:rPr>
          <w:spacing w:val="40"/>
        </w:rPr>
        <w:t> </w:t>
      </w:r>
      <w:r>
        <w:rPr/>
        <w:t>tokenization,</w:t>
      </w:r>
      <w:r>
        <w:rPr>
          <w:spacing w:val="40"/>
        </w:rPr>
        <w:t> </w:t>
      </w:r>
      <w:r>
        <w:rPr/>
        <w:t>and</w:t>
      </w:r>
      <w:r>
        <w:rPr>
          <w:spacing w:val="40"/>
        </w:rPr>
        <w:t> </w:t>
      </w:r>
      <w:r>
        <w:rPr/>
        <w:t>dataset</w:t>
      </w:r>
      <w:r>
        <w:rPr>
          <w:spacing w:val="40"/>
        </w:rPr>
        <w:t> </w:t>
      </w:r>
      <w:r>
        <w:rPr/>
        <w:t>division </w:t>
      </w:r>
      <w:r>
        <w:rPr>
          <w:w w:val="110"/>
        </w:rPr>
        <w:t>for</w:t>
      </w:r>
      <w:r>
        <w:rPr>
          <w:w w:val="110"/>
        </w:rPr>
        <w:t> efficient</w:t>
      </w:r>
      <w:r>
        <w:rPr>
          <w:w w:val="110"/>
        </w:rPr>
        <w:t> training.</w:t>
      </w:r>
      <w:r>
        <w:rPr>
          <w:w w:val="110"/>
        </w:rPr>
        <w:t> Preprocessing</w:t>
      </w:r>
      <w:r>
        <w:rPr>
          <w:w w:val="110"/>
        </w:rPr>
        <w:t> was</w:t>
      </w:r>
      <w:r>
        <w:rPr>
          <w:w w:val="110"/>
        </w:rPr>
        <w:t> performed</w:t>
      </w:r>
      <w:r>
        <w:rPr>
          <w:w w:val="110"/>
        </w:rPr>
        <w:t> for</w:t>
      </w:r>
      <w:r>
        <w:rPr>
          <w:w w:val="110"/>
        </w:rPr>
        <w:t> both</w:t>
      </w:r>
      <w:r>
        <w:rPr>
          <w:w w:val="110"/>
        </w:rPr>
        <w:t> the</w:t>
      </w:r>
      <w:r>
        <w:rPr>
          <w:w w:val="110"/>
        </w:rPr>
        <w:t> MT5</w:t>
      </w:r>
      <w:r>
        <w:rPr>
          <w:w w:val="110"/>
        </w:rPr>
        <w:t> and</w:t>
      </w:r>
      <w:r>
        <w:rPr>
          <w:w w:val="110"/>
        </w:rPr>
        <w:t> BanglaT5 models</w:t>
      </w:r>
      <w:r>
        <w:rPr>
          <w:w w:val="110"/>
        </w:rPr>
        <w:t> using Hugging</w:t>
      </w:r>
      <w:r>
        <w:rPr>
          <w:w w:val="110"/>
        </w:rPr>
        <w:t> Face’s</w:t>
      </w:r>
      <w:r>
        <w:rPr>
          <w:w w:val="110"/>
        </w:rPr>
        <w:t> Trainer</w:t>
      </w:r>
      <w:r>
        <w:rPr>
          <w:w w:val="110"/>
        </w:rPr>
        <w:t> API,</w:t>
      </w:r>
      <w:r>
        <w:rPr>
          <w:w w:val="110"/>
        </w:rPr>
        <w:t> using</w:t>
      </w:r>
      <w:r>
        <w:rPr>
          <w:w w:val="110"/>
        </w:rPr>
        <w:t> the</w:t>
      </w:r>
      <w:r>
        <w:rPr>
          <w:w w:val="110"/>
        </w:rPr>
        <w:t> same</w:t>
      </w:r>
      <w:r>
        <w:rPr>
          <w:w w:val="110"/>
        </w:rPr>
        <w:t> training parameters</w:t>
      </w:r>
      <w:r>
        <w:rPr>
          <w:w w:val="110"/>
        </w:rPr>
        <w:t> to provide a balanced comparison. Automatic metrics like BLEU, ROUGE-1, ROUGE-2, ROUGE-L, and Exact Match (EM) were evaluated, supported by human evaluation by native Bangla language speakers.</w:t>
      </w:r>
    </w:p>
    <w:p>
      <w:pPr>
        <w:pStyle w:val="BodyText"/>
        <w:spacing w:before="71"/>
      </w:pPr>
    </w:p>
    <w:p>
      <w:pPr>
        <w:pStyle w:val="BodyText"/>
        <w:spacing w:line="300" w:lineRule="auto"/>
        <w:ind w:left="42" w:right="301"/>
        <w:jc w:val="both"/>
      </w:pPr>
      <w:r>
        <w:rPr>
          <w:w w:val="110"/>
        </w:rPr>
        <w:t>The</w:t>
      </w:r>
      <w:r>
        <w:rPr>
          <w:w w:val="110"/>
        </w:rPr>
        <w:t> findings</w:t>
      </w:r>
      <w:r>
        <w:rPr>
          <w:w w:val="110"/>
        </w:rPr>
        <w:t> indicated</w:t>
      </w:r>
      <w:r>
        <w:rPr>
          <w:w w:val="110"/>
        </w:rPr>
        <w:t> all-around</w:t>
      </w:r>
      <w:r>
        <w:rPr>
          <w:w w:val="110"/>
        </w:rPr>
        <w:t> better</w:t>
      </w:r>
      <w:r>
        <w:rPr>
          <w:w w:val="110"/>
        </w:rPr>
        <w:t> performance</w:t>
      </w:r>
      <w:r>
        <w:rPr>
          <w:w w:val="110"/>
        </w:rPr>
        <w:t> by</w:t>
      </w:r>
      <w:r>
        <w:rPr>
          <w:w w:val="110"/>
        </w:rPr>
        <w:t> BanglaT5,</w:t>
      </w:r>
      <w:r>
        <w:rPr>
          <w:w w:val="110"/>
        </w:rPr>
        <w:t> with</w:t>
      </w:r>
      <w:r>
        <w:rPr>
          <w:w w:val="110"/>
        </w:rPr>
        <w:t> 28.65%</w:t>
      </w:r>
      <w:r>
        <w:rPr>
          <w:w w:val="110"/>
        </w:rPr>
        <w:t> EM and</w:t>
      </w:r>
      <w:r>
        <w:rPr>
          <w:w w:val="110"/>
        </w:rPr>
        <w:t> 51.40%</w:t>
      </w:r>
      <w:r>
        <w:rPr>
          <w:w w:val="110"/>
        </w:rPr>
        <w:t> BLEU,</w:t>
      </w:r>
      <w:r>
        <w:rPr>
          <w:w w:val="110"/>
        </w:rPr>
        <w:t> as</w:t>
      </w:r>
      <w:r>
        <w:rPr>
          <w:w w:val="110"/>
        </w:rPr>
        <w:t> opposed</w:t>
      </w:r>
      <w:r>
        <w:rPr>
          <w:w w:val="110"/>
        </w:rPr>
        <w:t> to</w:t>
      </w:r>
      <w:r>
        <w:rPr>
          <w:w w:val="110"/>
        </w:rPr>
        <w:t> 25.55%</w:t>
      </w:r>
      <w:r>
        <w:rPr>
          <w:w w:val="110"/>
        </w:rPr>
        <w:t> EM</w:t>
      </w:r>
      <w:r>
        <w:rPr>
          <w:w w:val="110"/>
        </w:rPr>
        <w:t> and</w:t>
      </w:r>
      <w:r>
        <w:rPr>
          <w:w w:val="110"/>
        </w:rPr>
        <w:t> 43.49%</w:t>
      </w:r>
      <w:r>
        <w:rPr>
          <w:w w:val="110"/>
        </w:rPr>
        <w:t> BLEU</w:t>
      </w:r>
      <w:r>
        <w:rPr>
          <w:w w:val="110"/>
        </w:rPr>
        <w:t> for</w:t>
      </w:r>
      <w:r>
        <w:rPr>
          <w:w w:val="110"/>
        </w:rPr>
        <w:t> MT5.</w:t>
      </w:r>
      <w:r>
        <w:rPr>
          <w:w w:val="110"/>
        </w:rPr>
        <w:t> BanglaT5 performed</w:t>
      </w:r>
      <w:r>
        <w:rPr>
          <w:spacing w:val="-10"/>
          <w:w w:val="110"/>
        </w:rPr>
        <w:t> </w:t>
      </w:r>
      <w:r>
        <w:rPr>
          <w:w w:val="110"/>
        </w:rPr>
        <w:t>better</w:t>
      </w:r>
      <w:r>
        <w:rPr>
          <w:spacing w:val="-12"/>
          <w:w w:val="110"/>
        </w:rPr>
        <w:t> </w:t>
      </w:r>
      <w:r>
        <w:rPr>
          <w:w w:val="110"/>
        </w:rPr>
        <w:t>even</w:t>
      </w:r>
      <w:r>
        <w:rPr>
          <w:spacing w:val="-12"/>
          <w:w w:val="110"/>
        </w:rPr>
        <w:t> </w:t>
      </w:r>
      <w:r>
        <w:rPr>
          <w:w w:val="110"/>
        </w:rPr>
        <w:t>in</w:t>
      </w:r>
      <w:r>
        <w:rPr>
          <w:spacing w:val="-12"/>
          <w:w w:val="110"/>
        </w:rPr>
        <w:t> </w:t>
      </w:r>
      <w:r>
        <w:rPr>
          <w:w w:val="110"/>
        </w:rPr>
        <w:t>ROUGE</w:t>
      </w:r>
      <w:r>
        <w:rPr>
          <w:spacing w:val="-12"/>
          <w:w w:val="110"/>
        </w:rPr>
        <w:t> </w:t>
      </w:r>
      <w:r>
        <w:rPr>
          <w:w w:val="110"/>
        </w:rPr>
        <w:t>scores,</w:t>
      </w:r>
      <w:r>
        <w:rPr>
          <w:spacing w:val="-12"/>
          <w:w w:val="110"/>
        </w:rPr>
        <w:t> </w:t>
      </w:r>
      <w:r>
        <w:rPr>
          <w:w w:val="110"/>
        </w:rPr>
        <w:t>which</w:t>
      </w:r>
      <w:r>
        <w:rPr>
          <w:spacing w:val="-12"/>
          <w:w w:val="110"/>
        </w:rPr>
        <w:t> </w:t>
      </w:r>
      <w:r>
        <w:rPr>
          <w:w w:val="110"/>
        </w:rPr>
        <w:t>reaffirmed</w:t>
      </w:r>
      <w:r>
        <w:rPr>
          <w:spacing w:val="-10"/>
          <w:w w:val="110"/>
        </w:rPr>
        <w:t> </w:t>
      </w:r>
      <w:r>
        <w:rPr>
          <w:w w:val="110"/>
        </w:rPr>
        <w:t>its</w:t>
      </w:r>
      <w:r>
        <w:rPr>
          <w:spacing w:val="-12"/>
          <w:w w:val="110"/>
        </w:rPr>
        <w:t> </w:t>
      </w:r>
      <w:r>
        <w:rPr>
          <w:w w:val="110"/>
        </w:rPr>
        <w:t>better</w:t>
      </w:r>
      <w:r>
        <w:rPr>
          <w:spacing w:val="-10"/>
          <w:w w:val="110"/>
        </w:rPr>
        <w:t> </w:t>
      </w:r>
      <w:r>
        <w:rPr>
          <w:w w:val="110"/>
        </w:rPr>
        <w:t>performance</w:t>
      </w:r>
      <w:r>
        <w:rPr>
          <w:spacing w:val="-12"/>
          <w:w w:val="110"/>
        </w:rPr>
        <w:t> </w:t>
      </w:r>
      <w:r>
        <w:rPr>
          <w:w w:val="110"/>
        </w:rPr>
        <w:t>due to</w:t>
      </w:r>
      <w:r>
        <w:rPr>
          <w:spacing w:val="-2"/>
          <w:w w:val="110"/>
        </w:rPr>
        <w:t> </w:t>
      </w:r>
      <w:r>
        <w:rPr>
          <w:w w:val="110"/>
        </w:rPr>
        <w:t>language-specific</w:t>
      </w:r>
      <w:r>
        <w:rPr>
          <w:spacing w:val="-4"/>
          <w:w w:val="110"/>
        </w:rPr>
        <w:t> </w:t>
      </w:r>
      <w:r>
        <w:rPr>
          <w:w w:val="110"/>
        </w:rPr>
        <w:t>pretraining.</w:t>
      </w:r>
      <w:r>
        <w:rPr>
          <w:spacing w:val="-2"/>
          <w:w w:val="110"/>
        </w:rPr>
        <w:t> </w:t>
      </w:r>
      <w:r>
        <w:rPr>
          <w:w w:val="110"/>
        </w:rPr>
        <w:t>The</w:t>
      </w:r>
      <w:r>
        <w:rPr>
          <w:spacing w:val="-2"/>
          <w:w w:val="110"/>
        </w:rPr>
        <w:t> </w:t>
      </w:r>
      <w:r>
        <w:rPr>
          <w:w w:val="110"/>
        </w:rPr>
        <w:t>best</w:t>
      </w:r>
      <w:r>
        <w:rPr>
          <w:spacing w:val="-4"/>
          <w:w w:val="110"/>
        </w:rPr>
        <w:t> </w:t>
      </w:r>
      <w:r>
        <w:rPr>
          <w:w w:val="110"/>
        </w:rPr>
        <w:t>and</w:t>
      </w:r>
      <w:r>
        <w:rPr>
          <w:spacing w:val="-4"/>
          <w:w w:val="110"/>
        </w:rPr>
        <w:t> </w:t>
      </w:r>
      <w:r>
        <w:rPr>
          <w:w w:val="110"/>
        </w:rPr>
        <w:t>most</w:t>
      </w:r>
      <w:r>
        <w:rPr>
          <w:spacing w:val="-2"/>
          <w:w w:val="110"/>
        </w:rPr>
        <w:t> </w:t>
      </w:r>
      <w:r>
        <w:rPr>
          <w:w w:val="110"/>
        </w:rPr>
        <w:t>precise</w:t>
      </w:r>
      <w:r>
        <w:rPr>
          <w:spacing w:val="-4"/>
          <w:w w:val="110"/>
        </w:rPr>
        <w:t> </w:t>
      </w:r>
      <w:r>
        <w:rPr>
          <w:w w:val="110"/>
        </w:rPr>
        <w:t>models,</w:t>
      </w:r>
      <w:r>
        <w:rPr>
          <w:spacing w:val="-3"/>
          <w:w w:val="110"/>
        </w:rPr>
        <w:t> </w:t>
      </w:r>
      <w:r>
        <w:rPr>
          <w:w w:val="110"/>
        </w:rPr>
        <w:t>following</w:t>
      </w:r>
      <w:r>
        <w:rPr>
          <w:spacing w:val="-5"/>
          <w:w w:val="110"/>
        </w:rPr>
        <w:t> </w:t>
      </w:r>
      <w:r>
        <w:rPr>
          <w:w w:val="110"/>
        </w:rPr>
        <w:t>careful assessment, were incorporated into a Flask web application</w:t>
      </w:r>
      <w:r>
        <w:rPr>
          <w:spacing w:val="-1"/>
          <w:w w:val="110"/>
        </w:rPr>
        <w:t> </w:t>
      </w:r>
      <w:r>
        <w:rPr>
          <w:w w:val="110"/>
        </w:rPr>
        <w:t>with meticulous care.</w:t>
      </w:r>
    </w:p>
    <w:p>
      <w:pPr>
        <w:pStyle w:val="BodyText"/>
        <w:spacing w:before="67"/>
      </w:pPr>
    </w:p>
    <w:p>
      <w:pPr>
        <w:pStyle w:val="BodyText"/>
        <w:spacing w:line="300" w:lineRule="auto"/>
        <w:ind w:left="42" w:right="293"/>
        <w:jc w:val="both"/>
      </w:pPr>
      <w:r>
        <w:rPr>
          <w:w w:val="110"/>
        </w:rPr>
        <w:t>This</w:t>
      </w:r>
      <w:r>
        <w:rPr>
          <w:w w:val="110"/>
        </w:rPr>
        <w:t> work</w:t>
      </w:r>
      <w:r>
        <w:rPr>
          <w:w w:val="110"/>
        </w:rPr>
        <w:t> is</w:t>
      </w:r>
      <w:r>
        <w:rPr>
          <w:w w:val="110"/>
        </w:rPr>
        <w:t> meaningfully</w:t>
      </w:r>
      <w:r>
        <w:rPr>
          <w:w w:val="110"/>
        </w:rPr>
        <w:t> contributing</w:t>
      </w:r>
      <w:r>
        <w:rPr>
          <w:w w:val="110"/>
        </w:rPr>
        <w:t> to</w:t>
      </w:r>
      <w:r>
        <w:rPr>
          <w:w w:val="110"/>
        </w:rPr>
        <w:t> Bangla NLP</w:t>
      </w:r>
      <w:r>
        <w:rPr>
          <w:w w:val="110"/>
        </w:rPr>
        <w:t> by</w:t>
      </w:r>
      <w:r>
        <w:rPr>
          <w:w w:val="110"/>
        </w:rPr>
        <w:t> demonstrating</w:t>
      </w:r>
      <w:r>
        <w:rPr>
          <w:w w:val="110"/>
        </w:rPr>
        <w:t> how </w:t>
      </w:r>
      <w:r>
        <w:rPr/>
        <w:t>structured approaches and transformer architectures are beneficial in overcoming low- </w:t>
      </w:r>
      <w:r>
        <w:rPr>
          <w:w w:val="110"/>
        </w:rPr>
        <w:t>resource</w:t>
      </w:r>
      <w:r>
        <w:rPr>
          <w:spacing w:val="-2"/>
          <w:w w:val="110"/>
        </w:rPr>
        <w:t> </w:t>
      </w:r>
      <w:r>
        <w:rPr>
          <w:w w:val="110"/>
        </w:rPr>
        <w:t>language</w:t>
      </w:r>
      <w:r>
        <w:rPr>
          <w:spacing w:val="-4"/>
          <w:w w:val="110"/>
        </w:rPr>
        <w:t> </w:t>
      </w:r>
      <w:r>
        <w:rPr>
          <w:w w:val="110"/>
        </w:rPr>
        <w:t>processing</w:t>
      </w:r>
      <w:r>
        <w:rPr>
          <w:spacing w:val="-5"/>
          <w:w w:val="110"/>
        </w:rPr>
        <w:t> </w:t>
      </w:r>
      <w:r>
        <w:rPr>
          <w:w w:val="110"/>
        </w:rPr>
        <w:t>challenges.</w:t>
      </w:r>
      <w:r>
        <w:rPr>
          <w:spacing w:val="-1"/>
          <w:w w:val="110"/>
        </w:rPr>
        <w:t> </w:t>
      </w:r>
      <w:r>
        <w:rPr>
          <w:w w:val="110"/>
        </w:rPr>
        <w:t>In</w:t>
      </w:r>
      <w:r>
        <w:rPr>
          <w:spacing w:val="-2"/>
          <w:w w:val="110"/>
        </w:rPr>
        <w:t> </w:t>
      </w:r>
      <w:r>
        <w:rPr>
          <w:w w:val="110"/>
        </w:rPr>
        <w:t>general,</w:t>
      </w:r>
      <w:r>
        <w:rPr>
          <w:spacing w:val="-4"/>
          <w:w w:val="110"/>
        </w:rPr>
        <w:t> </w:t>
      </w:r>
      <w:r>
        <w:rPr>
          <w:w w:val="110"/>
        </w:rPr>
        <w:t>the</w:t>
      </w:r>
      <w:r>
        <w:rPr>
          <w:spacing w:val="-4"/>
          <w:w w:val="110"/>
        </w:rPr>
        <w:t> </w:t>
      </w:r>
      <w:r>
        <w:rPr>
          <w:w w:val="110"/>
        </w:rPr>
        <w:t>system</w:t>
      </w:r>
      <w:r>
        <w:rPr>
          <w:spacing w:val="-1"/>
          <w:w w:val="110"/>
        </w:rPr>
        <w:t> </w:t>
      </w:r>
      <w:r>
        <w:rPr>
          <w:w w:val="110"/>
        </w:rPr>
        <w:t>is</w:t>
      </w:r>
      <w:r>
        <w:rPr>
          <w:spacing w:val="-1"/>
          <w:w w:val="110"/>
        </w:rPr>
        <w:t> </w:t>
      </w:r>
      <w:r>
        <w:rPr>
          <w:w w:val="110"/>
        </w:rPr>
        <w:t>a</w:t>
      </w:r>
      <w:r>
        <w:rPr>
          <w:spacing w:val="-2"/>
          <w:w w:val="110"/>
        </w:rPr>
        <w:t> </w:t>
      </w:r>
      <w:r>
        <w:rPr>
          <w:w w:val="110"/>
        </w:rPr>
        <w:t>preliminary</w:t>
      </w:r>
      <w:r>
        <w:rPr>
          <w:spacing w:val="-3"/>
          <w:w w:val="110"/>
        </w:rPr>
        <w:t> </w:t>
      </w:r>
      <w:r>
        <w:rPr>
          <w:w w:val="110"/>
        </w:rPr>
        <w:t>step toward</w:t>
      </w:r>
      <w:r>
        <w:rPr>
          <w:spacing w:val="14"/>
          <w:w w:val="110"/>
        </w:rPr>
        <w:t> </w:t>
      </w:r>
      <w:r>
        <w:rPr>
          <w:w w:val="110"/>
        </w:rPr>
        <w:t>multilingual,</w:t>
      </w:r>
      <w:r>
        <w:rPr>
          <w:spacing w:val="14"/>
          <w:w w:val="110"/>
        </w:rPr>
        <w:t> </w:t>
      </w:r>
      <w:r>
        <w:rPr>
          <w:w w:val="110"/>
        </w:rPr>
        <w:t>domain-customizable,</w:t>
      </w:r>
      <w:r>
        <w:rPr>
          <w:spacing w:val="14"/>
          <w:w w:val="110"/>
        </w:rPr>
        <w:t> </w:t>
      </w:r>
      <w:r>
        <w:rPr>
          <w:w w:val="110"/>
        </w:rPr>
        <w:t>and</w:t>
      </w:r>
      <w:r>
        <w:rPr>
          <w:spacing w:val="13"/>
          <w:w w:val="110"/>
        </w:rPr>
        <w:t> </w:t>
      </w:r>
      <w:r>
        <w:rPr>
          <w:w w:val="110"/>
        </w:rPr>
        <w:t>more</w:t>
      </w:r>
      <w:r>
        <w:rPr>
          <w:spacing w:val="12"/>
          <w:w w:val="110"/>
        </w:rPr>
        <w:t> </w:t>
      </w:r>
      <w:r>
        <w:rPr>
          <w:w w:val="110"/>
        </w:rPr>
        <w:t>sophisticated</w:t>
      </w:r>
      <w:r>
        <w:rPr>
          <w:spacing w:val="14"/>
          <w:w w:val="110"/>
        </w:rPr>
        <w:t> </w:t>
      </w:r>
      <w:r>
        <w:rPr>
          <w:w w:val="110"/>
        </w:rPr>
        <w:t>Bangla</w:t>
      </w:r>
      <w:r>
        <w:rPr>
          <w:spacing w:val="13"/>
          <w:w w:val="110"/>
        </w:rPr>
        <w:t> </w:t>
      </w:r>
      <w:r>
        <w:rPr>
          <w:w w:val="110"/>
        </w:rPr>
        <w:t>QG</w:t>
      </w:r>
      <w:r>
        <w:rPr>
          <w:spacing w:val="14"/>
          <w:w w:val="110"/>
        </w:rPr>
        <w:t> </w:t>
      </w:r>
      <w:r>
        <w:rPr>
          <w:w w:val="110"/>
        </w:rPr>
        <w:t>tools</w:t>
      </w:r>
    </w:p>
    <w:p>
      <w:pPr>
        <w:pStyle w:val="BodyText"/>
        <w:spacing w:after="0" w:line="300" w:lineRule="auto"/>
        <w:jc w:val="both"/>
        <w:sectPr>
          <w:pgSz w:w="11920" w:h="16850"/>
          <w:pgMar w:header="0" w:footer="1023" w:top="1520" w:bottom="1320" w:left="1559" w:right="1275"/>
        </w:sectPr>
      </w:pPr>
    </w:p>
    <w:p>
      <w:pPr>
        <w:pStyle w:val="BodyText"/>
        <w:spacing w:before="88"/>
        <w:ind w:left="42"/>
        <w:jc w:val="both"/>
      </w:pPr>
      <w:r>
        <w:rPr>
          <w:w w:val="110"/>
        </w:rPr>
        <w:t>with</w:t>
      </w:r>
      <w:r>
        <w:rPr>
          <w:spacing w:val="-12"/>
          <w:w w:val="110"/>
        </w:rPr>
        <w:t> </w:t>
      </w:r>
      <w:r>
        <w:rPr>
          <w:w w:val="110"/>
        </w:rPr>
        <w:t>great</w:t>
      </w:r>
      <w:r>
        <w:rPr>
          <w:spacing w:val="-12"/>
          <w:w w:val="110"/>
        </w:rPr>
        <w:t> </w:t>
      </w:r>
      <w:r>
        <w:rPr>
          <w:w w:val="110"/>
        </w:rPr>
        <w:t>potential</w:t>
      </w:r>
      <w:r>
        <w:rPr>
          <w:spacing w:val="-12"/>
          <w:w w:val="110"/>
        </w:rPr>
        <w:t> </w:t>
      </w:r>
      <w:r>
        <w:rPr>
          <w:w w:val="110"/>
        </w:rPr>
        <w:t>to</w:t>
      </w:r>
      <w:r>
        <w:rPr>
          <w:spacing w:val="-12"/>
          <w:w w:val="110"/>
        </w:rPr>
        <w:t> </w:t>
      </w:r>
      <w:r>
        <w:rPr>
          <w:w w:val="110"/>
        </w:rPr>
        <w:t>integrate</w:t>
      </w:r>
      <w:r>
        <w:rPr>
          <w:spacing w:val="-11"/>
          <w:w w:val="110"/>
        </w:rPr>
        <w:t> </w:t>
      </w:r>
      <w:r>
        <w:rPr>
          <w:w w:val="110"/>
        </w:rPr>
        <w:t>into</w:t>
      </w:r>
      <w:r>
        <w:rPr>
          <w:spacing w:val="-12"/>
          <w:w w:val="110"/>
        </w:rPr>
        <w:t> </w:t>
      </w:r>
      <w:r>
        <w:rPr>
          <w:w w:val="110"/>
        </w:rPr>
        <w:t>educational</w:t>
      </w:r>
      <w:r>
        <w:rPr>
          <w:spacing w:val="-11"/>
          <w:w w:val="110"/>
        </w:rPr>
        <w:t> </w:t>
      </w:r>
      <w:r>
        <w:rPr>
          <w:w w:val="110"/>
        </w:rPr>
        <w:t>and</w:t>
      </w:r>
      <w:r>
        <w:rPr>
          <w:spacing w:val="-11"/>
          <w:w w:val="110"/>
        </w:rPr>
        <w:t> </w:t>
      </w:r>
      <w:r>
        <w:rPr>
          <w:w w:val="110"/>
        </w:rPr>
        <w:t>scholarly</w:t>
      </w:r>
      <w:r>
        <w:rPr>
          <w:spacing w:val="-13"/>
          <w:w w:val="110"/>
        </w:rPr>
        <w:t> </w:t>
      </w:r>
      <w:r>
        <w:rPr>
          <w:spacing w:val="-2"/>
          <w:w w:val="110"/>
        </w:rPr>
        <w:t>technologies.</w:t>
      </w:r>
    </w:p>
    <w:p>
      <w:pPr>
        <w:pStyle w:val="BodyText"/>
        <w:spacing w:before="129"/>
      </w:pPr>
    </w:p>
    <w:p>
      <w:pPr>
        <w:pStyle w:val="Heading2"/>
        <w:numPr>
          <w:ilvl w:val="1"/>
          <w:numId w:val="21"/>
        </w:numPr>
        <w:tabs>
          <w:tab w:pos="877" w:val="left" w:leader="none"/>
        </w:tabs>
        <w:spacing w:line="240" w:lineRule="auto" w:before="1" w:after="0"/>
        <w:ind w:left="877" w:right="0" w:hanging="835"/>
        <w:jc w:val="left"/>
      </w:pPr>
      <w:r>
        <w:rPr>
          <w:spacing w:val="-2"/>
          <w:w w:val="125"/>
        </w:rPr>
        <w:t>Limitation</w:t>
      </w:r>
    </w:p>
    <w:p>
      <w:pPr>
        <w:pStyle w:val="BodyText"/>
        <w:spacing w:before="64"/>
        <w:rPr>
          <w:b/>
          <w:sz w:val="28"/>
        </w:rPr>
      </w:pPr>
    </w:p>
    <w:p>
      <w:pPr>
        <w:pStyle w:val="BodyText"/>
        <w:spacing w:line="319" w:lineRule="auto"/>
        <w:ind w:left="42" w:right="291"/>
        <w:jc w:val="both"/>
      </w:pPr>
      <w:r>
        <w:rPr/>
        <w:t>While the project achieved its primary goals, some limitations were encountered which </w:t>
      </w:r>
      <w:r>
        <w:rPr>
          <w:w w:val="110"/>
        </w:rPr>
        <w:t>should</w:t>
      </w:r>
      <w:r>
        <w:rPr>
          <w:spacing w:val="-11"/>
          <w:w w:val="110"/>
        </w:rPr>
        <w:t> </w:t>
      </w:r>
      <w:r>
        <w:rPr>
          <w:w w:val="110"/>
        </w:rPr>
        <w:t>be</w:t>
      </w:r>
      <w:r>
        <w:rPr>
          <w:spacing w:val="-12"/>
          <w:w w:val="110"/>
        </w:rPr>
        <w:t> </w:t>
      </w:r>
      <w:r>
        <w:rPr>
          <w:w w:val="110"/>
        </w:rPr>
        <w:t>noted</w:t>
      </w:r>
      <w:r>
        <w:rPr>
          <w:spacing w:val="-13"/>
          <w:w w:val="110"/>
        </w:rPr>
        <w:t> </w:t>
      </w:r>
      <w:r>
        <w:rPr>
          <w:w w:val="110"/>
        </w:rPr>
        <w:t>for</w:t>
      </w:r>
      <w:r>
        <w:rPr>
          <w:spacing w:val="-13"/>
          <w:w w:val="110"/>
        </w:rPr>
        <w:t> </w:t>
      </w:r>
      <w:r>
        <w:rPr>
          <w:w w:val="110"/>
        </w:rPr>
        <w:t>transparency</w:t>
      </w:r>
      <w:r>
        <w:rPr>
          <w:spacing w:val="-13"/>
          <w:w w:val="110"/>
        </w:rPr>
        <w:t> </w:t>
      </w:r>
      <w:r>
        <w:rPr>
          <w:w w:val="110"/>
        </w:rPr>
        <w:t>and</w:t>
      </w:r>
      <w:r>
        <w:rPr>
          <w:spacing w:val="-13"/>
          <w:w w:val="110"/>
        </w:rPr>
        <w:t> </w:t>
      </w:r>
      <w:r>
        <w:rPr>
          <w:w w:val="110"/>
        </w:rPr>
        <w:t>to</w:t>
      </w:r>
      <w:r>
        <w:rPr>
          <w:spacing w:val="-11"/>
          <w:w w:val="110"/>
        </w:rPr>
        <w:t> </w:t>
      </w:r>
      <w:r>
        <w:rPr>
          <w:w w:val="110"/>
        </w:rPr>
        <w:t>inform</w:t>
      </w:r>
      <w:r>
        <w:rPr>
          <w:spacing w:val="-13"/>
          <w:w w:val="110"/>
        </w:rPr>
        <w:t> </w:t>
      </w:r>
      <w:r>
        <w:rPr>
          <w:w w:val="110"/>
        </w:rPr>
        <w:t>improvements</w:t>
      </w:r>
      <w:r>
        <w:rPr>
          <w:spacing w:val="-11"/>
          <w:w w:val="110"/>
        </w:rPr>
        <w:t> </w:t>
      </w:r>
      <w:r>
        <w:rPr>
          <w:w w:val="110"/>
        </w:rPr>
        <w:t>in</w:t>
      </w:r>
      <w:r>
        <w:rPr>
          <w:spacing w:val="-13"/>
          <w:w w:val="110"/>
        </w:rPr>
        <w:t> </w:t>
      </w:r>
      <w:r>
        <w:rPr>
          <w:w w:val="110"/>
        </w:rPr>
        <w:t>the</w:t>
      </w:r>
      <w:r>
        <w:rPr>
          <w:spacing w:val="-13"/>
          <w:w w:val="110"/>
        </w:rPr>
        <w:t> </w:t>
      </w:r>
      <w:r>
        <w:rPr>
          <w:w w:val="110"/>
        </w:rPr>
        <w:t>future.</w:t>
      </w:r>
      <w:r>
        <w:rPr>
          <w:spacing w:val="-13"/>
          <w:w w:val="110"/>
        </w:rPr>
        <w:t> </w:t>
      </w:r>
      <w:r>
        <w:rPr>
          <w:w w:val="110"/>
        </w:rPr>
        <w:t>The</w:t>
      </w:r>
      <w:r>
        <w:rPr>
          <w:spacing w:val="-13"/>
          <w:w w:val="110"/>
        </w:rPr>
        <w:t> </w:t>
      </w:r>
      <w:r>
        <w:rPr>
          <w:w w:val="110"/>
        </w:rPr>
        <w:t>most significant</w:t>
      </w:r>
      <w:r>
        <w:rPr>
          <w:w w:val="110"/>
        </w:rPr>
        <w:t> constraint</w:t>
      </w:r>
      <w:r>
        <w:rPr>
          <w:w w:val="110"/>
        </w:rPr>
        <w:t> was</w:t>
      </w:r>
      <w:r>
        <w:rPr>
          <w:w w:val="110"/>
        </w:rPr>
        <w:t> the</w:t>
      </w:r>
      <w:r>
        <w:rPr>
          <w:w w:val="110"/>
        </w:rPr>
        <w:t> small</w:t>
      </w:r>
      <w:r>
        <w:rPr>
          <w:w w:val="110"/>
        </w:rPr>
        <w:t> size</w:t>
      </w:r>
      <w:r>
        <w:rPr>
          <w:w w:val="110"/>
        </w:rPr>
        <w:t> of</w:t>
      </w:r>
      <w:r>
        <w:rPr>
          <w:w w:val="110"/>
        </w:rPr>
        <w:t> the</w:t>
      </w:r>
      <w:r>
        <w:rPr>
          <w:w w:val="110"/>
        </w:rPr>
        <w:t> dataset.</w:t>
      </w:r>
      <w:r>
        <w:rPr>
          <w:w w:val="110"/>
        </w:rPr>
        <w:t> Even</w:t>
      </w:r>
      <w:r>
        <w:rPr>
          <w:w w:val="110"/>
        </w:rPr>
        <w:t> though</w:t>
      </w:r>
      <w:r>
        <w:rPr>
          <w:w w:val="110"/>
        </w:rPr>
        <w:t> very</w:t>
      </w:r>
      <w:r>
        <w:rPr>
          <w:w w:val="110"/>
        </w:rPr>
        <w:t> carefully curated,</w:t>
      </w:r>
      <w:r>
        <w:rPr>
          <w:w w:val="110"/>
        </w:rPr>
        <w:t> the</w:t>
      </w:r>
      <w:r>
        <w:rPr>
          <w:w w:val="110"/>
        </w:rPr>
        <w:t> dataset</w:t>
      </w:r>
      <w:r>
        <w:rPr>
          <w:w w:val="110"/>
        </w:rPr>
        <w:t> was</w:t>
      </w:r>
      <w:r>
        <w:rPr>
          <w:w w:val="110"/>
        </w:rPr>
        <w:t> relatively</w:t>
      </w:r>
      <w:r>
        <w:rPr>
          <w:w w:val="110"/>
        </w:rPr>
        <w:t> small</w:t>
      </w:r>
      <w:r>
        <w:rPr>
          <w:w w:val="110"/>
        </w:rPr>
        <w:t> relative</w:t>
      </w:r>
      <w:r>
        <w:rPr>
          <w:w w:val="110"/>
        </w:rPr>
        <w:t> to</w:t>
      </w:r>
      <w:r>
        <w:rPr>
          <w:w w:val="110"/>
        </w:rPr>
        <w:t> large-size</w:t>
      </w:r>
      <w:r>
        <w:rPr>
          <w:w w:val="110"/>
        </w:rPr>
        <w:t> NLP</w:t>
      </w:r>
      <w:r>
        <w:rPr>
          <w:w w:val="110"/>
        </w:rPr>
        <w:t> datasets</w:t>
      </w:r>
      <w:r>
        <w:rPr>
          <w:w w:val="110"/>
        </w:rPr>
        <w:t> and impacted</w:t>
      </w:r>
      <w:r>
        <w:rPr>
          <w:w w:val="110"/>
        </w:rPr>
        <w:t> the</w:t>
      </w:r>
      <w:r>
        <w:rPr>
          <w:w w:val="110"/>
        </w:rPr>
        <w:t> generalizability</w:t>
      </w:r>
      <w:r>
        <w:rPr>
          <w:w w:val="110"/>
        </w:rPr>
        <w:t> of</w:t>
      </w:r>
      <w:r>
        <w:rPr>
          <w:w w:val="110"/>
        </w:rPr>
        <w:t> the</w:t>
      </w:r>
      <w:r>
        <w:rPr>
          <w:w w:val="110"/>
        </w:rPr>
        <w:t> models</w:t>
      </w:r>
      <w:r>
        <w:rPr>
          <w:w w:val="110"/>
        </w:rPr>
        <w:t> to</w:t>
      </w:r>
      <w:r>
        <w:rPr>
          <w:w w:val="110"/>
        </w:rPr>
        <w:t> widely</w:t>
      </w:r>
      <w:r>
        <w:rPr>
          <w:w w:val="110"/>
        </w:rPr>
        <w:t> differing</w:t>
      </w:r>
      <w:r>
        <w:rPr>
          <w:w w:val="110"/>
        </w:rPr>
        <w:t> scenarios.</w:t>
      </w:r>
      <w:r>
        <w:rPr>
          <w:w w:val="110"/>
        </w:rPr>
        <w:t> Even</w:t>
      </w:r>
      <w:r>
        <w:rPr>
          <w:w w:val="110"/>
        </w:rPr>
        <w:t> with explicit</w:t>
      </w:r>
      <w:r>
        <w:rPr>
          <w:w w:val="110"/>
        </w:rPr>
        <w:t> attempts</w:t>
      </w:r>
      <w:r>
        <w:rPr>
          <w:w w:val="110"/>
        </w:rPr>
        <w:t> at</w:t>
      </w:r>
      <w:r>
        <w:rPr>
          <w:w w:val="110"/>
        </w:rPr>
        <w:t> making</w:t>
      </w:r>
      <w:r>
        <w:rPr>
          <w:w w:val="110"/>
        </w:rPr>
        <w:t> the data diverse,</w:t>
      </w:r>
      <w:r>
        <w:rPr>
          <w:w w:val="110"/>
        </w:rPr>
        <w:t> some</w:t>
      </w:r>
      <w:r>
        <w:rPr>
          <w:w w:val="110"/>
        </w:rPr>
        <w:t> bias was manifested</w:t>
      </w:r>
      <w:r>
        <w:rPr>
          <w:w w:val="110"/>
        </w:rPr>
        <w:t> in</w:t>
      </w:r>
      <w:r>
        <w:rPr>
          <w:w w:val="110"/>
        </w:rPr>
        <w:t> questions generated</w:t>
      </w:r>
      <w:r>
        <w:rPr>
          <w:spacing w:val="-3"/>
          <w:w w:val="110"/>
        </w:rPr>
        <w:t> </w:t>
      </w:r>
      <w:r>
        <w:rPr>
          <w:w w:val="110"/>
        </w:rPr>
        <w:t>from</w:t>
      </w:r>
      <w:r>
        <w:rPr>
          <w:spacing w:val="-3"/>
          <w:w w:val="110"/>
        </w:rPr>
        <w:t> </w:t>
      </w:r>
      <w:r>
        <w:rPr>
          <w:w w:val="110"/>
        </w:rPr>
        <w:t>unusual</w:t>
      </w:r>
      <w:r>
        <w:rPr>
          <w:spacing w:val="-3"/>
          <w:w w:val="110"/>
        </w:rPr>
        <w:t> </w:t>
      </w:r>
      <w:r>
        <w:rPr>
          <w:w w:val="110"/>
        </w:rPr>
        <w:t>or</w:t>
      </w:r>
      <w:r>
        <w:rPr>
          <w:spacing w:val="-3"/>
          <w:w w:val="110"/>
        </w:rPr>
        <w:t> </w:t>
      </w:r>
      <w:r>
        <w:rPr>
          <w:w w:val="110"/>
        </w:rPr>
        <w:t>rare</w:t>
      </w:r>
      <w:r>
        <w:rPr>
          <w:spacing w:val="-3"/>
          <w:w w:val="110"/>
        </w:rPr>
        <w:t> </w:t>
      </w:r>
      <w:r>
        <w:rPr>
          <w:w w:val="110"/>
        </w:rPr>
        <w:t>topics.</w:t>
      </w:r>
      <w:r>
        <w:rPr>
          <w:spacing w:val="-1"/>
          <w:w w:val="110"/>
        </w:rPr>
        <w:t> </w:t>
      </w:r>
      <w:r>
        <w:rPr>
          <w:w w:val="110"/>
        </w:rPr>
        <w:t>In</w:t>
      </w:r>
      <w:r>
        <w:rPr>
          <w:spacing w:val="-4"/>
          <w:w w:val="110"/>
        </w:rPr>
        <w:t> </w:t>
      </w:r>
      <w:r>
        <w:rPr>
          <w:w w:val="110"/>
        </w:rPr>
        <w:t>addition,</w:t>
      </w:r>
      <w:r>
        <w:rPr>
          <w:spacing w:val="-3"/>
          <w:w w:val="110"/>
        </w:rPr>
        <w:t> </w:t>
      </w:r>
      <w:r>
        <w:rPr>
          <w:w w:val="110"/>
        </w:rPr>
        <w:t>due</w:t>
      </w:r>
      <w:r>
        <w:rPr>
          <w:spacing w:val="-3"/>
          <w:w w:val="110"/>
        </w:rPr>
        <w:t> </w:t>
      </w:r>
      <w:r>
        <w:rPr>
          <w:w w:val="110"/>
        </w:rPr>
        <w:t>to</w:t>
      </w:r>
      <w:r>
        <w:rPr>
          <w:spacing w:val="-3"/>
          <w:w w:val="110"/>
        </w:rPr>
        <w:t> </w:t>
      </w:r>
      <w:r>
        <w:rPr>
          <w:w w:val="110"/>
        </w:rPr>
        <w:t>the</w:t>
      </w:r>
      <w:r>
        <w:rPr>
          <w:spacing w:val="-3"/>
          <w:w w:val="110"/>
        </w:rPr>
        <w:t> </w:t>
      </w:r>
      <w:r>
        <w:rPr>
          <w:w w:val="110"/>
        </w:rPr>
        <w:t>constraints</w:t>
      </w:r>
      <w:r>
        <w:rPr>
          <w:spacing w:val="-3"/>
          <w:w w:val="110"/>
        </w:rPr>
        <w:t> </w:t>
      </w:r>
      <w:r>
        <w:rPr>
          <w:w w:val="110"/>
        </w:rPr>
        <w:t>of</w:t>
      </w:r>
      <w:r>
        <w:rPr>
          <w:spacing w:val="-3"/>
          <w:w w:val="110"/>
        </w:rPr>
        <w:t> </w:t>
      </w:r>
      <w:r>
        <w:rPr>
          <w:w w:val="110"/>
        </w:rPr>
        <w:t>available hardware</w:t>
      </w:r>
      <w:r>
        <w:rPr>
          <w:w w:val="110"/>
        </w:rPr>
        <w:t> only</w:t>
      </w:r>
      <w:r>
        <w:rPr>
          <w:w w:val="110"/>
        </w:rPr>
        <w:t> smaller</w:t>
      </w:r>
      <w:r>
        <w:rPr>
          <w:w w:val="110"/>
        </w:rPr>
        <w:t> configurations</w:t>
      </w:r>
      <w:r>
        <w:rPr>
          <w:w w:val="110"/>
        </w:rPr>
        <w:t> of</w:t>
      </w:r>
      <w:r>
        <w:rPr>
          <w:w w:val="110"/>
        </w:rPr>
        <w:t> the</w:t>
      </w:r>
      <w:r>
        <w:rPr>
          <w:w w:val="110"/>
        </w:rPr>
        <w:t> MT5 and</w:t>
      </w:r>
      <w:r>
        <w:rPr>
          <w:w w:val="110"/>
        </w:rPr>
        <w:t> BanglaT5 models were</w:t>
      </w:r>
      <w:r>
        <w:rPr>
          <w:w w:val="110"/>
        </w:rPr>
        <w:t> fine- tunable.</w:t>
      </w:r>
      <w:r>
        <w:rPr>
          <w:w w:val="110"/>
        </w:rPr>
        <w:t> More</w:t>
      </w:r>
      <w:r>
        <w:rPr>
          <w:w w:val="110"/>
        </w:rPr>
        <w:t> expressive</w:t>
      </w:r>
      <w:r>
        <w:rPr>
          <w:w w:val="110"/>
        </w:rPr>
        <w:t> and</w:t>
      </w:r>
      <w:r>
        <w:rPr>
          <w:w w:val="110"/>
        </w:rPr>
        <w:t> larger</w:t>
      </w:r>
      <w:r>
        <w:rPr>
          <w:w w:val="110"/>
        </w:rPr>
        <w:t> ones</w:t>
      </w:r>
      <w:r>
        <w:rPr>
          <w:w w:val="110"/>
        </w:rPr>
        <w:t> similar</w:t>
      </w:r>
      <w:r>
        <w:rPr>
          <w:w w:val="110"/>
        </w:rPr>
        <w:t> to</w:t>
      </w:r>
      <w:r>
        <w:rPr>
          <w:w w:val="110"/>
        </w:rPr>
        <w:t> MT5-Small</w:t>
      </w:r>
      <w:r>
        <w:rPr>
          <w:w w:val="110"/>
        </w:rPr>
        <w:t> or</w:t>
      </w:r>
      <w:r>
        <w:rPr>
          <w:w w:val="110"/>
        </w:rPr>
        <w:t> MT5-Large</w:t>
      </w:r>
      <w:r>
        <w:rPr>
          <w:w w:val="110"/>
        </w:rPr>
        <w:t> could not</w:t>
      </w:r>
      <w:r>
        <w:rPr>
          <w:w w:val="110"/>
        </w:rPr>
        <w:t> be</w:t>
      </w:r>
      <w:r>
        <w:rPr>
          <w:w w:val="110"/>
        </w:rPr>
        <w:t> considered</w:t>
      </w:r>
      <w:r>
        <w:rPr>
          <w:w w:val="110"/>
        </w:rPr>
        <w:t> due</w:t>
      </w:r>
      <w:r>
        <w:rPr>
          <w:w w:val="110"/>
        </w:rPr>
        <w:t> to</w:t>
      </w:r>
      <w:r>
        <w:rPr>
          <w:w w:val="110"/>
        </w:rPr>
        <w:t> runtime</w:t>
      </w:r>
      <w:r>
        <w:rPr>
          <w:w w:val="110"/>
        </w:rPr>
        <w:t> and</w:t>
      </w:r>
      <w:r>
        <w:rPr>
          <w:w w:val="110"/>
        </w:rPr>
        <w:t> memory</w:t>
      </w:r>
      <w:r>
        <w:rPr>
          <w:w w:val="110"/>
        </w:rPr>
        <w:t> limitations.</w:t>
      </w:r>
      <w:r>
        <w:rPr>
          <w:w w:val="110"/>
        </w:rPr>
        <w:t> In</w:t>
      </w:r>
      <w:r>
        <w:rPr>
          <w:w w:val="110"/>
        </w:rPr>
        <w:t> addition,</w:t>
      </w:r>
      <w:r>
        <w:rPr>
          <w:w w:val="110"/>
        </w:rPr>
        <w:t> even</w:t>
      </w:r>
      <w:r>
        <w:rPr>
          <w:w w:val="110"/>
        </w:rPr>
        <w:t> as</w:t>
      </w:r>
      <w:r>
        <w:rPr>
          <w:w w:val="110"/>
        </w:rPr>
        <w:t> the models</w:t>
      </w:r>
      <w:r>
        <w:rPr>
          <w:w w:val="110"/>
        </w:rPr>
        <w:t> tended</w:t>
      </w:r>
      <w:r>
        <w:rPr>
          <w:w w:val="110"/>
        </w:rPr>
        <w:t> to</w:t>
      </w:r>
      <w:r>
        <w:rPr>
          <w:w w:val="110"/>
        </w:rPr>
        <w:t> work</w:t>
      </w:r>
      <w:r>
        <w:rPr>
          <w:w w:val="110"/>
        </w:rPr>
        <w:t> well</w:t>
      </w:r>
      <w:r>
        <w:rPr>
          <w:w w:val="110"/>
        </w:rPr>
        <w:t> with</w:t>
      </w:r>
      <w:r>
        <w:rPr>
          <w:w w:val="110"/>
        </w:rPr>
        <w:t> Bangla</w:t>
      </w:r>
      <w:r>
        <w:rPr>
          <w:w w:val="110"/>
        </w:rPr>
        <w:t> grammatical</w:t>
      </w:r>
      <w:r>
        <w:rPr>
          <w:w w:val="110"/>
        </w:rPr>
        <w:t> constructs,</w:t>
      </w:r>
      <w:r>
        <w:rPr>
          <w:w w:val="110"/>
        </w:rPr>
        <w:t> some</w:t>
      </w:r>
      <w:r>
        <w:rPr>
          <w:w w:val="110"/>
        </w:rPr>
        <w:t> outputs grappled</w:t>
      </w:r>
      <w:r>
        <w:rPr>
          <w:spacing w:val="-8"/>
          <w:w w:val="110"/>
        </w:rPr>
        <w:t> </w:t>
      </w:r>
      <w:r>
        <w:rPr>
          <w:w w:val="110"/>
        </w:rPr>
        <w:t>with</w:t>
      </w:r>
      <w:r>
        <w:rPr>
          <w:spacing w:val="-7"/>
          <w:w w:val="110"/>
        </w:rPr>
        <w:t> </w:t>
      </w:r>
      <w:r>
        <w:rPr>
          <w:w w:val="110"/>
        </w:rPr>
        <w:t>structured</w:t>
      </w:r>
      <w:r>
        <w:rPr>
          <w:spacing w:val="-7"/>
          <w:w w:val="110"/>
        </w:rPr>
        <w:t> </w:t>
      </w:r>
      <w:r>
        <w:rPr>
          <w:w w:val="110"/>
        </w:rPr>
        <w:t>sentences</w:t>
      </w:r>
      <w:r>
        <w:rPr>
          <w:spacing w:val="-6"/>
          <w:w w:val="110"/>
        </w:rPr>
        <w:t> </w:t>
      </w:r>
      <w:r>
        <w:rPr>
          <w:w w:val="110"/>
        </w:rPr>
        <w:t>with</w:t>
      </w:r>
      <w:r>
        <w:rPr>
          <w:spacing w:val="-7"/>
          <w:w w:val="110"/>
        </w:rPr>
        <w:t> </w:t>
      </w:r>
      <w:r>
        <w:rPr>
          <w:w w:val="110"/>
        </w:rPr>
        <w:t>deeply</w:t>
      </w:r>
      <w:r>
        <w:rPr>
          <w:spacing w:val="-9"/>
          <w:w w:val="110"/>
        </w:rPr>
        <w:t> </w:t>
      </w:r>
      <w:r>
        <w:rPr>
          <w:w w:val="110"/>
        </w:rPr>
        <w:t>nested</w:t>
      </w:r>
      <w:r>
        <w:rPr>
          <w:spacing w:val="-7"/>
          <w:w w:val="110"/>
        </w:rPr>
        <w:t> </w:t>
      </w:r>
      <w:r>
        <w:rPr>
          <w:w w:val="110"/>
        </w:rPr>
        <w:t>clauses</w:t>
      </w:r>
      <w:r>
        <w:rPr>
          <w:spacing w:val="-8"/>
          <w:w w:val="110"/>
        </w:rPr>
        <w:t> </w:t>
      </w:r>
      <w:r>
        <w:rPr>
          <w:w w:val="110"/>
        </w:rPr>
        <w:t>and</w:t>
      </w:r>
      <w:r>
        <w:rPr>
          <w:spacing w:val="-7"/>
          <w:w w:val="110"/>
        </w:rPr>
        <w:t> </w:t>
      </w:r>
      <w:r>
        <w:rPr>
          <w:w w:val="110"/>
        </w:rPr>
        <w:t>produced</w:t>
      </w:r>
      <w:r>
        <w:rPr>
          <w:spacing w:val="-8"/>
          <w:w w:val="110"/>
        </w:rPr>
        <w:t> </w:t>
      </w:r>
      <w:r>
        <w:rPr>
          <w:w w:val="110"/>
        </w:rPr>
        <w:t>slightly lower coherence questions in isolated instances.</w:t>
      </w:r>
    </w:p>
    <w:p>
      <w:pPr>
        <w:pStyle w:val="BodyText"/>
        <w:spacing w:before="59"/>
      </w:pPr>
    </w:p>
    <w:p>
      <w:pPr>
        <w:pStyle w:val="Heading2"/>
        <w:numPr>
          <w:ilvl w:val="1"/>
          <w:numId w:val="21"/>
        </w:numPr>
        <w:tabs>
          <w:tab w:pos="762" w:val="left" w:leader="none"/>
        </w:tabs>
        <w:spacing w:line="240" w:lineRule="auto" w:before="0" w:after="0"/>
        <w:ind w:left="762" w:right="0" w:hanging="720"/>
        <w:jc w:val="left"/>
      </w:pPr>
      <w:r>
        <w:rPr>
          <w:w w:val="125"/>
        </w:rPr>
        <w:t>Future</w:t>
      </w:r>
      <w:r>
        <w:rPr>
          <w:spacing w:val="46"/>
          <w:w w:val="125"/>
        </w:rPr>
        <w:t> </w:t>
      </w:r>
      <w:r>
        <w:rPr>
          <w:spacing w:val="-4"/>
          <w:w w:val="125"/>
        </w:rPr>
        <w:t>Work</w:t>
      </w:r>
    </w:p>
    <w:p>
      <w:pPr>
        <w:pStyle w:val="BodyText"/>
        <w:spacing w:line="319" w:lineRule="auto" w:before="316"/>
        <w:ind w:left="42" w:right="290"/>
        <w:jc w:val="both"/>
      </w:pPr>
      <w:r>
        <w:rPr>
          <w:w w:val="110"/>
        </w:rPr>
        <w:t>Based</w:t>
      </w:r>
      <w:r>
        <w:rPr>
          <w:w w:val="110"/>
        </w:rPr>
        <w:t> on</w:t>
      </w:r>
      <w:r>
        <w:rPr>
          <w:w w:val="110"/>
        </w:rPr>
        <w:t> the</w:t>
      </w:r>
      <w:r>
        <w:rPr>
          <w:w w:val="110"/>
        </w:rPr>
        <w:t> success</w:t>
      </w:r>
      <w:r>
        <w:rPr>
          <w:w w:val="110"/>
        </w:rPr>
        <w:t> of</w:t>
      </w:r>
      <w:r>
        <w:rPr>
          <w:w w:val="110"/>
        </w:rPr>
        <w:t> the</w:t>
      </w:r>
      <w:r>
        <w:rPr>
          <w:w w:val="110"/>
        </w:rPr>
        <w:t> existing</w:t>
      </w:r>
      <w:r>
        <w:rPr>
          <w:w w:val="110"/>
        </w:rPr>
        <w:t> system</w:t>
      </w:r>
      <w:r>
        <w:rPr>
          <w:w w:val="110"/>
        </w:rPr>
        <w:t> and</w:t>
      </w:r>
      <w:r>
        <w:rPr>
          <w:w w:val="110"/>
        </w:rPr>
        <w:t> its</w:t>
      </w:r>
      <w:r>
        <w:rPr>
          <w:w w:val="110"/>
        </w:rPr>
        <w:t> limitations,</w:t>
      </w:r>
      <w:r>
        <w:rPr>
          <w:w w:val="110"/>
        </w:rPr>
        <w:t> there</w:t>
      </w:r>
      <w:r>
        <w:rPr>
          <w:w w:val="110"/>
        </w:rPr>
        <w:t> are</w:t>
      </w:r>
      <w:r>
        <w:rPr>
          <w:w w:val="110"/>
        </w:rPr>
        <w:t> various </w:t>
      </w:r>
      <w:r>
        <w:rPr/>
        <w:t>directions</w:t>
      </w:r>
      <w:r>
        <w:rPr>
          <w:spacing w:val="40"/>
        </w:rPr>
        <w:t> </w:t>
      </w:r>
      <w:r>
        <w:rPr/>
        <w:t>for</w:t>
      </w:r>
      <w:r>
        <w:rPr>
          <w:spacing w:val="40"/>
        </w:rPr>
        <w:t> </w:t>
      </w:r>
      <w:r>
        <w:rPr/>
        <w:t>future</w:t>
      </w:r>
      <w:r>
        <w:rPr>
          <w:spacing w:val="40"/>
        </w:rPr>
        <w:t> </w:t>
      </w:r>
      <w:r>
        <w:rPr/>
        <w:t>work</w:t>
      </w:r>
      <w:r>
        <w:rPr>
          <w:spacing w:val="40"/>
        </w:rPr>
        <w:t> </w:t>
      </w:r>
      <w:r>
        <w:rPr/>
        <w:t>proposed</w:t>
      </w:r>
      <w:r>
        <w:rPr>
          <w:spacing w:val="40"/>
        </w:rPr>
        <w:t> </w:t>
      </w:r>
      <w:r>
        <w:rPr/>
        <w:t>to</w:t>
      </w:r>
      <w:r>
        <w:rPr>
          <w:spacing w:val="40"/>
        </w:rPr>
        <w:t> </w:t>
      </w:r>
      <w:r>
        <w:rPr/>
        <w:t>expand</w:t>
      </w:r>
      <w:r>
        <w:rPr>
          <w:spacing w:val="40"/>
        </w:rPr>
        <w:t> </w:t>
      </w:r>
      <w:r>
        <w:rPr/>
        <w:t>its</w:t>
      </w:r>
      <w:r>
        <w:rPr>
          <w:spacing w:val="40"/>
        </w:rPr>
        <w:t> </w:t>
      </w:r>
      <w:r>
        <w:rPr/>
        <w:t>capabilities</w:t>
      </w:r>
      <w:r>
        <w:rPr>
          <w:spacing w:val="40"/>
        </w:rPr>
        <w:t> </w:t>
      </w:r>
      <w:r>
        <w:rPr/>
        <w:t>further.</w:t>
      </w:r>
      <w:r>
        <w:rPr>
          <w:spacing w:val="40"/>
        </w:rPr>
        <w:t> </w:t>
      </w:r>
      <w:r>
        <w:rPr/>
        <w:t>A</w:t>
      </w:r>
      <w:r>
        <w:rPr>
          <w:spacing w:val="40"/>
        </w:rPr>
        <w:t> </w:t>
      </w:r>
      <w:r>
        <w:rPr/>
        <w:t>higher</w:t>
      </w:r>
      <w:r>
        <w:rPr>
          <w:spacing w:val="40"/>
        </w:rPr>
        <w:t> </w:t>
      </w:r>
      <w:r>
        <w:rPr/>
        <w:t>priority </w:t>
      </w:r>
      <w:r>
        <w:rPr>
          <w:w w:val="110"/>
        </w:rPr>
        <w:t>is</w:t>
      </w:r>
      <w:r>
        <w:rPr>
          <w:spacing w:val="-11"/>
          <w:w w:val="110"/>
        </w:rPr>
        <w:t> </w:t>
      </w:r>
      <w:r>
        <w:rPr>
          <w:w w:val="110"/>
        </w:rPr>
        <w:t>still</w:t>
      </w:r>
      <w:r>
        <w:rPr>
          <w:spacing w:val="-12"/>
          <w:w w:val="110"/>
        </w:rPr>
        <w:t> </w:t>
      </w:r>
      <w:r>
        <w:rPr>
          <w:w w:val="110"/>
        </w:rPr>
        <w:t>to</w:t>
      </w:r>
      <w:r>
        <w:rPr>
          <w:spacing w:val="-12"/>
          <w:w w:val="110"/>
        </w:rPr>
        <w:t> </w:t>
      </w:r>
      <w:r>
        <w:rPr>
          <w:w w:val="110"/>
        </w:rPr>
        <w:t>increase</w:t>
      </w:r>
      <w:r>
        <w:rPr>
          <w:spacing w:val="-13"/>
          <w:w w:val="110"/>
        </w:rPr>
        <w:t> </w:t>
      </w:r>
      <w:r>
        <w:rPr>
          <w:w w:val="110"/>
        </w:rPr>
        <w:t>the</w:t>
      </w:r>
      <w:r>
        <w:rPr>
          <w:spacing w:val="-13"/>
          <w:w w:val="110"/>
        </w:rPr>
        <w:t> </w:t>
      </w:r>
      <w:r>
        <w:rPr>
          <w:w w:val="110"/>
        </w:rPr>
        <w:t>dataset,</w:t>
      </w:r>
      <w:r>
        <w:rPr>
          <w:spacing w:val="-11"/>
          <w:w w:val="110"/>
        </w:rPr>
        <w:t> </w:t>
      </w:r>
      <w:r>
        <w:rPr>
          <w:w w:val="110"/>
        </w:rPr>
        <w:t>and</w:t>
      </w:r>
      <w:r>
        <w:rPr>
          <w:spacing w:val="-12"/>
          <w:w w:val="110"/>
        </w:rPr>
        <w:t> </w:t>
      </w:r>
      <w:r>
        <w:rPr>
          <w:w w:val="110"/>
        </w:rPr>
        <w:t>larger</w:t>
      </w:r>
      <w:r>
        <w:rPr>
          <w:spacing w:val="-12"/>
          <w:w w:val="110"/>
        </w:rPr>
        <w:t> </w:t>
      </w:r>
      <w:r>
        <w:rPr>
          <w:w w:val="110"/>
        </w:rPr>
        <w:t>and</w:t>
      </w:r>
      <w:r>
        <w:rPr>
          <w:spacing w:val="-12"/>
          <w:w w:val="110"/>
        </w:rPr>
        <w:t> </w:t>
      </w:r>
      <w:r>
        <w:rPr>
          <w:w w:val="110"/>
        </w:rPr>
        <w:t>diversified</w:t>
      </w:r>
      <w:r>
        <w:rPr>
          <w:spacing w:val="-12"/>
          <w:w w:val="110"/>
        </w:rPr>
        <w:t> </w:t>
      </w:r>
      <w:r>
        <w:rPr>
          <w:w w:val="110"/>
        </w:rPr>
        <w:t>Bangla</w:t>
      </w:r>
      <w:r>
        <w:rPr>
          <w:spacing w:val="-13"/>
          <w:w w:val="110"/>
        </w:rPr>
        <w:t> </w:t>
      </w:r>
      <w:r>
        <w:rPr>
          <w:w w:val="110"/>
        </w:rPr>
        <w:t>datasets</w:t>
      </w:r>
      <w:r>
        <w:rPr>
          <w:spacing w:val="-11"/>
          <w:w w:val="110"/>
        </w:rPr>
        <w:t> </w:t>
      </w:r>
      <w:r>
        <w:rPr>
          <w:w w:val="110"/>
        </w:rPr>
        <w:t>with</w:t>
      </w:r>
      <w:r>
        <w:rPr>
          <w:spacing w:val="-13"/>
          <w:w w:val="110"/>
        </w:rPr>
        <w:t> </w:t>
      </w:r>
      <w:r>
        <w:rPr>
          <w:w w:val="110"/>
        </w:rPr>
        <w:t>domain- </w:t>
      </w:r>
      <w:r>
        <w:rPr/>
        <w:t>specific text from science, history, and literature will enable model generalization. With </w:t>
      </w:r>
      <w:r>
        <w:rPr>
          <w:w w:val="110"/>
        </w:rPr>
        <w:t>access</w:t>
      </w:r>
      <w:r>
        <w:rPr>
          <w:w w:val="110"/>
        </w:rPr>
        <w:t> to</w:t>
      </w:r>
      <w:r>
        <w:rPr>
          <w:w w:val="110"/>
        </w:rPr>
        <w:t> higher</w:t>
      </w:r>
      <w:r>
        <w:rPr>
          <w:w w:val="110"/>
        </w:rPr>
        <w:t> computational</w:t>
      </w:r>
      <w:r>
        <w:rPr>
          <w:w w:val="110"/>
        </w:rPr>
        <w:t> power,</w:t>
      </w:r>
      <w:r>
        <w:rPr>
          <w:w w:val="110"/>
        </w:rPr>
        <w:t> future</w:t>
      </w:r>
      <w:r>
        <w:rPr>
          <w:w w:val="110"/>
        </w:rPr>
        <w:t> directions</w:t>
      </w:r>
      <w:r>
        <w:rPr>
          <w:w w:val="110"/>
        </w:rPr>
        <w:t> might</w:t>
      </w:r>
      <w:r>
        <w:rPr>
          <w:w w:val="110"/>
        </w:rPr>
        <w:t> include</w:t>
      </w:r>
      <w:r>
        <w:rPr>
          <w:w w:val="110"/>
        </w:rPr>
        <w:t> fine-tuning larger models, or with cutting-edge architectures.</w:t>
      </w:r>
    </w:p>
    <w:p>
      <w:pPr>
        <w:pStyle w:val="BodyText"/>
        <w:spacing w:before="70"/>
      </w:pPr>
    </w:p>
    <w:p>
      <w:pPr>
        <w:pStyle w:val="BodyText"/>
        <w:spacing w:line="319" w:lineRule="auto"/>
        <w:ind w:left="42" w:right="297"/>
        <w:jc w:val="both"/>
      </w:pPr>
      <w:r>
        <w:rPr>
          <w:w w:val="110"/>
        </w:rPr>
        <w:t>Functionality-wise,</w:t>
      </w:r>
      <w:r>
        <w:rPr>
          <w:w w:val="110"/>
        </w:rPr>
        <w:t> the</w:t>
      </w:r>
      <w:r>
        <w:rPr>
          <w:spacing w:val="-2"/>
          <w:w w:val="110"/>
        </w:rPr>
        <w:t> </w:t>
      </w:r>
      <w:r>
        <w:rPr>
          <w:w w:val="110"/>
        </w:rPr>
        <w:t>system</w:t>
      </w:r>
      <w:r>
        <w:rPr>
          <w:spacing w:val="-1"/>
          <w:w w:val="110"/>
        </w:rPr>
        <w:t> </w:t>
      </w:r>
      <w:r>
        <w:rPr>
          <w:w w:val="110"/>
        </w:rPr>
        <w:t>will</w:t>
      </w:r>
      <w:r>
        <w:rPr>
          <w:w w:val="110"/>
        </w:rPr>
        <w:t> be</w:t>
      </w:r>
      <w:r>
        <w:rPr>
          <w:spacing w:val="-2"/>
          <w:w w:val="110"/>
        </w:rPr>
        <w:t> </w:t>
      </w:r>
      <w:r>
        <w:rPr>
          <w:w w:val="110"/>
        </w:rPr>
        <w:t>expandable</w:t>
      </w:r>
      <w:r>
        <w:rPr>
          <w:w w:val="110"/>
        </w:rPr>
        <w:t> to</w:t>
      </w:r>
      <w:r>
        <w:rPr>
          <w:w w:val="110"/>
        </w:rPr>
        <w:t> produce</w:t>
      </w:r>
      <w:r>
        <w:rPr>
          <w:w w:val="110"/>
        </w:rPr>
        <w:t> various</w:t>
      </w:r>
      <w:r>
        <w:rPr>
          <w:spacing w:val="-1"/>
          <w:w w:val="110"/>
        </w:rPr>
        <w:t> </w:t>
      </w:r>
      <w:r>
        <w:rPr>
          <w:w w:val="110"/>
        </w:rPr>
        <w:t>question</w:t>
      </w:r>
      <w:r>
        <w:rPr>
          <w:spacing w:val="-2"/>
          <w:w w:val="110"/>
        </w:rPr>
        <w:t> </w:t>
      </w:r>
      <w:r>
        <w:rPr>
          <w:w w:val="110"/>
        </w:rPr>
        <w:t>types other</w:t>
      </w:r>
      <w:r>
        <w:rPr>
          <w:w w:val="110"/>
        </w:rPr>
        <w:t> than</w:t>
      </w:r>
      <w:r>
        <w:rPr>
          <w:w w:val="110"/>
        </w:rPr>
        <w:t> factoid,</w:t>
      </w:r>
      <w:r>
        <w:rPr>
          <w:w w:val="110"/>
        </w:rPr>
        <w:t> such</w:t>
      </w:r>
      <w:r>
        <w:rPr>
          <w:w w:val="110"/>
        </w:rPr>
        <w:t> as</w:t>
      </w:r>
      <w:r>
        <w:rPr>
          <w:w w:val="110"/>
        </w:rPr>
        <w:t> descriptive,</w:t>
      </w:r>
      <w:r>
        <w:rPr>
          <w:w w:val="110"/>
        </w:rPr>
        <w:t> yes/no,</w:t>
      </w:r>
      <w:r>
        <w:rPr>
          <w:w w:val="110"/>
        </w:rPr>
        <w:t> and</w:t>
      </w:r>
      <w:r>
        <w:rPr>
          <w:w w:val="110"/>
        </w:rPr>
        <w:t> inference</w:t>
      </w:r>
      <w:r>
        <w:rPr>
          <w:w w:val="110"/>
        </w:rPr>
        <w:t> questions</w:t>
      </w:r>
      <w:r>
        <w:rPr>
          <w:w w:val="110"/>
        </w:rPr>
        <w:t> to</w:t>
      </w:r>
      <w:r>
        <w:rPr>
          <w:w w:val="110"/>
        </w:rPr>
        <w:t> better </w:t>
      </w:r>
      <w:r>
        <w:rPr>
          <w:spacing w:val="-2"/>
          <w:w w:val="110"/>
        </w:rPr>
        <w:t>facilitate</w:t>
      </w:r>
      <w:r>
        <w:rPr>
          <w:spacing w:val="-6"/>
          <w:w w:val="110"/>
        </w:rPr>
        <w:t> </w:t>
      </w:r>
      <w:r>
        <w:rPr>
          <w:spacing w:val="-2"/>
          <w:w w:val="110"/>
        </w:rPr>
        <w:t>education</w:t>
      </w:r>
      <w:r>
        <w:rPr>
          <w:spacing w:val="-7"/>
          <w:w w:val="110"/>
        </w:rPr>
        <w:t> </w:t>
      </w:r>
      <w:r>
        <w:rPr>
          <w:spacing w:val="-2"/>
          <w:w w:val="110"/>
        </w:rPr>
        <w:t>assessment.</w:t>
      </w:r>
      <w:r>
        <w:rPr>
          <w:spacing w:val="-6"/>
          <w:w w:val="110"/>
        </w:rPr>
        <w:t> </w:t>
      </w:r>
      <w:r>
        <w:rPr>
          <w:spacing w:val="-2"/>
          <w:w w:val="110"/>
        </w:rPr>
        <w:t>Deployment</w:t>
      </w:r>
      <w:r>
        <w:rPr>
          <w:spacing w:val="-6"/>
          <w:w w:val="110"/>
        </w:rPr>
        <w:t> </w:t>
      </w:r>
      <w:r>
        <w:rPr>
          <w:spacing w:val="-2"/>
          <w:w w:val="110"/>
        </w:rPr>
        <w:t>will</w:t>
      </w:r>
      <w:r>
        <w:rPr>
          <w:spacing w:val="-5"/>
          <w:w w:val="110"/>
        </w:rPr>
        <w:t> </w:t>
      </w:r>
      <w:r>
        <w:rPr>
          <w:spacing w:val="-2"/>
          <w:w w:val="110"/>
        </w:rPr>
        <w:t>take</w:t>
      </w:r>
      <w:r>
        <w:rPr>
          <w:spacing w:val="-7"/>
          <w:w w:val="110"/>
        </w:rPr>
        <w:t> </w:t>
      </w:r>
      <w:r>
        <w:rPr>
          <w:spacing w:val="-2"/>
          <w:w w:val="110"/>
        </w:rPr>
        <w:t>center</w:t>
      </w:r>
      <w:r>
        <w:rPr>
          <w:spacing w:val="-8"/>
          <w:w w:val="110"/>
        </w:rPr>
        <w:t> </w:t>
      </w:r>
      <w:r>
        <w:rPr>
          <w:spacing w:val="-2"/>
          <w:w w:val="110"/>
        </w:rPr>
        <w:t>stage</w:t>
      </w:r>
      <w:r>
        <w:rPr>
          <w:spacing w:val="-7"/>
          <w:w w:val="110"/>
        </w:rPr>
        <w:t> </w:t>
      </w:r>
      <w:r>
        <w:rPr>
          <w:spacing w:val="-2"/>
          <w:w w:val="110"/>
        </w:rPr>
        <w:t>going</w:t>
      </w:r>
      <w:r>
        <w:rPr>
          <w:spacing w:val="-8"/>
          <w:w w:val="110"/>
        </w:rPr>
        <w:t> </w:t>
      </w:r>
      <w:r>
        <w:rPr>
          <w:spacing w:val="-2"/>
          <w:w w:val="110"/>
        </w:rPr>
        <w:t>forward,</w:t>
      </w:r>
      <w:r>
        <w:rPr>
          <w:spacing w:val="-5"/>
          <w:w w:val="110"/>
        </w:rPr>
        <w:t> </w:t>
      </w:r>
      <w:r>
        <w:rPr>
          <w:spacing w:val="-2"/>
          <w:w w:val="110"/>
        </w:rPr>
        <w:t>with </w:t>
      </w:r>
      <w:r>
        <w:rPr>
          <w:w w:val="110"/>
        </w:rPr>
        <w:t>intentions</w:t>
      </w:r>
      <w:r>
        <w:rPr>
          <w:w w:val="110"/>
        </w:rPr>
        <w:t> to</w:t>
      </w:r>
      <w:r>
        <w:rPr>
          <w:w w:val="110"/>
        </w:rPr>
        <w:t> have</w:t>
      </w:r>
      <w:r>
        <w:rPr>
          <w:w w:val="110"/>
        </w:rPr>
        <w:t> a</w:t>
      </w:r>
      <w:r>
        <w:rPr>
          <w:w w:val="110"/>
        </w:rPr>
        <w:t> user-friendly</w:t>
      </w:r>
      <w:r>
        <w:rPr>
          <w:w w:val="110"/>
        </w:rPr>
        <w:t> interface</w:t>
      </w:r>
      <w:r>
        <w:rPr>
          <w:w w:val="110"/>
        </w:rPr>
        <w:t> (UI)</w:t>
      </w:r>
      <w:r>
        <w:rPr>
          <w:w w:val="110"/>
        </w:rPr>
        <w:t> and</w:t>
      </w:r>
      <w:r>
        <w:rPr>
          <w:w w:val="110"/>
        </w:rPr>
        <w:t> backend</w:t>
      </w:r>
      <w:r>
        <w:rPr>
          <w:w w:val="110"/>
        </w:rPr>
        <w:t> services</w:t>
      </w:r>
      <w:r>
        <w:rPr>
          <w:w w:val="110"/>
        </w:rPr>
        <w:t> for</w:t>
      </w:r>
      <w:r>
        <w:rPr>
          <w:w w:val="110"/>
        </w:rPr>
        <w:t> mobile applications.</w:t>
      </w:r>
      <w:r>
        <w:rPr>
          <w:w w:val="110"/>
        </w:rPr>
        <w:t> This</w:t>
      </w:r>
      <w:r>
        <w:rPr>
          <w:w w:val="110"/>
        </w:rPr>
        <w:t> will</w:t>
      </w:r>
      <w:r>
        <w:rPr>
          <w:w w:val="110"/>
        </w:rPr>
        <w:t> entail</w:t>
      </w:r>
      <w:r>
        <w:rPr>
          <w:w w:val="110"/>
        </w:rPr>
        <w:t> the</w:t>
      </w:r>
      <w:r>
        <w:rPr>
          <w:w w:val="110"/>
        </w:rPr>
        <w:t> development</w:t>
      </w:r>
      <w:r>
        <w:rPr>
          <w:w w:val="110"/>
        </w:rPr>
        <w:t> and</w:t>
      </w:r>
      <w:r>
        <w:rPr>
          <w:w w:val="110"/>
        </w:rPr>
        <w:t> implementation</w:t>
      </w:r>
      <w:r>
        <w:rPr>
          <w:w w:val="110"/>
        </w:rPr>
        <w:t> of</w:t>
      </w:r>
      <w:r>
        <w:rPr>
          <w:w w:val="110"/>
        </w:rPr>
        <w:t> an</w:t>
      </w:r>
      <w:r>
        <w:rPr>
          <w:w w:val="110"/>
        </w:rPr>
        <w:t> easy-to-use UI</w:t>
      </w:r>
      <w:r>
        <w:rPr>
          <w:w w:val="110"/>
        </w:rPr>
        <w:t> accommodating</w:t>
      </w:r>
      <w:r>
        <w:rPr>
          <w:w w:val="110"/>
        </w:rPr>
        <w:t> batch</w:t>
      </w:r>
      <w:r>
        <w:rPr>
          <w:w w:val="110"/>
        </w:rPr>
        <w:t> input,</w:t>
      </w:r>
      <w:r>
        <w:rPr>
          <w:w w:val="110"/>
        </w:rPr>
        <w:t> dataset</w:t>
      </w:r>
      <w:r>
        <w:rPr>
          <w:w w:val="110"/>
        </w:rPr>
        <w:t> upload,</w:t>
      </w:r>
      <w:r>
        <w:rPr>
          <w:w w:val="110"/>
        </w:rPr>
        <w:t> real-time</w:t>
      </w:r>
      <w:r>
        <w:rPr>
          <w:w w:val="110"/>
        </w:rPr>
        <w:t> generation,</w:t>
      </w:r>
      <w:r>
        <w:rPr>
          <w:w w:val="110"/>
        </w:rPr>
        <w:t> and</w:t>
      </w:r>
      <w:r>
        <w:rPr>
          <w:w w:val="110"/>
        </w:rPr>
        <w:t> user feedback acquisition.</w:t>
      </w:r>
    </w:p>
    <w:p>
      <w:pPr>
        <w:pStyle w:val="BodyText"/>
        <w:spacing w:before="70"/>
      </w:pPr>
    </w:p>
    <w:p>
      <w:pPr>
        <w:pStyle w:val="BodyText"/>
        <w:spacing w:line="319" w:lineRule="auto"/>
        <w:ind w:left="42" w:right="293"/>
        <w:jc w:val="both"/>
      </w:pPr>
      <w:r>
        <w:rPr>
          <w:w w:val="110"/>
        </w:rPr>
        <w:t>For</w:t>
      </w:r>
      <w:r>
        <w:rPr>
          <w:w w:val="110"/>
        </w:rPr>
        <w:t> compatibility</w:t>
      </w:r>
      <w:r>
        <w:rPr>
          <w:w w:val="110"/>
        </w:rPr>
        <w:t> with</w:t>
      </w:r>
      <w:r>
        <w:rPr>
          <w:w w:val="110"/>
        </w:rPr>
        <w:t> cell</w:t>
      </w:r>
      <w:r>
        <w:rPr>
          <w:w w:val="110"/>
        </w:rPr>
        <w:t> phones,</w:t>
      </w:r>
      <w:r>
        <w:rPr>
          <w:w w:val="110"/>
        </w:rPr>
        <w:t> model</w:t>
      </w:r>
      <w:r>
        <w:rPr>
          <w:w w:val="110"/>
        </w:rPr>
        <w:t> compression</w:t>
      </w:r>
      <w:r>
        <w:rPr>
          <w:w w:val="110"/>
        </w:rPr>
        <w:t> methods</w:t>
      </w:r>
      <w:r>
        <w:rPr>
          <w:w w:val="110"/>
        </w:rPr>
        <w:t> like</w:t>
      </w:r>
      <w:r>
        <w:rPr>
          <w:w w:val="110"/>
        </w:rPr>
        <w:t> knowledge </w:t>
      </w:r>
      <w:r>
        <w:rPr>
          <w:spacing w:val="-2"/>
          <w:w w:val="110"/>
        </w:rPr>
        <w:t>distillation</w:t>
      </w:r>
      <w:r>
        <w:rPr>
          <w:spacing w:val="-4"/>
          <w:w w:val="110"/>
        </w:rPr>
        <w:t> </w:t>
      </w:r>
      <w:r>
        <w:rPr>
          <w:spacing w:val="-2"/>
          <w:w w:val="110"/>
        </w:rPr>
        <w:t>will be utilized to have efficient execution</w:t>
      </w:r>
      <w:r>
        <w:rPr>
          <w:spacing w:val="-3"/>
          <w:w w:val="110"/>
        </w:rPr>
        <w:t> </w:t>
      </w:r>
      <w:r>
        <w:rPr>
          <w:spacing w:val="-2"/>
          <w:w w:val="110"/>
        </w:rPr>
        <w:t>on resource-restricted platforms </w:t>
      </w:r>
      <w:r>
        <w:rPr>
          <w:w w:val="110"/>
        </w:rPr>
        <w:t>like</w:t>
      </w:r>
      <w:r>
        <w:rPr>
          <w:spacing w:val="-1"/>
          <w:w w:val="110"/>
        </w:rPr>
        <w:t> </w:t>
      </w:r>
      <w:r>
        <w:rPr>
          <w:w w:val="110"/>
        </w:rPr>
        <w:t>cell</w:t>
      </w:r>
      <w:r>
        <w:rPr>
          <w:w w:val="110"/>
        </w:rPr>
        <w:t> phones</w:t>
      </w:r>
      <w:r>
        <w:rPr>
          <w:w w:val="110"/>
        </w:rPr>
        <w:t> and</w:t>
      </w:r>
      <w:r>
        <w:rPr>
          <w:w w:val="110"/>
        </w:rPr>
        <w:t> tablets.</w:t>
      </w:r>
      <w:r>
        <w:rPr>
          <w:w w:val="110"/>
        </w:rPr>
        <w:t> Post-processing</w:t>
      </w:r>
      <w:r>
        <w:rPr>
          <w:spacing w:val="-2"/>
          <w:w w:val="110"/>
        </w:rPr>
        <w:t> </w:t>
      </w:r>
      <w:r>
        <w:rPr>
          <w:w w:val="110"/>
        </w:rPr>
        <w:t>modules</w:t>
      </w:r>
      <w:r>
        <w:rPr>
          <w:w w:val="110"/>
        </w:rPr>
        <w:t> will</w:t>
      </w:r>
      <w:r>
        <w:rPr>
          <w:w w:val="110"/>
        </w:rPr>
        <w:t> also</w:t>
      </w:r>
      <w:r>
        <w:rPr>
          <w:w w:val="110"/>
        </w:rPr>
        <w:t> be</w:t>
      </w:r>
      <w:r>
        <w:rPr>
          <w:spacing w:val="-1"/>
          <w:w w:val="110"/>
        </w:rPr>
        <w:t> </w:t>
      </w:r>
      <w:r>
        <w:rPr>
          <w:w w:val="110"/>
        </w:rPr>
        <w:t>included</w:t>
      </w:r>
      <w:r>
        <w:rPr>
          <w:w w:val="110"/>
        </w:rPr>
        <w:t> to</w:t>
      </w:r>
      <w:r>
        <w:rPr>
          <w:w w:val="110"/>
        </w:rPr>
        <w:t> correct minor grammatical mistakes automatically to improve quality of output.</w:t>
      </w:r>
    </w:p>
    <w:p>
      <w:pPr>
        <w:pStyle w:val="BodyText"/>
        <w:spacing w:before="69"/>
      </w:pPr>
    </w:p>
    <w:p>
      <w:pPr>
        <w:pStyle w:val="BodyText"/>
        <w:spacing w:before="1"/>
        <w:ind w:left="42"/>
        <w:jc w:val="both"/>
      </w:pPr>
      <w:r>
        <w:rPr>
          <w:w w:val="105"/>
        </w:rPr>
        <w:t>Lastly,</w:t>
      </w:r>
      <w:r>
        <w:rPr>
          <w:spacing w:val="42"/>
          <w:w w:val="105"/>
        </w:rPr>
        <w:t> </w:t>
      </w:r>
      <w:r>
        <w:rPr>
          <w:w w:val="105"/>
        </w:rPr>
        <w:t>opening</w:t>
      </w:r>
      <w:r>
        <w:rPr>
          <w:spacing w:val="38"/>
          <w:w w:val="105"/>
        </w:rPr>
        <w:t> </w:t>
      </w:r>
      <w:r>
        <w:rPr>
          <w:w w:val="105"/>
        </w:rPr>
        <w:t>the</w:t>
      </w:r>
      <w:r>
        <w:rPr>
          <w:spacing w:val="39"/>
          <w:w w:val="105"/>
        </w:rPr>
        <w:t> </w:t>
      </w:r>
      <w:r>
        <w:rPr>
          <w:w w:val="105"/>
        </w:rPr>
        <w:t>system</w:t>
      </w:r>
      <w:r>
        <w:rPr>
          <w:spacing w:val="42"/>
          <w:w w:val="105"/>
        </w:rPr>
        <w:t> </w:t>
      </w:r>
      <w:r>
        <w:rPr>
          <w:w w:val="105"/>
        </w:rPr>
        <w:t>under</w:t>
      </w:r>
      <w:r>
        <w:rPr>
          <w:spacing w:val="41"/>
          <w:w w:val="105"/>
        </w:rPr>
        <w:t> </w:t>
      </w:r>
      <w:r>
        <w:rPr>
          <w:w w:val="105"/>
        </w:rPr>
        <w:t>a</w:t>
      </w:r>
      <w:r>
        <w:rPr>
          <w:spacing w:val="40"/>
          <w:w w:val="105"/>
        </w:rPr>
        <w:t> </w:t>
      </w:r>
      <w:r>
        <w:rPr>
          <w:w w:val="105"/>
        </w:rPr>
        <w:t>liberal</w:t>
      </w:r>
      <w:r>
        <w:rPr>
          <w:spacing w:val="40"/>
          <w:w w:val="105"/>
        </w:rPr>
        <w:t> </w:t>
      </w:r>
      <w:r>
        <w:rPr>
          <w:w w:val="105"/>
        </w:rPr>
        <w:t>license</w:t>
      </w:r>
      <w:r>
        <w:rPr>
          <w:spacing w:val="41"/>
          <w:w w:val="105"/>
        </w:rPr>
        <w:t> </w:t>
      </w:r>
      <w:r>
        <w:rPr>
          <w:w w:val="105"/>
        </w:rPr>
        <w:t>will</w:t>
      </w:r>
      <w:r>
        <w:rPr>
          <w:spacing w:val="41"/>
          <w:w w:val="105"/>
        </w:rPr>
        <w:t> </w:t>
      </w:r>
      <w:r>
        <w:rPr>
          <w:w w:val="105"/>
        </w:rPr>
        <w:t>encourage</w:t>
      </w:r>
      <w:r>
        <w:rPr>
          <w:spacing w:val="41"/>
          <w:w w:val="105"/>
        </w:rPr>
        <w:t> </w:t>
      </w:r>
      <w:r>
        <w:rPr>
          <w:w w:val="105"/>
        </w:rPr>
        <w:t>collaboration</w:t>
      </w:r>
      <w:r>
        <w:rPr>
          <w:spacing w:val="39"/>
          <w:w w:val="105"/>
        </w:rPr>
        <w:t> </w:t>
      </w:r>
      <w:r>
        <w:rPr>
          <w:spacing w:val="-4"/>
          <w:w w:val="105"/>
        </w:rPr>
        <w:t>from</w:t>
      </w:r>
    </w:p>
    <w:p>
      <w:pPr>
        <w:pStyle w:val="BodyText"/>
        <w:spacing w:after="0"/>
        <w:jc w:val="both"/>
        <w:sectPr>
          <w:pgSz w:w="11920" w:h="16850"/>
          <w:pgMar w:header="0" w:footer="1023" w:top="1500" w:bottom="1280" w:left="1559" w:right="1275"/>
        </w:sectPr>
      </w:pPr>
    </w:p>
    <w:p>
      <w:pPr>
        <w:pStyle w:val="BodyText"/>
        <w:spacing w:line="319" w:lineRule="auto" w:before="85"/>
        <w:ind w:left="42" w:right="296"/>
        <w:jc w:val="both"/>
      </w:pPr>
      <w:r>
        <w:rPr>
          <w:w w:val="110"/>
        </w:rPr>
        <w:t>developers,</w:t>
      </w:r>
      <w:r>
        <w:rPr>
          <w:spacing w:val="-14"/>
          <w:w w:val="110"/>
        </w:rPr>
        <w:t> </w:t>
      </w:r>
      <w:r>
        <w:rPr>
          <w:w w:val="110"/>
        </w:rPr>
        <w:t>educators,</w:t>
      </w:r>
      <w:r>
        <w:rPr>
          <w:spacing w:val="-13"/>
          <w:w w:val="110"/>
        </w:rPr>
        <w:t> </w:t>
      </w:r>
      <w:r>
        <w:rPr>
          <w:w w:val="110"/>
        </w:rPr>
        <w:t>and</w:t>
      </w:r>
      <w:r>
        <w:rPr>
          <w:spacing w:val="-13"/>
          <w:w w:val="110"/>
        </w:rPr>
        <w:t> </w:t>
      </w:r>
      <w:r>
        <w:rPr>
          <w:w w:val="110"/>
        </w:rPr>
        <w:t>researchers,</w:t>
      </w:r>
      <w:r>
        <w:rPr>
          <w:spacing w:val="-14"/>
          <w:w w:val="110"/>
        </w:rPr>
        <w:t> </w:t>
      </w:r>
      <w:r>
        <w:rPr>
          <w:w w:val="110"/>
        </w:rPr>
        <w:t>stimulating</w:t>
      </w:r>
      <w:r>
        <w:rPr>
          <w:spacing w:val="-13"/>
          <w:w w:val="110"/>
        </w:rPr>
        <w:t> </w:t>
      </w:r>
      <w:r>
        <w:rPr>
          <w:w w:val="110"/>
        </w:rPr>
        <w:t>further</w:t>
      </w:r>
      <w:r>
        <w:rPr>
          <w:spacing w:val="-13"/>
          <w:w w:val="110"/>
        </w:rPr>
        <w:t> </w:t>
      </w:r>
      <w:r>
        <w:rPr>
          <w:w w:val="110"/>
        </w:rPr>
        <w:t>development</w:t>
      </w:r>
      <w:r>
        <w:rPr>
          <w:spacing w:val="-14"/>
          <w:w w:val="110"/>
        </w:rPr>
        <w:t> </w:t>
      </w:r>
      <w:r>
        <w:rPr>
          <w:w w:val="110"/>
        </w:rPr>
        <w:t>and</w:t>
      </w:r>
      <w:r>
        <w:rPr>
          <w:spacing w:val="-13"/>
          <w:w w:val="110"/>
        </w:rPr>
        <w:t> </w:t>
      </w:r>
      <w:r>
        <w:rPr>
          <w:w w:val="110"/>
        </w:rPr>
        <w:t>broader adoption.</w:t>
      </w:r>
      <w:r>
        <w:rPr>
          <w:w w:val="110"/>
        </w:rPr>
        <w:t> Future</w:t>
      </w:r>
      <w:r>
        <w:rPr>
          <w:w w:val="110"/>
        </w:rPr>
        <w:t> improvements</w:t>
      </w:r>
      <w:r>
        <w:rPr>
          <w:w w:val="110"/>
        </w:rPr>
        <w:t> will</w:t>
      </w:r>
      <w:r>
        <w:rPr>
          <w:w w:val="110"/>
        </w:rPr>
        <w:t> build</w:t>
      </w:r>
      <w:r>
        <w:rPr>
          <w:w w:val="110"/>
        </w:rPr>
        <w:t> the</w:t>
      </w:r>
      <w:r>
        <w:rPr>
          <w:w w:val="110"/>
        </w:rPr>
        <w:t> project</w:t>
      </w:r>
      <w:r>
        <w:rPr>
          <w:w w:val="110"/>
        </w:rPr>
        <w:t> into</w:t>
      </w:r>
      <w:r>
        <w:rPr>
          <w:w w:val="110"/>
        </w:rPr>
        <w:t> a</w:t>
      </w:r>
      <w:r>
        <w:rPr>
          <w:w w:val="110"/>
        </w:rPr>
        <w:t> strong,</w:t>
      </w:r>
      <w:r>
        <w:rPr>
          <w:w w:val="110"/>
        </w:rPr>
        <w:t> scalable,</w:t>
      </w:r>
      <w:r>
        <w:rPr>
          <w:w w:val="110"/>
        </w:rPr>
        <w:t> and accessible</w:t>
      </w:r>
      <w:r>
        <w:rPr>
          <w:w w:val="110"/>
        </w:rPr>
        <w:t> tool</w:t>
      </w:r>
      <w:r>
        <w:rPr>
          <w:w w:val="110"/>
        </w:rPr>
        <w:t> to</w:t>
      </w:r>
      <w:r>
        <w:rPr>
          <w:w w:val="110"/>
        </w:rPr>
        <w:t> significantly</w:t>
      </w:r>
      <w:r>
        <w:rPr>
          <w:w w:val="110"/>
        </w:rPr>
        <w:t> impact</w:t>
      </w:r>
      <w:r>
        <w:rPr>
          <w:w w:val="110"/>
        </w:rPr>
        <w:t> Bangla</w:t>
      </w:r>
      <w:r>
        <w:rPr>
          <w:w w:val="110"/>
        </w:rPr>
        <w:t> language</w:t>
      </w:r>
      <w:r>
        <w:rPr>
          <w:w w:val="110"/>
        </w:rPr>
        <w:t> learning</w:t>
      </w:r>
      <w:r>
        <w:rPr>
          <w:w w:val="110"/>
        </w:rPr>
        <w:t> and</w:t>
      </w:r>
      <w:r>
        <w:rPr>
          <w:w w:val="110"/>
        </w:rPr>
        <w:t> digital </w:t>
      </w:r>
      <w:r>
        <w:rPr>
          <w:spacing w:val="-2"/>
          <w:w w:val="110"/>
        </w:rPr>
        <w:t>empowerment.</w:t>
      </w:r>
    </w:p>
    <w:p>
      <w:pPr>
        <w:pStyle w:val="BodyText"/>
        <w:spacing w:after="0" w:line="319" w:lineRule="auto"/>
        <w:jc w:val="both"/>
        <w:sectPr>
          <w:pgSz w:w="11920" w:h="16850"/>
          <w:pgMar w:header="0" w:footer="1023" w:top="1500" w:bottom="1320" w:left="1559" w:right="1275"/>
        </w:sectPr>
      </w:pPr>
    </w:p>
    <w:p>
      <w:pPr>
        <w:spacing w:before="95"/>
        <w:ind w:left="-1" w:right="265" w:firstLine="0"/>
        <w:jc w:val="center"/>
        <w:rPr>
          <w:b/>
          <w:sz w:val="49"/>
        </w:rPr>
      </w:pPr>
      <w:bookmarkStart w:name="_TOC_250000" w:id="44"/>
      <w:bookmarkEnd w:id="44"/>
      <w:r>
        <w:rPr>
          <w:b/>
          <w:spacing w:val="-2"/>
          <w:w w:val="110"/>
          <w:sz w:val="49"/>
        </w:rPr>
        <w:t>References</w:t>
      </w:r>
    </w:p>
    <w:p>
      <w:pPr>
        <w:pStyle w:val="ListParagraph"/>
        <w:numPr>
          <w:ilvl w:val="0"/>
          <w:numId w:val="22"/>
        </w:numPr>
        <w:tabs>
          <w:tab w:pos="402" w:val="left" w:leader="none"/>
        </w:tabs>
        <w:spacing w:line="300" w:lineRule="auto" w:before="299" w:after="0"/>
        <w:ind w:left="42" w:right="298" w:firstLine="0"/>
        <w:jc w:val="both"/>
        <w:rPr>
          <w:sz w:val="22"/>
        </w:rPr>
      </w:pPr>
      <w:r>
        <w:rPr>
          <w:w w:val="110"/>
          <w:sz w:val="22"/>
        </w:rPr>
        <w:t>A.</w:t>
      </w:r>
      <w:r>
        <w:rPr>
          <w:w w:val="110"/>
          <w:sz w:val="22"/>
        </w:rPr>
        <w:t> R.</w:t>
      </w:r>
      <w:r>
        <w:rPr>
          <w:w w:val="110"/>
          <w:sz w:val="22"/>
        </w:rPr>
        <w:t> Fahad,</w:t>
      </w:r>
      <w:r>
        <w:rPr>
          <w:w w:val="110"/>
          <w:sz w:val="22"/>
        </w:rPr>
        <w:t> N.</w:t>
      </w:r>
      <w:r>
        <w:rPr>
          <w:w w:val="110"/>
          <w:sz w:val="22"/>
        </w:rPr>
        <w:t> Al</w:t>
      </w:r>
      <w:r>
        <w:rPr>
          <w:w w:val="110"/>
          <w:sz w:val="22"/>
        </w:rPr>
        <w:t> Nahian,</w:t>
      </w:r>
      <w:r>
        <w:rPr>
          <w:w w:val="110"/>
          <w:sz w:val="22"/>
        </w:rPr>
        <w:t> M.</w:t>
      </w:r>
      <w:r>
        <w:rPr>
          <w:w w:val="110"/>
          <w:sz w:val="22"/>
        </w:rPr>
        <w:t> A.</w:t>
      </w:r>
      <w:r>
        <w:rPr>
          <w:w w:val="110"/>
          <w:sz w:val="22"/>
        </w:rPr>
        <w:t> Islam,</w:t>
      </w:r>
      <w:r>
        <w:rPr>
          <w:w w:val="110"/>
          <w:sz w:val="22"/>
        </w:rPr>
        <w:t> and</w:t>
      </w:r>
      <w:r>
        <w:rPr>
          <w:w w:val="110"/>
          <w:sz w:val="22"/>
        </w:rPr>
        <w:t> R.</w:t>
      </w:r>
      <w:r>
        <w:rPr>
          <w:w w:val="110"/>
          <w:sz w:val="22"/>
        </w:rPr>
        <w:t> M.</w:t>
      </w:r>
      <w:r>
        <w:rPr>
          <w:w w:val="110"/>
          <w:sz w:val="22"/>
        </w:rPr>
        <w:t> Rahman,</w:t>
      </w:r>
      <w:r>
        <w:rPr>
          <w:w w:val="110"/>
          <w:sz w:val="22"/>
        </w:rPr>
        <w:t> “Answer</w:t>
      </w:r>
      <w:r>
        <w:rPr>
          <w:w w:val="110"/>
          <w:sz w:val="22"/>
        </w:rPr>
        <w:t> Agnostic Question</w:t>
      </w:r>
      <w:r>
        <w:rPr>
          <w:w w:val="110"/>
          <w:sz w:val="22"/>
        </w:rPr>
        <w:t> Generation</w:t>
      </w:r>
      <w:r>
        <w:rPr>
          <w:w w:val="110"/>
          <w:sz w:val="22"/>
        </w:rPr>
        <w:t> in</w:t>
      </w:r>
      <w:r>
        <w:rPr>
          <w:w w:val="110"/>
          <w:sz w:val="22"/>
        </w:rPr>
        <w:t> Bangla</w:t>
      </w:r>
      <w:r>
        <w:rPr>
          <w:w w:val="110"/>
          <w:sz w:val="22"/>
        </w:rPr>
        <w:t> Language,</w:t>
      </w:r>
      <w:r>
        <w:rPr>
          <w:w w:val="110"/>
          <w:sz w:val="22"/>
        </w:rPr>
        <w:t> ”International</w:t>
      </w:r>
      <w:r>
        <w:rPr>
          <w:w w:val="110"/>
          <w:sz w:val="22"/>
        </w:rPr>
        <w:t> Journal</w:t>
      </w:r>
      <w:r>
        <w:rPr>
          <w:w w:val="110"/>
          <w:sz w:val="22"/>
        </w:rPr>
        <w:t> of</w:t>
      </w:r>
      <w:r>
        <w:rPr>
          <w:w w:val="110"/>
          <w:sz w:val="22"/>
        </w:rPr>
        <w:t> Networked</w:t>
      </w:r>
      <w:r>
        <w:rPr>
          <w:w w:val="110"/>
          <w:sz w:val="22"/>
        </w:rPr>
        <w:t> and </w:t>
      </w:r>
      <w:r>
        <w:rPr>
          <w:spacing w:val="-2"/>
          <w:w w:val="110"/>
          <w:sz w:val="22"/>
        </w:rPr>
        <w:t>Distributed</w:t>
      </w:r>
      <w:r>
        <w:rPr>
          <w:spacing w:val="-3"/>
          <w:w w:val="110"/>
          <w:sz w:val="22"/>
        </w:rPr>
        <w:t> </w:t>
      </w:r>
      <w:r>
        <w:rPr>
          <w:spacing w:val="-2"/>
          <w:w w:val="110"/>
          <w:sz w:val="22"/>
        </w:rPr>
        <w:t>Computing,</w:t>
      </w:r>
      <w:r>
        <w:rPr>
          <w:spacing w:val="-2"/>
          <w:w w:val="110"/>
          <w:sz w:val="22"/>
        </w:rPr>
        <w:t> no.1,</w:t>
      </w:r>
      <w:r>
        <w:rPr>
          <w:spacing w:val="-2"/>
          <w:w w:val="110"/>
          <w:sz w:val="22"/>
        </w:rPr>
        <w:t> pp.</w:t>
      </w:r>
      <w:r>
        <w:rPr>
          <w:spacing w:val="-2"/>
          <w:w w:val="110"/>
          <w:sz w:val="22"/>
        </w:rPr>
        <w:t> 82–107,</w:t>
      </w:r>
      <w:r>
        <w:rPr>
          <w:spacing w:val="-3"/>
          <w:w w:val="110"/>
          <w:sz w:val="22"/>
        </w:rPr>
        <w:t> </w:t>
      </w:r>
      <w:r>
        <w:rPr>
          <w:spacing w:val="-2"/>
          <w:w w:val="110"/>
          <w:sz w:val="22"/>
        </w:rPr>
        <w:t>Jan.</w:t>
      </w:r>
      <w:r>
        <w:rPr>
          <w:spacing w:val="-2"/>
          <w:w w:val="110"/>
          <w:sz w:val="22"/>
        </w:rPr>
        <w:t> 2024,</w:t>
      </w:r>
      <w:r>
        <w:rPr>
          <w:spacing w:val="-2"/>
          <w:w w:val="110"/>
          <w:sz w:val="22"/>
        </w:rPr>
        <w:t> doi:</w:t>
      </w:r>
      <w:r>
        <w:rPr>
          <w:spacing w:val="-2"/>
          <w:w w:val="110"/>
          <w:sz w:val="22"/>
        </w:rPr>
        <w:t> 10.1007/s44227-023-00018- </w:t>
      </w:r>
      <w:r>
        <w:rPr>
          <w:spacing w:val="-4"/>
          <w:w w:val="110"/>
          <w:sz w:val="22"/>
        </w:rPr>
        <w:t>5.\</w:t>
      </w:r>
    </w:p>
    <w:p>
      <w:pPr>
        <w:pStyle w:val="BodyText"/>
        <w:spacing w:before="68"/>
      </w:pPr>
    </w:p>
    <w:p>
      <w:pPr>
        <w:pStyle w:val="ListParagraph"/>
        <w:numPr>
          <w:ilvl w:val="0"/>
          <w:numId w:val="22"/>
        </w:numPr>
        <w:tabs>
          <w:tab w:pos="359" w:val="left" w:leader="none"/>
        </w:tabs>
        <w:spacing w:line="300" w:lineRule="auto" w:before="0" w:after="0"/>
        <w:ind w:left="42" w:right="297" w:firstLine="0"/>
        <w:jc w:val="both"/>
        <w:rPr>
          <w:sz w:val="22"/>
        </w:rPr>
      </w:pPr>
      <w:r>
        <w:rPr>
          <w:w w:val="110"/>
          <w:sz w:val="22"/>
        </w:rPr>
        <w:t>J. F. Ruma, T. T.</w:t>
      </w:r>
      <w:r>
        <w:rPr>
          <w:spacing w:val="-1"/>
          <w:w w:val="110"/>
          <w:sz w:val="22"/>
        </w:rPr>
        <w:t> </w:t>
      </w:r>
      <w:r>
        <w:rPr>
          <w:w w:val="110"/>
          <w:sz w:val="22"/>
        </w:rPr>
        <w:t>Mayeesha, and R. M. Rahman, “Transformer based</w:t>
      </w:r>
      <w:r>
        <w:rPr>
          <w:spacing w:val="-2"/>
          <w:w w:val="110"/>
          <w:sz w:val="22"/>
        </w:rPr>
        <w:t> </w:t>
      </w:r>
      <w:r>
        <w:rPr>
          <w:w w:val="110"/>
          <w:sz w:val="22"/>
        </w:rPr>
        <w:t>Answer-Aware </w:t>
      </w:r>
      <w:r>
        <w:rPr>
          <w:w w:val="115"/>
          <w:sz w:val="22"/>
        </w:rPr>
        <w:t>Bengali</w:t>
      </w:r>
      <w:r>
        <w:rPr>
          <w:w w:val="115"/>
          <w:sz w:val="22"/>
        </w:rPr>
        <w:t> Question</w:t>
      </w:r>
      <w:r>
        <w:rPr>
          <w:w w:val="115"/>
          <w:sz w:val="22"/>
        </w:rPr>
        <w:t> Generation,”</w:t>
      </w:r>
      <w:r>
        <w:rPr>
          <w:w w:val="115"/>
          <w:sz w:val="22"/>
        </w:rPr>
        <w:t> International</w:t>
      </w:r>
      <w:r>
        <w:rPr>
          <w:w w:val="115"/>
          <w:sz w:val="22"/>
        </w:rPr>
        <w:t> Journal</w:t>
      </w:r>
      <w:r>
        <w:rPr>
          <w:w w:val="115"/>
          <w:sz w:val="22"/>
        </w:rPr>
        <w:t> of</w:t>
      </w:r>
      <w:r>
        <w:rPr>
          <w:w w:val="115"/>
          <w:sz w:val="22"/>
        </w:rPr>
        <w:t> Cognitive</w:t>
      </w:r>
      <w:r>
        <w:rPr>
          <w:w w:val="115"/>
          <w:sz w:val="22"/>
        </w:rPr>
        <w:t> Computing</w:t>
      </w:r>
      <w:r>
        <w:rPr>
          <w:w w:val="115"/>
          <w:sz w:val="22"/>
        </w:rPr>
        <w:t> in </w:t>
      </w:r>
      <w:r>
        <w:rPr>
          <w:w w:val="110"/>
          <w:sz w:val="22"/>
        </w:rPr>
        <w:t>Engineering,</w:t>
      </w:r>
      <w:r>
        <w:rPr>
          <w:spacing w:val="-14"/>
          <w:w w:val="110"/>
          <w:sz w:val="22"/>
        </w:rPr>
        <w:t> </w:t>
      </w:r>
      <w:r>
        <w:rPr>
          <w:w w:val="110"/>
          <w:sz w:val="22"/>
        </w:rPr>
        <w:t>pp.</w:t>
      </w:r>
      <w:r>
        <w:rPr>
          <w:spacing w:val="-13"/>
          <w:w w:val="110"/>
          <w:sz w:val="22"/>
        </w:rPr>
        <w:t> </w:t>
      </w:r>
      <w:r>
        <w:rPr>
          <w:w w:val="110"/>
          <w:sz w:val="22"/>
        </w:rPr>
        <w:t>314–326,</w:t>
      </w:r>
      <w:r>
        <w:rPr>
          <w:spacing w:val="-12"/>
          <w:w w:val="110"/>
          <w:sz w:val="22"/>
        </w:rPr>
        <w:t> </w:t>
      </w:r>
      <w:r>
        <w:rPr>
          <w:w w:val="110"/>
          <w:sz w:val="22"/>
        </w:rPr>
        <w:t>Jun.2023,</w:t>
      </w:r>
      <w:r>
        <w:rPr>
          <w:spacing w:val="-14"/>
          <w:w w:val="110"/>
          <w:sz w:val="22"/>
        </w:rPr>
        <w:t> </w:t>
      </w:r>
      <w:r>
        <w:rPr>
          <w:w w:val="110"/>
          <w:sz w:val="22"/>
        </w:rPr>
        <w:t>doi:</w:t>
      </w:r>
      <w:r>
        <w:rPr>
          <w:spacing w:val="-12"/>
          <w:w w:val="110"/>
          <w:sz w:val="22"/>
        </w:rPr>
        <w:t> </w:t>
      </w:r>
      <w:r>
        <w:rPr>
          <w:w w:val="110"/>
          <w:sz w:val="22"/>
        </w:rPr>
        <w:t>10.1016/j.ijcce.2023.09.003.</w:t>
      </w:r>
    </w:p>
    <w:p>
      <w:pPr>
        <w:pStyle w:val="BodyText"/>
        <w:spacing w:before="66"/>
      </w:pPr>
    </w:p>
    <w:p>
      <w:pPr>
        <w:pStyle w:val="BodyText"/>
        <w:spacing w:before="1"/>
        <w:ind w:left="42"/>
      </w:pPr>
      <w:r>
        <w:rPr>
          <w:spacing w:val="-2"/>
          <w:w w:val="120"/>
        </w:rPr>
        <w:t>[3]S.</w:t>
      </w:r>
      <w:r>
        <w:rPr>
          <w:spacing w:val="-4"/>
          <w:w w:val="120"/>
        </w:rPr>
        <w:t> </w:t>
      </w:r>
      <w:r>
        <w:rPr>
          <w:spacing w:val="-2"/>
          <w:w w:val="120"/>
        </w:rPr>
        <w:t>Sharma,</w:t>
      </w:r>
      <w:r>
        <w:rPr>
          <w:spacing w:val="-3"/>
          <w:w w:val="120"/>
        </w:rPr>
        <w:t> </w:t>
      </w:r>
      <w:r>
        <w:rPr>
          <w:spacing w:val="-2"/>
          <w:w w:val="120"/>
        </w:rPr>
        <w:t>M.</w:t>
      </w:r>
      <w:r>
        <w:rPr>
          <w:spacing w:val="-6"/>
          <w:w w:val="120"/>
        </w:rPr>
        <w:t> </w:t>
      </w:r>
      <w:r>
        <w:rPr>
          <w:spacing w:val="-2"/>
          <w:w w:val="120"/>
        </w:rPr>
        <w:t>K.</w:t>
      </w:r>
      <w:r>
        <w:rPr>
          <w:spacing w:val="-5"/>
          <w:w w:val="120"/>
        </w:rPr>
        <w:t> </w:t>
      </w:r>
      <w:r>
        <w:rPr>
          <w:spacing w:val="-2"/>
          <w:w w:val="120"/>
        </w:rPr>
        <w:t>Hossen,</w:t>
      </w:r>
      <w:r>
        <w:rPr>
          <w:spacing w:val="-5"/>
          <w:w w:val="120"/>
        </w:rPr>
        <w:t> </w:t>
      </w:r>
      <w:r>
        <w:rPr>
          <w:spacing w:val="-2"/>
          <w:w w:val="120"/>
        </w:rPr>
        <w:t>Md.</w:t>
      </w:r>
      <w:r>
        <w:rPr>
          <w:spacing w:val="-5"/>
          <w:w w:val="120"/>
        </w:rPr>
        <w:t> </w:t>
      </w:r>
      <w:r>
        <w:rPr>
          <w:spacing w:val="-2"/>
          <w:w w:val="120"/>
        </w:rPr>
        <w:t>S.</w:t>
      </w:r>
      <w:r>
        <w:rPr>
          <w:spacing w:val="-5"/>
          <w:w w:val="120"/>
        </w:rPr>
        <w:t> </w:t>
      </w:r>
      <w:r>
        <w:rPr>
          <w:spacing w:val="-2"/>
          <w:w w:val="120"/>
        </w:rPr>
        <w:t>Islam,</w:t>
      </w:r>
      <w:r>
        <w:rPr>
          <w:spacing w:val="-5"/>
          <w:w w:val="120"/>
        </w:rPr>
        <w:t> </w:t>
      </w:r>
      <w:r>
        <w:rPr>
          <w:spacing w:val="-2"/>
          <w:w w:val="120"/>
        </w:rPr>
        <w:t>Md.</w:t>
      </w:r>
      <w:r>
        <w:rPr>
          <w:spacing w:val="-5"/>
          <w:w w:val="120"/>
        </w:rPr>
        <w:t> </w:t>
      </w:r>
      <w:r>
        <w:rPr>
          <w:spacing w:val="-2"/>
          <w:w w:val="120"/>
        </w:rPr>
        <w:t>S.</w:t>
      </w:r>
      <w:r>
        <w:rPr>
          <w:spacing w:val="-3"/>
          <w:w w:val="120"/>
        </w:rPr>
        <w:t> </w:t>
      </w:r>
      <w:r>
        <w:rPr>
          <w:spacing w:val="-2"/>
          <w:w w:val="120"/>
        </w:rPr>
        <w:t>A.</w:t>
      </w:r>
      <w:r>
        <w:rPr>
          <w:spacing w:val="-3"/>
          <w:w w:val="120"/>
        </w:rPr>
        <w:t> </w:t>
      </w:r>
      <w:r>
        <w:rPr>
          <w:spacing w:val="-2"/>
          <w:w w:val="120"/>
        </w:rPr>
        <w:t>Chowdhury,</w:t>
      </w:r>
      <w:r>
        <w:rPr>
          <w:spacing w:val="-5"/>
          <w:w w:val="120"/>
        </w:rPr>
        <w:t> </w:t>
      </w:r>
      <w:r>
        <w:rPr>
          <w:spacing w:val="-2"/>
          <w:w w:val="120"/>
        </w:rPr>
        <w:t>and</w:t>
      </w:r>
      <w:r>
        <w:rPr>
          <w:spacing w:val="-6"/>
          <w:w w:val="120"/>
        </w:rPr>
        <w:t> </w:t>
      </w:r>
      <w:r>
        <w:rPr>
          <w:spacing w:val="-2"/>
          <w:w w:val="120"/>
        </w:rPr>
        <w:t>Md.</w:t>
      </w:r>
      <w:r>
        <w:rPr>
          <w:spacing w:val="-4"/>
          <w:w w:val="120"/>
        </w:rPr>
        <w:t> </w:t>
      </w:r>
      <w:r>
        <w:rPr>
          <w:spacing w:val="-2"/>
          <w:w w:val="135"/>
        </w:rPr>
        <w:t>J.</w:t>
      </w:r>
      <w:r>
        <w:rPr>
          <w:spacing w:val="-13"/>
          <w:w w:val="135"/>
        </w:rPr>
        <w:t> </w:t>
      </w:r>
      <w:r>
        <w:rPr>
          <w:spacing w:val="-2"/>
          <w:w w:val="120"/>
        </w:rPr>
        <w:t>Hoque,</w:t>
      </w:r>
    </w:p>
    <w:p>
      <w:pPr>
        <w:pStyle w:val="BodyText"/>
        <w:spacing w:before="66"/>
        <w:ind w:left="42"/>
      </w:pPr>
      <w:r>
        <w:rPr>
          <w:w w:val="120"/>
        </w:rPr>
        <w:t>“AUTOMATIC</w:t>
      </w:r>
      <w:r>
        <w:rPr>
          <w:spacing w:val="18"/>
          <w:w w:val="120"/>
        </w:rPr>
        <w:t> </w:t>
      </w:r>
      <w:r>
        <w:rPr>
          <w:w w:val="120"/>
        </w:rPr>
        <w:t>QUESTION</w:t>
      </w:r>
      <w:r>
        <w:rPr>
          <w:spacing w:val="23"/>
          <w:w w:val="120"/>
        </w:rPr>
        <w:t> </w:t>
      </w:r>
      <w:r>
        <w:rPr>
          <w:w w:val="120"/>
        </w:rPr>
        <w:t>AND</w:t>
      </w:r>
      <w:r>
        <w:rPr>
          <w:spacing w:val="21"/>
          <w:w w:val="120"/>
        </w:rPr>
        <w:t> </w:t>
      </w:r>
      <w:r>
        <w:rPr>
          <w:w w:val="120"/>
        </w:rPr>
        <w:t>ANSWER</w:t>
      </w:r>
      <w:r>
        <w:rPr>
          <w:spacing w:val="20"/>
          <w:w w:val="120"/>
        </w:rPr>
        <w:t> </w:t>
      </w:r>
      <w:r>
        <w:rPr>
          <w:w w:val="120"/>
        </w:rPr>
        <w:t>GENERATION</w:t>
      </w:r>
      <w:r>
        <w:rPr>
          <w:spacing w:val="22"/>
          <w:w w:val="120"/>
        </w:rPr>
        <w:t> </w:t>
      </w:r>
      <w:r>
        <w:rPr>
          <w:w w:val="120"/>
        </w:rPr>
        <w:t>FROM</w:t>
      </w:r>
      <w:r>
        <w:rPr>
          <w:spacing w:val="22"/>
          <w:w w:val="120"/>
        </w:rPr>
        <w:t> </w:t>
      </w:r>
      <w:r>
        <w:rPr>
          <w:w w:val="120"/>
        </w:rPr>
        <w:t>BENGALI</w:t>
      </w:r>
      <w:r>
        <w:rPr>
          <w:spacing w:val="21"/>
          <w:w w:val="120"/>
        </w:rPr>
        <w:t> </w:t>
      </w:r>
      <w:r>
        <w:rPr>
          <w:spacing w:val="-5"/>
          <w:w w:val="120"/>
        </w:rPr>
        <w:t>AND</w:t>
      </w:r>
    </w:p>
    <w:p>
      <w:pPr>
        <w:pStyle w:val="BodyText"/>
        <w:tabs>
          <w:tab w:pos="1368" w:val="left" w:leader="none"/>
          <w:tab w:pos="2518" w:val="left" w:leader="none"/>
          <w:tab w:pos="3427" w:val="left" w:leader="none"/>
          <w:tab w:pos="4701" w:val="left" w:leader="none"/>
          <w:tab w:pos="5718" w:val="left" w:leader="none"/>
          <w:tab w:pos="6359" w:val="left" w:leader="none"/>
          <w:tab w:pos="8707" w:val="left" w:leader="none"/>
        </w:tabs>
        <w:spacing w:before="63"/>
        <w:ind w:left="42"/>
      </w:pPr>
      <w:r>
        <w:rPr>
          <w:spacing w:val="-2"/>
          <w:w w:val="120"/>
        </w:rPr>
        <w:t>ENGLISH</w:t>
      </w:r>
      <w:r>
        <w:rPr/>
        <w:tab/>
      </w:r>
      <w:r>
        <w:rPr>
          <w:spacing w:val="-2"/>
          <w:w w:val="120"/>
        </w:rPr>
        <w:t>TEXTS,”</w:t>
      </w:r>
      <w:r>
        <w:rPr/>
        <w:tab/>
      </w:r>
      <w:r>
        <w:rPr>
          <w:spacing w:val="-4"/>
          <w:w w:val="120"/>
        </w:rPr>
        <w:t>GESJ:</w:t>
      </w:r>
      <w:r>
        <w:rPr/>
        <w:tab/>
      </w:r>
      <w:r>
        <w:rPr>
          <w:spacing w:val="-2"/>
          <w:w w:val="120"/>
        </w:rPr>
        <w:t>Computer</w:t>
      </w:r>
      <w:r>
        <w:rPr/>
        <w:tab/>
      </w:r>
      <w:r>
        <w:rPr>
          <w:spacing w:val="-2"/>
          <w:w w:val="120"/>
        </w:rPr>
        <w:t>Science</w:t>
      </w:r>
      <w:r>
        <w:rPr/>
        <w:tab/>
      </w:r>
      <w:r>
        <w:rPr>
          <w:spacing w:val="-5"/>
          <w:w w:val="120"/>
        </w:rPr>
        <w:t>and</w:t>
      </w:r>
      <w:r>
        <w:rPr/>
        <w:tab/>
      </w:r>
      <w:r>
        <w:rPr>
          <w:spacing w:val="-2"/>
          <w:w w:val="120"/>
        </w:rPr>
        <w:t>Telecommunications</w:t>
      </w:r>
      <w:r>
        <w:rPr/>
        <w:tab/>
      </w:r>
      <w:r>
        <w:rPr>
          <w:spacing w:val="-10"/>
          <w:w w:val="120"/>
        </w:rPr>
        <w:t>,</w:t>
      </w:r>
    </w:p>
    <w:p>
      <w:pPr>
        <w:pStyle w:val="BodyText"/>
        <w:spacing w:before="66"/>
        <w:ind w:left="42"/>
      </w:pPr>
      <w:r>
        <w:rPr/>
        <w:t>2018,Accessed:</w:t>
      </w:r>
      <w:r>
        <w:rPr>
          <w:spacing w:val="38"/>
        </w:rPr>
        <w:t> </w:t>
      </w:r>
      <w:r>
        <w:rPr/>
        <w:t>Dec.</w:t>
      </w:r>
      <w:r>
        <w:rPr>
          <w:spacing w:val="44"/>
        </w:rPr>
        <w:t> </w:t>
      </w:r>
      <w:r>
        <w:rPr/>
        <w:t>12,</w:t>
      </w:r>
      <w:r>
        <w:rPr>
          <w:spacing w:val="42"/>
        </w:rPr>
        <w:t> </w:t>
      </w:r>
      <w:r>
        <w:rPr/>
        <w:t>2024.</w:t>
      </w:r>
      <w:r>
        <w:rPr>
          <w:spacing w:val="41"/>
        </w:rPr>
        <w:t> </w:t>
      </w:r>
      <w:r>
        <w:rPr>
          <w:spacing w:val="-2"/>
        </w:rPr>
        <w:t>[Online].</w:t>
      </w:r>
    </w:p>
    <w:p>
      <w:pPr>
        <w:pStyle w:val="BodyText"/>
        <w:spacing w:before="130"/>
      </w:pPr>
    </w:p>
    <w:p>
      <w:pPr>
        <w:pStyle w:val="ListParagraph"/>
        <w:numPr>
          <w:ilvl w:val="0"/>
          <w:numId w:val="23"/>
        </w:numPr>
        <w:tabs>
          <w:tab w:pos="381" w:val="left" w:leader="none"/>
        </w:tabs>
        <w:spacing w:line="300" w:lineRule="auto" w:before="0" w:after="0"/>
        <w:ind w:left="42" w:right="295" w:firstLine="0"/>
        <w:jc w:val="both"/>
        <w:rPr>
          <w:sz w:val="22"/>
        </w:rPr>
      </w:pPr>
      <w:r>
        <w:rPr>
          <w:w w:val="115"/>
          <w:sz w:val="22"/>
        </w:rPr>
        <w:t>W. Morris, </w:t>
      </w:r>
      <w:r>
        <w:rPr>
          <w:w w:val="135"/>
          <w:sz w:val="22"/>
        </w:rPr>
        <w:t>J.</w:t>
      </w:r>
      <w:r>
        <w:rPr>
          <w:spacing w:val="-9"/>
          <w:w w:val="135"/>
          <w:sz w:val="22"/>
        </w:rPr>
        <w:t> </w:t>
      </w:r>
      <w:r>
        <w:rPr>
          <w:w w:val="115"/>
          <w:sz w:val="22"/>
        </w:rPr>
        <w:t>S.</w:t>
      </w:r>
      <w:r>
        <w:rPr>
          <w:w w:val="115"/>
          <w:sz w:val="22"/>
        </w:rPr>
        <w:t> Choi,</w:t>
      </w:r>
      <w:r>
        <w:rPr>
          <w:w w:val="115"/>
          <w:sz w:val="22"/>
        </w:rPr>
        <w:t> L. Holmes,</w:t>
      </w:r>
      <w:r>
        <w:rPr>
          <w:w w:val="115"/>
          <w:sz w:val="22"/>
        </w:rPr>
        <w:t> V. Gupta,</w:t>
      </w:r>
      <w:r>
        <w:rPr>
          <w:spacing w:val="-1"/>
          <w:w w:val="115"/>
          <w:sz w:val="22"/>
        </w:rPr>
        <w:t> </w:t>
      </w:r>
      <w:r>
        <w:rPr>
          <w:w w:val="115"/>
          <w:sz w:val="22"/>
        </w:rPr>
        <w:t>and S.</w:t>
      </w:r>
      <w:r>
        <w:rPr>
          <w:w w:val="115"/>
          <w:sz w:val="22"/>
        </w:rPr>
        <w:t> Crossley, “Automatic</w:t>
      </w:r>
      <w:r>
        <w:rPr>
          <w:spacing w:val="-2"/>
          <w:w w:val="115"/>
          <w:sz w:val="22"/>
        </w:rPr>
        <w:t> </w:t>
      </w:r>
      <w:r>
        <w:rPr>
          <w:w w:val="115"/>
          <w:sz w:val="22"/>
        </w:rPr>
        <w:t>Question </w:t>
      </w:r>
      <w:r>
        <w:rPr>
          <w:spacing w:val="-2"/>
          <w:w w:val="110"/>
          <w:sz w:val="22"/>
        </w:rPr>
        <w:t>Generation and Constructed</w:t>
      </w:r>
      <w:r>
        <w:rPr>
          <w:spacing w:val="-4"/>
          <w:w w:val="110"/>
          <w:sz w:val="22"/>
        </w:rPr>
        <w:t> </w:t>
      </w:r>
      <w:r>
        <w:rPr>
          <w:spacing w:val="-2"/>
          <w:w w:val="110"/>
          <w:sz w:val="22"/>
        </w:rPr>
        <w:t>Response Scoring</w:t>
      </w:r>
      <w:r>
        <w:rPr>
          <w:spacing w:val="-3"/>
          <w:w w:val="110"/>
          <w:sz w:val="22"/>
        </w:rPr>
        <w:t> </w:t>
      </w:r>
      <w:r>
        <w:rPr>
          <w:spacing w:val="-2"/>
          <w:w w:val="110"/>
          <w:sz w:val="22"/>
        </w:rPr>
        <w:t>in</w:t>
      </w:r>
      <w:r>
        <w:rPr>
          <w:spacing w:val="-3"/>
          <w:w w:val="110"/>
          <w:sz w:val="22"/>
        </w:rPr>
        <w:t> </w:t>
      </w:r>
      <w:r>
        <w:rPr>
          <w:spacing w:val="-2"/>
          <w:w w:val="110"/>
          <w:sz w:val="22"/>
        </w:rPr>
        <w:t>Intelligent</w:t>
      </w:r>
      <w:r>
        <w:rPr>
          <w:spacing w:val="-5"/>
          <w:w w:val="110"/>
          <w:sz w:val="22"/>
        </w:rPr>
        <w:t> </w:t>
      </w:r>
      <w:r>
        <w:rPr>
          <w:spacing w:val="-2"/>
          <w:w w:val="110"/>
          <w:sz w:val="22"/>
        </w:rPr>
        <w:t>Texts,” Proceedings</w:t>
      </w:r>
      <w:r>
        <w:rPr>
          <w:spacing w:val="-3"/>
          <w:w w:val="110"/>
          <w:sz w:val="22"/>
        </w:rPr>
        <w:t> </w:t>
      </w:r>
      <w:r>
        <w:rPr>
          <w:spacing w:val="-2"/>
          <w:w w:val="110"/>
          <w:sz w:val="22"/>
        </w:rPr>
        <w:t>of the </w:t>
      </w:r>
      <w:r>
        <w:rPr>
          <w:w w:val="110"/>
          <w:sz w:val="22"/>
        </w:rPr>
        <w:t>17th International</w:t>
      </w:r>
      <w:r>
        <w:rPr>
          <w:spacing w:val="-2"/>
          <w:w w:val="110"/>
          <w:sz w:val="22"/>
        </w:rPr>
        <w:t> </w:t>
      </w:r>
      <w:r>
        <w:rPr>
          <w:w w:val="110"/>
          <w:sz w:val="22"/>
        </w:rPr>
        <w:t>Conference</w:t>
      </w:r>
      <w:r>
        <w:rPr>
          <w:spacing w:val="-1"/>
          <w:w w:val="110"/>
          <w:sz w:val="22"/>
        </w:rPr>
        <w:t> </w:t>
      </w:r>
      <w:r>
        <w:rPr>
          <w:w w:val="110"/>
          <w:sz w:val="22"/>
        </w:rPr>
        <w:t>on</w:t>
      </w:r>
      <w:r>
        <w:rPr>
          <w:spacing w:val="-1"/>
          <w:w w:val="110"/>
          <w:sz w:val="22"/>
        </w:rPr>
        <w:t> </w:t>
      </w:r>
      <w:r>
        <w:rPr>
          <w:w w:val="110"/>
          <w:sz w:val="22"/>
        </w:rPr>
        <w:t>Educational</w:t>
      </w:r>
      <w:r>
        <w:rPr>
          <w:spacing w:val="-1"/>
          <w:w w:val="110"/>
          <w:sz w:val="22"/>
        </w:rPr>
        <w:t> </w:t>
      </w:r>
      <w:r>
        <w:rPr>
          <w:w w:val="110"/>
          <w:sz w:val="22"/>
        </w:rPr>
        <w:t>Data</w:t>
      </w:r>
      <w:r>
        <w:rPr>
          <w:spacing w:val="-2"/>
          <w:w w:val="110"/>
          <w:sz w:val="22"/>
        </w:rPr>
        <w:t> </w:t>
      </w:r>
      <w:r>
        <w:rPr>
          <w:w w:val="110"/>
          <w:sz w:val="22"/>
        </w:rPr>
        <w:t>Mining, Jun. 2024, Accessed:</w:t>
      </w:r>
      <w:r>
        <w:rPr>
          <w:spacing w:val="-1"/>
          <w:w w:val="110"/>
          <w:sz w:val="22"/>
        </w:rPr>
        <w:t> </w:t>
      </w:r>
      <w:r>
        <w:rPr>
          <w:w w:val="110"/>
          <w:sz w:val="22"/>
        </w:rPr>
        <w:t>Dec. </w:t>
      </w:r>
      <w:r>
        <w:rPr>
          <w:w w:val="115"/>
          <w:sz w:val="22"/>
        </w:rPr>
        <w:t>12, 2024.</w:t>
      </w:r>
    </w:p>
    <w:p>
      <w:pPr>
        <w:pStyle w:val="BodyText"/>
        <w:spacing w:before="66"/>
      </w:pPr>
    </w:p>
    <w:p>
      <w:pPr>
        <w:pStyle w:val="ListParagraph"/>
        <w:numPr>
          <w:ilvl w:val="0"/>
          <w:numId w:val="23"/>
        </w:numPr>
        <w:tabs>
          <w:tab w:pos="510" w:val="left" w:leader="none"/>
        </w:tabs>
        <w:spacing w:line="300" w:lineRule="auto" w:before="0" w:after="0"/>
        <w:ind w:left="42" w:right="297" w:firstLine="0"/>
        <w:jc w:val="both"/>
        <w:rPr>
          <w:sz w:val="22"/>
        </w:rPr>
      </w:pPr>
      <w:r>
        <w:rPr>
          <w:w w:val="110"/>
          <w:sz w:val="22"/>
        </w:rPr>
        <w:t>Y.</w:t>
      </w:r>
      <w:r>
        <w:rPr>
          <w:w w:val="110"/>
          <w:sz w:val="22"/>
        </w:rPr>
        <w:t> Poon,</w:t>
      </w:r>
      <w:r>
        <w:rPr>
          <w:w w:val="110"/>
          <w:sz w:val="22"/>
        </w:rPr>
        <w:t> </w:t>
      </w:r>
      <w:r>
        <w:rPr>
          <w:w w:val="135"/>
          <w:sz w:val="22"/>
        </w:rPr>
        <w:t>J.</w:t>
      </w:r>
      <w:r>
        <w:rPr>
          <w:w w:val="135"/>
          <w:sz w:val="22"/>
        </w:rPr>
        <w:t> </w:t>
      </w:r>
      <w:r>
        <w:rPr>
          <w:w w:val="110"/>
          <w:sz w:val="22"/>
        </w:rPr>
        <w:t>S.</w:t>
      </w:r>
      <w:r>
        <w:rPr>
          <w:w w:val="110"/>
          <w:sz w:val="22"/>
        </w:rPr>
        <w:t> Y.</w:t>
      </w:r>
      <w:r>
        <w:rPr>
          <w:w w:val="110"/>
          <w:sz w:val="22"/>
        </w:rPr>
        <w:t> Lee,</w:t>
      </w:r>
      <w:r>
        <w:rPr>
          <w:w w:val="110"/>
          <w:sz w:val="22"/>
        </w:rPr>
        <w:t> Y.</w:t>
      </w:r>
      <w:r>
        <w:rPr>
          <w:w w:val="110"/>
          <w:sz w:val="22"/>
        </w:rPr>
        <w:t> edu.</w:t>
      </w:r>
      <w:r>
        <w:rPr>
          <w:w w:val="110"/>
          <w:sz w:val="22"/>
        </w:rPr>
        <w:t> hk</w:t>
      </w:r>
      <w:r>
        <w:rPr>
          <w:w w:val="110"/>
          <w:sz w:val="22"/>
        </w:rPr>
        <w:t> </w:t>
      </w:r>
      <w:hyperlink r:id="rId21">
        <w:r>
          <w:rPr>
            <w:w w:val="110"/>
            <w:sz w:val="22"/>
          </w:rPr>
          <w:t>Yuylam@hkmu.edu.hk,</w:t>
        </w:r>
      </w:hyperlink>
      <w:r>
        <w:rPr>
          <w:w w:val="110"/>
          <w:sz w:val="22"/>
        </w:rPr>
        <w:t> W.</w:t>
      </w:r>
      <w:r>
        <w:rPr>
          <w:w w:val="110"/>
          <w:sz w:val="22"/>
        </w:rPr>
        <w:t> edu.hk </w:t>
      </w:r>
      <w:hyperlink r:id="rId22">
        <w:r>
          <w:rPr>
            <w:w w:val="110"/>
            <w:sz w:val="22"/>
          </w:rPr>
          <w:t>Wlsuen@hkmu.edu.hk,</w:t>
        </w:r>
      </w:hyperlink>
      <w:r>
        <w:rPr>
          <w:w w:val="110"/>
          <w:sz w:val="22"/>
        </w:rPr>
        <w:t> E.</w:t>
      </w:r>
      <w:r>
        <w:rPr>
          <w:w w:val="110"/>
          <w:sz w:val="22"/>
        </w:rPr>
        <w:t> edu.</w:t>
      </w:r>
      <w:r>
        <w:rPr>
          <w:w w:val="110"/>
          <w:sz w:val="22"/>
        </w:rPr>
        <w:t> hk</w:t>
      </w:r>
      <w:r>
        <w:rPr>
          <w:w w:val="110"/>
          <w:sz w:val="22"/>
        </w:rPr>
        <w:t> </w:t>
      </w:r>
      <w:hyperlink r:id="rId23">
        <w:r>
          <w:rPr>
            <w:w w:val="110"/>
            <w:sz w:val="22"/>
          </w:rPr>
          <w:t>Eong@hkmu.edu.hk,</w:t>
        </w:r>
      </w:hyperlink>
      <w:r>
        <w:rPr>
          <w:w w:val="110"/>
          <w:sz w:val="22"/>
        </w:rPr>
        <w:t> and</w:t>
      </w:r>
      <w:r>
        <w:rPr>
          <w:w w:val="110"/>
          <w:sz w:val="22"/>
        </w:rPr>
        <w:t> S.edu.</w:t>
      </w:r>
      <w:r>
        <w:rPr>
          <w:w w:val="110"/>
          <w:sz w:val="22"/>
        </w:rPr>
        <w:t> hk </w:t>
      </w:r>
      <w:hyperlink r:id="rId24">
        <w:r>
          <w:rPr>
            <w:w w:val="110"/>
            <w:sz w:val="22"/>
          </w:rPr>
          <w:t>Skwchu@hkmu.edu.hk,</w:t>
        </w:r>
      </w:hyperlink>
      <w:r>
        <w:rPr>
          <w:spacing w:val="-14"/>
          <w:w w:val="110"/>
          <w:sz w:val="22"/>
        </w:rPr>
        <w:t> </w:t>
      </w:r>
      <w:r>
        <w:rPr>
          <w:w w:val="110"/>
          <w:sz w:val="22"/>
        </w:rPr>
        <w:t>“Few-shot</w:t>
      </w:r>
      <w:r>
        <w:rPr>
          <w:spacing w:val="-13"/>
          <w:w w:val="110"/>
          <w:sz w:val="22"/>
        </w:rPr>
        <w:t> </w:t>
      </w:r>
      <w:r>
        <w:rPr>
          <w:w w:val="110"/>
          <w:sz w:val="22"/>
        </w:rPr>
        <w:t>Question</w:t>
      </w:r>
      <w:r>
        <w:rPr>
          <w:spacing w:val="-13"/>
          <w:w w:val="110"/>
          <w:sz w:val="22"/>
        </w:rPr>
        <w:t> </w:t>
      </w:r>
      <w:r>
        <w:rPr>
          <w:w w:val="110"/>
          <w:sz w:val="22"/>
        </w:rPr>
        <w:t>Generation</w:t>
      </w:r>
      <w:r>
        <w:rPr>
          <w:spacing w:val="-14"/>
          <w:w w:val="110"/>
          <w:sz w:val="22"/>
        </w:rPr>
        <w:t> </w:t>
      </w:r>
      <w:r>
        <w:rPr>
          <w:w w:val="110"/>
          <w:sz w:val="22"/>
        </w:rPr>
        <w:t>for</w:t>
      </w:r>
      <w:r>
        <w:rPr>
          <w:spacing w:val="-13"/>
          <w:w w:val="110"/>
          <w:sz w:val="22"/>
        </w:rPr>
        <w:t> </w:t>
      </w:r>
      <w:r>
        <w:rPr>
          <w:w w:val="110"/>
          <w:sz w:val="22"/>
        </w:rPr>
        <w:t>Reading</w:t>
      </w:r>
      <w:r>
        <w:rPr>
          <w:spacing w:val="-13"/>
          <w:w w:val="110"/>
          <w:sz w:val="22"/>
        </w:rPr>
        <w:t> </w:t>
      </w:r>
      <w:r>
        <w:rPr>
          <w:w w:val="110"/>
          <w:sz w:val="22"/>
        </w:rPr>
        <w:t>Comprehension,” Proceedings</w:t>
      </w:r>
      <w:r>
        <w:rPr>
          <w:w w:val="110"/>
          <w:sz w:val="22"/>
        </w:rPr>
        <w:t> of</w:t>
      </w:r>
      <w:r>
        <w:rPr>
          <w:w w:val="110"/>
          <w:sz w:val="22"/>
        </w:rPr>
        <w:t> the</w:t>
      </w:r>
      <w:r>
        <w:rPr>
          <w:w w:val="110"/>
          <w:sz w:val="22"/>
        </w:rPr>
        <w:t> 10th</w:t>
      </w:r>
      <w:r>
        <w:rPr>
          <w:w w:val="110"/>
          <w:sz w:val="22"/>
        </w:rPr>
        <w:t> SIGHAN</w:t>
      </w:r>
      <w:r>
        <w:rPr>
          <w:w w:val="110"/>
          <w:sz w:val="22"/>
        </w:rPr>
        <w:t> Workshop</w:t>
      </w:r>
      <w:r>
        <w:rPr>
          <w:w w:val="110"/>
          <w:sz w:val="22"/>
        </w:rPr>
        <w:t> on</w:t>
      </w:r>
      <w:r>
        <w:rPr>
          <w:w w:val="110"/>
          <w:sz w:val="22"/>
        </w:rPr>
        <w:t> Chinese</w:t>
      </w:r>
      <w:r>
        <w:rPr>
          <w:w w:val="110"/>
          <w:sz w:val="22"/>
        </w:rPr>
        <w:t> Language</w:t>
      </w:r>
      <w:r>
        <w:rPr>
          <w:w w:val="110"/>
          <w:sz w:val="22"/>
        </w:rPr>
        <w:t> Processing </w:t>
      </w:r>
      <w:r>
        <w:rPr>
          <w:spacing w:val="-2"/>
          <w:w w:val="110"/>
          <w:sz w:val="22"/>
        </w:rPr>
        <w:t>(SIGHAN-10),</w:t>
      </w:r>
      <w:r>
        <w:rPr>
          <w:spacing w:val="-6"/>
          <w:w w:val="110"/>
          <w:sz w:val="22"/>
        </w:rPr>
        <w:t> </w:t>
      </w:r>
      <w:r>
        <w:rPr>
          <w:spacing w:val="-2"/>
          <w:w w:val="110"/>
          <w:sz w:val="22"/>
        </w:rPr>
        <w:t>pp.</w:t>
      </w:r>
      <w:r>
        <w:rPr>
          <w:spacing w:val="-6"/>
          <w:w w:val="110"/>
          <w:sz w:val="22"/>
        </w:rPr>
        <w:t> </w:t>
      </w:r>
      <w:r>
        <w:rPr>
          <w:spacing w:val="-2"/>
          <w:w w:val="110"/>
          <w:sz w:val="22"/>
        </w:rPr>
        <w:t>21–27,</w:t>
      </w:r>
      <w:r>
        <w:rPr>
          <w:spacing w:val="-4"/>
          <w:w w:val="110"/>
          <w:sz w:val="22"/>
        </w:rPr>
        <w:t> </w:t>
      </w:r>
      <w:r>
        <w:rPr>
          <w:spacing w:val="-2"/>
          <w:w w:val="110"/>
          <w:sz w:val="22"/>
        </w:rPr>
        <w:t>2024,</w:t>
      </w:r>
      <w:r>
        <w:rPr>
          <w:spacing w:val="-6"/>
          <w:w w:val="110"/>
          <w:sz w:val="22"/>
        </w:rPr>
        <w:t> </w:t>
      </w:r>
      <w:r>
        <w:rPr>
          <w:spacing w:val="-2"/>
          <w:w w:val="110"/>
          <w:sz w:val="22"/>
        </w:rPr>
        <w:t>doi:</w:t>
      </w:r>
      <w:r>
        <w:rPr>
          <w:spacing w:val="-6"/>
          <w:w w:val="110"/>
          <w:sz w:val="22"/>
        </w:rPr>
        <w:t> </w:t>
      </w:r>
      <w:r>
        <w:rPr>
          <w:spacing w:val="-2"/>
          <w:w w:val="110"/>
          <w:sz w:val="22"/>
        </w:rPr>
        <w:t>10.18653/v1/2024.sighan-1.3.</w:t>
      </w:r>
    </w:p>
    <w:p>
      <w:pPr>
        <w:pStyle w:val="BodyText"/>
        <w:spacing w:before="69"/>
      </w:pPr>
    </w:p>
    <w:p>
      <w:pPr>
        <w:pStyle w:val="ListParagraph"/>
        <w:numPr>
          <w:ilvl w:val="0"/>
          <w:numId w:val="23"/>
        </w:numPr>
        <w:tabs>
          <w:tab w:pos="476" w:val="left" w:leader="none"/>
        </w:tabs>
        <w:spacing w:line="300" w:lineRule="auto" w:before="0" w:after="0"/>
        <w:ind w:left="42" w:right="299" w:firstLine="0"/>
        <w:jc w:val="both"/>
        <w:rPr>
          <w:sz w:val="22"/>
        </w:rPr>
      </w:pPr>
      <w:r>
        <w:rPr>
          <w:w w:val="115"/>
          <w:sz w:val="22"/>
        </w:rPr>
        <w:t>Mr.</w:t>
      </w:r>
      <w:r>
        <w:rPr>
          <w:spacing w:val="80"/>
          <w:w w:val="150"/>
          <w:sz w:val="22"/>
        </w:rPr>
        <w:t> </w:t>
      </w:r>
      <w:r>
        <w:rPr>
          <w:w w:val="115"/>
          <w:sz w:val="22"/>
        </w:rPr>
        <w:t>M.</w:t>
      </w:r>
      <w:r>
        <w:rPr>
          <w:spacing w:val="80"/>
          <w:w w:val="150"/>
          <w:sz w:val="22"/>
        </w:rPr>
        <w:t> </w:t>
      </w:r>
      <w:r>
        <w:rPr>
          <w:w w:val="115"/>
          <w:sz w:val="22"/>
        </w:rPr>
        <w:t>V.</w:t>
      </w:r>
      <w:r>
        <w:rPr>
          <w:spacing w:val="80"/>
          <w:w w:val="150"/>
          <w:sz w:val="22"/>
        </w:rPr>
        <w:t> </w:t>
      </w:r>
      <w:r>
        <w:rPr>
          <w:w w:val="115"/>
          <w:sz w:val="22"/>
        </w:rPr>
        <w:t>K.</w:t>
      </w:r>
      <w:r>
        <w:rPr>
          <w:spacing w:val="80"/>
          <w:w w:val="150"/>
          <w:sz w:val="22"/>
        </w:rPr>
        <w:t> </w:t>
      </w:r>
      <w:r>
        <w:rPr>
          <w:w w:val="115"/>
          <w:sz w:val="22"/>
        </w:rPr>
        <w:t>Rao,</w:t>
      </w:r>
      <w:r>
        <w:rPr>
          <w:spacing w:val="80"/>
          <w:w w:val="150"/>
          <w:sz w:val="22"/>
        </w:rPr>
        <w:t> </w:t>
      </w:r>
      <w:r>
        <w:rPr>
          <w:w w:val="115"/>
          <w:sz w:val="22"/>
        </w:rPr>
        <w:t>N.</w:t>
      </w:r>
      <w:r>
        <w:rPr>
          <w:spacing w:val="80"/>
          <w:w w:val="150"/>
          <w:sz w:val="22"/>
        </w:rPr>
        <w:t> </w:t>
      </w:r>
      <w:r>
        <w:rPr>
          <w:w w:val="115"/>
          <w:sz w:val="22"/>
        </w:rPr>
        <w:t>B.</w:t>
      </w:r>
      <w:r>
        <w:rPr>
          <w:spacing w:val="80"/>
          <w:w w:val="150"/>
          <w:sz w:val="22"/>
        </w:rPr>
        <w:t> </w:t>
      </w:r>
      <w:r>
        <w:rPr>
          <w:w w:val="115"/>
          <w:sz w:val="22"/>
        </w:rPr>
        <w:t>V.</w:t>
      </w:r>
      <w:r>
        <w:rPr>
          <w:spacing w:val="80"/>
          <w:w w:val="150"/>
          <w:sz w:val="22"/>
        </w:rPr>
        <w:t> </w:t>
      </w:r>
      <w:r>
        <w:rPr>
          <w:w w:val="115"/>
          <w:sz w:val="22"/>
        </w:rPr>
        <w:t>Bharath,</w:t>
      </w:r>
      <w:r>
        <w:rPr>
          <w:spacing w:val="80"/>
          <w:w w:val="150"/>
          <w:sz w:val="22"/>
        </w:rPr>
        <w:t> </w:t>
      </w:r>
      <w:r>
        <w:rPr>
          <w:w w:val="115"/>
          <w:sz w:val="22"/>
        </w:rPr>
        <w:t>R.</w:t>
      </w:r>
      <w:r>
        <w:rPr>
          <w:spacing w:val="80"/>
          <w:w w:val="150"/>
          <w:sz w:val="22"/>
        </w:rPr>
        <w:t> </w:t>
      </w:r>
      <w:r>
        <w:rPr>
          <w:w w:val="115"/>
          <w:sz w:val="22"/>
        </w:rPr>
        <w:t>V.</w:t>
      </w:r>
      <w:r>
        <w:rPr>
          <w:spacing w:val="80"/>
          <w:w w:val="150"/>
          <w:sz w:val="22"/>
        </w:rPr>
        <w:t> </w:t>
      </w:r>
      <w:r>
        <w:rPr>
          <w:w w:val="115"/>
          <w:sz w:val="22"/>
        </w:rPr>
        <w:t>P.</w:t>
      </w:r>
      <w:r>
        <w:rPr>
          <w:spacing w:val="80"/>
          <w:w w:val="150"/>
          <w:sz w:val="22"/>
        </w:rPr>
        <w:t> </w:t>
      </w:r>
      <w:r>
        <w:rPr>
          <w:w w:val="115"/>
          <w:sz w:val="22"/>
        </w:rPr>
        <w:t>S.</w:t>
      </w:r>
      <w:r>
        <w:rPr>
          <w:spacing w:val="80"/>
          <w:w w:val="150"/>
          <w:sz w:val="22"/>
        </w:rPr>
        <w:t> </w:t>
      </w:r>
      <w:r>
        <w:rPr>
          <w:w w:val="115"/>
          <w:sz w:val="22"/>
        </w:rPr>
        <w:t>Reddy,</w:t>
      </w:r>
      <w:r>
        <w:rPr>
          <w:spacing w:val="80"/>
          <w:w w:val="150"/>
          <w:sz w:val="22"/>
        </w:rPr>
        <w:t> </w:t>
      </w:r>
      <w:r>
        <w:rPr>
          <w:w w:val="115"/>
          <w:sz w:val="22"/>
        </w:rPr>
        <w:t>S.</w:t>
      </w:r>
      <w:r>
        <w:rPr>
          <w:spacing w:val="80"/>
          <w:w w:val="150"/>
          <w:sz w:val="22"/>
        </w:rPr>
        <w:t> </w:t>
      </w:r>
      <w:r>
        <w:rPr>
          <w:w w:val="115"/>
          <w:sz w:val="22"/>
        </w:rPr>
        <w:t>Raviteja, </w:t>
      </w:r>
      <w:r>
        <w:rPr>
          <w:w w:val="110"/>
          <w:sz w:val="22"/>
        </w:rPr>
        <w:t>and V. Ankitha, “Review Paper on Automatic Q&amp;amp;A Generator Using LLM (Large </w:t>
      </w:r>
      <w:r>
        <w:rPr>
          <w:w w:val="115"/>
          <w:sz w:val="22"/>
        </w:rPr>
        <w:t>Language</w:t>
      </w:r>
      <w:r>
        <w:rPr>
          <w:w w:val="115"/>
          <w:sz w:val="22"/>
        </w:rPr>
        <w:t> Model),”</w:t>
      </w:r>
      <w:r>
        <w:rPr>
          <w:w w:val="115"/>
          <w:sz w:val="22"/>
        </w:rPr>
        <w:t> SSRN</w:t>
      </w:r>
      <w:r>
        <w:rPr>
          <w:w w:val="115"/>
          <w:sz w:val="22"/>
        </w:rPr>
        <w:t> Electronic</w:t>
      </w:r>
      <w:r>
        <w:rPr>
          <w:w w:val="115"/>
          <w:sz w:val="22"/>
        </w:rPr>
        <w:t> Journal,</w:t>
      </w:r>
      <w:r>
        <w:rPr>
          <w:w w:val="115"/>
          <w:sz w:val="22"/>
        </w:rPr>
        <w:t> 2024,</w:t>
      </w:r>
      <w:r>
        <w:rPr>
          <w:w w:val="115"/>
          <w:sz w:val="22"/>
        </w:rPr>
        <w:t> doi:</w:t>
      </w:r>
      <w:r>
        <w:rPr>
          <w:w w:val="115"/>
          <w:sz w:val="22"/>
        </w:rPr>
        <w:t> 10.2139/ssrn.4814781. </w:t>
      </w:r>
      <w:r>
        <w:rPr>
          <w:spacing w:val="-2"/>
          <w:w w:val="115"/>
          <w:sz w:val="22"/>
        </w:rPr>
        <w:t>[Online].</w:t>
      </w:r>
    </w:p>
    <w:p>
      <w:pPr>
        <w:pStyle w:val="BodyText"/>
        <w:spacing w:before="66"/>
      </w:pPr>
    </w:p>
    <w:p>
      <w:pPr>
        <w:pStyle w:val="ListParagraph"/>
        <w:numPr>
          <w:ilvl w:val="0"/>
          <w:numId w:val="23"/>
        </w:numPr>
        <w:tabs>
          <w:tab w:pos="414" w:val="left" w:leader="none"/>
        </w:tabs>
        <w:spacing w:line="300" w:lineRule="auto" w:before="0" w:after="0"/>
        <w:ind w:left="42" w:right="300" w:firstLine="0"/>
        <w:jc w:val="both"/>
        <w:rPr>
          <w:sz w:val="22"/>
        </w:rPr>
      </w:pPr>
      <w:r>
        <w:rPr>
          <w:w w:val="110"/>
          <w:sz w:val="22"/>
        </w:rPr>
        <w:t>F.</w:t>
      </w:r>
      <w:r>
        <w:rPr>
          <w:w w:val="110"/>
          <w:sz w:val="22"/>
        </w:rPr>
        <w:t> Sultana</w:t>
      </w:r>
      <w:r>
        <w:rPr>
          <w:w w:val="110"/>
          <w:sz w:val="22"/>
        </w:rPr>
        <w:t> et</w:t>
      </w:r>
      <w:r>
        <w:rPr>
          <w:w w:val="110"/>
          <w:sz w:val="22"/>
        </w:rPr>
        <w:t> al.,</w:t>
      </w:r>
      <w:r>
        <w:rPr>
          <w:w w:val="110"/>
          <w:sz w:val="22"/>
        </w:rPr>
        <w:t> “How</w:t>
      </w:r>
      <w:r>
        <w:rPr>
          <w:w w:val="110"/>
          <w:sz w:val="22"/>
        </w:rPr>
        <w:t> Good</w:t>
      </w:r>
      <w:r>
        <w:rPr>
          <w:w w:val="110"/>
          <w:sz w:val="22"/>
        </w:rPr>
        <w:t> are</w:t>
      </w:r>
      <w:r>
        <w:rPr>
          <w:w w:val="110"/>
          <w:sz w:val="22"/>
        </w:rPr>
        <w:t> LM</w:t>
      </w:r>
      <w:r>
        <w:rPr>
          <w:w w:val="110"/>
          <w:sz w:val="22"/>
        </w:rPr>
        <w:t> and</w:t>
      </w:r>
      <w:r>
        <w:rPr>
          <w:w w:val="110"/>
          <w:sz w:val="22"/>
        </w:rPr>
        <w:t> LLMs</w:t>
      </w:r>
      <w:r>
        <w:rPr>
          <w:w w:val="110"/>
          <w:sz w:val="22"/>
        </w:rPr>
        <w:t> in</w:t>
      </w:r>
      <w:r>
        <w:rPr>
          <w:w w:val="110"/>
          <w:sz w:val="22"/>
        </w:rPr>
        <w:t> Bangla</w:t>
      </w:r>
      <w:r>
        <w:rPr>
          <w:w w:val="110"/>
          <w:sz w:val="22"/>
        </w:rPr>
        <w:t> Newspaper</w:t>
      </w:r>
      <w:r>
        <w:rPr>
          <w:w w:val="110"/>
          <w:sz w:val="22"/>
        </w:rPr>
        <w:t> Article Summarization?,”</w:t>
      </w:r>
      <w:r>
        <w:rPr>
          <w:w w:val="110"/>
          <w:sz w:val="22"/>
        </w:rPr>
        <w:t> in</w:t>
      </w:r>
      <w:r>
        <w:rPr>
          <w:w w:val="110"/>
          <w:sz w:val="22"/>
        </w:rPr>
        <w:t> Lecture</w:t>
      </w:r>
      <w:r>
        <w:rPr>
          <w:w w:val="110"/>
          <w:sz w:val="22"/>
        </w:rPr>
        <w:t> Notes</w:t>
      </w:r>
      <w:r>
        <w:rPr>
          <w:w w:val="110"/>
          <w:sz w:val="22"/>
        </w:rPr>
        <w:t> in</w:t>
      </w:r>
      <w:r>
        <w:rPr>
          <w:w w:val="110"/>
          <w:sz w:val="22"/>
        </w:rPr>
        <w:t> Computer</w:t>
      </w:r>
      <w:r>
        <w:rPr>
          <w:w w:val="110"/>
          <w:sz w:val="22"/>
        </w:rPr>
        <w:t> Science,</w:t>
      </w:r>
      <w:r>
        <w:rPr>
          <w:w w:val="110"/>
          <w:sz w:val="22"/>
        </w:rPr>
        <w:t> Springer</w:t>
      </w:r>
      <w:r>
        <w:rPr>
          <w:w w:val="110"/>
          <w:sz w:val="22"/>
        </w:rPr>
        <w:t> Nature Switzerland, 2024, pp. 72–86.</w:t>
      </w:r>
    </w:p>
    <w:p>
      <w:pPr>
        <w:pStyle w:val="BodyText"/>
        <w:spacing w:before="66"/>
      </w:pPr>
    </w:p>
    <w:p>
      <w:pPr>
        <w:pStyle w:val="ListParagraph"/>
        <w:numPr>
          <w:ilvl w:val="0"/>
          <w:numId w:val="23"/>
        </w:numPr>
        <w:tabs>
          <w:tab w:pos="384" w:val="left" w:leader="none"/>
        </w:tabs>
        <w:spacing w:line="300" w:lineRule="auto" w:before="0" w:after="0"/>
        <w:ind w:left="42" w:right="299" w:firstLine="0"/>
        <w:jc w:val="both"/>
        <w:rPr>
          <w:sz w:val="22"/>
        </w:rPr>
      </w:pPr>
      <w:r>
        <w:rPr>
          <w:w w:val="110"/>
          <w:sz w:val="22"/>
        </w:rPr>
        <w:t>M.</w:t>
      </w:r>
      <w:r>
        <w:rPr>
          <w:w w:val="110"/>
          <w:sz w:val="22"/>
        </w:rPr>
        <w:t> Moron,</w:t>
      </w:r>
      <w:r>
        <w:rPr>
          <w:w w:val="110"/>
          <w:sz w:val="22"/>
        </w:rPr>
        <w:t> </w:t>
      </w:r>
      <w:r>
        <w:rPr>
          <w:w w:val="130"/>
          <w:sz w:val="22"/>
        </w:rPr>
        <w:t>J.</w:t>
      </w:r>
      <w:r>
        <w:rPr>
          <w:w w:val="130"/>
          <w:sz w:val="22"/>
        </w:rPr>
        <w:t> </w:t>
      </w:r>
      <w:r>
        <w:rPr>
          <w:w w:val="110"/>
          <w:sz w:val="22"/>
        </w:rPr>
        <w:t>Scocozza,</w:t>
      </w:r>
      <w:r>
        <w:rPr>
          <w:w w:val="110"/>
          <w:sz w:val="22"/>
        </w:rPr>
        <w:t> L.</w:t>
      </w:r>
      <w:r>
        <w:rPr>
          <w:w w:val="110"/>
          <w:sz w:val="22"/>
        </w:rPr>
        <w:t> Chiruzzo,</w:t>
      </w:r>
      <w:r>
        <w:rPr>
          <w:w w:val="110"/>
          <w:sz w:val="22"/>
        </w:rPr>
        <w:t> and</w:t>
      </w:r>
      <w:r>
        <w:rPr>
          <w:w w:val="110"/>
          <w:sz w:val="22"/>
        </w:rPr>
        <w:t> A.</w:t>
      </w:r>
      <w:r>
        <w:rPr>
          <w:w w:val="110"/>
          <w:sz w:val="22"/>
        </w:rPr>
        <w:t> Rosa,</w:t>
      </w:r>
      <w:r>
        <w:rPr>
          <w:w w:val="110"/>
          <w:sz w:val="22"/>
        </w:rPr>
        <w:t> “A</w:t>
      </w:r>
      <w:r>
        <w:rPr>
          <w:w w:val="110"/>
          <w:sz w:val="22"/>
        </w:rPr>
        <w:t> Tool</w:t>
      </w:r>
      <w:r>
        <w:rPr>
          <w:w w:val="110"/>
          <w:sz w:val="22"/>
        </w:rPr>
        <w:t> for</w:t>
      </w:r>
      <w:r>
        <w:rPr>
          <w:w w:val="110"/>
          <w:sz w:val="22"/>
        </w:rPr>
        <w:t> Automatic</w:t>
      </w:r>
      <w:r>
        <w:rPr>
          <w:w w:val="110"/>
          <w:sz w:val="22"/>
        </w:rPr>
        <w:t> Question Generation</w:t>
      </w:r>
      <w:r>
        <w:rPr>
          <w:w w:val="110"/>
          <w:sz w:val="22"/>
        </w:rPr>
        <w:t> for</w:t>
      </w:r>
      <w:r>
        <w:rPr>
          <w:w w:val="110"/>
          <w:sz w:val="22"/>
        </w:rPr>
        <w:t> Teaching</w:t>
      </w:r>
      <w:r>
        <w:rPr>
          <w:w w:val="110"/>
          <w:sz w:val="22"/>
        </w:rPr>
        <w:t> English</w:t>
      </w:r>
      <w:r>
        <w:rPr>
          <w:w w:val="110"/>
          <w:sz w:val="22"/>
        </w:rPr>
        <w:t> to</w:t>
      </w:r>
      <w:r>
        <w:rPr>
          <w:w w:val="110"/>
          <w:sz w:val="22"/>
        </w:rPr>
        <w:t> Beginner</w:t>
      </w:r>
      <w:r>
        <w:rPr>
          <w:w w:val="110"/>
          <w:sz w:val="22"/>
        </w:rPr>
        <w:t> Students,”</w:t>
      </w:r>
      <w:r>
        <w:rPr>
          <w:w w:val="110"/>
          <w:sz w:val="22"/>
        </w:rPr>
        <w:t> 2021</w:t>
      </w:r>
      <w:r>
        <w:rPr>
          <w:w w:val="110"/>
          <w:sz w:val="22"/>
        </w:rPr>
        <w:t> 40th</w:t>
      </w:r>
      <w:r>
        <w:rPr>
          <w:w w:val="110"/>
          <w:sz w:val="22"/>
        </w:rPr>
        <w:t> International Conference</w:t>
      </w:r>
      <w:r>
        <w:rPr>
          <w:w w:val="110"/>
          <w:sz w:val="22"/>
        </w:rPr>
        <w:t> of</w:t>
      </w:r>
      <w:r>
        <w:rPr>
          <w:w w:val="110"/>
          <w:sz w:val="22"/>
        </w:rPr>
        <w:t> the</w:t>
      </w:r>
      <w:r>
        <w:rPr>
          <w:w w:val="110"/>
          <w:sz w:val="22"/>
        </w:rPr>
        <w:t> Chilean</w:t>
      </w:r>
      <w:r>
        <w:rPr>
          <w:w w:val="110"/>
          <w:sz w:val="22"/>
        </w:rPr>
        <w:t> Computer</w:t>
      </w:r>
      <w:r>
        <w:rPr>
          <w:w w:val="110"/>
          <w:sz w:val="22"/>
        </w:rPr>
        <w:t> Science</w:t>
      </w:r>
      <w:r>
        <w:rPr>
          <w:w w:val="110"/>
          <w:sz w:val="22"/>
        </w:rPr>
        <w:t> Society</w:t>
      </w:r>
      <w:r>
        <w:rPr>
          <w:w w:val="110"/>
          <w:sz w:val="22"/>
        </w:rPr>
        <w:t> (SCCC),</w:t>
      </w:r>
      <w:r>
        <w:rPr>
          <w:w w:val="110"/>
          <w:sz w:val="22"/>
        </w:rPr>
        <w:t> pp.</w:t>
      </w:r>
      <w:r>
        <w:rPr>
          <w:w w:val="110"/>
          <w:sz w:val="22"/>
        </w:rPr>
        <w:t> 1–5,</w:t>
      </w:r>
      <w:r>
        <w:rPr>
          <w:w w:val="110"/>
          <w:sz w:val="22"/>
        </w:rPr>
        <w:t> Nov.</w:t>
      </w:r>
      <w:r>
        <w:rPr>
          <w:w w:val="110"/>
          <w:sz w:val="22"/>
        </w:rPr>
        <w:t> 2021, </w:t>
      </w:r>
      <w:r>
        <w:rPr>
          <w:spacing w:val="-2"/>
          <w:sz w:val="22"/>
        </w:rPr>
        <w:t>doi:10.1109/sccc54552.2021.9650423.</w:t>
      </w:r>
    </w:p>
    <w:p>
      <w:pPr>
        <w:pStyle w:val="BodyText"/>
        <w:spacing w:before="68"/>
      </w:pPr>
    </w:p>
    <w:p>
      <w:pPr>
        <w:pStyle w:val="ListParagraph"/>
        <w:numPr>
          <w:ilvl w:val="0"/>
          <w:numId w:val="23"/>
        </w:numPr>
        <w:tabs>
          <w:tab w:pos="434" w:val="left" w:leader="none"/>
        </w:tabs>
        <w:spacing w:line="240" w:lineRule="auto" w:before="0" w:after="0"/>
        <w:ind w:left="434" w:right="0" w:hanging="392"/>
        <w:jc w:val="both"/>
        <w:rPr>
          <w:sz w:val="22"/>
        </w:rPr>
      </w:pPr>
      <w:r>
        <w:rPr>
          <w:w w:val="115"/>
          <w:sz w:val="22"/>
        </w:rPr>
        <w:t>E.</w:t>
      </w:r>
      <w:r>
        <w:rPr>
          <w:spacing w:val="33"/>
          <w:w w:val="115"/>
          <w:sz w:val="22"/>
        </w:rPr>
        <w:t> </w:t>
      </w:r>
      <w:r>
        <w:rPr>
          <w:w w:val="115"/>
          <w:sz w:val="22"/>
        </w:rPr>
        <w:t>R.</w:t>
      </w:r>
      <w:r>
        <w:rPr>
          <w:spacing w:val="33"/>
          <w:w w:val="115"/>
          <w:sz w:val="22"/>
        </w:rPr>
        <w:t> </w:t>
      </w:r>
      <w:r>
        <w:rPr>
          <w:w w:val="115"/>
          <w:sz w:val="22"/>
        </w:rPr>
        <w:t>Rhythm</w:t>
      </w:r>
      <w:r>
        <w:rPr>
          <w:spacing w:val="35"/>
          <w:w w:val="115"/>
          <w:sz w:val="22"/>
        </w:rPr>
        <w:t> </w:t>
      </w:r>
      <w:r>
        <w:rPr>
          <w:w w:val="115"/>
          <w:sz w:val="22"/>
        </w:rPr>
        <w:t>et</w:t>
      </w:r>
      <w:r>
        <w:rPr>
          <w:spacing w:val="32"/>
          <w:w w:val="115"/>
          <w:sz w:val="22"/>
        </w:rPr>
        <w:t> </w:t>
      </w:r>
      <w:r>
        <w:rPr>
          <w:w w:val="115"/>
          <w:sz w:val="22"/>
        </w:rPr>
        <w:t>al.,</w:t>
      </w:r>
      <w:r>
        <w:rPr>
          <w:spacing w:val="32"/>
          <w:w w:val="115"/>
          <w:sz w:val="22"/>
        </w:rPr>
        <w:t> </w:t>
      </w:r>
      <w:r>
        <w:rPr>
          <w:w w:val="115"/>
          <w:sz w:val="22"/>
        </w:rPr>
        <w:t>“Text-based</w:t>
      </w:r>
      <w:r>
        <w:rPr>
          <w:spacing w:val="33"/>
          <w:w w:val="115"/>
          <w:sz w:val="22"/>
        </w:rPr>
        <w:t> </w:t>
      </w:r>
      <w:r>
        <w:rPr>
          <w:w w:val="115"/>
          <w:sz w:val="22"/>
        </w:rPr>
        <w:t>Q&amp;A:</w:t>
      </w:r>
      <w:r>
        <w:rPr>
          <w:spacing w:val="32"/>
          <w:w w:val="115"/>
          <w:sz w:val="22"/>
        </w:rPr>
        <w:t> </w:t>
      </w:r>
      <w:r>
        <w:rPr>
          <w:w w:val="115"/>
          <w:sz w:val="22"/>
        </w:rPr>
        <w:t>Automated</w:t>
      </w:r>
      <w:r>
        <w:rPr>
          <w:spacing w:val="32"/>
          <w:w w:val="115"/>
          <w:sz w:val="22"/>
        </w:rPr>
        <w:t> </w:t>
      </w:r>
      <w:r>
        <w:rPr>
          <w:w w:val="115"/>
          <w:sz w:val="22"/>
        </w:rPr>
        <w:t>Question</w:t>
      </w:r>
      <w:r>
        <w:rPr>
          <w:spacing w:val="31"/>
          <w:w w:val="115"/>
          <w:sz w:val="22"/>
        </w:rPr>
        <w:t> </w:t>
      </w:r>
      <w:r>
        <w:rPr>
          <w:w w:val="115"/>
          <w:sz w:val="22"/>
        </w:rPr>
        <w:t>Generation</w:t>
      </w:r>
      <w:r>
        <w:rPr>
          <w:spacing w:val="34"/>
          <w:w w:val="115"/>
          <w:sz w:val="22"/>
        </w:rPr>
        <w:t> </w:t>
      </w:r>
      <w:r>
        <w:rPr>
          <w:spacing w:val="-5"/>
          <w:w w:val="115"/>
          <w:sz w:val="22"/>
        </w:rPr>
        <w:t>and</w:t>
      </w:r>
    </w:p>
    <w:p>
      <w:pPr>
        <w:pStyle w:val="ListParagraph"/>
        <w:spacing w:after="0" w:line="240" w:lineRule="auto"/>
        <w:jc w:val="both"/>
        <w:rPr>
          <w:sz w:val="22"/>
        </w:rPr>
        <w:sectPr>
          <w:pgSz w:w="11920" w:h="16850"/>
          <w:pgMar w:header="0" w:footer="1023" w:top="1500" w:bottom="1320" w:left="1559" w:right="1275"/>
        </w:sectPr>
      </w:pPr>
    </w:p>
    <w:p>
      <w:pPr>
        <w:pStyle w:val="BodyText"/>
        <w:spacing w:line="300" w:lineRule="auto" w:before="88"/>
        <w:ind w:left="42" w:right="299"/>
        <w:jc w:val="both"/>
      </w:pPr>
      <w:r>
        <w:rPr>
          <w:w w:val="105"/>
        </w:rPr>
        <w:t>Answering</w:t>
      </w:r>
      <w:r>
        <w:rPr>
          <w:w w:val="105"/>
        </w:rPr>
        <w:t> for</w:t>
      </w:r>
      <w:r>
        <w:rPr>
          <w:w w:val="105"/>
        </w:rPr>
        <w:t> Enhanced</w:t>
      </w:r>
      <w:r>
        <w:rPr>
          <w:w w:val="105"/>
        </w:rPr>
        <w:t> Data</w:t>
      </w:r>
      <w:r>
        <w:rPr>
          <w:w w:val="105"/>
        </w:rPr>
        <w:t> Processing,”</w:t>
      </w:r>
      <w:r>
        <w:rPr>
          <w:w w:val="105"/>
        </w:rPr>
        <w:t> 2023</w:t>
      </w:r>
      <w:r>
        <w:rPr>
          <w:w w:val="105"/>
        </w:rPr>
        <w:t> Computer</w:t>
      </w:r>
      <w:r>
        <w:rPr>
          <w:w w:val="105"/>
        </w:rPr>
        <w:t> Applications</w:t>
      </w:r>
      <w:r>
        <w:rPr>
          <w:w w:val="105"/>
        </w:rPr>
        <w:t> &amp;</w:t>
      </w:r>
      <w:r>
        <w:rPr>
          <w:spacing w:val="80"/>
          <w:w w:val="105"/>
        </w:rPr>
        <w:t> </w:t>
      </w:r>
      <w:r>
        <w:rPr>
          <w:w w:val="105"/>
        </w:rPr>
        <w:t>Technological</w:t>
      </w:r>
      <w:r>
        <w:rPr>
          <w:w w:val="105"/>
        </w:rPr>
        <w:t> Solutions</w:t>
      </w:r>
      <w:r>
        <w:rPr>
          <w:w w:val="105"/>
        </w:rPr>
        <w:t> (CATS),</w:t>
      </w:r>
      <w:r>
        <w:rPr>
          <w:w w:val="105"/>
        </w:rPr>
        <w:t> pp.</w:t>
      </w:r>
      <w:r>
        <w:rPr>
          <w:w w:val="105"/>
        </w:rPr>
        <w:t> 1–5,</w:t>
      </w:r>
      <w:r>
        <w:rPr>
          <w:w w:val="105"/>
        </w:rPr>
        <w:t> Oct.</w:t>
      </w:r>
      <w:r>
        <w:rPr>
          <w:w w:val="105"/>
        </w:rPr>
        <w:t> 2023,</w:t>
      </w:r>
      <w:r>
        <w:rPr>
          <w:w w:val="105"/>
        </w:rPr>
        <w:t> doi: </w:t>
      </w:r>
      <w:r>
        <w:rPr>
          <w:spacing w:val="-2"/>
          <w:w w:val="105"/>
        </w:rPr>
        <w:t>10.1109/cats58046.2023.10424125</w:t>
      </w:r>
    </w:p>
    <w:p>
      <w:pPr>
        <w:pStyle w:val="BodyText"/>
        <w:spacing w:before="66"/>
      </w:pPr>
    </w:p>
    <w:p>
      <w:pPr>
        <w:pStyle w:val="ListParagraph"/>
        <w:numPr>
          <w:ilvl w:val="0"/>
          <w:numId w:val="23"/>
        </w:numPr>
        <w:tabs>
          <w:tab w:pos="504" w:val="left" w:leader="none"/>
        </w:tabs>
        <w:spacing w:line="300" w:lineRule="auto" w:before="0" w:after="0"/>
        <w:ind w:left="42" w:right="299" w:firstLine="0"/>
        <w:jc w:val="both"/>
        <w:rPr>
          <w:sz w:val="22"/>
        </w:rPr>
      </w:pPr>
      <w:r>
        <w:rPr>
          <w:w w:val="110"/>
          <w:sz w:val="22"/>
        </w:rPr>
        <w:t>M.</w:t>
      </w:r>
      <w:r>
        <w:rPr>
          <w:w w:val="110"/>
          <w:sz w:val="22"/>
        </w:rPr>
        <w:t> S.</w:t>
      </w:r>
      <w:r>
        <w:rPr>
          <w:w w:val="110"/>
          <w:sz w:val="22"/>
        </w:rPr>
        <w:t> Shahriar,</w:t>
      </w:r>
      <w:r>
        <w:rPr>
          <w:w w:val="110"/>
          <w:sz w:val="22"/>
        </w:rPr>
        <w:t> A.</w:t>
      </w:r>
      <w:r>
        <w:rPr>
          <w:w w:val="110"/>
          <w:sz w:val="22"/>
        </w:rPr>
        <w:t> A.</w:t>
      </w:r>
      <w:r>
        <w:rPr>
          <w:w w:val="110"/>
          <w:sz w:val="22"/>
        </w:rPr>
        <w:t> F.</w:t>
      </w:r>
      <w:r>
        <w:rPr>
          <w:w w:val="110"/>
          <w:sz w:val="22"/>
        </w:rPr>
        <w:t> Chowdhury, Md.</w:t>
      </w:r>
      <w:r>
        <w:rPr>
          <w:w w:val="110"/>
          <w:sz w:val="22"/>
        </w:rPr>
        <w:t> A.</w:t>
      </w:r>
      <w:r>
        <w:rPr>
          <w:w w:val="110"/>
          <w:sz w:val="22"/>
        </w:rPr>
        <w:t> Ehsan,</w:t>
      </w:r>
      <w:r>
        <w:rPr>
          <w:w w:val="110"/>
          <w:sz w:val="22"/>
        </w:rPr>
        <w:t> and A.</w:t>
      </w:r>
      <w:r>
        <w:rPr>
          <w:w w:val="110"/>
          <w:sz w:val="22"/>
        </w:rPr>
        <w:t> R.</w:t>
      </w:r>
      <w:r>
        <w:rPr>
          <w:w w:val="110"/>
          <w:sz w:val="22"/>
        </w:rPr>
        <w:t> Kamal,</w:t>
      </w:r>
      <w:r>
        <w:rPr>
          <w:w w:val="110"/>
          <w:sz w:val="22"/>
        </w:rPr>
        <w:t> “Question Answer</w:t>
      </w:r>
      <w:r>
        <w:rPr>
          <w:spacing w:val="-5"/>
          <w:w w:val="110"/>
          <w:sz w:val="22"/>
        </w:rPr>
        <w:t> </w:t>
      </w:r>
      <w:r>
        <w:rPr>
          <w:w w:val="110"/>
          <w:sz w:val="22"/>
        </w:rPr>
        <w:t>Generation</w:t>
      </w:r>
      <w:r>
        <w:rPr>
          <w:spacing w:val="-6"/>
          <w:w w:val="110"/>
          <w:sz w:val="22"/>
        </w:rPr>
        <w:t> </w:t>
      </w:r>
      <w:r>
        <w:rPr>
          <w:w w:val="110"/>
          <w:sz w:val="22"/>
        </w:rPr>
        <w:t>in</w:t>
      </w:r>
      <w:r>
        <w:rPr>
          <w:spacing w:val="-6"/>
          <w:w w:val="110"/>
          <w:sz w:val="22"/>
        </w:rPr>
        <w:t> </w:t>
      </w:r>
      <w:r>
        <w:rPr>
          <w:w w:val="110"/>
          <w:sz w:val="22"/>
        </w:rPr>
        <w:t>Bengali:</w:t>
      </w:r>
      <w:r>
        <w:rPr>
          <w:spacing w:val="-5"/>
          <w:w w:val="110"/>
          <w:sz w:val="22"/>
        </w:rPr>
        <w:t> </w:t>
      </w:r>
      <w:r>
        <w:rPr>
          <w:w w:val="110"/>
          <w:sz w:val="22"/>
        </w:rPr>
        <w:t>Mitigating</w:t>
      </w:r>
      <w:r>
        <w:rPr>
          <w:spacing w:val="-6"/>
          <w:w w:val="110"/>
          <w:sz w:val="22"/>
        </w:rPr>
        <w:t> </w:t>
      </w:r>
      <w:r>
        <w:rPr>
          <w:w w:val="110"/>
          <w:sz w:val="22"/>
        </w:rPr>
        <w:t>the</w:t>
      </w:r>
      <w:r>
        <w:rPr>
          <w:spacing w:val="-8"/>
          <w:w w:val="110"/>
          <w:sz w:val="22"/>
        </w:rPr>
        <w:t> </w:t>
      </w:r>
      <w:r>
        <w:rPr>
          <w:w w:val="110"/>
          <w:sz w:val="22"/>
        </w:rPr>
        <w:t>carcity</w:t>
      </w:r>
      <w:r>
        <w:rPr>
          <w:spacing w:val="-6"/>
          <w:w w:val="110"/>
          <w:sz w:val="22"/>
        </w:rPr>
        <w:t> </w:t>
      </w:r>
      <w:r>
        <w:rPr>
          <w:w w:val="110"/>
          <w:sz w:val="22"/>
        </w:rPr>
        <w:t>of</w:t>
      </w:r>
      <w:r>
        <w:rPr>
          <w:spacing w:val="-5"/>
          <w:w w:val="110"/>
          <w:sz w:val="22"/>
        </w:rPr>
        <w:t> </w:t>
      </w:r>
      <w:r>
        <w:rPr>
          <w:w w:val="110"/>
          <w:sz w:val="22"/>
        </w:rPr>
        <w:t>QA</w:t>
      </w:r>
      <w:r>
        <w:rPr>
          <w:spacing w:val="-9"/>
          <w:w w:val="110"/>
          <w:sz w:val="22"/>
        </w:rPr>
        <w:t> </w:t>
      </w:r>
      <w:r>
        <w:rPr>
          <w:w w:val="110"/>
          <w:sz w:val="22"/>
        </w:rPr>
        <w:t>datasets</w:t>
      </w:r>
      <w:r>
        <w:rPr>
          <w:spacing w:val="-5"/>
          <w:w w:val="110"/>
          <w:sz w:val="22"/>
        </w:rPr>
        <w:t> </w:t>
      </w:r>
      <w:r>
        <w:rPr>
          <w:w w:val="110"/>
          <w:sz w:val="22"/>
        </w:rPr>
        <w:t>in</w:t>
      </w:r>
      <w:r>
        <w:rPr>
          <w:spacing w:val="-8"/>
          <w:w w:val="110"/>
          <w:sz w:val="22"/>
        </w:rPr>
        <w:t> </w:t>
      </w:r>
      <w:r>
        <w:rPr>
          <w:w w:val="110"/>
          <w:sz w:val="22"/>
        </w:rPr>
        <w:t>a</w:t>
      </w:r>
      <w:r>
        <w:rPr>
          <w:spacing w:val="-6"/>
          <w:w w:val="110"/>
          <w:sz w:val="22"/>
        </w:rPr>
        <w:t> </w:t>
      </w:r>
      <w:r>
        <w:rPr>
          <w:w w:val="110"/>
          <w:sz w:val="22"/>
        </w:rPr>
        <w:t>low-resource language,”</w:t>
      </w:r>
      <w:r>
        <w:rPr>
          <w:w w:val="110"/>
          <w:sz w:val="22"/>
        </w:rPr>
        <w:t> Proceedings</w:t>
      </w:r>
      <w:r>
        <w:rPr>
          <w:w w:val="110"/>
          <w:sz w:val="22"/>
        </w:rPr>
        <w:t> of</w:t>
      </w:r>
      <w:r>
        <w:rPr>
          <w:w w:val="110"/>
          <w:sz w:val="22"/>
        </w:rPr>
        <w:t> the</w:t>
      </w:r>
      <w:r>
        <w:rPr>
          <w:w w:val="110"/>
          <w:sz w:val="22"/>
        </w:rPr>
        <w:t> 13th</w:t>
      </w:r>
      <w:r>
        <w:rPr>
          <w:w w:val="110"/>
          <w:sz w:val="22"/>
        </w:rPr>
        <w:t> International</w:t>
      </w:r>
      <w:r>
        <w:rPr>
          <w:w w:val="110"/>
          <w:sz w:val="22"/>
        </w:rPr>
        <w:t> Joint</w:t>
      </w:r>
      <w:r>
        <w:rPr>
          <w:w w:val="110"/>
          <w:sz w:val="22"/>
        </w:rPr>
        <w:t> Conference</w:t>
      </w:r>
      <w:r>
        <w:rPr>
          <w:w w:val="110"/>
          <w:sz w:val="22"/>
        </w:rPr>
        <w:t> on</w:t>
      </w:r>
      <w:r>
        <w:rPr>
          <w:w w:val="110"/>
          <w:sz w:val="22"/>
        </w:rPr>
        <w:t> Natural Language</w:t>
      </w:r>
      <w:r>
        <w:rPr>
          <w:w w:val="110"/>
          <w:sz w:val="22"/>
        </w:rPr>
        <w:t> Processing</w:t>
      </w:r>
      <w:r>
        <w:rPr>
          <w:w w:val="110"/>
          <w:sz w:val="22"/>
        </w:rPr>
        <w:t> and</w:t>
      </w:r>
      <w:r>
        <w:rPr>
          <w:w w:val="110"/>
          <w:sz w:val="22"/>
        </w:rPr>
        <w:t> the</w:t>
      </w:r>
      <w:r>
        <w:rPr>
          <w:w w:val="110"/>
          <w:sz w:val="22"/>
        </w:rPr>
        <w:t> 3rd</w:t>
      </w:r>
      <w:r>
        <w:rPr>
          <w:w w:val="110"/>
          <w:sz w:val="22"/>
        </w:rPr>
        <w:t> Conference</w:t>
      </w:r>
      <w:r>
        <w:rPr>
          <w:w w:val="110"/>
          <w:sz w:val="22"/>
        </w:rPr>
        <w:t> of</w:t>
      </w:r>
      <w:r>
        <w:rPr>
          <w:w w:val="110"/>
          <w:sz w:val="22"/>
        </w:rPr>
        <w:t> the</w:t>
      </w:r>
      <w:r>
        <w:rPr>
          <w:w w:val="110"/>
          <w:sz w:val="22"/>
        </w:rPr>
        <w:t> Asia-Pacific</w:t>
      </w:r>
      <w:r>
        <w:rPr>
          <w:w w:val="110"/>
          <w:sz w:val="22"/>
        </w:rPr>
        <w:t> Chapter</w:t>
      </w:r>
      <w:r>
        <w:rPr>
          <w:w w:val="110"/>
          <w:sz w:val="22"/>
        </w:rPr>
        <w:t> of</w:t>
      </w:r>
      <w:r>
        <w:rPr>
          <w:w w:val="110"/>
          <w:sz w:val="22"/>
        </w:rPr>
        <w:t> the </w:t>
      </w:r>
      <w:r>
        <w:rPr>
          <w:sz w:val="22"/>
        </w:rPr>
        <w:t>Association</w:t>
      </w:r>
      <w:r>
        <w:rPr>
          <w:spacing w:val="36"/>
          <w:sz w:val="22"/>
        </w:rPr>
        <w:t> </w:t>
      </w:r>
      <w:r>
        <w:rPr>
          <w:sz w:val="22"/>
        </w:rPr>
        <w:t>for</w:t>
      </w:r>
      <w:r>
        <w:rPr>
          <w:spacing w:val="40"/>
          <w:sz w:val="22"/>
        </w:rPr>
        <w:t> </w:t>
      </w:r>
      <w:r>
        <w:rPr>
          <w:sz w:val="22"/>
        </w:rPr>
        <w:t>Computational</w:t>
      </w:r>
      <w:r>
        <w:rPr>
          <w:spacing w:val="40"/>
          <w:sz w:val="22"/>
        </w:rPr>
        <w:t> </w:t>
      </w:r>
      <w:r>
        <w:rPr>
          <w:sz w:val="22"/>
        </w:rPr>
        <w:t>Linguistics</w:t>
      </w:r>
      <w:r>
        <w:rPr>
          <w:spacing w:val="38"/>
          <w:sz w:val="22"/>
        </w:rPr>
        <w:t> </w:t>
      </w:r>
      <w:r>
        <w:rPr>
          <w:sz w:val="22"/>
        </w:rPr>
        <w:t>(Volume</w:t>
      </w:r>
      <w:r>
        <w:rPr>
          <w:spacing w:val="40"/>
          <w:sz w:val="22"/>
        </w:rPr>
        <w:t> </w:t>
      </w:r>
      <w:r>
        <w:rPr>
          <w:sz w:val="22"/>
        </w:rPr>
        <w:t>1:</w:t>
      </w:r>
      <w:r>
        <w:rPr>
          <w:spacing w:val="40"/>
          <w:sz w:val="22"/>
        </w:rPr>
        <w:t> </w:t>
      </w:r>
      <w:r>
        <w:rPr>
          <w:sz w:val="22"/>
        </w:rPr>
        <w:t>Long</w:t>
      </w:r>
      <w:r>
        <w:rPr>
          <w:spacing w:val="38"/>
          <w:sz w:val="22"/>
        </w:rPr>
        <w:t> </w:t>
      </w:r>
      <w:r>
        <w:rPr>
          <w:sz w:val="22"/>
        </w:rPr>
        <w:t>Papers),</w:t>
      </w:r>
      <w:r>
        <w:rPr>
          <w:spacing w:val="40"/>
          <w:sz w:val="22"/>
        </w:rPr>
        <w:t> </w:t>
      </w:r>
      <w:r>
        <w:rPr>
          <w:sz w:val="22"/>
        </w:rPr>
        <w:t>pp.</w:t>
      </w:r>
      <w:r>
        <w:rPr>
          <w:spacing w:val="40"/>
          <w:sz w:val="22"/>
        </w:rPr>
        <w:t> </w:t>
      </w:r>
      <w:r>
        <w:rPr>
          <w:sz w:val="22"/>
        </w:rPr>
        <w:t>430–441,</w:t>
      </w:r>
      <w:r>
        <w:rPr>
          <w:spacing w:val="40"/>
          <w:sz w:val="22"/>
        </w:rPr>
        <w:t> </w:t>
      </w:r>
      <w:r>
        <w:rPr>
          <w:sz w:val="22"/>
        </w:rPr>
        <w:t>2023, doi: 10.18653/v1/2023.ijcnlp-main.29.</w:t>
      </w:r>
    </w:p>
    <w:p>
      <w:pPr>
        <w:pStyle w:val="BodyText"/>
        <w:spacing w:before="69"/>
      </w:pPr>
    </w:p>
    <w:p>
      <w:pPr>
        <w:pStyle w:val="ListParagraph"/>
        <w:numPr>
          <w:ilvl w:val="0"/>
          <w:numId w:val="23"/>
        </w:numPr>
        <w:tabs>
          <w:tab w:pos="497" w:val="left" w:leader="none"/>
        </w:tabs>
        <w:spacing w:line="300" w:lineRule="auto" w:before="0" w:after="0"/>
        <w:ind w:left="42" w:right="300" w:firstLine="0"/>
        <w:jc w:val="both"/>
        <w:rPr>
          <w:sz w:val="22"/>
        </w:rPr>
      </w:pPr>
      <w:r>
        <w:rPr>
          <w:w w:val="110"/>
          <w:sz w:val="22"/>
        </w:rPr>
        <w:t>M. Moron, </w:t>
      </w:r>
      <w:r>
        <w:rPr>
          <w:w w:val="130"/>
          <w:sz w:val="22"/>
        </w:rPr>
        <w:t>J. </w:t>
      </w:r>
      <w:r>
        <w:rPr>
          <w:w w:val="110"/>
          <w:sz w:val="22"/>
        </w:rPr>
        <w:t>Scocozza, L. Chiruzzo, and A. Rosa, “A Tool for Automatic Question Generation</w:t>
      </w:r>
      <w:r>
        <w:rPr>
          <w:w w:val="110"/>
          <w:sz w:val="22"/>
        </w:rPr>
        <w:t> for</w:t>
      </w:r>
      <w:r>
        <w:rPr>
          <w:w w:val="110"/>
          <w:sz w:val="22"/>
        </w:rPr>
        <w:t> Teaching</w:t>
      </w:r>
      <w:r>
        <w:rPr>
          <w:w w:val="110"/>
          <w:sz w:val="22"/>
        </w:rPr>
        <w:t> English</w:t>
      </w:r>
      <w:r>
        <w:rPr>
          <w:w w:val="110"/>
          <w:sz w:val="22"/>
        </w:rPr>
        <w:t> to</w:t>
      </w:r>
      <w:r>
        <w:rPr>
          <w:w w:val="110"/>
          <w:sz w:val="22"/>
        </w:rPr>
        <w:t> Beginner</w:t>
      </w:r>
      <w:r>
        <w:rPr>
          <w:w w:val="110"/>
          <w:sz w:val="22"/>
        </w:rPr>
        <w:t> Students,”</w:t>
      </w:r>
      <w:r>
        <w:rPr>
          <w:w w:val="110"/>
          <w:sz w:val="22"/>
        </w:rPr>
        <w:t> 2021</w:t>
      </w:r>
      <w:r>
        <w:rPr>
          <w:w w:val="110"/>
          <w:sz w:val="22"/>
        </w:rPr>
        <w:t> 40th</w:t>
      </w:r>
      <w:r>
        <w:rPr>
          <w:w w:val="110"/>
          <w:sz w:val="22"/>
        </w:rPr>
        <w:t> International Conference of the Chilean Computer Science Society (SCCC), pp. 1–5, Nov. 2021, doi: </w:t>
      </w:r>
      <w:r>
        <w:rPr>
          <w:spacing w:val="-2"/>
          <w:sz w:val="22"/>
        </w:rPr>
        <w:t>10.1109/sccc54552.2021.9650423.</w:t>
      </w:r>
    </w:p>
    <w:p>
      <w:pPr>
        <w:pStyle w:val="BodyText"/>
        <w:spacing w:before="68"/>
      </w:pPr>
    </w:p>
    <w:p>
      <w:pPr>
        <w:pStyle w:val="ListParagraph"/>
        <w:numPr>
          <w:ilvl w:val="0"/>
          <w:numId w:val="23"/>
        </w:numPr>
        <w:tabs>
          <w:tab w:pos="519" w:val="left" w:leader="none"/>
        </w:tabs>
        <w:spacing w:line="300" w:lineRule="auto" w:before="0" w:after="0"/>
        <w:ind w:left="42" w:right="303" w:firstLine="0"/>
        <w:jc w:val="both"/>
        <w:rPr>
          <w:sz w:val="22"/>
        </w:rPr>
      </w:pPr>
      <w:r>
        <w:rPr>
          <w:w w:val="110"/>
          <w:sz w:val="22"/>
        </w:rPr>
        <w:t>T.</w:t>
      </w:r>
      <w:r>
        <w:rPr>
          <w:w w:val="110"/>
          <w:sz w:val="22"/>
        </w:rPr>
        <w:t> Tahsin</w:t>
      </w:r>
      <w:r>
        <w:rPr>
          <w:w w:val="110"/>
          <w:sz w:val="22"/>
        </w:rPr>
        <w:t> Mayeesha,</w:t>
      </w:r>
      <w:r>
        <w:rPr>
          <w:w w:val="110"/>
          <w:sz w:val="22"/>
        </w:rPr>
        <w:t> A.</w:t>
      </w:r>
      <w:r>
        <w:rPr>
          <w:w w:val="110"/>
          <w:sz w:val="22"/>
        </w:rPr>
        <w:t> Md</w:t>
      </w:r>
      <w:r>
        <w:rPr>
          <w:w w:val="110"/>
          <w:sz w:val="22"/>
        </w:rPr>
        <w:t> Sarwar,</w:t>
      </w:r>
      <w:r>
        <w:rPr>
          <w:w w:val="110"/>
          <w:sz w:val="22"/>
        </w:rPr>
        <w:t> and</w:t>
      </w:r>
      <w:r>
        <w:rPr>
          <w:w w:val="110"/>
          <w:sz w:val="22"/>
        </w:rPr>
        <w:t> R.</w:t>
      </w:r>
      <w:r>
        <w:rPr>
          <w:w w:val="110"/>
          <w:sz w:val="22"/>
        </w:rPr>
        <w:t> M.</w:t>
      </w:r>
      <w:r>
        <w:rPr>
          <w:w w:val="110"/>
          <w:sz w:val="22"/>
        </w:rPr>
        <w:t> Rahman,</w:t>
      </w:r>
      <w:r>
        <w:rPr>
          <w:w w:val="110"/>
          <w:sz w:val="22"/>
        </w:rPr>
        <w:t> “Deep</w:t>
      </w:r>
      <w:r>
        <w:rPr>
          <w:w w:val="110"/>
          <w:sz w:val="22"/>
        </w:rPr>
        <w:t> learning</w:t>
      </w:r>
      <w:r>
        <w:rPr>
          <w:w w:val="110"/>
          <w:sz w:val="22"/>
        </w:rPr>
        <w:t> based question</w:t>
      </w:r>
      <w:r>
        <w:rPr>
          <w:w w:val="110"/>
          <w:sz w:val="22"/>
        </w:rPr>
        <w:t> answering</w:t>
      </w:r>
      <w:r>
        <w:rPr>
          <w:w w:val="110"/>
          <w:sz w:val="22"/>
        </w:rPr>
        <w:t> system</w:t>
      </w:r>
      <w:r>
        <w:rPr>
          <w:w w:val="110"/>
          <w:sz w:val="22"/>
        </w:rPr>
        <w:t> in</w:t>
      </w:r>
      <w:r>
        <w:rPr>
          <w:w w:val="110"/>
          <w:sz w:val="22"/>
        </w:rPr>
        <w:t> Bengali,”</w:t>
      </w:r>
      <w:r>
        <w:rPr>
          <w:w w:val="110"/>
          <w:sz w:val="22"/>
        </w:rPr>
        <w:t> Journal</w:t>
      </w:r>
      <w:r>
        <w:rPr>
          <w:w w:val="110"/>
          <w:sz w:val="22"/>
        </w:rPr>
        <w:t> of</w:t>
      </w:r>
      <w:r>
        <w:rPr>
          <w:w w:val="110"/>
          <w:sz w:val="22"/>
        </w:rPr>
        <w:t> Information</w:t>
      </w:r>
      <w:r>
        <w:rPr>
          <w:w w:val="110"/>
          <w:sz w:val="22"/>
        </w:rPr>
        <w:t> and </w:t>
      </w:r>
      <w:r>
        <w:rPr>
          <w:sz w:val="22"/>
        </w:rPr>
        <w:t>Telecommunication,</w:t>
      </w:r>
      <w:r>
        <w:rPr>
          <w:spacing w:val="40"/>
          <w:sz w:val="22"/>
        </w:rPr>
        <w:t> </w:t>
      </w:r>
      <w:r>
        <w:rPr>
          <w:sz w:val="22"/>
        </w:rPr>
        <w:t>pp.</w:t>
      </w:r>
      <w:r>
        <w:rPr>
          <w:spacing w:val="40"/>
          <w:sz w:val="22"/>
        </w:rPr>
        <w:t> </w:t>
      </w:r>
      <w:r>
        <w:rPr>
          <w:sz w:val="22"/>
        </w:rPr>
        <w:t>1–34,</w:t>
      </w:r>
      <w:r>
        <w:rPr>
          <w:spacing w:val="40"/>
          <w:sz w:val="22"/>
        </w:rPr>
        <w:t> </w:t>
      </w:r>
      <w:r>
        <w:rPr>
          <w:sz w:val="22"/>
        </w:rPr>
        <w:t>Nov.</w:t>
      </w:r>
      <w:r>
        <w:rPr>
          <w:spacing w:val="40"/>
          <w:sz w:val="22"/>
        </w:rPr>
        <w:t> </w:t>
      </w:r>
      <w:r>
        <w:rPr>
          <w:sz w:val="22"/>
        </w:rPr>
        <w:t>2020,</w:t>
      </w:r>
      <w:r>
        <w:rPr>
          <w:spacing w:val="40"/>
          <w:sz w:val="22"/>
        </w:rPr>
        <w:t> </w:t>
      </w:r>
      <w:r>
        <w:rPr>
          <w:sz w:val="22"/>
        </w:rPr>
        <w:t>doi:</w:t>
      </w:r>
      <w:r>
        <w:rPr>
          <w:spacing w:val="40"/>
          <w:sz w:val="22"/>
        </w:rPr>
        <w:t> </w:t>
      </w:r>
      <w:r>
        <w:rPr>
          <w:sz w:val="22"/>
        </w:rPr>
        <w:t>10.1080/24751839.2020.1833136.</w:t>
      </w:r>
    </w:p>
    <w:p>
      <w:pPr>
        <w:pStyle w:val="BodyText"/>
        <w:spacing w:before="66"/>
      </w:pPr>
    </w:p>
    <w:p>
      <w:pPr>
        <w:pStyle w:val="ListParagraph"/>
        <w:numPr>
          <w:ilvl w:val="0"/>
          <w:numId w:val="23"/>
        </w:numPr>
        <w:tabs>
          <w:tab w:pos="483" w:val="left" w:leader="none"/>
        </w:tabs>
        <w:spacing w:line="300" w:lineRule="auto" w:before="0" w:after="0"/>
        <w:ind w:left="42" w:right="301" w:firstLine="0"/>
        <w:jc w:val="both"/>
        <w:rPr>
          <w:sz w:val="22"/>
        </w:rPr>
      </w:pPr>
      <w:r>
        <w:rPr>
          <w:w w:val="110"/>
          <w:sz w:val="22"/>
        </w:rPr>
        <w:t>T. T. Aurpa, R. K. Rifat, M. S. Ahmed, Md. M. Anwar, and A. B. M. S. Ali, “Reading comprehension</w:t>
      </w:r>
      <w:r>
        <w:rPr>
          <w:w w:val="110"/>
          <w:sz w:val="22"/>
        </w:rPr>
        <w:t> based</w:t>
      </w:r>
      <w:r>
        <w:rPr>
          <w:w w:val="110"/>
          <w:sz w:val="22"/>
        </w:rPr>
        <w:t> question</w:t>
      </w:r>
      <w:r>
        <w:rPr>
          <w:w w:val="110"/>
          <w:sz w:val="22"/>
        </w:rPr>
        <w:t> answering</w:t>
      </w:r>
      <w:r>
        <w:rPr>
          <w:w w:val="110"/>
          <w:sz w:val="22"/>
        </w:rPr>
        <w:t> system</w:t>
      </w:r>
      <w:r>
        <w:rPr>
          <w:w w:val="110"/>
          <w:sz w:val="22"/>
        </w:rPr>
        <w:t> in</w:t>
      </w:r>
      <w:r>
        <w:rPr>
          <w:w w:val="110"/>
          <w:sz w:val="22"/>
        </w:rPr>
        <w:t> Bangla</w:t>
      </w:r>
      <w:r>
        <w:rPr>
          <w:w w:val="110"/>
          <w:sz w:val="22"/>
        </w:rPr>
        <w:t> language</w:t>
      </w:r>
      <w:r>
        <w:rPr>
          <w:w w:val="110"/>
          <w:sz w:val="22"/>
        </w:rPr>
        <w:t> with transformer-based</w:t>
      </w:r>
      <w:r>
        <w:rPr>
          <w:w w:val="110"/>
          <w:sz w:val="22"/>
        </w:rPr>
        <w:t> learning,”</w:t>
      </w:r>
      <w:r>
        <w:rPr>
          <w:w w:val="110"/>
          <w:sz w:val="22"/>
        </w:rPr>
        <w:t> Heliyon,</w:t>
      </w:r>
      <w:r>
        <w:rPr>
          <w:w w:val="110"/>
          <w:sz w:val="22"/>
        </w:rPr>
        <w:t> no.</w:t>
      </w:r>
      <w:r>
        <w:rPr>
          <w:w w:val="110"/>
          <w:sz w:val="22"/>
        </w:rPr>
        <w:t> 10,</w:t>
      </w:r>
      <w:r>
        <w:rPr>
          <w:w w:val="110"/>
          <w:sz w:val="22"/>
        </w:rPr>
        <w:t> p.</w:t>
      </w:r>
      <w:r>
        <w:rPr>
          <w:w w:val="110"/>
          <w:sz w:val="22"/>
        </w:rPr>
        <w:t> e11052,</w:t>
      </w:r>
      <w:r>
        <w:rPr>
          <w:w w:val="110"/>
          <w:sz w:val="22"/>
        </w:rPr>
        <w:t> Oct.</w:t>
      </w:r>
      <w:r>
        <w:rPr>
          <w:w w:val="110"/>
          <w:sz w:val="22"/>
        </w:rPr>
        <w:t> 2022,</w:t>
      </w:r>
      <w:r>
        <w:rPr>
          <w:w w:val="110"/>
          <w:sz w:val="22"/>
        </w:rPr>
        <w:t> doi: </w:t>
      </w:r>
      <w:r>
        <w:rPr>
          <w:spacing w:val="-2"/>
          <w:w w:val="110"/>
          <w:sz w:val="22"/>
        </w:rPr>
        <w:t>10.1016/j.heliyon.2022.e11052.</w:t>
      </w:r>
    </w:p>
    <w:p>
      <w:pPr>
        <w:pStyle w:val="BodyText"/>
        <w:spacing w:before="68"/>
      </w:pPr>
    </w:p>
    <w:p>
      <w:pPr>
        <w:pStyle w:val="ListParagraph"/>
        <w:numPr>
          <w:ilvl w:val="0"/>
          <w:numId w:val="23"/>
        </w:numPr>
        <w:tabs>
          <w:tab w:pos="545" w:val="left" w:leader="none"/>
          <w:tab w:pos="1815" w:val="left" w:leader="none"/>
          <w:tab w:pos="3349" w:val="left" w:leader="none"/>
          <w:tab w:pos="4297" w:val="left" w:leader="none"/>
          <w:tab w:pos="6097" w:val="left" w:leader="none"/>
          <w:tab w:pos="7218" w:val="left" w:leader="none"/>
          <w:tab w:pos="8406" w:val="left" w:leader="none"/>
        </w:tabs>
        <w:spacing w:line="300" w:lineRule="auto" w:before="0" w:after="0"/>
        <w:ind w:left="42" w:right="300" w:firstLine="0"/>
        <w:jc w:val="both"/>
        <w:rPr>
          <w:sz w:val="22"/>
        </w:rPr>
      </w:pPr>
      <w:r>
        <w:rPr>
          <w:w w:val="110"/>
          <w:sz w:val="22"/>
        </w:rPr>
        <w:t>S.</w:t>
      </w:r>
      <w:r>
        <w:rPr>
          <w:w w:val="110"/>
          <w:sz w:val="22"/>
        </w:rPr>
        <w:t> Shaheer,</w:t>
      </w:r>
      <w:r>
        <w:rPr>
          <w:w w:val="110"/>
          <w:sz w:val="22"/>
        </w:rPr>
        <w:t> I.</w:t>
      </w:r>
      <w:r>
        <w:rPr>
          <w:w w:val="110"/>
          <w:sz w:val="22"/>
        </w:rPr>
        <w:t> Hossain,</w:t>
      </w:r>
      <w:r>
        <w:rPr>
          <w:w w:val="110"/>
          <w:sz w:val="22"/>
        </w:rPr>
        <w:t> S.</w:t>
      </w:r>
      <w:r>
        <w:rPr>
          <w:w w:val="110"/>
          <w:sz w:val="22"/>
        </w:rPr>
        <w:t> N.</w:t>
      </w:r>
      <w:r>
        <w:rPr>
          <w:w w:val="110"/>
          <w:sz w:val="22"/>
        </w:rPr>
        <w:t> Sarna,</w:t>
      </w:r>
      <w:r>
        <w:rPr>
          <w:w w:val="110"/>
          <w:sz w:val="22"/>
        </w:rPr>
        <w:t> M.</w:t>
      </w:r>
      <w:r>
        <w:rPr>
          <w:w w:val="110"/>
          <w:sz w:val="22"/>
        </w:rPr>
        <w:t> H.</w:t>
      </w:r>
      <w:r>
        <w:rPr>
          <w:w w:val="110"/>
          <w:sz w:val="22"/>
        </w:rPr>
        <w:t> Kabir</w:t>
      </w:r>
      <w:r>
        <w:rPr>
          <w:w w:val="110"/>
          <w:sz w:val="22"/>
        </w:rPr>
        <w:t> Mehedi,</w:t>
      </w:r>
      <w:r>
        <w:rPr>
          <w:w w:val="110"/>
          <w:sz w:val="22"/>
        </w:rPr>
        <w:t> and</w:t>
      </w:r>
      <w:r>
        <w:rPr>
          <w:w w:val="110"/>
          <w:sz w:val="22"/>
        </w:rPr>
        <w:t> A.</w:t>
      </w:r>
      <w:r>
        <w:rPr>
          <w:w w:val="110"/>
          <w:sz w:val="22"/>
        </w:rPr>
        <w:t> A.</w:t>
      </w:r>
      <w:r>
        <w:rPr>
          <w:w w:val="110"/>
          <w:sz w:val="22"/>
        </w:rPr>
        <w:t> Rasel, “Evaluating</w:t>
      </w:r>
      <w:r>
        <w:rPr>
          <w:w w:val="110"/>
          <w:sz w:val="22"/>
        </w:rPr>
        <w:t> Question</w:t>
      </w:r>
      <w:r>
        <w:rPr>
          <w:w w:val="110"/>
          <w:sz w:val="22"/>
        </w:rPr>
        <w:t> generation</w:t>
      </w:r>
      <w:r>
        <w:rPr>
          <w:w w:val="110"/>
          <w:sz w:val="22"/>
        </w:rPr>
        <w:t> models</w:t>
      </w:r>
      <w:r>
        <w:rPr>
          <w:w w:val="110"/>
          <w:sz w:val="22"/>
        </w:rPr>
        <w:t> using</w:t>
      </w:r>
      <w:r>
        <w:rPr>
          <w:w w:val="110"/>
          <w:sz w:val="22"/>
        </w:rPr>
        <w:t> QA</w:t>
      </w:r>
      <w:r>
        <w:rPr>
          <w:w w:val="110"/>
          <w:sz w:val="22"/>
        </w:rPr>
        <w:t> systems</w:t>
      </w:r>
      <w:r>
        <w:rPr>
          <w:w w:val="110"/>
          <w:sz w:val="22"/>
        </w:rPr>
        <w:t> and</w:t>
      </w:r>
      <w:r>
        <w:rPr>
          <w:w w:val="110"/>
          <w:sz w:val="22"/>
        </w:rPr>
        <w:t> Semantic</w:t>
      </w:r>
      <w:r>
        <w:rPr>
          <w:w w:val="110"/>
          <w:sz w:val="22"/>
        </w:rPr>
        <w:t> Textual Similarity,”</w:t>
      </w:r>
      <w:r>
        <w:rPr>
          <w:w w:val="110"/>
          <w:sz w:val="22"/>
        </w:rPr>
        <w:t> 2023</w:t>
      </w:r>
      <w:r>
        <w:rPr>
          <w:w w:val="110"/>
          <w:sz w:val="22"/>
        </w:rPr>
        <w:t> IEEE</w:t>
      </w:r>
      <w:r>
        <w:rPr>
          <w:w w:val="110"/>
          <w:sz w:val="22"/>
        </w:rPr>
        <w:t> 13th</w:t>
      </w:r>
      <w:r>
        <w:rPr>
          <w:w w:val="110"/>
          <w:sz w:val="22"/>
        </w:rPr>
        <w:t> Annual</w:t>
      </w:r>
      <w:r>
        <w:rPr>
          <w:w w:val="110"/>
          <w:sz w:val="22"/>
        </w:rPr>
        <w:t> Computing</w:t>
      </w:r>
      <w:r>
        <w:rPr>
          <w:w w:val="110"/>
          <w:sz w:val="22"/>
        </w:rPr>
        <w:t> and</w:t>
      </w:r>
      <w:r>
        <w:rPr>
          <w:w w:val="110"/>
          <w:sz w:val="22"/>
        </w:rPr>
        <w:t> Communication</w:t>
      </w:r>
      <w:r>
        <w:rPr>
          <w:w w:val="110"/>
          <w:sz w:val="22"/>
        </w:rPr>
        <w:t> Workshop</w:t>
      </w:r>
      <w:r>
        <w:rPr>
          <w:w w:val="110"/>
          <w:sz w:val="22"/>
        </w:rPr>
        <w:t> and </w:t>
      </w:r>
      <w:r>
        <w:rPr>
          <w:spacing w:val="-2"/>
          <w:w w:val="110"/>
          <w:sz w:val="22"/>
        </w:rPr>
        <w:t>Conference</w:t>
      </w:r>
      <w:r>
        <w:rPr>
          <w:sz w:val="22"/>
        </w:rPr>
        <w:tab/>
      </w:r>
      <w:r>
        <w:rPr>
          <w:spacing w:val="-2"/>
          <w:w w:val="110"/>
          <w:sz w:val="22"/>
        </w:rPr>
        <w:t>(CCWC),</w:t>
      </w:r>
      <w:r>
        <w:rPr>
          <w:sz w:val="22"/>
        </w:rPr>
        <w:tab/>
      </w:r>
      <w:r>
        <w:rPr>
          <w:spacing w:val="-4"/>
          <w:w w:val="110"/>
          <w:sz w:val="22"/>
        </w:rPr>
        <w:t>pp.</w:t>
      </w:r>
      <w:r>
        <w:rPr>
          <w:sz w:val="22"/>
        </w:rPr>
        <w:tab/>
      </w:r>
      <w:r>
        <w:rPr>
          <w:spacing w:val="-2"/>
          <w:w w:val="110"/>
          <w:sz w:val="22"/>
        </w:rPr>
        <w:t>0431–0435,</w:t>
      </w:r>
      <w:r>
        <w:rPr>
          <w:sz w:val="22"/>
        </w:rPr>
        <w:tab/>
      </w:r>
      <w:r>
        <w:rPr>
          <w:spacing w:val="-4"/>
          <w:w w:val="110"/>
          <w:sz w:val="22"/>
        </w:rPr>
        <w:t>Mar.</w:t>
      </w:r>
      <w:r>
        <w:rPr>
          <w:sz w:val="22"/>
        </w:rPr>
        <w:tab/>
      </w:r>
      <w:r>
        <w:rPr>
          <w:spacing w:val="-2"/>
          <w:w w:val="110"/>
          <w:sz w:val="22"/>
        </w:rPr>
        <w:t>2023,</w:t>
      </w:r>
      <w:r>
        <w:rPr>
          <w:sz w:val="22"/>
        </w:rPr>
        <w:tab/>
      </w:r>
      <w:r>
        <w:rPr>
          <w:spacing w:val="-6"/>
          <w:w w:val="110"/>
          <w:sz w:val="22"/>
        </w:rPr>
        <w:t>doi: </w:t>
      </w:r>
      <w:r>
        <w:rPr>
          <w:spacing w:val="-2"/>
          <w:sz w:val="22"/>
        </w:rPr>
        <w:t>10.1109/ccwc57344.2023.10099244.</w:t>
      </w:r>
    </w:p>
    <w:p>
      <w:pPr>
        <w:pStyle w:val="BodyText"/>
        <w:spacing w:before="67"/>
      </w:pPr>
    </w:p>
    <w:p>
      <w:pPr>
        <w:pStyle w:val="ListParagraph"/>
        <w:numPr>
          <w:ilvl w:val="0"/>
          <w:numId w:val="23"/>
        </w:numPr>
        <w:tabs>
          <w:tab w:pos="512" w:val="left" w:leader="none"/>
        </w:tabs>
        <w:spacing w:line="300" w:lineRule="auto" w:before="0" w:after="0"/>
        <w:ind w:left="42" w:right="300" w:firstLine="0"/>
        <w:jc w:val="both"/>
        <w:rPr>
          <w:sz w:val="22"/>
        </w:rPr>
      </w:pPr>
      <w:r>
        <w:rPr>
          <w:w w:val="110"/>
          <w:sz w:val="22"/>
        </w:rPr>
        <w:t>S.</w:t>
      </w:r>
      <w:r>
        <w:rPr>
          <w:w w:val="110"/>
          <w:sz w:val="22"/>
        </w:rPr>
        <w:t> M.</w:t>
      </w:r>
      <w:r>
        <w:rPr>
          <w:w w:val="110"/>
          <w:sz w:val="22"/>
        </w:rPr>
        <w:t> S.</w:t>
      </w:r>
      <w:r>
        <w:rPr>
          <w:w w:val="110"/>
          <w:sz w:val="22"/>
        </w:rPr>
        <w:t> Ekram</w:t>
      </w:r>
      <w:r>
        <w:rPr>
          <w:w w:val="110"/>
          <w:sz w:val="22"/>
        </w:rPr>
        <w:t> et</w:t>
      </w:r>
      <w:r>
        <w:rPr>
          <w:w w:val="110"/>
          <w:sz w:val="22"/>
        </w:rPr>
        <w:t> al.,</w:t>
      </w:r>
      <w:r>
        <w:rPr>
          <w:w w:val="110"/>
          <w:sz w:val="22"/>
        </w:rPr>
        <w:t> “BanglaRQA:</w:t>
      </w:r>
      <w:r>
        <w:rPr>
          <w:w w:val="110"/>
          <w:sz w:val="22"/>
        </w:rPr>
        <w:t> A</w:t>
      </w:r>
      <w:r>
        <w:rPr>
          <w:w w:val="110"/>
          <w:sz w:val="22"/>
        </w:rPr>
        <w:t> Benchmark</w:t>
      </w:r>
      <w:r>
        <w:rPr>
          <w:w w:val="110"/>
          <w:sz w:val="22"/>
        </w:rPr>
        <w:t> Dataset</w:t>
      </w:r>
      <w:r>
        <w:rPr>
          <w:w w:val="110"/>
          <w:sz w:val="22"/>
        </w:rPr>
        <w:t> for</w:t>
      </w:r>
      <w:r>
        <w:rPr>
          <w:w w:val="110"/>
          <w:sz w:val="22"/>
        </w:rPr>
        <w:t> Under</w:t>
      </w:r>
      <w:r>
        <w:rPr>
          <w:w w:val="110"/>
          <w:sz w:val="22"/>
        </w:rPr>
        <w:t> resourced Bangla</w:t>
      </w:r>
      <w:r>
        <w:rPr>
          <w:w w:val="110"/>
          <w:sz w:val="22"/>
        </w:rPr>
        <w:t> Language</w:t>
      </w:r>
      <w:r>
        <w:rPr>
          <w:w w:val="110"/>
          <w:sz w:val="22"/>
        </w:rPr>
        <w:t> Reading</w:t>
      </w:r>
      <w:r>
        <w:rPr>
          <w:w w:val="110"/>
          <w:sz w:val="22"/>
        </w:rPr>
        <w:t> Comprehension-based</w:t>
      </w:r>
      <w:r>
        <w:rPr>
          <w:w w:val="110"/>
          <w:sz w:val="22"/>
        </w:rPr>
        <w:t> Question</w:t>
      </w:r>
      <w:r>
        <w:rPr>
          <w:w w:val="110"/>
          <w:sz w:val="22"/>
        </w:rPr>
        <w:t> Answering</w:t>
      </w:r>
      <w:r>
        <w:rPr>
          <w:w w:val="110"/>
          <w:sz w:val="22"/>
        </w:rPr>
        <w:t> with</w:t>
      </w:r>
      <w:r>
        <w:rPr>
          <w:w w:val="110"/>
          <w:sz w:val="22"/>
        </w:rPr>
        <w:t> Diverse Question-Answer</w:t>
      </w:r>
      <w:r>
        <w:rPr>
          <w:w w:val="110"/>
          <w:sz w:val="22"/>
        </w:rPr>
        <w:t> Types,”</w:t>
      </w:r>
      <w:r>
        <w:rPr>
          <w:w w:val="110"/>
          <w:sz w:val="22"/>
        </w:rPr>
        <w:t> Findings</w:t>
      </w:r>
      <w:r>
        <w:rPr>
          <w:w w:val="110"/>
          <w:sz w:val="22"/>
        </w:rPr>
        <w:t> of</w:t>
      </w:r>
      <w:r>
        <w:rPr>
          <w:w w:val="110"/>
          <w:sz w:val="22"/>
        </w:rPr>
        <w:t> the</w:t>
      </w:r>
      <w:r>
        <w:rPr>
          <w:w w:val="110"/>
          <w:sz w:val="22"/>
        </w:rPr>
        <w:t> Association</w:t>
      </w:r>
      <w:r>
        <w:rPr>
          <w:w w:val="110"/>
          <w:sz w:val="22"/>
        </w:rPr>
        <w:t> for</w:t>
      </w:r>
      <w:r>
        <w:rPr>
          <w:w w:val="110"/>
          <w:sz w:val="22"/>
        </w:rPr>
        <w:t> Computational</w:t>
      </w:r>
      <w:r>
        <w:rPr>
          <w:w w:val="110"/>
          <w:sz w:val="22"/>
        </w:rPr>
        <w:t> Linguistics: </w:t>
      </w:r>
      <w:r>
        <w:rPr>
          <w:sz w:val="22"/>
        </w:rPr>
        <w:t>EMNLP</w:t>
      </w:r>
      <w:r>
        <w:rPr>
          <w:spacing w:val="40"/>
          <w:sz w:val="22"/>
        </w:rPr>
        <w:t> </w:t>
      </w:r>
      <w:r>
        <w:rPr>
          <w:sz w:val="22"/>
        </w:rPr>
        <w:t>2022,</w:t>
      </w:r>
      <w:r>
        <w:rPr>
          <w:spacing w:val="40"/>
          <w:sz w:val="22"/>
        </w:rPr>
        <w:t> </w:t>
      </w:r>
      <w:r>
        <w:rPr>
          <w:sz w:val="22"/>
        </w:rPr>
        <w:t>pp.</w:t>
      </w:r>
      <w:r>
        <w:rPr>
          <w:spacing w:val="40"/>
          <w:sz w:val="22"/>
        </w:rPr>
        <w:t> </w:t>
      </w:r>
      <w:r>
        <w:rPr>
          <w:sz w:val="22"/>
        </w:rPr>
        <w:t>2518–2532,</w:t>
      </w:r>
      <w:r>
        <w:rPr>
          <w:spacing w:val="40"/>
          <w:sz w:val="22"/>
        </w:rPr>
        <w:t> </w:t>
      </w:r>
      <w:r>
        <w:rPr>
          <w:sz w:val="22"/>
        </w:rPr>
        <w:t>2022,</w:t>
      </w:r>
      <w:r>
        <w:rPr>
          <w:spacing w:val="40"/>
          <w:sz w:val="22"/>
        </w:rPr>
        <w:t> </w:t>
      </w:r>
      <w:r>
        <w:rPr>
          <w:sz w:val="22"/>
        </w:rPr>
        <w:t>doi:</w:t>
      </w:r>
      <w:r>
        <w:rPr>
          <w:spacing w:val="40"/>
          <w:sz w:val="22"/>
        </w:rPr>
        <w:t> </w:t>
      </w:r>
      <w:r>
        <w:rPr>
          <w:sz w:val="22"/>
        </w:rPr>
        <w:t>10.18653/v1/2022.findings-emnlp.186.</w:t>
      </w:r>
    </w:p>
    <w:p>
      <w:pPr>
        <w:pStyle w:val="BodyText"/>
        <w:spacing w:before="65"/>
      </w:pPr>
    </w:p>
    <w:p>
      <w:pPr>
        <w:pStyle w:val="ListParagraph"/>
        <w:numPr>
          <w:ilvl w:val="0"/>
          <w:numId w:val="23"/>
        </w:numPr>
        <w:tabs>
          <w:tab w:pos="516" w:val="left" w:leader="none"/>
        </w:tabs>
        <w:spacing w:line="302" w:lineRule="auto" w:before="1" w:after="0"/>
        <w:ind w:left="42" w:right="296" w:firstLine="0"/>
        <w:jc w:val="both"/>
        <w:rPr>
          <w:sz w:val="22"/>
        </w:rPr>
      </w:pPr>
      <w:r>
        <w:rPr>
          <w:w w:val="110"/>
          <w:sz w:val="22"/>
        </w:rPr>
        <w:t>A.</w:t>
      </w:r>
      <w:r>
        <w:rPr>
          <w:w w:val="110"/>
          <w:sz w:val="22"/>
        </w:rPr>
        <w:t> Das</w:t>
      </w:r>
      <w:r>
        <w:rPr>
          <w:w w:val="110"/>
          <w:sz w:val="22"/>
        </w:rPr>
        <w:t> and</w:t>
      </w:r>
      <w:r>
        <w:rPr>
          <w:w w:val="110"/>
          <w:sz w:val="22"/>
        </w:rPr>
        <w:t> D.</w:t>
      </w:r>
      <w:r>
        <w:rPr>
          <w:w w:val="110"/>
          <w:sz w:val="22"/>
        </w:rPr>
        <w:t> Saha,</w:t>
      </w:r>
      <w:r>
        <w:rPr>
          <w:w w:val="110"/>
          <w:sz w:val="22"/>
        </w:rPr>
        <w:t> “Question</w:t>
      </w:r>
      <w:r>
        <w:rPr>
          <w:w w:val="110"/>
          <w:sz w:val="22"/>
        </w:rPr>
        <w:t> Answering</w:t>
      </w:r>
      <w:r>
        <w:rPr>
          <w:w w:val="110"/>
          <w:sz w:val="22"/>
        </w:rPr>
        <w:t> System</w:t>
      </w:r>
      <w:r>
        <w:rPr>
          <w:w w:val="110"/>
          <w:sz w:val="22"/>
        </w:rPr>
        <w:t> Using</w:t>
      </w:r>
      <w:r>
        <w:rPr>
          <w:w w:val="110"/>
          <w:sz w:val="22"/>
        </w:rPr>
        <w:t> Deep</w:t>
      </w:r>
      <w:r>
        <w:rPr>
          <w:w w:val="110"/>
          <w:sz w:val="22"/>
        </w:rPr>
        <w:t> Learning</w:t>
      </w:r>
      <w:r>
        <w:rPr>
          <w:w w:val="110"/>
          <w:sz w:val="22"/>
        </w:rPr>
        <w:t> in</w:t>
      </w:r>
      <w:r>
        <w:rPr>
          <w:w w:val="110"/>
          <w:sz w:val="22"/>
        </w:rPr>
        <w:t> the</w:t>
      </w:r>
      <w:r>
        <w:rPr>
          <w:spacing w:val="40"/>
          <w:w w:val="110"/>
          <w:sz w:val="22"/>
        </w:rPr>
        <w:t> </w:t>
      </w:r>
      <w:r>
        <w:rPr>
          <w:w w:val="110"/>
          <w:sz w:val="22"/>
        </w:rPr>
        <w:t>Low</w:t>
      </w:r>
      <w:r>
        <w:rPr>
          <w:w w:val="110"/>
          <w:sz w:val="22"/>
        </w:rPr>
        <w:t> Resource</w:t>
      </w:r>
      <w:r>
        <w:rPr>
          <w:w w:val="110"/>
          <w:sz w:val="22"/>
        </w:rPr>
        <w:t> Language</w:t>
      </w:r>
      <w:r>
        <w:rPr>
          <w:w w:val="110"/>
          <w:sz w:val="22"/>
        </w:rPr>
        <w:t> Bengali,”</w:t>
      </w:r>
      <w:r>
        <w:rPr>
          <w:w w:val="110"/>
          <w:sz w:val="22"/>
        </w:rPr>
        <w:t> Convergence</w:t>
      </w:r>
      <w:r>
        <w:rPr>
          <w:w w:val="110"/>
          <w:sz w:val="22"/>
        </w:rPr>
        <w:t> of</w:t>
      </w:r>
      <w:r>
        <w:rPr>
          <w:w w:val="110"/>
          <w:sz w:val="22"/>
        </w:rPr>
        <w:t> Deep</w:t>
      </w:r>
      <w:r>
        <w:rPr>
          <w:w w:val="110"/>
          <w:sz w:val="22"/>
        </w:rPr>
        <w:t> Learning</w:t>
      </w:r>
      <w:r>
        <w:rPr>
          <w:w w:val="110"/>
          <w:sz w:val="22"/>
        </w:rPr>
        <w:t> In</w:t>
      </w:r>
      <w:r>
        <w:rPr>
          <w:w w:val="110"/>
          <w:sz w:val="22"/>
        </w:rPr>
        <w:t> Cyber</w:t>
      </w:r>
      <w:r>
        <w:rPr>
          <w:rFonts w:ascii="Times New Roman" w:hAnsi="Times New Roman"/>
          <w:w w:val="110"/>
          <w:sz w:val="22"/>
        </w:rPr>
        <w:t>‐</w:t>
      </w:r>
      <w:r>
        <w:rPr>
          <w:w w:val="110"/>
          <w:sz w:val="22"/>
        </w:rPr>
        <w:t>IoT </w:t>
      </w:r>
      <w:r>
        <w:rPr>
          <w:spacing w:val="-2"/>
          <w:w w:val="110"/>
          <w:sz w:val="22"/>
        </w:rPr>
        <w:t>Systems</w:t>
      </w:r>
      <w:r>
        <w:rPr>
          <w:spacing w:val="-8"/>
          <w:w w:val="110"/>
          <w:sz w:val="22"/>
        </w:rPr>
        <w:t> </w:t>
      </w:r>
      <w:r>
        <w:rPr>
          <w:spacing w:val="-2"/>
          <w:w w:val="110"/>
          <w:sz w:val="22"/>
        </w:rPr>
        <w:t>and</w:t>
      </w:r>
      <w:r>
        <w:rPr>
          <w:spacing w:val="-9"/>
          <w:w w:val="110"/>
          <w:sz w:val="22"/>
        </w:rPr>
        <w:t> </w:t>
      </w:r>
      <w:r>
        <w:rPr>
          <w:spacing w:val="-2"/>
          <w:w w:val="110"/>
          <w:sz w:val="22"/>
        </w:rPr>
        <w:t>Security,</w:t>
      </w:r>
      <w:r>
        <w:rPr>
          <w:spacing w:val="-10"/>
          <w:w w:val="110"/>
          <w:sz w:val="22"/>
        </w:rPr>
        <w:t> </w:t>
      </w:r>
      <w:r>
        <w:rPr>
          <w:spacing w:val="-2"/>
          <w:w w:val="110"/>
          <w:sz w:val="22"/>
        </w:rPr>
        <w:t>pp.</w:t>
      </w:r>
      <w:r>
        <w:rPr>
          <w:spacing w:val="-8"/>
          <w:w w:val="110"/>
          <w:sz w:val="22"/>
        </w:rPr>
        <w:t> </w:t>
      </w:r>
      <w:r>
        <w:rPr>
          <w:spacing w:val="-2"/>
          <w:w w:val="110"/>
          <w:sz w:val="22"/>
        </w:rPr>
        <w:t>207–230,</w:t>
      </w:r>
      <w:r>
        <w:rPr>
          <w:spacing w:val="-8"/>
          <w:w w:val="110"/>
          <w:sz w:val="22"/>
        </w:rPr>
        <w:t> </w:t>
      </w:r>
      <w:r>
        <w:rPr>
          <w:spacing w:val="-2"/>
          <w:w w:val="110"/>
          <w:sz w:val="22"/>
        </w:rPr>
        <w:t>Nov.</w:t>
      </w:r>
      <w:r>
        <w:rPr>
          <w:spacing w:val="-7"/>
          <w:w w:val="110"/>
          <w:sz w:val="22"/>
        </w:rPr>
        <w:t> </w:t>
      </w:r>
      <w:r>
        <w:rPr>
          <w:spacing w:val="-2"/>
          <w:w w:val="110"/>
          <w:sz w:val="22"/>
        </w:rPr>
        <w:t>2022,</w:t>
      </w:r>
      <w:r>
        <w:rPr>
          <w:spacing w:val="-8"/>
          <w:w w:val="110"/>
          <w:sz w:val="22"/>
        </w:rPr>
        <w:t> </w:t>
      </w:r>
      <w:r>
        <w:rPr>
          <w:spacing w:val="-2"/>
          <w:w w:val="110"/>
          <w:sz w:val="22"/>
        </w:rPr>
        <w:t>doi:</w:t>
      </w:r>
      <w:r>
        <w:rPr>
          <w:spacing w:val="-7"/>
          <w:w w:val="110"/>
          <w:sz w:val="22"/>
        </w:rPr>
        <w:t> </w:t>
      </w:r>
      <w:r>
        <w:rPr>
          <w:spacing w:val="-2"/>
          <w:w w:val="110"/>
          <w:sz w:val="22"/>
        </w:rPr>
        <w:t>10.1002/9781119857686.ch10.</w:t>
      </w:r>
    </w:p>
    <w:p>
      <w:pPr>
        <w:pStyle w:val="BodyText"/>
        <w:spacing w:before="60"/>
      </w:pPr>
    </w:p>
    <w:p>
      <w:pPr>
        <w:pStyle w:val="ListParagraph"/>
        <w:numPr>
          <w:ilvl w:val="0"/>
          <w:numId w:val="23"/>
        </w:numPr>
        <w:tabs>
          <w:tab w:pos="507" w:val="left" w:leader="none"/>
        </w:tabs>
        <w:spacing w:line="300" w:lineRule="auto" w:before="0" w:after="0"/>
        <w:ind w:left="42" w:right="301" w:firstLine="0"/>
        <w:jc w:val="both"/>
        <w:rPr>
          <w:sz w:val="22"/>
        </w:rPr>
      </w:pPr>
      <w:r>
        <w:rPr>
          <w:w w:val="110"/>
          <w:sz w:val="22"/>
        </w:rPr>
        <w:t>O.</w:t>
      </w:r>
      <w:r>
        <w:rPr>
          <w:w w:val="110"/>
          <w:sz w:val="22"/>
        </w:rPr>
        <w:t> Sen</w:t>
      </w:r>
      <w:r>
        <w:rPr>
          <w:w w:val="110"/>
          <w:sz w:val="22"/>
        </w:rPr>
        <w:t> et</w:t>
      </w:r>
      <w:r>
        <w:rPr>
          <w:w w:val="110"/>
          <w:sz w:val="22"/>
        </w:rPr>
        <w:t> al.,</w:t>
      </w:r>
      <w:r>
        <w:rPr>
          <w:w w:val="110"/>
          <w:sz w:val="22"/>
        </w:rPr>
        <w:t> “Bangla</w:t>
      </w:r>
      <w:r>
        <w:rPr>
          <w:w w:val="110"/>
          <w:sz w:val="22"/>
        </w:rPr>
        <w:t> Natural</w:t>
      </w:r>
      <w:r>
        <w:rPr>
          <w:w w:val="110"/>
          <w:sz w:val="22"/>
        </w:rPr>
        <w:t> Language Processing:</w:t>
      </w:r>
      <w:r>
        <w:rPr>
          <w:w w:val="110"/>
          <w:sz w:val="22"/>
        </w:rPr>
        <w:t> A</w:t>
      </w:r>
      <w:r>
        <w:rPr>
          <w:w w:val="110"/>
          <w:sz w:val="22"/>
        </w:rPr>
        <w:t> Comprehensive</w:t>
      </w:r>
      <w:r>
        <w:rPr>
          <w:w w:val="110"/>
          <w:sz w:val="22"/>
        </w:rPr>
        <w:t> Analysis</w:t>
      </w:r>
      <w:r>
        <w:rPr>
          <w:spacing w:val="80"/>
          <w:w w:val="110"/>
          <w:sz w:val="22"/>
        </w:rPr>
        <w:t> </w:t>
      </w:r>
      <w:r>
        <w:rPr>
          <w:w w:val="110"/>
          <w:sz w:val="22"/>
        </w:rPr>
        <w:t>of</w:t>
      </w:r>
      <w:r>
        <w:rPr>
          <w:w w:val="110"/>
          <w:sz w:val="22"/>
        </w:rPr>
        <w:t> Classical,</w:t>
      </w:r>
      <w:r>
        <w:rPr>
          <w:w w:val="110"/>
          <w:sz w:val="22"/>
        </w:rPr>
        <w:t> Machine</w:t>
      </w:r>
      <w:r>
        <w:rPr>
          <w:w w:val="110"/>
          <w:sz w:val="22"/>
        </w:rPr>
        <w:t> Learning,</w:t>
      </w:r>
      <w:r>
        <w:rPr>
          <w:w w:val="110"/>
          <w:sz w:val="22"/>
        </w:rPr>
        <w:t> and</w:t>
      </w:r>
      <w:r>
        <w:rPr>
          <w:w w:val="110"/>
          <w:sz w:val="22"/>
        </w:rPr>
        <w:t> Deep</w:t>
      </w:r>
      <w:r>
        <w:rPr>
          <w:w w:val="110"/>
          <w:sz w:val="22"/>
        </w:rPr>
        <w:t> Learning-Based</w:t>
      </w:r>
      <w:r>
        <w:rPr>
          <w:w w:val="110"/>
          <w:sz w:val="22"/>
        </w:rPr>
        <w:t> Methods,”</w:t>
      </w:r>
      <w:r>
        <w:rPr>
          <w:w w:val="110"/>
          <w:sz w:val="22"/>
        </w:rPr>
        <w:t> IEEE</w:t>
      </w:r>
      <w:r>
        <w:rPr>
          <w:w w:val="110"/>
          <w:sz w:val="22"/>
        </w:rPr>
        <w:t> Access, </w:t>
      </w:r>
      <w:r>
        <w:rPr>
          <w:spacing w:val="-2"/>
          <w:sz w:val="22"/>
        </w:rPr>
        <w:t>10.1109/access.2022.3165563.</w:t>
      </w:r>
    </w:p>
    <w:p>
      <w:pPr>
        <w:pStyle w:val="ListParagraph"/>
        <w:spacing w:after="0" w:line="300" w:lineRule="auto"/>
        <w:jc w:val="both"/>
        <w:rPr>
          <w:sz w:val="22"/>
        </w:rPr>
        <w:sectPr>
          <w:pgSz w:w="11920" w:h="16850"/>
          <w:pgMar w:header="0" w:footer="1023" w:top="1500" w:bottom="1320" w:left="1559" w:right="1275"/>
        </w:sectPr>
      </w:pPr>
    </w:p>
    <w:p>
      <w:pPr>
        <w:pStyle w:val="ListParagraph"/>
        <w:numPr>
          <w:ilvl w:val="0"/>
          <w:numId w:val="23"/>
        </w:numPr>
        <w:tabs>
          <w:tab w:pos="509" w:val="left" w:leader="none"/>
        </w:tabs>
        <w:spacing w:line="300" w:lineRule="auto" w:before="88" w:after="0"/>
        <w:ind w:left="42" w:right="297" w:firstLine="0"/>
        <w:jc w:val="both"/>
        <w:rPr>
          <w:sz w:val="22"/>
        </w:rPr>
      </w:pPr>
      <w:r>
        <w:rPr>
          <w:w w:val="110"/>
          <w:sz w:val="22"/>
        </w:rPr>
        <w:t>H.-C.</w:t>
      </w:r>
      <w:r>
        <w:rPr>
          <w:w w:val="110"/>
          <w:sz w:val="22"/>
        </w:rPr>
        <w:t> Wang,</w:t>
      </w:r>
      <w:r>
        <w:rPr>
          <w:w w:val="110"/>
          <w:sz w:val="22"/>
        </w:rPr>
        <w:t> M.</w:t>
      </w:r>
      <w:r>
        <w:rPr>
          <w:w w:val="110"/>
          <w:sz w:val="22"/>
        </w:rPr>
        <w:t> Maslim,</w:t>
      </w:r>
      <w:r>
        <w:rPr>
          <w:w w:val="110"/>
          <w:sz w:val="22"/>
        </w:rPr>
        <w:t> and</w:t>
      </w:r>
      <w:r>
        <w:rPr>
          <w:w w:val="110"/>
          <w:sz w:val="22"/>
        </w:rPr>
        <w:t> C.-H.</w:t>
      </w:r>
      <w:r>
        <w:rPr>
          <w:w w:val="110"/>
          <w:sz w:val="22"/>
        </w:rPr>
        <w:t> Kan,</w:t>
      </w:r>
      <w:r>
        <w:rPr>
          <w:w w:val="110"/>
          <w:sz w:val="22"/>
        </w:rPr>
        <w:t> “A</w:t>
      </w:r>
      <w:r>
        <w:rPr>
          <w:w w:val="110"/>
          <w:sz w:val="22"/>
        </w:rPr>
        <w:t> question–answer</w:t>
      </w:r>
      <w:r>
        <w:rPr>
          <w:w w:val="110"/>
          <w:sz w:val="22"/>
        </w:rPr>
        <w:t> generation</w:t>
      </w:r>
      <w:r>
        <w:rPr>
          <w:w w:val="110"/>
          <w:sz w:val="22"/>
        </w:rPr>
        <w:t> system</w:t>
      </w:r>
      <w:r>
        <w:rPr>
          <w:spacing w:val="80"/>
          <w:w w:val="110"/>
          <w:sz w:val="22"/>
        </w:rPr>
        <w:t> </w:t>
      </w:r>
      <w:r>
        <w:rPr>
          <w:w w:val="110"/>
          <w:sz w:val="22"/>
        </w:rPr>
        <w:t>for</w:t>
      </w:r>
      <w:r>
        <w:rPr>
          <w:w w:val="110"/>
          <w:sz w:val="22"/>
        </w:rPr>
        <w:t> an</w:t>
      </w:r>
      <w:r>
        <w:rPr>
          <w:w w:val="110"/>
          <w:sz w:val="22"/>
        </w:rPr>
        <w:t> asynchronous</w:t>
      </w:r>
      <w:r>
        <w:rPr>
          <w:w w:val="110"/>
          <w:sz w:val="22"/>
        </w:rPr>
        <w:t> distance</w:t>
      </w:r>
      <w:r>
        <w:rPr>
          <w:w w:val="110"/>
          <w:sz w:val="22"/>
        </w:rPr>
        <w:t> learning</w:t>
      </w:r>
      <w:r>
        <w:rPr>
          <w:w w:val="110"/>
          <w:sz w:val="22"/>
        </w:rPr>
        <w:t> platform,”</w:t>
      </w:r>
      <w:r>
        <w:rPr>
          <w:w w:val="110"/>
          <w:sz w:val="22"/>
        </w:rPr>
        <w:t> Education</w:t>
      </w:r>
      <w:r>
        <w:rPr>
          <w:w w:val="110"/>
          <w:sz w:val="22"/>
        </w:rPr>
        <w:t> and</w:t>
      </w:r>
      <w:r>
        <w:rPr>
          <w:w w:val="110"/>
          <w:sz w:val="22"/>
        </w:rPr>
        <w:t> Information </w:t>
      </w:r>
      <w:r>
        <w:rPr>
          <w:sz w:val="22"/>
        </w:rPr>
        <w:t>Technologies,</w:t>
      </w:r>
      <w:r>
        <w:rPr>
          <w:spacing w:val="40"/>
          <w:sz w:val="22"/>
        </w:rPr>
        <w:t> </w:t>
      </w:r>
      <w:r>
        <w:rPr>
          <w:sz w:val="22"/>
        </w:rPr>
        <w:t>no.</w:t>
      </w:r>
      <w:r>
        <w:rPr>
          <w:spacing w:val="40"/>
          <w:sz w:val="22"/>
        </w:rPr>
        <w:t> </w:t>
      </w:r>
      <w:r>
        <w:rPr>
          <w:sz w:val="22"/>
        </w:rPr>
        <w:t>9,</w:t>
      </w:r>
      <w:r>
        <w:rPr>
          <w:spacing w:val="40"/>
          <w:sz w:val="22"/>
        </w:rPr>
        <w:t> </w:t>
      </w:r>
      <w:r>
        <w:rPr>
          <w:sz w:val="22"/>
        </w:rPr>
        <w:t>pp.</w:t>
      </w:r>
      <w:r>
        <w:rPr>
          <w:spacing w:val="40"/>
          <w:sz w:val="22"/>
        </w:rPr>
        <w:t> </w:t>
      </w:r>
      <w:r>
        <w:rPr>
          <w:sz w:val="22"/>
        </w:rPr>
        <w:t>12059–12088,</w:t>
      </w:r>
      <w:r>
        <w:rPr>
          <w:spacing w:val="40"/>
          <w:sz w:val="22"/>
        </w:rPr>
        <w:t> </w:t>
      </w:r>
      <w:r>
        <w:rPr>
          <w:sz w:val="22"/>
        </w:rPr>
        <w:t>Mar.</w:t>
      </w:r>
      <w:r>
        <w:rPr>
          <w:spacing w:val="40"/>
          <w:sz w:val="22"/>
        </w:rPr>
        <w:t> </w:t>
      </w:r>
      <w:r>
        <w:rPr>
          <w:sz w:val="22"/>
        </w:rPr>
        <w:t>2023,</w:t>
      </w:r>
      <w:r>
        <w:rPr>
          <w:spacing w:val="40"/>
          <w:sz w:val="22"/>
        </w:rPr>
        <w:t> </w:t>
      </w:r>
      <w:r>
        <w:rPr>
          <w:sz w:val="22"/>
        </w:rPr>
        <w:t>doi:</w:t>
      </w:r>
      <w:r>
        <w:rPr>
          <w:spacing w:val="40"/>
          <w:sz w:val="22"/>
        </w:rPr>
        <w:t> </w:t>
      </w:r>
      <w:r>
        <w:rPr>
          <w:sz w:val="22"/>
        </w:rPr>
        <w:t>10.1007/s10639-023-11675-y.</w:t>
      </w:r>
    </w:p>
    <w:p>
      <w:pPr>
        <w:pStyle w:val="BodyText"/>
        <w:spacing w:before="66"/>
      </w:pPr>
    </w:p>
    <w:p>
      <w:pPr>
        <w:pStyle w:val="ListParagraph"/>
        <w:numPr>
          <w:ilvl w:val="0"/>
          <w:numId w:val="23"/>
        </w:numPr>
        <w:tabs>
          <w:tab w:pos="483" w:val="left" w:leader="none"/>
        </w:tabs>
        <w:spacing w:line="302" w:lineRule="auto" w:before="0" w:after="0"/>
        <w:ind w:left="42" w:right="300" w:firstLine="0"/>
        <w:jc w:val="both"/>
        <w:rPr>
          <w:sz w:val="22"/>
        </w:rPr>
      </w:pPr>
      <w:r>
        <w:rPr>
          <w:w w:val="115"/>
          <w:sz w:val="22"/>
        </w:rPr>
        <w:t>L.</w:t>
      </w:r>
      <w:r>
        <w:rPr>
          <w:spacing w:val="-8"/>
          <w:w w:val="115"/>
          <w:sz w:val="22"/>
        </w:rPr>
        <w:t> </w:t>
      </w:r>
      <w:r>
        <w:rPr>
          <w:w w:val="115"/>
          <w:sz w:val="22"/>
        </w:rPr>
        <w:t>E.</w:t>
      </w:r>
      <w:r>
        <w:rPr>
          <w:spacing w:val="-10"/>
          <w:w w:val="115"/>
          <w:sz w:val="22"/>
        </w:rPr>
        <w:t> </w:t>
      </w:r>
      <w:r>
        <w:rPr>
          <w:w w:val="115"/>
          <w:sz w:val="22"/>
        </w:rPr>
        <w:t>Lopez,</w:t>
      </w:r>
      <w:r>
        <w:rPr>
          <w:spacing w:val="-10"/>
          <w:w w:val="115"/>
          <w:sz w:val="22"/>
        </w:rPr>
        <w:t> </w:t>
      </w:r>
      <w:r>
        <w:rPr>
          <w:w w:val="115"/>
          <w:sz w:val="22"/>
        </w:rPr>
        <w:t>D.</w:t>
      </w:r>
      <w:r>
        <w:rPr>
          <w:spacing w:val="-10"/>
          <w:w w:val="115"/>
          <w:sz w:val="22"/>
        </w:rPr>
        <w:t> </w:t>
      </w:r>
      <w:r>
        <w:rPr>
          <w:w w:val="115"/>
          <w:sz w:val="22"/>
        </w:rPr>
        <w:t>K.</w:t>
      </w:r>
      <w:r>
        <w:rPr>
          <w:spacing w:val="-8"/>
          <w:w w:val="115"/>
          <w:sz w:val="22"/>
        </w:rPr>
        <w:t> </w:t>
      </w:r>
      <w:r>
        <w:rPr>
          <w:w w:val="115"/>
          <w:sz w:val="22"/>
        </w:rPr>
        <w:t>Cruz,</w:t>
      </w:r>
      <w:r>
        <w:rPr>
          <w:spacing w:val="-8"/>
          <w:w w:val="115"/>
          <w:sz w:val="22"/>
        </w:rPr>
        <w:t> </w:t>
      </w:r>
      <w:r>
        <w:rPr>
          <w:w w:val="130"/>
          <w:sz w:val="22"/>
        </w:rPr>
        <w:t>J.</w:t>
      </w:r>
      <w:r>
        <w:rPr>
          <w:spacing w:val="-16"/>
          <w:w w:val="130"/>
          <w:sz w:val="22"/>
        </w:rPr>
        <w:t> </w:t>
      </w:r>
      <w:r>
        <w:rPr>
          <w:w w:val="115"/>
          <w:sz w:val="22"/>
        </w:rPr>
        <w:t>C.</w:t>
      </w:r>
      <w:r>
        <w:rPr>
          <w:spacing w:val="-10"/>
          <w:w w:val="115"/>
          <w:sz w:val="22"/>
        </w:rPr>
        <w:t> </w:t>
      </w:r>
      <w:r>
        <w:rPr>
          <w:w w:val="115"/>
          <w:sz w:val="22"/>
        </w:rPr>
        <w:t>B.</w:t>
      </w:r>
      <w:r>
        <w:rPr>
          <w:spacing w:val="-8"/>
          <w:w w:val="115"/>
          <w:sz w:val="22"/>
        </w:rPr>
        <w:t> </w:t>
      </w:r>
      <w:r>
        <w:rPr>
          <w:w w:val="115"/>
          <w:sz w:val="22"/>
        </w:rPr>
        <w:t>Cruz,</w:t>
      </w:r>
      <w:r>
        <w:rPr>
          <w:spacing w:val="-8"/>
          <w:w w:val="115"/>
          <w:sz w:val="22"/>
        </w:rPr>
        <w:t> </w:t>
      </w:r>
      <w:r>
        <w:rPr>
          <w:w w:val="115"/>
          <w:sz w:val="22"/>
        </w:rPr>
        <w:t>and</w:t>
      </w:r>
      <w:r>
        <w:rPr>
          <w:spacing w:val="-11"/>
          <w:w w:val="115"/>
          <w:sz w:val="22"/>
        </w:rPr>
        <w:t> </w:t>
      </w:r>
      <w:r>
        <w:rPr>
          <w:w w:val="115"/>
          <w:sz w:val="22"/>
        </w:rPr>
        <w:t>C.</w:t>
      </w:r>
      <w:r>
        <w:rPr>
          <w:spacing w:val="-8"/>
          <w:w w:val="115"/>
          <w:sz w:val="22"/>
        </w:rPr>
        <w:t> </w:t>
      </w:r>
      <w:r>
        <w:rPr>
          <w:w w:val="115"/>
          <w:sz w:val="22"/>
        </w:rPr>
        <w:t>Cheng,</w:t>
      </w:r>
      <w:r>
        <w:rPr>
          <w:spacing w:val="-10"/>
          <w:w w:val="115"/>
          <w:sz w:val="22"/>
        </w:rPr>
        <w:t> </w:t>
      </w:r>
      <w:r>
        <w:rPr>
          <w:w w:val="115"/>
          <w:sz w:val="22"/>
        </w:rPr>
        <w:t>“Simplifying</w:t>
      </w:r>
      <w:r>
        <w:rPr>
          <w:spacing w:val="-10"/>
          <w:w w:val="115"/>
          <w:sz w:val="22"/>
        </w:rPr>
        <w:t> </w:t>
      </w:r>
      <w:r>
        <w:rPr>
          <w:w w:val="115"/>
          <w:sz w:val="22"/>
        </w:rPr>
        <w:t>Paragraph-Level Question</w:t>
      </w:r>
      <w:r>
        <w:rPr>
          <w:w w:val="115"/>
          <w:sz w:val="22"/>
        </w:rPr>
        <w:t> Generation</w:t>
      </w:r>
      <w:r>
        <w:rPr>
          <w:w w:val="115"/>
          <w:sz w:val="22"/>
        </w:rPr>
        <w:t> via</w:t>
      </w:r>
      <w:r>
        <w:rPr>
          <w:w w:val="115"/>
          <w:sz w:val="22"/>
        </w:rPr>
        <w:t> Transformer</w:t>
      </w:r>
      <w:r>
        <w:rPr>
          <w:w w:val="115"/>
          <w:sz w:val="22"/>
        </w:rPr>
        <w:t> Language</w:t>
      </w:r>
      <w:r>
        <w:rPr>
          <w:w w:val="115"/>
          <w:sz w:val="22"/>
        </w:rPr>
        <w:t> Models,”</w:t>
      </w:r>
      <w:r>
        <w:rPr>
          <w:w w:val="115"/>
          <w:sz w:val="22"/>
        </w:rPr>
        <w:t> in</w:t>
      </w:r>
      <w:r>
        <w:rPr>
          <w:w w:val="115"/>
          <w:sz w:val="22"/>
        </w:rPr>
        <w:t> Lecture</w:t>
      </w:r>
      <w:r>
        <w:rPr>
          <w:w w:val="115"/>
          <w:sz w:val="22"/>
        </w:rPr>
        <w:t> Notes</w:t>
      </w:r>
      <w:r>
        <w:rPr>
          <w:w w:val="115"/>
          <w:sz w:val="22"/>
        </w:rPr>
        <w:t> in </w:t>
      </w:r>
      <w:r>
        <w:rPr>
          <w:w w:val="110"/>
          <w:sz w:val="22"/>
        </w:rPr>
        <w:t>Computer Science, Springer International Publishing, 2021, pp. 323–334.</w:t>
      </w:r>
    </w:p>
    <w:p>
      <w:pPr>
        <w:pStyle w:val="BodyText"/>
        <w:spacing w:before="60"/>
      </w:pPr>
    </w:p>
    <w:p>
      <w:pPr>
        <w:pStyle w:val="ListParagraph"/>
        <w:numPr>
          <w:ilvl w:val="0"/>
          <w:numId w:val="23"/>
        </w:numPr>
        <w:tabs>
          <w:tab w:pos="521" w:val="left" w:leader="none"/>
        </w:tabs>
        <w:spacing w:line="300" w:lineRule="auto" w:before="1" w:after="0"/>
        <w:ind w:left="42" w:right="297" w:firstLine="0"/>
        <w:jc w:val="both"/>
        <w:rPr>
          <w:sz w:val="22"/>
        </w:rPr>
      </w:pPr>
      <w:r>
        <w:rPr>
          <w:w w:val="110"/>
          <w:sz w:val="22"/>
        </w:rPr>
        <w:t>A.</w:t>
      </w:r>
      <w:r>
        <w:rPr>
          <w:w w:val="110"/>
          <w:sz w:val="22"/>
        </w:rPr>
        <w:t> Das</w:t>
      </w:r>
      <w:r>
        <w:rPr>
          <w:w w:val="110"/>
          <w:sz w:val="22"/>
        </w:rPr>
        <w:t> and</w:t>
      </w:r>
      <w:r>
        <w:rPr>
          <w:w w:val="110"/>
          <w:sz w:val="22"/>
        </w:rPr>
        <w:t> D.</w:t>
      </w:r>
      <w:r>
        <w:rPr>
          <w:w w:val="110"/>
          <w:sz w:val="22"/>
        </w:rPr>
        <w:t> Saha,</w:t>
      </w:r>
      <w:r>
        <w:rPr>
          <w:w w:val="110"/>
          <w:sz w:val="22"/>
        </w:rPr>
        <w:t> “Deep</w:t>
      </w:r>
      <w:r>
        <w:rPr>
          <w:w w:val="110"/>
          <w:sz w:val="22"/>
        </w:rPr>
        <w:t> learning</w:t>
      </w:r>
      <w:r>
        <w:rPr>
          <w:w w:val="110"/>
          <w:sz w:val="22"/>
        </w:rPr>
        <w:t> based</w:t>
      </w:r>
      <w:r>
        <w:rPr>
          <w:w w:val="110"/>
          <w:sz w:val="22"/>
        </w:rPr>
        <w:t> Bengali</w:t>
      </w:r>
      <w:r>
        <w:rPr>
          <w:w w:val="110"/>
          <w:sz w:val="22"/>
        </w:rPr>
        <w:t> question</w:t>
      </w:r>
      <w:r>
        <w:rPr>
          <w:w w:val="110"/>
          <w:sz w:val="22"/>
        </w:rPr>
        <w:t> answering</w:t>
      </w:r>
      <w:r>
        <w:rPr>
          <w:w w:val="110"/>
          <w:sz w:val="22"/>
        </w:rPr>
        <w:t> system using</w:t>
      </w:r>
      <w:r>
        <w:rPr>
          <w:spacing w:val="-5"/>
          <w:w w:val="110"/>
          <w:sz w:val="22"/>
        </w:rPr>
        <w:t> </w:t>
      </w:r>
      <w:r>
        <w:rPr>
          <w:w w:val="110"/>
          <w:sz w:val="22"/>
        </w:rPr>
        <w:t>semantic</w:t>
      </w:r>
      <w:r>
        <w:rPr>
          <w:spacing w:val="-6"/>
          <w:w w:val="110"/>
          <w:sz w:val="22"/>
        </w:rPr>
        <w:t> </w:t>
      </w:r>
      <w:r>
        <w:rPr>
          <w:w w:val="110"/>
          <w:sz w:val="22"/>
        </w:rPr>
        <w:t>textual</w:t>
      </w:r>
      <w:r>
        <w:rPr>
          <w:spacing w:val="-6"/>
          <w:w w:val="110"/>
          <w:sz w:val="22"/>
        </w:rPr>
        <w:t> </w:t>
      </w:r>
      <w:r>
        <w:rPr>
          <w:w w:val="110"/>
          <w:sz w:val="22"/>
        </w:rPr>
        <w:t>similarity,”</w:t>
      </w:r>
      <w:r>
        <w:rPr>
          <w:spacing w:val="-6"/>
          <w:w w:val="110"/>
          <w:sz w:val="22"/>
        </w:rPr>
        <w:t> </w:t>
      </w:r>
      <w:r>
        <w:rPr>
          <w:w w:val="110"/>
          <w:sz w:val="22"/>
        </w:rPr>
        <w:t>Multimedia</w:t>
      </w:r>
      <w:r>
        <w:rPr>
          <w:spacing w:val="-8"/>
          <w:w w:val="110"/>
          <w:sz w:val="22"/>
        </w:rPr>
        <w:t> </w:t>
      </w:r>
      <w:r>
        <w:rPr>
          <w:w w:val="110"/>
          <w:sz w:val="22"/>
        </w:rPr>
        <w:t>Tools</w:t>
      </w:r>
      <w:r>
        <w:rPr>
          <w:spacing w:val="-3"/>
          <w:w w:val="110"/>
          <w:sz w:val="22"/>
        </w:rPr>
        <w:t> </w:t>
      </w:r>
      <w:r>
        <w:rPr>
          <w:w w:val="110"/>
          <w:sz w:val="22"/>
        </w:rPr>
        <w:t>and</w:t>
      </w:r>
      <w:r>
        <w:rPr>
          <w:spacing w:val="-3"/>
          <w:w w:val="110"/>
          <w:sz w:val="22"/>
        </w:rPr>
        <w:t> </w:t>
      </w:r>
      <w:r>
        <w:rPr>
          <w:w w:val="110"/>
          <w:sz w:val="22"/>
        </w:rPr>
        <w:t>Applications,</w:t>
      </w:r>
      <w:r>
        <w:rPr>
          <w:spacing w:val="-5"/>
          <w:w w:val="110"/>
          <w:sz w:val="22"/>
        </w:rPr>
        <w:t> </w:t>
      </w:r>
      <w:r>
        <w:rPr>
          <w:w w:val="110"/>
          <w:sz w:val="22"/>
        </w:rPr>
        <w:t>no.</w:t>
      </w:r>
      <w:r>
        <w:rPr>
          <w:spacing w:val="-3"/>
          <w:w w:val="110"/>
          <w:sz w:val="22"/>
        </w:rPr>
        <w:t> </w:t>
      </w:r>
      <w:r>
        <w:rPr>
          <w:w w:val="110"/>
          <w:sz w:val="22"/>
        </w:rPr>
        <w:t>1,</w:t>
      </w:r>
      <w:r>
        <w:rPr>
          <w:spacing w:val="-3"/>
          <w:w w:val="110"/>
          <w:sz w:val="22"/>
        </w:rPr>
        <w:t> </w:t>
      </w:r>
      <w:r>
        <w:rPr>
          <w:w w:val="110"/>
          <w:sz w:val="22"/>
        </w:rPr>
        <w:t>pp.</w:t>
      </w:r>
      <w:r>
        <w:rPr>
          <w:spacing w:val="-5"/>
          <w:w w:val="110"/>
          <w:sz w:val="22"/>
        </w:rPr>
        <w:t> </w:t>
      </w:r>
      <w:r>
        <w:rPr>
          <w:w w:val="110"/>
          <w:sz w:val="22"/>
        </w:rPr>
        <w:t>589– </w:t>
      </w:r>
      <w:r>
        <w:rPr>
          <w:sz w:val="22"/>
        </w:rPr>
        <w:t>613, Sep. 2021, doi: 10.1007/s11042-021 11228-w.</w:t>
      </w:r>
    </w:p>
    <w:p>
      <w:pPr>
        <w:pStyle w:val="ListParagraph"/>
        <w:spacing w:after="0" w:line="300" w:lineRule="auto"/>
        <w:jc w:val="both"/>
        <w:rPr>
          <w:sz w:val="22"/>
        </w:rPr>
        <w:sectPr>
          <w:pgSz w:w="11920" w:h="16850"/>
          <w:pgMar w:header="0" w:footer="1023" w:top="1500" w:bottom="1320" w:left="1559" w:right="1275"/>
        </w:sectPr>
      </w:pPr>
    </w:p>
    <w:p>
      <w:pPr>
        <w:tabs>
          <w:tab w:pos="8574" w:val="left" w:leader="none"/>
        </w:tabs>
        <w:spacing w:before="87"/>
        <w:ind w:left="1432" w:right="0" w:firstLine="0"/>
        <w:jc w:val="left"/>
        <w:rPr>
          <w:rFonts w:ascii="Arial MT"/>
          <w:sz w:val="12"/>
        </w:rPr>
      </w:pPr>
      <w:r>
        <w:rPr>
          <w:rFonts w:ascii="Arial MT"/>
          <w:sz w:val="12"/>
        </w:rPr>
        <w:drawing>
          <wp:anchor distT="0" distB="0" distL="0" distR="0" allowOverlap="1" layoutInCell="1" locked="0" behindDoc="0" simplePos="0" relativeHeight="15736832">
            <wp:simplePos x="0" y="0"/>
            <wp:positionH relativeFrom="page">
              <wp:posOffset>457200</wp:posOffset>
            </wp:positionH>
            <wp:positionV relativeFrom="paragraph">
              <wp:posOffset>0</wp:posOffset>
            </wp:positionV>
            <wp:extent cx="698500" cy="2095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6" cstate="print"/>
                    <a:stretch>
                      <a:fillRect/>
                    </a:stretch>
                  </pic:blipFill>
                  <pic:spPr>
                    <a:xfrm>
                      <a:off x="0" y="0"/>
                      <a:ext cx="698500" cy="209550"/>
                    </a:xfrm>
                    <a:prstGeom prst="rect">
                      <a:avLst/>
                    </a:prstGeom>
                  </pic:spPr>
                </pic:pic>
              </a:graphicData>
            </a:graphic>
          </wp:anchor>
        </w:drawing>
      </w:r>
      <w:r>
        <w:rPr>
          <w:rFonts w:ascii="Arial MT"/>
          <w:color w:val="181818"/>
          <w:sz w:val="12"/>
        </w:rPr>
        <w:t>Page 1</w:t>
      </w:r>
      <w:r>
        <w:rPr>
          <w:rFonts w:ascii="Arial MT"/>
          <w:color w:val="181818"/>
          <w:spacing w:val="1"/>
          <w:sz w:val="12"/>
        </w:rPr>
        <w:t> </w:t>
      </w:r>
      <w:r>
        <w:rPr>
          <w:rFonts w:ascii="Arial MT"/>
          <w:color w:val="181818"/>
          <w:sz w:val="12"/>
        </w:rPr>
        <w:t>of 68</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r>
        <w:rPr>
          <w:rFonts w:ascii="Arial MT"/>
          <w:color w:val="181818"/>
          <w:sz w:val="12"/>
        </w:rPr>
        <w:tab/>
        <w:t>Submission</w:t>
      </w:r>
      <w:r>
        <w:rPr>
          <w:rFonts w:ascii="Arial MT"/>
          <w:color w:val="181818"/>
          <w:spacing w:val="13"/>
          <w:sz w:val="12"/>
        </w:rPr>
        <w:t> </w:t>
      </w:r>
      <w:r>
        <w:rPr>
          <w:rFonts w:ascii="Arial MT"/>
          <w:color w:val="181818"/>
          <w:sz w:val="12"/>
        </w:rPr>
        <w:t>ID</w:t>
      </w:r>
      <w:r>
        <w:rPr>
          <w:rFonts w:ascii="Arial MT"/>
          <w:color w:val="181818"/>
          <w:spacing w:val="13"/>
          <w:sz w:val="12"/>
        </w:rPr>
        <w:t> </w:t>
      </w:r>
      <w:r>
        <w:rPr>
          <w:rFonts w:ascii="Arial MT"/>
          <w:color w:val="181818"/>
          <w:spacing w:val="-2"/>
          <w:sz w:val="12"/>
        </w:rPr>
        <w:t>trn:oid:::17268:95626513</w:t>
      </w:r>
    </w:p>
    <w:p>
      <w:pPr>
        <w:pStyle w:val="BodyText"/>
        <w:rPr>
          <w:rFonts w:ascii="Arial MT"/>
          <w:sz w:val="40"/>
        </w:rPr>
      </w:pPr>
    </w:p>
    <w:p>
      <w:pPr>
        <w:pStyle w:val="BodyText"/>
        <w:rPr>
          <w:rFonts w:ascii="Arial MT"/>
          <w:sz w:val="40"/>
        </w:rPr>
      </w:pPr>
    </w:p>
    <w:p>
      <w:pPr>
        <w:pStyle w:val="BodyText"/>
        <w:rPr>
          <w:rFonts w:ascii="Arial MT"/>
          <w:sz w:val="40"/>
        </w:rPr>
      </w:pPr>
    </w:p>
    <w:p>
      <w:pPr>
        <w:pStyle w:val="BodyText"/>
        <w:rPr>
          <w:rFonts w:ascii="Arial MT"/>
          <w:sz w:val="40"/>
        </w:rPr>
      </w:pPr>
    </w:p>
    <w:p>
      <w:pPr>
        <w:pStyle w:val="BodyText"/>
        <w:rPr>
          <w:rFonts w:ascii="Arial MT"/>
          <w:sz w:val="40"/>
        </w:rPr>
      </w:pPr>
    </w:p>
    <w:p>
      <w:pPr>
        <w:pStyle w:val="BodyText"/>
        <w:rPr>
          <w:rFonts w:ascii="Arial MT"/>
          <w:sz w:val="40"/>
        </w:rPr>
      </w:pPr>
    </w:p>
    <w:p>
      <w:pPr>
        <w:pStyle w:val="BodyText"/>
        <w:rPr>
          <w:rFonts w:ascii="Arial MT"/>
          <w:sz w:val="40"/>
        </w:rPr>
      </w:pPr>
    </w:p>
    <w:p>
      <w:pPr>
        <w:pStyle w:val="BodyText"/>
        <w:rPr>
          <w:rFonts w:ascii="Arial MT"/>
          <w:sz w:val="40"/>
        </w:rPr>
      </w:pPr>
    </w:p>
    <w:p>
      <w:pPr>
        <w:pStyle w:val="BodyText"/>
        <w:rPr>
          <w:rFonts w:ascii="Arial MT"/>
          <w:sz w:val="40"/>
        </w:rPr>
      </w:pPr>
    </w:p>
    <w:p>
      <w:pPr>
        <w:pStyle w:val="BodyText"/>
        <w:spacing w:before="335"/>
        <w:rPr>
          <w:rFonts w:ascii="Arial MT"/>
          <w:sz w:val="40"/>
        </w:rPr>
      </w:pPr>
    </w:p>
    <w:p>
      <w:pPr>
        <w:spacing w:before="0"/>
        <w:ind w:left="12" w:right="0" w:firstLine="0"/>
        <w:jc w:val="left"/>
        <w:rPr>
          <w:rFonts w:ascii="Tahoma"/>
          <w:b/>
          <w:sz w:val="40"/>
        </w:rPr>
      </w:pPr>
      <w:r>
        <w:rPr>
          <w:rFonts w:ascii="Tahoma"/>
          <w:b/>
          <w:color w:val="181818"/>
          <w:sz w:val="40"/>
        </w:rPr>
        <w:t>Washik</w:t>
      </w:r>
      <w:r>
        <w:rPr>
          <w:rFonts w:ascii="Tahoma"/>
          <w:b/>
          <w:color w:val="181818"/>
          <w:spacing w:val="24"/>
          <w:sz w:val="40"/>
        </w:rPr>
        <w:t> </w:t>
      </w:r>
      <w:r>
        <w:rPr>
          <w:rFonts w:ascii="Tahoma"/>
          <w:b/>
          <w:color w:val="181818"/>
          <w:sz w:val="40"/>
        </w:rPr>
        <w:t>Wali</w:t>
      </w:r>
      <w:r>
        <w:rPr>
          <w:rFonts w:ascii="Tahoma"/>
          <w:b/>
          <w:color w:val="181818"/>
          <w:spacing w:val="24"/>
          <w:sz w:val="40"/>
        </w:rPr>
        <w:t> </w:t>
      </w:r>
      <w:r>
        <w:rPr>
          <w:rFonts w:ascii="Tahoma"/>
          <w:b/>
          <w:color w:val="181818"/>
          <w:sz w:val="40"/>
        </w:rPr>
        <w:t>Faieaz</w:t>
      </w:r>
      <w:r>
        <w:rPr>
          <w:rFonts w:ascii="Tahoma"/>
          <w:b/>
          <w:color w:val="181818"/>
          <w:spacing w:val="24"/>
          <w:sz w:val="40"/>
        </w:rPr>
        <w:t> </w:t>
      </w:r>
      <w:r>
        <w:rPr>
          <w:rFonts w:ascii="Tahoma"/>
          <w:b/>
          <w:color w:val="181818"/>
          <w:sz w:val="40"/>
        </w:rPr>
        <w:t>Sayma</w:t>
      </w:r>
      <w:r>
        <w:rPr>
          <w:rFonts w:ascii="Tahoma"/>
          <w:b/>
          <w:color w:val="181818"/>
          <w:spacing w:val="24"/>
          <w:sz w:val="40"/>
        </w:rPr>
        <w:t> </w:t>
      </w:r>
      <w:r>
        <w:rPr>
          <w:rFonts w:ascii="Tahoma"/>
          <w:b/>
          <w:color w:val="181818"/>
          <w:spacing w:val="-2"/>
          <w:sz w:val="40"/>
        </w:rPr>
        <w:t>Jannat</w:t>
      </w:r>
    </w:p>
    <w:p>
      <w:pPr>
        <w:spacing w:line="254" w:lineRule="auto" w:before="175"/>
        <w:ind w:left="12" w:right="0" w:firstLine="0"/>
        <w:jc w:val="left"/>
        <w:rPr>
          <w:rFonts w:ascii="Verdana" w:hAnsi="Verdana"/>
          <w:sz w:val="34"/>
        </w:rPr>
      </w:pPr>
      <w:r>
        <w:rPr>
          <w:rFonts w:ascii="Verdana" w:hAnsi="Verdana"/>
          <w:color w:val="181818"/>
          <w:sz w:val="34"/>
        </w:rPr>
        <w:t>Question Generation in Bangla Using Large Language Models Evaluating</w:t>
      </w:r>
      <w:r>
        <w:rPr>
          <w:rFonts w:ascii="Verdana" w:hAnsi="Verdana"/>
          <w:color w:val="181818"/>
          <w:spacing w:val="-28"/>
          <w:sz w:val="34"/>
        </w:rPr>
        <w:t> </w:t>
      </w:r>
      <w:r>
        <w:rPr>
          <w:rFonts w:ascii="Verdana" w:hAnsi="Verdana"/>
          <w:color w:val="181818"/>
          <w:sz w:val="34"/>
        </w:rPr>
        <w:t>Transformer</w:t>
      </w:r>
      <w:r>
        <w:rPr>
          <w:rFonts w:ascii="Verdana" w:hAnsi="Verdana"/>
          <w:color w:val="181818"/>
          <w:spacing w:val="-28"/>
          <w:sz w:val="34"/>
        </w:rPr>
        <w:t> </w:t>
      </w:r>
      <w:r>
        <w:rPr>
          <w:rFonts w:ascii="Verdana" w:hAnsi="Verdana"/>
          <w:color w:val="181818"/>
          <w:sz w:val="34"/>
        </w:rPr>
        <w:t>Based</w:t>
      </w:r>
      <w:r>
        <w:rPr>
          <w:rFonts w:ascii="Verdana" w:hAnsi="Verdana"/>
          <w:color w:val="181818"/>
          <w:spacing w:val="-28"/>
          <w:sz w:val="34"/>
        </w:rPr>
        <w:t> </w:t>
      </w:r>
      <w:r>
        <w:rPr>
          <w:rFonts w:ascii="Verdana" w:hAnsi="Verdana"/>
          <w:color w:val="181818"/>
          <w:sz w:val="34"/>
        </w:rPr>
        <w:t>Approaches</w:t>
      </w:r>
      <w:r>
        <w:rPr>
          <w:rFonts w:ascii="Verdana" w:hAnsi="Verdana"/>
          <w:color w:val="181818"/>
          <w:spacing w:val="-28"/>
          <w:sz w:val="34"/>
        </w:rPr>
        <w:t> </w:t>
      </w:r>
      <w:r>
        <w:rPr>
          <w:rFonts w:ascii="Verdana" w:hAnsi="Verdana"/>
          <w:color w:val="181818"/>
          <w:sz w:val="34"/>
        </w:rPr>
        <w:t>for</w:t>
      </w:r>
      <w:r>
        <w:rPr>
          <w:rFonts w:ascii="Verdana" w:hAnsi="Verdana"/>
          <w:color w:val="181818"/>
          <w:spacing w:val="-28"/>
          <w:sz w:val="34"/>
        </w:rPr>
        <w:t> </w:t>
      </w:r>
      <w:r>
        <w:rPr>
          <w:rFonts w:ascii="Verdana" w:hAnsi="Verdana"/>
          <w:color w:val="181818"/>
          <w:sz w:val="34"/>
        </w:rPr>
        <w:t>Low-Resource</w:t>
      </w:r>
      <w:r>
        <w:rPr>
          <w:rFonts w:ascii="Verdana" w:hAnsi="Verdana"/>
          <w:color w:val="181818"/>
          <w:spacing w:val="-28"/>
          <w:sz w:val="34"/>
        </w:rPr>
        <w:t> </w:t>
      </w:r>
      <w:r>
        <w:rPr>
          <w:rFonts w:ascii="Verdana" w:hAnsi="Verdana"/>
          <w:color w:val="181818"/>
          <w:sz w:val="34"/>
        </w:rPr>
        <w:t>…</w:t>
      </w:r>
    </w:p>
    <w:p>
      <w:pPr>
        <w:spacing w:line="307" w:lineRule="auto" w:before="126"/>
        <w:ind w:left="12" w:right="9610" w:firstLine="0"/>
        <w:jc w:val="left"/>
        <w:rPr>
          <w:rFonts w:ascii="Lucida Sans Unicode"/>
          <w:sz w:val="16"/>
        </w:rPr>
      </w:pPr>
      <w:r>
        <w:rPr>
          <w:rFonts w:ascii="Lucida Sans Unicode"/>
          <w:sz w:val="16"/>
        </w:rPr>
        <mc:AlternateContent>
          <mc:Choice Requires="wps">
            <w:drawing>
              <wp:anchor distT="0" distB="0" distL="0" distR="0" allowOverlap="1" layoutInCell="1" locked="0" behindDoc="0" simplePos="0" relativeHeight="15736320">
                <wp:simplePos x="0" y="0"/>
                <wp:positionH relativeFrom="page">
                  <wp:posOffset>457200</wp:posOffset>
                </wp:positionH>
                <wp:positionV relativeFrom="paragraph">
                  <wp:posOffset>842377</wp:posOffset>
                </wp:positionV>
                <wp:extent cx="68580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6pt,66.328926pt" to="576pt,66.328926pt" stroked="true" strokeweight=".5pt" strokecolor="#cccccc">
                <v:stroke dashstyle="solid"/>
                <w10:wrap type="none"/>
              </v:line>
            </w:pict>
          </mc:Fallback>
        </mc:AlternateContent>
      </w:r>
      <w:r>
        <w:rPr>
          <w:position w:val="-5"/>
        </w:rPr>
        <w:drawing>
          <wp:inline distT="0" distB="0" distL="0" distR="0">
            <wp:extent cx="152400" cy="152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7" cstate="print"/>
                    <a:stretch>
                      <a:fillRect/>
                    </a:stretch>
                  </pic:blipFill>
                  <pic:spPr>
                    <a:xfrm>
                      <a:off x="0" y="0"/>
                      <a:ext cx="152400" cy="152400"/>
                    </a:xfrm>
                    <a:prstGeom prst="rect">
                      <a:avLst/>
                    </a:prstGeom>
                  </pic:spPr>
                </pic:pic>
              </a:graphicData>
            </a:graphic>
          </wp:inline>
        </w:drawing>
      </w:r>
      <w:r>
        <w:rPr>
          <w:position w:val="-5"/>
        </w:rPr>
      </w:r>
      <w:r>
        <w:rPr>
          <w:rFonts w:ascii="Times New Roman"/>
          <w:spacing w:val="80"/>
          <w:sz w:val="20"/>
        </w:rPr>
        <w:t> </w:t>
      </w:r>
      <w:r>
        <w:rPr>
          <w:rFonts w:ascii="Lucida Sans Unicode"/>
          <w:color w:val="626262"/>
          <w:sz w:val="16"/>
        </w:rPr>
        <w:t>My Files </w:t>
      </w:r>
      <w:r>
        <w:rPr>
          <w:rFonts w:ascii="Lucida Sans Unicode"/>
          <w:color w:val="626262"/>
          <w:position w:val="-5"/>
          <w:sz w:val="16"/>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8" cstate="print"/>
                    <a:stretch>
                      <a:fillRect/>
                    </a:stretch>
                  </pic:blipFill>
                  <pic:spPr>
                    <a:xfrm>
                      <a:off x="0" y="0"/>
                      <a:ext cx="152400" cy="152400"/>
                    </a:xfrm>
                    <a:prstGeom prst="rect">
                      <a:avLst/>
                    </a:prstGeom>
                  </pic:spPr>
                </pic:pic>
              </a:graphicData>
            </a:graphic>
          </wp:inline>
        </w:drawing>
      </w:r>
      <w:r>
        <w:rPr>
          <w:rFonts w:ascii="Lucida Sans Unicode"/>
          <w:color w:val="626262"/>
          <w:position w:val="-5"/>
          <w:sz w:val="16"/>
        </w:rPr>
      </w:r>
      <w:r>
        <w:rPr>
          <w:rFonts w:ascii="Times New Roman"/>
          <w:color w:val="626262"/>
          <w:spacing w:val="80"/>
          <w:sz w:val="16"/>
        </w:rPr>
        <w:t> </w:t>
      </w:r>
      <w:r>
        <w:rPr>
          <w:rFonts w:ascii="Lucida Sans Unicode"/>
          <w:color w:val="626262"/>
          <w:sz w:val="16"/>
        </w:rPr>
        <w:t>My Files </w:t>
      </w:r>
      <w:r>
        <w:rPr>
          <w:rFonts w:ascii="Lucida Sans Unicode"/>
          <w:color w:val="626262"/>
          <w:position w:val="-5"/>
          <w:sz w:val="16"/>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9" cstate="print"/>
                    <a:stretch>
                      <a:fillRect/>
                    </a:stretch>
                  </pic:blipFill>
                  <pic:spPr>
                    <a:xfrm>
                      <a:off x="0" y="0"/>
                      <a:ext cx="152400" cy="152400"/>
                    </a:xfrm>
                    <a:prstGeom prst="rect">
                      <a:avLst/>
                    </a:prstGeom>
                  </pic:spPr>
                </pic:pic>
              </a:graphicData>
            </a:graphic>
          </wp:inline>
        </w:drawing>
      </w:r>
      <w:r>
        <w:rPr>
          <w:rFonts w:ascii="Lucida Sans Unicode"/>
          <w:color w:val="626262"/>
          <w:position w:val="-5"/>
          <w:sz w:val="16"/>
        </w:rPr>
      </w:r>
      <w:r>
        <w:rPr>
          <w:rFonts w:ascii="Times New Roman"/>
          <w:color w:val="626262"/>
          <w:spacing w:val="67"/>
          <w:sz w:val="16"/>
        </w:rPr>
        <w:t> </w:t>
      </w:r>
      <w:r>
        <w:rPr>
          <w:rFonts w:ascii="Lucida Sans Unicode"/>
          <w:color w:val="626262"/>
          <w:sz w:val="16"/>
        </w:rPr>
        <w:t>University</w:t>
      </w:r>
    </w:p>
    <w:p>
      <w:pPr>
        <w:pStyle w:val="BodyText"/>
        <w:rPr>
          <w:rFonts w:ascii="Lucida Sans Unicode"/>
          <w:sz w:val="16"/>
        </w:rPr>
      </w:pPr>
    </w:p>
    <w:p>
      <w:pPr>
        <w:pStyle w:val="BodyText"/>
        <w:spacing w:before="111"/>
        <w:rPr>
          <w:rFonts w:ascii="Lucida Sans Unicode"/>
          <w:sz w:val="16"/>
        </w:rPr>
      </w:pPr>
    </w:p>
    <w:p>
      <w:pPr>
        <w:spacing w:before="0"/>
        <w:ind w:left="12" w:right="0" w:firstLine="0"/>
        <w:jc w:val="left"/>
        <w:rPr>
          <w:rFonts w:ascii="Arial Black"/>
          <w:sz w:val="20"/>
        </w:rPr>
      </w:pPr>
      <w:r>
        <w:rPr>
          <w:rFonts w:ascii="Arial Black"/>
          <w:color w:val="181818"/>
          <w:w w:val="90"/>
          <w:sz w:val="20"/>
        </w:rPr>
        <w:t>Document</w:t>
      </w:r>
      <w:r>
        <w:rPr>
          <w:rFonts w:ascii="Arial Black"/>
          <w:color w:val="181818"/>
          <w:spacing w:val="-4"/>
          <w:sz w:val="20"/>
        </w:rPr>
        <w:t> </w:t>
      </w:r>
      <w:r>
        <w:rPr>
          <w:rFonts w:ascii="Arial Black"/>
          <w:color w:val="181818"/>
          <w:spacing w:val="-2"/>
          <w:sz w:val="20"/>
        </w:rPr>
        <w:t>Details</w:t>
      </w:r>
    </w:p>
    <w:p>
      <w:pPr>
        <w:pStyle w:val="BodyText"/>
        <w:spacing w:before="22"/>
        <w:rPr>
          <w:rFonts w:ascii="Arial Black"/>
          <w:sz w:val="20"/>
        </w:rPr>
      </w:pPr>
    </w:p>
    <w:p>
      <w:pPr>
        <w:spacing w:line="340" w:lineRule="auto" w:before="0"/>
        <w:ind w:left="12" w:right="8189"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37344">
                <wp:simplePos x="0" y="0"/>
                <wp:positionH relativeFrom="page">
                  <wp:posOffset>5118100</wp:posOffset>
                </wp:positionH>
                <wp:positionV relativeFrom="paragraph">
                  <wp:posOffset>-29144</wp:posOffset>
                </wp:positionV>
                <wp:extent cx="1130300" cy="9906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130300" cy="990600"/>
                        </a:xfrm>
                        <a:prstGeom prst="rect">
                          <a:avLst/>
                        </a:prstGeom>
                        <a:solidFill>
                          <a:srgbClr val="F8F8F8"/>
                        </a:solidFill>
                      </wps:spPr>
                      <wps:txbx>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59</w:t>
                            </w:r>
                            <w:r>
                              <w:rPr>
                                <w:rFonts w:ascii="Arial Black"/>
                                <w:color w:val="181818"/>
                                <w:spacing w:val="-4"/>
                                <w:w w:val="85"/>
                                <w:sz w:val="14"/>
                              </w:rPr>
                              <w:t> </w:t>
                            </w:r>
                            <w:r>
                              <w:rPr>
                                <w:rFonts w:ascii="Arial Black"/>
                                <w:color w:val="181818"/>
                                <w:spacing w:val="-2"/>
                                <w:w w:val="95"/>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15,324</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92,660</w:t>
                            </w:r>
                            <w:r>
                              <w:rPr>
                                <w:rFonts w:ascii="Arial Black"/>
                                <w:color w:val="181818"/>
                                <w:spacing w:val="-4"/>
                                <w:w w:val="85"/>
                                <w:sz w:val="14"/>
                              </w:rPr>
                              <w:t>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style="position:absolute;margin-left:403pt;margin-top:-2.294824pt;width:89pt;height:78pt;mso-position-horizontal-relative:page;mso-position-vertical-relative:paragraph;z-index:15737344" type="#_x0000_t202" id="docshape18" filled="true" fillcolor="#f8f8f8" stroked="false">
                <v:textbox inset="0,0,0,0">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59</w:t>
                      </w:r>
                      <w:r>
                        <w:rPr>
                          <w:rFonts w:ascii="Arial Black"/>
                          <w:color w:val="181818"/>
                          <w:spacing w:val="-4"/>
                          <w:w w:val="85"/>
                          <w:sz w:val="14"/>
                        </w:rPr>
                        <w:t> </w:t>
                      </w:r>
                      <w:r>
                        <w:rPr>
                          <w:rFonts w:ascii="Arial Black"/>
                          <w:color w:val="181818"/>
                          <w:spacing w:val="-2"/>
                          <w:w w:val="95"/>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15,324</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92,660</w:t>
                      </w:r>
                      <w:r>
                        <w:rPr>
                          <w:rFonts w:ascii="Arial Black"/>
                          <w:color w:val="181818"/>
                          <w:spacing w:val="-4"/>
                          <w:w w:val="85"/>
                          <w:sz w:val="14"/>
                        </w:rPr>
                        <w:t> </w:t>
                      </w:r>
                      <w:r>
                        <w:rPr>
                          <w:rFonts w:ascii="Arial Black"/>
                          <w:color w:val="181818"/>
                          <w:spacing w:val="-2"/>
                          <w:w w:val="95"/>
                          <w:sz w:val="14"/>
                        </w:rPr>
                        <w:t>Characters</w:t>
                      </w:r>
                    </w:p>
                  </w:txbxContent>
                </v:textbox>
                <v:fill type="solid"/>
                <w10:wrap type="none"/>
              </v:shape>
            </w:pict>
          </mc:Fallback>
        </mc:AlternateContent>
      </w:r>
      <w:r>
        <w:rPr>
          <w:rFonts w:ascii="Arial Black"/>
          <w:color w:val="626262"/>
          <w:sz w:val="14"/>
        </w:rPr>
        <w:t>Submission</w:t>
      </w:r>
      <w:r>
        <w:rPr>
          <w:rFonts w:ascii="Arial Black"/>
          <w:color w:val="626262"/>
          <w:spacing w:val="-12"/>
          <w:sz w:val="14"/>
        </w:rPr>
        <w:t> </w:t>
      </w:r>
      <w:r>
        <w:rPr>
          <w:rFonts w:ascii="Arial Black"/>
          <w:color w:val="626262"/>
          <w:sz w:val="14"/>
        </w:rPr>
        <w:t>ID </w:t>
      </w:r>
      <w:r>
        <w:rPr>
          <w:rFonts w:ascii="Arial Black"/>
          <w:color w:val="181818"/>
          <w:spacing w:val="-2"/>
          <w:w w:val="85"/>
          <w:sz w:val="14"/>
        </w:rPr>
        <w:t>trn:oid:::17268:95626513</w:t>
      </w:r>
    </w:p>
    <w:p>
      <w:pPr>
        <w:spacing w:before="159"/>
        <w:ind w:left="12" w:right="0" w:firstLine="0"/>
        <w:jc w:val="left"/>
        <w:rPr>
          <w:rFonts w:ascii="Arial Black"/>
          <w:sz w:val="14"/>
        </w:rPr>
      </w:pPr>
      <w:r>
        <w:rPr>
          <w:rFonts w:ascii="Arial Black"/>
          <w:color w:val="626262"/>
          <w:w w:val="85"/>
          <w:sz w:val="14"/>
        </w:rPr>
        <w:t>Submission</w:t>
      </w:r>
      <w:r>
        <w:rPr>
          <w:rFonts w:ascii="Arial Black"/>
          <w:color w:val="626262"/>
          <w:spacing w:val="24"/>
          <w:sz w:val="14"/>
        </w:rPr>
        <w:t> </w:t>
      </w:r>
      <w:r>
        <w:rPr>
          <w:rFonts w:ascii="Arial Black"/>
          <w:color w:val="626262"/>
          <w:spacing w:val="-4"/>
          <w:sz w:val="14"/>
        </w:rPr>
        <w:t>Date</w:t>
      </w:r>
    </w:p>
    <w:p>
      <w:pPr>
        <w:spacing w:before="83"/>
        <w:ind w:left="12" w:right="0" w:firstLine="0"/>
        <w:jc w:val="left"/>
        <w:rPr>
          <w:rFonts w:ascii="Arial Black"/>
          <w:sz w:val="14"/>
        </w:rPr>
      </w:pPr>
      <w:r>
        <w:rPr>
          <w:rFonts w:ascii="Arial Black"/>
          <w:color w:val="181818"/>
          <w:w w:val="85"/>
          <w:sz w:val="14"/>
        </w:rPr>
        <w:t>May</w:t>
      </w:r>
      <w:r>
        <w:rPr>
          <w:rFonts w:ascii="Arial Black"/>
          <w:color w:val="181818"/>
          <w:spacing w:val="-4"/>
          <w:sz w:val="14"/>
        </w:rPr>
        <w:t> </w:t>
      </w:r>
      <w:r>
        <w:rPr>
          <w:rFonts w:ascii="Arial Black"/>
          <w:color w:val="181818"/>
          <w:w w:val="85"/>
          <w:sz w:val="14"/>
        </w:rPr>
        <w:t>13,</w:t>
      </w:r>
      <w:r>
        <w:rPr>
          <w:rFonts w:ascii="Arial Black"/>
          <w:color w:val="181818"/>
          <w:spacing w:val="-3"/>
          <w:sz w:val="14"/>
        </w:rPr>
        <w:t> </w:t>
      </w:r>
      <w:r>
        <w:rPr>
          <w:rFonts w:ascii="Arial Black"/>
          <w:color w:val="181818"/>
          <w:w w:val="85"/>
          <w:sz w:val="14"/>
        </w:rPr>
        <w:t>2025,</w:t>
      </w:r>
      <w:r>
        <w:rPr>
          <w:rFonts w:ascii="Arial Black"/>
          <w:color w:val="181818"/>
          <w:spacing w:val="-4"/>
          <w:sz w:val="14"/>
        </w:rPr>
        <w:t> </w:t>
      </w:r>
      <w:r>
        <w:rPr>
          <w:rFonts w:ascii="Arial Black"/>
          <w:color w:val="181818"/>
          <w:w w:val="85"/>
          <w:sz w:val="14"/>
        </w:rPr>
        <w:t>12:14</w:t>
      </w:r>
      <w:r>
        <w:rPr>
          <w:rFonts w:ascii="Arial Black"/>
          <w:color w:val="181818"/>
          <w:spacing w:val="-3"/>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before="45"/>
        <w:rPr>
          <w:rFonts w:ascii="Arial Black"/>
          <w:sz w:val="14"/>
        </w:rPr>
      </w:pPr>
    </w:p>
    <w:p>
      <w:pPr>
        <w:spacing w:before="0"/>
        <w:ind w:left="12" w:right="0" w:firstLine="0"/>
        <w:jc w:val="left"/>
        <w:rPr>
          <w:rFonts w:ascii="Arial Black"/>
          <w:sz w:val="14"/>
        </w:rPr>
      </w:pPr>
      <w:r>
        <w:rPr>
          <w:rFonts w:ascii="Arial Black"/>
          <w:color w:val="626262"/>
          <w:w w:val="90"/>
          <w:sz w:val="14"/>
        </w:rPr>
        <w:t>Download</w:t>
      </w:r>
      <w:r>
        <w:rPr>
          <w:rFonts w:ascii="Arial Black"/>
          <w:color w:val="626262"/>
          <w:spacing w:val="-4"/>
          <w:sz w:val="14"/>
        </w:rPr>
        <w:t> Date</w:t>
      </w:r>
    </w:p>
    <w:p>
      <w:pPr>
        <w:spacing w:before="82"/>
        <w:ind w:left="12" w:right="0" w:firstLine="0"/>
        <w:jc w:val="left"/>
        <w:rPr>
          <w:rFonts w:ascii="Arial Black"/>
          <w:sz w:val="14"/>
        </w:rPr>
      </w:pPr>
      <w:r>
        <w:rPr>
          <w:rFonts w:ascii="Arial Black"/>
          <w:color w:val="181818"/>
          <w:w w:val="85"/>
          <w:sz w:val="14"/>
        </w:rPr>
        <w:t>May</w:t>
      </w:r>
      <w:r>
        <w:rPr>
          <w:rFonts w:ascii="Arial Black"/>
          <w:color w:val="181818"/>
          <w:spacing w:val="-4"/>
          <w:sz w:val="14"/>
        </w:rPr>
        <w:t> </w:t>
      </w:r>
      <w:r>
        <w:rPr>
          <w:rFonts w:ascii="Arial Black"/>
          <w:color w:val="181818"/>
          <w:w w:val="85"/>
          <w:sz w:val="14"/>
        </w:rPr>
        <w:t>13,</w:t>
      </w:r>
      <w:r>
        <w:rPr>
          <w:rFonts w:ascii="Arial Black"/>
          <w:color w:val="181818"/>
          <w:spacing w:val="-3"/>
          <w:sz w:val="14"/>
        </w:rPr>
        <w:t> </w:t>
      </w:r>
      <w:r>
        <w:rPr>
          <w:rFonts w:ascii="Arial Black"/>
          <w:color w:val="181818"/>
          <w:w w:val="85"/>
          <w:sz w:val="14"/>
        </w:rPr>
        <w:t>2025,</w:t>
      </w:r>
      <w:r>
        <w:rPr>
          <w:rFonts w:ascii="Arial Black"/>
          <w:color w:val="181818"/>
          <w:spacing w:val="-4"/>
          <w:sz w:val="14"/>
        </w:rPr>
        <w:t> </w:t>
      </w:r>
      <w:r>
        <w:rPr>
          <w:rFonts w:ascii="Arial Black"/>
          <w:color w:val="181818"/>
          <w:w w:val="85"/>
          <w:sz w:val="14"/>
        </w:rPr>
        <w:t>12:16</w:t>
      </w:r>
      <w:r>
        <w:rPr>
          <w:rFonts w:ascii="Arial Black"/>
          <w:color w:val="181818"/>
          <w:spacing w:val="-3"/>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before="45"/>
        <w:rPr>
          <w:rFonts w:ascii="Arial Black"/>
          <w:sz w:val="14"/>
        </w:rPr>
      </w:pPr>
    </w:p>
    <w:p>
      <w:pPr>
        <w:spacing w:before="1"/>
        <w:ind w:left="12"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sz w:val="14"/>
        </w:rPr>
        <w:t>Name</w:t>
      </w:r>
    </w:p>
    <w:p>
      <w:pPr>
        <w:spacing w:before="82"/>
        <w:ind w:left="12" w:right="0" w:firstLine="0"/>
        <w:jc w:val="left"/>
        <w:rPr>
          <w:rFonts w:ascii="Arial Black" w:hAnsi="Arial Black"/>
          <w:sz w:val="14"/>
        </w:rPr>
      </w:pPr>
      <w:r>
        <w:rPr>
          <w:rFonts w:ascii="Arial Black" w:hAnsi="Arial Black"/>
          <w:color w:val="181818"/>
          <w:w w:val="85"/>
          <w:sz w:val="14"/>
        </w:rPr>
        <w:t>Question</w:t>
      </w:r>
      <w:r>
        <w:rPr>
          <w:rFonts w:ascii="Arial Black" w:hAnsi="Arial Black"/>
          <w:color w:val="181818"/>
          <w:spacing w:val="17"/>
          <w:sz w:val="14"/>
        </w:rPr>
        <w:t> </w:t>
      </w:r>
      <w:r>
        <w:rPr>
          <w:rFonts w:ascii="Arial Black" w:hAnsi="Arial Black"/>
          <w:color w:val="181818"/>
          <w:w w:val="85"/>
          <w:sz w:val="14"/>
        </w:rPr>
        <w:t>Generation</w:t>
      </w:r>
      <w:r>
        <w:rPr>
          <w:rFonts w:ascii="Arial Black" w:hAnsi="Arial Black"/>
          <w:color w:val="181818"/>
          <w:spacing w:val="17"/>
          <w:sz w:val="14"/>
        </w:rPr>
        <w:t> </w:t>
      </w:r>
      <w:r>
        <w:rPr>
          <w:rFonts w:ascii="Arial Black" w:hAnsi="Arial Black"/>
          <w:color w:val="181818"/>
          <w:w w:val="85"/>
          <w:sz w:val="14"/>
        </w:rPr>
        <w:t>in</w:t>
      </w:r>
      <w:r>
        <w:rPr>
          <w:rFonts w:ascii="Arial Black" w:hAnsi="Arial Black"/>
          <w:color w:val="181818"/>
          <w:spacing w:val="18"/>
          <w:sz w:val="14"/>
        </w:rPr>
        <w:t> </w:t>
      </w:r>
      <w:r>
        <w:rPr>
          <w:rFonts w:ascii="Arial Black" w:hAnsi="Arial Black"/>
          <w:color w:val="181818"/>
          <w:w w:val="85"/>
          <w:sz w:val="14"/>
        </w:rPr>
        <w:t>Bangla</w:t>
      </w:r>
      <w:r>
        <w:rPr>
          <w:rFonts w:ascii="Arial Black" w:hAnsi="Arial Black"/>
          <w:color w:val="181818"/>
          <w:spacing w:val="17"/>
          <w:sz w:val="14"/>
        </w:rPr>
        <w:t> </w:t>
      </w:r>
      <w:r>
        <w:rPr>
          <w:rFonts w:ascii="Arial Black" w:hAnsi="Arial Black"/>
          <w:color w:val="181818"/>
          <w:w w:val="85"/>
          <w:sz w:val="14"/>
        </w:rPr>
        <w:t>Using</w:t>
      </w:r>
      <w:r>
        <w:rPr>
          <w:rFonts w:ascii="Arial Black" w:hAnsi="Arial Black"/>
          <w:color w:val="181818"/>
          <w:spacing w:val="17"/>
          <w:sz w:val="14"/>
        </w:rPr>
        <w:t> </w:t>
      </w:r>
      <w:r>
        <w:rPr>
          <w:rFonts w:ascii="Arial Black" w:hAnsi="Arial Black"/>
          <w:color w:val="181818"/>
          <w:w w:val="85"/>
          <w:sz w:val="14"/>
        </w:rPr>
        <w:t>Large</w:t>
      </w:r>
      <w:r>
        <w:rPr>
          <w:rFonts w:ascii="Arial Black" w:hAnsi="Arial Black"/>
          <w:color w:val="181818"/>
          <w:spacing w:val="18"/>
          <w:sz w:val="14"/>
        </w:rPr>
        <w:t> </w:t>
      </w:r>
      <w:r>
        <w:rPr>
          <w:rFonts w:ascii="Arial Black" w:hAnsi="Arial Black"/>
          <w:color w:val="181818"/>
          <w:w w:val="85"/>
          <w:sz w:val="14"/>
        </w:rPr>
        <w:t>Language</w:t>
      </w:r>
      <w:r>
        <w:rPr>
          <w:rFonts w:ascii="Arial Black" w:hAnsi="Arial Black"/>
          <w:color w:val="181818"/>
          <w:spacing w:val="17"/>
          <w:sz w:val="14"/>
        </w:rPr>
        <w:t> </w:t>
      </w:r>
      <w:r>
        <w:rPr>
          <w:rFonts w:ascii="Arial Black" w:hAnsi="Arial Black"/>
          <w:color w:val="181818"/>
          <w:w w:val="85"/>
          <w:sz w:val="14"/>
        </w:rPr>
        <w:t>Models</w:t>
      </w:r>
      <w:r>
        <w:rPr>
          <w:rFonts w:ascii="Arial Black" w:hAnsi="Arial Black"/>
          <w:color w:val="181818"/>
          <w:spacing w:val="18"/>
          <w:sz w:val="14"/>
        </w:rPr>
        <w:t> </w:t>
      </w:r>
      <w:r>
        <w:rPr>
          <w:rFonts w:ascii="Arial Black" w:hAnsi="Arial Black"/>
          <w:color w:val="181818"/>
          <w:w w:val="85"/>
          <w:sz w:val="14"/>
        </w:rPr>
        <w:t>Evaluating</w:t>
      </w:r>
      <w:r>
        <w:rPr>
          <w:rFonts w:ascii="Arial Black" w:hAnsi="Arial Black"/>
          <w:color w:val="181818"/>
          <w:spacing w:val="17"/>
          <w:sz w:val="14"/>
        </w:rPr>
        <w:t> </w:t>
      </w:r>
      <w:r>
        <w:rPr>
          <w:rFonts w:ascii="Arial Black" w:hAnsi="Arial Black"/>
          <w:color w:val="181818"/>
          <w:w w:val="85"/>
          <w:sz w:val="14"/>
        </w:rPr>
        <w:t>Transformer</w:t>
      </w:r>
      <w:r>
        <w:rPr>
          <w:rFonts w:ascii="Arial Black" w:hAnsi="Arial Black"/>
          <w:color w:val="181818"/>
          <w:spacing w:val="17"/>
          <w:sz w:val="14"/>
        </w:rPr>
        <w:t> </w:t>
      </w:r>
      <w:r>
        <w:rPr>
          <w:rFonts w:ascii="Arial Black" w:hAnsi="Arial Black"/>
          <w:color w:val="181818"/>
          <w:w w:val="85"/>
          <w:sz w:val="14"/>
        </w:rPr>
        <w:t>Based</w:t>
      </w:r>
      <w:r>
        <w:rPr>
          <w:rFonts w:ascii="Arial Black" w:hAnsi="Arial Black"/>
          <w:color w:val="181818"/>
          <w:spacing w:val="18"/>
          <w:sz w:val="14"/>
        </w:rPr>
        <w:t> </w:t>
      </w:r>
      <w:r>
        <w:rPr>
          <w:rFonts w:ascii="Arial Black" w:hAnsi="Arial Black"/>
          <w:color w:val="181818"/>
          <w:spacing w:val="-4"/>
          <w:w w:val="85"/>
          <w:sz w:val="14"/>
        </w:rPr>
        <w:t>App…</w:t>
      </w:r>
    </w:p>
    <w:p>
      <w:pPr>
        <w:spacing w:before="3"/>
        <w:ind w:left="12" w:right="0" w:firstLine="0"/>
        <w:jc w:val="left"/>
        <w:rPr>
          <w:rFonts w:ascii="Arial Black"/>
          <w:sz w:val="14"/>
        </w:rPr>
      </w:pPr>
      <w:r>
        <w:rPr>
          <w:rFonts w:ascii="Arial Black"/>
          <w:color w:val="181818"/>
          <w:spacing w:val="-4"/>
          <w:sz w:val="14"/>
        </w:rPr>
        <w:t>.pdf</w:t>
      </w:r>
    </w:p>
    <w:p>
      <w:pPr>
        <w:pStyle w:val="BodyText"/>
        <w:spacing w:before="45"/>
        <w:rPr>
          <w:rFonts w:ascii="Arial Black"/>
          <w:sz w:val="14"/>
        </w:rPr>
      </w:pPr>
    </w:p>
    <w:p>
      <w:pPr>
        <w:spacing w:before="0"/>
        <w:ind w:left="12"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w w:val="95"/>
          <w:sz w:val="14"/>
        </w:rPr>
        <w:t>Size</w:t>
      </w:r>
    </w:p>
    <w:p>
      <w:pPr>
        <w:spacing w:before="82"/>
        <w:ind w:left="12" w:right="0" w:firstLine="0"/>
        <w:jc w:val="left"/>
        <w:rPr>
          <w:rFonts w:ascii="Arial Black"/>
          <w:sz w:val="14"/>
        </w:rPr>
      </w:pPr>
      <w:r>
        <w:rPr>
          <w:rFonts w:ascii="Arial Black"/>
          <w:color w:val="181818"/>
          <w:w w:val="85"/>
          <w:sz w:val="14"/>
        </w:rPr>
        <w:t>1.3</w:t>
      </w:r>
      <w:r>
        <w:rPr>
          <w:rFonts w:ascii="Arial Black"/>
          <w:color w:val="181818"/>
          <w:spacing w:val="-4"/>
          <w:w w:val="85"/>
          <w:sz w:val="14"/>
        </w:rPr>
        <w:t> </w:t>
      </w:r>
      <w:r>
        <w:rPr>
          <w:rFonts w:ascii="Arial Black"/>
          <w:color w:val="181818"/>
          <w:spacing w:val="-5"/>
          <w:w w:val="95"/>
          <w:sz w:val="14"/>
        </w:rPr>
        <w:t>MB</w:t>
      </w:r>
    </w:p>
    <w:p>
      <w:pPr>
        <w:spacing w:after="0"/>
        <w:jc w:val="left"/>
        <w:rPr>
          <w:rFonts w:ascii="Arial Black"/>
          <w:sz w:val="14"/>
        </w:rPr>
        <w:sectPr>
          <w:footerReference w:type="default" r:id="rId25"/>
          <w:pgSz w:w="12240" w:h="15840"/>
          <w:pgMar w:header="0" w:footer="680" w:top="480" w:bottom="880" w:left="708" w:right="708"/>
        </w:sectPr>
      </w:pPr>
    </w:p>
    <w:p>
      <w:pPr>
        <w:tabs>
          <w:tab w:pos="8574" w:val="left" w:leader="none"/>
        </w:tabs>
        <w:spacing w:before="87"/>
        <w:ind w:left="1432" w:right="0" w:firstLine="0"/>
        <w:jc w:val="left"/>
        <w:rPr>
          <w:rFonts w:ascii="Arial MT"/>
          <w:sz w:val="12"/>
        </w:rPr>
      </w:pPr>
      <w:r>
        <w:rPr>
          <w:rFonts w:ascii="Arial MT"/>
          <w:sz w:val="12"/>
        </w:rPr>
        <w:drawing>
          <wp:anchor distT="0" distB="0" distL="0" distR="0" allowOverlap="1" layoutInCell="1" locked="0" behindDoc="0" simplePos="0" relativeHeight="15742464">
            <wp:simplePos x="0" y="0"/>
            <wp:positionH relativeFrom="page">
              <wp:posOffset>457200</wp:posOffset>
            </wp:positionH>
            <wp:positionV relativeFrom="paragraph">
              <wp:posOffset>0</wp:posOffset>
            </wp:positionV>
            <wp:extent cx="698500" cy="20955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6"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2"/>
          <w:w w:val="105"/>
          <w:sz w:val="12"/>
        </w:rPr>
        <w:t> </w:t>
      </w:r>
      <w:r>
        <w:rPr>
          <w:rFonts w:ascii="Arial MT"/>
          <w:color w:val="181818"/>
          <w:w w:val="105"/>
          <w:sz w:val="12"/>
        </w:rPr>
        <w:t>2</w:t>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68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r>
        <w:rPr>
          <w:rFonts w:ascii="Arial MT"/>
          <w:color w:val="181818"/>
          <w:sz w:val="12"/>
        </w:rPr>
        <w:tab/>
      </w:r>
      <w:r>
        <w:rPr>
          <w:rFonts w:ascii="Arial MT"/>
          <w:color w:val="181818"/>
          <w:w w:val="105"/>
          <w:sz w:val="12"/>
        </w:rPr>
        <w:t>Submission</w:t>
      </w:r>
      <w:r>
        <w:rPr>
          <w:rFonts w:ascii="Arial MT"/>
          <w:color w:val="181818"/>
          <w:spacing w:val="-8"/>
          <w:w w:val="105"/>
          <w:sz w:val="12"/>
        </w:rPr>
        <w:t> </w:t>
      </w:r>
      <w:r>
        <w:rPr>
          <w:rFonts w:ascii="Arial MT"/>
          <w:color w:val="181818"/>
          <w:w w:val="105"/>
          <w:sz w:val="12"/>
        </w:rPr>
        <w:t>ID</w:t>
      </w:r>
      <w:r>
        <w:rPr>
          <w:rFonts w:ascii="Arial MT"/>
          <w:color w:val="181818"/>
          <w:spacing w:val="-7"/>
          <w:w w:val="105"/>
          <w:sz w:val="12"/>
        </w:rPr>
        <w:t> </w:t>
      </w:r>
      <w:r>
        <w:rPr>
          <w:rFonts w:ascii="Arial MT"/>
          <w:color w:val="181818"/>
          <w:spacing w:val="-2"/>
          <w:w w:val="105"/>
          <w:sz w:val="12"/>
        </w:rPr>
        <w:t>trn:oid:::17268:95626513</w:t>
      </w:r>
    </w:p>
    <w:p>
      <w:pPr>
        <w:pStyle w:val="BodyText"/>
        <w:rPr>
          <w:rFonts w:ascii="Arial MT"/>
          <w:sz w:val="12"/>
        </w:rPr>
      </w:pPr>
    </w:p>
    <w:p>
      <w:pPr>
        <w:pStyle w:val="BodyText"/>
        <w:spacing w:before="117"/>
        <w:rPr>
          <w:rFonts w:ascii="Arial MT"/>
          <w:sz w:val="12"/>
        </w:rPr>
      </w:pPr>
    </w:p>
    <w:p>
      <w:pPr>
        <w:spacing w:before="0"/>
        <w:ind w:left="12" w:right="0" w:firstLine="0"/>
        <w:jc w:val="left"/>
        <w:rPr>
          <w:rFonts w:ascii="Verdana"/>
          <w:sz w:val="34"/>
        </w:rPr>
      </w:pPr>
      <w:r>
        <w:rPr>
          <w:rFonts w:ascii="Verdana"/>
          <w:color w:val="181818"/>
          <w:spacing w:val="-12"/>
          <w:sz w:val="34"/>
        </w:rPr>
        <w:t>14%</w:t>
      </w:r>
      <w:r>
        <w:rPr>
          <w:rFonts w:ascii="Verdana"/>
          <w:color w:val="181818"/>
          <w:spacing w:val="-16"/>
          <w:sz w:val="34"/>
        </w:rPr>
        <w:t> </w:t>
      </w:r>
      <w:r>
        <w:rPr>
          <w:rFonts w:ascii="Verdana"/>
          <w:color w:val="181818"/>
          <w:spacing w:val="-12"/>
          <w:sz w:val="34"/>
        </w:rPr>
        <w:t>Overall</w:t>
      </w:r>
      <w:r>
        <w:rPr>
          <w:rFonts w:ascii="Verdana"/>
          <w:color w:val="181818"/>
          <w:spacing w:val="-16"/>
          <w:sz w:val="34"/>
        </w:rPr>
        <w:t> </w:t>
      </w:r>
      <w:r>
        <w:rPr>
          <w:rFonts w:ascii="Verdana"/>
          <w:color w:val="181818"/>
          <w:spacing w:val="-12"/>
          <w:sz w:val="34"/>
        </w:rPr>
        <w:t>Similarity</w:t>
      </w:r>
    </w:p>
    <w:p>
      <w:pPr>
        <w:spacing w:before="77"/>
        <w:ind w:left="12" w:right="0" w:firstLine="0"/>
        <w:jc w:val="left"/>
        <w:rPr>
          <w:rFonts w:ascii="Arial MT"/>
          <w:sz w:val="14"/>
        </w:rPr>
      </w:pPr>
      <w:r>
        <w:rPr>
          <w:rFonts w:ascii="Arial MT"/>
          <w:color w:val="626262"/>
          <w:sz w:val="14"/>
        </w:rPr>
        <w:t>The</w:t>
      </w:r>
      <w:r>
        <w:rPr>
          <w:rFonts w:ascii="Arial MT"/>
          <w:color w:val="626262"/>
          <w:spacing w:val="23"/>
          <w:sz w:val="14"/>
        </w:rPr>
        <w:t> </w:t>
      </w:r>
      <w:r>
        <w:rPr>
          <w:rFonts w:ascii="Arial MT"/>
          <w:color w:val="626262"/>
          <w:sz w:val="14"/>
        </w:rPr>
        <w:t>combined</w:t>
      </w:r>
      <w:r>
        <w:rPr>
          <w:rFonts w:ascii="Arial MT"/>
          <w:color w:val="626262"/>
          <w:spacing w:val="24"/>
          <w:sz w:val="14"/>
        </w:rPr>
        <w:t> </w:t>
      </w:r>
      <w:r>
        <w:rPr>
          <w:rFonts w:ascii="Arial MT"/>
          <w:color w:val="626262"/>
          <w:sz w:val="14"/>
        </w:rPr>
        <w:t>total</w:t>
      </w:r>
      <w:r>
        <w:rPr>
          <w:rFonts w:ascii="Arial MT"/>
          <w:color w:val="626262"/>
          <w:spacing w:val="23"/>
          <w:sz w:val="14"/>
        </w:rPr>
        <w:t> </w:t>
      </w:r>
      <w:r>
        <w:rPr>
          <w:rFonts w:ascii="Arial MT"/>
          <w:color w:val="626262"/>
          <w:sz w:val="14"/>
        </w:rPr>
        <w:t>of</w:t>
      </w:r>
      <w:r>
        <w:rPr>
          <w:rFonts w:ascii="Arial MT"/>
          <w:color w:val="626262"/>
          <w:spacing w:val="24"/>
          <w:sz w:val="14"/>
        </w:rPr>
        <w:t> </w:t>
      </w:r>
      <w:r>
        <w:rPr>
          <w:rFonts w:ascii="Arial MT"/>
          <w:color w:val="626262"/>
          <w:sz w:val="14"/>
        </w:rPr>
        <w:t>all</w:t>
      </w:r>
      <w:r>
        <w:rPr>
          <w:rFonts w:ascii="Arial MT"/>
          <w:color w:val="626262"/>
          <w:spacing w:val="23"/>
          <w:sz w:val="14"/>
        </w:rPr>
        <w:t> </w:t>
      </w:r>
      <w:r>
        <w:rPr>
          <w:rFonts w:ascii="Arial MT"/>
          <w:color w:val="626262"/>
          <w:sz w:val="14"/>
        </w:rPr>
        <w:t>matches,</w:t>
      </w:r>
      <w:r>
        <w:rPr>
          <w:rFonts w:ascii="Arial MT"/>
          <w:color w:val="626262"/>
          <w:spacing w:val="24"/>
          <w:sz w:val="14"/>
        </w:rPr>
        <w:t> </w:t>
      </w:r>
      <w:r>
        <w:rPr>
          <w:rFonts w:ascii="Arial MT"/>
          <w:color w:val="626262"/>
          <w:sz w:val="14"/>
        </w:rPr>
        <w:t>including</w:t>
      </w:r>
      <w:r>
        <w:rPr>
          <w:rFonts w:ascii="Arial MT"/>
          <w:color w:val="626262"/>
          <w:spacing w:val="23"/>
          <w:sz w:val="14"/>
        </w:rPr>
        <w:t> </w:t>
      </w:r>
      <w:r>
        <w:rPr>
          <w:rFonts w:ascii="Arial MT"/>
          <w:color w:val="626262"/>
          <w:sz w:val="14"/>
        </w:rPr>
        <w:t>overlapping</w:t>
      </w:r>
      <w:r>
        <w:rPr>
          <w:rFonts w:ascii="Arial MT"/>
          <w:color w:val="626262"/>
          <w:spacing w:val="24"/>
          <w:sz w:val="14"/>
        </w:rPr>
        <w:t> </w:t>
      </w:r>
      <w:r>
        <w:rPr>
          <w:rFonts w:ascii="Arial MT"/>
          <w:color w:val="626262"/>
          <w:sz w:val="14"/>
        </w:rPr>
        <w:t>sources,</w:t>
      </w:r>
      <w:r>
        <w:rPr>
          <w:rFonts w:ascii="Arial MT"/>
          <w:color w:val="626262"/>
          <w:spacing w:val="23"/>
          <w:sz w:val="14"/>
        </w:rPr>
        <w:t> </w:t>
      </w:r>
      <w:r>
        <w:rPr>
          <w:rFonts w:ascii="Arial MT"/>
          <w:color w:val="626262"/>
          <w:sz w:val="14"/>
        </w:rPr>
        <w:t>for</w:t>
      </w:r>
      <w:r>
        <w:rPr>
          <w:rFonts w:ascii="Arial MT"/>
          <w:color w:val="626262"/>
          <w:spacing w:val="24"/>
          <w:sz w:val="14"/>
        </w:rPr>
        <w:t> </w:t>
      </w:r>
      <w:r>
        <w:rPr>
          <w:rFonts w:ascii="Arial MT"/>
          <w:color w:val="626262"/>
          <w:sz w:val="14"/>
        </w:rPr>
        <w:t>each</w:t>
      </w:r>
      <w:r>
        <w:rPr>
          <w:rFonts w:ascii="Arial MT"/>
          <w:color w:val="626262"/>
          <w:spacing w:val="24"/>
          <w:sz w:val="14"/>
        </w:rPr>
        <w:t> </w:t>
      </w:r>
      <w:r>
        <w:rPr>
          <w:rFonts w:ascii="Arial MT"/>
          <w:color w:val="626262"/>
          <w:spacing w:val="-2"/>
          <w:sz w:val="14"/>
        </w:rPr>
        <w:t>database.</w:t>
      </w:r>
    </w:p>
    <w:p>
      <w:pPr>
        <w:pStyle w:val="BodyText"/>
        <w:spacing w:before="69"/>
        <w:rPr>
          <w:rFonts w:ascii="Arial MT"/>
          <w:sz w:val="14"/>
        </w:rPr>
      </w:pPr>
    </w:p>
    <w:p>
      <w:pPr>
        <w:spacing w:before="0"/>
        <w:ind w:left="12" w:right="0" w:firstLine="0"/>
        <w:jc w:val="left"/>
        <w:rPr>
          <w:rFonts w:ascii="Arial Black"/>
          <w:sz w:val="20"/>
        </w:rPr>
      </w:pPr>
      <w:r>
        <w:rPr>
          <w:rFonts w:ascii="Arial Black"/>
          <w:color w:val="181818"/>
          <w:w w:val="90"/>
          <w:sz w:val="20"/>
        </w:rPr>
        <w:t>Filtered</w:t>
      </w:r>
      <w:r>
        <w:rPr>
          <w:rFonts w:ascii="Arial Black"/>
          <w:color w:val="181818"/>
          <w:spacing w:val="-5"/>
          <w:w w:val="90"/>
          <w:sz w:val="20"/>
        </w:rPr>
        <w:t> </w:t>
      </w:r>
      <w:r>
        <w:rPr>
          <w:rFonts w:ascii="Arial Black"/>
          <w:color w:val="181818"/>
          <w:w w:val="90"/>
          <w:sz w:val="20"/>
        </w:rPr>
        <w:t>from</w:t>
      </w:r>
      <w:r>
        <w:rPr>
          <w:rFonts w:ascii="Arial Black"/>
          <w:color w:val="181818"/>
          <w:spacing w:val="-4"/>
          <w:w w:val="90"/>
          <w:sz w:val="20"/>
        </w:rPr>
        <w:t> </w:t>
      </w:r>
      <w:r>
        <w:rPr>
          <w:rFonts w:ascii="Arial Black"/>
          <w:color w:val="181818"/>
          <w:w w:val="90"/>
          <w:sz w:val="20"/>
        </w:rPr>
        <w:t>the</w:t>
      </w:r>
      <w:r>
        <w:rPr>
          <w:rFonts w:ascii="Arial Black"/>
          <w:color w:val="181818"/>
          <w:spacing w:val="-5"/>
          <w:w w:val="90"/>
          <w:sz w:val="20"/>
        </w:rPr>
        <w:t> </w:t>
      </w:r>
      <w:r>
        <w:rPr>
          <w:rFonts w:ascii="Arial Black"/>
          <w:color w:val="181818"/>
          <w:spacing w:val="-2"/>
          <w:w w:val="90"/>
          <w:sz w:val="20"/>
        </w:rPr>
        <w:t>Report</w:t>
      </w:r>
    </w:p>
    <w:p>
      <w:pPr>
        <w:spacing w:line="417" w:lineRule="auto" w:before="167"/>
        <w:ind w:left="72" w:right="9733" w:firstLine="0"/>
        <w:jc w:val="both"/>
        <w:rPr>
          <w:rFonts w:ascii="Arial MT"/>
          <w:sz w:val="14"/>
        </w:rPr>
      </w:pPr>
      <w:r>
        <w:rPr>
          <w:rFonts w:ascii="Arial MT"/>
          <w:sz w:val="14"/>
        </w:rPr>
        <mc:AlternateContent>
          <mc:Choice Requires="wps">
            <w:drawing>
              <wp:anchor distT="0" distB="0" distL="0" distR="0" allowOverlap="1" layoutInCell="1" locked="0" behindDoc="0" simplePos="0" relativeHeight="15737856">
                <wp:simplePos x="0" y="0"/>
                <wp:positionH relativeFrom="page">
                  <wp:posOffset>457200</wp:posOffset>
                </wp:positionH>
                <wp:positionV relativeFrom="paragraph">
                  <wp:posOffset>786649</wp:posOffset>
                </wp:positionV>
                <wp:extent cx="685800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6pt,61.940918pt" to="576pt,61.940918pt" stroked="true" strokeweight=".5pt" strokecolor="#cccccc">
                <v:stroke dashstyle="solid"/>
                <w10:wrap type="none"/>
              </v:line>
            </w:pict>
          </mc:Fallback>
        </mc:AlternateContent>
      </w:r>
      <w:r>
        <w:rPr>
          <w:position w:val="2"/>
        </w:rPr>
        <w:drawing>
          <wp:inline distT="0" distB="0" distL="0" distR="0">
            <wp:extent cx="25400" cy="381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25400" cy="38100"/>
                    </a:xfrm>
                    <a:prstGeom prst="rect">
                      <a:avLst/>
                    </a:prstGeom>
                  </pic:spPr>
                </pic:pic>
              </a:graphicData>
            </a:graphic>
          </wp:inline>
        </w:drawing>
      </w:r>
      <w:r>
        <w:rPr>
          <w:position w:val="2"/>
        </w:rPr>
      </w:r>
      <w:r>
        <w:rPr>
          <w:rFonts w:ascii="Times New Roman"/>
          <w:spacing w:val="40"/>
          <w:w w:val="105"/>
          <w:sz w:val="20"/>
        </w:rPr>
        <w:t> </w:t>
      </w:r>
      <w:r>
        <w:rPr>
          <w:rFonts w:ascii="Arial MT"/>
          <w:color w:val="181818"/>
          <w:w w:val="105"/>
          <w:sz w:val="14"/>
        </w:rPr>
        <w:t>Bibliography</w:t>
      </w:r>
      <w:r>
        <w:rPr>
          <w:rFonts w:ascii="Arial MT"/>
          <w:color w:val="181818"/>
          <w:spacing w:val="40"/>
          <w:w w:val="105"/>
          <w:sz w:val="14"/>
        </w:rPr>
        <w:t> </w:t>
      </w:r>
      <w:r>
        <w:rPr>
          <w:rFonts w:ascii="Arial MT"/>
          <w:color w:val="181818"/>
          <w:position w:val="2"/>
          <w:sz w:val="14"/>
        </w:rPr>
        <w:drawing>
          <wp:inline distT="0" distB="0" distL="0" distR="0">
            <wp:extent cx="25400" cy="381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1" cstate="print"/>
                    <a:stretch>
                      <a:fillRect/>
                    </a:stretch>
                  </pic:blipFill>
                  <pic:spPr>
                    <a:xfrm>
                      <a:off x="0" y="0"/>
                      <a:ext cx="25400" cy="38100"/>
                    </a:xfrm>
                    <a:prstGeom prst="rect">
                      <a:avLst/>
                    </a:prstGeom>
                  </pic:spPr>
                </pic:pic>
              </a:graphicData>
            </a:graphic>
          </wp:inline>
        </w:drawing>
      </w:r>
      <w:r>
        <w:rPr>
          <w:rFonts w:ascii="Arial MT"/>
          <w:color w:val="181818"/>
          <w:position w:val="2"/>
          <w:sz w:val="14"/>
        </w:rPr>
      </w:r>
      <w:r>
        <w:rPr>
          <w:rFonts w:ascii="Times New Roman"/>
          <w:color w:val="181818"/>
          <w:spacing w:val="80"/>
          <w:w w:val="105"/>
          <w:sz w:val="14"/>
        </w:rPr>
        <w:t> </w:t>
      </w:r>
      <w:r>
        <w:rPr>
          <w:rFonts w:ascii="Arial MT"/>
          <w:color w:val="181818"/>
          <w:w w:val="105"/>
          <w:sz w:val="14"/>
        </w:rPr>
        <w:t>Quoted</w:t>
      </w:r>
      <w:r>
        <w:rPr>
          <w:rFonts w:ascii="Arial MT"/>
          <w:color w:val="181818"/>
          <w:spacing w:val="-6"/>
          <w:w w:val="105"/>
          <w:sz w:val="14"/>
        </w:rPr>
        <w:t> </w:t>
      </w:r>
      <w:r>
        <w:rPr>
          <w:rFonts w:ascii="Arial MT"/>
          <w:color w:val="181818"/>
          <w:w w:val="105"/>
          <w:sz w:val="14"/>
        </w:rPr>
        <w:t>Text</w:t>
      </w:r>
      <w:r>
        <w:rPr>
          <w:rFonts w:ascii="Arial MT"/>
          <w:color w:val="181818"/>
          <w:spacing w:val="40"/>
          <w:w w:val="105"/>
          <w:sz w:val="14"/>
        </w:rPr>
        <w:t> </w:t>
      </w:r>
      <w:r>
        <w:rPr>
          <w:rFonts w:ascii="Arial MT"/>
          <w:color w:val="181818"/>
          <w:position w:val="2"/>
          <w:sz w:val="14"/>
        </w:rPr>
        <w:drawing>
          <wp:inline distT="0" distB="0" distL="0" distR="0">
            <wp:extent cx="25400" cy="381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1" cstate="print"/>
                    <a:stretch>
                      <a:fillRect/>
                    </a:stretch>
                  </pic:blipFill>
                  <pic:spPr>
                    <a:xfrm>
                      <a:off x="0" y="0"/>
                      <a:ext cx="25400" cy="38100"/>
                    </a:xfrm>
                    <a:prstGeom prst="rect">
                      <a:avLst/>
                    </a:prstGeom>
                  </pic:spPr>
                </pic:pic>
              </a:graphicData>
            </a:graphic>
          </wp:inline>
        </w:drawing>
      </w:r>
      <w:r>
        <w:rPr>
          <w:rFonts w:ascii="Arial MT"/>
          <w:color w:val="181818"/>
          <w:position w:val="2"/>
          <w:sz w:val="14"/>
        </w:rPr>
      </w:r>
      <w:r>
        <w:rPr>
          <w:rFonts w:ascii="Times New Roman"/>
          <w:color w:val="181818"/>
          <w:spacing w:val="80"/>
          <w:w w:val="105"/>
          <w:sz w:val="14"/>
        </w:rPr>
        <w:t> </w:t>
      </w:r>
      <w:r>
        <w:rPr>
          <w:rFonts w:ascii="Arial MT"/>
          <w:color w:val="181818"/>
          <w:w w:val="105"/>
          <w:sz w:val="14"/>
        </w:rPr>
        <w:t>Cited Text</w:t>
      </w:r>
    </w:p>
    <w:p>
      <w:pPr>
        <w:pStyle w:val="BodyText"/>
        <w:spacing w:before="167"/>
        <w:rPr>
          <w:rFonts w:ascii="Arial MT"/>
          <w:sz w:val="20"/>
        </w:rPr>
      </w:pPr>
    </w:p>
    <w:p>
      <w:pPr>
        <w:pStyle w:val="BodyText"/>
        <w:spacing w:after="0"/>
        <w:rPr>
          <w:rFonts w:ascii="Arial MT"/>
          <w:sz w:val="20"/>
        </w:rPr>
        <w:sectPr>
          <w:footerReference w:type="default" r:id="rId30"/>
          <w:pgSz w:w="12240" w:h="15840"/>
          <w:pgMar w:header="0" w:footer="680" w:top="480" w:bottom="880" w:left="708" w:right="708"/>
          <w:pgNumType w:start="2"/>
        </w:sectPr>
      </w:pPr>
    </w:p>
    <w:p>
      <w:pPr>
        <w:spacing w:before="94"/>
        <w:ind w:left="12" w:right="0" w:firstLine="0"/>
        <w:jc w:val="left"/>
        <w:rPr>
          <w:rFonts w:ascii="Arial Black"/>
          <w:sz w:val="20"/>
        </w:rPr>
      </w:pPr>
      <w:r>
        <w:rPr>
          <w:rFonts w:ascii="Arial Black"/>
          <w:color w:val="181818"/>
          <w:w w:val="90"/>
          <w:sz w:val="20"/>
        </w:rPr>
        <w:t>Match</w:t>
      </w:r>
      <w:r>
        <w:rPr>
          <w:rFonts w:ascii="Arial Black"/>
          <w:color w:val="181818"/>
          <w:spacing w:val="-9"/>
          <w:w w:val="90"/>
          <w:sz w:val="20"/>
        </w:rPr>
        <w:t> </w:t>
      </w:r>
      <w:r>
        <w:rPr>
          <w:rFonts w:ascii="Arial Black"/>
          <w:color w:val="181818"/>
          <w:spacing w:val="-2"/>
          <w:sz w:val="20"/>
        </w:rPr>
        <w:t>Groups</w:t>
      </w:r>
    </w:p>
    <w:p>
      <w:pPr>
        <w:spacing w:line="234" w:lineRule="exact" w:before="178"/>
        <w:ind w:left="12" w:right="0" w:firstLine="0"/>
        <w:jc w:val="left"/>
        <w:rPr>
          <w:rFonts w:ascii="Arial MT"/>
          <w:sz w:val="14"/>
        </w:rPr>
      </w:pPr>
      <w:r>
        <w:rPr>
          <w:position w:val="-7"/>
        </w:rPr>
        <w:drawing>
          <wp:inline distT="0" distB="0" distL="0" distR="0">
            <wp:extent cx="158750" cy="1524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2" cstate="print"/>
                    <a:stretch>
                      <a:fillRect/>
                    </a:stretch>
                  </pic:blipFill>
                  <pic:spPr>
                    <a:xfrm>
                      <a:off x="0" y="0"/>
                      <a:ext cx="158750" cy="152400"/>
                    </a:xfrm>
                    <a:prstGeom prst="rect">
                      <a:avLst/>
                    </a:prstGeom>
                  </pic:spPr>
                </pic:pic>
              </a:graphicData>
            </a:graphic>
          </wp:inline>
        </w:drawing>
      </w:r>
      <w:r>
        <w:rPr>
          <w:position w:val="-7"/>
        </w:rPr>
      </w:r>
      <w:r>
        <w:rPr>
          <w:rFonts w:ascii="Times New Roman"/>
          <w:spacing w:val="40"/>
          <w:sz w:val="20"/>
        </w:rPr>
        <w:t> </w:t>
      </w:r>
      <w:r>
        <w:rPr>
          <w:rFonts w:ascii="Arial Black"/>
          <w:color w:val="181818"/>
          <w:sz w:val="14"/>
        </w:rPr>
        <w:t>136</w:t>
      </w:r>
      <w:r>
        <w:rPr>
          <w:rFonts w:ascii="Arial MT"/>
          <w:color w:val="181818"/>
          <w:sz w:val="14"/>
        </w:rPr>
        <w:t>Not Cited or Quoted 14%</w:t>
      </w:r>
    </w:p>
    <w:p>
      <w:pPr>
        <w:spacing w:line="155" w:lineRule="exact" w:before="0"/>
        <w:ind w:left="352" w:right="0" w:firstLine="0"/>
        <w:jc w:val="left"/>
        <w:rPr>
          <w:rFonts w:ascii="Arial MT"/>
          <w:sz w:val="14"/>
        </w:rPr>
      </w:pPr>
      <w:r>
        <w:rPr>
          <w:rFonts w:ascii="Arial MT"/>
          <w:color w:val="626262"/>
          <w:w w:val="110"/>
          <w:sz w:val="14"/>
        </w:rPr>
        <w:t>Matches</w:t>
      </w:r>
      <w:r>
        <w:rPr>
          <w:rFonts w:ascii="Arial MT"/>
          <w:color w:val="626262"/>
          <w:spacing w:val="-8"/>
          <w:w w:val="110"/>
          <w:sz w:val="14"/>
        </w:rPr>
        <w:t> </w:t>
      </w:r>
      <w:r>
        <w:rPr>
          <w:rFonts w:ascii="Arial MT"/>
          <w:color w:val="626262"/>
          <w:w w:val="110"/>
          <w:sz w:val="14"/>
        </w:rPr>
        <w:t>with</w:t>
      </w:r>
      <w:r>
        <w:rPr>
          <w:rFonts w:ascii="Arial MT"/>
          <w:color w:val="626262"/>
          <w:spacing w:val="-7"/>
          <w:w w:val="110"/>
          <w:sz w:val="14"/>
        </w:rPr>
        <w:t> </w:t>
      </w:r>
      <w:r>
        <w:rPr>
          <w:rFonts w:ascii="Arial MT"/>
          <w:color w:val="626262"/>
          <w:w w:val="110"/>
          <w:sz w:val="14"/>
        </w:rPr>
        <w:t>neither</w:t>
      </w:r>
      <w:r>
        <w:rPr>
          <w:rFonts w:ascii="Arial MT"/>
          <w:color w:val="626262"/>
          <w:spacing w:val="-7"/>
          <w:w w:val="110"/>
          <w:sz w:val="14"/>
        </w:rPr>
        <w:t> </w:t>
      </w:r>
      <w:r>
        <w:rPr>
          <w:rFonts w:ascii="Arial MT"/>
          <w:color w:val="626262"/>
          <w:w w:val="110"/>
          <w:sz w:val="14"/>
        </w:rPr>
        <w:t>in-text</w:t>
      </w:r>
      <w:r>
        <w:rPr>
          <w:rFonts w:ascii="Arial MT"/>
          <w:color w:val="626262"/>
          <w:spacing w:val="-8"/>
          <w:w w:val="110"/>
          <w:sz w:val="14"/>
        </w:rPr>
        <w:t> </w:t>
      </w:r>
      <w:r>
        <w:rPr>
          <w:rFonts w:ascii="Arial MT"/>
          <w:color w:val="626262"/>
          <w:w w:val="110"/>
          <w:sz w:val="14"/>
        </w:rPr>
        <w:t>citation</w:t>
      </w:r>
      <w:r>
        <w:rPr>
          <w:rFonts w:ascii="Arial MT"/>
          <w:color w:val="626262"/>
          <w:spacing w:val="-7"/>
          <w:w w:val="110"/>
          <w:sz w:val="14"/>
        </w:rPr>
        <w:t> </w:t>
      </w:r>
      <w:r>
        <w:rPr>
          <w:rFonts w:ascii="Arial MT"/>
          <w:color w:val="626262"/>
          <w:w w:val="110"/>
          <w:sz w:val="14"/>
        </w:rPr>
        <w:t>nor</w:t>
      </w:r>
      <w:r>
        <w:rPr>
          <w:rFonts w:ascii="Arial MT"/>
          <w:color w:val="626262"/>
          <w:spacing w:val="-7"/>
          <w:w w:val="110"/>
          <w:sz w:val="14"/>
        </w:rPr>
        <w:t> </w:t>
      </w:r>
      <w:r>
        <w:rPr>
          <w:rFonts w:ascii="Arial MT"/>
          <w:color w:val="626262"/>
          <w:w w:val="110"/>
          <w:sz w:val="14"/>
        </w:rPr>
        <w:t>quotation</w:t>
      </w:r>
      <w:r>
        <w:rPr>
          <w:rFonts w:ascii="Arial MT"/>
          <w:color w:val="626262"/>
          <w:spacing w:val="-8"/>
          <w:w w:val="110"/>
          <w:sz w:val="14"/>
        </w:rPr>
        <w:t> </w:t>
      </w:r>
      <w:r>
        <w:rPr>
          <w:rFonts w:ascii="Arial MT"/>
          <w:color w:val="626262"/>
          <w:spacing w:val="-2"/>
          <w:w w:val="110"/>
          <w:sz w:val="14"/>
        </w:rPr>
        <w:t>marks</w:t>
      </w:r>
    </w:p>
    <w:p>
      <w:pPr>
        <w:spacing w:before="116"/>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38368">
                <wp:simplePos x="0" y="0"/>
                <wp:positionH relativeFrom="page">
                  <wp:posOffset>457200</wp:posOffset>
                </wp:positionH>
                <wp:positionV relativeFrom="paragraph">
                  <wp:posOffset>70351</wp:posOffset>
                </wp:positionV>
                <wp:extent cx="158750" cy="1524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58750" cy="152400"/>
                          <a:chExt cx="158750" cy="152400"/>
                        </a:xfrm>
                      </wpg:grpSpPr>
                      <pic:pic>
                        <pic:nvPicPr>
                          <pic:cNvPr id="49" name="Image 49"/>
                          <pic:cNvPicPr/>
                        </pic:nvPicPr>
                        <pic:blipFill>
                          <a:blip r:embed="rId33" cstate="print"/>
                          <a:stretch>
                            <a:fillRect/>
                          </a:stretch>
                        </pic:blipFill>
                        <pic:spPr>
                          <a:xfrm>
                            <a:off x="0" y="0"/>
                            <a:ext cx="158750" cy="152400"/>
                          </a:xfrm>
                          <a:prstGeom prst="rect">
                            <a:avLst/>
                          </a:prstGeom>
                        </pic:spPr>
                      </pic:pic>
                      <pic:pic>
                        <pic:nvPicPr>
                          <pic:cNvPr id="50" name="Image 50"/>
                          <pic:cNvPicPr/>
                        </pic:nvPicPr>
                        <pic:blipFill>
                          <a:blip r:embed="rId34" cstate="print"/>
                          <a:stretch>
                            <a:fillRect/>
                          </a:stretch>
                        </pic:blipFill>
                        <pic:spPr>
                          <a:xfrm>
                            <a:off x="44450" y="57150"/>
                            <a:ext cx="69850" cy="44450"/>
                          </a:xfrm>
                          <a:prstGeom prst="rect">
                            <a:avLst/>
                          </a:prstGeom>
                        </pic:spPr>
                      </pic:pic>
                    </wpg:wgp>
                  </a:graphicData>
                </a:graphic>
              </wp:anchor>
            </w:drawing>
          </mc:Choice>
          <mc:Fallback>
            <w:pict>
              <v:group style="position:absolute;margin-left:36pt;margin-top:5.539502pt;width:12.5pt;height:12pt;mso-position-horizontal-relative:page;mso-position-vertical-relative:paragraph;z-index:15738368" id="docshapegroup21" coordorigin="720,111" coordsize="250,240">
                <v:shape style="position:absolute;left:720;top:110;width:250;height:240" type="#_x0000_t75" id="docshape22" stroked="false">
                  <v:imagedata r:id="rId33" o:title=""/>
                </v:shape>
                <v:shape style="position:absolute;left:790;top:200;width:110;height:70" type="#_x0000_t75" id="docshape23" stroked="false">
                  <v:imagedata r:id="rId34" o:title=""/>
                </v:shape>
                <w10:wrap type="none"/>
              </v:group>
            </w:pict>
          </mc:Fallback>
        </mc:AlternateContent>
      </w:r>
      <w:r>
        <w:rPr>
          <w:rFonts w:ascii="Arial Black"/>
          <w:color w:val="181818"/>
          <w:sz w:val="14"/>
        </w:rPr>
        <w:t>0</w:t>
      </w:r>
      <w:r>
        <w:rPr>
          <w:rFonts w:ascii="Arial Black"/>
          <w:color w:val="181818"/>
          <w:spacing w:val="45"/>
          <w:sz w:val="14"/>
        </w:rPr>
        <w:t>  </w:t>
      </w:r>
      <w:r>
        <w:rPr>
          <w:rFonts w:ascii="Arial MT"/>
          <w:color w:val="181818"/>
          <w:sz w:val="14"/>
        </w:rPr>
        <w:t>Missing</w:t>
      </w:r>
      <w:r>
        <w:rPr>
          <w:rFonts w:ascii="Arial MT"/>
          <w:color w:val="181818"/>
          <w:spacing w:val="9"/>
          <w:sz w:val="14"/>
        </w:rPr>
        <w:t> </w:t>
      </w:r>
      <w:r>
        <w:rPr>
          <w:rFonts w:ascii="Arial MT"/>
          <w:color w:val="181818"/>
          <w:sz w:val="14"/>
        </w:rPr>
        <w:t>Quotations</w:t>
      </w:r>
      <w:r>
        <w:rPr>
          <w:rFonts w:ascii="Arial MT"/>
          <w:color w:val="181818"/>
          <w:spacing w:val="8"/>
          <w:sz w:val="14"/>
        </w:rPr>
        <w:t> </w:t>
      </w:r>
      <w:r>
        <w:rPr>
          <w:rFonts w:ascii="Arial MT"/>
          <w:color w:val="181818"/>
          <w:spacing w:val="-5"/>
          <w:sz w:val="14"/>
        </w:rPr>
        <w:t>0%</w:t>
      </w:r>
    </w:p>
    <w:p>
      <w:pPr>
        <w:spacing w:before="26"/>
        <w:ind w:left="352" w:right="0" w:firstLine="0"/>
        <w:jc w:val="left"/>
        <w:rPr>
          <w:rFonts w:ascii="Arial MT"/>
          <w:sz w:val="14"/>
        </w:rPr>
      </w:pPr>
      <w:r>
        <w:rPr>
          <w:rFonts w:ascii="Arial MT"/>
          <w:color w:val="626262"/>
          <w:sz w:val="14"/>
        </w:rPr>
        <w:t>Matches</w:t>
      </w:r>
      <w:r>
        <w:rPr>
          <w:rFonts w:ascii="Arial MT"/>
          <w:color w:val="626262"/>
          <w:spacing w:val="19"/>
          <w:sz w:val="14"/>
        </w:rPr>
        <w:t> </w:t>
      </w:r>
      <w:r>
        <w:rPr>
          <w:rFonts w:ascii="Arial MT"/>
          <w:color w:val="626262"/>
          <w:sz w:val="14"/>
        </w:rPr>
        <w:t>that</w:t>
      </w:r>
      <w:r>
        <w:rPr>
          <w:rFonts w:ascii="Arial MT"/>
          <w:color w:val="626262"/>
          <w:spacing w:val="19"/>
          <w:sz w:val="14"/>
        </w:rPr>
        <w:t> </w:t>
      </w:r>
      <w:r>
        <w:rPr>
          <w:rFonts w:ascii="Arial MT"/>
          <w:color w:val="626262"/>
          <w:sz w:val="14"/>
        </w:rPr>
        <w:t>are</w:t>
      </w:r>
      <w:r>
        <w:rPr>
          <w:rFonts w:ascii="Arial MT"/>
          <w:color w:val="626262"/>
          <w:spacing w:val="20"/>
          <w:sz w:val="14"/>
        </w:rPr>
        <w:t> </w:t>
      </w:r>
      <w:r>
        <w:rPr>
          <w:rFonts w:ascii="Arial MT"/>
          <w:color w:val="626262"/>
          <w:sz w:val="14"/>
        </w:rPr>
        <w:t>still</w:t>
      </w:r>
      <w:r>
        <w:rPr>
          <w:rFonts w:ascii="Arial MT"/>
          <w:color w:val="626262"/>
          <w:spacing w:val="19"/>
          <w:sz w:val="14"/>
        </w:rPr>
        <w:t> </w:t>
      </w:r>
      <w:r>
        <w:rPr>
          <w:rFonts w:ascii="Arial MT"/>
          <w:color w:val="626262"/>
          <w:sz w:val="14"/>
        </w:rPr>
        <w:t>very</w:t>
      </w:r>
      <w:r>
        <w:rPr>
          <w:rFonts w:ascii="Arial MT"/>
          <w:color w:val="626262"/>
          <w:spacing w:val="20"/>
          <w:sz w:val="14"/>
        </w:rPr>
        <w:t> </w:t>
      </w:r>
      <w:r>
        <w:rPr>
          <w:rFonts w:ascii="Arial MT"/>
          <w:color w:val="626262"/>
          <w:sz w:val="14"/>
        </w:rPr>
        <w:t>similar</w:t>
      </w:r>
      <w:r>
        <w:rPr>
          <w:rFonts w:ascii="Arial MT"/>
          <w:color w:val="626262"/>
          <w:spacing w:val="19"/>
          <w:sz w:val="14"/>
        </w:rPr>
        <w:t> </w:t>
      </w:r>
      <w:r>
        <w:rPr>
          <w:rFonts w:ascii="Arial MT"/>
          <w:color w:val="626262"/>
          <w:sz w:val="14"/>
        </w:rPr>
        <w:t>to</w:t>
      </w:r>
      <w:r>
        <w:rPr>
          <w:rFonts w:ascii="Arial MT"/>
          <w:color w:val="626262"/>
          <w:spacing w:val="19"/>
          <w:sz w:val="14"/>
        </w:rPr>
        <w:t> </w:t>
      </w:r>
      <w:r>
        <w:rPr>
          <w:rFonts w:ascii="Arial MT"/>
          <w:color w:val="626262"/>
          <w:sz w:val="14"/>
        </w:rPr>
        <w:t>source</w:t>
      </w:r>
      <w:r>
        <w:rPr>
          <w:rFonts w:ascii="Arial MT"/>
          <w:color w:val="626262"/>
          <w:spacing w:val="20"/>
          <w:sz w:val="14"/>
        </w:rPr>
        <w:t> </w:t>
      </w:r>
      <w:r>
        <w:rPr>
          <w:rFonts w:ascii="Arial MT"/>
          <w:color w:val="626262"/>
          <w:spacing w:val="-2"/>
          <w:sz w:val="14"/>
        </w:rPr>
        <w:t>material</w:t>
      </w:r>
    </w:p>
    <w:p>
      <w:pPr>
        <w:spacing w:before="116"/>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38880">
                <wp:simplePos x="0" y="0"/>
                <wp:positionH relativeFrom="page">
                  <wp:posOffset>457200</wp:posOffset>
                </wp:positionH>
                <wp:positionV relativeFrom="paragraph">
                  <wp:posOffset>70092</wp:posOffset>
                </wp:positionV>
                <wp:extent cx="158750" cy="1524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58750" cy="152400"/>
                          <a:chExt cx="158750" cy="152400"/>
                        </a:xfrm>
                      </wpg:grpSpPr>
                      <pic:pic>
                        <pic:nvPicPr>
                          <pic:cNvPr id="52" name="Image 52"/>
                          <pic:cNvPicPr/>
                        </pic:nvPicPr>
                        <pic:blipFill>
                          <a:blip r:embed="rId35" cstate="print"/>
                          <a:stretch>
                            <a:fillRect/>
                          </a:stretch>
                        </pic:blipFill>
                        <pic:spPr>
                          <a:xfrm>
                            <a:off x="0" y="0"/>
                            <a:ext cx="158750" cy="152400"/>
                          </a:xfrm>
                          <a:prstGeom prst="rect">
                            <a:avLst/>
                          </a:prstGeom>
                        </pic:spPr>
                      </pic:pic>
                      <pic:pic>
                        <pic:nvPicPr>
                          <pic:cNvPr id="53" name="Image 53"/>
                          <pic:cNvPicPr/>
                        </pic:nvPicPr>
                        <pic:blipFill>
                          <a:blip r:embed="rId36" cstate="print"/>
                          <a:stretch>
                            <a:fillRect/>
                          </a:stretch>
                        </pic:blipFill>
                        <pic:spPr>
                          <a:xfrm>
                            <a:off x="38100" y="50800"/>
                            <a:ext cx="76200" cy="50800"/>
                          </a:xfrm>
                          <a:prstGeom prst="rect">
                            <a:avLst/>
                          </a:prstGeom>
                        </pic:spPr>
                      </pic:pic>
                    </wpg:wgp>
                  </a:graphicData>
                </a:graphic>
              </wp:anchor>
            </w:drawing>
          </mc:Choice>
          <mc:Fallback>
            <w:pict>
              <v:group style="position:absolute;margin-left:36pt;margin-top:5.519092pt;width:12.5pt;height:12pt;mso-position-horizontal-relative:page;mso-position-vertical-relative:paragraph;z-index:15738880" id="docshapegroup24" coordorigin="720,110" coordsize="250,240">
                <v:shape style="position:absolute;left:720;top:110;width:250;height:240" type="#_x0000_t75" id="docshape25" stroked="false">
                  <v:imagedata r:id="rId35" o:title=""/>
                </v:shape>
                <v:shape style="position:absolute;left:780;top:190;width:120;height:80" type="#_x0000_t75" id="docshape26" stroked="false">
                  <v:imagedata r:id="rId36" o:title=""/>
                </v:shape>
                <w10:wrap type="none"/>
              </v:group>
            </w:pict>
          </mc:Fallback>
        </mc:AlternateContent>
      </w:r>
      <w:r>
        <w:rPr>
          <w:rFonts w:ascii="Arial Black"/>
          <w:color w:val="181818"/>
          <w:sz w:val="14"/>
        </w:rPr>
        <w:t>0</w:t>
      </w:r>
      <w:r>
        <w:rPr>
          <w:rFonts w:ascii="Arial Black"/>
          <w:color w:val="181818"/>
          <w:spacing w:val="38"/>
          <w:sz w:val="14"/>
        </w:rPr>
        <w:t>  </w:t>
      </w:r>
      <w:r>
        <w:rPr>
          <w:rFonts w:ascii="Arial MT"/>
          <w:color w:val="181818"/>
          <w:sz w:val="14"/>
        </w:rPr>
        <w:t>Missing</w:t>
      </w:r>
      <w:r>
        <w:rPr>
          <w:rFonts w:ascii="Arial MT"/>
          <w:color w:val="181818"/>
          <w:spacing w:val="5"/>
          <w:sz w:val="14"/>
        </w:rPr>
        <w:t> </w:t>
      </w:r>
      <w:r>
        <w:rPr>
          <w:rFonts w:ascii="Arial MT"/>
          <w:color w:val="181818"/>
          <w:sz w:val="14"/>
        </w:rPr>
        <w:t>Citation</w:t>
      </w:r>
      <w:r>
        <w:rPr>
          <w:rFonts w:ascii="Arial MT"/>
          <w:color w:val="181818"/>
          <w:spacing w:val="6"/>
          <w:sz w:val="14"/>
        </w:rPr>
        <w:t> </w:t>
      </w:r>
      <w:r>
        <w:rPr>
          <w:rFonts w:ascii="Arial MT"/>
          <w:color w:val="181818"/>
          <w:spacing w:val="-5"/>
          <w:sz w:val="14"/>
        </w:rPr>
        <w:t>0%</w:t>
      </w:r>
    </w:p>
    <w:p>
      <w:pPr>
        <w:spacing w:before="25"/>
        <w:ind w:left="352" w:right="0" w:firstLine="0"/>
        <w:jc w:val="left"/>
        <w:rPr>
          <w:rFonts w:ascii="Arial MT"/>
          <w:sz w:val="14"/>
        </w:rPr>
      </w:pPr>
      <w:r>
        <w:rPr>
          <w:rFonts w:ascii="Arial MT"/>
          <w:color w:val="626262"/>
          <w:sz w:val="14"/>
        </w:rPr>
        <w:t>Matches</w:t>
      </w:r>
      <w:r>
        <w:rPr>
          <w:rFonts w:ascii="Arial MT"/>
          <w:color w:val="626262"/>
          <w:spacing w:val="26"/>
          <w:sz w:val="14"/>
        </w:rPr>
        <w:t> </w:t>
      </w:r>
      <w:r>
        <w:rPr>
          <w:rFonts w:ascii="Arial MT"/>
          <w:color w:val="626262"/>
          <w:sz w:val="14"/>
        </w:rPr>
        <w:t>that</w:t>
      </w:r>
      <w:r>
        <w:rPr>
          <w:rFonts w:ascii="Arial MT"/>
          <w:color w:val="626262"/>
          <w:spacing w:val="26"/>
          <w:sz w:val="14"/>
        </w:rPr>
        <w:t> </w:t>
      </w:r>
      <w:r>
        <w:rPr>
          <w:rFonts w:ascii="Arial MT"/>
          <w:color w:val="626262"/>
          <w:sz w:val="14"/>
        </w:rPr>
        <w:t>have</w:t>
      </w:r>
      <w:r>
        <w:rPr>
          <w:rFonts w:ascii="Arial MT"/>
          <w:color w:val="626262"/>
          <w:spacing w:val="26"/>
          <w:sz w:val="14"/>
        </w:rPr>
        <w:t> </w:t>
      </w:r>
      <w:r>
        <w:rPr>
          <w:rFonts w:ascii="Arial MT"/>
          <w:color w:val="626262"/>
          <w:sz w:val="14"/>
        </w:rPr>
        <w:t>quotation</w:t>
      </w:r>
      <w:r>
        <w:rPr>
          <w:rFonts w:ascii="Arial MT"/>
          <w:color w:val="626262"/>
          <w:spacing w:val="26"/>
          <w:sz w:val="14"/>
        </w:rPr>
        <w:t> </w:t>
      </w:r>
      <w:r>
        <w:rPr>
          <w:rFonts w:ascii="Arial MT"/>
          <w:color w:val="626262"/>
          <w:sz w:val="14"/>
        </w:rPr>
        <w:t>marks,</w:t>
      </w:r>
      <w:r>
        <w:rPr>
          <w:rFonts w:ascii="Arial MT"/>
          <w:color w:val="626262"/>
          <w:spacing w:val="27"/>
          <w:sz w:val="14"/>
        </w:rPr>
        <w:t> </w:t>
      </w:r>
      <w:r>
        <w:rPr>
          <w:rFonts w:ascii="Arial MT"/>
          <w:color w:val="626262"/>
          <w:sz w:val="14"/>
        </w:rPr>
        <w:t>but</w:t>
      </w:r>
      <w:r>
        <w:rPr>
          <w:rFonts w:ascii="Arial MT"/>
          <w:color w:val="626262"/>
          <w:spacing w:val="26"/>
          <w:sz w:val="14"/>
        </w:rPr>
        <w:t> </w:t>
      </w:r>
      <w:r>
        <w:rPr>
          <w:rFonts w:ascii="Arial MT"/>
          <w:color w:val="626262"/>
          <w:sz w:val="14"/>
        </w:rPr>
        <w:t>no</w:t>
      </w:r>
      <w:r>
        <w:rPr>
          <w:rFonts w:ascii="Arial MT"/>
          <w:color w:val="626262"/>
          <w:spacing w:val="26"/>
          <w:sz w:val="14"/>
        </w:rPr>
        <w:t> </w:t>
      </w:r>
      <w:r>
        <w:rPr>
          <w:rFonts w:ascii="Arial MT"/>
          <w:color w:val="626262"/>
          <w:sz w:val="14"/>
        </w:rPr>
        <w:t>in-text</w:t>
      </w:r>
      <w:r>
        <w:rPr>
          <w:rFonts w:ascii="Arial MT"/>
          <w:color w:val="626262"/>
          <w:spacing w:val="26"/>
          <w:sz w:val="14"/>
        </w:rPr>
        <w:t> </w:t>
      </w:r>
      <w:r>
        <w:rPr>
          <w:rFonts w:ascii="Arial MT"/>
          <w:color w:val="626262"/>
          <w:spacing w:val="-2"/>
          <w:sz w:val="14"/>
        </w:rPr>
        <w:t>citation</w:t>
      </w:r>
    </w:p>
    <w:p>
      <w:pPr>
        <w:spacing w:before="117"/>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39392">
                <wp:simplePos x="0" y="0"/>
                <wp:positionH relativeFrom="page">
                  <wp:posOffset>457200</wp:posOffset>
                </wp:positionH>
                <wp:positionV relativeFrom="paragraph">
                  <wp:posOffset>70468</wp:posOffset>
                </wp:positionV>
                <wp:extent cx="158750" cy="1524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58750" cy="152400"/>
                          <a:chExt cx="158750" cy="152400"/>
                        </a:xfrm>
                      </wpg:grpSpPr>
                      <pic:pic>
                        <pic:nvPicPr>
                          <pic:cNvPr id="55" name="Image 55"/>
                          <pic:cNvPicPr/>
                        </pic:nvPicPr>
                        <pic:blipFill>
                          <a:blip r:embed="rId37" cstate="print"/>
                          <a:stretch>
                            <a:fillRect/>
                          </a:stretch>
                        </pic:blipFill>
                        <pic:spPr>
                          <a:xfrm>
                            <a:off x="0" y="0"/>
                            <a:ext cx="158750" cy="152400"/>
                          </a:xfrm>
                          <a:prstGeom prst="rect">
                            <a:avLst/>
                          </a:prstGeom>
                        </pic:spPr>
                      </pic:pic>
                      <pic:pic>
                        <pic:nvPicPr>
                          <pic:cNvPr id="56" name="Image 56"/>
                          <pic:cNvPicPr/>
                        </pic:nvPicPr>
                        <pic:blipFill>
                          <a:blip r:embed="rId38" cstate="print"/>
                          <a:stretch>
                            <a:fillRect/>
                          </a:stretch>
                        </pic:blipFill>
                        <pic:spPr>
                          <a:xfrm>
                            <a:off x="38100" y="38100"/>
                            <a:ext cx="69850" cy="76200"/>
                          </a:xfrm>
                          <a:prstGeom prst="rect">
                            <a:avLst/>
                          </a:prstGeom>
                        </pic:spPr>
                      </pic:pic>
                    </wpg:wgp>
                  </a:graphicData>
                </a:graphic>
              </wp:anchor>
            </w:drawing>
          </mc:Choice>
          <mc:Fallback>
            <w:pict>
              <v:group style="position:absolute;margin-left:36pt;margin-top:5.548682pt;width:12.5pt;height:12pt;mso-position-horizontal-relative:page;mso-position-vertical-relative:paragraph;z-index:15739392" id="docshapegroup27" coordorigin="720,111" coordsize="250,240">
                <v:shape style="position:absolute;left:720;top:110;width:250;height:240" type="#_x0000_t75" id="docshape28" stroked="false">
                  <v:imagedata r:id="rId37" o:title=""/>
                </v:shape>
                <v:shape style="position:absolute;left:780;top:170;width:110;height:120" type="#_x0000_t75" id="docshape29" stroked="false">
                  <v:imagedata r:id="rId38" o:title=""/>
                </v:shape>
                <w10:wrap type="none"/>
              </v:group>
            </w:pict>
          </mc:Fallback>
        </mc:AlternateContent>
      </w:r>
      <w:r>
        <w:rPr>
          <w:rFonts w:ascii="Arial Black"/>
          <w:color w:val="181818"/>
          <w:sz w:val="14"/>
        </w:rPr>
        <w:t>0</w:t>
      </w:r>
      <w:r>
        <w:rPr>
          <w:rFonts w:ascii="Arial Black"/>
          <w:color w:val="181818"/>
          <w:spacing w:val="37"/>
          <w:sz w:val="14"/>
        </w:rPr>
        <w:t>  </w:t>
      </w:r>
      <w:r>
        <w:rPr>
          <w:rFonts w:ascii="Arial MT"/>
          <w:color w:val="181818"/>
          <w:sz w:val="14"/>
        </w:rPr>
        <w:t>Cited</w:t>
      </w:r>
      <w:r>
        <w:rPr>
          <w:rFonts w:ascii="Arial MT"/>
          <w:color w:val="181818"/>
          <w:spacing w:val="5"/>
          <w:sz w:val="14"/>
        </w:rPr>
        <w:t> </w:t>
      </w:r>
      <w:r>
        <w:rPr>
          <w:rFonts w:ascii="Arial MT"/>
          <w:color w:val="181818"/>
          <w:sz w:val="14"/>
        </w:rPr>
        <w:t>and</w:t>
      </w:r>
      <w:r>
        <w:rPr>
          <w:rFonts w:ascii="Arial MT"/>
          <w:color w:val="181818"/>
          <w:spacing w:val="4"/>
          <w:sz w:val="14"/>
        </w:rPr>
        <w:t> </w:t>
      </w:r>
      <w:r>
        <w:rPr>
          <w:rFonts w:ascii="Arial MT"/>
          <w:color w:val="181818"/>
          <w:sz w:val="14"/>
        </w:rPr>
        <w:t>Quoted</w:t>
      </w:r>
      <w:r>
        <w:rPr>
          <w:rFonts w:ascii="Arial MT"/>
          <w:color w:val="181818"/>
          <w:spacing w:val="5"/>
          <w:sz w:val="14"/>
        </w:rPr>
        <w:t> </w:t>
      </w:r>
      <w:r>
        <w:rPr>
          <w:rFonts w:ascii="Arial MT"/>
          <w:color w:val="181818"/>
          <w:spacing w:val="-5"/>
          <w:sz w:val="14"/>
        </w:rPr>
        <w:t>0%</w:t>
      </w:r>
    </w:p>
    <w:p>
      <w:pPr>
        <w:spacing w:before="25"/>
        <w:ind w:left="352" w:right="0" w:firstLine="0"/>
        <w:jc w:val="left"/>
        <w:rPr>
          <w:rFonts w:ascii="Arial MT"/>
          <w:sz w:val="14"/>
        </w:rPr>
      </w:pPr>
      <w:r>
        <w:rPr>
          <w:rFonts w:ascii="Arial MT"/>
          <w:color w:val="626262"/>
          <w:w w:val="110"/>
          <w:sz w:val="14"/>
        </w:rPr>
        <w:t>Matches</w:t>
      </w:r>
      <w:r>
        <w:rPr>
          <w:rFonts w:ascii="Arial MT"/>
          <w:color w:val="626262"/>
          <w:spacing w:val="-10"/>
          <w:w w:val="110"/>
          <w:sz w:val="14"/>
        </w:rPr>
        <w:t> </w:t>
      </w:r>
      <w:r>
        <w:rPr>
          <w:rFonts w:ascii="Arial MT"/>
          <w:color w:val="626262"/>
          <w:w w:val="110"/>
          <w:sz w:val="14"/>
        </w:rPr>
        <w:t>with</w:t>
      </w:r>
      <w:r>
        <w:rPr>
          <w:rFonts w:ascii="Arial MT"/>
          <w:color w:val="626262"/>
          <w:spacing w:val="-10"/>
          <w:w w:val="110"/>
          <w:sz w:val="14"/>
        </w:rPr>
        <w:t> </w:t>
      </w:r>
      <w:r>
        <w:rPr>
          <w:rFonts w:ascii="Arial MT"/>
          <w:color w:val="626262"/>
          <w:w w:val="110"/>
          <w:sz w:val="14"/>
        </w:rPr>
        <w:t>in-text</w:t>
      </w:r>
      <w:r>
        <w:rPr>
          <w:rFonts w:ascii="Arial MT"/>
          <w:color w:val="626262"/>
          <w:spacing w:val="-9"/>
          <w:w w:val="110"/>
          <w:sz w:val="14"/>
        </w:rPr>
        <w:t> </w:t>
      </w:r>
      <w:r>
        <w:rPr>
          <w:rFonts w:ascii="Arial MT"/>
          <w:color w:val="626262"/>
          <w:w w:val="110"/>
          <w:sz w:val="14"/>
        </w:rPr>
        <w:t>citation</w:t>
      </w:r>
      <w:r>
        <w:rPr>
          <w:rFonts w:ascii="Arial MT"/>
          <w:color w:val="626262"/>
          <w:spacing w:val="-10"/>
          <w:w w:val="110"/>
          <w:sz w:val="14"/>
        </w:rPr>
        <w:t> </w:t>
      </w:r>
      <w:r>
        <w:rPr>
          <w:rFonts w:ascii="Arial MT"/>
          <w:color w:val="626262"/>
          <w:w w:val="110"/>
          <w:sz w:val="14"/>
        </w:rPr>
        <w:t>present,</w:t>
      </w:r>
      <w:r>
        <w:rPr>
          <w:rFonts w:ascii="Arial MT"/>
          <w:color w:val="626262"/>
          <w:spacing w:val="-10"/>
          <w:w w:val="110"/>
          <w:sz w:val="14"/>
        </w:rPr>
        <w:t> </w:t>
      </w:r>
      <w:r>
        <w:rPr>
          <w:rFonts w:ascii="Arial MT"/>
          <w:color w:val="626262"/>
          <w:w w:val="110"/>
          <w:sz w:val="14"/>
        </w:rPr>
        <w:t>but</w:t>
      </w:r>
      <w:r>
        <w:rPr>
          <w:rFonts w:ascii="Arial MT"/>
          <w:color w:val="626262"/>
          <w:spacing w:val="-9"/>
          <w:w w:val="110"/>
          <w:sz w:val="14"/>
        </w:rPr>
        <w:t> </w:t>
      </w:r>
      <w:r>
        <w:rPr>
          <w:rFonts w:ascii="Arial MT"/>
          <w:color w:val="626262"/>
          <w:w w:val="110"/>
          <w:sz w:val="14"/>
        </w:rPr>
        <w:t>no</w:t>
      </w:r>
      <w:r>
        <w:rPr>
          <w:rFonts w:ascii="Arial MT"/>
          <w:color w:val="626262"/>
          <w:spacing w:val="-10"/>
          <w:w w:val="110"/>
          <w:sz w:val="14"/>
        </w:rPr>
        <w:t> </w:t>
      </w:r>
      <w:r>
        <w:rPr>
          <w:rFonts w:ascii="Arial MT"/>
          <w:color w:val="626262"/>
          <w:w w:val="110"/>
          <w:sz w:val="14"/>
        </w:rPr>
        <w:t>quotation</w:t>
      </w:r>
      <w:r>
        <w:rPr>
          <w:rFonts w:ascii="Arial MT"/>
          <w:color w:val="626262"/>
          <w:spacing w:val="-10"/>
          <w:w w:val="110"/>
          <w:sz w:val="14"/>
        </w:rPr>
        <w:t> </w:t>
      </w:r>
      <w:r>
        <w:rPr>
          <w:rFonts w:ascii="Arial MT"/>
          <w:color w:val="626262"/>
          <w:spacing w:val="-2"/>
          <w:w w:val="110"/>
          <w:sz w:val="14"/>
        </w:rPr>
        <w:t>marks</w:t>
      </w:r>
    </w:p>
    <w:p>
      <w:pPr>
        <w:spacing w:before="94"/>
        <w:ind w:left="12" w:right="0" w:firstLine="0"/>
        <w:jc w:val="left"/>
        <w:rPr>
          <w:rFonts w:ascii="Arial Black"/>
          <w:sz w:val="20"/>
        </w:rPr>
      </w:pPr>
      <w:r>
        <w:rPr/>
        <w:br w:type="column"/>
      </w: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pStyle w:val="BodyText"/>
        <w:spacing w:before="5"/>
        <w:rPr>
          <w:rFonts w:ascii="Arial Black"/>
          <w:sz w:val="13"/>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8"/>
        <w:gridCol w:w="2511"/>
      </w:tblGrid>
      <w:tr>
        <w:trPr>
          <w:trHeight w:val="235" w:hRule="atLeast"/>
        </w:trPr>
        <w:tc>
          <w:tcPr>
            <w:tcW w:w="548" w:type="dxa"/>
          </w:tcPr>
          <w:p>
            <w:pPr>
              <w:pStyle w:val="TableParagraph"/>
              <w:spacing w:before="18"/>
              <w:ind w:left="34"/>
              <w:rPr>
                <w:rFonts w:ascii="Arial MT"/>
                <w:sz w:val="14"/>
              </w:rPr>
            </w:pPr>
            <w:r>
              <w:rPr>
                <w:rFonts w:ascii="Arial MT"/>
                <w:color w:val="181818"/>
                <w:spacing w:val="-5"/>
                <w:sz w:val="14"/>
              </w:rPr>
              <w:t>7%</w:t>
            </w:r>
          </w:p>
        </w:tc>
        <w:tc>
          <w:tcPr>
            <w:tcW w:w="2511" w:type="dxa"/>
          </w:tcPr>
          <w:p>
            <w:pPr>
              <w:pStyle w:val="TableParagraph"/>
              <w:spacing w:before="18"/>
              <w:ind w:left="236"/>
              <w:rPr>
                <w:rFonts w:ascii="Arial MT"/>
                <w:sz w:val="14"/>
              </w:rPr>
            </w:pPr>
            <w:r>
              <w:rPr>
                <w:rFonts w:ascii="Arial MT"/>
                <w:sz w:val="14"/>
              </w:rPr>
              <mc:AlternateContent>
                <mc:Choice Requires="wps">
                  <w:drawing>
                    <wp:anchor distT="0" distB="0" distL="0" distR="0" allowOverlap="1" layoutInCell="1" locked="0" behindDoc="1" simplePos="0" relativeHeight="485913088">
                      <wp:simplePos x="0" y="0"/>
                      <wp:positionH relativeFrom="column">
                        <wp:posOffset>-27463</wp:posOffset>
                      </wp:positionH>
                      <wp:positionV relativeFrom="paragraph">
                        <wp:posOffset>12267</wp:posOffset>
                      </wp:positionV>
                      <wp:extent cx="107950" cy="10795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107950" cy="107950"/>
                                <a:chExt cx="107950" cy="107950"/>
                              </a:xfrm>
                            </wpg:grpSpPr>
                            <pic:pic>
                              <pic:nvPicPr>
                                <pic:cNvPr id="58" name="Image 58"/>
                                <pic:cNvPicPr/>
                              </pic:nvPicPr>
                              <pic:blipFill>
                                <a:blip r:embed="rId39" cstate="print"/>
                                <a:stretch>
                                  <a:fillRect/>
                                </a:stretch>
                              </pic:blipFill>
                              <pic:spPr>
                                <a:xfrm>
                                  <a:off x="0" y="0"/>
                                  <a:ext cx="110109" cy="110108"/>
                                </a:xfrm>
                                <a:prstGeom prst="rect">
                                  <a:avLst/>
                                </a:prstGeom>
                              </pic:spPr>
                            </pic:pic>
                          </wpg:wgp>
                        </a:graphicData>
                      </a:graphic>
                    </wp:anchor>
                  </w:drawing>
                </mc:Choice>
                <mc:Fallback>
                  <w:pict>
                    <v:group style="position:absolute;margin-left:-2.1625pt;margin-top:.965918pt;width:8.5pt;height:8.5pt;mso-position-horizontal-relative:column;mso-position-vertical-relative:paragraph;z-index:-17403392" id="docshapegroup30" coordorigin="-43,19" coordsize="170,170">
                      <v:shape style="position:absolute;left:-44;top:19;width:174;height:174" type="#_x0000_t75" id="docshape31" stroked="false">
                        <v:imagedata r:id="rId39" o:title=""/>
                      </v:shape>
                      <w10:wrap type="none"/>
                    </v:group>
                  </w:pict>
                </mc:Fallback>
              </mc:AlternateContent>
            </w:r>
            <w:r>
              <w:rPr>
                <w:rFonts w:ascii="Arial MT"/>
                <w:color w:val="181818"/>
                <w:w w:val="110"/>
                <w:sz w:val="14"/>
              </w:rPr>
              <w:t>Internet</w:t>
            </w:r>
            <w:r>
              <w:rPr>
                <w:rFonts w:ascii="Arial MT"/>
                <w:color w:val="181818"/>
                <w:spacing w:val="7"/>
                <w:w w:val="110"/>
                <w:sz w:val="14"/>
              </w:rPr>
              <w:t> </w:t>
            </w:r>
            <w:r>
              <w:rPr>
                <w:rFonts w:ascii="Arial MT"/>
                <w:color w:val="181818"/>
                <w:spacing w:val="-2"/>
                <w:w w:val="110"/>
                <w:sz w:val="14"/>
              </w:rPr>
              <w:t>sources</w:t>
            </w:r>
          </w:p>
        </w:tc>
      </w:tr>
      <w:tr>
        <w:trPr>
          <w:trHeight w:val="280" w:hRule="atLeast"/>
        </w:trPr>
        <w:tc>
          <w:tcPr>
            <w:tcW w:w="548" w:type="dxa"/>
          </w:tcPr>
          <w:p>
            <w:pPr>
              <w:pStyle w:val="TableParagraph"/>
              <w:spacing w:before="63"/>
              <w:ind w:left="34"/>
              <w:rPr>
                <w:rFonts w:ascii="Arial MT"/>
                <w:sz w:val="14"/>
              </w:rPr>
            </w:pPr>
            <w:r>
              <w:rPr>
                <w:rFonts w:ascii="Arial MT"/>
                <w:color w:val="181818"/>
                <w:spacing w:val="-5"/>
                <w:sz w:val="14"/>
              </w:rPr>
              <w:t>4%</w:t>
            </w:r>
          </w:p>
        </w:tc>
        <w:tc>
          <w:tcPr>
            <w:tcW w:w="2511" w:type="dxa"/>
          </w:tcPr>
          <w:p>
            <w:pPr>
              <w:pStyle w:val="TableParagraph"/>
              <w:spacing w:before="63"/>
              <w:ind w:left="236"/>
              <w:rPr>
                <w:rFonts w:ascii="Arial MT"/>
                <w:sz w:val="14"/>
              </w:rPr>
            </w:pPr>
            <w:r>
              <w:rPr>
                <w:rFonts w:ascii="Arial MT"/>
                <w:sz w:val="14"/>
              </w:rPr>
              <mc:AlternateContent>
                <mc:Choice Requires="wps">
                  <w:drawing>
                    <wp:anchor distT="0" distB="0" distL="0" distR="0" allowOverlap="1" layoutInCell="1" locked="0" behindDoc="1" simplePos="0" relativeHeight="485913600">
                      <wp:simplePos x="0" y="0"/>
                      <wp:positionH relativeFrom="column">
                        <wp:posOffset>-27463</wp:posOffset>
                      </wp:positionH>
                      <wp:positionV relativeFrom="paragraph">
                        <wp:posOffset>47192</wp:posOffset>
                      </wp:positionV>
                      <wp:extent cx="114300" cy="8255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114300" cy="82550"/>
                                <a:chExt cx="114300" cy="82550"/>
                              </a:xfrm>
                            </wpg:grpSpPr>
                            <pic:pic>
                              <pic:nvPicPr>
                                <pic:cNvPr id="60" name="Image 60"/>
                                <pic:cNvPicPr/>
                              </pic:nvPicPr>
                              <pic:blipFill>
                                <a:blip r:embed="rId40" cstate="print"/>
                                <a:stretch>
                                  <a:fillRect/>
                                </a:stretch>
                              </pic:blipFill>
                              <pic:spPr>
                                <a:xfrm>
                                  <a:off x="0" y="0"/>
                                  <a:ext cx="116586" cy="84200"/>
                                </a:xfrm>
                                <a:prstGeom prst="rect">
                                  <a:avLst/>
                                </a:prstGeom>
                              </pic:spPr>
                            </pic:pic>
                          </wpg:wgp>
                        </a:graphicData>
                      </a:graphic>
                    </wp:anchor>
                  </w:drawing>
                </mc:Choice>
                <mc:Fallback>
                  <w:pict>
                    <v:group style="position:absolute;margin-left:-2.1625pt;margin-top:3.715918pt;width:9pt;height:6.5pt;mso-position-horizontal-relative:column;mso-position-vertical-relative:paragraph;z-index:-17402880" id="docshapegroup32" coordorigin="-43,74" coordsize="180,130">
                      <v:shape style="position:absolute;left:-44;top:74;width:184;height:133" type="#_x0000_t75" id="docshape33" stroked="false">
                        <v:imagedata r:id="rId40" o:title=""/>
                      </v:shape>
                      <w10:wrap type="none"/>
                    </v:group>
                  </w:pict>
                </mc:Fallback>
              </mc:AlternateContent>
            </w:r>
            <w:r>
              <w:rPr>
                <w:rFonts w:ascii="Arial MT"/>
                <w:color w:val="181818"/>
                <w:spacing w:val="-2"/>
                <w:w w:val="105"/>
                <w:sz w:val="14"/>
              </w:rPr>
              <w:t>Publications</w:t>
            </w:r>
          </w:p>
        </w:tc>
      </w:tr>
      <w:tr>
        <w:trPr>
          <w:trHeight w:val="235" w:hRule="atLeast"/>
        </w:trPr>
        <w:tc>
          <w:tcPr>
            <w:tcW w:w="548" w:type="dxa"/>
          </w:tcPr>
          <w:p>
            <w:pPr>
              <w:pStyle w:val="TableParagraph"/>
              <w:spacing w:line="152" w:lineRule="exact" w:before="63"/>
              <w:ind w:left="34"/>
              <w:rPr>
                <w:rFonts w:ascii="Arial MT"/>
                <w:sz w:val="14"/>
              </w:rPr>
            </w:pPr>
            <w:r>
              <w:rPr>
                <w:rFonts w:ascii="Arial MT"/>
                <w:color w:val="181818"/>
                <w:spacing w:val="-5"/>
                <w:sz w:val="14"/>
              </w:rPr>
              <w:t>12%</w:t>
            </w:r>
          </w:p>
        </w:tc>
        <w:tc>
          <w:tcPr>
            <w:tcW w:w="2511" w:type="dxa"/>
          </w:tcPr>
          <w:p>
            <w:pPr>
              <w:pStyle w:val="TableParagraph"/>
              <w:spacing w:line="152" w:lineRule="exact" w:before="63"/>
              <w:ind w:left="236"/>
              <w:rPr>
                <w:rFonts w:ascii="Arial MT"/>
                <w:sz w:val="14"/>
              </w:rPr>
            </w:pPr>
            <w:r>
              <w:rPr>
                <w:rFonts w:ascii="Arial MT"/>
                <w:sz w:val="14"/>
              </w:rPr>
              <mc:AlternateContent>
                <mc:Choice Requires="wps">
                  <w:drawing>
                    <wp:anchor distT="0" distB="0" distL="0" distR="0" allowOverlap="1" layoutInCell="1" locked="0" behindDoc="1" simplePos="0" relativeHeight="485914112">
                      <wp:simplePos x="0" y="0"/>
                      <wp:positionH relativeFrom="column">
                        <wp:posOffset>-14763</wp:posOffset>
                      </wp:positionH>
                      <wp:positionV relativeFrom="paragraph">
                        <wp:posOffset>47192</wp:posOffset>
                      </wp:positionV>
                      <wp:extent cx="82550" cy="825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82550" cy="82550"/>
                                <a:chExt cx="82550" cy="82550"/>
                              </a:xfrm>
                            </wpg:grpSpPr>
                            <pic:pic>
                              <pic:nvPicPr>
                                <pic:cNvPr id="62" name="Image 62"/>
                                <pic:cNvPicPr/>
                              </pic:nvPicPr>
                              <pic:blipFill>
                                <a:blip r:embed="rId41" cstate="print"/>
                                <a:stretch>
                                  <a:fillRect/>
                                </a:stretch>
                              </pic:blipFill>
                              <pic:spPr>
                                <a:xfrm>
                                  <a:off x="0" y="0"/>
                                  <a:ext cx="82550" cy="82550"/>
                                </a:xfrm>
                                <a:prstGeom prst="rect">
                                  <a:avLst/>
                                </a:prstGeom>
                              </pic:spPr>
                            </pic:pic>
                          </wpg:wgp>
                        </a:graphicData>
                      </a:graphic>
                    </wp:anchor>
                  </w:drawing>
                </mc:Choice>
                <mc:Fallback>
                  <w:pict>
                    <v:group style="position:absolute;margin-left:-1.1625pt;margin-top:3.715918pt;width:6.5pt;height:6.5pt;mso-position-horizontal-relative:column;mso-position-vertical-relative:paragraph;z-index:-17402368" id="docshapegroup34" coordorigin="-23,74" coordsize="130,130">
                      <v:shape style="position:absolute;left:-24;top:74;width:130;height:130" type="#_x0000_t75" id="docshape35" stroked="false">
                        <v:imagedata r:id="rId41" o:title=""/>
                      </v:shape>
                      <w10:wrap type="none"/>
                    </v:group>
                  </w:pict>
                </mc:Fallback>
              </mc:AlternateContent>
            </w:r>
            <w:r>
              <w:rPr>
                <w:rFonts w:ascii="Arial MT"/>
                <w:color w:val="181818"/>
                <w:w w:val="105"/>
                <w:sz w:val="14"/>
              </w:rPr>
              <w:t>Submitted</w:t>
            </w:r>
            <w:r>
              <w:rPr>
                <w:rFonts w:ascii="Arial MT"/>
                <w:color w:val="181818"/>
                <w:spacing w:val="3"/>
                <w:w w:val="105"/>
                <w:sz w:val="14"/>
              </w:rPr>
              <w:t> </w:t>
            </w:r>
            <w:r>
              <w:rPr>
                <w:rFonts w:ascii="Arial MT"/>
                <w:color w:val="181818"/>
                <w:w w:val="105"/>
                <w:sz w:val="14"/>
              </w:rPr>
              <w:t>works</w:t>
            </w:r>
            <w:r>
              <w:rPr>
                <w:rFonts w:ascii="Arial MT"/>
                <w:color w:val="181818"/>
                <w:spacing w:val="4"/>
                <w:w w:val="105"/>
                <w:sz w:val="14"/>
              </w:rPr>
              <w:t> </w:t>
            </w:r>
            <w:r>
              <w:rPr>
                <w:rFonts w:ascii="Arial MT"/>
                <w:color w:val="181818"/>
                <w:w w:val="105"/>
                <w:sz w:val="14"/>
              </w:rPr>
              <w:t>(Student</w:t>
            </w:r>
            <w:r>
              <w:rPr>
                <w:rFonts w:ascii="Arial MT"/>
                <w:color w:val="181818"/>
                <w:spacing w:val="4"/>
                <w:w w:val="105"/>
                <w:sz w:val="14"/>
              </w:rPr>
              <w:t> </w:t>
            </w:r>
            <w:r>
              <w:rPr>
                <w:rFonts w:ascii="Arial MT"/>
                <w:color w:val="181818"/>
                <w:spacing w:val="-2"/>
                <w:w w:val="105"/>
                <w:sz w:val="14"/>
              </w:rPr>
              <w:t>Papers)</w:t>
            </w:r>
          </w:p>
        </w:tc>
      </w:tr>
    </w:tbl>
    <w:p>
      <w:pPr>
        <w:pStyle w:val="TableParagraph"/>
        <w:spacing w:after="0" w:line="152" w:lineRule="exact"/>
        <w:rPr>
          <w:rFonts w:ascii="Arial MT"/>
          <w:sz w:val="14"/>
        </w:rPr>
        <w:sectPr>
          <w:type w:val="continuous"/>
          <w:pgSz w:w="12240" w:h="15840"/>
          <w:pgMar w:header="0" w:footer="680" w:top="1500" w:bottom="280" w:left="708" w:right="708"/>
          <w:cols w:num="2" w:equalWidth="0">
            <w:col w:w="4386" w:space="864"/>
            <w:col w:w="5574"/>
          </w:cols>
        </w:sectPr>
      </w:pPr>
    </w:p>
    <w:p>
      <w:pPr>
        <w:pStyle w:val="BodyText"/>
        <w:spacing w:before="168"/>
        <w:rPr>
          <w:rFonts w:ascii="Arial Black"/>
          <w:sz w:val="20"/>
        </w:rPr>
      </w:pPr>
    </w:p>
    <w:p>
      <w:pPr>
        <w:spacing w:before="0"/>
        <w:ind w:left="12" w:right="0" w:firstLine="0"/>
        <w:jc w:val="left"/>
        <w:rPr>
          <w:rFonts w:ascii="Arial Black"/>
          <w:sz w:val="20"/>
        </w:rPr>
      </w:pPr>
      <w:r>
        <w:rPr>
          <w:rFonts w:ascii="Arial Black"/>
          <w:sz w:val="20"/>
        </w:rPr>
        <mc:AlternateContent>
          <mc:Choice Requires="wps">
            <w:drawing>
              <wp:anchor distT="0" distB="0" distL="0" distR="0" allowOverlap="1" layoutInCell="1" locked="0" behindDoc="0" simplePos="0" relativeHeight="15741440">
                <wp:simplePos x="0" y="0"/>
                <wp:positionH relativeFrom="page">
                  <wp:posOffset>457200</wp:posOffset>
                </wp:positionH>
                <wp:positionV relativeFrom="paragraph">
                  <wp:posOffset>-133010</wp:posOffset>
                </wp:positionV>
                <wp:extent cx="685800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36pt,-10.473291pt" to="576pt,-10.473291pt" stroked="true" strokeweight=".5pt" strokecolor="#cccccc">
                <v:stroke dashstyle="solid"/>
                <w10:wrap type="none"/>
              </v:line>
            </w:pict>
          </mc:Fallback>
        </mc:AlternateContent>
      </w:r>
      <w:r>
        <w:rPr>
          <w:rFonts w:ascii="Arial Black"/>
          <w:color w:val="181818"/>
          <w:w w:val="90"/>
          <w:sz w:val="20"/>
        </w:rPr>
        <w:t>Integrity</w:t>
      </w:r>
      <w:r>
        <w:rPr>
          <w:rFonts w:ascii="Arial Black"/>
          <w:color w:val="181818"/>
          <w:spacing w:val="3"/>
          <w:sz w:val="20"/>
        </w:rPr>
        <w:t> </w:t>
      </w:r>
      <w:r>
        <w:rPr>
          <w:rFonts w:ascii="Arial Black"/>
          <w:color w:val="181818"/>
          <w:spacing w:val="-2"/>
          <w:sz w:val="20"/>
        </w:rPr>
        <w:t>Flags</w:t>
      </w:r>
    </w:p>
    <w:p>
      <w:pPr>
        <w:spacing w:before="64"/>
        <w:ind w:left="12" w:right="0"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41952">
                <wp:simplePos x="0" y="0"/>
                <wp:positionH relativeFrom="page">
                  <wp:posOffset>3822700</wp:posOffset>
                </wp:positionH>
                <wp:positionV relativeFrom="paragraph">
                  <wp:posOffset>37149</wp:posOffset>
                </wp:positionV>
                <wp:extent cx="3378200" cy="8128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3378200" cy="812800"/>
                          <a:chExt cx="3378200" cy="812800"/>
                        </a:xfrm>
                      </wpg:grpSpPr>
                      <wps:wsp>
                        <wps:cNvPr id="65" name="Graphic 65"/>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66" name="Textbox 66"/>
                        <wps:cNvSpPr txBox="1"/>
                        <wps:spPr>
                          <a:xfrm>
                            <a:off x="0" y="0"/>
                            <a:ext cx="3378200" cy="812800"/>
                          </a:xfrm>
                          <a:prstGeom prst="rect">
                            <a:avLst/>
                          </a:prstGeom>
                        </wps:spPr>
                        <wps:txbx>
                          <w:txbxContent>
                            <w:p>
                              <w:pPr>
                                <w:spacing w:line="240" w:lineRule="auto" w:before="29"/>
                                <w:rPr>
                                  <w:rFonts w:ascii="Arial MT"/>
                                  <w:sz w:val="12"/>
                                </w:rPr>
                              </w:pPr>
                            </w:p>
                            <w:p>
                              <w:pPr>
                                <w:spacing w:line="278" w:lineRule="auto" w:before="0"/>
                                <w:ind w:left="240" w:right="288" w:firstLine="0"/>
                                <w:jc w:val="left"/>
                                <w:rPr>
                                  <w:rFonts w:ascii="Arial MT"/>
                                  <w:sz w:val="12"/>
                                </w:rPr>
                              </w:pPr>
                              <w:r>
                                <w:rPr>
                                  <w:rFonts w:ascii="Arial MT"/>
                                  <w:color w:val="2C2C2C"/>
                                  <w:w w:val="110"/>
                                  <w:sz w:val="12"/>
                                </w:rPr>
                                <w:t>Our</w:t>
                              </w:r>
                              <w:r>
                                <w:rPr>
                                  <w:rFonts w:ascii="Arial MT"/>
                                  <w:color w:val="2C2C2C"/>
                                  <w:spacing w:val="-6"/>
                                  <w:w w:val="110"/>
                                  <w:sz w:val="12"/>
                                </w:rPr>
                                <w:t> </w:t>
                              </w:r>
                              <w:r>
                                <w:rPr>
                                  <w:rFonts w:ascii="Arial MT"/>
                                  <w:color w:val="2C2C2C"/>
                                  <w:w w:val="110"/>
                                  <w:sz w:val="12"/>
                                </w:rPr>
                                <w:t>system's</w:t>
                              </w:r>
                              <w:r>
                                <w:rPr>
                                  <w:rFonts w:ascii="Arial MT"/>
                                  <w:color w:val="2C2C2C"/>
                                  <w:spacing w:val="-6"/>
                                  <w:w w:val="110"/>
                                  <w:sz w:val="12"/>
                                </w:rPr>
                                <w:t> </w:t>
                              </w:r>
                              <w:r>
                                <w:rPr>
                                  <w:rFonts w:ascii="Arial MT"/>
                                  <w:color w:val="2C2C2C"/>
                                  <w:w w:val="110"/>
                                  <w:sz w:val="12"/>
                                </w:rPr>
                                <w:t>algorithms</w:t>
                              </w:r>
                              <w:r>
                                <w:rPr>
                                  <w:rFonts w:ascii="Arial MT"/>
                                  <w:color w:val="2C2C2C"/>
                                  <w:spacing w:val="-6"/>
                                  <w:w w:val="110"/>
                                  <w:sz w:val="12"/>
                                </w:rPr>
                                <w:t> </w:t>
                              </w:r>
                              <w:r>
                                <w:rPr>
                                  <w:rFonts w:ascii="Arial MT"/>
                                  <w:color w:val="2C2C2C"/>
                                  <w:w w:val="110"/>
                                  <w:sz w:val="12"/>
                                </w:rPr>
                                <w:t>look</w:t>
                              </w:r>
                              <w:r>
                                <w:rPr>
                                  <w:rFonts w:ascii="Arial MT"/>
                                  <w:color w:val="2C2C2C"/>
                                  <w:spacing w:val="-6"/>
                                  <w:w w:val="110"/>
                                  <w:sz w:val="12"/>
                                </w:rPr>
                                <w:t> </w:t>
                              </w:r>
                              <w:r>
                                <w:rPr>
                                  <w:rFonts w:ascii="Arial MT"/>
                                  <w:color w:val="2C2C2C"/>
                                  <w:w w:val="110"/>
                                  <w:sz w:val="12"/>
                                </w:rPr>
                                <w:t>deeply</w:t>
                              </w:r>
                              <w:r>
                                <w:rPr>
                                  <w:rFonts w:ascii="Arial MT"/>
                                  <w:color w:val="2C2C2C"/>
                                  <w:spacing w:val="-6"/>
                                  <w:w w:val="110"/>
                                  <w:sz w:val="12"/>
                                </w:rPr>
                                <w:t> </w:t>
                              </w:r>
                              <w:r>
                                <w:rPr>
                                  <w:rFonts w:ascii="Arial MT"/>
                                  <w:color w:val="2C2C2C"/>
                                  <w:w w:val="110"/>
                                  <w:sz w:val="12"/>
                                </w:rPr>
                                <w:t>at</w:t>
                              </w:r>
                              <w:r>
                                <w:rPr>
                                  <w:rFonts w:ascii="Arial MT"/>
                                  <w:color w:val="2C2C2C"/>
                                  <w:spacing w:val="-6"/>
                                  <w:w w:val="110"/>
                                  <w:sz w:val="12"/>
                                </w:rPr>
                                <w:t> </w:t>
                              </w:r>
                              <w:r>
                                <w:rPr>
                                  <w:rFonts w:ascii="Arial MT"/>
                                  <w:color w:val="2C2C2C"/>
                                  <w:w w:val="110"/>
                                  <w:sz w:val="12"/>
                                </w:rPr>
                                <w:t>a</w:t>
                              </w:r>
                              <w:r>
                                <w:rPr>
                                  <w:rFonts w:ascii="Arial MT"/>
                                  <w:color w:val="2C2C2C"/>
                                  <w:spacing w:val="-6"/>
                                  <w:w w:val="110"/>
                                  <w:sz w:val="12"/>
                                </w:rPr>
                                <w:t> </w:t>
                              </w:r>
                              <w:r>
                                <w:rPr>
                                  <w:rFonts w:ascii="Arial MT"/>
                                  <w:color w:val="2C2C2C"/>
                                  <w:w w:val="110"/>
                                  <w:sz w:val="12"/>
                                </w:rPr>
                                <w:t>document</w:t>
                              </w:r>
                              <w:r>
                                <w:rPr>
                                  <w:rFonts w:ascii="Arial MT"/>
                                  <w:color w:val="2C2C2C"/>
                                  <w:spacing w:val="-6"/>
                                  <w:w w:val="110"/>
                                  <w:sz w:val="12"/>
                                </w:rPr>
                                <w:t> </w:t>
                              </w:r>
                              <w:r>
                                <w:rPr>
                                  <w:rFonts w:ascii="Arial MT"/>
                                  <w:color w:val="2C2C2C"/>
                                  <w:w w:val="110"/>
                                  <w:sz w:val="12"/>
                                </w:rPr>
                                <w:t>for</w:t>
                              </w:r>
                              <w:r>
                                <w:rPr>
                                  <w:rFonts w:ascii="Arial MT"/>
                                  <w:color w:val="2C2C2C"/>
                                  <w:spacing w:val="-6"/>
                                  <w:w w:val="110"/>
                                  <w:sz w:val="12"/>
                                </w:rPr>
                                <w:t> </w:t>
                              </w:r>
                              <w:r>
                                <w:rPr>
                                  <w:rFonts w:ascii="Arial MT"/>
                                  <w:color w:val="2C2C2C"/>
                                  <w:w w:val="110"/>
                                  <w:sz w:val="12"/>
                                </w:rPr>
                                <w:t>any</w:t>
                              </w:r>
                              <w:r>
                                <w:rPr>
                                  <w:rFonts w:ascii="Arial MT"/>
                                  <w:color w:val="2C2C2C"/>
                                  <w:spacing w:val="-6"/>
                                  <w:w w:val="110"/>
                                  <w:sz w:val="12"/>
                                </w:rPr>
                                <w:t> </w:t>
                              </w:r>
                              <w:r>
                                <w:rPr>
                                  <w:rFonts w:ascii="Arial MT"/>
                                  <w:color w:val="2C2C2C"/>
                                  <w:w w:val="110"/>
                                  <w:sz w:val="12"/>
                                </w:rPr>
                                <w:t>inconsistencies</w:t>
                              </w:r>
                              <w:r>
                                <w:rPr>
                                  <w:rFonts w:ascii="Arial MT"/>
                                  <w:color w:val="2C2C2C"/>
                                  <w:spacing w:val="-6"/>
                                  <w:w w:val="110"/>
                                  <w:sz w:val="12"/>
                                </w:rPr>
                                <w:t> </w:t>
                              </w:r>
                              <w:r>
                                <w:rPr>
                                  <w:rFonts w:ascii="Arial MT"/>
                                  <w:color w:val="2C2C2C"/>
                                  <w:w w:val="110"/>
                                  <w:sz w:val="12"/>
                                </w:rPr>
                                <w:t>that</w:t>
                              </w:r>
                              <w:r>
                                <w:rPr>
                                  <w:rFonts w:ascii="Arial MT"/>
                                  <w:color w:val="2C2C2C"/>
                                  <w:spacing w:val="40"/>
                                  <w:w w:val="110"/>
                                  <w:sz w:val="12"/>
                                </w:rPr>
                                <w:t> </w:t>
                              </w:r>
                              <w:r>
                                <w:rPr>
                                  <w:rFonts w:ascii="Arial MT"/>
                                  <w:color w:val="2C2C2C"/>
                                  <w:w w:val="110"/>
                                  <w:sz w:val="12"/>
                                </w:rPr>
                                <w:t>would</w:t>
                              </w:r>
                              <w:r>
                                <w:rPr>
                                  <w:rFonts w:ascii="Arial MT"/>
                                  <w:color w:val="2C2C2C"/>
                                  <w:spacing w:val="-10"/>
                                  <w:w w:val="110"/>
                                  <w:sz w:val="12"/>
                                </w:rPr>
                                <w:t> </w:t>
                              </w:r>
                              <w:r>
                                <w:rPr>
                                  <w:rFonts w:ascii="Arial MT"/>
                                  <w:color w:val="2C2C2C"/>
                                  <w:w w:val="110"/>
                                  <w:sz w:val="12"/>
                                </w:rPr>
                                <w:t>set</w:t>
                              </w:r>
                              <w:r>
                                <w:rPr>
                                  <w:rFonts w:ascii="Arial MT"/>
                                  <w:color w:val="2C2C2C"/>
                                  <w:spacing w:val="-9"/>
                                  <w:w w:val="110"/>
                                  <w:sz w:val="12"/>
                                </w:rPr>
                                <w:t> </w:t>
                              </w:r>
                              <w:r>
                                <w:rPr>
                                  <w:rFonts w:ascii="Arial MT"/>
                                  <w:color w:val="2C2C2C"/>
                                  <w:w w:val="110"/>
                                  <w:sz w:val="12"/>
                                </w:rPr>
                                <w:t>it</w:t>
                              </w:r>
                              <w:r>
                                <w:rPr>
                                  <w:rFonts w:ascii="Arial MT"/>
                                  <w:color w:val="2C2C2C"/>
                                  <w:spacing w:val="-9"/>
                                  <w:w w:val="110"/>
                                  <w:sz w:val="12"/>
                                </w:rPr>
                                <w:t> </w:t>
                              </w:r>
                              <w:r>
                                <w:rPr>
                                  <w:rFonts w:ascii="Arial MT"/>
                                  <w:color w:val="2C2C2C"/>
                                  <w:w w:val="110"/>
                                  <w:sz w:val="12"/>
                                </w:rPr>
                                <w:t>apart</w:t>
                              </w:r>
                              <w:r>
                                <w:rPr>
                                  <w:rFonts w:ascii="Arial MT"/>
                                  <w:color w:val="2C2C2C"/>
                                  <w:spacing w:val="-9"/>
                                  <w:w w:val="110"/>
                                  <w:sz w:val="12"/>
                                </w:rPr>
                                <w:t> </w:t>
                              </w:r>
                              <w:r>
                                <w:rPr>
                                  <w:rFonts w:ascii="Arial MT"/>
                                  <w:color w:val="2C2C2C"/>
                                  <w:w w:val="110"/>
                                  <w:sz w:val="12"/>
                                </w:rPr>
                                <w:t>from</w:t>
                              </w:r>
                              <w:r>
                                <w:rPr>
                                  <w:rFonts w:ascii="Arial MT"/>
                                  <w:color w:val="2C2C2C"/>
                                  <w:spacing w:val="-9"/>
                                  <w:w w:val="110"/>
                                  <w:sz w:val="12"/>
                                </w:rPr>
                                <w:t> </w:t>
                              </w:r>
                              <w:r>
                                <w:rPr>
                                  <w:rFonts w:ascii="Arial MT"/>
                                  <w:color w:val="2C2C2C"/>
                                  <w:w w:val="110"/>
                                  <w:sz w:val="12"/>
                                </w:rPr>
                                <w:t>a</w:t>
                              </w:r>
                              <w:r>
                                <w:rPr>
                                  <w:rFonts w:ascii="Arial MT"/>
                                  <w:color w:val="2C2C2C"/>
                                  <w:spacing w:val="-10"/>
                                  <w:w w:val="110"/>
                                  <w:sz w:val="12"/>
                                </w:rPr>
                                <w:t> </w:t>
                              </w:r>
                              <w:r>
                                <w:rPr>
                                  <w:rFonts w:ascii="Arial MT"/>
                                  <w:color w:val="2C2C2C"/>
                                  <w:w w:val="110"/>
                                  <w:sz w:val="12"/>
                                </w:rPr>
                                <w:t>normal</w:t>
                              </w:r>
                              <w:r>
                                <w:rPr>
                                  <w:rFonts w:ascii="Arial MT"/>
                                  <w:color w:val="2C2C2C"/>
                                  <w:spacing w:val="-9"/>
                                  <w:w w:val="110"/>
                                  <w:sz w:val="12"/>
                                </w:rPr>
                                <w:t> </w:t>
                              </w:r>
                              <w:r>
                                <w:rPr>
                                  <w:rFonts w:ascii="Arial MT"/>
                                  <w:color w:val="2C2C2C"/>
                                  <w:w w:val="110"/>
                                  <w:sz w:val="12"/>
                                </w:rPr>
                                <w:t>submission.</w:t>
                              </w:r>
                              <w:r>
                                <w:rPr>
                                  <w:rFonts w:ascii="Arial MT"/>
                                  <w:color w:val="2C2C2C"/>
                                  <w:spacing w:val="-9"/>
                                  <w:w w:val="110"/>
                                  <w:sz w:val="12"/>
                                </w:rPr>
                                <w:t> </w:t>
                              </w:r>
                              <w:r>
                                <w:rPr>
                                  <w:rFonts w:ascii="Arial MT"/>
                                  <w:color w:val="2C2C2C"/>
                                  <w:w w:val="110"/>
                                  <w:sz w:val="12"/>
                                </w:rPr>
                                <w:t>If</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notice</w:t>
                              </w:r>
                              <w:r>
                                <w:rPr>
                                  <w:rFonts w:ascii="Arial MT"/>
                                  <w:color w:val="2C2C2C"/>
                                  <w:spacing w:val="-9"/>
                                  <w:w w:val="110"/>
                                  <w:sz w:val="12"/>
                                </w:rPr>
                                <w:t> </w:t>
                              </w:r>
                              <w:r>
                                <w:rPr>
                                  <w:rFonts w:ascii="Arial MT"/>
                                  <w:color w:val="2C2C2C"/>
                                  <w:w w:val="110"/>
                                  <w:sz w:val="12"/>
                                </w:rPr>
                                <w:t>something</w:t>
                              </w:r>
                              <w:r>
                                <w:rPr>
                                  <w:rFonts w:ascii="Arial MT"/>
                                  <w:color w:val="2C2C2C"/>
                                  <w:spacing w:val="-10"/>
                                  <w:w w:val="110"/>
                                  <w:sz w:val="12"/>
                                </w:rPr>
                                <w:t> </w:t>
                              </w:r>
                              <w:r>
                                <w:rPr>
                                  <w:rFonts w:ascii="Arial MT"/>
                                  <w:color w:val="2C2C2C"/>
                                  <w:w w:val="110"/>
                                  <w:sz w:val="12"/>
                                </w:rPr>
                                <w:t>strange,</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flag</w:t>
                              </w:r>
                              <w:r>
                                <w:rPr>
                                  <w:rFonts w:ascii="Arial MT"/>
                                  <w:color w:val="2C2C2C"/>
                                  <w:spacing w:val="40"/>
                                  <w:w w:val="110"/>
                                  <w:sz w:val="12"/>
                                </w:rPr>
                                <w:t> </w:t>
                              </w:r>
                              <w:r>
                                <w:rPr>
                                  <w:rFonts w:ascii="Arial MT"/>
                                  <w:color w:val="2C2C2C"/>
                                  <w:w w:val="110"/>
                                  <w:sz w:val="12"/>
                                </w:rPr>
                                <w:t>it for you to review.</w:t>
                              </w:r>
                            </w:p>
                            <w:p>
                              <w:pPr>
                                <w:spacing w:line="240" w:lineRule="auto" w:before="22"/>
                                <w:rPr>
                                  <w:rFonts w:ascii="Arial MT"/>
                                  <w:sz w:val="12"/>
                                </w:rPr>
                              </w:pPr>
                            </w:p>
                            <w:p>
                              <w:pPr>
                                <w:spacing w:line="278" w:lineRule="auto" w:before="0"/>
                                <w:ind w:left="240" w:right="288" w:firstLine="0"/>
                                <w:jc w:val="left"/>
                                <w:rPr>
                                  <w:rFonts w:ascii="Arial MT"/>
                                  <w:sz w:val="12"/>
                                </w:rPr>
                              </w:pPr>
                              <w:r>
                                <w:rPr>
                                  <w:rFonts w:ascii="Arial MT"/>
                                  <w:color w:val="2C2C2C"/>
                                  <w:w w:val="105"/>
                                  <w:sz w:val="12"/>
                                </w:rPr>
                                <w:t>A</w:t>
                              </w:r>
                              <w:r>
                                <w:rPr>
                                  <w:rFonts w:ascii="Arial MT"/>
                                  <w:color w:val="2C2C2C"/>
                                  <w:spacing w:val="-1"/>
                                  <w:w w:val="105"/>
                                  <w:sz w:val="12"/>
                                </w:rPr>
                                <w:t> </w:t>
                              </w:r>
                              <w:r>
                                <w:rPr>
                                  <w:rFonts w:ascii="Arial MT"/>
                                  <w:color w:val="2C2C2C"/>
                                  <w:w w:val="105"/>
                                  <w:sz w:val="12"/>
                                </w:rPr>
                                <w:t>Flag</w:t>
                              </w:r>
                              <w:r>
                                <w:rPr>
                                  <w:rFonts w:ascii="Arial MT"/>
                                  <w:color w:val="2C2C2C"/>
                                  <w:spacing w:val="-1"/>
                                  <w:w w:val="105"/>
                                  <w:sz w:val="12"/>
                                </w:rPr>
                                <w:t> </w:t>
                              </w:r>
                              <w:r>
                                <w:rPr>
                                  <w:rFonts w:ascii="Arial MT"/>
                                  <w:color w:val="2C2C2C"/>
                                  <w:w w:val="105"/>
                                  <w:sz w:val="12"/>
                                </w:rPr>
                                <w:t>is</w:t>
                              </w:r>
                              <w:r>
                                <w:rPr>
                                  <w:rFonts w:ascii="Arial MT"/>
                                  <w:color w:val="2C2C2C"/>
                                  <w:spacing w:val="-1"/>
                                  <w:w w:val="105"/>
                                  <w:sz w:val="12"/>
                                </w:rPr>
                                <w:t> </w:t>
                              </w:r>
                              <w:r>
                                <w:rPr>
                                  <w:rFonts w:ascii="Arial MT"/>
                                  <w:color w:val="2C2C2C"/>
                                  <w:w w:val="105"/>
                                  <w:sz w:val="12"/>
                                </w:rPr>
                                <w:t>not</w:t>
                              </w:r>
                              <w:r>
                                <w:rPr>
                                  <w:rFonts w:ascii="Arial MT"/>
                                  <w:color w:val="2C2C2C"/>
                                  <w:spacing w:val="-1"/>
                                  <w:w w:val="105"/>
                                  <w:sz w:val="12"/>
                                </w:rPr>
                                <w:t> </w:t>
                              </w:r>
                              <w:r>
                                <w:rPr>
                                  <w:rFonts w:ascii="Arial MT"/>
                                  <w:color w:val="2C2C2C"/>
                                  <w:w w:val="105"/>
                                  <w:sz w:val="12"/>
                                </w:rPr>
                                <w:t>necessarily</w:t>
                              </w:r>
                              <w:r>
                                <w:rPr>
                                  <w:rFonts w:ascii="Arial MT"/>
                                  <w:color w:val="2C2C2C"/>
                                  <w:spacing w:val="-1"/>
                                  <w:w w:val="105"/>
                                  <w:sz w:val="12"/>
                                </w:rPr>
                                <w:t> </w:t>
                              </w:r>
                              <w:r>
                                <w:rPr>
                                  <w:rFonts w:ascii="Arial MT"/>
                                  <w:color w:val="2C2C2C"/>
                                  <w:w w:val="105"/>
                                  <w:sz w:val="12"/>
                                </w:rPr>
                                <w:t>an</w:t>
                              </w:r>
                              <w:r>
                                <w:rPr>
                                  <w:rFonts w:ascii="Arial MT"/>
                                  <w:color w:val="2C2C2C"/>
                                  <w:spacing w:val="-1"/>
                                  <w:w w:val="105"/>
                                  <w:sz w:val="12"/>
                                </w:rPr>
                                <w:t> </w:t>
                              </w:r>
                              <w:r>
                                <w:rPr>
                                  <w:rFonts w:ascii="Arial MT"/>
                                  <w:color w:val="2C2C2C"/>
                                  <w:w w:val="105"/>
                                  <w:sz w:val="12"/>
                                </w:rPr>
                                <w:t>indicator</w:t>
                              </w:r>
                              <w:r>
                                <w:rPr>
                                  <w:rFonts w:ascii="Arial MT"/>
                                  <w:color w:val="2C2C2C"/>
                                  <w:spacing w:val="-1"/>
                                  <w:w w:val="105"/>
                                  <w:sz w:val="12"/>
                                </w:rPr>
                                <w:t> </w:t>
                              </w:r>
                              <w:r>
                                <w:rPr>
                                  <w:rFonts w:ascii="Arial MT"/>
                                  <w:color w:val="2C2C2C"/>
                                  <w:w w:val="105"/>
                                  <w:sz w:val="12"/>
                                </w:rPr>
                                <w:t>of</w:t>
                              </w:r>
                              <w:r>
                                <w:rPr>
                                  <w:rFonts w:ascii="Arial MT"/>
                                  <w:color w:val="2C2C2C"/>
                                  <w:spacing w:val="-1"/>
                                  <w:w w:val="105"/>
                                  <w:sz w:val="12"/>
                                </w:rPr>
                                <w:t> </w:t>
                              </w:r>
                              <w:r>
                                <w:rPr>
                                  <w:rFonts w:ascii="Arial MT"/>
                                  <w:color w:val="2C2C2C"/>
                                  <w:w w:val="105"/>
                                  <w:sz w:val="12"/>
                                </w:rPr>
                                <w:t>a</w:t>
                              </w:r>
                              <w:r>
                                <w:rPr>
                                  <w:rFonts w:ascii="Arial MT"/>
                                  <w:color w:val="2C2C2C"/>
                                  <w:spacing w:val="-1"/>
                                  <w:w w:val="105"/>
                                  <w:sz w:val="12"/>
                                </w:rPr>
                                <w:t> </w:t>
                              </w:r>
                              <w:r>
                                <w:rPr>
                                  <w:rFonts w:ascii="Arial MT"/>
                                  <w:color w:val="2C2C2C"/>
                                  <w:w w:val="105"/>
                                  <w:sz w:val="12"/>
                                </w:rPr>
                                <w:t>problem.</w:t>
                              </w:r>
                              <w:r>
                                <w:rPr>
                                  <w:rFonts w:ascii="Arial MT"/>
                                  <w:color w:val="2C2C2C"/>
                                  <w:spacing w:val="-1"/>
                                  <w:w w:val="105"/>
                                  <w:sz w:val="12"/>
                                </w:rPr>
                                <w:t> </w:t>
                              </w:r>
                              <w:r>
                                <w:rPr>
                                  <w:rFonts w:ascii="Arial MT"/>
                                  <w:color w:val="2C2C2C"/>
                                  <w:w w:val="105"/>
                                  <w:sz w:val="12"/>
                                </w:rPr>
                                <w:t>However,</w:t>
                              </w:r>
                              <w:r>
                                <w:rPr>
                                  <w:rFonts w:ascii="Arial MT"/>
                                  <w:color w:val="2C2C2C"/>
                                  <w:spacing w:val="-1"/>
                                  <w:w w:val="105"/>
                                  <w:sz w:val="12"/>
                                </w:rPr>
                                <w:t> </w:t>
                              </w:r>
                              <w:r>
                                <w:rPr>
                                  <w:rFonts w:ascii="Arial MT"/>
                                  <w:color w:val="2C2C2C"/>
                                  <w:w w:val="105"/>
                                  <w:sz w:val="12"/>
                                </w:rPr>
                                <w:t>we'd</w:t>
                              </w:r>
                              <w:r>
                                <w:rPr>
                                  <w:rFonts w:ascii="Arial MT"/>
                                  <w:color w:val="2C2C2C"/>
                                  <w:spacing w:val="-1"/>
                                  <w:w w:val="105"/>
                                  <w:sz w:val="12"/>
                                </w:rPr>
                                <w:t> </w:t>
                              </w:r>
                              <w:r>
                                <w:rPr>
                                  <w:rFonts w:ascii="Arial MT"/>
                                  <w:color w:val="2C2C2C"/>
                                  <w:w w:val="105"/>
                                  <w:sz w:val="12"/>
                                </w:rPr>
                                <w:t>recommend</w:t>
                              </w:r>
                              <w:r>
                                <w:rPr>
                                  <w:rFonts w:ascii="Arial MT"/>
                                  <w:color w:val="2C2C2C"/>
                                  <w:spacing w:val="-1"/>
                                  <w:w w:val="105"/>
                                  <w:sz w:val="12"/>
                                </w:rPr>
                                <w:t> </w:t>
                              </w:r>
                              <w:r>
                                <w:rPr>
                                  <w:rFonts w:ascii="Arial MT"/>
                                  <w:color w:val="2C2C2C"/>
                                  <w:w w:val="105"/>
                                  <w:sz w:val="12"/>
                                </w:rPr>
                                <w:t>you</w:t>
                              </w:r>
                              <w:r>
                                <w:rPr>
                                  <w:rFonts w:ascii="Arial MT"/>
                                  <w:color w:val="2C2C2C"/>
                                  <w:spacing w:val="40"/>
                                  <w:w w:val="105"/>
                                  <w:sz w:val="12"/>
                                </w:rPr>
                                <w:t> </w:t>
                              </w:r>
                              <w:r>
                                <w:rPr>
                                  <w:rFonts w:ascii="Arial MT"/>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style="position:absolute;margin-left:301pt;margin-top:2.925147pt;width:266pt;height:64pt;mso-position-horizontal-relative:page;mso-position-vertical-relative:paragraph;z-index:15741952" id="docshapegroup36" coordorigin="6020,59" coordsize="5320,1280">
                <v:shape style="position:absolute;left:6020;top:58;width:5320;height:1280" id="docshape37" coordorigin="6020,59" coordsize="5320,1280" path="m11180,1339l6180,1339,6118,1326,6067,1292,6033,1241,6020,1179,6020,219,6033,156,6067,105,6118,71,6180,59,11180,59,11242,71,11293,105,11327,156,11340,219,11340,1179,11327,1241,11293,1292,11242,1326,11180,1339xe" filled="true" fillcolor="#d0e8f9" stroked="false">
                  <v:path arrowok="t"/>
                  <v:fill type="solid"/>
                </v:shape>
                <v:shape style="position:absolute;left:6020;top:58;width:5320;height:1280" type="#_x0000_t202" id="docshape38" filled="false" stroked="false">
                  <v:textbox inset="0,0,0,0">
                    <w:txbxContent>
                      <w:p>
                        <w:pPr>
                          <w:spacing w:line="240" w:lineRule="auto" w:before="29"/>
                          <w:rPr>
                            <w:rFonts w:ascii="Arial MT"/>
                            <w:sz w:val="12"/>
                          </w:rPr>
                        </w:pPr>
                      </w:p>
                      <w:p>
                        <w:pPr>
                          <w:spacing w:line="278" w:lineRule="auto" w:before="0"/>
                          <w:ind w:left="240" w:right="288" w:firstLine="0"/>
                          <w:jc w:val="left"/>
                          <w:rPr>
                            <w:rFonts w:ascii="Arial MT"/>
                            <w:sz w:val="12"/>
                          </w:rPr>
                        </w:pPr>
                        <w:r>
                          <w:rPr>
                            <w:rFonts w:ascii="Arial MT"/>
                            <w:color w:val="2C2C2C"/>
                            <w:w w:val="110"/>
                            <w:sz w:val="12"/>
                          </w:rPr>
                          <w:t>Our</w:t>
                        </w:r>
                        <w:r>
                          <w:rPr>
                            <w:rFonts w:ascii="Arial MT"/>
                            <w:color w:val="2C2C2C"/>
                            <w:spacing w:val="-6"/>
                            <w:w w:val="110"/>
                            <w:sz w:val="12"/>
                          </w:rPr>
                          <w:t> </w:t>
                        </w:r>
                        <w:r>
                          <w:rPr>
                            <w:rFonts w:ascii="Arial MT"/>
                            <w:color w:val="2C2C2C"/>
                            <w:w w:val="110"/>
                            <w:sz w:val="12"/>
                          </w:rPr>
                          <w:t>system's</w:t>
                        </w:r>
                        <w:r>
                          <w:rPr>
                            <w:rFonts w:ascii="Arial MT"/>
                            <w:color w:val="2C2C2C"/>
                            <w:spacing w:val="-6"/>
                            <w:w w:val="110"/>
                            <w:sz w:val="12"/>
                          </w:rPr>
                          <w:t> </w:t>
                        </w:r>
                        <w:r>
                          <w:rPr>
                            <w:rFonts w:ascii="Arial MT"/>
                            <w:color w:val="2C2C2C"/>
                            <w:w w:val="110"/>
                            <w:sz w:val="12"/>
                          </w:rPr>
                          <w:t>algorithms</w:t>
                        </w:r>
                        <w:r>
                          <w:rPr>
                            <w:rFonts w:ascii="Arial MT"/>
                            <w:color w:val="2C2C2C"/>
                            <w:spacing w:val="-6"/>
                            <w:w w:val="110"/>
                            <w:sz w:val="12"/>
                          </w:rPr>
                          <w:t> </w:t>
                        </w:r>
                        <w:r>
                          <w:rPr>
                            <w:rFonts w:ascii="Arial MT"/>
                            <w:color w:val="2C2C2C"/>
                            <w:w w:val="110"/>
                            <w:sz w:val="12"/>
                          </w:rPr>
                          <w:t>look</w:t>
                        </w:r>
                        <w:r>
                          <w:rPr>
                            <w:rFonts w:ascii="Arial MT"/>
                            <w:color w:val="2C2C2C"/>
                            <w:spacing w:val="-6"/>
                            <w:w w:val="110"/>
                            <w:sz w:val="12"/>
                          </w:rPr>
                          <w:t> </w:t>
                        </w:r>
                        <w:r>
                          <w:rPr>
                            <w:rFonts w:ascii="Arial MT"/>
                            <w:color w:val="2C2C2C"/>
                            <w:w w:val="110"/>
                            <w:sz w:val="12"/>
                          </w:rPr>
                          <w:t>deeply</w:t>
                        </w:r>
                        <w:r>
                          <w:rPr>
                            <w:rFonts w:ascii="Arial MT"/>
                            <w:color w:val="2C2C2C"/>
                            <w:spacing w:val="-6"/>
                            <w:w w:val="110"/>
                            <w:sz w:val="12"/>
                          </w:rPr>
                          <w:t> </w:t>
                        </w:r>
                        <w:r>
                          <w:rPr>
                            <w:rFonts w:ascii="Arial MT"/>
                            <w:color w:val="2C2C2C"/>
                            <w:w w:val="110"/>
                            <w:sz w:val="12"/>
                          </w:rPr>
                          <w:t>at</w:t>
                        </w:r>
                        <w:r>
                          <w:rPr>
                            <w:rFonts w:ascii="Arial MT"/>
                            <w:color w:val="2C2C2C"/>
                            <w:spacing w:val="-6"/>
                            <w:w w:val="110"/>
                            <w:sz w:val="12"/>
                          </w:rPr>
                          <w:t> </w:t>
                        </w:r>
                        <w:r>
                          <w:rPr>
                            <w:rFonts w:ascii="Arial MT"/>
                            <w:color w:val="2C2C2C"/>
                            <w:w w:val="110"/>
                            <w:sz w:val="12"/>
                          </w:rPr>
                          <w:t>a</w:t>
                        </w:r>
                        <w:r>
                          <w:rPr>
                            <w:rFonts w:ascii="Arial MT"/>
                            <w:color w:val="2C2C2C"/>
                            <w:spacing w:val="-6"/>
                            <w:w w:val="110"/>
                            <w:sz w:val="12"/>
                          </w:rPr>
                          <w:t> </w:t>
                        </w:r>
                        <w:r>
                          <w:rPr>
                            <w:rFonts w:ascii="Arial MT"/>
                            <w:color w:val="2C2C2C"/>
                            <w:w w:val="110"/>
                            <w:sz w:val="12"/>
                          </w:rPr>
                          <w:t>document</w:t>
                        </w:r>
                        <w:r>
                          <w:rPr>
                            <w:rFonts w:ascii="Arial MT"/>
                            <w:color w:val="2C2C2C"/>
                            <w:spacing w:val="-6"/>
                            <w:w w:val="110"/>
                            <w:sz w:val="12"/>
                          </w:rPr>
                          <w:t> </w:t>
                        </w:r>
                        <w:r>
                          <w:rPr>
                            <w:rFonts w:ascii="Arial MT"/>
                            <w:color w:val="2C2C2C"/>
                            <w:w w:val="110"/>
                            <w:sz w:val="12"/>
                          </w:rPr>
                          <w:t>for</w:t>
                        </w:r>
                        <w:r>
                          <w:rPr>
                            <w:rFonts w:ascii="Arial MT"/>
                            <w:color w:val="2C2C2C"/>
                            <w:spacing w:val="-6"/>
                            <w:w w:val="110"/>
                            <w:sz w:val="12"/>
                          </w:rPr>
                          <w:t> </w:t>
                        </w:r>
                        <w:r>
                          <w:rPr>
                            <w:rFonts w:ascii="Arial MT"/>
                            <w:color w:val="2C2C2C"/>
                            <w:w w:val="110"/>
                            <w:sz w:val="12"/>
                          </w:rPr>
                          <w:t>any</w:t>
                        </w:r>
                        <w:r>
                          <w:rPr>
                            <w:rFonts w:ascii="Arial MT"/>
                            <w:color w:val="2C2C2C"/>
                            <w:spacing w:val="-6"/>
                            <w:w w:val="110"/>
                            <w:sz w:val="12"/>
                          </w:rPr>
                          <w:t> </w:t>
                        </w:r>
                        <w:r>
                          <w:rPr>
                            <w:rFonts w:ascii="Arial MT"/>
                            <w:color w:val="2C2C2C"/>
                            <w:w w:val="110"/>
                            <w:sz w:val="12"/>
                          </w:rPr>
                          <w:t>inconsistencies</w:t>
                        </w:r>
                        <w:r>
                          <w:rPr>
                            <w:rFonts w:ascii="Arial MT"/>
                            <w:color w:val="2C2C2C"/>
                            <w:spacing w:val="-6"/>
                            <w:w w:val="110"/>
                            <w:sz w:val="12"/>
                          </w:rPr>
                          <w:t> </w:t>
                        </w:r>
                        <w:r>
                          <w:rPr>
                            <w:rFonts w:ascii="Arial MT"/>
                            <w:color w:val="2C2C2C"/>
                            <w:w w:val="110"/>
                            <w:sz w:val="12"/>
                          </w:rPr>
                          <w:t>that</w:t>
                        </w:r>
                        <w:r>
                          <w:rPr>
                            <w:rFonts w:ascii="Arial MT"/>
                            <w:color w:val="2C2C2C"/>
                            <w:spacing w:val="40"/>
                            <w:w w:val="110"/>
                            <w:sz w:val="12"/>
                          </w:rPr>
                          <w:t> </w:t>
                        </w:r>
                        <w:r>
                          <w:rPr>
                            <w:rFonts w:ascii="Arial MT"/>
                            <w:color w:val="2C2C2C"/>
                            <w:w w:val="110"/>
                            <w:sz w:val="12"/>
                          </w:rPr>
                          <w:t>would</w:t>
                        </w:r>
                        <w:r>
                          <w:rPr>
                            <w:rFonts w:ascii="Arial MT"/>
                            <w:color w:val="2C2C2C"/>
                            <w:spacing w:val="-10"/>
                            <w:w w:val="110"/>
                            <w:sz w:val="12"/>
                          </w:rPr>
                          <w:t> </w:t>
                        </w:r>
                        <w:r>
                          <w:rPr>
                            <w:rFonts w:ascii="Arial MT"/>
                            <w:color w:val="2C2C2C"/>
                            <w:w w:val="110"/>
                            <w:sz w:val="12"/>
                          </w:rPr>
                          <w:t>set</w:t>
                        </w:r>
                        <w:r>
                          <w:rPr>
                            <w:rFonts w:ascii="Arial MT"/>
                            <w:color w:val="2C2C2C"/>
                            <w:spacing w:val="-9"/>
                            <w:w w:val="110"/>
                            <w:sz w:val="12"/>
                          </w:rPr>
                          <w:t> </w:t>
                        </w:r>
                        <w:r>
                          <w:rPr>
                            <w:rFonts w:ascii="Arial MT"/>
                            <w:color w:val="2C2C2C"/>
                            <w:w w:val="110"/>
                            <w:sz w:val="12"/>
                          </w:rPr>
                          <w:t>it</w:t>
                        </w:r>
                        <w:r>
                          <w:rPr>
                            <w:rFonts w:ascii="Arial MT"/>
                            <w:color w:val="2C2C2C"/>
                            <w:spacing w:val="-9"/>
                            <w:w w:val="110"/>
                            <w:sz w:val="12"/>
                          </w:rPr>
                          <w:t> </w:t>
                        </w:r>
                        <w:r>
                          <w:rPr>
                            <w:rFonts w:ascii="Arial MT"/>
                            <w:color w:val="2C2C2C"/>
                            <w:w w:val="110"/>
                            <w:sz w:val="12"/>
                          </w:rPr>
                          <w:t>apart</w:t>
                        </w:r>
                        <w:r>
                          <w:rPr>
                            <w:rFonts w:ascii="Arial MT"/>
                            <w:color w:val="2C2C2C"/>
                            <w:spacing w:val="-9"/>
                            <w:w w:val="110"/>
                            <w:sz w:val="12"/>
                          </w:rPr>
                          <w:t> </w:t>
                        </w:r>
                        <w:r>
                          <w:rPr>
                            <w:rFonts w:ascii="Arial MT"/>
                            <w:color w:val="2C2C2C"/>
                            <w:w w:val="110"/>
                            <w:sz w:val="12"/>
                          </w:rPr>
                          <w:t>from</w:t>
                        </w:r>
                        <w:r>
                          <w:rPr>
                            <w:rFonts w:ascii="Arial MT"/>
                            <w:color w:val="2C2C2C"/>
                            <w:spacing w:val="-9"/>
                            <w:w w:val="110"/>
                            <w:sz w:val="12"/>
                          </w:rPr>
                          <w:t> </w:t>
                        </w:r>
                        <w:r>
                          <w:rPr>
                            <w:rFonts w:ascii="Arial MT"/>
                            <w:color w:val="2C2C2C"/>
                            <w:w w:val="110"/>
                            <w:sz w:val="12"/>
                          </w:rPr>
                          <w:t>a</w:t>
                        </w:r>
                        <w:r>
                          <w:rPr>
                            <w:rFonts w:ascii="Arial MT"/>
                            <w:color w:val="2C2C2C"/>
                            <w:spacing w:val="-10"/>
                            <w:w w:val="110"/>
                            <w:sz w:val="12"/>
                          </w:rPr>
                          <w:t> </w:t>
                        </w:r>
                        <w:r>
                          <w:rPr>
                            <w:rFonts w:ascii="Arial MT"/>
                            <w:color w:val="2C2C2C"/>
                            <w:w w:val="110"/>
                            <w:sz w:val="12"/>
                          </w:rPr>
                          <w:t>normal</w:t>
                        </w:r>
                        <w:r>
                          <w:rPr>
                            <w:rFonts w:ascii="Arial MT"/>
                            <w:color w:val="2C2C2C"/>
                            <w:spacing w:val="-9"/>
                            <w:w w:val="110"/>
                            <w:sz w:val="12"/>
                          </w:rPr>
                          <w:t> </w:t>
                        </w:r>
                        <w:r>
                          <w:rPr>
                            <w:rFonts w:ascii="Arial MT"/>
                            <w:color w:val="2C2C2C"/>
                            <w:w w:val="110"/>
                            <w:sz w:val="12"/>
                          </w:rPr>
                          <w:t>submission.</w:t>
                        </w:r>
                        <w:r>
                          <w:rPr>
                            <w:rFonts w:ascii="Arial MT"/>
                            <w:color w:val="2C2C2C"/>
                            <w:spacing w:val="-9"/>
                            <w:w w:val="110"/>
                            <w:sz w:val="12"/>
                          </w:rPr>
                          <w:t> </w:t>
                        </w:r>
                        <w:r>
                          <w:rPr>
                            <w:rFonts w:ascii="Arial MT"/>
                            <w:color w:val="2C2C2C"/>
                            <w:w w:val="110"/>
                            <w:sz w:val="12"/>
                          </w:rPr>
                          <w:t>If</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notice</w:t>
                        </w:r>
                        <w:r>
                          <w:rPr>
                            <w:rFonts w:ascii="Arial MT"/>
                            <w:color w:val="2C2C2C"/>
                            <w:spacing w:val="-9"/>
                            <w:w w:val="110"/>
                            <w:sz w:val="12"/>
                          </w:rPr>
                          <w:t> </w:t>
                        </w:r>
                        <w:r>
                          <w:rPr>
                            <w:rFonts w:ascii="Arial MT"/>
                            <w:color w:val="2C2C2C"/>
                            <w:w w:val="110"/>
                            <w:sz w:val="12"/>
                          </w:rPr>
                          <w:t>something</w:t>
                        </w:r>
                        <w:r>
                          <w:rPr>
                            <w:rFonts w:ascii="Arial MT"/>
                            <w:color w:val="2C2C2C"/>
                            <w:spacing w:val="-10"/>
                            <w:w w:val="110"/>
                            <w:sz w:val="12"/>
                          </w:rPr>
                          <w:t> </w:t>
                        </w:r>
                        <w:r>
                          <w:rPr>
                            <w:rFonts w:ascii="Arial MT"/>
                            <w:color w:val="2C2C2C"/>
                            <w:w w:val="110"/>
                            <w:sz w:val="12"/>
                          </w:rPr>
                          <w:t>strange,</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flag</w:t>
                        </w:r>
                        <w:r>
                          <w:rPr>
                            <w:rFonts w:ascii="Arial MT"/>
                            <w:color w:val="2C2C2C"/>
                            <w:spacing w:val="40"/>
                            <w:w w:val="110"/>
                            <w:sz w:val="12"/>
                          </w:rPr>
                          <w:t> </w:t>
                        </w:r>
                        <w:r>
                          <w:rPr>
                            <w:rFonts w:ascii="Arial MT"/>
                            <w:color w:val="2C2C2C"/>
                            <w:w w:val="110"/>
                            <w:sz w:val="12"/>
                          </w:rPr>
                          <w:t>it for you to review.</w:t>
                        </w:r>
                      </w:p>
                      <w:p>
                        <w:pPr>
                          <w:spacing w:line="240" w:lineRule="auto" w:before="22"/>
                          <w:rPr>
                            <w:rFonts w:ascii="Arial MT"/>
                            <w:sz w:val="12"/>
                          </w:rPr>
                        </w:pPr>
                      </w:p>
                      <w:p>
                        <w:pPr>
                          <w:spacing w:line="278" w:lineRule="auto" w:before="0"/>
                          <w:ind w:left="240" w:right="288" w:firstLine="0"/>
                          <w:jc w:val="left"/>
                          <w:rPr>
                            <w:rFonts w:ascii="Arial MT"/>
                            <w:sz w:val="12"/>
                          </w:rPr>
                        </w:pPr>
                        <w:r>
                          <w:rPr>
                            <w:rFonts w:ascii="Arial MT"/>
                            <w:color w:val="2C2C2C"/>
                            <w:w w:val="105"/>
                            <w:sz w:val="12"/>
                          </w:rPr>
                          <w:t>A</w:t>
                        </w:r>
                        <w:r>
                          <w:rPr>
                            <w:rFonts w:ascii="Arial MT"/>
                            <w:color w:val="2C2C2C"/>
                            <w:spacing w:val="-1"/>
                            <w:w w:val="105"/>
                            <w:sz w:val="12"/>
                          </w:rPr>
                          <w:t> </w:t>
                        </w:r>
                        <w:r>
                          <w:rPr>
                            <w:rFonts w:ascii="Arial MT"/>
                            <w:color w:val="2C2C2C"/>
                            <w:w w:val="105"/>
                            <w:sz w:val="12"/>
                          </w:rPr>
                          <w:t>Flag</w:t>
                        </w:r>
                        <w:r>
                          <w:rPr>
                            <w:rFonts w:ascii="Arial MT"/>
                            <w:color w:val="2C2C2C"/>
                            <w:spacing w:val="-1"/>
                            <w:w w:val="105"/>
                            <w:sz w:val="12"/>
                          </w:rPr>
                          <w:t> </w:t>
                        </w:r>
                        <w:r>
                          <w:rPr>
                            <w:rFonts w:ascii="Arial MT"/>
                            <w:color w:val="2C2C2C"/>
                            <w:w w:val="105"/>
                            <w:sz w:val="12"/>
                          </w:rPr>
                          <w:t>is</w:t>
                        </w:r>
                        <w:r>
                          <w:rPr>
                            <w:rFonts w:ascii="Arial MT"/>
                            <w:color w:val="2C2C2C"/>
                            <w:spacing w:val="-1"/>
                            <w:w w:val="105"/>
                            <w:sz w:val="12"/>
                          </w:rPr>
                          <w:t> </w:t>
                        </w:r>
                        <w:r>
                          <w:rPr>
                            <w:rFonts w:ascii="Arial MT"/>
                            <w:color w:val="2C2C2C"/>
                            <w:w w:val="105"/>
                            <w:sz w:val="12"/>
                          </w:rPr>
                          <w:t>not</w:t>
                        </w:r>
                        <w:r>
                          <w:rPr>
                            <w:rFonts w:ascii="Arial MT"/>
                            <w:color w:val="2C2C2C"/>
                            <w:spacing w:val="-1"/>
                            <w:w w:val="105"/>
                            <w:sz w:val="12"/>
                          </w:rPr>
                          <w:t> </w:t>
                        </w:r>
                        <w:r>
                          <w:rPr>
                            <w:rFonts w:ascii="Arial MT"/>
                            <w:color w:val="2C2C2C"/>
                            <w:w w:val="105"/>
                            <w:sz w:val="12"/>
                          </w:rPr>
                          <w:t>necessarily</w:t>
                        </w:r>
                        <w:r>
                          <w:rPr>
                            <w:rFonts w:ascii="Arial MT"/>
                            <w:color w:val="2C2C2C"/>
                            <w:spacing w:val="-1"/>
                            <w:w w:val="105"/>
                            <w:sz w:val="12"/>
                          </w:rPr>
                          <w:t> </w:t>
                        </w:r>
                        <w:r>
                          <w:rPr>
                            <w:rFonts w:ascii="Arial MT"/>
                            <w:color w:val="2C2C2C"/>
                            <w:w w:val="105"/>
                            <w:sz w:val="12"/>
                          </w:rPr>
                          <w:t>an</w:t>
                        </w:r>
                        <w:r>
                          <w:rPr>
                            <w:rFonts w:ascii="Arial MT"/>
                            <w:color w:val="2C2C2C"/>
                            <w:spacing w:val="-1"/>
                            <w:w w:val="105"/>
                            <w:sz w:val="12"/>
                          </w:rPr>
                          <w:t> </w:t>
                        </w:r>
                        <w:r>
                          <w:rPr>
                            <w:rFonts w:ascii="Arial MT"/>
                            <w:color w:val="2C2C2C"/>
                            <w:w w:val="105"/>
                            <w:sz w:val="12"/>
                          </w:rPr>
                          <w:t>indicator</w:t>
                        </w:r>
                        <w:r>
                          <w:rPr>
                            <w:rFonts w:ascii="Arial MT"/>
                            <w:color w:val="2C2C2C"/>
                            <w:spacing w:val="-1"/>
                            <w:w w:val="105"/>
                            <w:sz w:val="12"/>
                          </w:rPr>
                          <w:t> </w:t>
                        </w:r>
                        <w:r>
                          <w:rPr>
                            <w:rFonts w:ascii="Arial MT"/>
                            <w:color w:val="2C2C2C"/>
                            <w:w w:val="105"/>
                            <w:sz w:val="12"/>
                          </w:rPr>
                          <w:t>of</w:t>
                        </w:r>
                        <w:r>
                          <w:rPr>
                            <w:rFonts w:ascii="Arial MT"/>
                            <w:color w:val="2C2C2C"/>
                            <w:spacing w:val="-1"/>
                            <w:w w:val="105"/>
                            <w:sz w:val="12"/>
                          </w:rPr>
                          <w:t> </w:t>
                        </w:r>
                        <w:r>
                          <w:rPr>
                            <w:rFonts w:ascii="Arial MT"/>
                            <w:color w:val="2C2C2C"/>
                            <w:w w:val="105"/>
                            <w:sz w:val="12"/>
                          </w:rPr>
                          <w:t>a</w:t>
                        </w:r>
                        <w:r>
                          <w:rPr>
                            <w:rFonts w:ascii="Arial MT"/>
                            <w:color w:val="2C2C2C"/>
                            <w:spacing w:val="-1"/>
                            <w:w w:val="105"/>
                            <w:sz w:val="12"/>
                          </w:rPr>
                          <w:t> </w:t>
                        </w:r>
                        <w:r>
                          <w:rPr>
                            <w:rFonts w:ascii="Arial MT"/>
                            <w:color w:val="2C2C2C"/>
                            <w:w w:val="105"/>
                            <w:sz w:val="12"/>
                          </w:rPr>
                          <w:t>problem.</w:t>
                        </w:r>
                        <w:r>
                          <w:rPr>
                            <w:rFonts w:ascii="Arial MT"/>
                            <w:color w:val="2C2C2C"/>
                            <w:spacing w:val="-1"/>
                            <w:w w:val="105"/>
                            <w:sz w:val="12"/>
                          </w:rPr>
                          <w:t> </w:t>
                        </w:r>
                        <w:r>
                          <w:rPr>
                            <w:rFonts w:ascii="Arial MT"/>
                            <w:color w:val="2C2C2C"/>
                            <w:w w:val="105"/>
                            <w:sz w:val="12"/>
                          </w:rPr>
                          <w:t>However,</w:t>
                        </w:r>
                        <w:r>
                          <w:rPr>
                            <w:rFonts w:ascii="Arial MT"/>
                            <w:color w:val="2C2C2C"/>
                            <w:spacing w:val="-1"/>
                            <w:w w:val="105"/>
                            <w:sz w:val="12"/>
                          </w:rPr>
                          <w:t> </w:t>
                        </w:r>
                        <w:r>
                          <w:rPr>
                            <w:rFonts w:ascii="Arial MT"/>
                            <w:color w:val="2C2C2C"/>
                            <w:w w:val="105"/>
                            <w:sz w:val="12"/>
                          </w:rPr>
                          <w:t>we'd</w:t>
                        </w:r>
                        <w:r>
                          <w:rPr>
                            <w:rFonts w:ascii="Arial MT"/>
                            <w:color w:val="2C2C2C"/>
                            <w:spacing w:val="-1"/>
                            <w:w w:val="105"/>
                            <w:sz w:val="12"/>
                          </w:rPr>
                          <w:t> </w:t>
                        </w:r>
                        <w:r>
                          <w:rPr>
                            <w:rFonts w:ascii="Arial MT"/>
                            <w:color w:val="2C2C2C"/>
                            <w:w w:val="105"/>
                            <w:sz w:val="12"/>
                          </w:rPr>
                          <w:t>recommend</w:t>
                        </w:r>
                        <w:r>
                          <w:rPr>
                            <w:rFonts w:ascii="Arial MT"/>
                            <w:color w:val="2C2C2C"/>
                            <w:spacing w:val="-1"/>
                            <w:w w:val="105"/>
                            <w:sz w:val="12"/>
                          </w:rPr>
                          <w:t> </w:t>
                        </w:r>
                        <w:r>
                          <w:rPr>
                            <w:rFonts w:ascii="Arial MT"/>
                            <w:color w:val="2C2C2C"/>
                            <w:w w:val="105"/>
                            <w:sz w:val="12"/>
                          </w:rPr>
                          <w:t>you</w:t>
                        </w:r>
                        <w:r>
                          <w:rPr>
                            <w:rFonts w:ascii="Arial MT"/>
                            <w:color w:val="2C2C2C"/>
                            <w:spacing w:val="40"/>
                            <w:w w:val="105"/>
                            <w:sz w:val="12"/>
                          </w:rPr>
                          <w:t> </w:t>
                        </w:r>
                        <w:r>
                          <w:rPr>
                            <w:rFonts w:ascii="Arial MT"/>
                            <w:color w:val="2C2C2C"/>
                            <w:w w:val="105"/>
                            <w:sz w:val="12"/>
                          </w:rPr>
                          <w:t>focus your attention there for further review.</w:t>
                        </w:r>
                      </w:p>
                    </w:txbxContent>
                  </v:textbox>
                  <w10:wrap type="none"/>
                </v:shape>
                <w10:wrap type="none"/>
              </v:group>
            </w:pict>
          </mc:Fallback>
        </mc:AlternateContent>
      </w:r>
      <w:r>
        <w:rPr>
          <w:rFonts w:ascii="Arial Black"/>
          <w:color w:val="181818"/>
          <w:w w:val="85"/>
          <w:sz w:val="14"/>
        </w:rPr>
        <w:t>0</w:t>
      </w:r>
      <w:r>
        <w:rPr>
          <w:rFonts w:ascii="Arial Black"/>
          <w:color w:val="181818"/>
          <w:spacing w:val="5"/>
          <w:sz w:val="14"/>
        </w:rPr>
        <w:t> </w:t>
      </w:r>
      <w:r>
        <w:rPr>
          <w:rFonts w:ascii="Arial Black"/>
          <w:color w:val="181818"/>
          <w:w w:val="85"/>
          <w:sz w:val="14"/>
        </w:rPr>
        <w:t>Integrity</w:t>
      </w:r>
      <w:r>
        <w:rPr>
          <w:rFonts w:ascii="Arial Black"/>
          <w:color w:val="181818"/>
          <w:spacing w:val="5"/>
          <w:sz w:val="14"/>
        </w:rPr>
        <w:t> </w:t>
      </w:r>
      <w:r>
        <w:rPr>
          <w:rFonts w:ascii="Arial Black"/>
          <w:color w:val="181818"/>
          <w:w w:val="85"/>
          <w:sz w:val="14"/>
        </w:rPr>
        <w:t>Flags</w:t>
      </w:r>
      <w:r>
        <w:rPr>
          <w:rFonts w:ascii="Arial Black"/>
          <w:color w:val="181818"/>
          <w:spacing w:val="5"/>
          <w:sz w:val="14"/>
        </w:rPr>
        <w:t> </w:t>
      </w:r>
      <w:r>
        <w:rPr>
          <w:rFonts w:ascii="Arial Black"/>
          <w:color w:val="181818"/>
          <w:w w:val="85"/>
          <w:sz w:val="14"/>
        </w:rPr>
        <w:t>for</w:t>
      </w:r>
      <w:r>
        <w:rPr>
          <w:rFonts w:ascii="Arial Black"/>
          <w:color w:val="181818"/>
          <w:spacing w:val="5"/>
          <w:sz w:val="14"/>
        </w:rPr>
        <w:t> </w:t>
      </w:r>
      <w:r>
        <w:rPr>
          <w:rFonts w:ascii="Arial Black"/>
          <w:color w:val="181818"/>
          <w:spacing w:val="-2"/>
          <w:w w:val="85"/>
          <w:sz w:val="14"/>
        </w:rPr>
        <w:t>Review</w:t>
      </w:r>
    </w:p>
    <w:p>
      <w:pPr>
        <w:spacing w:before="125"/>
        <w:ind w:left="12" w:right="0" w:firstLine="0"/>
        <w:jc w:val="left"/>
        <w:rPr>
          <w:rFonts w:ascii="Arial MT"/>
          <w:sz w:val="14"/>
        </w:rPr>
      </w:pPr>
      <w:r>
        <w:rPr>
          <w:rFonts w:ascii="Arial MT"/>
          <w:color w:val="626262"/>
          <w:sz w:val="14"/>
        </w:rPr>
        <w:t>No</w:t>
      </w:r>
      <w:r>
        <w:rPr>
          <w:rFonts w:ascii="Arial MT"/>
          <w:color w:val="626262"/>
          <w:spacing w:val="32"/>
          <w:sz w:val="14"/>
        </w:rPr>
        <w:t> </w:t>
      </w:r>
      <w:r>
        <w:rPr>
          <w:rFonts w:ascii="Arial MT"/>
          <w:color w:val="626262"/>
          <w:sz w:val="14"/>
        </w:rPr>
        <w:t>suspicious</w:t>
      </w:r>
      <w:r>
        <w:rPr>
          <w:rFonts w:ascii="Arial MT"/>
          <w:color w:val="626262"/>
          <w:spacing w:val="32"/>
          <w:sz w:val="14"/>
        </w:rPr>
        <w:t> </w:t>
      </w:r>
      <w:r>
        <w:rPr>
          <w:rFonts w:ascii="Arial MT"/>
          <w:color w:val="626262"/>
          <w:sz w:val="14"/>
        </w:rPr>
        <w:t>text</w:t>
      </w:r>
      <w:r>
        <w:rPr>
          <w:rFonts w:ascii="Arial MT"/>
          <w:color w:val="626262"/>
          <w:spacing w:val="33"/>
          <w:sz w:val="14"/>
        </w:rPr>
        <w:t> </w:t>
      </w:r>
      <w:r>
        <w:rPr>
          <w:rFonts w:ascii="Arial MT"/>
          <w:color w:val="626262"/>
          <w:sz w:val="14"/>
        </w:rPr>
        <w:t>manipulations</w:t>
      </w:r>
      <w:r>
        <w:rPr>
          <w:rFonts w:ascii="Arial MT"/>
          <w:color w:val="626262"/>
          <w:spacing w:val="32"/>
          <w:sz w:val="14"/>
        </w:rPr>
        <w:t> </w:t>
      </w:r>
      <w:r>
        <w:rPr>
          <w:rFonts w:ascii="Arial MT"/>
          <w:color w:val="626262"/>
          <w:spacing w:val="-2"/>
          <w:sz w:val="14"/>
        </w:rPr>
        <w:t>found.</w:t>
      </w:r>
    </w:p>
    <w:p>
      <w:pPr>
        <w:spacing w:after="0"/>
        <w:jc w:val="left"/>
        <w:rPr>
          <w:rFonts w:ascii="Arial MT"/>
          <w:sz w:val="14"/>
        </w:rPr>
        <w:sectPr>
          <w:type w:val="continuous"/>
          <w:pgSz w:w="12240" w:h="15840"/>
          <w:pgMar w:header="0" w:footer="680" w:top="1500" w:bottom="280" w:left="708" w:right="708"/>
        </w:sectPr>
      </w:pPr>
    </w:p>
    <w:p>
      <w:pPr>
        <w:pStyle w:val="BodyText"/>
        <w:ind w:left="12"/>
        <w:rPr>
          <w:rFonts w:ascii="Arial MT"/>
          <w:sz w:val="20"/>
        </w:rPr>
      </w:pPr>
      <w:r>
        <w:rPr>
          <w:rFonts w:ascii="Arial MT"/>
          <w:sz w:val="20"/>
        </w:rPr>
        <w:drawing>
          <wp:inline distT="0" distB="0" distL="0" distR="0">
            <wp:extent cx="661987" cy="198596"/>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6" cstate="print"/>
                    <a:stretch>
                      <a:fillRect/>
                    </a:stretch>
                  </pic:blipFill>
                  <pic:spPr>
                    <a:xfrm>
                      <a:off x="0" y="0"/>
                      <a:ext cx="661987" cy="198596"/>
                    </a:xfrm>
                    <a:prstGeom prst="rect">
                      <a:avLst/>
                    </a:prstGeom>
                  </pic:spPr>
                </pic:pic>
              </a:graphicData>
            </a:graphic>
          </wp:inline>
        </w:drawing>
      </w:r>
      <w:r>
        <w:rPr>
          <w:rFonts w:ascii="Arial MT"/>
          <w:sz w:val="20"/>
        </w:rPr>
      </w:r>
    </w:p>
    <w:p>
      <w:pPr>
        <w:pStyle w:val="BodyText"/>
        <w:spacing w:before="36"/>
        <w:rPr>
          <w:rFonts w:ascii="Arial MT"/>
          <w:sz w:val="20"/>
        </w:rPr>
      </w:pPr>
    </w:p>
    <w:p>
      <w:pPr>
        <w:spacing w:before="1"/>
        <w:ind w:left="12" w:right="0" w:firstLine="0"/>
        <w:jc w:val="left"/>
        <w:rPr>
          <w:rFonts w:ascii="Arial Black"/>
          <w:sz w:val="20"/>
        </w:rPr>
      </w:pPr>
      <w:r>
        <w:rPr>
          <w:rFonts w:ascii="Arial Black"/>
          <w:color w:val="181818"/>
          <w:w w:val="90"/>
          <w:sz w:val="20"/>
        </w:rPr>
        <w:t>Match</w:t>
      </w:r>
      <w:r>
        <w:rPr>
          <w:rFonts w:ascii="Arial Black"/>
          <w:color w:val="181818"/>
          <w:spacing w:val="-9"/>
          <w:w w:val="90"/>
          <w:sz w:val="20"/>
        </w:rPr>
        <w:t> </w:t>
      </w:r>
      <w:r>
        <w:rPr>
          <w:rFonts w:ascii="Arial Black"/>
          <w:color w:val="181818"/>
          <w:spacing w:val="-2"/>
          <w:w w:val="90"/>
          <w:sz w:val="20"/>
        </w:rPr>
        <w:t>Groups</w:t>
      </w:r>
    </w:p>
    <w:p>
      <w:pPr>
        <w:tabs>
          <w:tab w:pos="7149" w:val="left" w:leader="none"/>
        </w:tabs>
        <w:spacing w:before="87"/>
        <w:ind w:left="7" w:right="0" w:firstLine="0"/>
        <w:jc w:val="left"/>
        <w:rPr>
          <w:rFonts w:ascii="Arial MT"/>
          <w:sz w:val="12"/>
        </w:rPr>
      </w:pPr>
      <w:r>
        <w:rPr/>
        <w:br w:type="column"/>
      </w:r>
      <w:r>
        <w:rPr>
          <w:rFonts w:ascii="Arial MT"/>
          <w:color w:val="181818"/>
          <w:w w:val="105"/>
          <w:sz w:val="12"/>
        </w:rPr>
        <w:t>Page</w:t>
      </w:r>
      <w:r>
        <w:rPr>
          <w:rFonts w:ascii="Arial MT"/>
          <w:color w:val="181818"/>
          <w:spacing w:val="-2"/>
          <w:w w:val="105"/>
          <w:sz w:val="12"/>
        </w:rPr>
        <w:t> </w:t>
      </w:r>
      <w:r>
        <w:rPr>
          <w:rFonts w:ascii="Arial MT"/>
          <w:color w:val="181818"/>
          <w:w w:val="105"/>
          <w:sz w:val="12"/>
        </w:rPr>
        <w:t>3</w:t>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68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r>
        <w:rPr>
          <w:rFonts w:ascii="Arial MT"/>
          <w:color w:val="181818"/>
          <w:sz w:val="12"/>
        </w:rPr>
        <w:tab/>
      </w:r>
      <w:r>
        <w:rPr>
          <w:rFonts w:ascii="Arial MT"/>
          <w:color w:val="181818"/>
          <w:w w:val="105"/>
          <w:sz w:val="12"/>
        </w:rPr>
        <w:t>Submission</w:t>
      </w:r>
      <w:r>
        <w:rPr>
          <w:rFonts w:ascii="Arial MT"/>
          <w:color w:val="181818"/>
          <w:spacing w:val="-8"/>
          <w:w w:val="105"/>
          <w:sz w:val="12"/>
        </w:rPr>
        <w:t> </w:t>
      </w:r>
      <w:r>
        <w:rPr>
          <w:rFonts w:ascii="Arial MT"/>
          <w:color w:val="181818"/>
          <w:w w:val="105"/>
          <w:sz w:val="12"/>
        </w:rPr>
        <w:t>ID</w:t>
      </w:r>
      <w:r>
        <w:rPr>
          <w:rFonts w:ascii="Arial MT"/>
          <w:color w:val="181818"/>
          <w:spacing w:val="-7"/>
          <w:w w:val="105"/>
          <w:sz w:val="12"/>
        </w:rPr>
        <w:t> </w:t>
      </w:r>
      <w:r>
        <w:rPr>
          <w:rFonts w:ascii="Arial MT"/>
          <w:color w:val="181818"/>
          <w:spacing w:val="-2"/>
          <w:w w:val="105"/>
          <w:sz w:val="12"/>
        </w:rPr>
        <w:t>trn:oid:::17268:95626513</w:t>
      </w:r>
    </w:p>
    <w:p>
      <w:pPr>
        <w:pStyle w:val="BodyText"/>
        <w:rPr>
          <w:rFonts w:ascii="Arial MT"/>
          <w:sz w:val="12"/>
        </w:rPr>
      </w:pPr>
    </w:p>
    <w:p>
      <w:pPr>
        <w:pStyle w:val="BodyText"/>
        <w:spacing w:before="78"/>
        <w:rPr>
          <w:rFonts w:ascii="Arial MT"/>
          <w:sz w:val="12"/>
        </w:rPr>
      </w:pPr>
    </w:p>
    <w:p>
      <w:pPr>
        <w:spacing w:before="1"/>
        <w:ind w:left="0" w:right="545" w:firstLine="0"/>
        <w:jc w:val="center"/>
        <w:rPr>
          <w:rFonts w:ascii="Arial Black"/>
          <w:sz w:val="20"/>
        </w:rPr>
      </w:pP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spacing w:after="0"/>
        <w:jc w:val="center"/>
        <w:rPr>
          <w:rFonts w:ascii="Arial Black"/>
          <w:sz w:val="20"/>
        </w:rPr>
        <w:sectPr>
          <w:pgSz w:w="12240" w:h="15840"/>
          <w:pgMar w:header="0" w:footer="680" w:top="480" w:bottom="880" w:left="708" w:right="708"/>
          <w:cols w:num="2" w:equalWidth="0">
            <w:col w:w="1385" w:space="40"/>
            <w:col w:w="9399"/>
          </w:cols>
        </w:sectPr>
      </w:pPr>
    </w:p>
    <w:p>
      <w:pPr>
        <w:spacing w:before="184"/>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58336">
                <wp:simplePos x="0" y="0"/>
                <wp:positionH relativeFrom="page">
                  <wp:posOffset>457200</wp:posOffset>
                </wp:positionH>
                <wp:positionV relativeFrom="paragraph">
                  <wp:posOffset>113022</wp:posOffset>
                </wp:positionV>
                <wp:extent cx="158750" cy="15240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58750" cy="152400"/>
                          <a:chExt cx="158750" cy="152400"/>
                        </a:xfrm>
                      </wpg:grpSpPr>
                      <pic:pic>
                        <pic:nvPicPr>
                          <pic:cNvPr id="69" name="Image 69"/>
                          <pic:cNvPicPr/>
                        </pic:nvPicPr>
                        <pic:blipFill>
                          <a:blip r:embed="rId42" cstate="print"/>
                          <a:stretch>
                            <a:fillRect/>
                          </a:stretch>
                        </pic:blipFill>
                        <pic:spPr>
                          <a:xfrm>
                            <a:off x="0" y="0"/>
                            <a:ext cx="158750" cy="152400"/>
                          </a:xfrm>
                          <a:prstGeom prst="rect">
                            <a:avLst/>
                          </a:prstGeom>
                        </pic:spPr>
                      </pic:pic>
                      <pic:pic>
                        <pic:nvPicPr>
                          <pic:cNvPr id="70" name="Image 70"/>
                          <pic:cNvPicPr/>
                        </pic:nvPicPr>
                        <pic:blipFill>
                          <a:blip r:embed="rId43" cstate="print"/>
                          <a:stretch>
                            <a:fillRect/>
                          </a:stretch>
                        </pic:blipFill>
                        <pic:spPr>
                          <a:xfrm>
                            <a:off x="38100" y="38100"/>
                            <a:ext cx="69850" cy="76200"/>
                          </a:xfrm>
                          <a:prstGeom prst="rect">
                            <a:avLst/>
                          </a:prstGeom>
                        </pic:spPr>
                      </pic:pic>
                    </wpg:wgp>
                  </a:graphicData>
                </a:graphic>
              </wp:anchor>
            </w:drawing>
          </mc:Choice>
          <mc:Fallback>
            <w:pict>
              <v:group style="position:absolute;margin-left:36pt;margin-top:8.899414pt;width:12.5pt;height:12pt;mso-position-horizontal-relative:page;mso-position-vertical-relative:paragraph;z-index:15758336" id="docshapegroup39" coordorigin="720,178" coordsize="250,240">
                <v:shape style="position:absolute;left:720;top:177;width:250;height:240" type="#_x0000_t75" id="docshape40" stroked="false">
                  <v:imagedata r:id="rId42" o:title=""/>
                </v:shape>
                <v:shape style="position:absolute;left:780;top:237;width:110;height:120" type="#_x0000_t75" id="docshape41" stroked="false">
                  <v:imagedata r:id="rId43" o:title=""/>
                </v:shape>
                <w10:wrap type="none"/>
              </v:group>
            </w:pict>
          </mc:Fallback>
        </mc:AlternateContent>
      </w:r>
      <w:r>
        <w:rPr>
          <w:rFonts w:ascii="Arial MT"/>
          <w:sz w:val="14"/>
        </w:rPr>
        <mc:AlternateContent>
          <mc:Choice Requires="wps">
            <w:drawing>
              <wp:anchor distT="0" distB="0" distL="0" distR="0" allowOverlap="1" layoutInCell="1" locked="0" behindDoc="0" simplePos="0" relativeHeight="15760896">
                <wp:simplePos x="0" y="0"/>
                <wp:positionH relativeFrom="page">
                  <wp:posOffset>3721100</wp:posOffset>
                </wp:positionH>
                <wp:positionV relativeFrom="paragraph">
                  <wp:posOffset>119588</wp:posOffset>
                </wp:positionV>
                <wp:extent cx="2038350" cy="47625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038350" cy="4762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2526"/>
                            </w:tblGrid>
                            <w:tr>
                              <w:trPr>
                                <w:trHeight w:val="235" w:hRule="atLeast"/>
                              </w:trPr>
                              <w:tc>
                                <w:tcPr>
                                  <w:tcW w:w="563" w:type="dxa"/>
                                </w:tcPr>
                                <w:p>
                                  <w:pPr>
                                    <w:pStyle w:val="TableParagraph"/>
                                    <w:spacing w:before="18"/>
                                    <w:ind w:left="50"/>
                                    <w:rPr>
                                      <w:rFonts w:ascii="Arial MT"/>
                                      <w:sz w:val="14"/>
                                    </w:rPr>
                                  </w:pPr>
                                  <w:r>
                                    <w:rPr>
                                      <w:rFonts w:ascii="Arial MT"/>
                                      <w:color w:val="181818"/>
                                      <w:spacing w:val="-5"/>
                                      <w:sz w:val="14"/>
                                    </w:rPr>
                                    <w:t>7%</w:t>
                                  </w:r>
                                </w:p>
                              </w:tc>
                              <w:tc>
                                <w:tcPr>
                                  <w:tcW w:w="2526" w:type="dxa"/>
                                </w:tcPr>
                                <w:p>
                                  <w:pPr>
                                    <w:pStyle w:val="TableParagraph"/>
                                    <w:spacing w:before="18"/>
                                    <w:ind w:left="237"/>
                                    <w:rPr>
                                      <w:rFonts w:ascii="Arial MT"/>
                                      <w:sz w:val="14"/>
                                    </w:rPr>
                                  </w:pPr>
                                  <w:r>
                                    <w:rPr>
                                      <w:rFonts w:ascii="Arial MT"/>
                                      <w:color w:val="181818"/>
                                      <w:w w:val="110"/>
                                      <w:sz w:val="14"/>
                                    </w:rPr>
                                    <w:t>Internet</w:t>
                                  </w:r>
                                  <w:r>
                                    <w:rPr>
                                      <w:rFonts w:ascii="Arial MT"/>
                                      <w:color w:val="181818"/>
                                      <w:spacing w:val="7"/>
                                      <w:w w:val="110"/>
                                      <w:sz w:val="14"/>
                                    </w:rPr>
                                    <w:t> </w:t>
                                  </w:r>
                                  <w:r>
                                    <w:rPr>
                                      <w:rFonts w:ascii="Arial MT"/>
                                      <w:color w:val="181818"/>
                                      <w:spacing w:val="-2"/>
                                      <w:w w:val="110"/>
                                      <w:sz w:val="14"/>
                                    </w:rPr>
                                    <w:t>sources</w:t>
                                  </w:r>
                                </w:p>
                              </w:tc>
                            </w:tr>
                            <w:tr>
                              <w:trPr>
                                <w:trHeight w:val="280" w:hRule="atLeast"/>
                              </w:trPr>
                              <w:tc>
                                <w:tcPr>
                                  <w:tcW w:w="563" w:type="dxa"/>
                                </w:tcPr>
                                <w:p>
                                  <w:pPr>
                                    <w:pStyle w:val="TableParagraph"/>
                                    <w:spacing w:before="63"/>
                                    <w:ind w:left="50"/>
                                    <w:rPr>
                                      <w:rFonts w:ascii="Arial MT"/>
                                      <w:sz w:val="14"/>
                                    </w:rPr>
                                  </w:pPr>
                                  <w:r>
                                    <w:rPr>
                                      <w:rFonts w:ascii="Arial MT"/>
                                      <w:color w:val="181818"/>
                                      <w:spacing w:val="-5"/>
                                      <w:sz w:val="14"/>
                                    </w:rPr>
                                    <w:t>4%</w:t>
                                  </w:r>
                                </w:p>
                              </w:tc>
                              <w:tc>
                                <w:tcPr>
                                  <w:tcW w:w="2526" w:type="dxa"/>
                                </w:tcPr>
                                <w:p>
                                  <w:pPr>
                                    <w:pStyle w:val="TableParagraph"/>
                                    <w:spacing w:before="63"/>
                                    <w:ind w:left="237"/>
                                    <w:rPr>
                                      <w:rFonts w:ascii="Arial MT"/>
                                      <w:sz w:val="14"/>
                                    </w:rPr>
                                  </w:pPr>
                                  <w:r>
                                    <w:rPr>
                                      <w:rFonts w:ascii="Arial MT"/>
                                      <w:color w:val="181818"/>
                                      <w:spacing w:val="-2"/>
                                      <w:w w:val="105"/>
                                      <w:sz w:val="14"/>
                                    </w:rPr>
                                    <w:t>Publications</w:t>
                                  </w:r>
                                </w:p>
                              </w:tc>
                            </w:tr>
                            <w:tr>
                              <w:trPr>
                                <w:trHeight w:val="235" w:hRule="atLeast"/>
                              </w:trPr>
                              <w:tc>
                                <w:tcPr>
                                  <w:tcW w:w="563" w:type="dxa"/>
                                </w:tcPr>
                                <w:p>
                                  <w:pPr>
                                    <w:pStyle w:val="TableParagraph"/>
                                    <w:spacing w:line="152" w:lineRule="exact" w:before="63"/>
                                    <w:ind w:left="50"/>
                                    <w:rPr>
                                      <w:rFonts w:ascii="Arial MT"/>
                                      <w:sz w:val="14"/>
                                    </w:rPr>
                                  </w:pPr>
                                  <w:r>
                                    <w:rPr>
                                      <w:rFonts w:ascii="Arial MT"/>
                                      <w:color w:val="181818"/>
                                      <w:spacing w:val="-5"/>
                                      <w:sz w:val="14"/>
                                    </w:rPr>
                                    <w:t>12%</w:t>
                                  </w:r>
                                </w:p>
                              </w:tc>
                              <w:tc>
                                <w:tcPr>
                                  <w:tcW w:w="2526" w:type="dxa"/>
                                </w:tcPr>
                                <w:p>
                                  <w:pPr>
                                    <w:pStyle w:val="TableParagraph"/>
                                    <w:spacing w:line="152" w:lineRule="exact" w:before="63"/>
                                    <w:ind w:left="237"/>
                                    <w:rPr>
                                      <w:rFonts w:ascii="Arial MT"/>
                                      <w:sz w:val="14"/>
                                    </w:rPr>
                                  </w:pPr>
                                  <w:r>
                                    <w:rPr>
                                      <w:rFonts w:ascii="Arial MT"/>
                                      <w:color w:val="181818"/>
                                      <w:w w:val="105"/>
                                      <w:sz w:val="14"/>
                                    </w:rPr>
                                    <w:t>Submitted</w:t>
                                  </w:r>
                                  <w:r>
                                    <w:rPr>
                                      <w:rFonts w:ascii="Arial MT"/>
                                      <w:color w:val="181818"/>
                                      <w:spacing w:val="3"/>
                                      <w:w w:val="105"/>
                                      <w:sz w:val="14"/>
                                    </w:rPr>
                                    <w:t> </w:t>
                                  </w:r>
                                  <w:r>
                                    <w:rPr>
                                      <w:rFonts w:ascii="Arial MT"/>
                                      <w:color w:val="181818"/>
                                      <w:w w:val="105"/>
                                      <w:sz w:val="14"/>
                                    </w:rPr>
                                    <w:t>works</w:t>
                                  </w:r>
                                  <w:r>
                                    <w:rPr>
                                      <w:rFonts w:ascii="Arial MT"/>
                                      <w:color w:val="181818"/>
                                      <w:spacing w:val="4"/>
                                      <w:w w:val="105"/>
                                      <w:sz w:val="14"/>
                                    </w:rPr>
                                    <w:t> </w:t>
                                  </w:r>
                                  <w:r>
                                    <w:rPr>
                                      <w:rFonts w:ascii="Arial MT"/>
                                      <w:color w:val="181818"/>
                                      <w:w w:val="105"/>
                                      <w:sz w:val="14"/>
                                    </w:rPr>
                                    <w:t>(Student</w:t>
                                  </w:r>
                                  <w:r>
                                    <w:rPr>
                                      <w:rFonts w:ascii="Arial MT"/>
                                      <w:color w:val="181818"/>
                                      <w:spacing w:val="4"/>
                                      <w:w w:val="105"/>
                                      <w:sz w:val="14"/>
                                    </w:rPr>
                                    <w:t> </w:t>
                                  </w:r>
                                  <w:r>
                                    <w:rPr>
                                      <w:rFonts w:ascii="Arial MT"/>
                                      <w:color w:val="181818"/>
                                      <w:spacing w:val="-2"/>
                                      <w:w w:val="105"/>
                                      <w:sz w:val="14"/>
                                    </w:rPr>
                                    <w:t>Papers)</w:t>
                                  </w:r>
                                </w:p>
                              </w:tc>
                            </w:tr>
                          </w:tbl>
                          <w:p>
                            <w:pPr>
                              <w:pStyle w:val="BodyText"/>
                            </w:pPr>
                          </w:p>
                        </w:txbxContent>
                      </wps:txbx>
                      <wps:bodyPr wrap="square" lIns="0" tIns="0" rIns="0" bIns="0" rtlCol="0">
                        <a:noAutofit/>
                      </wps:bodyPr>
                    </wps:wsp>
                  </a:graphicData>
                </a:graphic>
              </wp:anchor>
            </w:drawing>
          </mc:Choice>
          <mc:Fallback>
            <w:pict>
              <v:shape style="position:absolute;margin-left:293pt;margin-top:9.416414pt;width:160.5pt;height:37.5pt;mso-position-horizontal-relative:page;mso-position-vertical-relative:paragraph;z-index:15760896" type="#_x0000_t202" id="docshape4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2526"/>
                      </w:tblGrid>
                      <w:tr>
                        <w:trPr>
                          <w:trHeight w:val="235" w:hRule="atLeast"/>
                        </w:trPr>
                        <w:tc>
                          <w:tcPr>
                            <w:tcW w:w="563" w:type="dxa"/>
                          </w:tcPr>
                          <w:p>
                            <w:pPr>
                              <w:pStyle w:val="TableParagraph"/>
                              <w:spacing w:before="18"/>
                              <w:ind w:left="50"/>
                              <w:rPr>
                                <w:rFonts w:ascii="Arial MT"/>
                                <w:sz w:val="14"/>
                              </w:rPr>
                            </w:pPr>
                            <w:r>
                              <w:rPr>
                                <w:rFonts w:ascii="Arial MT"/>
                                <w:color w:val="181818"/>
                                <w:spacing w:val="-5"/>
                                <w:sz w:val="14"/>
                              </w:rPr>
                              <w:t>7%</w:t>
                            </w:r>
                          </w:p>
                        </w:tc>
                        <w:tc>
                          <w:tcPr>
                            <w:tcW w:w="2526" w:type="dxa"/>
                          </w:tcPr>
                          <w:p>
                            <w:pPr>
                              <w:pStyle w:val="TableParagraph"/>
                              <w:spacing w:before="18"/>
                              <w:ind w:left="237"/>
                              <w:rPr>
                                <w:rFonts w:ascii="Arial MT"/>
                                <w:sz w:val="14"/>
                              </w:rPr>
                            </w:pPr>
                            <w:r>
                              <w:rPr>
                                <w:rFonts w:ascii="Arial MT"/>
                                <w:color w:val="181818"/>
                                <w:w w:val="110"/>
                                <w:sz w:val="14"/>
                              </w:rPr>
                              <w:t>Internet</w:t>
                            </w:r>
                            <w:r>
                              <w:rPr>
                                <w:rFonts w:ascii="Arial MT"/>
                                <w:color w:val="181818"/>
                                <w:spacing w:val="7"/>
                                <w:w w:val="110"/>
                                <w:sz w:val="14"/>
                              </w:rPr>
                              <w:t> </w:t>
                            </w:r>
                            <w:r>
                              <w:rPr>
                                <w:rFonts w:ascii="Arial MT"/>
                                <w:color w:val="181818"/>
                                <w:spacing w:val="-2"/>
                                <w:w w:val="110"/>
                                <w:sz w:val="14"/>
                              </w:rPr>
                              <w:t>sources</w:t>
                            </w:r>
                          </w:p>
                        </w:tc>
                      </w:tr>
                      <w:tr>
                        <w:trPr>
                          <w:trHeight w:val="280" w:hRule="atLeast"/>
                        </w:trPr>
                        <w:tc>
                          <w:tcPr>
                            <w:tcW w:w="563" w:type="dxa"/>
                          </w:tcPr>
                          <w:p>
                            <w:pPr>
                              <w:pStyle w:val="TableParagraph"/>
                              <w:spacing w:before="63"/>
                              <w:ind w:left="50"/>
                              <w:rPr>
                                <w:rFonts w:ascii="Arial MT"/>
                                <w:sz w:val="14"/>
                              </w:rPr>
                            </w:pPr>
                            <w:r>
                              <w:rPr>
                                <w:rFonts w:ascii="Arial MT"/>
                                <w:color w:val="181818"/>
                                <w:spacing w:val="-5"/>
                                <w:sz w:val="14"/>
                              </w:rPr>
                              <w:t>4%</w:t>
                            </w:r>
                          </w:p>
                        </w:tc>
                        <w:tc>
                          <w:tcPr>
                            <w:tcW w:w="2526" w:type="dxa"/>
                          </w:tcPr>
                          <w:p>
                            <w:pPr>
                              <w:pStyle w:val="TableParagraph"/>
                              <w:spacing w:before="63"/>
                              <w:ind w:left="237"/>
                              <w:rPr>
                                <w:rFonts w:ascii="Arial MT"/>
                                <w:sz w:val="14"/>
                              </w:rPr>
                            </w:pPr>
                            <w:r>
                              <w:rPr>
                                <w:rFonts w:ascii="Arial MT"/>
                                <w:color w:val="181818"/>
                                <w:spacing w:val="-2"/>
                                <w:w w:val="105"/>
                                <w:sz w:val="14"/>
                              </w:rPr>
                              <w:t>Publications</w:t>
                            </w:r>
                          </w:p>
                        </w:tc>
                      </w:tr>
                      <w:tr>
                        <w:trPr>
                          <w:trHeight w:val="235" w:hRule="atLeast"/>
                        </w:trPr>
                        <w:tc>
                          <w:tcPr>
                            <w:tcW w:w="563" w:type="dxa"/>
                          </w:tcPr>
                          <w:p>
                            <w:pPr>
                              <w:pStyle w:val="TableParagraph"/>
                              <w:spacing w:line="152" w:lineRule="exact" w:before="63"/>
                              <w:ind w:left="50"/>
                              <w:rPr>
                                <w:rFonts w:ascii="Arial MT"/>
                                <w:sz w:val="14"/>
                              </w:rPr>
                            </w:pPr>
                            <w:r>
                              <w:rPr>
                                <w:rFonts w:ascii="Arial MT"/>
                                <w:color w:val="181818"/>
                                <w:spacing w:val="-5"/>
                                <w:sz w:val="14"/>
                              </w:rPr>
                              <w:t>12%</w:t>
                            </w:r>
                          </w:p>
                        </w:tc>
                        <w:tc>
                          <w:tcPr>
                            <w:tcW w:w="2526" w:type="dxa"/>
                          </w:tcPr>
                          <w:p>
                            <w:pPr>
                              <w:pStyle w:val="TableParagraph"/>
                              <w:spacing w:line="152" w:lineRule="exact" w:before="63"/>
                              <w:ind w:left="237"/>
                              <w:rPr>
                                <w:rFonts w:ascii="Arial MT"/>
                                <w:sz w:val="14"/>
                              </w:rPr>
                            </w:pPr>
                            <w:r>
                              <w:rPr>
                                <w:rFonts w:ascii="Arial MT"/>
                                <w:color w:val="181818"/>
                                <w:w w:val="105"/>
                                <w:sz w:val="14"/>
                              </w:rPr>
                              <w:t>Submitted</w:t>
                            </w:r>
                            <w:r>
                              <w:rPr>
                                <w:rFonts w:ascii="Arial MT"/>
                                <w:color w:val="181818"/>
                                <w:spacing w:val="3"/>
                                <w:w w:val="105"/>
                                <w:sz w:val="14"/>
                              </w:rPr>
                              <w:t> </w:t>
                            </w:r>
                            <w:r>
                              <w:rPr>
                                <w:rFonts w:ascii="Arial MT"/>
                                <w:color w:val="181818"/>
                                <w:w w:val="105"/>
                                <w:sz w:val="14"/>
                              </w:rPr>
                              <w:t>works</w:t>
                            </w:r>
                            <w:r>
                              <w:rPr>
                                <w:rFonts w:ascii="Arial MT"/>
                                <w:color w:val="181818"/>
                                <w:spacing w:val="4"/>
                                <w:w w:val="105"/>
                                <w:sz w:val="14"/>
                              </w:rPr>
                              <w:t> </w:t>
                            </w:r>
                            <w:r>
                              <w:rPr>
                                <w:rFonts w:ascii="Arial MT"/>
                                <w:color w:val="181818"/>
                                <w:w w:val="105"/>
                                <w:sz w:val="14"/>
                              </w:rPr>
                              <w:t>(Student</w:t>
                            </w:r>
                            <w:r>
                              <w:rPr>
                                <w:rFonts w:ascii="Arial MT"/>
                                <w:color w:val="181818"/>
                                <w:spacing w:val="4"/>
                                <w:w w:val="105"/>
                                <w:sz w:val="14"/>
                              </w:rPr>
                              <w:t> </w:t>
                            </w:r>
                            <w:r>
                              <w:rPr>
                                <w:rFonts w:ascii="Arial MT"/>
                                <w:color w:val="181818"/>
                                <w:spacing w:val="-2"/>
                                <w:w w:val="105"/>
                                <w:sz w:val="14"/>
                              </w:rPr>
                              <w:t>Papers)</w:t>
                            </w:r>
                          </w:p>
                        </w:tc>
                      </w:tr>
                    </w:tbl>
                    <w:p>
                      <w:pPr>
                        <w:pStyle w:val="BodyText"/>
                      </w:pPr>
                    </w:p>
                  </w:txbxContent>
                </v:textbox>
                <w10:wrap type="none"/>
              </v:shape>
            </w:pict>
          </mc:Fallback>
        </mc:AlternateContent>
      </w:r>
      <w:r>
        <w:rPr>
          <w:rFonts w:ascii="Arial MT"/>
          <w:sz w:val="14"/>
        </w:rPr>
        <w:drawing>
          <wp:anchor distT="0" distB="0" distL="0" distR="0" allowOverlap="1" layoutInCell="1" locked="0" behindDoc="1" simplePos="0" relativeHeight="485934592">
            <wp:simplePos x="0" y="0"/>
            <wp:positionH relativeFrom="page">
              <wp:posOffset>4089400</wp:posOffset>
            </wp:positionH>
            <wp:positionV relativeFrom="paragraph">
              <wp:posOffset>132072</wp:posOffset>
            </wp:positionV>
            <wp:extent cx="107950" cy="107950"/>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39" cstate="print"/>
                    <a:stretch>
                      <a:fillRect/>
                    </a:stretch>
                  </pic:blipFill>
                  <pic:spPr>
                    <a:xfrm>
                      <a:off x="0" y="0"/>
                      <a:ext cx="107950" cy="107950"/>
                    </a:xfrm>
                    <a:prstGeom prst="rect">
                      <a:avLst/>
                    </a:prstGeom>
                  </pic:spPr>
                </pic:pic>
              </a:graphicData>
            </a:graphic>
          </wp:anchor>
        </w:drawing>
      </w:r>
      <w:r>
        <w:rPr>
          <w:rFonts w:ascii="Arial Black"/>
          <w:color w:val="181818"/>
          <w:sz w:val="14"/>
        </w:rPr>
        <w:t>136</w:t>
      </w:r>
      <w:r>
        <w:rPr>
          <w:rFonts w:ascii="Arial MT"/>
          <w:color w:val="181818"/>
          <w:sz w:val="14"/>
        </w:rPr>
        <w:t>Not</w:t>
      </w:r>
      <w:r>
        <w:rPr>
          <w:rFonts w:ascii="Arial MT"/>
          <w:color w:val="181818"/>
          <w:spacing w:val="3"/>
          <w:sz w:val="14"/>
        </w:rPr>
        <w:t> </w:t>
      </w:r>
      <w:r>
        <w:rPr>
          <w:rFonts w:ascii="Arial MT"/>
          <w:color w:val="181818"/>
          <w:sz w:val="14"/>
        </w:rPr>
        <w:t>Cited</w:t>
      </w:r>
      <w:r>
        <w:rPr>
          <w:rFonts w:ascii="Arial MT"/>
          <w:color w:val="181818"/>
          <w:spacing w:val="4"/>
          <w:sz w:val="14"/>
        </w:rPr>
        <w:t> </w:t>
      </w:r>
      <w:r>
        <w:rPr>
          <w:rFonts w:ascii="Arial MT"/>
          <w:color w:val="181818"/>
          <w:sz w:val="14"/>
        </w:rPr>
        <w:t>or</w:t>
      </w:r>
      <w:r>
        <w:rPr>
          <w:rFonts w:ascii="Arial MT"/>
          <w:color w:val="181818"/>
          <w:spacing w:val="4"/>
          <w:sz w:val="14"/>
        </w:rPr>
        <w:t> </w:t>
      </w:r>
      <w:r>
        <w:rPr>
          <w:rFonts w:ascii="Arial MT"/>
          <w:color w:val="181818"/>
          <w:sz w:val="14"/>
        </w:rPr>
        <w:t>Quoted</w:t>
      </w:r>
      <w:r>
        <w:rPr>
          <w:rFonts w:ascii="Arial MT"/>
          <w:color w:val="181818"/>
          <w:spacing w:val="3"/>
          <w:sz w:val="14"/>
        </w:rPr>
        <w:t> </w:t>
      </w:r>
      <w:r>
        <w:rPr>
          <w:rFonts w:ascii="Arial MT"/>
          <w:color w:val="181818"/>
          <w:spacing w:val="-5"/>
          <w:sz w:val="14"/>
        </w:rPr>
        <w:t>14%</w:t>
      </w:r>
    </w:p>
    <w:p>
      <w:pPr>
        <w:spacing w:before="25"/>
        <w:ind w:left="352" w:right="0" w:firstLine="0"/>
        <w:jc w:val="left"/>
        <w:rPr>
          <w:rFonts w:ascii="Arial MT"/>
          <w:sz w:val="14"/>
        </w:rPr>
      </w:pPr>
      <w:r>
        <w:rPr>
          <w:rFonts w:ascii="Arial MT"/>
          <w:sz w:val="14"/>
        </w:rPr>
        <w:drawing>
          <wp:anchor distT="0" distB="0" distL="0" distR="0" allowOverlap="1" layoutInCell="1" locked="0" behindDoc="1" simplePos="0" relativeHeight="485935104">
            <wp:simplePos x="0" y="0"/>
            <wp:positionH relativeFrom="page">
              <wp:posOffset>4089400</wp:posOffset>
            </wp:positionH>
            <wp:positionV relativeFrom="paragraph">
              <wp:posOffset>74019</wp:posOffset>
            </wp:positionV>
            <wp:extent cx="114300" cy="82550"/>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40" cstate="print"/>
                    <a:stretch>
                      <a:fillRect/>
                    </a:stretch>
                  </pic:blipFill>
                  <pic:spPr>
                    <a:xfrm>
                      <a:off x="0" y="0"/>
                      <a:ext cx="114300" cy="82550"/>
                    </a:xfrm>
                    <a:prstGeom prst="rect">
                      <a:avLst/>
                    </a:prstGeom>
                  </pic:spPr>
                </pic:pic>
              </a:graphicData>
            </a:graphic>
          </wp:anchor>
        </w:drawing>
      </w:r>
      <w:r>
        <w:rPr>
          <w:rFonts w:ascii="Arial MT"/>
          <w:color w:val="626262"/>
          <w:w w:val="110"/>
          <w:sz w:val="14"/>
        </w:rPr>
        <w:t>Matches</w:t>
      </w:r>
      <w:r>
        <w:rPr>
          <w:rFonts w:ascii="Arial MT"/>
          <w:color w:val="626262"/>
          <w:spacing w:val="-8"/>
          <w:w w:val="110"/>
          <w:sz w:val="14"/>
        </w:rPr>
        <w:t> </w:t>
      </w:r>
      <w:r>
        <w:rPr>
          <w:rFonts w:ascii="Arial MT"/>
          <w:color w:val="626262"/>
          <w:w w:val="110"/>
          <w:sz w:val="14"/>
        </w:rPr>
        <w:t>with</w:t>
      </w:r>
      <w:r>
        <w:rPr>
          <w:rFonts w:ascii="Arial MT"/>
          <w:color w:val="626262"/>
          <w:spacing w:val="-7"/>
          <w:w w:val="110"/>
          <w:sz w:val="14"/>
        </w:rPr>
        <w:t> </w:t>
      </w:r>
      <w:r>
        <w:rPr>
          <w:rFonts w:ascii="Arial MT"/>
          <w:color w:val="626262"/>
          <w:w w:val="110"/>
          <w:sz w:val="14"/>
        </w:rPr>
        <w:t>neither</w:t>
      </w:r>
      <w:r>
        <w:rPr>
          <w:rFonts w:ascii="Arial MT"/>
          <w:color w:val="626262"/>
          <w:spacing w:val="-7"/>
          <w:w w:val="110"/>
          <w:sz w:val="14"/>
        </w:rPr>
        <w:t> </w:t>
      </w:r>
      <w:r>
        <w:rPr>
          <w:rFonts w:ascii="Arial MT"/>
          <w:color w:val="626262"/>
          <w:w w:val="110"/>
          <w:sz w:val="14"/>
        </w:rPr>
        <w:t>in-text</w:t>
      </w:r>
      <w:r>
        <w:rPr>
          <w:rFonts w:ascii="Arial MT"/>
          <w:color w:val="626262"/>
          <w:spacing w:val="-8"/>
          <w:w w:val="110"/>
          <w:sz w:val="14"/>
        </w:rPr>
        <w:t> </w:t>
      </w:r>
      <w:r>
        <w:rPr>
          <w:rFonts w:ascii="Arial MT"/>
          <w:color w:val="626262"/>
          <w:w w:val="110"/>
          <w:sz w:val="14"/>
        </w:rPr>
        <w:t>citation</w:t>
      </w:r>
      <w:r>
        <w:rPr>
          <w:rFonts w:ascii="Arial MT"/>
          <w:color w:val="626262"/>
          <w:spacing w:val="-7"/>
          <w:w w:val="110"/>
          <w:sz w:val="14"/>
        </w:rPr>
        <w:t> </w:t>
      </w:r>
      <w:r>
        <w:rPr>
          <w:rFonts w:ascii="Arial MT"/>
          <w:color w:val="626262"/>
          <w:w w:val="110"/>
          <w:sz w:val="14"/>
        </w:rPr>
        <w:t>nor</w:t>
      </w:r>
      <w:r>
        <w:rPr>
          <w:rFonts w:ascii="Arial MT"/>
          <w:color w:val="626262"/>
          <w:spacing w:val="-7"/>
          <w:w w:val="110"/>
          <w:sz w:val="14"/>
        </w:rPr>
        <w:t> </w:t>
      </w:r>
      <w:r>
        <w:rPr>
          <w:rFonts w:ascii="Arial MT"/>
          <w:color w:val="626262"/>
          <w:w w:val="110"/>
          <w:sz w:val="14"/>
        </w:rPr>
        <w:t>quotation</w:t>
      </w:r>
      <w:r>
        <w:rPr>
          <w:rFonts w:ascii="Arial MT"/>
          <w:color w:val="626262"/>
          <w:spacing w:val="-8"/>
          <w:w w:val="110"/>
          <w:sz w:val="14"/>
        </w:rPr>
        <w:t> </w:t>
      </w:r>
      <w:r>
        <w:rPr>
          <w:rFonts w:ascii="Arial MT"/>
          <w:color w:val="626262"/>
          <w:spacing w:val="-2"/>
          <w:w w:val="110"/>
          <w:sz w:val="14"/>
        </w:rPr>
        <w:t>marks</w:t>
      </w:r>
    </w:p>
    <w:p>
      <w:pPr>
        <w:spacing w:before="116"/>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58848">
                <wp:simplePos x="0" y="0"/>
                <wp:positionH relativeFrom="page">
                  <wp:posOffset>457200</wp:posOffset>
                </wp:positionH>
                <wp:positionV relativeFrom="paragraph">
                  <wp:posOffset>70218</wp:posOffset>
                </wp:positionV>
                <wp:extent cx="158750" cy="1524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58750" cy="152400"/>
                          <a:chExt cx="158750" cy="152400"/>
                        </a:xfrm>
                      </wpg:grpSpPr>
                      <pic:pic>
                        <pic:nvPicPr>
                          <pic:cNvPr id="75" name="Image 75"/>
                          <pic:cNvPicPr/>
                        </pic:nvPicPr>
                        <pic:blipFill>
                          <a:blip r:embed="rId33" cstate="print"/>
                          <a:stretch>
                            <a:fillRect/>
                          </a:stretch>
                        </pic:blipFill>
                        <pic:spPr>
                          <a:xfrm>
                            <a:off x="0" y="0"/>
                            <a:ext cx="158750" cy="152400"/>
                          </a:xfrm>
                          <a:prstGeom prst="rect">
                            <a:avLst/>
                          </a:prstGeom>
                        </pic:spPr>
                      </pic:pic>
                      <pic:pic>
                        <pic:nvPicPr>
                          <pic:cNvPr id="76" name="Image 76"/>
                          <pic:cNvPicPr/>
                        </pic:nvPicPr>
                        <pic:blipFill>
                          <a:blip r:embed="rId34" cstate="print"/>
                          <a:stretch>
                            <a:fillRect/>
                          </a:stretch>
                        </pic:blipFill>
                        <pic:spPr>
                          <a:xfrm>
                            <a:off x="44450" y="57150"/>
                            <a:ext cx="69850" cy="44450"/>
                          </a:xfrm>
                          <a:prstGeom prst="rect">
                            <a:avLst/>
                          </a:prstGeom>
                        </pic:spPr>
                      </pic:pic>
                    </wpg:wgp>
                  </a:graphicData>
                </a:graphic>
              </wp:anchor>
            </w:drawing>
          </mc:Choice>
          <mc:Fallback>
            <w:pict>
              <v:group style="position:absolute;margin-left:36pt;margin-top:5.529004pt;width:12.5pt;height:12pt;mso-position-horizontal-relative:page;mso-position-vertical-relative:paragraph;z-index:15758848" id="docshapegroup43" coordorigin="720,111" coordsize="250,240">
                <v:shape style="position:absolute;left:720;top:110;width:250;height:240" type="#_x0000_t75" id="docshape44" stroked="false">
                  <v:imagedata r:id="rId33" o:title=""/>
                </v:shape>
                <v:shape style="position:absolute;left:790;top:200;width:110;height:70" type="#_x0000_t75" id="docshape45" stroked="false">
                  <v:imagedata r:id="rId34" o:title=""/>
                </v:shape>
                <w10:wrap type="none"/>
              </v:group>
            </w:pict>
          </mc:Fallback>
        </mc:AlternateContent>
      </w:r>
      <w:r>
        <w:rPr>
          <w:rFonts w:ascii="Arial MT"/>
          <w:sz w:val="14"/>
        </w:rPr>
        <w:drawing>
          <wp:anchor distT="0" distB="0" distL="0" distR="0" allowOverlap="1" layoutInCell="1" locked="0" behindDoc="1" simplePos="0" relativeHeight="485935616">
            <wp:simplePos x="0" y="0"/>
            <wp:positionH relativeFrom="page">
              <wp:posOffset>4102100</wp:posOffset>
            </wp:positionH>
            <wp:positionV relativeFrom="paragraph">
              <wp:posOffset>133718</wp:posOffset>
            </wp:positionV>
            <wp:extent cx="82550" cy="8255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41" cstate="print"/>
                    <a:stretch>
                      <a:fillRect/>
                    </a:stretch>
                  </pic:blipFill>
                  <pic:spPr>
                    <a:xfrm>
                      <a:off x="0" y="0"/>
                      <a:ext cx="82550" cy="82550"/>
                    </a:xfrm>
                    <a:prstGeom prst="rect">
                      <a:avLst/>
                    </a:prstGeom>
                  </pic:spPr>
                </pic:pic>
              </a:graphicData>
            </a:graphic>
          </wp:anchor>
        </w:drawing>
      </w:r>
      <w:r>
        <w:rPr>
          <w:rFonts w:ascii="Arial Black"/>
          <w:color w:val="181818"/>
          <w:sz w:val="14"/>
        </w:rPr>
        <w:t>0</w:t>
      </w:r>
      <w:r>
        <w:rPr>
          <w:rFonts w:ascii="Arial Black"/>
          <w:color w:val="181818"/>
          <w:spacing w:val="45"/>
          <w:sz w:val="14"/>
        </w:rPr>
        <w:t>  </w:t>
      </w:r>
      <w:r>
        <w:rPr>
          <w:rFonts w:ascii="Arial MT"/>
          <w:color w:val="181818"/>
          <w:sz w:val="14"/>
        </w:rPr>
        <w:t>Missing</w:t>
      </w:r>
      <w:r>
        <w:rPr>
          <w:rFonts w:ascii="Arial MT"/>
          <w:color w:val="181818"/>
          <w:spacing w:val="9"/>
          <w:sz w:val="14"/>
        </w:rPr>
        <w:t> </w:t>
      </w:r>
      <w:r>
        <w:rPr>
          <w:rFonts w:ascii="Arial MT"/>
          <w:color w:val="181818"/>
          <w:sz w:val="14"/>
        </w:rPr>
        <w:t>Quotations</w:t>
      </w:r>
      <w:r>
        <w:rPr>
          <w:rFonts w:ascii="Arial MT"/>
          <w:color w:val="181818"/>
          <w:spacing w:val="8"/>
          <w:sz w:val="14"/>
        </w:rPr>
        <w:t> </w:t>
      </w:r>
      <w:r>
        <w:rPr>
          <w:rFonts w:ascii="Arial MT"/>
          <w:color w:val="181818"/>
          <w:spacing w:val="-5"/>
          <w:sz w:val="14"/>
        </w:rPr>
        <w:t>0%</w:t>
      </w:r>
    </w:p>
    <w:p>
      <w:pPr>
        <w:spacing w:before="26"/>
        <w:ind w:left="352" w:right="0" w:firstLine="0"/>
        <w:jc w:val="left"/>
        <w:rPr>
          <w:rFonts w:ascii="Arial MT"/>
          <w:sz w:val="14"/>
        </w:rPr>
      </w:pPr>
      <w:r>
        <w:rPr>
          <w:rFonts w:ascii="Arial MT"/>
          <w:color w:val="626262"/>
          <w:sz w:val="14"/>
        </w:rPr>
        <w:t>Matches</w:t>
      </w:r>
      <w:r>
        <w:rPr>
          <w:rFonts w:ascii="Arial MT"/>
          <w:color w:val="626262"/>
          <w:spacing w:val="19"/>
          <w:sz w:val="14"/>
        </w:rPr>
        <w:t> </w:t>
      </w:r>
      <w:r>
        <w:rPr>
          <w:rFonts w:ascii="Arial MT"/>
          <w:color w:val="626262"/>
          <w:sz w:val="14"/>
        </w:rPr>
        <w:t>that</w:t>
      </w:r>
      <w:r>
        <w:rPr>
          <w:rFonts w:ascii="Arial MT"/>
          <w:color w:val="626262"/>
          <w:spacing w:val="19"/>
          <w:sz w:val="14"/>
        </w:rPr>
        <w:t> </w:t>
      </w:r>
      <w:r>
        <w:rPr>
          <w:rFonts w:ascii="Arial MT"/>
          <w:color w:val="626262"/>
          <w:sz w:val="14"/>
        </w:rPr>
        <w:t>are</w:t>
      </w:r>
      <w:r>
        <w:rPr>
          <w:rFonts w:ascii="Arial MT"/>
          <w:color w:val="626262"/>
          <w:spacing w:val="20"/>
          <w:sz w:val="14"/>
        </w:rPr>
        <w:t> </w:t>
      </w:r>
      <w:r>
        <w:rPr>
          <w:rFonts w:ascii="Arial MT"/>
          <w:color w:val="626262"/>
          <w:sz w:val="14"/>
        </w:rPr>
        <w:t>still</w:t>
      </w:r>
      <w:r>
        <w:rPr>
          <w:rFonts w:ascii="Arial MT"/>
          <w:color w:val="626262"/>
          <w:spacing w:val="19"/>
          <w:sz w:val="14"/>
        </w:rPr>
        <w:t> </w:t>
      </w:r>
      <w:r>
        <w:rPr>
          <w:rFonts w:ascii="Arial MT"/>
          <w:color w:val="626262"/>
          <w:sz w:val="14"/>
        </w:rPr>
        <w:t>very</w:t>
      </w:r>
      <w:r>
        <w:rPr>
          <w:rFonts w:ascii="Arial MT"/>
          <w:color w:val="626262"/>
          <w:spacing w:val="20"/>
          <w:sz w:val="14"/>
        </w:rPr>
        <w:t> </w:t>
      </w:r>
      <w:r>
        <w:rPr>
          <w:rFonts w:ascii="Arial MT"/>
          <w:color w:val="626262"/>
          <w:sz w:val="14"/>
        </w:rPr>
        <w:t>similar</w:t>
      </w:r>
      <w:r>
        <w:rPr>
          <w:rFonts w:ascii="Arial MT"/>
          <w:color w:val="626262"/>
          <w:spacing w:val="19"/>
          <w:sz w:val="14"/>
        </w:rPr>
        <w:t> </w:t>
      </w:r>
      <w:r>
        <w:rPr>
          <w:rFonts w:ascii="Arial MT"/>
          <w:color w:val="626262"/>
          <w:sz w:val="14"/>
        </w:rPr>
        <w:t>to</w:t>
      </w:r>
      <w:r>
        <w:rPr>
          <w:rFonts w:ascii="Arial MT"/>
          <w:color w:val="626262"/>
          <w:spacing w:val="19"/>
          <w:sz w:val="14"/>
        </w:rPr>
        <w:t> </w:t>
      </w:r>
      <w:r>
        <w:rPr>
          <w:rFonts w:ascii="Arial MT"/>
          <w:color w:val="626262"/>
          <w:sz w:val="14"/>
        </w:rPr>
        <w:t>source</w:t>
      </w:r>
      <w:r>
        <w:rPr>
          <w:rFonts w:ascii="Arial MT"/>
          <w:color w:val="626262"/>
          <w:spacing w:val="20"/>
          <w:sz w:val="14"/>
        </w:rPr>
        <w:t> </w:t>
      </w:r>
      <w:r>
        <w:rPr>
          <w:rFonts w:ascii="Arial MT"/>
          <w:color w:val="626262"/>
          <w:spacing w:val="-2"/>
          <w:sz w:val="14"/>
        </w:rPr>
        <w:t>material</w:t>
      </w:r>
    </w:p>
    <w:p>
      <w:pPr>
        <w:spacing w:before="116"/>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59360">
                <wp:simplePos x="0" y="0"/>
                <wp:positionH relativeFrom="page">
                  <wp:posOffset>457200</wp:posOffset>
                </wp:positionH>
                <wp:positionV relativeFrom="paragraph">
                  <wp:posOffset>69959</wp:posOffset>
                </wp:positionV>
                <wp:extent cx="158750" cy="15240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58750" cy="152400"/>
                          <a:chExt cx="158750" cy="152400"/>
                        </a:xfrm>
                      </wpg:grpSpPr>
                      <pic:pic>
                        <pic:nvPicPr>
                          <pic:cNvPr id="79" name="Image 79"/>
                          <pic:cNvPicPr/>
                        </pic:nvPicPr>
                        <pic:blipFill>
                          <a:blip r:embed="rId35" cstate="print"/>
                          <a:stretch>
                            <a:fillRect/>
                          </a:stretch>
                        </pic:blipFill>
                        <pic:spPr>
                          <a:xfrm>
                            <a:off x="0" y="0"/>
                            <a:ext cx="158750" cy="152400"/>
                          </a:xfrm>
                          <a:prstGeom prst="rect">
                            <a:avLst/>
                          </a:prstGeom>
                        </pic:spPr>
                      </pic:pic>
                      <pic:pic>
                        <pic:nvPicPr>
                          <pic:cNvPr id="80" name="Image 80"/>
                          <pic:cNvPicPr/>
                        </pic:nvPicPr>
                        <pic:blipFill>
                          <a:blip r:embed="rId36" cstate="print"/>
                          <a:stretch>
                            <a:fillRect/>
                          </a:stretch>
                        </pic:blipFill>
                        <pic:spPr>
                          <a:xfrm>
                            <a:off x="38100" y="50800"/>
                            <a:ext cx="76200" cy="50800"/>
                          </a:xfrm>
                          <a:prstGeom prst="rect">
                            <a:avLst/>
                          </a:prstGeom>
                        </pic:spPr>
                      </pic:pic>
                    </wpg:wgp>
                  </a:graphicData>
                </a:graphic>
              </wp:anchor>
            </w:drawing>
          </mc:Choice>
          <mc:Fallback>
            <w:pict>
              <v:group style="position:absolute;margin-left:36pt;margin-top:5.508594pt;width:12.5pt;height:12pt;mso-position-horizontal-relative:page;mso-position-vertical-relative:paragraph;z-index:15759360" id="docshapegroup46" coordorigin="720,110" coordsize="250,240">
                <v:shape style="position:absolute;left:720;top:110;width:250;height:240" type="#_x0000_t75" id="docshape47" stroked="false">
                  <v:imagedata r:id="rId35" o:title=""/>
                </v:shape>
                <v:shape style="position:absolute;left:780;top:190;width:120;height:80" type="#_x0000_t75" id="docshape48" stroked="false">
                  <v:imagedata r:id="rId36" o:title=""/>
                </v:shape>
                <w10:wrap type="none"/>
              </v:group>
            </w:pict>
          </mc:Fallback>
        </mc:AlternateContent>
      </w:r>
      <w:r>
        <w:rPr>
          <w:rFonts w:ascii="Arial Black"/>
          <w:color w:val="181818"/>
          <w:sz w:val="14"/>
        </w:rPr>
        <w:t>0</w:t>
      </w:r>
      <w:r>
        <w:rPr>
          <w:rFonts w:ascii="Arial Black"/>
          <w:color w:val="181818"/>
          <w:spacing w:val="38"/>
          <w:sz w:val="14"/>
        </w:rPr>
        <w:t>  </w:t>
      </w:r>
      <w:r>
        <w:rPr>
          <w:rFonts w:ascii="Arial MT"/>
          <w:color w:val="181818"/>
          <w:sz w:val="14"/>
        </w:rPr>
        <w:t>Missing</w:t>
      </w:r>
      <w:r>
        <w:rPr>
          <w:rFonts w:ascii="Arial MT"/>
          <w:color w:val="181818"/>
          <w:spacing w:val="5"/>
          <w:sz w:val="14"/>
        </w:rPr>
        <w:t> </w:t>
      </w:r>
      <w:r>
        <w:rPr>
          <w:rFonts w:ascii="Arial MT"/>
          <w:color w:val="181818"/>
          <w:sz w:val="14"/>
        </w:rPr>
        <w:t>Citation</w:t>
      </w:r>
      <w:r>
        <w:rPr>
          <w:rFonts w:ascii="Arial MT"/>
          <w:color w:val="181818"/>
          <w:spacing w:val="6"/>
          <w:sz w:val="14"/>
        </w:rPr>
        <w:t> </w:t>
      </w:r>
      <w:r>
        <w:rPr>
          <w:rFonts w:ascii="Arial MT"/>
          <w:color w:val="181818"/>
          <w:spacing w:val="-5"/>
          <w:sz w:val="14"/>
        </w:rPr>
        <w:t>0%</w:t>
      </w:r>
    </w:p>
    <w:p>
      <w:pPr>
        <w:spacing w:before="25"/>
        <w:ind w:left="352" w:right="0" w:firstLine="0"/>
        <w:jc w:val="left"/>
        <w:rPr>
          <w:rFonts w:ascii="Arial MT"/>
          <w:sz w:val="14"/>
        </w:rPr>
      </w:pPr>
      <w:r>
        <w:rPr>
          <w:rFonts w:ascii="Arial MT"/>
          <w:color w:val="626262"/>
          <w:sz w:val="14"/>
        </w:rPr>
        <w:t>Matches</w:t>
      </w:r>
      <w:r>
        <w:rPr>
          <w:rFonts w:ascii="Arial MT"/>
          <w:color w:val="626262"/>
          <w:spacing w:val="26"/>
          <w:sz w:val="14"/>
        </w:rPr>
        <w:t> </w:t>
      </w:r>
      <w:r>
        <w:rPr>
          <w:rFonts w:ascii="Arial MT"/>
          <w:color w:val="626262"/>
          <w:sz w:val="14"/>
        </w:rPr>
        <w:t>that</w:t>
      </w:r>
      <w:r>
        <w:rPr>
          <w:rFonts w:ascii="Arial MT"/>
          <w:color w:val="626262"/>
          <w:spacing w:val="26"/>
          <w:sz w:val="14"/>
        </w:rPr>
        <w:t> </w:t>
      </w:r>
      <w:r>
        <w:rPr>
          <w:rFonts w:ascii="Arial MT"/>
          <w:color w:val="626262"/>
          <w:sz w:val="14"/>
        </w:rPr>
        <w:t>have</w:t>
      </w:r>
      <w:r>
        <w:rPr>
          <w:rFonts w:ascii="Arial MT"/>
          <w:color w:val="626262"/>
          <w:spacing w:val="26"/>
          <w:sz w:val="14"/>
        </w:rPr>
        <w:t> </w:t>
      </w:r>
      <w:r>
        <w:rPr>
          <w:rFonts w:ascii="Arial MT"/>
          <w:color w:val="626262"/>
          <w:sz w:val="14"/>
        </w:rPr>
        <w:t>quotation</w:t>
      </w:r>
      <w:r>
        <w:rPr>
          <w:rFonts w:ascii="Arial MT"/>
          <w:color w:val="626262"/>
          <w:spacing w:val="26"/>
          <w:sz w:val="14"/>
        </w:rPr>
        <w:t> </w:t>
      </w:r>
      <w:r>
        <w:rPr>
          <w:rFonts w:ascii="Arial MT"/>
          <w:color w:val="626262"/>
          <w:sz w:val="14"/>
        </w:rPr>
        <w:t>marks,</w:t>
      </w:r>
      <w:r>
        <w:rPr>
          <w:rFonts w:ascii="Arial MT"/>
          <w:color w:val="626262"/>
          <w:spacing w:val="27"/>
          <w:sz w:val="14"/>
        </w:rPr>
        <w:t> </w:t>
      </w:r>
      <w:r>
        <w:rPr>
          <w:rFonts w:ascii="Arial MT"/>
          <w:color w:val="626262"/>
          <w:sz w:val="14"/>
        </w:rPr>
        <w:t>but</w:t>
      </w:r>
      <w:r>
        <w:rPr>
          <w:rFonts w:ascii="Arial MT"/>
          <w:color w:val="626262"/>
          <w:spacing w:val="26"/>
          <w:sz w:val="14"/>
        </w:rPr>
        <w:t> </w:t>
      </w:r>
      <w:r>
        <w:rPr>
          <w:rFonts w:ascii="Arial MT"/>
          <w:color w:val="626262"/>
          <w:sz w:val="14"/>
        </w:rPr>
        <w:t>no</w:t>
      </w:r>
      <w:r>
        <w:rPr>
          <w:rFonts w:ascii="Arial MT"/>
          <w:color w:val="626262"/>
          <w:spacing w:val="26"/>
          <w:sz w:val="14"/>
        </w:rPr>
        <w:t> </w:t>
      </w:r>
      <w:r>
        <w:rPr>
          <w:rFonts w:ascii="Arial MT"/>
          <w:color w:val="626262"/>
          <w:sz w:val="14"/>
        </w:rPr>
        <w:t>in-text</w:t>
      </w:r>
      <w:r>
        <w:rPr>
          <w:rFonts w:ascii="Arial MT"/>
          <w:color w:val="626262"/>
          <w:spacing w:val="26"/>
          <w:sz w:val="14"/>
        </w:rPr>
        <w:t> </w:t>
      </w:r>
      <w:r>
        <w:rPr>
          <w:rFonts w:ascii="Arial MT"/>
          <w:color w:val="626262"/>
          <w:spacing w:val="-2"/>
          <w:sz w:val="14"/>
        </w:rPr>
        <w:t>citation</w:t>
      </w:r>
    </w:p>
    <w:p>
      <w:pPr>
        <w:spacing w:before="116"/>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59872">
                <wp:simplePos x="0" y="0"/>
                <wp:positionH relativeFrom="page">
                  <wp:posOffset>457200</wp:posOffset>
                </wp:positionH>
                <wp:positionV relativeFrom="paragraph">
                  <wp:posOffset>70334</wp:posOffset>
                </wp:positionV>
                <wp:extent cx="158750" cy="1524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58750" cy="152400"/>
                          <a:chExt cx="158750" cy="152400"/>
                        </a:xfrm>
                      </wpg:grpSpPr>
                      <pic:pic>
                        <pic:nvPicPr>
                          <pic:cNvPr id="82" name="Image 82"/>
                          <pic:cNvPicPr/>
                        </pic:nvPicPr>
                        <pic:blipFill>
                          <a:blip r:embed="rId37" cstate="print"/>
                          <a:stretch>
                            <a:fillRect/>
                          </a:stretch>
                        </pic:blipFill>
                        <pic:spPr>
                          <a:xfrm>
                            <a:off x="0" y="0"/>
                            <a:ext cx="158750" cy="152400"/>
                          </a:xfrm>
                          <a:prstGeom prst="rect">
                            <a:avLst/>
                          </a:prstGeom>
                        </pic:spPr>
                      </pic:pic>
                      <pic:pic>
                        <pic:nvPicPr>
                          <pic:cNvPr id="83" name="Image 83"/>
                          <pic:cNvPicPr/>
                        </pic:nvPicPr>
                        <pic:blipFill>
                          <a:blip r:embed="rId38" cstate="print"/>
                          <a:stretch>
                            <a:fillRect/>
                          </a:stretch>
                        </pic:blipFill>
                        <pic:spPr>
                          <a:xfrm>
                            <a:off x="38100" y="38100"/>
                            <a:ext cx="69850" cy="76200"/>
                          </a:xfrm>
                          <a:prstGeom prst="rect">
                            <a:avLst/>
                          </a:prstGeom>
                        </pic:spPr>
                      </pic:pic>
                    </wpg:wgp>
                  </a:graphicData>
                </a:graphic>
              </wp:anchor>
            </w:drawing>
          </mc:Choice>
          <mc:Fallback>
            <w:pict>
              <v:group style="position:absolute;margin-left:36pt;margin-top:5.538184pt;width:12.5pt;height:12pt;mso-position-horizontal-relative:page;mso-position-vertical-relative:paragraph;z-index:15759872" id="docshapegroup49" coordorigin="720,111" coordsize="250,240">
                <v:shape style="position:absolute;left:720;top:110;width:250;height:240" type="#_x0000_t75" id="docshape50" stroked="false">
                  <v:imagedata r:id="rId37" o:title=""/>
                </v:shape>
                <v:shape style="position:absolute;left:780;top:170;width:110;height:120" type="#_x0000_t75" id="docshape51" stroked="false">
                  <v:imagedata r:id="rId38" o:title=""/>
                </v:shape>
                <w10:wrap type="none"/>
              </v:group>
            </w:pict>
          </mc:Fallback>
        </mc:AlternateContent>
      </w:r>
      <w:r>
        <w:rPr>
          <w:rFonts w:ascii="Arial Black"/>
          <w:color w:val="181818"/>
          <w:sz w:val="14"/>
        </w:rPr>
        <w:t>0</w:t>
      </w:r>
      <w:r>
        <w:rPr>
          <w:rFonts w:ascii="Arial Black"/>
          <w:color w:val="181818"/>
          <w:spacing w:val="37"/>
          <w:sz w:val="14"/>
        </w:rPr>
        <w:t>  </w:t>
      </w:r>
      <w:r>
        <w:rPr>
          <w:rFonts w:ascii="Arial MT"/>
          <w:color w:val="181818"/>
          <w:sz w:val="14"/>
        </w:rPr>
        <w:t>Cited</w:t>
      </w:r>
      <w:r>
        <w:rPr>
          <w:rFonts w:ascii="Arial MT"/>
          <w:color w:val="181818"/>
          <w:spacing w:val="5"/>
          <w:sz w:val="14"/>
        </w:rPr>
        <w:t> </w:t>
      </w:r>
      <w:r>
        <w:rPr>
          <w:rFonts w:ascii="Arial MT"/>
          <w:color w:val="181818"/>
          <w:sz w:val="14"/>
        </w:rPr>
        <w:t>and</w:t>
      </w:r>
      <w:r>
        <w:rPr>
          <w:rFonts w:ascii="Arial MT"/>
          <w:color w:val="181818"/>
          <w:spacing w:val="4"/>
          <w:sz w:val="14"/>
        </w:rPr>
        <w:t> </w:t>
      </w:r>
      <w:r>
        <w:rPr>
          <w:rFonts w:ascii="Arial MT"/>
          <w:color w:val="181818"/>
          <w:sz w:val="14"/>
        </w:rPr>
        <w:t>Quoted</w:t>
      </w:r>
      <w:r>
        <w:rPr>
          <w:rFonts w:ascii="Arial MT"/>
          <w:color w:val="181818"/>
          <w:spacing w:val="5"/>
          <w:sz w:val="14"/>
        </w:rPr>
        <w:t> </w:t>
      </w:r>
      <w:r>
        <w:rPr>
          <w:rFonts w:ascii="Arial MT"/>
          <w:color w:val="181818"/>
          <w:spacing w:val="-5"/>
          <w:sz w:val="14"/>
        </w:rPr>
        <w:t>0%</w:t>
      </w:r>
    </w:p>
    <w:p>
      <w:pPr>
        <w:spacing w:before="26"/>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60384">
                <wp:simplePos x="0" y="0"/>
                <wp:positionH relativeFrom="page">
                  <wp:posOffset>457200</wp:posOffset>
                </wp:positionH>
                <wp:positionV relativeFrom="paragraph">
                  <wp:posOffset>334862</wp:posOffset>
                </wp:positionV>
                <wp:extent cx="685800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36pt,26.36709pt" to="576pt,26.36709pt" stroked="true" strokeweight=".5pt" strokecolor="#cccccc">
                <v:stroke dashstyle="solid"/>
                <w10:wrap type="none"/>
              </v:line>
            </w:pict>
          </mc:Fallback>
        </mc:AlternateContent>
      </w:r>
      <w:r>
        <w:rPr>
          <w:rFonts w:ascii="Arial MT"/>
          <w:color w:val="626262"/>
          <w:w w:val="110"/>
          <w:sz w:val="14"/>
        </w:rPr>
        <w:t>Matches</w:t>
      </w:r>
      <w:r>
        <w:rPr>
          <w:rFonts w:ascii="Arial MT"/>
          <w:color w:val="626262"/>
          <w:spacing w:val="-10"/>
          <w:w w:val="110"/>
          <w:sz w:val="14"/>
        </w:rPr>
        <w:t> </w:t>
      </w:r>
      <w:r>
        <w:rPr>
          <w:rFonts w:ascii="Arial MT"/>
          <w:color w:val="626262"/>
          <w:w w:val="110"/>
          <w:sz w:val="14"/>
        </w:rPr>
        <w:t>with</w:t>
      </w:r>
      <w:r>
        <w:rPr>
          <w:rFonts w:ascii="Arial MT"/>
          <w:color w:val="626262"/>
          <w:spacing w:val="-10"/>
          <w:w w:val="110"/>
          <w:sz w:val="14"/>
        </w:rPr>
        <w:t> </w:t>
      </w:r>
      <w:r>
        <w:rPr>
          <w:rFonts w:ascii="Arial MT"/>
          <w:color w:val="626262"/>
          <w:w w:val="110"/>
          <w:sz w:val="14"/>
        </w:rPr>
        <w:t>in-text</w:t>
      </w:r>
      <w:r>
        <w:rPr>
          <w:rFonts w:ascii="Arial MT"/>
          <w:color w:val="626262"/>
          <w:spacing w:val="-9"/>
          <w:w w:val="110"/>
          <w:sz w:val="14"/>
        </w:rPr>
        <w:t> </w:t>
      </w:r>
      <w:r>
        <w:rPr>
          <w:rFonts w:ascii="Arial MT"/>
          <w:color w:val="626262"/>
          <w:w w:val="110"/>
          <w:sz w:val="14"/>
        </w:rPr>
        <w:t>citation</w:t>
      </w:r>
      <w:r>
        <w:rPr>
          <w:rFonts w:ascii="Arial MT"/>
          <w:color w:val="626262"/>
          <w:spacing w:val="-10"/>
          <w:w w:val="110"/>
          <w:sz w:val="14"/>
        </w:rPr>
        <w:t> </w:t>
      </w:r>
      <w:r>
        <w:rPr>
          <w:rFonts w:ascii="Arial MT"/>
          <w:color w:val="626262"/>
          <w:w w:val="110"/>
          <w:sz w:val="14"/>
        </w:rPr>
        <w:t>present,</w:t>
      </w:r>
      <w:r>
        <w:rPr>
          <w:rFonts w:ascii="Arial MT"/>
          <w:color w:val="626262"/>
          <w:spacing w:val="-10"/>
          <w:w w:val="110"/>
          <w:sz w:val="14"/>
        </w:rPr>
        <w:t> </w:t>
      </w:r>
      <w:r>
        <w:rPr>
          <w:rFonts w:ascii="Arial MT"/>
          <w:color w:val="626262"/>
          <w:w w:val="110"/>
          <w:sz w:val="14"/>
        </w:rPr>
        <w:t>but</w:t>
      </w:r>
      <w:r>
        <w:rPr>
          <w:rFonts w:ascii="Arial MT"/>
          <w:color w:val="626262"/>
          <w:spacing w:val="-9"/>
          <w:w w:val="110"/>
          <w:sz w:val="14"/>
        </w:rPr>
        <w:t> </w:t>
      </w:r>
      <w:r>
        <w:rPr>
          <w:rFonts w:ascii="Arial MT"/>
          <w:color w:val="626262"/>
          <w:w w:val="110"/>
          <w:sz w:val="14"/>
        </w:rPr>
        <w:t>no</w:t>
      </w:r>
      <w:r>
        <w:rPr>
          <w:rFonts w:ascii="Arial MT"/>
          <w:color w:val="626262"/>
          <w:spacing w:val="-10"/>
          <w:w w:val="110"/>
          <w:sz w:val="14"/>
        </w:rPr>
        <w:t> </w:t>
      </w:r>
      <w:r>
        <w:rPr>
          <w:rFonts w:ascii="Arial MT"/>
          <w:color w:val="626262"/>
          <w:w w:val="110"/>
          <w:sz w:val="14"/>
        </w:rPr>
        <w:t>quotation</w:t>
      </w:r>
      <w:r>
        <w:rPr>
          <w:rFonts w:ascii="Arial MT"/>
          <w:color w:val="626262"/>
          <w:spacing w:val="-10"/>
          <w:w w:val="110"/>
          <w:sz w:val="14"/>
        </w:rPr>
        <w:t> </w:t>
      </w:r>
      <w:r>
        <w:rPr>
          <w:rFonts w:ascii="Arial MT"/>
          <w:color w:val="626262"/>
          <w:spacing w:val="-2"/>
          <w:w w:val="110"/>
          <w:sz w:val="14"/>
        </w:rPr>
        <w:t>marks</w:t>
      </w:r>
    </w:p>
    <w:p>
      <w:pPr>
        <w:pStyle w:val="BodyText"/>
        <w:rPr>
          <w:rFonts w:ascii="Arial MT"/>
          <w:sz w:val="20"/>
        </w:rPr>
      </w:pPr>
    </w:p>
    <w:p>
      <w:pPr>
        <w:pStyle w:val="BodyText"/>
        <w:rPr>
          <w:rFonts w:ascii="Arial MT"/>
          <w:sz w:val="20"/>
        </w:rPr>
      </w:pPr>
    </w:p>
    <w:p>
      <w:pPr>
        <w:pStyle w:val="BodyText"/>
        <w:spacing w:before="10"/>
        <w:rPr>
          <w:rFonts w:ascii="Arial MT"/>
          <w:sz w:val="20"/>
        </w:rPr>
      </w:pPr>
    </w:p>
    <w:p>
      <w:pPr>
        <w:spacing w:before="0"/>
        <w:ind w:left="12" w:right="0" w:firstLine="0"/>
        <w:jc w:val="left"/>
        <w:rPr>
          <w:rFonts w:ascii="Arial Black"/>
          <w:sz w:val="20"/>
        </w:rPr>
      </w:pP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spacing w:before="107"/>
        <w:ind w:left="12" w:right="0" w:firstLine="0"/>
        <w:jc w:val="left"/>
        <w:rPr>
          <w:rFonts w:ascii="Arial MT"/>
          <w:sz w:val="14"/>
        </w:rPr>
      </w:pPr>
      <w:r>
        <w:rPr>
          <w:rFonts w:ascii="Arial MT"/>
          <w:color w:val="626262"/>
          <w:w w:val="105"/>
          <w:sz w:val="14"/>
        </w:rPr>
        <w:t>The</w:t>
      </w:r>
      <w:r>
        <w:rPr>
          <w:rFonts w:ascii="Arial MT"/>
          <w:color w:val="626262"/>
          <w:spacing w:val="3"/>
          <w:w w:val="105"/>
          <w:sz w:val="14"/>
        </w:rPr>
        <w:t> </w:t>
      </w:r>
      <w:r>
        <w:rPr>
          <w:rFonts w:ascii="Arial MT"/>
          <w:color w:val="626262"/>
          <w:w w:val="105"/>
          <w:sz w:val="14"/>
        </w:rPr>
        <w:t>sources</w:t>
      </w:r>
      <w:r>
        <w:rPr>
          <w:rFonts w:ascii="Arial MT"/>
          <w:color w:val="626262"/>
          <w:spacing w:val="3"/>
          <w:w w:val="105"/>
          <w:sz w:val="14"/>
        </w:rPr>
        <w:t> </w:t>
      </w:r>
      <w:r>
        <w:rPr>
          <w:rFonts w:ascii="Arial MT"/>
          <w:color w:val="626262"/>
          <w:w w:val="105"/>
          <w:sz w:val="14"/>
        </w:rPr>
        <w:t>with</w:t>
      </w:r>
      <w:r>
        <w:rPr>
          <w:rFonts w:ascii="Arial MT"/>
          <w:color w:val="626262"/>
          <w:spacing w:val="4"/>
          <w:w w:val="105"/>
          <w:sz w:val="14"/>
        </w:rPr>
        <w:t> </w:t>
      </w:r>
      <w:r>
        <w:rPr>
          <w:rFonts w:ascii="Arial MT"/>
          <w:color w:val="626262"/>
          <w:w w:val="105"/>
          <w:sz w:val="14"/>
        </w:rPr>
        <w:t>the</w:t>
      </w:r>
      <w:r>
        <w:rPr>
          <w:rFonts w:ascii="Arial MT"/>
          <w:color w:val="626262"/>
          <w:spacing w:val="3"/>
          <w:w w:val="105"/>
          <w:sz w:val="14"/>
        </w:rPr>
        <w:t> </w:t>
      </w:r>
      <w:r>
        <w:rPr>
          <w:rFonts w:ascii="Arial MT"/>
          <w:color w:val="626262"/>
          <w:w w:val="105"/>
          <w:sz w:val="14"/>
        </w:rPr>
        <w:t>highest</w:t>
      </w:r>
      <w:r>
        <w:rPr>
          <w:rFonts w:ascii="Arial MT"/>
          <w:color w:val="626262"/>
          <w:spacing w:val="4"/>
          <w:w w:val="105"/>
          <w:sz w:val="14"/>
        </w:rPr>
        <w:t> </w:t>
      </w:r>
      <w:r>
        <w:rPr>
          <w:rFonts w:ascii="Arial MT"/>
          <w:color w:val="626262"/>
          <w:w w:val="105"/>
          <w:sz w:val="14"/>
        </w:rPr>
        <w:t>number</w:t>
      </w:r>
      <w:r>
        <w:rPr>
          <w:rFonts w:ascii="Arial MT"/>
          <w:color w:val="626262"/>
          <w:spacing w:val="3"/>
          <w:w w:val="105"/>
          <w:sz w:val="14"/>
        </w:rPr>
        <w:t> </w:t>
      </w:r>
      <w:r>
        <w:rPr>
          <w:rFonts w:ascii="Arial MT"/>
          <w:color w:val="626262"/>
          <w:w w:val="105"/>
          <w:sz w:val="14"/>
        </w:rPr>
        <w:t>of</w:t>
      </w:r>
      <w:r>
        <w:rPr>
          <w:rFonts w:ascii="Arial MT"/>
          <w:color w:val="626262"/>
          <w:spacing w:val="4"/>
          <w:w w:val="105"/>
          <w:sz w:val="14"/>
        </w:rPr>
        <w:t> </w:t>
      </w:r>
      <w:r>
        <w:rPr>
          <w:rFonts w:ascii="Arial MT"/>
          <w:color w:val="626262"/>
          <w:w w:val="105"/>
          <w:sz w:val="14"/>
        </w:rPr>
        <w:t>matches</w:t>
      </w:r>
      <w:r>
        <w:rPr>
          <w:rFonts w:ascii="Arial MT"/>
          <w:color w:val="626262"/>
          <w:spacing w:val="3"/>
          <w:w w:val="105"/>
          <w:sz w:val="14"/>
        </w:rPr>
        <w:t> </w:t>
      </w:r>
      <w:r>
        <w:rPr>
          <w:rFonts w:ascii="Arial MT"/>
          <w:color w:val="626262"/>
          <w:w w:val="105"/>
          <w:sz w:val="14"/>
        </w:rPr>
        <w:t>within</w:t>
      </w:r>
      <w:r>
        <w:rPr>
          <w:rFonts w:ascii="Arial MT"/>
          <w:color w:val="626262"/>
          <w:spacing w:val="4"/>
          <w:w w:val="105"/>
          <w:sz w:val="14"/>
        </w:rPr>
        <w:t> </w:t>
      </w:r>
      <w:r>
        <w:rPr>
          <w:rFonts w:ascii="Arial MT"/>
          <w:color w:val="626262"/>
          <w:w w:val="105"/>
          <w:sz w:val="14"/>
        </w:rPr>
        <w:t>the</w:t>
      </w:r>
      <w:r>
        <w:rPr>
          <w:rFonts w:ascii="Arial MT"/>
          <w:color w:val="626262"/>
          <w:spacing w:val="3"/>
          <w:w w:val="105"/>
          <w:sz w:val="14"/>
        </w:rPr>
        <w:t> </w:t>
      </w:r>
      <w:r>
        <w:rPr>
          <w:rFonts w:ascii="Arial MT"/>
          <w:color w:val="626262"/>
          <w:w w:val="105"/>
          <w:sz w:val="14"/>
        </w:rPr>
        <w:t>submission.</w:t>
      </w:r>
      <w:r>
        <w:rPr>
          <w:rFonts w:ascii="Arial MT"/>
          <w:color w:val="626262"/>
          <w:spacing w:val="4"/>
          <w:w w:val="105"/>
          <w:sz w:val="14"/>
        </w:rPr>
        <w:t> </w:t>
      </w:r>
      <w:r>
        <w:rPr>
          <w:rFonts w:ascii="Arial MT"/>
          <w:color w:val="626262"/>
          <w:w w:val="105"/>
          <w:sz w:val="14"/>
        </w:rPr>
        <w:t>Overlapping</w:t>
      </w:r>
      <w:r>
        <w:rPr>
          <w:rFonts w:ascii="Arial MT"/>
          <w:color w:val="626262"/>
          <w:spacing w:val="3"/>
          <w:w w:val="105"/>
          <w:sz w:val="14"/>
        </w:rPr>
        <w:t> </w:t>
      </w:r>
      <w:r>
        <w:rPr>
          <w:rFonts w:ascii="Arial MT"/>
          <w:color w:val="626262"/>
          <w:w w:val="105"/>
          <w:sz w:val="14"/>
        </w:rPr>
        <w:t>sources</w:t>
      </w:r>
      <w:r>
        <w:rPr>
          <w:rFonts w:ascii="Arial MT"/>
          <w:color w:val="626262"/>
          <w:spacing w:val="4"/>
          <w:w w:val="105"/>
          <w:sz w:val="14"/>
        </w:rPr>
        <w:t> </w:t>
      </w:r>
      <w:r>
        <w:rPr>
          <w:rFonts w:ascii="Arial MT"/>
          <w:color w:val="626262"/>
          <w:w w:val="105"/>
          <w:sz w:val="14"/>
        </w:rPr>
        <w:t>will</w:t>
      </w:r>
      <w:r>
        <w:rPr>
          <w:rFonts w:ascii="Arial MT"/>
          <w:color w:val="626262"/>
          <w:spacing w:val="3"/>
          <w:w w:val="105"/>
          <w:sz w:val="14"/>
        </w:rPr>
        <w:t> </w:t>
      </w:r>
      <w:r>
        <w:rPr>
          <w:rFonts w:ascii="Arial MT"/>
          <w:color w:val="626262"/>
          <w:w w:val="105"/>
          <w:sz w:val="14"/>
        </w:rPr>
        <w:t>not</w:t>
      </w:r>
      <w:r>
        <w:rPr>
          <w:rFonts w:ascii="Arial MT"/>
          <w:color w:val="626262"/>
          <w:spacing w:val="4"/>
          <w:w w:val="105"/>
          <w:sz w:val="14"/>
        </w:rPr>
        <w:t> </w:t>
      </w:r>
      <w:r>
        <w:rPr>
          <w:rFonts w:ascii="Arial MT"/>
          <w:color w:val="626262"/>
          <w:w w:val="105"/>
          <w:sz w:val="14"/>
        </w:rPr>
        <w:t>be</w:t>
      </w:r>
      <w:r>
        <w:rPr>
          <w:rFonts w:ascii="Arial MT"/>
          <w:color w:val="626262"/>
          <w:spacing w:val="3"/>
          <w:w w:val="105"/>
          <w:sz w:val="14"/>
        </w:rPr>
        <w:t> </w:t>
      </w:r>
      <w:r>
        <w:rPr>
          <w:rFonts w:ascii="Arial MT"/>
          <w:color w:val="626262"/>
          <w:spacing w:val="-2"/>
          <w:w w:val="105"/>
          <w:sz w:val="14"/>
        </w:rPr>
        <w:t>displayed.</w:t>
      </w:r>
    </w:p>
    <w:p>
      <w:pPr>
        <w:pStyle w:val="BodyText"/>
        <w:spacing w:before="7"/>
        <w:rPr>
          <w:rFonts w:ascii="Arial MT"/>
          <w:sz w:val="19"/>
        </w:rPr>
      </w:pPr>
      <w:r>
        <w:rPr>
          <w:rFonts w:ascii="Arial MT"/>
          <w:sz w:val="19"/>
        </w:rPr>
        <mc:AlternateContent>
          <mc:Choice Requires="wps">
            <w:drawing>
              <wp:anchor distT="0" distB="0" distL="0" distR="0" allowOverlap="1" layoutInCell="1" locked="0" behindDoc="1" simplePos="0" relativeHeight="487602176">
                <wp:simplePos x="0" y="0"/>
                <wp:positionH relativeFrom="page">
                  <wp:posOffset>457200</wp:posOffset>
                </wp:positionH>
                <wp:positionV relativeFrom="paragraph">
                  <wp:posOffset>159001</wp:posOffset>
                </wp:positionV>
                <wp:extent cx="311150" cy="19050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311150" cy="190500"/>
                          <a:chExt cx="311150" cy="190500"/>
                        </a:xfrm>
                      </wpg:grpSpPr>
                      <wps:wsp>
                        <wps:cNvPr id="86" name="Graphic 8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87" name="Textbox 8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style="position:absolute;margin-left:36pt;margin-top:12.519824pt;width:24.5pt;height:15pt;mso-position-horizontal-relative:page;mso-position-vertical-relative:paragraph;z-index:-15714304;mso-wrap-distance-left:0;mso-wrap-distance-right:0" id="docshapegroup52" coordorigin="720,250" coordsize="490,300">
                <v:shape style="position:absolute;left:720;top:250;width:490;height:300" id="docshape53" coordorigin="720,250" coordsize="490,300" path="m1070,550l860,550,806,539,761,509,731,465,720,410,720,390,731,336,761,291,806,261,860,250,1070,250,1124,261,1169,291,1199,336,1210,390,1210,410,1199,465,1169,509,1124,539,1070,550xe" filled="true" fillcolor="#cb1375" stroked="false">
                  <v:path arrowok="t"/>
                  <v:fill type="solid"/>
                </v:shape>
                <v:shape style="position:absolute;left:720;top:250;width:490;height:300" type="#_x0000_t202" id="docshape54"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1</w:t>
                        </w:r>
                      </w:p>
                    </w:txbxContent>
                  </v:textbox>
                  <w10:wrap type="none"/>
                </v:shape>
                <w10:wrap type="topAndBottom"/>
              </v:group>
            </w:pict>
          </mc:Fallback>
        </mc:AlternateContent>
      </w:r>
      <w:r>
        <w:rPr>
          <w:rFonts w:ascii="Arial MT"/>
          <w:sz w:val="19"/>
        </w:rPr>
        <mc:AlternateContent>
          <mc:Choice Requires="wps">
            <w:drawing>
              <wp:anchor distT="0" distB="0" distL="0" distR="0" allowOverlap="1" layoutInCell="1" locked="0" behindDoc="1" simplePos="0" relativeHeight="487602688">
                <wp:simplePos x="0" y="0"/>
                <wp:positionH relativeFrom="page">
                  <wp:posOffset>838200</wp:posOffset>
                </wp:positionH>
                <wp:positionV relativeFrom="paragraph">
                  <wp:posOffset>159001</wp:posOffset>
                </wp:positionV>
                <wp:extent cx="889000" cy="19050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889000" cy="190500"/>
                          <a:chExt cx="889000" cy="190500"/>
                        </a:xfrm>
                      </wpg:grpSpPr>
                      <wps:wsp>
                        <wps:cNvPr id="89" name="Graphic 8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90" name="Textbox 90"/>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2.519824pt;width:70pt;height:15pt;mso-position-horizontal-relative:page;mso-position-vertical-relative:paragraph;z-index:-15713792;mso-wrap-distance-left:0;mso-wrap-distance-right:0" id="docshapegroup55" coordorigin="1320,250" coordsize="1400,300">
                <v:shape style="position:absolute;left:1320;top:250;width:1400;height:300" id="docshape56" coordorigin="1320,250" coordsize="1400,300" path="m2570,550l1470,550,1412,539,1364,506,1332,459,1320,400,1332,342,1364,294,1412,262,1470,250,2570,250,2628,262,2676,294,2708,342,2720,400,2708,459,2676,506,2628,539,2570,550xe" filled="true" fillcolor="#fedce7" stroked="false">
                  <v:path arrowok="t"/>
                  <v:fill type="solid"/>
                </v:shape>
                <v:shape style="position:absolute;left:1320;top:250;width:1400;height:300" type="#_x0000_t202" id="docshape57"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tabs>
          <w:tab w:pos="7011" w:val="left" w:leader="none"/>
        </w:tabs>
        <w:spacing w:before="84"/>
        <w:ind w:left="12" w:right="0" w:firstLine="0"/>
        <w:jc w:val="left"/>
        <w:rPr>
          <w:rFonts w:ascii="Arial Black"/>
          <w:sz w:val="16"/>
        </w:rPr>
      </w:pPr>
      <w:r>
        <w:rPr>
          <w:rFonts w:ascii="Arial Black"/>
          <w:color w:val="181818"/>
          <w:w w:val="90"/>
          <w:sz w:val="16"/>
        </w:rPr>
        <w:t>Daffodil</w:t>
      </w:r>
      <w:r>
        <w:rPr>
          <w:rFonts w:ascii="Arial Black"/>
          <w:color w:val="181818"/>
          <w:spacing w:val="-7"/>
          <w:w w:val="90"/>
          <w:sz w:val="16"/>
        </w:rPr>
        <w:t> </w:t>
      </w:r>
      <w:r>
        <w:rPr>
          <w:rFonts w:ascii="Arial Black"/>
          <w:color w:val="181818"/>
          <w:w w:val="90"/>
          <w:sz w:val="16"/>
        </w:rPr>
        <w:t>International</w:t>
      </w:r>
      <w:r>
        <w:rPr>
          <w:rFonts w:ascii="Arial Black"/>
          <w:color w:val="181818"/>
          <w:spacing w:val="-7"/>
          <w:w w:val="90"/>
          <w:sz w:val="16"/>
        </w:rPr>
        <w:t> </w:t>
      </w:r>
      <w:r>
        <w:rPr>
          <w:rFonts w:ascii="Arial Black"/>
          <w:color w:val="181818"/>
          <w:w w:val="90"/>
          <w:sz w:val="16"/>
        </w:rPr>
        <w:t>University</w:t>
      </w:r>
      <w:r>
        <w:rPr>
          <w:rFonts w:ascii="Arial Black"/>
          <w:color w:val="181818"/>
          <w:spacing w:val="-7"/>
          <w:w w:val="90"/>
          <w:sz w:val="16"/>
        </w:rPr>
        <w:t> </w:t>
      </w:r>
      <w:r>
        <w:rPr>
          <w:rFonts w:ascii="Arial Black"/>
          <w:color w:val="181818"/>
          <w:w w:val="90"/>
          <w:sz w:val="16"/>
        </w:rPr>
        <w:t>on</w:t>
      </w:r>
      <w:r>
        <w:rPr>
          <w:rFonts w:ascii="Arial Black"/>
          <w:color w:val="181818"/>
          <w:spacing w:val="-7"/>
          <w:w w:val="90"/>
          <w:sz w:val="16"/>
        </w:rPr>
        <w:t> </w:t>
      </w:r>
      <w:r>
        <w:rPr>
          <w:rFonts w:ascii="Arial Black"/>
          <w:color w:val="181818"/>
          <w:w w:val="90"/>
          <w:sz w:val="16"/>
        </w:rPr>
        <w:t>2024-12-</w:t>
      </w:r>
      <w:r>
        <w:rPr>
          <w:rFonts w:ascii="Arial Black"/>
          <w:color w:val="181818"/>
          <w:spacing w:val="-5"/>
          <w:w w:val="90"/>
          <w:sz w:val="16"/>
        </w:rPr>
        <w:t>28</w:t>
      </w:r>
      <w:r>
        <w:rPr>
          <w:rFonts w:ascii="Arial Black"/>
          <w:color w:val="181818"/>
          <w:sz w:val="16"/>
        </w:rPr>
        <w:tab/>
      </w:r>
      <w:r>
        <w:rPr>
          <w:rFonts w:ascii="Arial Black"/>
          <w:color w:val="181818"/>
          <w:spacing w:val="-5"/>
          <w:sz w:val="16"/>
        </w:rPr>
        <w:t>4%</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03200">
                <wp:simplePos x="0" y="0"/>
                <wp:positionH relativeFrom="page">
                  <wp:posOffset>457200</wp:posOffset>
                </wp:positionH>
                <wp:positionV relativeFrom="paragraph">
                  <wp:posOffset>95488</wp:posOffset>
                </wp:positionV>
                <wp:extent cx="46228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13280;mso-wrap-distance-left:0;mso-wrap-distance-right:0" id="docshape58"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03712">
                <wp:simplePos x="0" y="0"/>
                <wp:positionH relativeFrom="page">
                  <wp:posOffset>457200</wp:posOffset>
                </wp:positionH>
                <wp:positionV relativeFrom="paragraph">
                  <wp:posOffset>222488</wp:posOffset>
                </wp:positionV>
                <wp:extent cx="311150" cy="19050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311150" cy="190500"/>
                          <a:chExt cx="311150" cy="190500"/>
                        </a:xfrm>
                      </wpg:grpSpPr>
                      <wps:wsp>
                        <wps:cNvPr id="93" name="Graphic 9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94" name="Textbox 9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12768;mso-wrap-distance-left:0;mso-wrap-distance-right:0" id="docshapegroup59" coordorigin="720,350" coordsize="490,300">
                <v:shape style="position:absolute;left:720;top:350;width:490;height:300" id="docshape60"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61"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04224">
                <wp:simplePos x="0" y="0"/>
                <wp:positionH relativeFrom="page">
                  <wp:posOffset>838200</wp:posOffset>
                </wp:positionH>
                <wp:positionV relativeFrom="paragraph">
                  <wp:posOffset>222488</wp:posOffset>
                </wp:positionV>
                <wp:extent cx="889000" cy="19050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889000" cy="190500"/>
                          <a:chExt cx="889000" cy="190500"/>
                        </a:xfrm>
                      </wpg:grpSpPr>
                      <wps:wsp>
                        <wps:cNvPr id="96" name="Graphic 9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97" name="Textbox 97"/>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12256;mso-wrap-distance-left:0;mso-wrap-distance-right:0" id="docshapegroup62" coordorigin="1320,350" coordsize="1400,300">
                <v:shape style="position:absolute;left:1320;top:350;width:1400;height:300" id="docshape63"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64"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Daffodil</w:t>
      </w:r>
      <w:r>
        <w:rPr>
          <w:rFonts w:ascii="Arial Black"/>
          <w:color w:val="181818"/>
          <w:spacing w:val="-7"/>
          <w:w w:val="90"/>
          <w:sz w:val="16"/>
        </w:rPr>
        <w:t> </w:t>
      </w:r>
      <w:r>
        <w:rPr>
          <w:rFonts w:ascii="Arial Black"/>
          <w:color w:val="181818"/>
          <w:w w:val="90"/>
          <w:sz w:val="16"/>
        </w:rPr>
        <w:t>International</w:t>
      </w:r>
      <w:r>
        <w:rPr>
          <w:rFonts w:ascii="Arial Black"/>
          <w:color w:val="181818"/>
          <w:spacing w:val="-7"/>
          <w:w w:val="90"/>
          <w:sz w:val="16"/>
        </w:rPr>
        <w:t> </w:t>
      </w:r>
      <w:r>
        <w:rPr>
          <w:rFonts w:ascii="Arial Black"/>
          <w:color w:val="181818"/>
          <w:w w:val="90"/>
          <w:sz w:val="16"/>
        </w:rPr>
        <w:t>University</w:t>
      </w:r>
      <w:r>
        <w:rPr>
          <w:rFonts w:ascii="Arial Black"/>
          <w:color w:val="181818"/>
          <w:spacing w:val="-7"/>
          <w:w w:val="90"/>
          <w:sz w:val="16"/>
        </w:rPr>
        <w:t> </w:t>
      </w:r>
      <w:r>
        <w:rPr>
          <w:rFonts w:ascii="Arial Black"/>
          <w:color w:val="181818"/>
          <w:w w:val="90"/>
          <w:sz w:val="16"/>
        </w:rPr>
        <w:t>on</w:t>
      </w:r>
      <w:r>
        <w:rPr>
          <w:rFonts w:ascii="Arial Black"/>
          <w:color w:val="181818"/>
          <w:spacing w:val="-7"/>
          <w:w w:val="90"/>
          <w:sz w:val="16"/>
        </w:rPr>
        <w:t> </w:t>
      </w:r>
      <w:r>
        <w:rPr>
          <w:rFonts w:ascii="Arial Black"/>
          <w:color w:val="181818"/>
          <w:w w:val="90"/>
          <w:sz w:val="16"/>
        </w:rPr>
        <w:t>2023-07-</w:t>
      </w:r>
      <w:r>
        <w:rPr>
          <w:rFonts w:ascii="Arial Black"/>
          <w:color w:val="181818"/>
          <w:spacing w:val="-5"/>
          <w:w w:val="90"/>
          <w:sz w:val="16"/>
        </w:rPr>
        <w:t>05</w:t>
      </w:r>
      <w:r>
        <w:rPr>
          <w:rFonts w:ascii="Arial Black"/>
          <w:color w:val="181818"/>
          <w:sz w:val="16"/>
        </w:rPr>
        <w:tab/>
      </w:r>
      <w:r>
        <w:rPr>
          <w:rFonts w:ascii="Arial Black"/>
          <w:color w:val="181818"/>
          <w:spacing w:val="-5"/>
          <w:sz w:val="16"/>
        </w:rPr>
        <w: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04736">
                <wp:simplePos x="0" y="0"/>
                <wp:positionH relativeFrom="page">
                  <wp:posOffset>457200</wp:posOffset>
                </wp:positionH>
                <wp:positionV relativeFrom="paragraph">
                  <wp:posOffset>95488</wp:posOffset>
                </wp:positionV>
                <wp:extent cx="46228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11744;mso-wrap-distance-left:0;mso-wrap-distance-right:0" id="docshape6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05248">
                <wp:simplePos x="0" y="0"/>
                <wp:positionH relativeFrom="page">
                  <wp:posOffset>457200</wp:posOffset>
                </wp:positionH>
                <wp:positionV relativeFrom="paragraph">
                  <wp:posOffset>222488</wp:posOffset>
                </wp:positionV>
                <wp:extent cx="311150" cy="19050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311150" cy="190500"/>
                          <a:chExt cx="311150" cy="190500"/>
                        </a:xfrm>
                      </wpg:grpSpPr>
                      <wps:wsp>
                        <wps:cNvPr id="100" name="Graphic 10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01" name="Textbox 10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11232;mso-wrap-distance-left:0;mso-wrap-distance-right:0" id="docshapegroup66" coordorigin="720,350" coordsize="490,300">
                <v:shape style="position:absolute;left:720;top:350;width:490;height:300" id="docshape67"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68"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05760">
                <wp:simplePos x="0" y="0"/>
                <wp:positionH relativeFrom="page">
                  <wp:posOffset>838200</wp:posOffset>
                </wp:positionH>
                <wp:positionV relativeFrom="paragraph">
                  <wp:posOffset>222488</wp:posOffset>
                </wp:positionV>
                <wp:extent cx="889000" cy="19050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889000" cy="190500"/>
                          <a:chExt cx="889000" cy="190500"/>
                        </a:xfrm>
                      </wpg:grpSpPr>
                      <wps:wsp>
                        <wps:cNvPr id="103" name="Graphic 10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04" name="Textbox 104"/>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10720;mso-wrap-distance-left:0;mso-wrap-distance-right:0" id="docshapegroup69" coordorigin="1320,350" coordsize="1400,300">
                <v:shape style="position:absolute;left:1320;top:350;width:1400;height:300" id="docshape70"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71"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spacing w:val="-2"/>
          <w:w w:val="95"/>
          <w:sz w:val="16"/>
        </w:rPr>
        <w:t>dspace.daffodilvarsity.edu.bd:8080</w:t>
      </w:r>
      <w:r>
        <w:rPr>
          <w:rFonts w:ascii="Arial Black"/>
          <w:color w:val="181818"/>
          <w:sz w:val="16"/>
        </w:rPr>
        <w:tab/>
      </w:r>
      <w:r>
        <w:rPr>
          <w:rFonts w:ascii="Arial Black"/>
          <w:color w:val="181818"/>
          <w:spacing w:val="-5"/>
          <w:w w:val="95"/>
          <w:sz w:val="16"/>
        </w:rPr>
        <w: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06272">
                <wp:simplePos x="0" y="0"/>
                <wp:positionH relativeFrom="page">
                  <wp:posOffset>457200</wp:posOffset>
                </wp:positionH>
                <wp:positionV relativeFrom="paragraph">
                  <wp:posOffset>95488</wp:posOffset>
                </wp:positionV>
                <wp:extent cx="462280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10208;mso-wrap-distance-left:0;mso-wrap-distance-right:0" id="docshape7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06784">
                <wp:simplePos x="0" y="0"/>
                <wp:positionH relativeFrom="page">
                  <wp:posOffset>457200</wp:posOffset>
                </wp:positionH>
                <wp:positionV relativeFrom="paragraph">
                  <wp:posOffset>222488</wp:posOffset>
                </wp:positionV>
                <wp:extent cx="311150" cy="19050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311150" cy="190500"/>
                          <a:chExt cx="311150" cy="190500"/>
                        </a:xfrm>
                      </wpg:grpSpPr>
                      <wps:wsp>
                        <wps:cNvPr id="107" name="Graphic 10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08" name="Textbox 10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09696;mso-wrap-distance-left:0;mso-wrap-distance-right:0" id="docshapegroup73" coordorigin="720,350" coordsize="490,300">
                <v:shape style="position:absolute;left:720;top:350;width:490;height:300" id="docshape74"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75"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07296">
                <wp:simplePos x="0" y="0"/>
                <wp:positionH relativeFrom="page">
                  <wp:posOffset>838200</wp:posOffset>
                </wp:positionH>
                <wp:positionV relativeFrom="paragraph">
                  <wp:posOffset>222488</wp:posOffset>
                </wp:positionV>
                <wp:extent cx="889000" cy="19050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889000" cy="190500"/>
                          <a:chExt cx="889000" cy="190500"/>
                        </a:xfrm>
                      </wpg:grpSpPr>
                      <wps:wsp>
                        <wps:cNvPr id="110" name="Graphic 11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11" name="Textbox 111"/>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09184;mso-wrap-distance-left:0;mso-wrap-distance-right:0" id="docshapegroup76" coordorigin="1320,350" coordsize="1400,300">
                <v:shape style="position:absolute;left:1320;top:350;width:1400;height:300" id="docshape77"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78"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spacing w:val="-2"/>
          <w:sz w:val="16"/>
        </w:rPr>
        <w:t>aclanthology.org</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07808">
                <wp:simplePos x="0" y="0"/>
                <wp:positionH relativeFrom="page">
                  <wp:posOffset>457200</wp:posOffset>
                </wp:positionH>
                <wp:positionV relativeFrom="paragraph">
                  <wp:posOffset>95488</wp:posOffset>
                </wp:positionV>
                <wp:extent cx="46228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08672;mso-wrap-distance-left:0;mso-wrap-distance-right:0" id="docshape7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08320">
                <wp:simplePos x="0" y="0"/>
                <wp:positionH relativeFrom="page">
                  <wp:posOffset>457200</wp:posOffset>
                </wp:positionH>
                <wp:positionV relativeFrom="paragraph">
                  <wp:posOffset>222488</wp:posOffset>
                </wp:positionV>
                <wp:extent cx="311150" cy="19050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311150" cy="190500"/>
                          <a:chExt cx="311150" cy="190500"/>
                        </a:xfrm>
                      </wpg:grpSpPr>
                      <wps:wsp>
                        <wps:cNvPr id="114" name="Graphic 11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15" name="Textbox 11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08160;mso-wrap-distance-left:0;mso-wrap-distance-right:0" id="docshapegroup80" coordorigin="720,350" coordsize="490,300">
                <v:shape style="position:absolute;left:720;top:350;width:490;height:300" id="docshape81"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82"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5</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08832">
                <wp:simplePos x="0" y="0"/>
                <wp:positionH relativeFrom="page">
                  <wp:posOffset>838200</wp:posOffset>
                </wp:positionH>
                <wp:positionV relativeFrom="paragraph">
                  <wp:posOffset>222488</wp:posOffset>
                </wp:positionV>
                <wp:extent cx="889000" cy="19050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889000" cy="190500"/>
                          <a:chExt cx="889000" cy="190500"/>
                        </a:xfrm>
                      </wpg:grpSpPr>
                      <wps:wsp>
                        <wps:cNvPr id="117" name="Graphic 11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18" name="Textbox 118"/>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07648;mso-wrap-distance-left:0;mso-wrap-distance-right:0" id="docshapegroup83" coordorigin="1320,350" coordsize="1400,300">
                <v:shape style="position:absolute;left:1320;top:350;width:1400;height:300" id="docshape84"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85"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Daffodil</w:t>
      </w:r>
      <w:r>
        <w:rPr>
          <w:rFonts w:ascii="Arial Black"/>
          <w:color w:val="181818"/>
          <w:spacing w:val="-7"/>
          <w:w w:val="90"/>
          <w:sz w:val="16"/>
        </w:rPr>
        <w:t> </w:t>
      </w:r>
      <w:r>
        <w:rPr>
          <w:rFonts w:ascii="Arial Black"/>
          <w:color w:val="181818"/>
          <w:w w:val="90"/>
          <w:sz w:val="16"/>
        </w:rPr>
        <w:t>International</w:t>
      </w:r>
      <w:r>
        <w:rPr>
          <w:rFonts w:ascii="Arial Black"/>
          <w:color w:val="181818"/>
          <w:spacing w:val="-7"/>
          <w:w w:val="90"/>
          <w:sz w:val="16"/>
        </w:rPr>
        <w:t> </w:t>
      </w:r>
      <w:r>
        <w:rPr>
          <w:rFonts w:ascii="Arial Black"/>
          <w:color w:val="181818"/>
          <w:w w:val="90"/>
          <w:sz w:val="16"/>
        </w:rPr>
        <w:t>University</w:t>
      </w:r>
      <w:r>
        <w:rPr>
          <w:rFonts w:ascii="Arial Black"/>
          <w:color w:val="181818"/>
          <w:spacing w:val="-7"/>
          <w:w w:val="90"/>
          <w:sz w:val="16"/>
        </w:rPr>
        <w:t> </w:t>
      </w:r>
      <w:r>
        <w:rPr>
          <w:rFonts w:ascii="Arial Black"/>
          <w:color w:val="181818"/>
          <w:w w:val="90"/>
          <w:sz w:val="16"/>
        </w:rPr>
        <w:t>on</w:t>
      </w:r>
      <w:r>
        <w:rPr>
          <w:rFonts w:ascii="Arial Black"/>
          <w:color w:val="181818"/>
          <w:spacing w:val="-7"/>
          <w:w w:val="90"/>
          <w:sz w:val="16"/>
        </w:rPr>
        <w:t> </w:t>
      </w:r>
      <w:r>
        <w:rPr>
          <w:rFonts w:ascii="Arial Black"/>
          <w:color w:val="181818"/>
          <w:w w:val="90"/>
          <w:sz w:val="16"/>
        </w:rPr>
        <w:t>2019-03-</w:t>
      </w:r>
      <w:r>
        <w:rPr>
          <w:rFonts w:ascii="Arial Black"/>
          <w:color w:val="181818"/>
          <w:spacing w:val="-5"/>
          <w:w w:val="90"/>
          <w:sz w:val="16"/>
        </w:rPr>
        <w:t>31</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09344">
                <wp:simplePos x="0" y="0"/>
                <wp:positionH relativeFrom="page">
                  <wp:posOffset>457200</wp:posOffset>
                </wp:positionH>
                <wp:positionV relativeFrom="paragraph">
                  <wp:posOffset>95488</wp:posOffset>
                </wp:positionV>
                <wp:extent cx="46228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07136;mso-wrap-distance-left:0;mso-wrap-distance-right:0" id="docshape8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09856">
                <wp:simplePos x="0" y="0"/>
                <wp:positionH relativeFrom="page">
                  <wp:posOffset>457200</wp:posOffset>
                </wp:positionH>
                <wp:positionV relativeFrom="paragraph">
                  <wp:posOffset>222488</wp:posOffset>
                </wp:positionV>
                <wp:extent cx="311150" cy="19050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311150" cy="190500"/>
                          <a:chExt cx="311150" cy="190500"/>
                        </a:xfrm>
                      </wpg:grpSpPr>
                      <wps:wsp>
                        <wps:cNvPr id="121" name="Graphic 12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22" name="Textbox 12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06624;mso-wrap-distance-left:0;mso-wrap-distance-right:0" id="docshapegroup87" coordorigin="720,350" coordsize="490,300">
                <v:shape style="position:absolute;left:720;top:350;width:490;height:300" id="docshape88"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89"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10368">
                <wp:simplePos x="0" y="0"/>
                <wp:positionH relativeFrom="page">
                  <wp:posOffset>838200</wp:posOffset>
                </wp:positionH>
                <wp:positionV relativeFrom="paragraph">
                  <wp:posOffset>222488</wp:posOffset>
                </wp:positionV>
                <wp:extent cx="889000" cy="19050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889000" cy="190500"/>
                          <a:chExt cx="889000" cy="190500"/>
                        </a:xfrm>
                      </wpg:grpSpPr>
                      <wps:wsp>
                        <wps:cNvPr id="124" name="Graphic 12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25" name="Textbox 125"/>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06112;mso-wrap-distance-left:0;mso-wrap-distance-right:0" id="docshapegroup90" coordorigin="1320,350" coordsize="1400,300">
                <v:shape style="position:absolute;left:1320;top:350;width:1400;height:300" id="docshape91"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92"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Daffodil</w:t>
      </w:r>
      <w:r>
        <w:rPr>
          <w:rFonts w:ascii="Arial Black"/>
          <w:color w:val="181818"/>
          <w:spacing w:val="-7"/>
          <w:w w:val="90"/>
          <w:sz w:val="16"/>
        </w:rPr>
        <w:t> </w:t>
      </w:r>
      <w:r>
        <w:rPr>
          <w:rFonts w:ascii="Arial Black"/>
          <w:color w:val="181818"/>
          <w:w w:val="90"/>
          <w:sz w:val="16"/>
        </w:rPr>
        <w:t>International</w:t>
      </w:r>
      <w:r>
        <w:rPr>
          <w:rFonts w:ascii="Arial Black"/>
          <w:color w:val="181818"/>
          <w:spacing w:val="-7"/>
          <w:w w:val="90"/>
          <w:sz w:val="16"/>
        </w:rPr>
        <w:t> </w:t>
      </w:r>
      <w:r>
        <w:rPr>
          <w:rFonts w:ascii="Arial Black"/>
          <w:color w:val="181818"/>
          <w:w w:val="90"/>
          <w:sz w:val="16"/>
        </w:rPr>
        <w:t>University</w:t>
      </w:r>
      <w:r>
        <w:rPr>
          <w:rFonts w:ascii="Arial Black"/>
          <w:color w:val="181818"/>
          <w:spacing w:val="-7"/>
          <w:w w:val="90"/>
          <w:sz w:val="16"/>
        </w:rPr>
        <w:t> </w:t>
      </w:r>
      <w:r>
        <w:rPr>
          <w:rFonts w:ascii="Arial Black"/>
          <w:color w:val="181818"/>
          <w:w w:val="90"/>
          <w:sz w:val="16"/>
        </w:rPr>
        <w:t>on</w:t>
      </w:r>
      <w:r>
        <w:rPr>
          <w:rFonts w:ascii="Arial Black"/>
          <w:color w:val="181818"/>
          <w:spacing w:val="-7"/>
          <w:w w:val="90"/>
          <w:sz w:val="16"/>
        </w:rPr>
        <w:t> </w:t>
      </w:r>
      <w:r>
        <w:rPr>
          <w:rFonts w:ascii="Arial Black"/>
          <w:color w:val="181818"/>
          <w:w w:val="90"/>
          <w:sz w:val="16"/>
        </w:rPr>
        <w:t>2024-12-</w:t>
      </w:r>
      <w:r>
        <w:rPr>
          <w:rFonts w:ascii="Arial Black"/>
          <w:color w:val="181818"/>
          <w:spacing w:val="-5"/>
          <w:w w:val="90"/>
          <w:sz w:val="16"/>
        </w:rPr>
        <w:t>14</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10880">
                <wp:simplePos x="0" y="0"/>
                <wp:positionH relativeFrom="page">
                  <wp:posOffset>457200</wp:posOffset>
                </wp:positionH>
                <wp:positionV relativeFrom="paragraph">
                  <wp:posOffset>95488</wp:posOffset>
                </wp:positionV>
                <wp:extent cx="46228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05600;mso-wrap-distance-left:0;mso-wrap-distance-right:0" id="docshape9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11392">
                <wp:simplePos x="0" y="0"/>
                <wp:positionH relativeFrom="page">
                  <wp:posOffset>457200</wp:posOffset>
                </wp:positionH>
                <wp:positionV relativeFrom="paragraph">
                  <wp:posOffset>222488</wp:posOffset>
                </wp:positionV>
                <wp:extent cx="311150" cy="190500"/>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311150" cy="190500"/>
                          <a:chExt cx="311150" cy="190500"/>
                        </a:xfrm>
                      </wpg:grpSpPr>
                      <wps:wsp>
                        <wps:cNvPr id="128" name="Graphic 12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29" name="Textbox 12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05088;mso-wrap-distance-left:0;mso-wrap-distance-right:0" id="docshapegroup94" coordorigin="720,350" coordsize="490,300">
                <v:shape style="position:absolute;left:720;top:350;width:490;height:300" id="docshape95"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96"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11904">
                <wp:simplePos x="0" y="0"/>
                <wp:positionH relativeFrom="page">
                  <wp:posOffset>838200</wp:posOffset>
                </wp:positionH>
                <wp:positionV relativeFrom="paragraph">
                  <wp:posOffset>222488</wp:posOffset>
                </wp:positionV>
                <wp:extent cx="889000" cy="19050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889000" cy="190500"/>
                          <a:chExt cx="889000" cy="190500"/>
                        </a:xfrm>
                      </wpg:grpSpPr>
                      <wps:wsp>
                        <wps:cNvPr id="131" name="Graphic 13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32" name="Textbox 132"/>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04576;mso-wrap-distance-left:0;mso-wrap-distance-right:0" id="docshapegroup97" coordorigin="1320,350" coordsize="1400,300">
                <v:shape style="position:absolute;left:1320;top:350;width:1400;height:300" id="docshape98"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99"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r>
        <w:rPr>
          <w:rFonts w:ascii="Arial Black" w:hAnsi="Arial Black"/>
          <w:color w:val="181818"/>
          <w:w w:val="85"/>
          <w:sz w:val="16"/>
        </w:rPr>
        <w:t>"Natural</w:t>
      </w:r>
      <w:r>
        <w:rPr>
          <w:rFonts w:ascii="Arial Black" w:hAnsi="Arial Black"/>
          <w:color w:val="181818"/>
          <w:spacing w:val="17"/>
          <w:sz w:val="16"/>
        </w:rPr>
        <w:t> </w:t>
      </w:r>
      <w:r>
        <w:rPr>
          <w:rFonts w:ascii="Arial Black" w:hAnsi="Arial Black"/>
          <w:color w:val="181818"/>
          <w:w w:val="85"/>
          <w:sz w:val="16"/>
        </w:rPr>
        <w:t>Language</w:t>
      </w:r>
      <w:r>
        <w:rPr>
          <w:rFonts w:ascii="Arial Black" w:hAnsi="Arial Black"/>
          <w:color w:val="181818"/>
          <w:spacing w:val="17"/>
          <w:sz w:val="16"/>
        </w:rPr>
        <w:t> </w:t>
      </w:r>
      <w:r>
        <w:rPr>
          <w:rFonts w:ascii="Arial Black" w:hAnsi="Arial Black"/>
          <w:color w:val="181818"/>
          <w:w w:val="85"/>
          <w:sz w:val="16"/>
        </w:rPr>
        <w:t>Processing</w:t>
      </w:r>
      <w:r>
        <w:rPr>
          <w:rFonts w:ascii="Arial Black" w:hAnsi="Arial Black"/>
          <w:color w:val="181818"/>
          <w:spacing w:val="17"/>
          <w:sz w:val="16"/>
        </w:rPr>
        <w:t> </w:t>
      </w:r>
      <w:r>
        <w:rPr>
          <w:rFonts w:ascii="Arial Black" w:hAnsi="Arial Black"/>
          <w:color w:val="181818"/>
          <w:w w:val="85"/>
          <w:sz w:val="16"/>
        </w:rPr>
        <w:t>and</w:t>
      </w:r>
      <w:r>
        <w:rPr>
          <w:rFonts w:ascii="Arial Black" w:hAnsi="Arial Black"/>
          <w:color w:val="181818"/>
          <w:spacing w:val="18"/>
          <w:sz w:val="16"/>
        </w:rPr>
        <w:t> </w:t>
      </w:r>
      <w:r>
        <w:rPr>
          <w:rFonts w:ascii="Arial Black" w:hAnsi="Arial Black"/>
          <w:color w:val="181818"/>
          <w:w w:val="85"/>
          <w:sz w:val="16"/>
        </w:rPr>
        <w:t>Information</w:t>
      </w:r>
      <w:r>
        <w:rPr>
          <w:rFonts w:ascii="Arial Black" w:hAnsi="Arial Black"/>
          <w:color w:val="181818"/>
          <w:spacing w:val="17"/>
          <w:sz w:val="16"/>
        </w:rPr>
        <w:t> </w:t>
      </w:r>
      <w:r>
        <w:rPr>
          <w:rFonts w:ascii="Arial Black" w:hAnsi="Arial Black"/>
          <w:color w:val="181818"/>
          <w:w w:val="85"/>
          <w:sz w:val="16"/>
        </w:rPr>
        <w:t>Systems",</w:t>
      </w:r>
      <w:r>
        <w:rPr>
          <w:rFonts w:ascii="Arial Black" w:hAnsi="Arial Black"/>
          <w:color w:val="181818"/>
          <w:spacing w:val="17"/>
          <w:sz w:val="16"/>
        </w:rPr>
        <w:t> </w:t>
      </w:r>
      <w:r>
        <w:rPr>
          <w:rFonts w:ascii="Arial Black" w:hAnsi="Arial Black"/>
          <w:color w:val="181818"/>
          <w:w w:val="85"/>
          <w:sz w:val="16"/>
        </w:rPr>
        <w:t>Springer</w:t>
      </w:r>
      <w:r>
        <w:rPr>
          <w:rFonts w:ascii="Arial Black" w:hAnsi="Arial Black"/>
          <w:color w:val="181818"/>
          <w:spacing w:val="18"/>
          <w:sz w:val="16"/>
        </w:rPr>
        <w:t> </w:t>
      </w:r>
      <w:r>
        <w:rPr>
          <w:rFonts w:ascii="Arial Black" w:hAnsi="Arial Black"/>
          <w:color w:val="181818"/>
          <w:w w:val="85"/>
          <w:sz w:val="16"/>
        </w:rPr>
        <w:t>Science</w:t>
      </w:r>
      <w:r>
        <w:rPr>
          <w:rFonts w:ascii="Arial Black" w:hAnsi="Arial Black"/>
          <w:color w:val="181818"/>
          <w:spacing w:val="17"/>
          <w:sz w:val="16"/>
        </w:rPr>
        <w:t> </w:t>
      </w:r>
      <w:r>
        <w:rPr>
          <w:rFonts w:ascii="Arial Black" w:hAnsi="Arial Black"/>
          <w:color w:val="181818"/>
          <w:w w:val="85"/>
          <w:sz w:val="16"/>
        </w:rPr>
        <w:t>and</w:t>
      </w:r>
      <w:r>
        <w:rPr>
          <w:rFonts w:ascii="Arial Black" w:hAnsi="Arial Black"/>
          <w:color w:val="181818"/>
          <w:spacing w:val="17"/>
          <w:sz w:val="16"/>
        </w:rPr>
        <w:t> </w:t>
      </w:r>
      <w:r>
        <w:rPr>
          <w:rFonts w:ascii="Arial Black" w:hAnsi="Arial Black"/>
          <w:color w:val="181818"/>
          <w:spacing w:val="-5"/>
          <w:w w:val="85"/>
          <w:sz w:val="16"/>
        </w:rPr>
        <w:t>B…</w:t>
      </w:r>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12416">
                <wp:simplePos x="0" y="0"/>
                <wp:positionH relativeFrom="page">
                  <wp:posOffset>457200</wp:posOffset>
                </wp:positionH>
                <wp:positionV relativeFrom="paragraph">
                  <wp:posOffset>95488</wp:posOffset>
                </wp:positionV>
                <wp:extent cx="462280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04064;mso-wrap-distance-left:0;mso-wrap-distance-right:0" id="docshape100"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12928">
                <wp:simplePos x="0" y="0"/>
                <wp:positionH relativeFrom="page">
                  <wp:posOffset>457200</wp:posOffset>
                </wp:positionH>
                <wp:positionV relativeFrom="paragraph">
                  <wp:posOffset>222488</wp:posOffset>
                </wp:positionV>
                <wp:extent cx="311150" cy="19050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311150" cy="190500"/>
                          <a:chExt cx="311150" cy="190500"/>
                        </a:xfrm>
                      </wpg:grpSpPr>
                      <wps:wsp>
                        <wps:cNvPr id="135" name="Graphic 13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36" name="Textbox 13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8</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03552;mso-wrap-distance-left:0;mso-wrap-distance-right:0" id="docshapegroup101" coordorigin="720,350" coordsize="490,300">
                <v:shape style="position:absolute;left:720;top:350;width:490;height:300" id="docshape102"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103"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8</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13440">
                <wp:simplePos x="0" y="0"/>
                <wp:positionH relativeFrom="page">
                  <wp:posOffset>838200</wp:posOffset>
                </wp:positionH>
                <wp:positionV relativeFrom="paragraph">
                  <wp:posOffset>222488</wp:posOffset>
                </wp:positionV>
                <wp:extent cx="889000" cy="190500"/>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889000" cy="190500"/>
                          <a:chExt cx="889000" cy="190500"/>
                        </a:xfrm>
                      </wpg:grpSpPr>
                      <wps:wsp>
                        <wps:cNvPr id="138" name="Graphic 13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39" name="Textbox 139"/>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03040;mso-wrap-distance-left:0;mso-wrap-distance-right:0" id="docshapegroup104" coordorigin="1320,350" coordsize="1400,300">
                <v:shape style="position:absolute;left:1320;top:350;width:1400;height:300" id="docshape105"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106"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United</w:t>
      </w:r>
      <w:r>
        <w:rPr>
          <w:rFonts w:ascii="Arial Black"/>
          <w:color w:val="181818"/>
          <w:spacing w:val="-8"/>
          <w:w w:val="90"/>
          <w:sz w:val="16"/>
        </w:rPr>
        <w:t> </w:t>
      </w:r>
      <w:r>
        <w:rPr>
          <w:rFonts w:ascii="Arial Black"/>
          <w:color w:val="181818"/>
          <w:w w:val="90"/>
          <w:sz w:val="16"/>
        </w:rPr>
        <w:t>International</w:t>
      </w:r>
      <w:r>
        <w:rPr>
          <w:rFonts w:ascii="Arial Black"/>
          <w:color w:val="181818"/>
          <w:spacing w:val="-7"/>
          <w:w w:val="90"/>
          <w:sz w:val="16"/>
        </w:rPr>
        <w:t> </w:t>
      </w:r>
      <w:r>
        <w:rPr>
          <w:rFonts w:ascii="Arial Black"/>
          <w:color w:val="181818"/>
          <w:w w:val="90"/>
          <w:sz w:val="16"/>
        </w:rPr>
        <w:t>University</w:t>
      </w:r>
      <w:r>
        <w:rPr>
          <w:rFonts w:ascii="Arial Black"/>
          <w:color w:val="181818"/>
          <w:spacing w:val="-7"/>
          <w:w w:val="90"/>
          <w:sz w:val="16"/>
        </w:rPr>
        <w:t> </w:t>
      </w:r>
      <w:r>
        <w:rPr>
          <w:rFonts w:ascii="Arial Black"/>
          <w:color w:val="181818"/>
          <w:w w:val="90"/>
          <w:sz w:val="16"/>
        </w:rPr>
        <w:t>on</w:t>
      </w:r>
      <w:r>
        <w:rPr>
          <w:rFonts w:ascii="Arial Black"/>
          <w:color w:val="181818"/>
          <w:spacing w:val="-7"/>
          <w:w w:val="90"/>
          <w:sz w:val="16"/>
        </w:rPr>
        <w:t> </w:t>
      </w:r>
      <w:r>
        <w:rPr>
          <w:rFonts w:ascii="Arial Black"/>
          <w:color w:val="181818"/>
          <w:w w:val="90"/>
          <w:sz w:val="16"/>
        </w:rPr>
        <w:t>2025-03-</w:t>
      </w:r>
      <w:r>
        <w:rPr>
          <w:rFonts w:ascii="Arial Black"/>
          <w:color w:val="181818"/>
          <w:spacing w:val="-5"/>
          <w:w w:val="90"/>
          <w:sz w:val="16"/>
        </w:rPr>
        <w:t>02</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13952">
                <wp:simplePos x="0" y="0"/>
                <wp:positionH relativeFrom="page">
                  <wp:posOffset>457200</wp:posOffset>
                </wp:positionH>
                <wp:positionV relativeFrom="paragraph">
                  <wp:posOffset>95488</wp:posOffset>
                </wp:positionV>
                <wp:extent cx="462280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02528;mso-wrap-distance-left:0;mso-wrap-distance-right:0" id="docshape107"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14464">
                <wp:simplePos x="0" y="0"/>
                <wp:positionH relativeFrom="page">
                  <wp:posOffset>457200</wp:posOffset>
                </wp:positionH>
                <wp:positionV relativeFrom="paragraph">
                  <wp:posOffset>222488</wp:posOffset>
                </wp:positionV>
                <wp:extent cx="311150" cy="190500"/>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311150" cy="190500"/>
                          <a:chExt cx="311150" cy="190500"/>
                        </a:xfrm>
                      </wpg:grpSpPr>
                      <wps:wsp>
                        <wps:cNvPr id="142" name="Graphic 14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43" name="Textbox 143"/>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9</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02016;mso-wrap-distance-left:0;mso-wrap-distance-right:0" id="docshapegroup108" coordorigin="720,350" coordsize="490,300">
                <v:shape style="position:absolute;left:720;top:350;width:490;height:300" id="docshape109"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110"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9</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14976">
                <wp:simplePos x="0" y="0"/>
                <wp:positionH relativeFrom="page">
                  <wp:posOffset>838200</wp:posOffset>
                </wp:positionH>
                <wp:positionV relativeFrom="paragraph">
                  <wp:posOffset>222488</wp:posOffset>
                </wp:positionV>
                <wp:extent cx="889000" cy="19050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889000" cy="190500"/>
                          <a:chExt cx="889000" cy="190500"/>
                        </a:xfrm>
                      </wpg:grpSpPr>
                      <wps:wsp>
                        <wps:cNvPr id="145" name="Graphic 14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46" name="Textbox 146"/>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01504;mso-wrap-distance-left:0;mso-wrap-distance-right:0" id="docshapegroup111" coordorigin="1320,350" coordsize="1400,300">
                <v:shape style="position:absolute;left:1320;top:350;width:1400;height:300" id="docshape112"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113"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United</w:t>
      </w:r>
      <w:r>
        <w:rPr>
          <w:rFonts w:ascii="Arial Black"/>
          <w:color w:val="181818"/>
          <w:spacing w:val="-8"/>
          <w:w w:val="90"/>
          <w:sz w:val="16"/>
        </w:rPr>
        <w:t> </w:t>
      </w:r>
      <w:r>
        <w:rPr>
          <w:rFonts w:ascii="Arial Black"/>
          <w:color w:val="181818"/>
          <w:w w:val="90"/>
          <w:sz w:val="16"/>
        </w:rPr>
        <w:t>International</w:t>
      </w:r>
      <w:r>
        <w:rPr>
          <w:rFonts w:ascii="Arial Black"/>
          <w:color w:val="181818"/>
          <w:spacing w:val="-7"/>
          <w:w w:val="90"/>
          <w:sz w:val="16"/>
        </w:rPr>
        <w:t> </w:t>
      </w:r>
      <w:r>
        <w:rPr>
          <w:rFonts w:ascii="Arial Black"/>
          <w:color w:val="181818"/>
          <w:w w:val="90"/>
          <w:sz w:val="16"/>
        </w:rPr>
        <w:t>University</w:t>
      </w:r>
      <w:r>
        <w:rPr>
          <w:rFonts w:ascii="Arial Black"/>
          <w:color w:val="181818"/>
          <w:spacing w:val="-7"/>
          <w:w w:val="90"/>
          <w:sz w:val="16"/>
        </w:rPr>
        <w:t> </w:t>
      </w:r>
      <w:r>
        <w:rPr>
          <w:rFonts w:ascii="Arial Black"/>
          <w:color w:val="181818"/>
          <w:w w:val="90"/>
          <w:sz w:val="16"/>
        </w:rPr>
        <w:t>on</w:t>
      </w:r>
      <w:r>
        <w:rPr>
          <w:rFonts w:ascii="Arial Black"/>
          <w:color w:val="181818"/>
          <w:spacing w:val="-7"/>
          <w:w w:val="90"/>
          <w:sz w:val="16"/>
        </w:rPr>
        <w:t> </w:t>
      </w:r>
      <w:r>
        <w:rPr>
          <w:rFonts w:ascii="Arial Black"/>
          <w:color w:val="181818"/>
          <w:w w:val="90"/>
          <w:sz w:val="16"/>
        </w:rPr>
        <w:t>2021-11-</w:t>
      </w:r>
      <w:r>
        <w:rPr>
          <w:rFonts w:ascii="Arial Black"/>
          <w:color w:val="181818"/>
          <w:spacing w:val="-5"/>
          <w:w w:val="90"/>
          <w:sz w:val="16"/>
        </w:rPr>
        <w:t>14</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15488">
                <wp:simplePos x="0" y="0"/>
                <wp:positionH relativeFrom="page">
                  <wp:posOffset>457200</wp:posOffset>
                </wp:positionH>
                <wp:positionV relativeFrom="paragraph">
                  <wp:posOffset>95488</wp:posOffset>
                </wp:positionV>
                <wp:extent cx="462280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00992;mso-wrap-distance-left:0;mso-wrap-distance-right:0" id="docshape114"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16000">
                <wp:simplePos x="0" y="0"/>
                <wp:positionH relativeFrom="page">
                  <wp:posOffset>457200</wp:posOffset>
                </wp:positionH>
                <wp:positionV relativeFrom="paragraph">
                  <wp:posOffset>222488</wp:posOffset>
                </wp:positionV>
                <wp:extent cx="311150" cy="19050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311150" cy="190500"/>
                          <a:chExt cx="311150" cy="190500"/>
                        </a:xfrm>
                      </wpg:grpSpPr>
                      <wps:wsp>
                        <wps:cNvPr id="149" name="Graphic 14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50" name="Textbox 150"/>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10</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00480;mso-wrap-distance-left:0;mso-wrap-distance-right:0" id="docshapegroup115" coordorigin="720,350" coordsize="490,300">
                <v:shape style="position:absolute;left:720;top:350;width:490;height:300" id="docshape116"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117"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10</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16512">
                <wp:simplePos x="0" y="0"/>
                <wp:positionH relativeFrom="page">
                  <wp:posOffset>838200</wp:posOffset>
                </wp:positionH>
                <wp:positionV relativeFrom="paragraph">
                  <wp:posOffset>222488</wp:posOffset>
                </wp:positionV>
                <wp:extent cx="889000" cy="19050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889000" cy="190500"/>
                          <a:chExt cx="889000" cy="190500"/>
                        </a:xfrm>
                      </wpg:grpSpPr>
                      <wps:wsp>
                        <wps:cNvPr id="152" name="Graphic 15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53" name="Textbox 153"/>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99968;mso-wrap-distance-left:0;mso-wrap-distance-right:0" id="docshapegroup118" coordorigin="1320,350" coordsize="1400,300">
                <v:shape style="position:absolute;left:1320;top:350;width:1400;height:300" id="docshape119"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120"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United</w:t>
      </w:r>
      <w:r>
        <w:rPr>
          <w:rFonts w:ascii="Arial Black"/>
          <w:color w:val="181818"/>
          <w:spacing w:val="-8"/>
          <w:w w:val="90"/>
          <w:sz w:val="16"/>
        </w:rPr>
        <w:t> </w:t>
      </w:r>
      <w:r>
        <w:rPr>
          <w:rFonts w:ascii="Arial Black"/>
          <w:color w:val="181818"/>
          <w:w w:val="90"/>
          <w:sz w:val="16"/>
        </w:rPr>
        <w:t>International</w:t>
      </w:r>
      <w:r>
        <w:rPr>
          <w:rFonts w:ascii="Arial Black"/>
          <w:color w:val="181818"/>
          <w:spacing w:val="-7"/>
          <w:w w:val="90"/>
          <w:sz w:val="16"/>
        </w:rPr>
        <w:t> </w:t>
      </w:r>
      <w:r>
        <w:rPr>
          <w:rFonts w:ascii="Arial Black"/>
          <w:color w:val="181818"/>
          <w:w w:val="90"/>
          <w:sz w:val="16"/>
        </w:rPr>
        <w:t>University</w:t>
      </w:r>
      <w:r>
        <w:rPr>
          <w:rFonts w:ascii="Arial Black"/>
          <w:color w:val="181818"/>
          <w:spacing w:val="-7"/>
          <w:w w:val="90"/>
          <w:sz w:val="16"/>
        </w:rPr>
        <w:t> </w:t>
      </w:r>
      <w:r>
        <w:rPr>
          <w:rFonts w:ascii="Arial Black"/>
          <w:color w:val="181818"/>
          <w:w w:val="90"/>
          <w:sz w:val="16"/>
        </w:rPr>
        <w:t>on</w:t>
      </w:r>
      <w:r>
        <w:rPr>
          <w:rFonts w:ascii="Arial Black"/>
          <w:color w:val="181818"/>
          <w:spacing w:val="-7"/>
          <w:w w:val="90"/>
          <w:sz w:val="16"/>
        </w:rPr>
        <w:t> </w:t>
      </w:r>
      <w:r>
        <w:rPr>
          <w:rFonts w:ascii="Arial Black"/>
          <w:color w:val="181818"/>
          <w:w w:val="90"/>
          <w:sz w:val="16"/>
        </w:rPr>
        <w:t>2022-08-</w:t>
      </w:r>
      <w:r>
        <w:rPr>
          <w:rFonts w:ascii="Arial Black"/>
          <w:color w:val="181818"/>
          <w:spacing w:val="-5"/>
          <w:w w:val="90"/>
          <w:sz w:val="16"/>
        </w:rPr>
        <w:t>22</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17024">
                <wp:simplePos x="0" y="0"/>
                <wp:positionH relativeFrom="page">
                  <wp:posOffset>457200</wp:posOffset>
                </wp:positionH>
                <wp:positionV relativeFrom="paragraph">
                  <wp:posOffset>95130</wp:posOffset>
                </wp:positionV>
                <wp:extent cx="46228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490625pt;width:364pt;height:.1pt;mso-position-horizontal-relative:page;mso-position-vertical-relative:paragraph;z-index:-15699456;mso-wrap-distance-left:0;mso-wrap-distance-right:0" id="docshape121" coordorigin="720,150" coordsize="7280,0" path="m720,150l8000,150e" filled="false" stroked="true" strokeweight=".5pt" strokecolor="#cccccc">
                <v:path arrowok="t"/>
                <v:stroke dashstyle="solid"/>
                <w10:wrap type="topAndBottom"/>
              </v:shape>
            </w:pict>
          </mc:Fallback>
        </mc:AlternateContent>
      </w:r>
    </w:p>
    <w:sectPr>
      <w:type w:val="continuous"/>
      <w:pgSz w:w="12240" w:h="15840"/>
      <w:pgMar w:header="0" w:footer="680" w:top="150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ambria">
    <w:altName w:val="Cambria"/>
    <w:charset w:val="1"/>
    <w:family w:val="roman"/>
    <w:pitch w:val="variable"/>
  </w:font>
  <w:font w:name="Verdana">
    <w:altName w:val="Verdana"/>
    <w:charset w:val="1"/>
    <w:family w:val="swiss"/>
    <w:pitch w:val="variable"/>
  </w:font>
  <w:font w:name="Tahoma">
    <w:altName w:val="Tahoma"/>
    <w:charset w:val="1"/>
    <w:family w:val="swiss"/>
    <w:pitch w:val="variable"/>
  </w:font>
  <w:font w:name="Nirmala UI">
    <w:altName w:val="Nirmala UI"/>
    <w:charset w:val="1"/>
    <w:family w:val="swiss"/>
    <w:pitch w:val="variable"/>
  </w:font>
  <w:font w:name="Lucida Sans Unicode">
    <w:altName w:val="Lucida Sans Unicode"/>
    <w:charset w:val="1"/>
    <w:family w:val="swiss"/>
    <w:pitch w:val="variable"/>
  </w:font>
  <w:font w:name="Arial Black">
    <w:altName w:val="Arial Black"/>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1824">
              <wp:simplePos x="0" y="0"/>
              <wp:positionH relativeFrom="page">
                <wp:posOffset>1066596</wp:posOffset>
              </wp:positionH>
              <wp:positionV relativeFrom="page">
                <wp:posOffset>9839206</wp:posOffset>
              </wp:positionV>
              <wp:extent cx="2080260" cy="2019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80260" cy="201930"/>
                      </a:xfrm>
                      <a:prstGeom prst="rect">
                        <a:avLst/>
                      </a:prstGeom>
                    </wps:spPr>
                    <wps:txbx>
                      <w:txbxContent>
                        <w:p>
                          <w:pPr>
                            <w:spacing w:before="21"/>
                            <w:ind w:left="20" w:right="0" w:firstLine="0"/>
                            <w:jc w:val="left"/>
                            <w:rPr>
                              <w:rFonts w:ascii="Calibri" w:hAnsi="Calibri"/>
                              <w:i/>
                              <w:sz w:val="22"/>
                            </w:rPr>
                          </w:pPr>
                          <w:r>
                            <w:rPr>
                              <w:rFonts w:ascii="Verdana" w:hAnsi="Verdana"/>
                              <w:i/>
                              <w:w w:val="105"/>
                              <w:sz w:val="22"/>
                            </w:rPr>
                            <w:t>©</w:t>
                          </w:r>
                          <w:r>
                            <w:rPr>
                              <w:rFonts w:ascii="Calibri" w:hAnsi="Calibri"/>
                              <w:i/>
                              <w:w w:val="105"/>
                              <w:sz w:val="22"/>
                            </w:rPr>
                            <w:t>Daffodil</w:t>
                          </w:r>
                          <w:r>
                            <w:rPr>
                              <w:rFonts w:ascii="Calibri" w:hAnsi="Calibri"/>
                              <w:i/>
                              <w:spacing w:val="-13"/>
                              <w:w w:val="105"/>
                              <w:sz w:val="22"/>
                            </w:rPr>
                            <w:t> </w:t>
                          </w:r>
                          <w:r>
                            <w:rPr>
                              <w:rFonts w:ascii="Calibri" w:hAnsi="Calibri"/>
                              <w:i/>
                              <w:w w:val="105"/>
                              <w:sz w:val="22"/>
                            </w:rPr>
                            <w:t>International</w:t>
                          </w:r>
                          <w:r>
                            <w:rPr>
                              <w:rFonts w:ascii="Calibri" w:hAnsi="Calibri"/>
                              <w:i/>
                              <w:spacing w:val="-11"/>
                              <w:w w:val="105"/>
                              <w:sz w:val="22"/>
                            </w:rPr>
                            <w:t> </w:t>
                          </w:r>
                          <w:r>
                            <w:rPr>
                              <w:rFonts w:ascii="Calibri" w:hAnsi="Calibri"/>
                              <w:i/>
                              <w:spacing w:val="-2"/>
                              <w:w w:val="105"/>
                              <w:sz w:val="22"/>
                            </w:rPr>
                            <w:t>University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3.984001pt;margin-top:774.740662pt;width:163.8pt;height:15.9pt;mso-position-horizontal-relative:page;mso-position-vertical-relative:page;z-index:-17414656" type="#_x0000_t202" id="docshape1" filled="false" stroked="false">
              <v:textbox inset="0,0,0,0">
                <w:txbxContent>
                  <w:p>
                    <w:pPr>
                      <w:spacing w:before="21"/>
                      <w:ind w:left="20" w:right="0" w:firstLine="0"/>
                      <w:jc w:val="left"/>
                      <w:rPr>
                        <w:rFonts w:ascii="Calibri" w:hAnsi="Calibri"/>
                        <w:i/>
                        <w:sz w:val="22"/>
                      </w:rPr>
                    </w:pPr>
                    <w:r>
                      <w:rPr>
                        <w:rFonts w:ascii="Verdana" w:hAnsi="Verdana"/>
                        <w:i/>
                        <w:w w:val="105"/>
                        <w:sz w:val="22"/>
                      </w:rPr>
                      <w:t>©</w:t>
                    </w:r>
                    <w:r>
                      <w:rPr>
                        <w:rFonts w:ascii="Calibri" w:hAnsi="Calibri"/>
                        <w:i/>
                        <w:w w:val="105"/>
                        <w:sz w:val="22"/>
                      </w:rPr>
                      <w:t>Daffodil</w:t>
                    </w:r>
                    <w:r>
                      <w:rPr>
                        <w:rFonts w:ascii="Calibri" w:hAnsi="Calibri"/>
                        <w:i/>
                        <w:spacing w:val="-13"/>
                        <w:w w:val="105"/>
                        <w:sz w:val="22"/>
                      </w:rPr>
                      <w:t> </w:t>
                    </w:r>
                    <w:r>
                      <w:rPr>
                        <w:rFonts w:ascii="Calibri" w:hAnsi="Calibri"/>
                        <w:i/>
                        <w:w w:val="105"/>
                        <w:sz w:val="22"/>
                      </w:rPr>
                      <w:t>International</w:t>
                    </w:r>
                    <w:r>
                      <w:rPr>
                        <w:rFonts w:ascii="Calibri" w:hAnsi="Calibri"/>
                        <w:i/>
                        <w:spacing w:val="-11"/>
                        <w:w w:val="105"/>
                        <w:sz w:val="22"/>
                      </w:rPr>
                      <w:t> </w:t>
                    </w:r>
                    <w:r>
                      <w:rPr>
                        <w:rFonts w:ascii="Calibri" w:hAnsi="Calibri"/>
                        <w:i/>
                        <w:spacing w:val="-2"/>
                        <w:w w:val="105"/>
                        <w:sz w:val="22"/>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2336">
              <wp:simplePos x="0" y="0"/>
              <wp:positionH relativeFrom="page">
                <wp:posOffset>6254241</wp:posOffset>
              </wp:positionH>
              <wp:positionV relativeFrom="page">
                <wp:posOffset>9882631</wp:posOffset>
              </wp:positionV>
              <wp:extent cx="24066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0665" cy="165735"/>
                      </a:xfrm>
                      <a:prstGeom prst="rect">
                        <a:avLst/>
                      </a:prstGeom>
                    </wps:spPr>
                    <wps:txbx>
                      <w:txbxContent>
                        <w:p>
                          <w:pPr>
                            <w:pStyle w:val="BodyText"/>
                            <w:spacing w:line="245" w:lineRule="exact"/>
                            <w:ind w:left="60"/>
                            <w:rPr>
                              <w:rFonts w:ascii="Calibri"/>
                            </w:rPr>
                          </w:pPr>
                          <w:r>
                            <w:rPr>
                              <w:rFonts w:ascii="Calibri"/>
                              <w:spacing w:val="-4"/>
                              <w:w w:val="120"/>
                            </w:rPr>
                            <w:fldChar w:fldCharType="begin"/>
                          </w:r>
                          <w:r>
                            <w:rPr>
                              <w:rFonts w:ascii="Calibri"/>
                              <w:spacing w:val="-4"/>
                              <w:w w:val="120"/>
                            </w:rPr>
                            <w:instrText> PAGE  \* roman </w:instrText>
                          </w:r>
                          <w:r>
                            <w:rPr>
                              <w:rFonts w:ascii="Calibri"/>
                              <w:spacing w:val="-4"/>
                              <w:w w:val="120"/>
                            </w:rPr>
                            <w:fldChar w:fldCharType="separate"/>
                          </w:r>
                          <w:r>
                            <w:rPr>
                              <w:rFonts w:ascii="Calibri"/>
                              <w:spacing w:val="-4"/>
                              <w:w w:val="120"/>
                            </w:rPr>
                            <w:t>viii</w:t>
                          </w:r>
                          <w:r>
                            <w:rPr>
                              <w:rFonts w:ascii="Calibri"/>
                              <w:spacing w:val="-4"/>
                              <w:w w:val="120"/>
                            </w:rPr>
                            <w:fldChar w:fldCharType="end"/>
                          </w:r>
                        </w:p>
                      </w:txbxContent>
                    </wps:txbx>
                    <wps:bodyPr wrap="square" lIns="0" tIns="0" rIns="0" bIns="0" rtlCol="0">
                      <a:noAutofit/>
                    </wps:bodyPr>
                  </wps:wsp>
                </a:graphicData>
              </a:graphic>
            </wp:anchor>
          </w:drawing>
        </mc:Choice>
        <mc:Fallback>
          <w:pict>
            <v:shape style="position:absolute;margin-left:492.459991pt;margin-top:778.159973pt;width:18.95pt;height:13.05pt;mso-position-horizontal-relative:page;mso-position-vertical-relative:page;z-index:-17414144" type="#_x0000_t202" id="docshape2" filled="false" stroked="false">
              <v:textbox inset="0,0,0,0">
                <w:txbxContent>
                  <w:p>
                    <w:pPr>
                      <w:pStyle w:val="BodyText"/>
                      <w:spacing w:line="245" w:lineRule="exact"/>
                      <w:ind w:left="60"/>
                      <w:rPr>
                        <w:rFonts w:ascii="Calibri"/>
                      </w:rPr>
                    </w:pPr>
                    <w:r>
                      <w:rPr>
                        <w:rFonts w:ascii="Calibri"/>
                        <w:spacing w:val="-4"/>
                        <w:w w:val="120"/>
                      </w:rPr>
                      <w:fldChar w:fldCharType="begin"/>
                    </w:r>
                    <w:r>
                      <w:rPr>
                        <w:rFonts w:ascii="Calibri"/>
                        <w:spacing w:val="-4"/>
                        <w:w w:val="120"/>
                      </w:rPr>
                      <w:instrText> PAGE  \* roman </w:instrText>
                    </w:r>
                    <w:r>
                      <w:rPr>
                        <w:rFonts w:ascii="Calibri"/>
                        <w:spacing w:val="-4"/>
                        <w:w w:val="120"/>
                      </w:rPr>
                      <w:fldChar w:fldCharType="separate"/>
                    </w:r>
                    <w:r>
                      <w:rPr>
                        <w:rFonts w:ascii="Calibri"/>
                        <w:spacing w:val="-4"/>
                        <w:w w:val="120"/>
                      </w:rPr>
                      <w:t>viii</w:t>
                    </w:r>
                    <w:r>
                      <w:rPr>
                        <w:rFonts w:ascii="Calibri"/>
                        <w:spacing w:val="-4"/>
                        <w:w w:val="1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5902848">
              <wp:simplePos x="0" y="0"/>
              <wp:positionH relativeFrom="page">
                <wp:posOffset>1066596</wp:posOffset>
              </wp:positionH>
              <wp:positionV relativeFrom="page">
                <wp:posOffset>9839206</wp:posOffset>
              </wp:positionV>
              <wp:extent cx="2080260" cy="2019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80260" cy="201930"/>
                      </a:xfrm>
                      <a:prstGeom prst="rect">
                        <a:avLst/>
                      </a:prstGeom>
                    </wps:spPr>
                    <wps:txbx>
                      <w:txbxContent>
                        <w:p>
                          <w:pPr>
                            <w:spacing w:before="21"/>
                            <w:ind w:left="20" w:right="0" w:firstLine="0"/>
                            <w:jc w:val="left"/>
                            <w:rPr>
                              <w:rFonts w:ascii="Calibri" w:hAnsi="Calibri"/>
                              <w:i/>
                              <w:sz w:val="22"/>
                            </w:rPr>
                          </w:pPr>
                          <w:r>
                            <w:rPr>
                              <w:rFonts w:ascii="Verdana" w:hAnsi="Verdana"/>
                              <w:i/>
                              <w:w w:val="105"/>
                              <w:sz w:val="22"/>
                            </w:rPr>
                            <w:t>©</w:t>
                          </w:r>
                          <w:r>
                            <w:rPr>
                              <w:rFonts w:ascii="Calibri" w:hAnsi="Calibri"/>
                              <w:i/>
                              <w:w w:val="105"/>
                              <w:sz w:val="22"/>
                            </w:rPr>
                            <w:t>Daffodil</w:t>
                          </w:r>
                          <w:r>
                            <w:rPr>
                              <w:rFonts w:ascii="Calibri" w:hAnsi="Calibri"/>
                              <w:i/>
                              <w:spacing w:val="-13"/>
                              <w:w w:val="105"/>
                              <w:sz w:val="22"/>
                            </w:rPr>
                            <w:t> </w:t>
                          </w:r>
                          <w:r>
                            <w:rPr>
                              <w:rFonts w:ascii="Calibri" w:hAnsi="Calibri"/>
                              <w:i/>
                              <w:w w:val="105"/>
                              <w:sz w:val="22"/>
                            </w:rPr>
                            <w:t>International</w:t>
                          </w:r>
                          <w:r>
                            <w:rPr>
                              <w:rFonts w:ascii="Calibri" w:hAnsi="Calibri"/>
                              <w:i/>
                              <w:spacing w:val="-11"/>
                              <w:w w:val="105"/>
                              <w:sz w:val="22"/>
                            </w:rPr>
                            <w:t> </w:t>
                          </w:r>
                          <w:r>
                            <w:rPr>
                              <w:rFonts w:ascii="Calibri" w:hAnsi="Calibri"/>
                              <w:i/>
                              <w:spacing w:val="-2"/>
                              <w:w w:val="105"/>
                              <w:sz w:val="22"/>
                            </w:rPr>
                            <w:t>University</w:t>
                          </w:r>
                        </w:p>
                      </w:txbxContent>
                    </wps:txbx>
                    <wps:bodyPr wrap="square" lIns="0" tIns="0" rIns="0" bIns="0" rtlCol="0">
                      <a:noAutofit/>
                    </wps:bodyPr>
                  </wps:wsp>
                </a:graphicData>
              </a:graphic>
            </wp:anchor>
          </w:drawing>
        </mc:Choice>
        <mc:Fallback>
          <w:pict>
            <v:shape style="position:absolute;margin-left:83.984001pt;margin-top:774.740662pt;width:163.8pt;height:15.9pt;mso-position-horizontal-relative:page;mso-position-vertical-relative:page;z-index:-17413632" type="#_x0000_t202" id="docshape4" filled="false" stroked="false">
              <v:textbox inset="0,0,0,0">
                <w:txbxContent>
                  <w:p>
                    <w:pPr>
                      <w:spacing w:before="21"/>
                      <w:ind w:left="20" w:right="0" w:firstLine="0"/>
                      <w:jc w:val="left"/>
                      <w:rPr>
                        <w:rFonts w:ascii="Calibri" w:hAnsi="Calibri"/>
                        <w:i/>
                        <w:sz w:val="22"/>
                      </w:rPr>
                    </w:pPr>
                    <w:r>
                      <w:rPr>
                        <w:rFonts w:ascii="Verdana" w:hAnsi="Verdana"/>
                        <w:i/>
                        <w:w w:val="105"/>
                        <w:sz w:val="22"/>
                      </w:rPr>
                      <w:t>©</w:t>
                    </w:r>
                    <w:r>
                      <w:rPr>
                        <w:rFonts w:ascii="Calibri" w:hAnsi="Calibri"/>
                        <w:i/>
                        <w:w w:val="105"/>
                        <w:sz w:val="22"/>
                      </w:rPr>
                      <w:t>Daffodil</w:t>
                    </w:r>
                    <w:r>
                      <w:rPr>
                        <w:rFonts w:ascii="Calibri" w:hAnsi="Calibri"/>
                        <w:i/>
                        <w:spacing w:val="-13"/>
                        <w:w w:val="105"/>
                        <w:sz w:val="22"/>
                      </w:rPr>
                      <w:t> </w:t>
                    </w:r>
                    <w:r>
                      <w:rPr>
                        <w:rFonts w:ascii="Calibri" w:hAnsi="Calibri"/>
                        <w:i/>
                        <w:w w:val="105"/>
                        <w:sz w:val="22"/>
                      </w:rPr>
                      <w:t>International</w:t>
                    </w:r>
                    <w:r>
                      <w:rPr>
                        <w:rFonts w:ascii="Calibri" w:hAnsi="Calibri"/>
                        <w:i/>
                        <w:spacing w:val="-11"/>
                        <w:w w:val="105"/>
                        <w:sz w:val="22"/>
                      </w:rPr>
                      <w:t> </w:t>
                    </w:r>
                    <w:r>
                      <w:rPr>
                        <w:rFonts w:ascii="Calibri" w:hAnsi="Calibri"/>
                        <w:i/>
                        <w:spacing w:val="-2"/>
                        <w:w w:val="105"/>
                        <w:sz w:val="22"/>
                      </w:rPr>
                      <w:t>University</w:t>
                    </w:r>
                  </w:p>
                </w:txbxContent>
              </v:textbox>
              <w10:wrap type="none"/>
            </v:shape>
          </w:pict>
        </mc:Fallback>
      </mc:AlternateContent>
    </w:r>
    <w:r>
      <w:rPr>
        <w:sz w:val="19"/>
      </w:rPr>
      <mc:AlternateContent>
        <mc:Choice Requires="wps">
          <w:drawing>
            <wp:anchor distT="0" distB="0" distL="0" distR="0" allowOverlap="1" layoutInCell="1" locked="0" behindDoc="1" simplePos="0" relativeHeight="485903360">
              <wp:simplePos x="0" y="0"/>
              <wp:positionH relativeFrom="page">
                <wp:posOffset>6304534</wp:posOffset>
              </wp:positionH>
              <wp:positionV relativeFrom="page">
                <wp:posOffset>9882631</wp:posOffset>
              </wp:positionV>
              <wp:extent cx="1943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43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496.420013pt;margin-top:778.159973pt;width:15.3pt;height:13.05pt;mso-position-horizontal-relative:page;mso-position-vertical-relative:page;z-index:-17413120" type="#_x0000_t202" id="docshape5"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25</w:t>
                    </w:r>
                    <w:r>
                      <w:rPr>
                        <w:rFonts w:ascii="Calibri"/>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03872">
          <wp:simplePos x="0" y="0"/>
          <wp:positionH relativeFrom="page">
            <wp:posOffset>457200</wp:posOffset>
          </wp:positionH>
          <wp:positionV relativeFrom="page">
            <wp:posOffset>9499600</wp:posOffset>
          </wp:positionV>
          <wp:extent cx="698500" cy="20955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04384">
              <wp:simplePos x="0" y="0"/>
              <wp:positionH relativeFrom="page">
                <wp:posOffset>1346200</wp:posOffset>
              </wp:positionH>
              <wp:positionV relativeFrom="page">
                <wp:posOffset>9532442</wp:posOffset>
              </wp:positionV>
              <wp:extent cx="937260" cy="12953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937260" cy="129539"/>
                      </a:xfrm>
                      <a:prstGeom prst="rect">
                        <a:avLst/>
                      </a:prstGeom>
                    </wps:spPr>
                    <wps:txbx>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68</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06pt;margin-top:750.585999pt;width:73.8pt;height:10.2pt;mso-position-horizontal-relative:page;mso-position-vertical-relative:page;z-index:-17412096" type="#_x0000_t202" id="docshape16" filled="false" stroked="false">
              <v:textbox inset="0,0,0,0">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68</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4896">
              <wp:simplePos x="0" y="0"/>
              <wp:positionH relativeFrom="page">
                <wp:posOffset>5881446</wp:posOffset>
              </wp:positionH>
              <wp:positionV relativeFrom="page">
                <wp:posOffset>9532442</wp:posOffset>
              </wp:positionV>
              <wp:extent cx="1446530"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46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8"/>
                              <w:w w:val="105"/>
                              <w:sz w:val="12"/>
                            </w:rPr>
                            <w:t> </w:t>
                          </w:r>
                          <w:r>
                            <w:rPr>
                              <w:rFonts w:ascii="Arial MT"/>
                              <w:color w:val="181818"/>
                              <w:w w:val="105"/>
                              <w:sz w:val="12"/>
                            </w:rPr>
                            <w:t>ID</w:t>
                          </w:r>
                          <w:r>
                            <w:rPr>
                              <w:rFonts w:ascii="Arial MT"/>
                              <w:color w:val="181818"/>
                              <w:spacing w:val="-7"/>
                              <w:w w:val="105"/>
                              <w:sz w:val="12"/>
                            </w:rPr>
                            <w:t> </w:t>
                          </w:r>
                          <w:r>
                            <w:rPr>
                              <w:rFonts w:ascii="Arial MT"/>
                              <w:color w:val="181818"/>
                              <w:spacing w:val="-2"/>
                              <w:w w:val="105"/>
                              <w:sz w:val="12"/>
                            </w:rPr>
                            <w:t>trn:oid:::17268:95626513</w:t>
                          </w:r>
                        </w:p>
                      </w:txbxContent>
                    </wps:txbx>
                    <wps:bodyPr wrap="square" lIns="0" tIns="0" rIns="0" bIns="0" rtlCol="0">
                      <a:noAutofit/>
                    </wps:bodyPr>
                  </wps:wsp>
                </a:graphicData>
              </a:graphic>
            </wp:anchor>
          </w:drawing>
        </mc:Choice>
        <mc:Fallback>
          <w:pict>
            <v:shape style="position:absolute;margin-left:463.105988pt;margin-top:750.585999pt;width:113.9pt;height:10.2pt;mso-position-horizontal-relative:page;mso-position-vertical-relative:page;z-index:-17411584" type="#_x0000_t202" id="docshape1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8"/>
                        <w:w w:val="105"/>
                        <w:sz w:val="12"/>
                      </w:rPr>
                      <w:t> </w:t>
                    </w:r>
                    <w:r>
                      <w:rPr>
                        <w:rFonts w:ascii="Arial MT"/>
                        <w:color w:val="181818"/>
                        <w:w w:val="105"/>
                        <w:sz w:val="12"/>
                      </w:rPr>
                      <w:t>ID</w:t>
                    </w:r>
                    <w:r>
                      <w:rPr>
                        <w:rFonts w:ascii="Arial MT"/>
                        <w:color w:val="181818"/>
                        <w:spacing w:val="-7"/>
                        <w:w w:val="105"/>
                        <w:sz w:val="12"/>
                      </w:rPr>
                      <w:t> </w:t>
                    </w:r>
                    <w:r>
                      <w:rPr>
                        <w:rFonts w:ascii="Arial MT"/>
                        <w:color w:val="181818"/>
                        <w:spacing w:val="-2"/>
                        <w:w w:val="105"/>
                        <w:sz w:val="12"/>
                      </w:rPr>
                      <w:t>trn:oid:::17268:95626513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05408">
          <wp:simplePos x="0" y="0"/>
          <wp:positionH relativeFrom="page">
            <wp:posOffset>457200</wp:posOffset>
          </wp:positionH>
          <wp:positionV relativeFrom="page">
            <wp:posOffset>9499600</wp:posOffset>
          </wp:positionV>
          <wp:extent cx="698500" cy="20955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05920">
              <wp:simplePos x="0" y="0"/>
              <wp:positionH relativeFrom="page">
                <wp:posOffset>1346200</wp:posOffset>
              </wp:positionH>
              <wp:positionV relativeFrom="page">
                <wp:posOffset>9532442</wp:posOffset>
              </wp:positionV>
              <wp:extent cx="1192530" cy="12953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68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7410560" type="#_x0000_t202" id="docshape1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68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6432">
              <wp:simplePos x="0" y="0"/>
              <wp:positionH relativeFrom="page">
                <wp:posOffset>5881446</wp:posOffset>
              </wp:positionH>
              <wp:positionV relativeFrom="page">
                <wp:posOffset>9532442</wp:posOffset>
              </wp:positionV>
              <wp:extent cx="1446530" cy="12953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46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8"/>
                              <w:w w:val="105"/>
                              <w:sz w:val="12"/>
                            </w:rPr>
                            <w:t> </w:t>
                          </w:r>
                          <w:r>
                            <w:rPr>
                              <w:rFonts w:ascii="Arial MT"/>
                              <w:color w:val="181818"/>
                              <w:w w:val="105"/>
                              <w:sz w:val="12"/>
                            </w:rPr>
                            <w:t>ID</w:t>
                          </w:r>
                          <w:r>
                            <w:rPr>
                              <w:rFonts w:ascii="Arial MT"/>
                              <w:color w:val="181818"/>
                              <w:spacing w:val="-7"/>
                              <w:w w:val="105"/>
                              <w:sz w:val="12"/>
                            </w:rPr>
                            <w:t> </w:t>
                          </w:r>
                          <w:r>
                            <w:rPr>
                              <w:rFonts w:ascii="Arial MT"/>
                              <w:color w:val="181818"/>
                              <w:spacing w:val="-2"/>
                              <w:w w:val="105"/>
                              <w:sz w:val="12"/>
                            </w:rPr>
                            <w:t>trn:oid:::17268:95626513</w:t>
                          </w:r>
                        </w:p>
                      </w:txbxContent>
                    </wps:txbx>
                    <wps:bodyPr wrap="square" lIns="0" tIns="0" rIns="0" bIns="0" rtlCol="0">
                      <a:noAutofit/>
                    </wps:bodyPr>
                  </wps:wsp>
                </a:graphicData>
              </a:graphic>
            </wp:anchor>
          </w:drawing>
        </mc:Choice>
        <mc:Fallback>
          <w:pict>
            <v:shape style="position:absolute;margin-left:463.105988pt;margin-top:750.585999pt;width:113.9pt;height:10.2pt;mso-position-horizontal-relative:page;mso-position-vertical-relative:page;z-index:-17410048" type="#_x0000_t202" id="docshape2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8"/>
                        <w:w w:val="105"/>
                        <w:sz w:val="12"/>
                      </w:rPr>
                      <w:t> </w:t>
                    </w:r>
                    <w:r>
                      <w:rPr>
                        <w:rFonts w:ascii="Arial MT"/>
                        <w:color w:val="181818"/>
                        <w:w w:val="105"/>
                        <w:sz w:val="12"/>
                      </w:rPr>
                      <w:t>ID</w:t>
                    </w:r>
                    <w:r>
                      <w:rPr>
                        <w:rFonts w:ascii="Arial MT"/>
                        <w:color w:val="181818"/>
                        <w:spacing w:val="-7"/>
                        <w:w w:val="105"/>
                        <w:sz w:val="12"/>
                      </w:rPr>
                      <w:t> </w:t>
                    </w:r>
                    <w:r>
                      <w:rPr>
                        <w:rFonts w:ascii="Arial MT"/>
                        <w:color w:val="181818"/>
                        <w:spacing w:val="-2"/>
                        <w:w w:val="105"/>
                        <w:sz w:val="12"/>
                      </w:rPr>
                      <w:t>trn:oid:::17268:95626513</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4"/>
      <w:numFmt w:val="decimal"/>
      <w:lvlText w:val="[%1]"/>
      <w:lvlJc w:val="left"/>
      <w:pPr>
        <w:ind w:left="42" w:hanging="341"/>
        <w:jc w:val="left"/>
      </w:pPr>
      <w:rPr>
        <w:rFonts w:hint="default" w:ascii="Cambria" w:hAnsi="Cambria" w:eastAsia="Cambria" w:cs="Cambria"/>
        <w:b w:val="0"/>
        <w:bCs w:val="0"/>
        <w:i w:val="0"/>
        <w:iCs w:val="0"/>
        <w:spacing w:val="0"/>
        <w:w w:val="95"/>
        <w:sz w:val="22"/>
        <w:szCs w:val="22"/>
        <w:lang w:val="en-US" w:eastAsia="en-US" w:bidi="ar-SA"/>
      </w:rPr>
    </w:lvl>
    <w:lvl w:ilvl="1">
      <w:start w:val="0"/>
      <w:numFmt w:val="bullet"/>
      <w:lvlText w:val="•"/>
      <w:lvlJc w:val="left"/>
      <w:pPr>
        <w:ind w:left="943" w:hanging="341"/>
      </w:pPr>
      <w:rPr>
        <w:rFonts w:hint="default"/>
        <w:lang w:val="en-US" w:eastAsia="en-US" w:bidi="ar-SA"/>
      </w:rPr>
    </w:lvl>
    <w:lvl w:ilvl="2">
      <w:start w:val="0"/>
      <w:numFmt w:val="bullet"/>
      <w:lvlText w:val="•"/>
      <w:lvlJc w:val="left"/>
      <w:pPr>
        <w:ind w:left="1847" w:hanging="341"/>
      </w:pPr>
      <w:rPr>
        <w:rFonts w:hint="default"/>
        <w:lang w:val="en-US" w:eastAsia="en-US" w:bidi="ar-SA"/>
      </w:rPr>
    </w:lvl>
    <w:lvl w:ilvl="3">
      <w:start w:val="0"/>
      <w:numFmt w:val="bullet"/>
      <w:lvlText w:val="•"/>
      <w:lvlJc w:val="left"/>
      <w:pPr>
        <w:ind w:left="2751" w:hanging="341"/>
      </w:pPr>
      <w:rPr>
        <w:rFonts w:hint="default"/>
        <w:lang w:val="en-US" w:eastAsia="en-US" w:bidi="ar-SA"/>
      </w:rPr>
    </w:lvl>
    <w:lvl w:ilvl="4">
      <w:start w:val="0"/>
      <w:numFmt w:val="bullet"/>
      <w:lvlText w:val="•"/>
      <w:lvlJc w:val="left"/>
      <w:pPr>
        <w:ind w:left="3654" w:hanging="341"/>
      </w:pPr>
      <w:rPr>
        <w:rFonts w:hint="default"/>
        <w:lang w:val="en-US" w:eastAsia="en-US" w:bidi="ar-SA"/>
      </w:rPr>
    </w:lvl>
    <w:lvl w:ilvl="5">
      <w:start w:val="0"/>
      <w:numFmt w:val="bullet"/>
      <w:lvlText w:val="•"/>
      <w:lvlJc w:val="left"/>
      <w:pPr>
        <w:ind w:left="4558" w:hanging="341"/>
      </w:pPr>
      <w:rPr>
        <w:rFonts w:hint="default"/>
        <w:lang w:val="en-US" w:eastAsia="en-US" w:bidi="ar-SA"/>
      </w:rPr>
    </w:lvl>
    <w:lvl w:ilvl="6">
      <w:start w:val="0"/>
      <w:numFmt w:val="bullet"/>
      <w:lvlText w:val="•"/>
      <w:lvlJc w:val="left"/>
      <w:pPr>
        <w:ind w:left="5462" w:hanging="341"/>
      </w:pPr>
      <w:rPr>
        <w:rFonts w:hint="default"/>
        <w:lang w:val="en-US" w:eastAsia="en-US" w:bidi="ar-SA"/>
      </w:rPr>
    </w:lvl>
    <w:lvl w:ilvl="7">
      <w:start w:val="0"/>
      <w:numFmt w:val="bullet"/>
      <w:lvlText w:val="•"/>
      <w:lvlJc w:val="left"/>
      <w:pPr>
        <w:ind w:left="6366" w:hanging="341"/>
      </w:pPr>
      <w:rPr>
        <w:rFonts w:hint="default"/>
        <w:lang w:val="en-US" w:eastAsia="en-US" w:bidi="ar-SA"/>
      </w:rPr>
    </w:lvl>
    <w:lvl w:ilvl="8">
      <w:start w:val="0"/>
      <w:numFmt w:val="bullet"/>
      <w:lvlText w:val="•"/>
      <w:lvlJc w:val="left"/>
      <w:pPr>
        <w:ind w:left="7269" w:hanging="341"/>
      </w:pPr>
      <w:rPr>
        <w:rFonts w:hint="default"/>
        <w:lang w:val="en-US" w:eastAsia="en-US" w:bidi="ar-SA"/>
      </w:rPr>
    </w:lvl>
  </w:abstractNum>
  <w:abstractNum w:abstractNumId="21">
    <w:multiLevelType w:val="hybridMultilevel"/>
    <w:lvl w:ilvl="0">
      <w:start w:val="1"/>
      <w:numFmt w:val="decimal"/>
      <w:lvlText w:val="[%1]"/>
      <w:lvlJc w:val="left"/>
      <w:pPr>
        <w:ind w:left="42" w:hanging="362"/>
        <w:jc w:val="left"/>
      </w:pPr>
      <w:rPr>
        <w:rFonts w:hint="default" w:ascii="Cambria" w:hAnsi="Cambria" w:eastAsia="Cambria" w:cs="Cambria"/>
        <w:b w:val="0"/>
        <w:bCs w:val="0"/>
        <w:i w:val="0"/>
        <w:iCs w:val="0"/>
        <w:spacing w:val="0"/>
        <w:w w:val="95"/>
        <w:sz w:val="22"/>
        <w:szCs w:val="22"/>
        <w:lang w:val="en-US" w:eastAsia="en-US" w:bidi="ar-SA"/>
      </w:rPr>
    </w:lvl>
    <w:lvl w:ilvl="1">
      <w:start w:val="0"/>
      <w:numFmt w:val="bullet"/>
      <w:lvlText w:val="•"/>
      <w:lvlJc w:val="left"/>
      <w:pPr>
        <w:ind w:left="943" w:hanging="362"/>
      </w:pPr>
      <w:rPr>
        <w:rFonts w:hint="default"/>
        <w:lang w:val="en-US" w:eastAsia="en-US" w:bidi="ar-SA"/>
      </w:rPr>
    </w:lvl>
    <w:lvl w:ilvl="2">
      <w:start w:val="0"/>
      <w:numFmt w:val="bullet"/>
      <w:lvlText w:val="•"/>
      <w:lvlJc w:val="left"/>
      <w:pPr>
        <w:ind w:left="1847" w:hanging="362"/>
      </w:pPr>
      <w:rPr>
        <w:rFonts w:hint="default"/>
        <w:lang w:val="en-US" w:eastAsia="en-US" w:bidi="ar-SA"/>
      </w:rPr>
    </w:lvl>
    <w:lvl w:ilvl="3">
      <w:start w:val="0"/>
      <w:numFmt w:val="bullet"/>
      <w:lvlText w:val="•"/>
      <w:lvlJc w:val="left"/>
      <w:pPr>
        <w:ind w:left="2751" w:hanging="362"/>
      </w:pPr>
      <w:rPr>
        <w:rFonts w:hint="default"/>
        <w:lang w:val="en-US" w:eastAsia="en-US" w:bidi="ar-SA"/>
      </w:rPr>
    </w:lvl>
    <w:lvl w:ilvl="4">
      <w:start w:val="0"/>
      <w:numFmt w:val="bullet"/>
      <w:lvlText w:val="•"/>
      <w:lvlJc w:val="left"/>
      <w:pPr>
        <w:ind w:left="3654" w:hanging="362"/>
      </w:pPr>
      <w:rPr>
        <w:rFonts w:hint="default"/>
        <w:lang w:val="en-US" w:eastAsia="en-US" w:bidi="ar-SA"/>
      </w:rPr>
    </w:lvl>
    <w:lvl w:ilvl="5">
      <w:start w:val="0"/>
      <w:numFmt w:val="bullet"/>
      <w:lvlText w:val="•"/>
      <w:lvlJc w:val="left"/>
      <w:pPr>
        <w:ind w:left="4558" w:hanging="362"/>
      </w:pPr>
      <w:rPr>
        <w:rFonts w:hint="default"/>
        <w:lang w:val="en-US" w:eastAsia="en-US" w:bidi="ar-SA"/>
      </w:rPr>
    </w:lvl>
    <w:lvl w:ilvl="6">
      <w:start w:val="0"/>
      <w:numFmt w:val="bullet"/>
      <w:lvlText w:val="•"/>
      <w:lvlJc w:val="left"/>
      <w:pPr>
        <w:ind w:left="5462" w:hanging="362"/>
      </w:pPr>
      <w:rPr>
        <w:rFonts w:hint="default"/>
        <w:lang w:val="en-US" w:eastAsia="en-US" w:bidi="ar-SA"/>
      </w:rPr>
    </w:lvl>
    <w:lvl w:ilvl="7">
      <w:start w:val="0"/>
      <w:numFmt w:val="bullet"/>
      <w:lvlText w:val="•"/>
      <w:lvlJc w:val="left"/>
      <w:pPr>
        <w:ind w:left="6366" w:hanging="362"/>
      </w:pPr>
      <w:rPr>
        <w:rFonts w:hint="default"/>
        <w:lang w:val="en-US" w:eastAsia="en-US" w:bidi="ar-SA"/>
      </w:rPr>
    </w:lvl>
    <w:lvl w:ilvl="8">
      <w:start w:val="0"/>
      <w:numFmt w:val="bullet"/>
      <w:lvlText w:val="•"/>
      <w:lvlJc w:val="left"/>
      <w:pPr>
        <w:ind w:left="7269" w:hanging="362"/>
      </w:pPr>
      <w:rPr>
        <w:rFonts w:hint="default"/>
        <w:lang w:val="en-US" w:eastAsia="en-US" w:bidi="ar-SA"/>
      </w:rPr>
    </w:lvl>
  </w:abstractNum>
  <w:abstractNum w:abstractNumId="20">
    <w:multiLevelType w:val="hybridMultilevel"/>
    <w:lvl w:ilvl="0">
      <w:start w:val="6"/>
      <w:numFmt w:val="decimal"/>
      <w:lvlText w:val="%1"/>
      <w:lvlJc w:val="left"/>
      <w:pPr>
        <w:ind w:left="762" w:hanging="720"/>
        <w:jc w:val="left"/>
      </w:pPr>
      <w:rPr>
        <w:rFonts w:hint="default"/>
        <w:lang w:val="en-US" w:eastAsia="en-US" w:bidi="ar-SA"/>
      </w:rPr>
    </w:lvl>
    <w:lvl w:ilvl="1">
      <w:start w:val="1"/>
      <w:numFmt w:val="decimal"/>
      <w:lvlText w:val="%1.%2"/>
      <w:lvlJc w:val="left"/>
      <w:pPr>
        <w:ind w:left="762" w:hanging="720"/>
        <w:jc w:val="left"/>
      </w:pPr>
      <w:rPr>
        <w:rFonts w:hint="default" w:ascii="Calibri" w:hAnsi="Calibri" w:eastAsia="Calibri" w:cs="Calibri"/>
        <w:b/>
        <w:bCs/>
        <w:i w:val="0"/>
        <w:iCs w:val="0"/>
        <w:spacing w:val="0"/>
        <w:w w:val="113"/>
        <w:sz w:val="28"/>
        <w:szCs w:val="28"/>
        <w:lang w:val="en-US" w:eastAsia="en-US" w:bidi="ar-SA"/>
      </w:rPr>
    </w:lvl>
    <w:lvl w:ilvl="2">
      <w:start w:val="0"/>
      <w:numFmt w:val="bullet"/>
      <w:lvlText w:val="•"/>
      <w:lvlJc w:val="left"/>
      <w:pPr>
        <w:ind w:left="2423" w:hanging="720"/>
      </w:pPr>
      <w:rPr>
        <w:rFonts w:hint="default"/>
        <w:lang w:val="en-US" w:eastAsia="en-US" w:bidi="ar-SA"/>
      </w:rPr>
    </w:lvl>
    <w:lvl w:ilvl="3">
      <w:start w:val="0"/>
      <w:numFmt w:val="bullet"/>
      <w:lvlText w:val="•"/>
      <w:lvlJc w:val="left"/>
      <w:pPr>
        <w:ind w:left="3255" w:hanging="720"/>
      </w:pPr>
      <w:rPr>
        <w:rFonts w:hint="default"/>
        <w:lang w:val="en-US" w:eastAsia="en-US" w:bidi="ar-SA"/>
      </w:rPr>
    </w:lvl>
    <w:lvl w:ilvl="4">
      <w:start w:val="0"/>
      <w:numFmt w:val="bullet"/>
      <w:lvlText w:val="•"/>
      <w:lvlJc w:val="left"/>
      <w:pPr>
        <w:ind w:left="4086" w:hanging="720"/>
      </w:pPr>
      <w:rPr>
        <w:rFonts w:hint="default"/>
        <w:lang w:val="en-US" w:eastAsia="en-US" w:bidi="ar-SA"/>
      </w:rPr>
    </w:lvl>
    <w:lvl w:ilvl="5">
      <w:start w:val="0"/>
      <w:numFmt w:val="bullet"/>
      <w:lvlText w:val="•"/>
      <w:lvlJc w:val="left"/>
      <w:pPr>
        <w:ind w:left="4918" w:hanging="720"/>
      </w:pPr>
      <w:rPr>
        <w:rFonts w:hint="default"/>
        <w:lang w:val="en-US" w:eastAsia="en-US" w:bidi="ar-SA"/>
      </w:rPr>
    </w:lvl>
    <w:lvl w:ilvl="6">
      <w:start w:val="0"/>
      <w:numFmt w:val="bullet"/>
      <w:lvlText w:val="•"/>
      <w:lvlJc w:val="left"/>
      <w:pPr>
        <w:ind w:left="5750" w:hanging="720"/>
      </w:pPr>
      <w:rPr>
        <w:rFonts w:hint="default"/>
        <w:lang w:val="en-US" w:eastAsia="en-US" w:bidi="ar-SA"/>
      </w:rPr>
    </w:lvl>
    <w:lvl w:ilvl="7">
      <w:start w:val="0"/>
      <w:numFmt w:val="bullet"/>
      <w:lvlText w:val="•"/>
      <w:lvlJc w:val="left"/>
      <w:pPr>
        <w:ind w:left="6582" w:hanging="720"/>
      </w:pPr>
      <w:rPr>
        <w:rFonts w:hint="default"/>
        <w:lang w:val="en-US" w:eastAsia="en-US" w:bidi="ar-SA"/>
      </w:rPr>
    </w:lvl>
    <w:lvl w:ilvl="8">
      <w:start w:val="0"/>
      <w:numFmt w:val="bullet"/>
      <w:lvlText w:val="•"/>
      <w:lvlJc w:val="left"/>
      <w:pPr>
        <w:ind w:left="7413" w:hanging="720"/>
      </w:pPr>
      <w:rPr>
        <w:rFonts w:hint="default"/>
        <w:lang w:val="en-US" w:eastAsia="en-US" w:bidi="ar-SA"/>
      </w:rPr>
    </w:lvl>
  </w:abstractNum>
  <w:abstractNum w:abstractNumId="12">
    <w:multiLevelType w:val="hybridMultilevel"/>
    <w:lvl w:ilvl="0">
      <w:start w:val="1"/>
      <w:numFmt w:val="upperRoman"/>
      <w:lvlText w:val="%1."/>
      <w:lvlJc w:val="left"/>
      <w:pPr>
        <w:ind w:left="762" w:hanging="512"/>
        <w:jc w:val="right"/>
      </w:pPr>
      <w:rPr>
        <w:rFonts w:hint="default" w:ascii="Cambria" w:hAnsi="Cambria" w:eastAsia="Cambria" w:cs="Cambria"/>
        <w:b w:val="0"/>
        <w:bCs w:val="0"/>
        <w:i w:val="0"/>
        <w:iCs w:val="0"/>
        <w:spacing w:val="-2"/>
        <w:w w:val="129"/>
        <w:sz w:val="22"/>
        <w:szCs w:val="22"/>
        <w:lang w:val="en-US" w:eastAsia="en-US" w:bidi="ar-SA"/>
      </w:rPr>
    </w:lvl>
    <w:lvl w:ilvl="1">
      <w:start w:val="0"/>
      <w:numFmt w:val="bullet"/>
      <w:lvlText w:val="•"/>
      <w:lvlJc w:val="left"/>
      <w:pPr>
        <w:ind w:left="1591" w:hanging="512"/>
      </w:pPr>
      <w:rPr>
        <w:rFonts w:hint="default"/>
        <w:lang w:val="en-US" w:eastAsia="en-US" w:bidi="ar-SA"/>
      </w:rPr>
    </w:lvl>
    <w:lvl w:ilvl="2">
      <w:start w:val="0"/>
      <w:numFmt w:val="bullet"/>
      <w:lvlText w:val="•"/>
      <w:lvlJc w:val="left"/>
      <w:pPr>
        <w:ind w:left="2423" w:hanging="512"/>
      </w:pPr>
      <w:rPr>
        <w:rFonts w:hint="default"/>
        <w:lang w:val="en-US" w:eastAsia="en-US" w:bidi="ar-SA"/>
      </w:rPr>
    </w:lvl>
    <w:lvl w:ilvl="3">
      <w:start w:val="0"/>
      <w:numFmt w:val="bullet"/>
      <w:lvlText w:val="•"/>
      <w:lvlJc w:val="left"/>
      <w:pPr>
        <w:ind w:left="3255" w:hanging="512"/>
      </w:pPr>
      <w:rPr>
        <w:rFonts w:hint="default"/>
        <w:lang w:val="en-US" w:eastAsia="en-US" w:bidi="ar-SA"/>
      </w:rPr>
    </w:lvl>
    <w:lvl w:ilvl="4">
      <w:start w:val="0"/>
      <w:numFmt w:val="bullet"/>
      <w:lvlText w:val="•"/>
      <w:lvlJc w:val="left"/>
      <w:pPr>
        <w:ind w:left="4086" w:hanging="512"/>
      </w:pPr>
      <w:rPr>
        <w:rFonts w:hint="default"/>
        <w:lang w:val="en-US" w:eastAsia="en-US" w:bidi="ar-SA"/>
      </w:rPr>
    </w:lvl>
    <w:lvl w:ilvl="5">
      <w:start w:val="0"/>
      <w:numFmt w:val="bullet"/>
      <w:lvlText w:val="•"/>
      <w:lvlJc w:val="left"/>
      <w:pPr>
        <w:ind w:left="4918" w:hanging="512"/>
      </w:pPr>
      <w:rPr>
        <w:rFonts w:hint="default"/>
        <w:lang w:val="en-US" w:eastAsia="en-US" w:bidi="ar-SA"/>
      </w:rPr>
    </w:lvl>
    <w:lvl w:ilvl="6">
      <w:start w:val="0"/>
      <w:numFmt w:val="bullet"/>
      <w:lvlText w:val="•"/>
      <w:lvlJc w:val="left"/>
      <w:pPr>
        <w:ind w:left="5750" w:hanging="512"/>
      </w:pPr>
      <w:rPr>
        <w:rFonts w:hint="default"/>
        <w:lang w:val="en-US" w:eastAsia="en-US" w:bidi="ar-SA"/>
      </w:rPr>
    </w:lvl>
    <w:lvl w:ilvl="7">
      <w:start w:val="0"/>
      <w:numFmt w:val="bullet"/>
      <w:lvlText w:val="•"/>
      <w:lvlJc w:val="left"/>
      <w:pPr>
        <w:ind w:left="6582" w:hanging="512"/>
      </w:pPr>
      <w:rPr>
        <w:rFonts w:hint="default"/>
        <w:lang w:val="en-US" w:eastAsia="en-US" w:bidi="ar-SA"/>
      </w:rPr>
    </w:lvl>
    <w:lvl w:ilvl="8">
      <w:start w:val="0"/>
      <w:numFmt w:val="bullet"/>
      <w:lvlText w:val="•"/>
      <w:lvlJc w:val="left"/>
      <w:pPr>
        <w:ind w:left="7413" w:hanging="512"/>
      </w:pPr>
      <w:rPr>
        <w:rFonts w:hint="default"/>
        <w:lang w:val="en-US" w:eastAsia="en-US" w:bidi="ar-SA"/>
      </w:rPr>
    </w:lvl>
  </w:abstractNum>
  <w:abstractNum w:abstractNumId="19">
    <w:multiLevelType w:val="hybridMultilevel"/>
    <w:lvl w:ilvl="0">
      <w:start w:val="4"/>
      <w:numFmt w:val="decimal"/>
      <w:lvlText w:val="%1"/>
      <w:lvlJc w:val="left"/>
      <w:pPr>
        <w:ind w:left="762" w:hanging="720"/>
        <w:jc w:val="left"/>
      </w:pPr>
      <w:rPr>
        <w:rFonts w:hint="default"/>
        <w:lang w:val="en-US" w:eastAsia="en-US" w:bidi="ar-SA"/>
      </w:rPr>
    </w:lvl>
    <w:lvl w:ilvl="1">
      <w:start w:val="1"/>
      <w:numFmt w:val="decimal"/>
      <w:lvlText w:val="%1.%2"/>
      <w:lvlJc w:val="left"/>
      <w:pPr>
        <w:ind w:left="762" w:hanging="720"/>
        <w:jc w:val="left"/>
      </w:pPr>
      <w:rPr>
        <w:rFonts w:hint="default" w:ascii="Calibri" w:hAnsi="Calibri" w:eastAsia="Calibri" w:cs="Calibri"/>
        <w:b/>
        <w:bCs/>
        <w:i w:val="0"/>
        <w:iCs w:val="0"/>
        <w:spacing w:val="0"/>
        <w:w w:val="113"/>
        <w:sz w:val="28"/>
        <w:szCs w:val="28"/>
        <w:lang w:val="en-US" w:eastAsia="en-US" w:bidi="ar-SA"/>
      </w:rPr>
    </w:lvl>
    <w:lvl w:ilvl="2">
      <w:start w:val="0"/>
      <w:numFmt w:val="bullet"/>
      <w:lvlText w:val="•"/>
      <w:lvlJc w:val="left"/>
      <w:pPr>
        <w:ind w:left="2423" w:hanging="720"/>
      </w:pPr>
      <w:rPr>
        <w:rFonts w:hint="default"/>
        <w:lang w:val="en-US" w:eastAsia="en-US" w:bidi="ar-SA"/>
      </w:rPr>
    </w:lvl>
    <w:lvl w:ilvl="3">
      <w:start w:val="0"/>
      <w:numFmt w:val="bullet"/>
      <w:lvlText w:val="•"/>
      <w:lvlJc w:val="left"/>
      <w:pPr>
        <w:ind w:left="3255" w:hanging="720"/>
      </w:pPr>
      <w:rPr>
        <w:rFonts w:hint="default"/>
        <w:lang w:val="en-US" w:eastAsia="en-US" w:bidi="ar-SA"/>
      </w:rPr>
    </w:lvl>
    <w:lvl w:ilvl="4">
      <w:start w:val="0"/>
      <w:numFmt w:val="bullet"/>
      <w:lvlText w:val="•"/>
      <w:lvlJc w:val="left"/>
      <w:pPr>
        <w:ind w:left="4086" w:hanging="720"/>
      </w:pPr>
      <w:rPr>
        <w:rFonts w:hint="default"/>
        <w:lang w:val="en-US" w:eastAsia="en-US" w:bidi="ar-SA"/>
      </w:rPr>
    </w:lvl>
    <w:lvl w:ilvl="5">
      <w:start w:val="0"/>
      <w:numFmt w:val="bullet"/>
      <w:lvlText w:val="•"/>
      <w:lvlJc w:val="left"/>
      <w:pPr>
        <w:ind w:left="4918" w:hanging="720"/>
      </w:pPr>
      <w:rPr>
        <w:rFonts w:hint="default"/>
        <w:lang w:val="en-US" w:eastAsia="en-US" w:bidi="ar-SA"/>
      </w:rPr>
    </w:lvl>
    <w:lvl w:ilvl="6">
      <w:start w:val="0"/>
      <w:numFmt w:val="bullet"/>
      <w:lvlText w:val="•"/>
      <w:lvlJc w:val="left"/>
      <w:pPr>
        <w:ind w:left="5750" w:hanging="720"/>
      </w:pPr>
      <w:rPr>
        <w:rFonts w:hint="default"/>
        <w:lang w:val="en-US" w:eastAsia="en-US" w:bidi="ar-SA"/>
      </w:rPr>
    </w:lvl>
    <w:lvl w:ilvl="7">
      <w:start w:val="0"/>
      <w:numFmt w:val="bullet"/>
      <w:lvlText w:val="•"/>
      <w:lvlJc w:val="left"/>
      <w:pPr>
        <w:ind w:left="6582" w:hanging="720"/>
      </w:pPr>
      <w:rPr>
        <w:rFonts w:hint="default"/>
        <w:lang w:val="en-US" w:eastAsia="en-US" w:bidi="ar-SA"/>
      </w:rPr>
    </w:lvl>
    <w:lvl w:ilvl="8">
      <w:start w:val="0"/>
      <w:numFmt w:val="bullet"/>
      <w:lvlText w:val="•"/>
      <w:lvlJc w:val="left"/>
      <w:pPr>
        <w:ind w:left="7413" w:hanging="720"/>
      </w:pPr>
      <w:rPr>
        <w:rFonts w:hint="default"/>
        <w:lang w:val="en-US" w:eastAsia="en-US" w:bidi="ar-SA"/>
      </w:rPr>
    </w:lvl>
  </w:abstractNum>
  <w:abstractNum w:abstractNumId="18">
    <w:multiLevelType w:val="hybridMultilevel"/>
    <w:lvl w:ilvl="0">
      <w:start w:val="1"/>
      <w:numFmt w:val="lowerRoman"/>
      <w:lvlText w:val="%1."/>
      <w:lvlJc w:val="left"/>
      <w:pPr>
        <w:ind w:left="762" w:hanging="490"/>
        <w:jc w:val="right"/>
      </w:pPr>
      <w:rPr>
        <w:rFonts w:hint="default" w:ascii="Cambria" w:hAnsi="Cambria" w:eastAsia="Cambria" w:cs="Cambria"/>
        <w:b w:val="0"/>
        <w:bCs w:val="0"/>
        <w:i w:val="0"/>
        <w:iCs w:val="0"/>
        <w:spacing w:val="0"/>
        <w:w w:val="123"/>
        <w:sz w:val="22"/>
        <w:szCs w:val="22"/>
        <w:lang w:val="en-US" w:eastAsia="en-US" w:bidi="ar-SA"/>
      </w:rPr>
    </w:lvl>
    <w:lvl w:ilvl="1">
      <w:start w:val="0"/>
      <w:numFmt w:val="bullet"/>
      <w:lvlText w:val="•"/>
      <w:lvlJc w:val="left"/>
      <w:pPr>
        <w:ind w:left="1591" w:hanging="490"/>
      </w:pPr>
      <w:rPr>
        <w:rFonts w:hint="default"/>
        <w:lang w:val="en-US" w:eastAsia="en-US" w:bidi="ar-SA"/>
      </w:rPr>
    </w:lvl>
    <w:lvl w:ilvl="2">
      <w:start w:val="0"/>
      <w:numFmt w:val="bullet"/>
      <w:lvlText w:val="•"/>
      <w:lvlJc w:val="left"/>
      <w:pPr>
        <w:ind w:left="2423" w:hanging="490"/>
      </w:pPr>
      <w:rPr>
        <w:rFonts w:hint="default"/>
        <w:lang w:val="en-US" w:eastAsia="en-US" w:bidi="ar-SA"/>
      </w:rPr>
    </w:lvl>
    <w:lvl w:ilvl="3">
      <w:start w:val="0"/>
      <w:numFmt w:val="bullet"/>
      <w:lvlText w:val="•"/>
      <w:lvlJc w:val="left"/>
      <w:pPr>
        <w:ind w:left="3255" w:hanging="490"/>
      </w:pPr>
      <w:rPr>
        <w:rFonts w:hint="default"/>
        <w:lang w:val="en-US" w:eastAsia="en-US" w:bidi="ar-SA"/>
      </w:rPr>
    </w:lvl>
    <w:lvl w:ilvl="4">
      <w:start w:val="0"/>
      <w:numFmt w:val="bullet"/>
      <w:lvlText w:val="•"/>
      <w:lvlJc w:val="left"/>
      <w:pPr>
        <w:ind w:left="4086" w:hanging="490"/>
      </w:pPr>
      <w:rPr>
        <w:rFonts w:hint="default"/>
        <w:lang w:val="en-US" w:eastAsia="en-US" w:bidi="ar-SA"/>
      </w:rPr>
    </w:lvl>
    <w:lvl w:ilvl="5">
      <w:start w:val="0"/>
      <w:numFmt w:val="bullet"/>
      <w:lvlText w:val="•"/>
      <w:lvlJc w:val="left"/>
      <w:pPr>
        <w:ind w:left="4918" w:hanging="490"/>
      </w:pPr>
      <w:rPr>
        <w:rFonts w:hint="default"/>
        <w:lang w:val="en-US" w:eastAsia="en-US" w:bidi="ar-SA"/>
      </w:rPr>
    </w:lvl>
    <w:lvl w:ilvl="6">
      <w:start w:val="0"/>
      <w:numFmt w:val="bullet"/>
      <w:lvlText w:val="•"/>
      <w:lvlJc w:val="left"/>
      <w:pPr>
        <w:ind w:left="5750" w:hanging="490"/>
      </w:pPr>
      <w:rPr>
        <w:rFonts w:hint="default"/>
        <w:lang w:val="en-US" w:eastAsia="en-US" w:bidi="ar-SA"/>
      </w:rPr>
    </w:lvl>
    <w:lvl w:ilvl="7">
      <w:start w:val="0"/>
      <w:numFmt w:val="bullet"/>
      <w:lvlText w:val="•"/>
      <w:lvlJc w:val="left"/>
      <w:pPr>
        <w:ind w:left="6582" w:hanging="490"/>
      </w:pPr>
      <w:rPr>
        <w:rFonts w:hint="default"/>
        <w:lang w:val="en-US" w:eastAsia="en-US" w:bidi="ar-SA"/>
      </w:rPr>
    </w:lvl>
    <w:lvl w:ilvl="8">
      <w:start w:val="0"/>
      <w:numFmt w:val="bullet"/>
      <w:lvlText w:val="•"/>
      <w:lvlJc w:val="left"/>
      <w:pPr>
        <w:ind w:left="7413" w:hanging="490"/>
      </w:pPr>
      <w:rPr>
        <w:rFonts w:hint="default"/>
        <w:lang w:val="en-US" w:eastAsia="en-US" w:bidi="ar-SA"/>
      </w:rPr>
    </w:lvl>
  </w:abstractNum>
  <w:abstractNum w:abstractNumId="17">
    <w:multiLevelType w:val="hybridMultilevel"/>
    <w:lvl w:ilvl="0">
      <w:start w:val="1"/>
      <w:numFmt w:val="lowerRoman"/>
      <w:lvlText w:val="%1."/>
      <w:lvlJc w:val="left"/>
      <w:pPr>
        <w:ind w:left="762" w:hanging="490"/>
        <w:jc w:val="right"/>
      </w:pPr>
      <w:rPr>
        <w:rFonts w:hint="default" w:ascii="Cambria" w:hAnsi="Cambria" w:eastAsia="Cambria" w:cs="Cambria"/>
        <w:b w:val="0"/>
        <w:bCs w:val="0"/>
        <w:i w:val="0"/>
        <w:iCs w:val="0"/>
        <w:spacing w:val="0"/>
        <w:w w:val="123"/>
        <w:sz w:val="22"/>
        <w:szCs w:val="22"/>
        <w:lang w:val="en-US" w:eastAsia="en-US" w:bidi="ar-SA"/>
      </w:rPr>
    </w:lvl>
    <w:lvl w:ilvl="1">
      <w:start w:val="0"/>
      <w:numFmt w:val="bullet"/>
      <w:lvlText w:val="•"/>
      <w:lvlJc w:val="left"/>
      <w:pPr>
        <w:ind w:left="1591" w:hanging="490"/>
      </w:pPr>
      <w:rPr>
        <w:rFonts w:hint="default"/>
        <w:lang w:val="en-US" w:eastAsia="en-US" w:bidi="ar-SA"/>
      </w:rPr>
    </w:lvl>
    <w:lvl w:ilvl="2">
      <w:start w:val="0"/>
      <w:numFmt w:val="bullet"/>
      <w:lvlText w:val="•"/>
      <w:lvlJc w:val="left"/>
      <w:pPr>
        <w:ind w:left="2423" w:hanging="490"/>
      </w:pPr>
      <w:rPr>
        <w:rFonts w:hint="default"/>
        <w:lang w:val="en-US" w:eastAsia="en-US" w:bidi="ar-SA"/>
      </w:rPr>
    </w:lvl>
    <w:lvl w:ilvl="3">
      <w:start w:val="0"/>
      <w:numFmt w:val="bullet"/>
      <w:lvlText w:val="•"/>
      <w:lvlJc w:val="left"/>
      <w:pPr>
        <w:ind w:left="3255" w:hanging="490"/>
      </w:pPr>
      <w:rPr>
        <w:rFonts w:hint="default"/>
        <w:lang w:val="en-US" w:eastAsia="en-US" w:bidi="ar-SA"/>
      </w:rPr>
    </w:lvl>
    <w:lvl w:ilvl="4">
      <w:start w:val="0"/>
      <w:numFmt w:val="bullet"/>
      <w:lvlText w:val="•"/>
      <w:lvlJc w:val="left"/>
      <w:pPr>
        <w:ind w:left="4086" w:hanging="490"/>
      </w:pPr>
      <w:rPr>
        <w:rFonts w:hint="default"/>
        <w:lang w:val="en-US" w:eastAsia="en-US" w:bidi="ar-SA"/>
      </w:rPr>
    </w:lvl>
    <w:lvl w:ilvl="5">
      <w:start w:val="0"/>
      <w:numFmt w:val="bullet"/>
      <w:lvlText w:val="•"/>
      <w:lvlJc w:val="left"/>
      <w:pPr>
        <w:ind w:left="4918" w:hanging="490"/>
      </w:pPr>
      <w:rPr>
        <w:rFonts w:hint="default"/>
        <w:lang w:val="en-US" w:eastAsia="en-US" w:bidi="ar-SA"/>
      </w:rPr>
    </w:lvl>
    <w:lvl w:ilvl="6">
      <w:start w:val="0"/>
      <w:numFmt w:val="bullet"/>
      <w:lvlText w:val="•"/>
      <w:lvlJc w:val="left"/>
      <w:pPr>
        <w:ind w:left="5750" w:hanging="490"/>
      </w:pPr>
      <w:rPr>
        <w:rFonts w:hint="default"/>
        <w:lang w:val="en-US" w:eastAsia="en-US" w:bidi="ar-SA"/>
      </w:rPr>
    </w:lvl>
    <w:lvl w:ilvl="7">
      <w:start w:val="0"/>
      <w:numFmt w:val="bullet"/>
      <w:lvlText w:val="•"/>
      <w:lvlJc w:val="left"/>
      <w:pPr>
        <w:ind w:left="6582" w:hanging="490"/>
      </w:pPr>
      <w:rPr>
        <w:rFonts w:hint="default"/>
        <w:lang w:val="en-US" w:eastAsia="en-US" w:bidi="ar-SA"/>
      </w:rPr>
    </w:lvl>
    <w:lvl w:ilvl="8">
      <w:start w:val="0"/>
      <w:numFmt w:val="bullet"/>
      <w:lvlText w:val="•"/>
      <w:lvlJc w:val="left"/>
      <w:pPr>
        <w:ind w:left="7413" w:hanging="490"/>
      </w:pPr>
      <w:rPr>
        <w:rFonts w:hint="default"/>
        <w:lang w:val="en-US" w:eastAsia="en-US" w:bidi="ar-SA"/>
      </w:rPr>
    </w:lvl>
  </w:abstractNum>
  <w:abstractNum w:abstractNumId="16">
    <w:multiLevelType w:val="hybridMultilevel"/>
    <w:lvl w:ilvl="0">
      <w:start w:val="1"/>
      <w:numFmt w:val="lowerRoman"/>
      <w:lvlText w:val="%1."/>
      <w:lvlJc w:val="left"/>
      <w:pPr>
        <w:ind w:left="762" w:hanging="490"/>
        <w:jc w:val="right"/>
      </w:pPr>
      <w:rPr>
        <w:rFonts w:hint="default" w:ascii="Cambria" w:hAnsi="Cambria" w:eastAsia="Cambria" w:cs="Cambria"/>
        <w:b w:val="0"/>
        <w:bCs w:val="0"/>
        <w:i w:val="0"/>
        <w:iCs w:val="0"/>
        <w:spacing w:val="0"/>
        <w:w w:val="123"/>
        <w:sz w:val="22"/>
        <w:szCs w:val="22"/>
        <w:lang w:val="en-US" w:eastAsia="en-US" w:bidi="ar-SA"/>
      </w:rPr>
    </w:lvl>
    <w:lvl w:ilvl="1">
      <w:start w:val="0"/>
      <w:numFmt w:val="bullet"/>
      <w:lvlText w:val="•"/>
      <w:lvlJc w:val="left"/>
      <w:pPr>
        <w:ind w:left="1591" w:hanging="490"/>
      </w:pPr>
      <w:rPr>
        <w:rFonts w:hint="default"/>
        <w:lang w:val="en-US" w:eastAsia="en-US" w:bidi="ar-SA"/>
      </w:rPr>
    </w:lvl>
    <w:lvl w:ilvl="2">
      <w:start w:val="0"/>
      <w:numFmt w:val="bullet"/>
      <w:lvlText w:val="•"/>
      <w:lvlJc w:val="left"/>
      <w:pPr>
        <w:ind w:left="2423" w:hanging="490"/>
      </w:pPr>
      <w:rPr>
        <w:rFonts w:hint="default"/>
        <w:lang w:val="en-US" w:eastAsia="en-US" w:bidi="ar-SA"/>
      </w:rPr>
    </w:lvl>
    <w:lvl w:ilvl="3">
      <w:start w:val="0"/>
      <w:numFmt w:val="bullet"/>
      <w:lvlText w:val="•"/>
      <w:lvlJc w:val="left"/>
      <w:pPr>
        <w:ind w:left="3255" w:hanging="490"/>
      </w:pPr>
      <w:rPr>
        <w:rFonts w:hint="default"/>
        <w:lang w:val="en-US" w:eastAsia="en-US" w:bidi="ar-SA"/>
      </w:rPr>
    </w:lvl>
    <w:lvl w:ilvl="4">
      <w:start w:val="0"/>
      <w:numFmt w:val="bullet"/>
      <w:lvlText w:val="•"/>
      <w:lvlJc w:val="left"/>
      <w:pPr>
        <w:ind w:left="4086" w:hanging="490"/>
      </w:pPr>
      <w:rPr>
        <w:rFonts w:hint="default"/>
        <w:lang w:val="en-US" w:eastAsia="en-US" w:bidi="ar-SA"/>
      </w:rPr>
    </w:lvl>
    <w:lvl w:ilvl="5">
      <w:start w:val="0"/>
      <w:numFmt w:val="bullet"/>
      <w:lvlText w:val="•"/>
      <w:lvlJc w:val="left"/>
      <w:pPr>
        <w:ind w:left="4918" w:hanging="490"/>
      </w:pPr>
      <w:rPr>
        <w:rFonts w:hint="default"/>
        <w:lang w:val="en-US" w:eastAsia="en-US" w:bidi="ar-SA"/>
      </w:rPr>
    </w:lvl>
    <w:lvl w:ilvl="6">
      <w:start w:val="0"/>
      <w:numFmt w:val="bullet"/>
      <w:lvlText w:val="•"/>
      <w:lvlJc w:val="left"/>
      <w:pPr>
        <w:ind w:left="5750" w:hanging="490"/>
      </w:pPr>
      <w:rPr>
        <w:rFonts w:hint="default"/>
        <w:lang w:val="en-US" w:eastAsia="en-US" w:bidi="ar-SA"/>
      </w:rPr>
    </w:lvl>
    <w:lvl w:ilvl="7">
      <w:start w:val="0"/>
      <w:numFmt w:val="bullet"/>
      <w:lvlText w:val="•"/>
      <w:lvlJc w:val="left"/>
      <w:pPr>
        <w:ind w:left="6582" w:hanging="490"/>
      </w:pPr>
      <w:rPr>
        <w:rFonts w:hint="default"/>
        <w:lang w:val="en-US" w:eastAsia="en-US" w:bidi="ar-SA"/>
      </w:rPr>
    </w:lvl>
    <w:lvl w:ilvl="8">
      <w:start w:val="0"/>
      <w:numFmt w:val="bullet"/>
      <w:lvlText w:val="•"/>
      <w:lvlJc w:val="left"/>
      <w:pPr>
        <w:ind w:left="7413" w:hanging="490"/>
      </w:pPr>
      <w:rPr>
        <w:rFonts w:hint="default"/>
        <w:lang w:val="en-US" w:eastAsia="en-US" w:bidi="ar-SA"/>
      </w:rPr>
    </w:lvl>
  </w:abstractNum>
  <w:abstractNum w:abstractNumId="15">
    <w:multiLevelType w:val="hybridMultilevel"/>
    <w:lvl w:ilvl="0">
      <w:start w:val="1"/>
      <w:numFmt w:val="lowerRoman"/>
      <w:lvlText w:val="%1."/>
      <w:lvlJc w:val="left"/>
      <w:pPr>
        <w:ind w:left="762" w:hanging="490"/>
        <w:jc w:val="right"/>
      </w:pPr>
      <w:rPr>
        <w:rFonts w:hint="default" w:ascii="Cambria" w:hAnsi="Cambria" w:eastAsia="Cambria" w:cs="Cambria"/>
        <w:b w:val="0"/>
        <w:bCs w:val="0"/>
        <w:i w:val="0"/>
        <w:iCs w:val="0"/>
        <w:spacing w:val="0"/>
        <w:w w:val="123"/>
        <w:sz w:val="22"/>
        <w:szCs w:val="22"/>
        <w:lang w:val="en-US" w:eastAsia="en-US" w:bidi="ar-SA"/>
      </w:rPr>
    </w:lvl>
    <w:lvl w:ilvl="1">
      <w:start w:val="0"/>
      <w:numFmt w:val="bullet"/>
      <w:lvlText w:val="•"/>
      <w:lvlJc w:val="left"/>
      <w:pPr>
        <w:ind w:left="1591" w:hanging="490"/>
      </w:pPr>
      <w:rPr>
        <w:rFonts w:hint="default"/>
        <w:lang w:val="en-US" w:eastAsia="en-US" w:bidi="ar-SA"/>
      </w:rPr>
    </w:lvl>
    <w:lvl w:ilvl="2">
      <w:start w:val="0"/>
      <w:numFmt w:val="bullet"/>
      <w:lvlText w:val="•"/>
      <w:lvlJc w:val="left"/>
      <w:pPr>
        <w:ind w:left="2423" w:hanging="490"/>
      </w:pPr>
      <w:rPr>
        <w:rFonts w:hint="default"/>
        <w:lang w:val="en-US" w:eastAsia="en-US" w:bidi="ar-SA"/>
      </w:rPr>
    </w:lvl>
    <w:lvl w:ilvl="3">
      <w:start w:val="0"/>
      <w:numFmt w:val="bullet"/>
      <w:lvlText w:val="•"/>
      <w:lvlJc w:val="left"/>
      <w:pPr>
        <w:ind w:left="3255" w:hanging="490"/>
      </w:pPr>
      <w:rPr>
        <w:rFonts w:hint="default"/>
        <w:lang w:val="en-US" w:eastAsia="en-US" w:bidi="ar-SA"/>
      </w:rPr>
    </w:lvl>
    <w:lvl w:ilvl="4">
      <w:start w:val="0"/>
      <w:numFmt w:val="bullet"/>
      <w:lvlText w:val="•"/>
      <w:lvlJc w:val="left"/>
      <w:pPr>
        <w:ind w:left="4086" w:hanging="490"/>
      </w:pPr>
      <w:rPr>
        <w:rFonts w:hint="default"/>
        <w:lang w:val="en-US" w:eastAsia="en-US" w:bidi="ar-SA"/>
      </w:rPr>
    </w:lvl>
    <w:lvl w:ilvl="5">
      <w:start w:val="0"/>
      <w:numFmt w:val="bullet"/>
      <w:lvlText w:val="•"/>
      <w:lvlJc w:val="left"/>
      <w:pPr>
        <w:ind w:left="4918" w:hanging="490"/>
      </w:pPr>
      <w:rPr>
        <w:rFonts w:hint="default"/>
        <w:lang w:val="en-US" w:eastAsia="en-US" w:bidi="ar-SA"/>
      </w:rPr>
    </w:lvl>
    <w:lvl w:ilvl="6">
      <w:start w:val="0"/>
      <w:numFmt w:val="bullet"/>
      <w:lvlText w:val="•"/>
      <w:lvlJc w:val="left"/>
      <w:pPr>
        <w:ind w:left="5750" w:hanging="490"/>
      </w:pPr>
      <w:rPr>
        <w:rFonts w:hint="default"/>
        <w:lang w:val="en-US" w:eastAsia="en-US" w:bidi="ar-SA"/>
      </w:rPr>
    </w:lvl>
    <w:lvl w:ilvl="7">
      <w:start w:val="0"/>
      <w:numFmt w:val="bullet"/>
      <w:lvlText w:val="•"/>
      <w:lvlJc w:val="left"/>
      <w:pPr>
        <w:ind w:left="6582" w:hanging="490"/>
      </w:pPr>
      <w:rPr>
        <w:rFonts w:hint="default"/>
        <w:lang w:val="en-US" w:eastAsia="en-US" w:bidi="ar-SA"/>
      </w:rPr>
    </w:lvl>
    <w:lvl w:ilvl="8">
      <w:start w:val="0"/>
      <w:numFmt w:val="bullet"/>
      <w:lvlText w:val="•"/>
      <w:lvlJc w:val="left"/>
      <w:pPr>
        <w:ind w:left="7413" w:hanging="490"/>
      </w:pPr>
      <w:rPr>
        <w:rFonts w:hint="default"/>
        <w:lang w:val="en-US" w:eastAsia="en-US" w:bidi="ar-SA"/>
      </w:rPr>
    </w:lvl>
  </w:abstractNum>
  <w:abstractNum w:abstractNumId="14">
    <w:multiLevelType w:val="hybridMultilevel"/>
    <w:lvl w:ilvl="0">
      <w:start w:val="1"/>
      <w:numFmt w:val="lowerRoman"/>
      <w:lvlText w:val="%1."/>
      <w:lvlJc w:val="left"/>
      <w:pPr>
        <w:ind w:left="762" w:hanging="490"/>
        <w:jc w:val="right"/>
      </w:pPr>
      <w:rPr>
        <w:rFonts w:hint="default" w:ascii="Cambria" w:hAnsi="Cambria" w:eastAsia="Cambria" w:cs="Cambria"/>
        <w:b w:val="0"/>
        <w:bCs w:val="0"/>
        <w:i w:val="0"/>
        <w:iCs w:val="0"/>
        <w:spacing w:val="0"/>
        <w:w w:val="123"/>
        <w:sz w:val="22"/>
        <w:szCs w:val="22"/>
        <w:lang w:val="en-US" w:eastAsia="en-US" w:bidi="ar-SA"/>
      </w:rPr>
    </w:lvl>
    <w:lvl w:ilvl="1">
      <w:start w:val="0"/>
      <w:numFmt w:val="bullet"/>
      <w:lvlText w:val="•"/>
      <w:lvlJc w:val="left"/>
      <w:pPr>
        <w:ind w:left="1591" w:hanging="490"/>
      </w:pPr>
      <w:rPr>
        <w:rFonts w:hint="default"/>
        <w:lang w:val="en-US" w:eastAsia="en-US" w:bidi="ar-SA"/>
      </w:rPr>
    </w:lvl>
    <w:lvl w:ilvl="2">
      <w:start w:val="0"/>
      <w:numFmt w:val="bullet"/>
      <w:lvlText w:val="•"/>
      <w:lvlJc w:val="left"/>
      <w:pPr>
        <w:ind w:left="2423" w:hanging="490"/>
      </w:pPr>
      <w:rPr>
        <w:rFonts w:hint="default"/>
        <w:lang w:val="en-US" w:eastAsia="en-US" w:bidi="ar-SA"/>
      </w:rPr>
    </w:lvl>
    <w:lvl w:ilvl="3">
      <w:start w:val="0"/>
      <w:numFmt w:val="bullet"/>
      <w:lvlText w:val="•"/>
      <w:lvlJc w:val="left"/>
      <w:pPr>
        <w:ind w:left="3255" w:hanging="490"/>
      </w:pPr>
      <w:rPr>
        <w:rFonts w:hint="default"/>
        <w:lang w:val="en-US" w:eastAsia="en-US" w:bidi="ar-SA"/>
      </w:rPr>
    </w:lvl>
    <w:lvl w:ilvl="4">
      <w:start w:val="0"/>
      <w:numFmt w:val="bullet"/>
      <w:lvlText w:val="•"/>
      <w:lvlJc w:val="left"/>
      <w:pPr>
        <w:ind w:left="4086" w:hanging="490"/>
      </w:pPr>
      <w:rPr>
        <w:rFonts w:hint="default"/>
        <w:lang w:val="en-US" w:eastAsia="en-US" w:bidi="ar-SA"/>
      </w:rPr>
    </w:lvl>
    <w:lvl w:ilvl="5">
      <w:start w:val="0"/>
      <w:numFmt w:val="bullet"/>
      <w:lvlText w:val="•"/>
      <w:lvlJc w:val="left"/>
      <w:pPr>
        <w:ind w:left="4918" w:hanging="490"/>
      </w:pPr>
      <w:rPr>
        <w:rFonts w:hint="default"/>
        <w:lang w:val="en-US" w:eastAsia="en-US" w:bidi="ar-SA"/>
      </w:rPr>
    </w:lvl>
    <w:lvl w:ilvl="6">
      <w:start w:val="0"/>
      <w:numFmt w:val="bullet"/>
      <w:lvlText w:val="•"/>
      <w:lvlJc w:val="left"/>
      <w:pPr>
        <w:ind w:left="5750" w:hanging="490"/>
      </w:pPr>
      <w:rPr>
        <w:rFonts w:hint="default"/>
        <w:lang w:val="en-US" w:eastAsia="en-US" w:bidi="ar-SA"/>
      </w:rPr>
    </w:lvl>
    <w:lvl w:ilvl="7">
      <w:start w:val="0"/>
      <w:numFmt w:val="bullet"/>
      <w:lvlText w:val="•"/>
      <w:lvlJc w:val="left"/>
      <w:pPr>
        <w:ind w:left="6582" w:hanging="490"/>
      </w:pPr>
      <w:rPr>
        <w:rFonts w:hint="default"/>
        <w:lang w:val="en-US" w:eastAsia="en-US" w:bidi="ar-SA"/>
      </w:rPr>
    </w:lvl>
    <w:lvl w:ilvl="8">
      <w:start w:val="0"/>
      <w:numFmt w:val="bullet"/>
      <w:lvlText w:val="•"/>
      <w:lvlJc w:val="left"/>
      <w:pPr>
        <w:ind w:left="7413" w:hanging="490"/>
      </w:pPr>
      <w:rPr>
        <w:rFonts w:hint="default"/>
        <w:lang w:val="en-US" w:eastAsia="en-US" w:bidi="ar-SA"/>
      </w:rPr>
    </w:lvl>
  </w:abstractNum>
  <w:abstractNum w:abstractNumId="13">
    <w:multiLevelType w:val="hybridMultilevel"/>
    <w:lvl w:ilvl="0">
      <w:start w:val="1"/>
      <w:numFmt w:val="lowerRoman"/>
      <w:lvlText w:val="%1."/>
      <w:lvlJc w:val="left"/>
      <w:pPr>
        <w:ind w:left="762" w:hanging="490"/>
        <w:jc w:val="right"/>
      </w:pPr>
      <w:rPr>
        <w:rFonts w:hint="default" w:ascii="Cambria" w:hAnsi="Cambria" w:eastAsia="Cambria" w:cs="Cambria"/>
        <w:b w:val="0"/>
        <w:bCs w:val="0"/>
        <w:i w:val="0"/>
        <w:iCs w:val="0"/>
        <w:spacing w:val="0"/>
        <w:w w:val="123"/>
        <w:sz w:val="22"/>
        <w:szCs w:val="22"/>
        <w:lang w:val="en-US" w:eastAsia="en-US" w:bidi="ar-SA"/>
      </w:rPr>
    </w:lvl>
    <w:lvl w:ilvl="1">
      <w:start w:val="0"/>
      <w:numFmt w:val="bullet"/>
      <w:lvlText w:val="•"/>
      <w:lvlJc w:val="left"/>
      <w:pPr>
        <w:ind w:left="1591" w:hanging="490"/>
      </w:pPr>
      <w:rPr>
        <w:rFonts w:hint="default"/>
        <w:lang w:val="en-US" w:eastAsia="en-US" w:bidi="ar-SA"/>
      </w:rPr>
    </w:lvl>
    <w:lvl w:ilvl="2">
      <w:start w:val="0"/>
      <w:numFmt w:val="bullet"/>
      <w:lvlText w:val="•"/>
      <w:lvlJc w:val="left"/>
      <w:pPr>
        <w:ind w:left="2423" w:hanging="490"/>
      </w:pPr>
      <w:rPr>
        <w:rFonts w:hint="default"/>
        <w:lang w:val="en-US" w:eastAsia="en-US" w:bidi="ar-SA"/>
      </w:rPr>
    </w:lvl>
    <w:lvl w:ilvl="3">
      <w:start w:val="0"/>
      <w:numFmt w:val="bullet"/>
      <w:lvlText w:val="•"/>
      <w:lvlJc w:val="left"/>
      <w:pPr>
        <w:ind w:left="3255" w:hanging="490"/>
      </w:pPr>
      <w:rPr>
        <w:rFonts w:hint="default"/>
        <w:lang w:val="en-US" w:eastAsia="en-US" w:bidi="ar-SA"/>
      </w:rPr>
    </w:lvl>
    <w:lvl w:ilvl="4">
      <w:start w:val="0"/>
      <w:numFmt w:val="bullet"/>
      <w:lvlText w:val="•"/>
      <w:lvlJc w:val="left"/>
      <w:pPr>
        <w:ind w:left="4086" w:hanging="490"/>
      </w:pPr>
      <w:rPr>
        <w:rFonts w:hint="default"/>
        <w:lang w:val="en-US" w:eastAsia="en-US" w:bidi="ar-SA"/>
      </w:rPr>
    </w:lvl>
    <w:lvl w:ilvl="5">
      <w:start w:val="0"/>
      <w:numFmt w:val="bullet"/>
      <w:lvlText w:val="•"/>
      <w:lvlJc w:val="left"/>
      <w:pPr>
        <w:ind w:left="4918" w:hanging="490"/>
      </w:pPr>
      <w:rPr>
        <w:rFonts w:hint="default"/>
        <w:lang w:val="en-US" w:eastAsia="en-US" w:bidi="ar-SA"/>
      </w:rPr>
    </w:lvl>
    <w:lvl w:ilvl="6">
      <w:start w:val="0"/>
      <w:numFmt w:val="bullet"/>
      <w:lvlText w:val="•"/>
      <w:lvlJc w:val="left"/>
      <w:pPr>
        <w:ind w:left="5750" w:hanging="490"/>
      </w:pPr>
      <w:rPr>
        <w:rFonts w:hint="default"/>
        <w:lang w:val="en-US" w:eastAsia="en-US" w:bidi="ar-SA"/>
      </w:rPr>
    </w:lvl>
    <w:lvl w:ilvl="7">
      <w:start w:val="0"/>
      <w:numFmt w:val="bullet"/>
      <w:lvlText w:val="•"/>
      <w:lvlJc w:val="left"/>
      <w:pPr>
        <w:ind w:left="6582" w:hanging="490"/>
      </w:pPr>
      <w:rPr>
        <w:rFonts w:hint="default"/>
        <w:lang w:val="en-US" w:eastAsia="en-US" w:bidi="ar-SA"/>
      </w:rPr>
    </w:lvl>
    <w:lvl w:ilvl="8">
      <w:start w:val="0"/>
      <w:numFmt w:val="bullet"/>
      <w:lvlText w:val="•"/>
      <w:lvlJc w:val="left"/>
      <w:pPr>
        <w:ind w:left="7413" w:hanging="490"/>
      </w:pPr>
      <w:rPr>
        <w:rFonts w:hint="default"/>
        <w:lang w:val="en-US" w:eastAsia="en-US" w:bidi="ar-SA"/>
      </w:rPr>
    </w:lvl>
  </w:abstractNum>
  <w:abstractNum w:abstractNumId="11">
    <w:multiLevelType w:val="hybridMultilevel"/>
    <w:lvl w:ilvl="0">
      <w:start w:val="1"/>
      <w:numFmt w:val="decimal"/>
      <w:lvlText w:val="%1."/>
      <w:lvlJc w:val="left"/>
      <w:pPr>
        <w:ind w:left="287" w:hanging="245"/>
        <w:jc w:val="left"/>
      </w:pPr>
      <w:rPr>
        <w:rFonts w:hint="default" w:ascii="Cambria" w:hAnsi="Cambria" w:eastAsia="Cambria" w:cs="Cambria"/>
        <w:b/>
        <w:bCs/>
        <w:i w:val="0"/>
        <w:iCs w:val="0"/>
        <w:spacing w:val="0"/>
        <w:w w:val="101"/>
        <w:sz w:val="22"/>
        <w:szCs w:val="22"/>
        <w:lang w:val="en-US" w:eastAsia="en-US" w:bidi="ar-SA"/>
      </w:rPr>
    </w:lvl>
    <w:lvl w:ilvl="1">
      <w:start w:val="1"/>
      <w:numFmt w:val="decimal"/>
      <w:lvlText w:val="%1.%2"/>
      <w:lvlJc w:val="left"/>
      <w:pPr>
        <w:ind w:left="762" w:hanging="720"/>
        <w:jc w:val="left"/>
      </w:pPr>
      <w:rPr>
        <w:rFonts w:hint="default" w:ascii="Calibri" w:hAnsi="Calibri" w:eastAsia="Calibri" w:cs="Calibri"/>
        <w:b/>
        <w:bCs/>
        <w:i w:val="0"/>
        <w:iCs w:val="0"/>
        <w:spacing w:val="0"/>
        <w:w w:val="113"/>
        <w:sz w:val="28"/>
        <w:szCs w:val="28"/>
        <w:lang w:val="en-US" w:eastAsia="en-US" w:bidi="ar-SA"/>
      </w:rPr>
    </w:lvl>
    <w:lvl w:ilvl="2">
      <w:start w:val="1"/>
      <w:numFmt w:val="decimal"/>
      <w:lvlText w:val="%1.%2.%3"/>
      <w:lvlJc w:val="left"/>
      <w:pPr>
        <w:ind w:left="762" w:hanging="720"/>
        <w:jc w:val="left"/>
      </w:pPr>
      <w:rPr>
        <w:rFonts w:hint="default" w:ascii="Calibri" w:hAnsi="Calibri" w:eastAsia="Calibri" w:cs="Calibri"/>
        <w:b/>
        <w:bCs/>
        <w:i w:val="0"/>
        <w:iCs w:val="0"/>
        <w:spacing w:val="0"/>
        <w:w w:val="111"/>
        <w:sz w:val="24"/>
        <w:szCs w:val="24"/>
        <w:lang w:val="en-US" w:eastAsia="en-US" w:bidi="ar-SA"/>
      </w:rPr>
    </w:lvl>
    <w:lvl w:ilvl="3">
      <w:start w:val="0"/>
      <w:numFmt w:val="bullet"/>
      <w:lvlText w:val="•"/>
      <w:lvlJc w:val="left"/>
      <w:pPr>
        <w:ind w:left="1887" w:hanging="720"/>
      </w:pPr>
      <w:rPr>
        <w:rFonts w:hint="default"/>
        <w:lang w:val="en-US" w:eastAsia="en-US" w:bidi="ar-SA"/>
      </w:rPr>
    </w:lvl>
    <w:lvl w:ilvl="4">
      <w:start w:val="0"/>
      <w:numFmt w:val="bullet"/>
      <w:lvlText w:val="•"/>
      <w:lvlJc w:val="left"/>
      <w:pPr>
        <w:ind w:left="2914" w:hanging="720"/>
      </w:pPr>
      <w:rPr>
        <w:rFonts w:hint="default"/>
        <w:lang w:val="en-US" w:eastAsia="en-US" w:bidi="ar-SA"/>
      </w:rPr>
    </w:lvl>
    <w:lvl w:ilvl="5">
      <w:start w:val="0"/>
      <w:numFmt w:val="bullet"/>
      <w:lvlText w:val="•"/>
      <w:lvlJc w:val="left"/>
      <w:pPr>
        <w:ind w:left="3941" w:hanging="720"/>
      </w:pPr>
      <w:rPr>
        <w:rFonts w:hint="default"/>
        <w:lang w:val="en-US" w:eastAsia="en-US" w:bidi="ar-SA"/>
      </w:rPr>
    </w:lvl>
    <w:lvl w:ilvl="6">
      <w:start w:val="0"/>
      <w:numFmt w:val="bullet"/>
      <w:lvlText w:val="•"/>
      <w:lvlJc w:val="left"/>
      <w:pPr>
        <w:ind w:left="4968" w:hanging="720"/>
      </w:pPr>
      <w:rPr>
        <w:rFonts w:hint="default"/>
        <w:lang w:val="en-US" w:eastAsia="en-US" w:bidi="ar-SA"/>
      </w:rPr>
    </w:lvl>
    <w:lvl w:ilvl="7">
      <w:start w:val="0"/>
      <w:numFmt w:val="bullet"/>
      <w:lvlText w:val="•"/>
      <w:lvlJc w:val="left"/>
      <w:pPr>
        <w:ind w:left="5995" w:hanging="720"/>
      </w:pPr>
      <w:rPr>
        <w:rFonts w:hint="default"/>
        <w:lang w:val="en-US" w:eastAsia="en-US" w:bidi="ar-SA"/>
      </w:rPr>
    </w:lvl>
    <w:lvl w:ilvl="8">
      <w:start w:val="0"/>
      <w:numFmt w:val="bullet"/>
      <w:lvlText w:val="•"/>
      <w:lvlJc w:val="left"/>
      <w:pPr>
        <w:ind w:left="7022" w:hanging="720"/>
      </w:pPr>
      <w:rPr>
        <w:rFonts w:hint="default"/>
        <w:lang w:val="en-US" w:eastAsia="en-US" w:bidi="ar-SA"/>
      </w:rPr>
    </w:lvl>
  </w:abstractNum>
  <w:abstractNum w:abstractNumId="10">
    <w:multiLevelType w:val="hybridMultilevel"/>
    <w:lvl w:ilvl="0">
      <w:start w:val="1"/>
      <w:numFmt w:val="lowerRoman"/>
      <w:lvlText w:val="%1."/>
      <w:lvlJc w:val="left"/>
      <w:pPr>
        <w:ind w:left="863" w:hanging="490"/>
        <w:jc w:val="right"/>
      </w:pPr>
      <w:rPr>
        <w:rFonts w:hint="default" w:ascii="Cambria" w:hAnsi="Cambria" w:eastAsia="Cambria" w:cs="Cambria"/>
        <w:b w:val="0"/>
        <w:bCs w:val="0"/>
        <w:i w:val="0"/>
        <w:iCs w:val="0"/>
        <w:spacing w:val="0"/>
        <w:w w:val="123"/>
        <w:sz w:val="22"/>
        <w:szCs w:val="22"/>
        <w:lang w:val="en-US" w:eastAsia="en-US" w:bidi="ar-SA"/>
      </w:rPr>
    </w:lvl>
    <w:lvl w:ilvl="1">
      <w:start w:val="0"/>
      <w:numFmt w:val="bullet"/>
      <w:lvlText w:val="•"/>
      <w:lvlJc w:val="left"/>
      <w:pPr>
        <w:ind w:left="1681" w:hanging="490"/>
      </w:pPr>
      <w:rPr>
        <w:rFonts w:hint="default"/>
        <w:lang w:val="en-US" w:eastAsia="en-US" w:bidi="ar-SA"/>
      </w:rPr>
    </w:lvl>
    <w:lvl w:ilvl="2">
      <w:start w:val="0"/>
      <w:numFmt w:val="bullet"/>
      <w:lvlText w:val="•"/>
      <w:lvlJc w:val="left"/>
      <w:pPr>
        <w:ind w:left="2503" w:hanging="490"/>
      </w:pPr>
      <w:rPr>
        <w:rFonts w:hint="default"/>
        <w:lang w:val="en-US" w:eastAsia="en-US" w:bidi="ar-SA"/>
      </w:rPr>
    </w:lvl>
    <w:lvl w:ilvl="3">
      <w:start w:val="0"/>
      <w:numFmt w:val="bullet"/>
      <w:lvlText w:val="•"/>
      <w:lvlJc w:val="left"/>
      <w:pPr>
        <w:ind w:left="3325" w:hanging="490"/>
      </w:pPr>
      <w:rPr>
        <w:rFonts w:hint="default"/>
        <w:lang w:val="en-US" w:eastAsia="en-US" w:bidi="ar-SA"/>
      </w:rPr>
    </w:lvl>
    <w:lvl w:ilvl="4">
      <w:start w:val="0"/>
      <w:numFmt w:val="bullet"/>
      <w:lvlText w:val="•"/>
      <w:lvlJc w:val="left"/>
      <w:pPr>
        <w:ind w:left="4146" w:hanging="490"/>
      </w:pPr>
      <w:rPr>
        <w:rFonts w:hint="default"/>
        <w:lang w:val="en-US" w:eastAsia="en-US" w:bidi="ar-SA"/>
      </w:rPr>
    </w:lvl>
    <w:lvl w:ilvl="5">
      <w:start w:val="0"/>
      <w:numFmt w:val="bullet"/>
      <w:lvlText w:val="•"/>
      <w:lvlJc w:val="left"/>
      <w:pPr>
        <w:ind w:left="4968" w:hanging="490"/>
      </w:pPr>
      <w:rPr>
        <w:rFonts w:hint="default"/>
        <w:lang w:val="en-US" w:eastAsia="en-US" w:bidi="ar-SA"/>
      </w:rPr>
    </w:lvl>
    <w:lvl w:ilvl="6">
      <w:start w:val="0"/>
      <w:numFmt w:val="bullet"/>
      <w:lvlText w:val="•"/>
      <w:lvlJc w:val="left"/>
      <w:pPr>
        <w:ind w:left="5790" w:hanging="490"/>
      </w:pPr>
      <w:rPr>
        <w:rFonts w:hint="default"/>
        <w:lang w:val="en-US" w:eastAsia="en-US" w:bidi="ar-SA"/>
      </w:rPr>
    </w:lvl>
    <w:lvl w:ilvl="7">
      <w:start w:val="0"/>
      <w:numFmt w:val="bullet"/>
      <w:lvlText w:val="•"/>
      <w:lvlJc w:val="left"/>
      <w:pPr>
        <w:ind w:left="6612" w:hanging="490"/>
      </w:pPr>
      <w:rPr>
        <w:rFonts w:hint="default"/>
        <w:lang w:val="en-US" w:eastAsia="en-US" w:bidi="ar-SA"/>
      </w:rPr>
    </w:lvl>
    <w:lvl w:ilvl="8">
      <w:start w:val="0"/>
      <w:numFmt w:val="bullet"/>
      <w:lvlText w:val="•"/>
      <w:lvlJc w:val="left"/>
      <w:pPr>
        <w:ind w:left="7433" w:hanging="490"/>
      </w:pPr>
      <w:rPr>
        <w:rFonts w:hint="default"/>
        <w:lang w:val="en-US" w:eastAsia="en-US" w:bidi="ar-SA"/>
      </w:rPr>
    </w:lvl>
  </w:abstractNum>
  <w:abstractNum w:abstractNumId="9">
    <w:multiLevelType w:val="hybridMultilevel"/>
    <w:lvl w:ilvl="0">
      <w:start w:val="3"/>
      <w:numFmt w:val="decimal"/>
      <w:lvlText w:val="%1"/>
      <w:lvlJc w:val="left"/>
      <w:pPr>
        <w:ind w:left="762" w:hanging="720"/>
        <w:jc w:val="left"/>
      </w:pPr>
      <w:rPr>
        <w:rFonts w:hint="default"/>
        <w:lang w:val="en-US" w:eastAsia="en-US" w:bidi="ar-SA"/>
      </w:rPr>
    </w:lvl>
    <w:lvl w:ilvl="1">
      <w:start w:val="1"/>
      <w:numFmt w:val="decimal"/>
      <w:lvlText w:val="%1.%2"/>
      <w:lvlJc w:val="left"/>
      <w:pPr>
        <w:ind w:left="762" w:hanging="720"/>
        <w:jc w:val="left"/>
      </w:pPr>
      <w:rPr>
        <w:rFonts w:hint="default" w:ascii="Calibri" w:hAnsi="Calibri" w:eastAsia="Calibri" w:cs="Calibri"/>
        <w:b/>
        <w:bCs/>
        <w:i w:val="0"/>
        <w:iCs w:val="0"/>
        <w:spacing w:val="0"/>
        <w:w w:val="113"/>
        <w:sz w:val="28"/>
        <w:szCs w:val="28"/>
        <w:lang w:val="en-US" w:eastAsia="en-US" w:bidi="ar-SA"/>
      </w:rPr>
    </w:lvl>
    <w:lvl w:ilvl="2">
      <w:start w:val="1"/>
      <w:numFmt w:val="decimal"/>
      <w:lvlText w:val="%1.%2.%3"/>
      <w:lvlJc w:val="left"/>
      <w:pPr>
        <w:ind w:left="853" w:hanging="812"/>
        <w:jc w:val="left"/>
      </w:pPr>
      <w:rPr>
        <w:rFonts w:hint="default" w:ascii="Calibri" w:hAnsi="Calibri" w:eastAsia="Calibri" w:cs="Calibri"/>
        <w:b/>
        <w:bCs/>
        <w:i w:val="0"/>
        <w:iCs w:val="0"/>
        <w:spacing w:val="0"/>
        <w:w w:val="111"/>
        <w:sz w:val="24"/>
        <w:szCs w:val="24"/>
        <w:lang w:val="en-US" w:eastAsia="en-US" w:bidi="ar-SA"/>
      </w:rPr>
    </w:lvl>
    <w:lvl w:ilvl="3">
      <w:start w:val="1"/>
      <w:numFmt w:val="lowerRoman"/>
      <w:lvlText w:val="%4."/>
      <w:lvlJc w:val="left"/>
      <w:pPr>
        <w:ind w:left="863" w:hanging="490"/>
        <w:jc w:val="right"/>
      </w:pPr>
      <w:rPr>
        <w:rFonts w:hint="default"/>
        <w:spacing w:val="0"/>
        <w:w w:val="123"/>
        <w:lang w:val="en-US" w:eastAsia="en-US" w:bidi="ar-SA"/>
      </w:rPr>
    </w:lvl>
    <w:lvl w:ilvl="4">
      <w:start w:val="0"/>
      <w:numFmt w:val="bullet"/>
      <w:lvlText w:val="•"/>
      <w:lvlJc w:val="left"/>
      <w:pPr>
        <w:ind w:left="3599" w:hanging="490"/>
      </w:pPr>
      <w:rPr>
        <w:rFonts w:hint="default"/>
        <w:lang w:val="en-US" w:eastAsia="en-US" w:bidi="ar-SA"/>
      </w:rPr>
    </w:lvl>
    <w:lvl w:ilvl="5">
      <w:start w:val="0"/>
      <w:numFmt w:val="bullet"/>
      <w:lvlText w:val="•"/>
      <w:lvlJc w:val="left"/>
      <w:pPr>
        <w:ind w:left="4512" w:hanging="490"/>
      </w:pPr>
      <w:rPr>
        <w:rFonts w:hint="default"/>
        <w:lang w:val="en-US" w:eastAsia="en-US" w:bidi="ar-SA"/>
      </w:rPr>
    </w:lvl>
    <w:lvl w:ilvl="6">
      <w:start w:val="0"/>
      <w:numFmt w:val="bullet"/>
      <w:lvlText w:val="•"/>
      <w:lvlJc w:val="left"/>
      <w:pPr>
        <w:ind w:left="5425" w:hanging="490"/>
      </w:pPr>
      <w:rPr>
        <w:rFonts w:hint="default"/>
        <w:lang w:val="en-US" w:eastAsia="en-US" w:bidi="ar-SA"/>
      </w:rPr>
    </w:lvl>
    <w:lvl w:ilvl="7">
      <w:start w:val="0"/>
      <w:numFmt w:val="bullet"/>
      <w:lvlText w:val="•"/>
      <w:lvlJc w:val="left"/>
      <w:pPr>
        <w:ind w:left="6338" w:hanging="490"/>
      </w:pPr>
      <w:rPr>
        <w:rFonts w:hint="default"/>
        <w:lang w:val="en-US" w:eastAsia="en-US" w:bidi="ar-SA"/>
      </w:rPr>
    </w:lvl>
    <w:lvl w:ilvl="8">
      <w:start w:val="0"/>
      <w:numFmt w:val="bullet"/>
      <w:lvlText w:val="•"/>
      <w:lvlJc w:val="left"/>
      <w:pPr>
        <w:ind w:left="7251" w:hanging="490"/>
      </w:pPr>
      <w:rPr>
        <w:rFonts w:hint="default"/>
        <w:lang w:val="en-US" w:eastAsia="en-US" w:bidi="ar-SA"/>
      </w:rPr>
    </w:lvl>
  </w:abstractNum>
  <w:abstractNum w:abstractNumId="8">
    <w:multiLevelType w:val="hybridMultilevel"/>
    <w:lvl w:ilvl="0">
      <w:start w:val="2"/>
      <w:numFmt w:val="decimal"/>
      <w:lvlText w:val="%1"/>
      <w:lvlJc w:val="left"/>
      <w:pPr>
        <w:ind w:left="781" w:hanging="720"/>
        <w:jc w:val="left"/>
      </w:pPr>
      <w:rPr>
        <w:rFonts w:hint="default"/>
        <w:lang w:val="en-US" w:eastAsia="en-US" w:bidi="ar-SA"/>
      </w:rPr>
    </w:lvl>
    <w:lvl w:ilvl="1">
      <w:start w:val="1"/>
      <w:numFmt w:val="decimal"/>
      <w:lvlText w:val="%1.%2"/>
      <w:lvlJc w:val="left"/>
      <w:pPr>
        <w:ind w:left="781" w:hanging="720"/>
        <w:jc w:val="left"/>
      </w:pPr>
      <w:rPr>
        <w:rFonts w:hint="default" w:ascii="Calibri" w:hAnsi="Calibri" w:eastAsia="Calibri" w:cs="Calibri"/>
        <w:b/>
        <w:bCs/>
        <w:i w:val="0"/>
        <w:iCs w:val="0"/>
        <w:spacing w:val="0"/>
        <w:w w:val="113"/>
        <w:sz w:val="28"/>
        <w:szCs w:val="28"/>
        <w:lang w:val="en-US" w:eastAsia="en-US" w:bidi="ar-SA"/>
      </w:rPr>
    </w:lvl>
    <w:lvl w:ilvl="2">
      <w:start w:val="1"/>
      <w:numFmt w:val="decimal"/>
      <w:lvlText w:val="%1.%2.%3"/>
      <w:lvlJc w:val="left"/>
      <w:pPr>
        <w:ind w:left="983" w:hanging="922"/>
        <w:jc w:val="left"/>
      </w:pPr>
      <w:rPr>
        <w:rFonts w:hint="default" w:ascii="Calibri" w:hAnsi="Calibri" w:eastAsia="Calibri" w:cs="Calibri"/>
        <w:b/>
        <w:bCs/>
        <w:i w:val="0"/>
        <w:iCs w:val="0"/>
        <w:spacing w:val="0"/>
        <w:w w:val="111"/>
        <w:sz w:val="24"/>
        <w:szCs w:val="24"/>
        <w:lang w:val="en-US" w:eastAsia="en-US" w:bidi="ar-SA"/>
      </w:rPr>
    </w:lvl>
    <w:lvl w:ilvl="3">
      <w:start w:val="0"/>
      <w:numFmt w:val="bullet"/>
      <w:lvlText w:val="•"/>
      <w:lvlJc w:val="left"/>
      <w:pPr>
        <w:ind w:left="2779" w:hanging="922"/>
      </w:pPr>
      <w:rPr>
        <w:rFonts w:hint="default"/>
        <w:lang w:val="en-US" w:eastAsia="en-US" w:bidi="ar-SA"/>
      </w:rPr>
    </w:lvl>
    <w:lvl w:ilvl="4">
      <w:start w:val="0"/>
      <w:numFmt w:val="bullet"/>
      <w:lvlText w:val="•"/>
      <w:lvlJc w:val="left"/>
      <w:pPr>
        <w:ind w:left="3679" w:hanging="922"/>
      </w:pPr>
      <w:rPr>
        <w:rFonts w:hint="default"/>
        <w:lang w:val="en-US" w:eastAsia="en-US" w:bidi="ar-SA"/>
      </w:rPr>
    </w:lvl>
    <w:lvl w:ilvl="5">
      <w:start w:val="0"/>
      <w:numFmt w:val="bullet"/>
      <w:lvlText w:val="•"/>
      <w:lvlJc w:val="left"/>
      <w:pPr>
        <w:ind w:left="4578" w:hanging="922"/>
      </w:pPr>
      <w:rPr>
        <w:rFonts w:hint="default"/>
        <w:lang w:val="en-US" w:eastAsia="en-US" w:bidi="ar-SA"/>
      </w:rPr>
    </w:lvl>
    <w:lvl w:ilvl="6">
      <w:start w:val="0"/>
      <w:numFmt w:val="bullet"/>
      <w:lvlText w:val="•"/>
      <w:lvlJc w:val="left"/>
      <w:pPr>
        <w:ind w:left="5478" w:hanging="922"/>
      </w:pPr>
      <w:rPr>
        <w:rFonts w:hint="default"/>
        <w:lang w:val="en-US" w:eastAsia="en-US" w:bidi="ar-SA"/>
      </w:rPr>
    </w:lvl>
    <w:lvl w:ilvl="7">
      <w:start w:val="0"/>
      <w:numFmt w:val="bullet"/>
      <w:lvlText w:val="•"/>
      <w:lvlJc w:val="left"/>
      <w:pPr>
        <w:ind w:left="6378" w:hanging="922"/>
      </w:pPr>
      <w:rPr>
        <w:rFonts w:hint="default"/>
        <w:lang w:val="en-US" w:eastAsia="en-US" w:bidi="ar-SA"/>
      </w:rPr>
    </w:lvl>
    <w:lvl w:ilvl="8">
      <w:start w:val="0"/>
      <w:numFmt w:val="bullet"/>
      <w:lvlText w:val="•"/>
      <w:lvlJc w:val="left"/>
      <w:pPr>
        <w:ind w:left="7277" w:hanging="922"/>
      </w:pPr>
      <w:rPr>
        <w:rFonts w:hint="default"/>
        <w:lang w:val="en-US" w:eastAsia="en-US" w:bidi="ar-SA"/>
      </w:rPr>
    </w:lvl>
  </w:abstractNum>
  <w:abstractNum w:abstractNumId="7">
    <w:multiLevelType w:val="hybridMultilevel"/>
    <w:lvl w:ilvl="0">
      <w:start w:val="1"/>
      <w:numFmt w:val="decimal"/>
      <w:lvlText w:val="%1"/>
      <w:lvlJc w:val="left"/>
      <w:pPr>
        <w:ind w:left="762" w:hanging="720"/>
        <w:jc w:val="left"/>
      </w:pPr>
      <w:rPr>
        <w:rFonts w:hint="default"/>
        <w:lang w:val="en-US" w:eastAsia="en-US" w:bidi="ar-SA"/>
      </w:rPr>
    </w:lvl>
    <w:lvl w:ilvl="1">
      <w:start w:val="1"/>
      <w:numFmt w:val="decimal"/>
      <w:lvlText w:val="%1.%2"/>
      <w:lvlJc w:val="left"/>
      <w:pPr>
        <w:ind w:left="762" w:hanging="720"/>
        <w:jc w:val="left"/>
      </w:pPr>
      <w:rPr>
        <w:rFonts w:hint="default" w:ascii="Calibri" w:hAnsi="Calibri" w:eastAsia="Calibri" w:cs="Calibri"/>
        <w:b/>
        <w:bCs/>
        <w:i w:val="0"/>
        <w:iCs w:val="0"/>
        <w:spacing w:val="0"/>
        <w:w w:val="113"/>
        <w:sz w:val="28"/>
        <w:szCs w:val="28"/>
        <w:lang w:val="en-US" w:eastAsia="en-US" w:bidi="ar-SA"/>
      </w:rPr>
    </w:lvl>
    <w:lvl w:ilvl="2">
      <w:start w:val="1"/>
      <w:numFmt w:val="lowerRoman"/>
      <w:lvlText w:val="%3."/>
      <w:lvlJc w:val="left"/>
      <w:pPr>
        <w:ind w:left="762" w:hanging="497"/>
        <w:jc w:val="right"/>
      </w:pPr>
      <w:rPr>
        <w:rFonts w:hint="default" w:ascii="Cambria" w:hAnsi="Cambria" w:eastAsia="Cambria" w:cs="Cambria"/>
        <w:b w:val="0"/>
        <w:bCs w:val="0"/>
        <w:i w:val="0"/>
        <w:iCs w:val="0"/>
        <w:spacing w:val="0"/>
        <w:w w:val="128"/>
        <w:sz w:val="22"/>
        <w:szCs w:val="22"/>
        <w:lang w:val="en-US" w:eastAsia="en-US" w:bidi="ar-SA"/>
      </w:rPr>
    </w:lvl>
    <w:lvl w:ilvl="3">
      <w:start w:val="0"/>
      <w:numFmt w:val="bullet"/>
      <w:lvlText w:val="•"/>
      <w:lvlJc w:val="left"/>
      <w:pPr>
        <w:ind w:left="2888" w:hanging="497"/>
      </w:pPr>
      <w:rPr>
        <w:rFonts w:hint="default"/>
        <w:lang w:val="en-US" w:eastAsia="en-US" w:bidi="ar-SA"/>
      </w:rPr>
    </w:lvl>
    <w:lvl w:ilvl="4">
      <w:start w:val="0"/>
      <w:numFmt w:val="bullet"/>
      <w:lvlText w:val="•"/>
      <w:lvlJc w:val="left"/>
      <w:pPr>
        <w:ind w:left="3772" w:hanging="497"/>
      </w:pPr>
      <w:rPr>
        <w:rFonts w:hint="default"/>
        <w:lang w:val="en-US" w:eastAsia="en-US" w:bidi="ar-SA"/>
      </w:rPr>
    </w:lvl>
    <w:lvl w:ilvl="5">
      <w:start w:val="0"/>
      <w:numFmt w:val="bullet"/>
      <w:lvlText w:val="•"/>
      <w:lvlJc w:val="left"/>
      <w:pPr>
        <w:ind w:left="4656" w:hanging="497"/>
      </w:pPr>
      <w:rPr>
        <w:rFonts w:hint="default"/>
        <w:lang w:val="en-US" w:eastAsia="en-US" w:bidi="ar-SA"/>
      </w:rPr>
    </w:lvl>
    <w:lvl w:ilvl="6">
      <w:start w:val="0"/>
      <w:numFmt w:val="bullet"/>
      <w:lvlText w:val="•"/>
      <w:lvlJc w:val="left"/>
      <w:pPr>
        <w:ind w:left="5540" w:hanging="497"/>
      </w:pPr>
      <w:rPr>
        <w:rFonts w:hint="default"/>
        <w:lang w:val="en-US" w:eastAsia="en-US" w:bidi="ar-SA"/>
      </w:rPr>
    </w:lvl>
    <w:lvl w:ilvl="7">
      <w:start w:val="0"/>
      <w:numFmt w:val="bullet"/>
      <w:lvlText w:val="•"/>
      <w:lvlJc w:val="left"/>
      <w:pPr>
        <w:ind w:left="6424" w:hanging="497"/>
      </w:pPr>
      <w:rPr>
        <w:rFonts w:hint="default"/>
        <w:lang w:val="en-US" w:eastAsia="en-US" w:bidi="ar-SA"/>
      </w:rPr>
    </w:lvl>
    <w:lvl w:ilvl="8">
      <w:start w:val="0"/>
      <w:numFmt w:val="bullet"/>
      <w:lvlText w:val="•"/>
      <w:lvlJc w:val="left"/>
      <w:pPr>
        <w:ind w:left="7308" w:hanging="497"/>
      </w:pPr>
      <w:rPr>
        <w:rFonts w:hint="default"/>
        <w:lang w:val="en-US" w:eastAsia="en-US" w:bidi="ar-SA"/>
      </w:rPr>
    </w:lvl>
  </w:abstractNum>
  <w:abstractNum w:abstractNumId="6">
    <w:multiLevelType w:val="hybridMultilevel"/>
    <w:lvl w:ilvl="0">
      <w:start w:val="5"/>
      <w:numFmt w:val="decimal"/>
      <w:lvlText w:val="%1"/>
      <w:lvlJc w:val="left"/>
      <w:pPr>
        <w:ind w:left="971" w:hanging="929"/>
        <w:jc w:val="left"/>
      </w:pPr>
      <w:rPr>
        <w:rFonts w:hint="default"/>
        <w:lang w:val="en-US" w:eastAsia="en-US" w:bidi="ar-SA"/>
      </w:rPr>
    </w:lvl>
    <w:lvl w:ilvl="1">
      <w:start w:val="1"/>
      <w:numFmt w:val="decimal"/>
      <w:lvlText w:val="%1.%2"/>
      <w:lvlJc w:val="left"/>
      <w:pPr>
        <w:ind w:left="971" w:hanging="929"/>
        <w:jc w:val="left"/>
      </w:pPr>
      <w:rPr>
        <w:rFonts w:hint="default" w:ascii="Cambria" w:hAnsi="Cambria" w:eastAsia="Cambria" w:cs="Cambria"/>
        <w:b w:val="0"/>
        <w:bCs w:val="0"/>
        <w:i w:val="0"/>
        <w:iCs w:val="0"/>
        <w:spacing w:val="-1"/>
        <w:w w:val="106"/>
        <w:sz w:val="22"/>
        <w:szCs w:val="22"/>
        <w:lang w:val="en-US" w:eastAsia="en-US" w:bidi="ar-SA"/>
      </w:rPr>
    </w:lvl>
    <w:lvl w:ilvl="2">
      <w:start w:val="0"/>
      <w:numFmt w:val="bullet"/>
      <w:lvlText w:val="•"/>
      <w:lvlJc w:val="left"/>
      <w:pPr>
        <w:ind w:left="2599" w:hanging="929"/>
      </w:pPr>
      <w:rPr>
        <w:rFonts w:hint="default"/>
        <w:lang w:val="en-US" w:eastAsia="en-US" w:bidi="ar-SA"/>
      </w:rPr>
    </w:lvl>
    <w:lvl w:ilvl="3">
      <w:start w:val="0"/>
      <w:numFmt w:val="bullet"/>
      <w:lvlText w:val="•"/>
      <w:lvlJc w:val="left"/>
      <w:pPr>
        <w:ind w:left="3409" w:hanging="929"/>
      </w:pPr>
      <w:rPr>
        <w:rFonts w:hint="default"/>
        <w:lang w:val="en-US" w:eastAsia="en-US" w:bidi="ar-SA"/>
      </w:rPr>
    </w:lvl>
    <w:lvl w:ilvl="4">
      <w:start w:val="0"/>
      <w:numFmt w:val="bullet"/>
      <w:lvlText w:val="•"/>
      <w:lvlJc w:val="left"/>
      <w:pPr>
        <w:ind w:left="4218" w:hanging="929"/>
      </w:pPr>
      <w:rPr>
        <w:rFonts w:hint="default"/>
        <w:lang w:val="en-US" w:eastAsia="en-US" w:bidi="ar-SA"/>
      </w:rPr>
    </w:lvl>
    <w:lvl w:ilvl="5">
      <w:start w:val="0"/>
      <w:numFmt w:val="bullet"/>
      <w:lvlText w:val="•"/>
      <w:lvlJc w:val="left"/>
      <w:pPr>
        <w:ind w:left="5028" w:hanging="929"/>
      </w:pPr>
      <w:rPr>
        <w:rFonts w:hint="default"/>
        <w:lang w:val="en-US" w:eastAsia="en-US" w:bidi="ar-SA"/>
      </w:rPr>
    </w:lvl>
    <w:lvl w:ilvl="6">
      <w:start w:val="0"/>
      <w:numFmt w:val="bullet"/>
      <w:lvlText w:val="•"/>
      <w:lvlJc w:val="left"/>
      <w:pPr>
        <w:ind w:left="5838" w:hanging="929"/>
      </w:pPr>
      <w:rPr>
        <w:rFonts w:hint="default"/>
        <w:lang w:val="en-US" w:eastAsia="en-US" w:bidi="ar-SA"/>
      </w:rPr>
    </w:lvl>
    <w:lvl w:ilvl="7">
      <w:start w:val="0"/>
      <w:numFmt w:val="bullet"/>
      <w:lvlText w:val="•"/>
      <w:lvlJc w:val="left"/>
      <w:pPr>
        <w:ind w:left="6648" w:hanging="929"/>
      </w:pPr>
      <w:rPr>
        <w:rFonts w:hint="default"/>
        <w:lang w:val="en-US" w:eastAsia="en-US" w:bidi="ar-SA"/>
      </w:rPr>
    </w:lvl>
    <w:lvl w:ilvl="8">
      <w:start w:val="0"/>
      <w:numFmt w:val="bullet"/>
      <w:lvlText w:val="•"/>
      <w:lvlJc w:val="left"/>
      <w:pPr>
        <w:ind w:left="7457" w:hanging="929"/>
      </w:pPr>
      <w:rPr>
        <w:rFonts w:hint="default"/>
        <w:lang w:val="en-US" w:eastAsia="en-US" w:bidi="ar-SA"/>
      </w:rPr>
    </w:lvl>
  </w:abstractNum>
  <w:abstractNum w:abstractNumId="5">
    <w:multiLevelType w:val="hybridMultilevel"/>
    <w:lvl w:ilvl="0">
      <w:start w:val="4"/>
      <w:numFmt w:val="decimal"/>
      <w:lvlText w:val="%1"/>
      <w:lvlJc w:val="left"/>
      <w:pPr>
        <w:ind w:left="971" w:hanging="929"/>
        <w:jc w:val="left"/>
      </w:pPr>
      <w:rPr>
        <w:rFonts w:hint="default"/>
        <w:lang w:val="en-US" w:eastAsia="en-US" w:bidi="ar-SA"/>
      </w:rPr>
    </w:lvl>
    <w:lvl w:ilvl="1">
      <w:start w:val="1"/>
      <w:numFmt w:val="decimal"/>
      <w:lvlText w:val="%1.%2"/>
      <w:lvlJc w:val="left"/>
      <w:pPr>
        <w:ind w:left="971" w:hanging="929"/>
        <w:jc w:val="left"/>
      </w:pPr>
      <w:rPr>
        <w:rFonts w:hint="default" w:ascii="Cambria" w:hAnsi="Cambria" w:eastAsia="Cambria" w:cs="Cambria"/>
        <w:b w:val="0"/>
        <w:bCs w:val="0"/>
        <w:i w:val="0"/>
        <w:iCs w:val="0"/>
        <w:spacing w:val="0"/>
        <w:w w:val="105"/>
        <w:sz w:val="22"/>
        <w:szCs w:val="22"/>
        <w:lang w:val="en-US" w:eastAsia="en-US" w:bidi="ar-SA"/>
      </w:rPr>
    </w:lvl>
    <w:lvl w:ilvl="2">
      <w:start w:val="0"/>
      <w:numFmt w:val="bullet"/>
      <w:lvlText w:val="•"/>
      <w:lvlJc w:val="left"/>
      <w:pPr>
        <w:ind w:left="2599" w:hanging="929"/>
      </w:pPr>
      <w:rPr>
        <w:rFonts w:hint="default"/>
        <w:lang w:val="en-US" w:eastAsia="en-US" w:bidi="ar-SA"/>
      </w:rPr>
    </w:lvl>
    <w:lvl w:ilvl="3">
      <w:start w:val="0"/>
      <w:numFmt w:val="bullet"/>
      <w:lvlText w:val="•"/>
      <w:lvlJc w:val="left"/>
      <w:pPr>
        <w:ind w:left="3409" w:hanging="929"/>
      </w:pPr>
      <w:rPr>
        <w:rFonts w:hint="default"/>
        <w:lang w:val="en-US" w:eastAsia="en-US" w:bidi="ar-SA"/>
      </w:rPr>
    </w:lvl>
    <w:lvl w:ilvl="4">
      <w:start w:val="0"/>
      <w:numFmt w:val="bullet"/>
      <w:lvlText w:val="•"/>
      <w:lvlJc w:val="left"/>
      <w:pPr>
        <w:ind w:left="4218" w:hanging="929"/>
      </w:pPr>
      <w:rPr>
        <w:rFonts w:hint="default"/>
        <w:lang w:val="en-US" w:eastAsia="en-US" w:bidi="ar-SA"/>
      </w:rPr>
    </w:lvl>
    <w:lvl w:ilvl="5">
      <w:start w:val="0"/>
      <w:numFmt w:val="bullet"/>
      <w:lvlText w:val="•"/>
      <w:lvlJc w:val="left"/>
      <w:pPr>
        <w:ind w:left="5028" w:hanging="929"/>
      </w:pPr>
      <w:rPr>
        <w:rFonts w:hint="default"/>
        <w:lang w:val="en-US" w:eastAsia="en-US" w:bidi="ar-SA"/>
      </w:rPr>
    </w:lvl>
    <w:lvl w:ilvl="6">
      <w:start w:val="0"/>
      <w:numFmt w:val="bullet"/>
      <w:lvlText w:val="•"/>
      <w:lvlJc w:val="left"/>
      <w:pPr>
        <w:ind w:left="5838" w:hanging="929"/>
      </w:pPr>
      <w:rPr>
        <w:rFonts w:hint="default"/>
        <w:lang w:val="en-US" w:eastAsia="en-US" w:bidi="ar-SA"/>
      </w:rPr>
    </w:lvl>
    <w:lvl w:ilvl="7">
      <w:start w:val="0"/>
      <w:numFmt w:val="bullet"/>
      <w:lvlText w:val="•"/>
      <w:lvlJc w:val="left"/>
      <w:pPr>
        <w:ind w:left="6648" w:hanging="929"/>
      </w:pPr>
      <w:rPr>
        <w:rFonts w:hint="default"/>
        <w:lang w:val="en-US" w:eastAsia="en-US" w:bidi="ar-SA"/>
      </w:rPr>
    </w:lvl>
    <w:lvl w:ilvl="8">
      <w:start w:val="0"/>
      <w:numFmt w:val="bullet"/>
      <w:lvlText w:val="•"/>
      <w:lvlJc w:val="left"/>
      <w:pPr>
        <w:ind w:left="7457" w:hanging="929"/>
      </w:pPr>
      <w:rPr>
        <w:rFonts w:hint="default"/>
        <w:lang w:val="en-US" w:eastAsia="en-US" w:bidi="ar-SA"/>
      </w:rPr>
    </w:lvl>
  </w:abstractNum>
  <w:abstractNum w:abstractNumId="4">
    <w:multiLevelType w:val="hybridMultilevel"/>
    <w:lvl w:ilvl="0">
      <w:start w:val="3"/>
      <w:numFmt w:val="decimal"/>
      <w:lvlText w:val="%1"/>
      <w:lvlJc w:val="left"/>
      <w:pPr>
        <w:ind w:left="971" w:hanging="929"/>
        <w:jc w:val="left"/>
      </w:pPr>
      <w:rPr>
        <w:rFonts w:hint="default"/>
        <w:lang w:val="en-US" w:eastAsia="en-US" w:bidi="ar-SA"/>
      </w:rPr>
    </w:lvl>
    <w:lvl w:ilvl="1">
      <w:start w:val="1"/>
      <w:numFmt w:val="decimal"/>
      <w:lvlText w:val="%1.%2"/>
      <w:lvlJc w:val="left"/>
      <w:pPr>
        <w:ind w:left="971" w:hanging="929"/>
        <w:jc w:val="left"/>
      </w:pPr>
      <w:rPr>
        <w:rFonts w:hint="default" w:ascii="Cambria" w:hAnsi="Cambria" w:eastAsia="Cambria" w:cs="Cambria"/>
        <w:b w:val="0"/>
        <w:bCs w:val="0"/>
        <w:i w:val="0"/>
        <w:iCs w:val="0"/>
        <w:spacing w:val="0"/>
        <w:w w:val="105"/>
        <w:sz w:val="22"/>
        <w:szCs w:val="22"/>
        <w:lang w:val="en-US" w:eastAsia="en-US" w:bidi="ar-SA"/>
      </w:rPr>
    </w:lvl>
    <w:lvl w:ilvl="2">
      <w:start w:val="0"/>
      <w:numFmt w:val="bullet"/>
      <w:lvlText w:val="•"/>
      <w:lvlJc w:val="left"/>
      <w:pPr>
        <w:ind w:left="2599" w:hanging="929"/>
      </w:pPr>
      <w:rPr>
        <w:rFonts w:hint="default"/>
        <w:lang w:val="en-US" w:eastAsia="en-US" w:bidi="ar-SA"/>
      </w:rPr>
    </w:lvl>
    <w:lvl w:ilvl="3">
      <w:start w:val="0"/>
      <w:numFmt w:val="bullet"/>
      <w:lvlText w:val="•"/>
      <w:lvlJc w:val="left"/>
      <w:pPr>
        <w:ind w:left="3409" w:hanging="929"/>
      </w:pPr>
      <w:rPr>
        <w:rFonts w:hint="default"/>
        <w:lang w:val="en-US" w:eastAsia="en-US" w:bidi="ar-SA"/>
      </w:rPr>
    </w:lvl>
    <w:lvl w:ilvl="4">
      <w:start w:val="0"/>
      <w:numFmt w:val="bullet"/>
      <w:lvlText w:val="•"/>
      <w:lvlJc w:val="left"/>
      <w:pPr>
        <w:ind w:left="4218" w:hanging="929"/>
      </w:pPr>
      <w:rPr>
        <w:rFonts w:hint="default"/>
        <w:lang w:val="en-US" w:eastAsia="en-US" w:bidi="ar-SA"/>
      </w:rPr>
    </w:lvl>
    <w:lvl w:ilvl="5">
      <w:start w:val="0"/>
      <w:numFmt w:val="bullet"/>
      <w:lvlText w:val="•"/>
      <w:lvlJc w:val="left"/>
      <w:pPr>
        <w:ind w:left="5028" w:hanging="929"/>
      </w:pPr>
      <w:rPr>
        <w:rFonts w:hint="default"/>
        <w:lang w:val="en-US" w:eastAsia="en-US" w:bidi="ar-SA"/>
      </w:rPr>
    </w:lvl>
    <w:lvl w:ilvl="6">
      <w:start w:val="0"/>
      <w:numFmt w:val="bullet"/>
      <w:lvlText w:val="•"/>
      <w:lvlJc w:val="left"/>
      <w:pPr>
        <w:ind w:left="5838" w:hanging="929"/>
      </w:pPr>
      <w:rPr>
        <w:rFonts w:hint="default"/>
        <w:lang w:val="en-US" w:eastAsia="en-US" w:bidi="ar-SA"/>
      </w:rPr>
    </w:lvl>
    <w:lvl w:ilvl="7">
      <w:start w:val="0"/>
      <w:numFmt w:val="bullet"/>
      <w:lvlText w:val="•"/>
      <w:lvlJc w:val="left"/>
      <w:pPr>
        <w:ind w:left="6648" w:hanging="929"/>
      </w:pPr>
      <w:rPr>
        <w:rFonts w:hint="default"/>
        <w:lang w:val="en-US" w:eastAsia="en-US" w:bidi="ar-SA"/>
      </w:rPr>
    </w:lvl>
    <w:lvl w:ilvl="8">
      <w:start w:val="0"/>
      <w:numFmt w:val="bullet"/>
      <w:lvlText w:val="•"/>
      <w:lvlJc w:val="left"/>
      <w:pPr>
        <w:ind w:left="7457" w:hanging="929"/>
      </w:pPr>
      <w:rPr>
        <w:rFonts w:hint="default"/>
        <w:lang w:val="en-US" w:eastAsia="en-US" w:bidi="ar-SA"/>
      </w:rPr>
    </w:lvl>
  </w:abstractNum>
  <w:abstractNum w:abstractNumId="3">
    <w:multiLevelType w:val="hybridMultilevel"/>
    <w:lvl w:ilvl="0">
      <w:start w:val="2"/>
      <w:numFmt w:val="decimal"/>
      <w:lvlText w:val="%1"/>
      <w:lvlJc w:val="left"/>
      <w:pPr>
        <w:ind w:left="971" w:hanging="929"/>
        <w:jc w:val="left"/>
      </w:pPr>
      <w:rPr>
        <w:rFonts w:hint="default"/>
        <w:lang w:val="en-US" w:eastAsia="en-US" w:bidi="ar-SA"/>
      </w:rPr>
    </w:lvl>
    <w:lvl w:ilvl="1">
      <w:start w:val="1"/>
      <w:numFmt w:val="decimal"/>
      <w:lvlText w:val="%1.%2"/>
      <w:lvlJc w:val="left"/>
      <w:pPr>
        <w:ind w:left="971" w:hanging="929"/>
        <w:jc w:val="left"/>
      </w:pPr>
      <w:rPr>
        <w:rFonts w:hint="default" w:ascii="Cambria" w:hAnsi="Cambria" w:eastAsia="Cambria" w:cs="Cambria"/>
        <w:b w:val="0"/>
        <w:bCs w:val="0"/>
        <w:i w:val="0"/>
        <w:iCs w:val="0"/>
        <w:spacing w:val="-1"/>
        <w:w w:val="105"/>
        <w:sz w:val="22"/>
        <w:szCs w:val="22"/>
        <w:lang w:val="en-US" w:eastAsia="en-US" w:bidi="ar-SA"/>
      </w:rPr>
    </w:lvl>
    <w:lvl w:ilvl="2">
      <w:start w:val="0"/>
      <w:numFmt w:val="bullet"/>
      <w:lvlText w:val="•"/>
      <w:lvlJc w:val="left"/>
      <w:pPr>
        <w:ind w:left="2599" w:hanging="929"/>
      </w:pPr>
      <w:rPr>
        <w:rFonts w:hint="default"/>
        <w:lang w:val="en-US" w:eastAsia="en-US" w:bidi="ar-SA"/>
      </w:rPr>
    </w:lvl>
    <w:lvl w:ilvl="3">
      <w:start w:val="0"/>
      <w:numFmt w:val="bullet"/>
      <w:lvlText w:val="•"/>
      <w:lvlJc w:val="left"/>
      <w:pPr>
        <w:ind w:left="3409" w:hanging="929"/>
      </w:pPr>
      <w:rPr>
        <w:rFonts w:hint="default"/>
        <w:lang w:val="en-US" w:eastAsia="en-US" w:bidi="ar-SA"/>
      </w:rPr>
    </w:lvl>
    <w:lvl w:ilvl="4">
      <w:start w:val="0"/>
      <w:numFmt w:val="bullet"/>
      <w:lvlText w:val="•"/>
      <w:lvlJc w:val="left"/>
      <w:pPr>
        <w:ind w:left="4218" w:hanging="929"/>
      </w:pPr>
      <w:rPr>
        <w:rFonts w:hint="default"/>
        <w:lang w:val="en-US" w:eastAsia="en-US" w:bidi="ar-SA"/>
      </w:rPr>
    </w:lvl>
    <w:lvl w:ilvl="5">
      <w:start w:val="0"/>
      <w:numFmt w:val="bullet"/>
      <w:lvlText w:val="•"/>
      <w:lvlJc w:val="left"/>
      <w:pPr>
        <w:ind w:left="5028" w:hanging="929"/>
      </w:pPr>
      <w:rPr>
        <w:rFonts w:hint="default"/>
        <w:lang w:val="en-US" w:eastAsia="en-US" w:bidi="ar-SA"/>
      </w:rPr>
    </w:lvl>
    <w:lvl w:ilvl="6">
      <w:start w:val="0"/>
      <w:numFmt w:val="bullet"/>
      <w:lvlText w:val="•"/>
      <w:lvlJc w:val="left"/>
      <w:pPr>
        <w:ind w:left="5838" w:hanging="929"/>
      </w:pPr>
      <w:rPr>
        <w:rFonts w:hint="default"/>
        <w:lang w:val="en-US" w:eastAsia="en-US" w:bidi="ar-SA"/>
      </w:rPr>
    </w:lvl>
    <w:lvl w:ilvl="7">
      <w:start w:val="0"/>
      <w:numFmt w:val="bullet"/>
      <w:lvlText w:val="•"/>
      <w:lvlJc w:val="left"/>
      <w:pPr>
        <w:ind w:left="6648" w:hanging="929"/>
      </w:pPr>
      <w:rPr>
        <w:rFonts w:hint="default"/>
        <w:lang w:val="en-US" w:eastAsia="en-US" w:bidi="ar-SA"/>
      </w:rPr>
    </w:lvl>
    <w:lvl w:ilvl="8">
      <w:start w:val="0"/>
      <w:numFmt w:val="bullet"/>
      <w:lvlText w:val="•"/>
      <w:lvlJc w:val="left"/>
      <w:pPr>
        <w:ind w:left="7457" w:hanging="929"/>
      </w:pPr>
      <w:rPr>
        <w:rFonts w:hint="default"/>
        <w:lang w:val="en-US" w:eastAsia="en-US" w:bidi="ar-SA"/>
      </w:rPr>
    </w:lvl>
  </w:abstractNum>
  <w:abstractNum w:abstractNumId="2">
    <w:multiLevelType w:val="hybridMultilevel"/>
    <w:lvl w:ilvl="0">
      <w:start w:val="4"/>
      <w:numFmt w:val="decimal"/>
      <w:lvlText w:val="%1"/>
      <w:lvlJc w:val="left"/>
      <w:pPr>
        <w:ind w:left="555" w:hanging="514"/>
        <w:jc w:val="left"/>
      </w:pPr>
      <w:rPr>
        <w:rFonts w:hint="default"/>
        <w:lang w:val="en-US" w:eastAsia="en-US" w:bidi="ar-SA"/>
      </w:rPr>
    </w:lvl>
    <w:lvl w:ilvl="1">
      <w:start w:val="1"/>
      <w:numFmt w:val="decimal"/>
      <w:lvlText w:val="%1.%2"/>
      <w:lvlJc w:val="left"/>
      <w:pPr>
        <w:ind w:left="555" w:hanging="514"/>
        <w:jc w:val="left"/>
      </w:pPr>
      <w:rPr>
        <w:rFonts w:hint="default" w:ascii="Cambria" w:hAnsi="Cambria" w:eastAsia="Cambria" w:cs="Cambria"/>
        <w:b w:val="0"/>
        <w:bCs w:val="0"/>
        <w:i w:val="0"/>
        <w:iCs w:val="0"/>
        <w:spacing w:val="0"/>
        <w:w w:val="105"/>
        <w:sz w:val="22"/>
        <w:szCs w:val="22"/>
        <w:lang w:val="en-US" w:eastAsia="en-US" w:bidi="ar-SA"/>
      </w:rPr>
    </w:lvl>
    <w:lvl w:ilvl="2">
      <w:start w:val="0"/>
      <w:numFmt w:val="bullet"/>
      <w:lvlText w:val="•"/>
      <w:lvlJc w:val="left"/>
      <w:pPr>
        <w:ind w:left="2263" w:hanging="514"/>
      </w:pPr>
      <w:rPr>
        <w:rFonts w:hint="default"/>
        <w:lang w:val="en-US" w:eastAsia="en-US" w:bidi="ar-SA"/>
      </w:rPr>
    </w:lvl>
    <w:lvl w:ilvl="3">
      <w:start w:val="0"/>
      <w:numFmt w:val="bullet"/>
      <w:lvlText w:val="•"/>
      <w:lvlJc w:val="left"/>
      <w:pPr>
        <w:ind w:left="3115" w:hanging="514"/>
      </w:pPr>
      <w:rPr>
        <w:rFonts w:hint="default"/>
        <w:lang w:val="en-US" w:eastAsia="en-US" w:bidi="ar-SA"/>
      </w:rPr>
    </w:lvl>
    <w:lvl w:ilvl="4">
      <w:start w:val="0"/>
      <w:numFmt w:val="bullet"/>
      <w:lvlText w:val="•"/>
      <w:lvlJc w:val="left"/>
      <w:pPr>
        <w:ind w:left="3966" w:hanging="514"/>
      </w:pPr>
      <w:rPr>
        <w:rFonts w:hint="default"/>
        <w:lang w:val="en-US" w:eastAsia="en-US" w:bidi="ar-SA"/>
      </w:rPr>
    </w:lvl>
    <w:lvl w:ilvl="5">
      <w:start w:val="0"/>
      <w:numFmt w:val="bullet"/>
      <w:lvlText w:val="•"/>
      <w:lvlJc w:val="left"/>
      <w:pPr>
        <w:ind w:left="4818" w:hanging="514"/>
      </w:pPr>
      <w:rPr>
        <w:rFonts w:hint="default"/>
        <w:lang w:val="en-US" w:eastAsia="en-US" w:bidi="ar-SA"/>
      </w:rPr>
    </w:lvl>
    <w:lvl w:ilvl="6">
      <w:start w:val="0"/>
      <w:numFmt w:val="bullet"/>
      <w:lvlText w:val="•"/>
      <w:lvlJc w:val="left"/>
      <w:pPr>
        <w:ind w:left="5670" w:hanging="514"/>
      </w:pPr>
      <w:rPr>
        <w:rFonts w:hint="default"/>
        <w:lang w:val="en-US" w:eastAsia="en-US" w:bidi="ar-SA"/>
      </w:rPr>
    </w:lvl>
    <w:lvl w:ilvl="7">
      <w:start w:val="0"/>
      <w:numFmt w:val="bullet"/>
      <w:lvlText w:val="•"/>
      <w:lvlJc w:val="left"/>
      <w:pPr>
        <w:ind w:left="6522" w:hanging="514"/>
      </w:pPr>
      <w:rPr>
        <w:rFonts w:hint="default"/>
        <w:lang w:val="en-US" w:eastAsia="en-US" w:bidi="ar-SA"/>
      </w:rPr>
    </w:lvl>
    <w:lvl w:ilvl="8">
      <w:start w:val="0"/>
      <w:numFmt w:val="bullet"/>
      <w:lvlText w:val="•"/>
      <w:lvlJc w:val="left"/>
      <w:pPr>
        <w:ind w:left="7373" w:hanging="514"/>
      </w:pPr>
      <w:rPr>
        <w:rFonts w:hint="default"/>
        <w:lang w:val="en-US" w:eastAsia="en-US" w:bidi="ar-SA"/>
      </w:rPr>
    </w:lvl>
  </w:abstractNum>
  <w:abstractNum w:abstractNumId="1">
    <w:multiLevelType w:val="hybridMultilevel"/>
    <w:lvl w:ilvl="0">
      <w:start w:val="3"/>
      <w:numFmt w:val="decimal"/>
      <w:lvlText w:val="%1"/>
      <w:lvlJc w:val="left"/>
      <w:pPr>
        <w:ind w:left="582" w:hanging="540"/>
        <w:jc w:val="left"/>
      </w:pPr>
      <w:rPr>
        <w:rFonts w:hint="default"/>
        <w:lang w:val="en-US" w:eastAsia="en-US" w:bidi="ar-SA"/>
      </w:rPr>
    </w:lvl>
    <w:lvl w:ilvl="1">
      <w:start w:val="1"/>
      <w:numFmt w:val="decimal"/>
      <w:lvlText w:val="%1.%2"/>
      <w:lvlJc w:val="left"/>
      <w:pPr>
        <w:ind w:left="582" w:hanging="540"/>
        <w:jc w:val="left"/>
      </w:pPr>
      <w:rPr>
        <w:rFonts w:hint="default" w:ascii="Cambria" w:hAnsi="Cambria" w:eastAsia="Cambria" w:cs="Cambria"/>
        <w:b w:val="0"/>
        <w:bCs w:val="0"/>
        <w:i w:val="0"/>
        <w:iCs w:val="0"/>
        <w:spacing w:val="-1"/>
        <w:w w:val="105"/>
        <w:sz w:val="22"/>
        <w:szCs w:val="22"/>
        <w:lang w:val="en-US" w:eastAsia="en-US" w:bidi="ar-SA"/>
      </w:rPr>
    </w:lvl>
    <w:lvl w:ilvl="2">
      <w:start w:val="0"/>
      <w:numFmt w:val="bullet"/>
      <w:lvlText w:val="•"/>
      <w:lvlJc w:val="left"/>
      <w:pPr>
        <w:ind w:left="2279" w:hanging="540"/>
      </w:pPr>
      <w:rPr>
        <w:rFonts w:hint="default"/>
        <w:lang w:val="en-US" w:eastAsia="en-US" w:bidi="ar-SA"/>
      </w:rPr>
    </w:lvl>
    <w:lvl w:ilvl="3">
      <w:start w:val="0"/>
      <w:numFmt w:val="bullet"/>
      <w:lvlText w:val="•"/>
      <w:lvlJc w:val="left"/>
      <w:pPr>
        <w:ind w:left="3129" w:hanging="540"/>
      </w:pPr>
      <w:rPr>
        <w:rFonts w:hint="default"/>
        <w:lang w:val="en-US" w:eastAsia="en-US" w:bidi="ar-SA"/>
      </w:rPr>
    </w:lvl>
    <w:lvl w:ilvl="4">
      <w:start w:val="0"/>
      <w:numFmt w:val="bullet"/>
      <w:lvlText w:val="•"/>
      <w:lvlJc w:val="left"/>
      <w:pPr>
        <w:ind w:left="3978" w:hanging="540"/>
      </w:pPr>
      <w:rPr>
        <w:rFonts w:hint="default"/>
        <w:lang w:val="en-US" w:eastAsia="en-US" w:bidi="ar-SA"/>
      </w:rPr>
    </w:lvl>
    <w:lvl w:ilvl="5">
      <w:start w:val="0"/>
      <w:numFmt w:val="bullet"/>
      <w:lvlText w:val="•"/>
      <w:lvlJc w:val="left"/>
      <w:pPr>
        <w:ind w:left="4828" w:hanging="540"/>
      </w:pPr>
      <w:rPr>
        <w:rFonts w:hint="default"/>
        <w:lang w:val="en-US" w:eastAsia="en-US" w:bidi="ar-SA"/>
      </w:rPr>
    </w:lvl>
    <w:lvl w:ilvl="6">
      <w:start w:val="0"/>
      <w:numFmt w:val="bullet"/>
      <w:lvlText w:val="•"/>
      <w:lvlJc w:val="left"/>
      <w:pPr>
        <w:ind w:left="5678" w:hanging="540"/>
      </w:pPr>
      <w:rPr>
        <w:rFonts w:hint="default"/>
        <w:lang w:val="en-US" w:eastAsia="en-US" w:bidi="ar-SA"/>
      </w:rPr>
    </w:lvl>
    <w:lvl w:ilvl="7">
      <w:start w:val="0"/>
      <w:numFmt w:val="bullet"/>
      <w:lvlText w:val="•"/>
      <w:lvlJc w:val="left"/>
      <w:pPr>
        <w:ind w:left="6528" w:hanging="540"/>
      </w:pPr>
      <w:rPr>
        <w:rFonts w:hint="default"/>
        <w:lang w:val="en-US" w:eastAsia="en-US" w:bidi="ar-SA"/>
      </w:rPr>
    </w:lvl>
    <w:lvl w:ilvl="8">
      <w:start w:val="0"/>
      <w:numFmt w:val="bullet"/>
      <w:lvlText w:val="•"/>
      <w:lvlJc w:val="left"/>
      <w:pPr>
        <w:ind w:left="7377" w:hanging="540"/>
      </w:pPr>
      <w:rPr>
        <w:rFonts w:hint="default"/>
        <w:lang w:val="en-US" w:eastAsia="en-US" w:bidi="ar-SA"/>
      </w:rPr>
    </w:lvl>
  </w:abstractNum>
  <w:abstractNum w:abstractNumId="0">
    <w:multiLevelType w:val="hybridMultilevel"/>
    <w:lvl w:ilvl="0">
      <w:start w:val="1"/>
      <w:numFmt w:val="decimal"/>
      <w:lvlText w:val="%1"/>
      <w:lvlJc w:val="left"/>
      <w:pPr>
        <w:ind w:left="469" w:hanging="329"/>
        <w:jc w:val="left"/>
      </w:pPr>
      <w:rPr>
        <w:rFonts w:hint="default" w:ascii="Calibri" w:hAnsi="Calibri" w:eastAsia="Calibri" w:cs="Calibri"/>
        <w:b/>
        <w:bCs/>
        <w:i w:val="0"/>
        <w:iCs w:val="0"/>
        <w:spacing w:val="0"/>
        <w:w w:val="110"/>
        <w:sz w:val="22"/>
        <w:szCs w:val="22"/>
        <w:lang w:val="en-US" w:eastAsia="en-US" w:bidi="ar-SA"/>
      </w:rPr>
    </w:lvl>
    <w:lvl w:ilvl="1">
      <w:start w:val="1"/>
      <w:numFmt w:val="decimal"/>
      <w:lvlText w:val="%1.%2"/>
      <w:lvlJc w:val="left"/>
      <w:pPr>
        <w:ind w:left="971" w:hanging="502"/>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1.%2.%3"/>
      <w:lvlJc w:val="left"/>
      <w:pPr>
        <w:ind w:left="1669" w:hanging="699"/>
        <w:jc w:val="lef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2587" w:hanging="699"/>
      </w:pPr>
      <w:rPr>
        <w:rFonts w:hint="default"/>
        <w:lang w:val="en-US" w:eastAsia="en-US" w:bidi="ar-SA"/>
      </w:rPr>
    </w:lvl>
    <w:lvl w:ilvl="4">
      <w:start w:val="0"/>
      <w:numFmt w:val="bullet"/>
      <w:lvlText w:val="•"/>
      <w:lvlJc w:val="left"/>
      <w:pPr>
        <w:ind w:left="3514" w:hanging="699"/>
      </w:pPr>
      <w:rPr>
        <w:rFonts w:hint="default"/>
        <w:lang w:val="en-US" w:eastAsia="en-US" w:bidi="ar-SA"/>
      </w:rPr>
    </w:lvl>
    <w:lvl w:ilvl="5">
      <w:start w:val="0"/>
      <w:numFmt w:val="bullet"/>
      <w:lvlText w:val="•"/>
      <w:lvlJc w:val="left"/>
      <w:pPr>
        <w:ind w:left="4441" w:hanging="699"/>
      </w:pPr>
      <w:rPr>
        <w:rFonts w:hint="default"/>
        <w:lang w:val="en-US" w:eastAsia="en-US" w:bidi="ar-SA"/>
      </w:rPr>
    </w:lvl>
    <w:lvl w:ilvl="6">
      <w:start w:val="0"/>
      <w:numFmt w:val="bullet"/>
      <w:lvlText w:val="•"/>
      <w:lvlJc w:val="left"/>
      <w:pPr>
        <w:ind w:left="5368" w:hanging="699"/>
      </w:pPr>
      <w:rPr>
        <w:rFonts w:hint="default"/>
        <w:lang w:val="en-US" w:eastAsia="en-US" w:bidi="ar-SA"/>
      </w:rPr>
    </w:lvl>
    <w:lvl w:ilvl="7">
      <w:start w:val="0"/>
      <w:numFmt w:val="bullet"/>
      <w:lvlText w:val="•"/>
      <w:lvlJc w:val="left"/>
      <w:pPr>
        <w:ind w:left="6295" w:hanging="699"/>
      </w:pPr>
      <w:rPr>
        <w:rFonts w:hint="default"/>
        <w:lang w:val="en-US" w:eastAsia="en-US" w:bidi="ar-SA"/>
      </w:rPr>
    </w:lvl>
    <w:lvl w:ilvl="8">
      <w:start w:val="0"/>
      <w:numFmt w:val="bullet"/>
      <w:lvlText w:val="•"/>
      <w:lvlJc w:val="left"/>
      <w:pPr>
        <w:ind w:left="7222" w:hanging="699"/>
      </w:pPr>
      <w:rPr>
        <w:rFonts w:hint="default"/>
        <w:lang w:val="en-US" w:eastAsia="en-US" w:bidi="ar-SA"/>
      </w:rPr>
    </w:lvl>
  </w:abstractNum>
  <w:num w:numId="23">
    <w:abstractNumId w:val="22"/>
  </w:num>
  <w:num w:numId="22">
    <w:abstractNumId w:val="21"/>
  </w:num>
  <w:num w:numId="21">
    <w:abstractNumId w:val="20"/>
  </w:num>
  <w:num w:numId="13">
    <w:abstractNumId w:val="12"/>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285"/>
      <w:ind w:left="143" w:hanging="329"/>
    </w:pPr>
    <w:rPr>
      <w:rFonts w:ascii="Cambria" w:hAnsi="Cambria" w:eastAsia="Cambria" w:cs="Cambria"/>
      <w:b/>
      <w:bCs/>
      <w:sz w:val="22"/>
      <w:szCs w:val="22"/>
      <w:lang w:val="en-US" w:eastAsia="en-US" w:bidi="ar-SA"/>
    </w:rPr>
  </w:style>
  <w:style w:styleId="TOC2" w:type="paragraph">
    <w:name w:val="TOC 2"/>
    <w:basedOn w:val="Normal"/>
    <w:uiPriority w:val="1"/>
    <w:qFormat/>
    <w:pPr>
      <w:spacing w:before="55"/>
      <w:ind w:left="970" w:hanging="501"/>
    </w:pPr>
    <w:rPr>
      <w:rFonts w:ascii="Cambria" w:hAnsi="Cambria" w:eastAsia="Cambria" w:cs="Cambria"/>
      <w:sz w:val="22"/>
      <w:szCs w:val="22"/>
      <w:lang w:val="en-US" w:eastAsia="en-US" w:bidi="ar-SA"/>
    </w:rPr>
  </w:style>
  <w:style w:styleId="TOC3" w:type="paragraph">
    <w:name w:val="TOC 3"/>
    <w:basedOn w:val="Normal"/>
    <w:uiPriority w:val="1"/>
    <w:qFormat/>
    <w:pPr>
      <w:spacing w:before="55"/>
      <w:ind w:left="1669" w:hanging="698"/>
    </w:pPr>
    <w:rPr>
      <w:rFonts w:ascii="Cambria" w:hAnsi="Cambria" w:eastAsia="Cambria" w:cs="Cambria"/>
      <w:sz w:val="22"/>
      <w:szCs w:val="22"/>
      <w:lang w:val="en-US" w:eastAsia="en-US" w:bidi="ar-SA"/>
    </w:rPr>
  </w:style>
  <w:style w:styleId="TOC4" w:type="paragraph">
    <w:name w:val="TOC 4"/>
    <w:basedOn w:val="Normal"/>
    <w:uiPriority w:val="1"/>
    <w:qFormat/>
    <w:pPr>
      <w:spacing w:before="55"/>
      <w:ind w:left="1669" w:hanging="698"/>
    </w:pPr>
    <w:rPr>
      <w:rFonts w:ascii="Cambria" w:hAnsi="Cambria" w:eastAsia="Cambria" w:cs="Cambria"/>
      <w:sz w:val="22"/>
      <w:szCs w:val="22"/>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86"/>
      <w:ind w:right="389"/>
      <w:jc w:val="center"/>
      <w:outlineLvl w:val="1"/>
    </w:pPr>
    <w:rPr>
      <w:rFonts w:ascii="Cambria" w:hAnsi="Cambria" w:eastAsia="Cambria" w:cs="Cambria"/>
      <w:b/>
      <w:bCs/>
      <w:sz w:val="34"/>
      <w:szCs w:val="34"/>
      <w:lang w:val="en-US" w:eastAsia="en-US" w:bidi="ar-SA"/>
    </w:rPr>
  </w:style>
  <w:style w:styleId="Heading2" w:type="paragraph">
    <w:name w:val="Heading 2"/>
    <w:basedOn w:val="Normal"/>
    <w:uiPriority w:val="1"/>
    <w:qFormat/>
    <w:pPr>
      <w:ind w:left="762" w:hanging="720"/>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ind w:left="853" w:hanging="811"/>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ind w:left="42"/>
      <w:outlineLvl w:val="4"/>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ind w:left="762" w:hanging="501"/>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hyperlink" Target="mailto:Yuylam@hkmu.edu.hk" TargetMode="External"/><Relationship Id="rId22" Type="http://schemas.openxmlformats.org/officeDocument/2006/relationships/hyperlink" Target="mailto:Wlsuen@hkmu.edu.hk" TargetMode="External"/><Relationship Id="rId23" Type="http://schemas.openxmlformats.org/officeDocument/2006/relationships/hyperlink" Target="mailto:Eong@hkmu.edu.hk" TargetMode="External"/><Relationship Id="rId24" Type="http://schemas.openxmlformats.org/officeDocument/2006/relationships/hyperlink" Target="mailto:Skwchu@hkmu.edu.hk" TargetMode="External"/><Relationship Id="rId25" Type="http://schemas.openxmlformats.org/officeDocument/2006/relationships/footer" Target="footer3.xm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footer" Target="footer4.xm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_rels/footer4.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2026-05-01T13:34:36Z</dcterms:created>
  <dcterms:modified xsi:type="dcterms:W3CDTF">2026-05-01T13:34:36Z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LastSaved">
    <vt:filetime>2026-05-01T00:00:00Z</vt:filetime>
  </property>
</Properties>
</file>