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word/theme/themeOverride5.xml" ContentType="application/vnd.openxmlformats-officedocument.themeOverride+xml"/>
  <Override PartName="/word/theme/themeOverride15.xml" ContentType="application/vnd.openxmlformats-officedocument.themeOverride+xml"/>
  <Override PartName="/customXml/itemProps1.xml" ContentType="application/vnd.openxmlformats-officedocument.customXmlProperties+xml"/>
  <Override PartName="/word/theme/themeOverride3.xml" ContentType="application/vnd.openxmlformats-officedocument.themeOverride+xml"/>
  <Override PartName="/word/diagrams/data1.xml" ContentType="application/vnd.openxmlformats-officedocument.drawingml.diagramData+xml"/>
  <Override PartName="/word/theme/themeOverride13.xml" ContentType="application/vnd.openxmlformats-officedocument.themeOverride+xml"/>
  <Override PartName="/word/theme/themeOverride1.xml" ContentType="application/vnd.openxmlformats-officedocument.themeOverride+xml"/>
  <Override PartName="/word/diagrams/colors1.xml" ContentType="application/vnd.openxmlformats-officedocument.drawingml.diagramColors+xml"/>
  <Override PartName="/word/theme/themeOverride11.xml" ContentType="application/vnd.openxmlformats-officedocument.themeOverride+xml"/>
  <Override PartName="/word/theme/themeOverride20.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charts/chart9.xml" ContentType="application/vnd.openxmlformats-officedocument.drawingml.chart+xml"/>
  <Override PartName="/word/charts/chart19.xml" ContentType="application/vnd.openxmlformats-officedocument.drawingml.chart+xml"/>
  <Override PartName="/word/charts/chart28.xml" ContentType="application/vnd.openxmlformats-officedocument.drawingml.chart+xml"/>
  <Override PartName="/word/charts/chart39.xml" ContentType="application/vnd.openxmlformats-officedocument.drawingml.chart+xml"/>
  <Override PartName="/word/charts/chart48.xml" ContentType="application/vnd.openxmlformats-officedocument.drawingml.chart+xml"/>
  <Override PartName="/word/stylesWithEffects.xml" ContentType="application/vnd.ms-word.stylesWithEffects+xml"/>
  <Override PartName="/word/charts/chart7.xml" ContentType="application/vnd.openxmlformats-officedocument.drawingml.chart+xml"/>
  <Override PartName="/word/charts/chart17.xml" ContentType="application/vnd.openxmlformats-officedocument.drawingml.chart+xml"/>
  <Override PartName="/word/charts/chart26.xml" ContentType="application/vnd.openxmlformats-officedocument.drawingml.chart+xml"/>
  <Override PartName="/word/charts/chart37.xml" ContentType="application/vnd.openxmlformats-officedocument.drawingml.chart+xml"/>
  <Override PartName="/word/charts/chart46.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24.xml" ContentType="application/vnd.openxmlformats-officedocument.drawingml.chart+xml"/>
  <Override PartName="/word/charts/chart35.xml" ContentType="application/vnd.openxmlformats-officedocument.drawingml.chart+xml"/>
  <Override PartName="/word/charts/chart44.xml" ContentType="application/vnd.openxmlformats-officedocument.drawingml.chart+xml"/>
  <Override PartName="/word/footer1.xml" ContentType="application/vnd.openxmlformats-officedocument.wordprocessingml.footer+xml"/>
  <Default Extension="xlsx" ContentType="application/vnd.openxmlformats-officedocument.spreadsheetml.sheet"/>
  <Override PartName="/word/charts/chart3.xml" ContentType="application/vnd.openxmlformats-officedocument.drawingml.chart+xml"/>
  <Override PartName="/word/charts/chart13.xml" ContentType="application/vnd.openxmlformats-officedocument.drawingml.chart+xml"/>
  <Override PartName="/word/charts/chart22.xml" ContentType="application/vnd.openxmlformats-officedocument.drawingml.chart+xml"/>
  <Override PartName="/word/charts/chart31.xml" ContentType="application/vnd.openxmlformats-officedocument.drawingml.chart+xml"/>
  <Override PartName="/word/theme/themeOverride8.xml" ContentType="application/vnd.openxmlformats-officedocument.themeOverride+xml"/>
  <Override PartName="/word/charts/chart33.xml" ContentType="application/vnd.openxmlformats-officedocument.drawingml.chart+xml"/>
  <Override PartName="/word/charts/chart42.xml" ContentType="application/vnd.openxmlformats-officedocument.drawingml.chart+xml"/>
  <Override PartName="/word/charts/chart1.xml" ContentType="application/vnd.openxmlformats-officedocument.drawingml.chart+xml"/>
  <Override PartName="/word/charts/chart11.xml" ContentType="application/vnd.openxmlformats-officedocument.drawingml.chart+xml"/>
  <Override PartName="/word/diagrams/layout1.xml" ContentType="application/vnd.openxmlformats-officedocument.drawingml.diagramLayout+xml"/>
  <Override PartName="/word/charts/chart20.xml" ContentType="application/vnd.openxmlformats-officedocument.drawingml.chart+xml"/>
  <Override PartName="/word/theme/themeOverride6.xml" ContentType="application/vnd.openxmlformats-officedocument.themeOverride+xml"/>
  <Override PartName="/word/charts/chart40.xml" ContentType="application/vnd.openxmlformats-officedocument.drawingml.chart+xml"/>
  <Override PartName="/word/theme/themeOverride18.xml" ContentType="application/vnd.openxmlformats-officedocument.themeOverride+xml"/>
  <Default Extension="bin" ContentType="application/vnd.openxmlformats-officedocument.oleObject"/>
  <Override PartName="/word/diagrams/quickStyle1.xml" ContentType="application/vnd.openxmlformats-officedocument.drawingml.diagramStyle+xml"/>
  <Override PartName="/word/theme/themeOverride4.xml" ContentType="application/vnd.openxmlformats-officedocument.themeOverride+xml"/>
  <Override PartName="/word/theme/themeOverride16.xml" ContentType="application/vnd.openxmlformats-officedocument.themeOverride+xml"/>
  <Default Extension="png" ContentType="image/png"/>
  <Override PartName="/word/theme/themeOverride2.xml" ContentType="application/vnd.openxmlformats-officedocument.themeOverride+xml"/>
  <Override PartName="/word/theme/themeOverride14.xml" ContentType="application/vnd.openxmlformats-officedocument.themeOverride+xml"/>
  <Default Extension="jpeg" ContentType="image/jpeg"/>
  <Default Extension="emf" ContentType="image/x-emf"/>
  <Override PartName="/word/theme/themeOverride12.xml" ContentType="application/vnd.openxmlformats-officedocument.themeOverride+xml"/>
  <Override PartName="/word/charts/chart49.xml" ContentType="application/vnd.openxmlformats-officedocument.drawingml.chart+xml"/>
  <Override PartName="/word/numbering.xml" ContentType="application/vnd.openxmlformats-officedocument.wordprocessingml.numbering+xml"/>
  <Override PartName="/word/endnotes.xml" ContentType="application/vnd.openxmlformats-officedocument.wordprocessingml.endnotes+xml"/>
  <Override PartName="/word/charts/chart8.xml" ContentType="application/vnd.openxmlformats-officedocument.drawingml.chart+xml"/>
  <Override PartName="/word/charts/chart29.xml" ContentType="application/vnd.openxmlformats-officedocument.drawingml.chart+xml"/>
  <Override PartName="/word/theme/themeOverride10.xml" ContentType="application/vnd.openxmlformats-officedocument.themeOverride+xml"/>
  <Override PartName="/word/charts/chart38.xml" ContentType="application/vnd.openxmlformats-officedocument.drawingml.chart+xml"/>
  <Override PartName="/word/charts/chart47.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18.xml" ContentType="application/vnd.openxmlformats-officedocument.drawingml.chart+xml"/>
  <Override PartName="/word/charts/chart27.xml" ContentType="application/vnd.openxmlformats-officedocument.drawingml.chart+xml"/>
  <Override PartName="/word/charts/chart36.xml" ContentType="application/vnd.openxmlformats-officedocument.drawingml.chart+xml"/>
  <Override PartName="/word/charts/chart45.xml" ContentType="application/vnd.openxmlformats-officedocument.drawingml.chart+xml"/>
  <Override PartName="/word/diagrams/drawing1.xml" ContentType="application/vnd.ms-office.drawingml.diagramDrawing+xml"/>
  <Override PartName="/word/charts/chart4.xml" ContentType="application/vnd.openxmlformats-officedocument.drawingml.chart+xml"/>
  <Override PartName="/word/charts/chart16.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43.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14.xml" ContentType="application/vnd.openxmlformats-officedocument.drawingml.chart+xml"/>
  <Override PartName="/word/charts/chart23.xml" ContentType="application/vnd.openxmlformats-officedocument.drawingml.chart+xml"/>
  <Override PartName="/word/charts/chart32.xml" ContentType="application/vnd.openxmlformats-officedocument.drawingml.chart+xml"/>
  <Override PartName="/word/theme/themeOverride9.xml" ContentType="application/vnd.openxmlformats-officedocument.themeOverride+xml"/>
  <Override PartName="/word/charts/chart41.xml" ContentType="application/vnd.openxmlformats-officedocument.drawingml.chart+xml"/>
  <Override PartName="/word/theme/themeOverride19.xml" ContentType="application/vnd.openxmlformats-officedocument.themeOverride+xml"/>
  <Override PartName="/word/fontTable.xml" ContentType="application/vnd.openxmlformats-officedocument.wordprocessingml.fontTable+xml"/>
  <Override PartName="/word/webSettings.xml" ContentType="application/vnd.openxmlformats-officedocument.wordprocessingml.webSettings+xml"/>
  <Override PartName="/word/charts/chart12.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word/theme/themeOverride7.xml" ContentType="application/vnd.openxmlformats-officedocument.themeOverride+xml"/>
  <Override PartName="/word/theme/themeOverride17.xml" ContentType="application/vnd.openxmlformats-officedocument.themeOverrid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C29" w:rsidRPr="00731755" w:rsidRDefault="00106C29" w:rsidP="00106C29">
      <w:pPr>
        <w:autoSpaceDE w:val="0"/>
        <w:autoSpaceDN w:val="0"/>
        <w:adjustRightInd w:val="0"/>
        <w:ind w:left="-374" w:right="-461"/>
        <w:jc w:val="center"/>
        <w:rPr>
          <w:color w:val="0000FF"/>
          <w:sz w:val="36"/>
          <w:szCs w:val="36"/>
        </w:rPr>
      </w:pPr>
      <w:bookmarkStart w:id="0" w:name="_Toc304363268"/>
      <w:r>
        <w:rPr>
          <w:noProof/>
          <w:color w:val="0000FF"/>
          <w:sz w:val="36"/>
          <w:szCs w:val="36"/>
        </w:rPr>
        <w:drawing>
          <wp:anchor distT="0" distB="0" distL="114300" distR="114300" simplePos="0" relativeHeight="251689984" behindDoc="0" locked="0" layoutInCell="1" allowOverlap="1">
            <wp:simplePos x="0" y="0"/>
            <wp:positionH relativeFrom="column">
              <wp:posOffset>3666490</wp:posOffset>
            </wp:positionH>
            <wp:positionV relativeFrom="paragraph">
              <wp:posOffset>7479665</wp:posOffset>
            </wp:positionV>
            <wp:extent cx="2585720" cy="1981200"/>
            <wp:effectExtent l="19050" t="0" r="5080" b="0"/>
            <wp:wrapNone/>
            <wp:docPr id="72" name="Рисунок 21" descr="http://gymn192.minsk.edu.by/sm.aspx?guid=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ymn192.minsk.edu.by/sm.aspx?guid=12703"/>
                    <pic:cNvPicPr>
                      <a:picLocks noChangeAspect="1" noChangeArrowheads="1"/>
                    </pic:cNvPicPr>
                  </pic:nvPicPr>
                  <pic:blipFill>
                    <a:blip r:embed="rId8"/>
                    <a:srcRect l="16274" r="12098"/>
                    <a:stretch>
                      <a:fillRect/>
                    </a:stretch>
                  </pic:blipFill>
                  <pic:spPr bwMode="auto">
                    <a:xfrm>
                      <a:off x="0" y="0"/>
                      <a:ext cx="2585720" cy="1981200"/>
                    </a:xfrm>
                    <a:prstGeom prst="rect">
                      <a:avLst/>
                    </a:prstGeom>
                    <a:ln>
                      <a:noFill/>
                    </a:ln>
                    <a:effectLst>
                      <a:softEdge rad="112500"/>
                    </a:effectLst>
                  </pic:spPr>
                </pic:pic>
              </a:graphicData>
            </a:graphic>
          </wp:anchor>
        </w:drawing>
      </w:r>
      <w:r>
        <w:rPr>
          <w:noProof/>
          <w:color w:val="0000FF"/>
          <w:sz w:val="36"/>
          <w:szCs w:val="36"/>
        </w:rPr>
        <w:drawing>
          <wp:anchor distT="0" distB="0" distL="114300" distR="114300" simplePos="0" relativeHeight="251685888" behindDoc="0" locked="0" layoutInCell="1" allowOverlap="1">
            <wp:simplePos x="0" y="0"/>
            <wp:positionH relativeFrom="column">
              <wp:posOffset>1104265</wp:posOffset>
            </wp:positionH>
            <wp:positionV relativeFrom="paragraph">
              <wp:posOffset>5279390</wp:posOffset>
            </wp:positionV>
            <wp:extent cx="3629025" cy="2419350"/>
            <wp:effectExtent l="19050" t="0" r="9525" b="0"/>
            <wp:wrapNone/>
            <wp:docPr id="73" name="Рисунок 24" descr="ANT_3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T_3688.jpg"/>
                    <pic:cNvPicPr>
                      <a:picLocks noChangeAspect="1" noChangeArrowheads="1"/>
                    </pic:cNvPicPr>
                  </pic:nvPicPr>
                  <pic:blipFill>
                    <a:blip r:embed="rId9"/>
                    <a:srcRect/>
                    <a:stretch>
                      <a:fillRect/>
                    </a:stretch>
                  </pic:blipFill>
                  <pic:spPr bwMode="auto">
                    <a:xfrm>
                      <a:off x="0" y="0"/>
                      <a:ext cx="3629025" cy="2419350"/>
                    </a:xfrm>
                    <a:prstGeom prst="rect">
                      <a:avLst/>
                    </a:prstGeom>
                    <a:ln>
                      <a:noFill/>
                    </a:ln>
                    <a:effectLst>
                      <a:softEdge rad="112500"/>
                    </a:effectLst>
                  </pic:spPr>
                </pic:pic>
              </a:graphicData>
            </a:graphic>
          </wp:anchor>
        </w:drawing>
      </w:r>
      <w:r>
        <w:rPr>
          <w:noProof/>
          <w:color w:val="0000FF"/>
          <w:sz w:val="36"/>
          <w:szCs w:val="36"/>
        </w:rPr>
        <w:drawing>
          <wp:anchor distT="0" distB="0" distL="114300" distR="114300" simplePos="0" relativeHeight="251687936" behindDoc="0" locked="0" layoutInCell="1" allowOverlap="1">
            <wp:simplePos x="0" y="0"/>
            <wp:positionH relativeFrom="column">
              <wp:posOffset>3628390</wp:posOffset>
            </wp:positionH>
            <wp:positionV relativeFrom="paragraph">
              <wp:posOffset>3631565</wp:posOffset>
            </wp:positionV>
            <wp:extent cx="2621280" cy="1981200"/>
            <wp:effectExtent l="19050" t="0" r="7620" b="0"/>
            <wp:wrapNone/>
            <wp:docPr id="68" name="Рисунок 3" descr="http://edu.panaboard.ru/img/expir/nsch/P1230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panaboard.ru/img/expir/nsch/P1230881.png"/>
                    <pic:cNvPicPr>
                      <a:picLocks noChangeAspect="1" noChangeArrowheads="1"/>
                    </pic:cNvPicPr>
                  </pic:nvPicPr>
                  <pic:blipFill>
                    <a:blip r:embed="rId10" cstate="print"/>
                    <a:srcRect/>
                    <a:stretch>
                      <a:fillRect/>
                    </a:stretch>
                  </pic:blipFill>
                  <pic:spPr bwMode="auto">
                    <a:xfrm>
                      <a:off x="0" y="0"/>
                      <a:ext cx="2621280" cy="1981200"/>
                    </a:xfrm>
                    <a:prstGeom prst="rect">
                      <a:avLst/>
                    </a:prstGeom>
                    <a:ln>
                      <a:noFill/>
                    </a:ln>
                    <a:effectLst>
                      <a:softEdge rad="112500"/>
                    </a:effectLst>
                  </pic:spPr>
                </pic:pic>
              </a:graphicData>
            </a:graphic>
          </wp:anchor>
        </w:drawing>
      </w:r>
      <w:r>
        <w:rPr>
          <w:noProof/>
          <w:color w:val="0000FF"/>
          <w:sz w:val="36"/>
          <w:szCs w:val="36"/>
        </w:rPr>
        <w:drawing>
          <wp:anchor distT="0" distB="0" distL="114300" distR="114300" simplePos="0" relativeHeight="251686912" behindDoc="0" locked="0" layoutInCell="1" allowOverlap="1">
            <wp:simplePos x="0" y="0"/>
            <wp:positionH relativeFrom="column">
              <wp:posOffset>-553085</wp:posOffset>
            </wp:positionH>
            <wp:positionV relativeFrom="paragraph">
              <wp:posOffset>-416560</wp:posOffset>
            </wp:positionV>
            <wp:extent cx="7048500" cy="4010025"/>
            <wp:effectExtent l="19050" t="0" r="0" b="0"/>
            <wp:wrapNone/>
            <wp:docPr id="65" name="Рисунок 15" descr="фото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фото0036"/>
                    <pic:cNvPicPr>
                      <a:picLocks noChangeAspect="1" noChangeArrowheads="1"/>
                    </pic:cNvPicPr>
                  </pic:nvPicPr>
                  <pic:blipFill>
                    <a:blip r:embed="rId11" cstate="print"/>
                    <a:srcRect r="508" b="889"/>
                    <a:stretch>
                      <a:fillRect/>
                    </a:stretch>
                  </pic:blipFill>
                  <pic:spPr bwMode="auto">
                    <a:xfrm>
                      <a:off x="0" y="0"/>
                      <a:ext cx="7048500" cy="4010025"/>
                    </a:xfrm>
                    <a:prstGeom prst="rect">
                      <a:avLst/>
                    </a:prstGeom>
                    <a:noFill/>
                    <a:ln w="9525">
                      <a:noFill/>
                      <a:miter lim="800000"/>
                      <a:headEnd/>
                      <a:tailEnd/>
                    </a:ln>
                  </pic:spPr>
                </pic:pic>
              </a:graphicData>
            </a:graphic>
          </wp:anchor>
        </w:drawing>
      </w: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rPr>
          <w:sz w:val="48"/>
          <w:szCs w:val="4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r>
        <w:rPr>
          <w:noProof/>
        </w:rPr>
        <w:drawing>
          <wp:anchor distT="0" distB="0" distL="114300" distR="114300" simplePos="0" relativeHeight="251688960" behindDoc="0" locked="0" layoutInCell="1" allowOverlap="1">
            <wp:simplePos x="0" y="0"/>
            <wp:positionH relativeFrom="column">
              <wp:posOffset>-229235</wp:posOffset>
            </wp:positionH>
            <wp:positionV relativeFrom="paragraph">
              <wp:posOffset>117475</wp:posOffset>
            </wp:positionV>
            <wp:extent cx="2647950" cy="1981200"/>
            <wp:effectExtent l="19050" t="0" r="0" b="0"/>
            <wp:wrapNone/>
            <wp:docPr id="70" name="Рисунок 6" descr="http://ansar.ru/uploads/imagesb/2013/02/b9820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nsar.ru/uploads/imagesb/2013/02/b9820db4.jpg"/>
                    <pic:cNvPicPr>
                      <a:picLocks noChangeAspect="1" noChangeArrowheads="1"/>
                    </pic:cNvPicPr>
                  </pic:nvPicPr>
                  <pic:blipFill>
                    <a:blip r:embed="rId12"/>
                    <a:srcRect/>
                    <a:stretch>
                      <a:fillRect/>
                    </a:stretch>
                  </pic:blipFill>
                  <pic:spPr bwMode="auto">
                    <a:xfrm>
                      <a:off x="0" y="0"/>
                      <a:ext cx="2647950" cy="1981200"/>
                    </a:xfrm>
                    <a:prstGeom prst="rect">
                      <a:avLst/>
                    </a:prstGeom>
                    <a:ln>
                      <a:noFill/>
                    </a:ln>
                    <a:effectLst>
                      <a:softEdge rad="112500"/>
                    </a:effectLst>
                  </pic:spPr>
                </pic:pic>
              </a:graphicData>
            </a:graphic>
          </wp:anchor>
        </w:drawing>
      </w:r>
      <w:r>
        <w:rPr>
          <w:noProof/>
        </w:rPr>
        <w:tab/>
      </w: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tabs>
          <w:tab w:val="left" w:pos="284"/>
        </w:tabs>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r>
        <w:rPr>
          <w:noProof/>
          <w:sz w:val="28"/>
          <w:szCs w:val="28"/>
        </w:rPr>
        <w:drawing>
          <wp:anchor distT="0" distB="0" distL="114300" distR="114300" simplePos="0" relativeHeight="251691008" behindDoc="0" locked="0" layoutInCell="1" allowOverlap="1">
            <wp:simplePos x="0" y="0"/>
            <wp:positionH relativeFrom="column">
              <wp:posOffset>-229235</wp:posOffset>
            </wp:positionH>
            <wp:positionV relativeFrom="paragraph">
              <wp:posOffset>119380</wp:posOffset>
            </wp:positionV>
            <wp:extent cx="2686050" cy="1981200"/>
            <wp:effectExtent l="19050" t="0" r="0" b="0"/>
            <wp:wrapNone/>
            <wp:docPr id="34" name="Рисунок 1" descr="F:\фото\Российский конкурс\IMG_1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фото\Российский конкурс\IMG_1381.jpg"/>
                    <pic:cNvPicPr>
                      <a:picLocks noChangeAspect="1" noChangeArrowheads="1"/>
                    </pic:cNvPicPr>
                  </pic:nvPicPr>
                  <pic:blipFill>
                    <a:blip r:embed="rId13" cstate="print"/>
                    <a:srcRect l="12672" r="-2874"/>
                    <a:stretch>
                      <a:fillRect/>
                    </a:stretch>
                  </pic:blipFill>
                  <pic:spPr bwMode="auto">
                    <a:xfrm>
                      <a:off x="0" y="0"/>
                      <a:ext cx="2686050" cy="1981200"/>
                    </a:xfrm>
                    <a:prstGeom prst="rect">
                      <a:avLst/>
                    </a:prstGeom>
                    <a:ln>
                      <a:noFill/>
                    </a:ln>
                    <a:effectLst>
                      <a:softEdge rad="112500"/>
                    </a:effectLst>
                  </pic:spPr>
                </pic:pic>
              </a:graphicData>
            </a:graphic>
          </wp:anchor>
        </w:drawing>
      </w:r>
    </w:p>
    <w:p w:rsidR="00106C29"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jc w:val="center"/>
        <w:rPr>
          <w:sz w:val="28"/>
          <w:szCs w:val="28"/>
        </w:rPr>
      </w:pPr>
    </w:p>
    <w:p w:rsidR="00106C29" w:rsidRPr="00BD1281" w:rsidRDefault="00106C29" w:rsidP="00106C29">
      <w:pPr>
        <w:autoSpaceDE w:val="0"/>
        <w:autoSpaceDN w:val="0"/>
        <w:adjustRightInd w:val="0"/>
        <w:ind w:left="-284"/>
        <w:jc w:val="center"/>
        <w:rPr>
          <w:sz w:val="28"/>
          <w:szCs w:val="28"/>
        </w:rPr>
      </w:pPr>
      <w:r w:rsidRPr="00BD1281">
        <w:rPr>
          <w:sz w:val="28"/>
          <w:szCs w:val="28"/>
        </w:rPr>
        <w:t>Сыктывкар - 2013</w:t>
      </w:r>
    </w:p>
    <w:p w:rsidR="00BF365B" w:rsidRPr="00F82918" w:rsidRDefault="00F82918" w:rsidP="00BF365B">
      <w:pPr>
        <w:tabs>
          <w:tab w:val="left" w:pos="3690"/>
        </w:tabs>
        <w:spacing w:line="360" w:lineRule="auto"/>
        <w:rPr>
          <w:sz w:val="28"/>
          <w:szCs w:val="28"/>
        </w:rPr>
      </w:pPr>
      <w:r>
        <w:rPr>
          <w:b/>
          <w:sz w:val="28"/>
          <w:szCs w:val="28"/>
        </w:rPr>
        <w:lastRenderedPageBreak/>
        <w:t xml:space="preserve">  </w:t>
      </w:r>
      <w:r w:rsidR="00BF365B" w:rsidRPr="00F82918">
        <w:rPr>
          <w:b/>
          <w:sz w:val="28"/>
          <w:szCs w:val="28"/>
        </w:rPr>
        <w:t xml:space="preserve">Под редакцией:     </w:t>
      </w:r>
      <w:r w:rsidR="00EE51F5" w:rsidRPr="00F82918">
        <w:rPr>
          <w:b/>
          <w:sz w:val="28"/>
          <w:szCs w:val="28"/>
        </w:rPr>
        <w:t xml:space="preserve">Шаркова </w:t>
      </w:r>
      <w:r w:rsidR="00BF365B" w:rsidRPr="00F82918">
        <w:rPr>
          <w:b/>
          <w:sz w:val="28"/>
          <w:szCs w:val="28"/>
        </w:rPr>
        <w:t>В.В.,</w:t>
      </w:r>
      <w:r w:rsidR="00BF365B" w:rsidRPr="00F82918">
        <w:rPr>
          <w:sz w:val="28"/>
          <w:szCs w:val="28"/>
        </w:rPr>
        <w:t xml:space="preserve"> минист</w:t>
      </w:r>
      <w:r w:rsidR="00EE51F5" w:rsidRPr="00F82918">
        <w:rPr>
          <w:sz w:val="28"/>
          <w:szCs w:val="28"/>
        </w:rPr>
        <w:t>ра образования  Республики Коми</w:t>
      </w:r>
    </w:p>
    <w:p w:rsidR="00BF365B" w:rsidRPr="00BD1281" w:rsidRDefault="00BF365B" w:rsidP="00BF365B">
      <w:pPr>
        <w:tabs>
          <w:tab w:val="left" w:pos="3690"/>
        </w:tabs>
        <w:rPr>
          <w:sz w:val="28"/>
          <w:szCs w:val="28"/>
        </w:rPr>
      </w:pPr>
    </w:p>
    <w:p w:rsidR="00BF365B" w:rsidRPr="00BD1281" w:rsidRDefault="00BF365B" w:rsidP="00BF365B">
      <w:pPr>
        <w:rPr>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Default="00BF365B" w:rsidP="00BF365B">
      <w:pPr>
        <w:jc w:val="center"/>
        <w:rPr>
          <w:b/>
          <w:sz w:val="28"/>
          <w:szCs w:val="28"/>
        </w:rPr>
      </w:pPr>
    </w:p>
    <w:p w:rsidR="00156FF6" w:rsidRDefault="00156FF6" w:rsidP="00BF365B">
      <w:pPr>
        <w:jc w:val="center"/>
        <w:rPr>
          <w:b/>
          <w:sz w:val="28"/>
          <w:szCs w:val="28"/>
        </w:rPr>
      </w:pPr>
    </w:p>
    <w:p w:rsidR="00156FF6" w:rsidRPr="00BD1281" w:rsidRDefault="00156FF6" w:rsidP="00BF365B">
      <w:pPr>
        <w:jc w:val="center"/>
        <w:rPr>
          <w:b/>
          <w:sz w:val="28"/>
          <w:szCs w:val="28"/>
        </w:rPr>
      </w:pPr>
    </w:p>
    <w:p w:rsidR="00F82918" w:rsidRDefault="00F82918" w:rsidP="00F82918">
      <w:pPr>
        <w:tabs>
          <w:tab w:val="left" w:pos="9214"/>
        </w:tabs>
        <w:ind w:firstLine="567"/>
        <w:jc w:val="both"/>
        <w:rPr>
          <w:sz w:val="28"/>
          <w:szCs w:val="28"/>
        </w:rPr>
      </w:pPr>
      <w:r w:rsidRPr="0085484C">
        <w:rPr>
          <w:sz w:val="28"/>
          <w:szCs w:val="28"/>
        </w:rPr>
        <w:t>Публичный доклад</w:t>
      </w:r>
      <w:r>
        <w:rPr>
          <w:sz w:val="28"/>
          <w:szCs w:val="28"/>
        </w:rPr>
        <w:t xml:space="preserve"> «Образование Республики Коми в цифрах и фактах» является от</w:t>
      </w:r>
      <w:r w:rsidRPr="0085484C">
        <w:rPr>
          <w:sz w:val="28"/>
          <w:szCs w:val="28"/>
        </w:rPr>
        <w:t>чет</w:t>
      </w:r>
      <w:r>
        <w:rPr>
          <w:sz w:val="28"/>
          <w:szCs w:val="28"/>
        </w:rPr>
        <w:t>ом</w:t>
      </w:r>
      <w:r w:rsidRPr="0085484C">
        <w:rPr>
          <w:sz w:val="28"/>
          <w:szCs w:val="28"/>
        </w:rPr>
        <w:t xml:space="preserve"> </w:t>
      </w:r>
      <w:r>
        <w:rPr>
          <w:sz w:val="28"/>
          <w:szCs w:val="28"/>
        </w:rPr>
        <w:t xml:space="preserve">Министерства образования Республики Коми </w:t>
      </w:r>
      <w:r w:rsidRPr="0085484C">
        <w:rPr>
          <w:sz w:val="28"/>
          <w:szCs w:val="28"/>
        </w:rPr>
        <w:t>о состоянии</w:t>
      </w:r>
      <w:r w:rsidR="00B0301F">
        <w:rPr>
          <w:sz w:val="28"/>
          <w:szCs w:val="28"/>
        </w:rPr>
        <w:t xml:space="preserve"> (2012-2013 учебный год) и перспективах</w:t>
      </w:r>
      <w:r w:rsidRPr="0085484C">
        <w:rPr>
          <w:sz w:val="28"/>
          <w:szCs w:val="28"/>
        </w:rPr>
        <w:t xml:space="preserve"> развития системы образования </w:t>
      </w:r>
      <w:r>
        <w:rPr>
          <w:sz w:val="28"/>
          <w:szCs w:val="28"/>
        </w:rPr>
        <w:t>на территории Республики Коми. </w:t>
      </w:r>
    </w:p>
    <w:p w:rsidR="00F82918" w:rsidRDefault="00F82918" w:rsidP="00F82918">
      <w:pPr>
        <w:tabs>
          <w:tab w:val="left" w:pos="9214"/>
        </w:tabs>
        <w:ind w:firstLine="567"/>
        <w:jc w:val="both"/>
        <w:rPr>
          <w:sz w:val="28"/>
          <w:szCs w:val="28"/>
        </w:rPr>
      </w:pPr>
      <w:r w:rsidRPr="0085484C">
        <w:rPr>
          <w:sz w:val="28"/>
          <w:szCs w:val="28"/>
        </w:rPr>
        <w:t xml:space="preserve">Основными целями Публичного доклада являются: </w:t>
      </w:r>
      <w:r w:rsidRPr="0085484C">
        <w:rPr>
          <w:sz w:val="28"/>
          <w:szCs w:val="28"/>
        </w:rPr>
        <w:br/>
        <w:t>обеспечение информационной основы для организации диалога и согласования интересов всех участников образовательного процесса, включая</w:t>
      </w:r>
      <w:r>
        <w:rPr>
          <w:sz w:val="28"/>
          <w:szCs w:val="28"/>
        </w:rPr>
        <w:t xml:space="preserve">  </w:t>
      </w:r>
      <w:r w:rsidRPr="0085484C">
        <w:rPr>
          <w:sz w:val="28"/>
          <w:szCs w:val="28"/>
        </w:rPr>
        <w:t>представителей</w:t>
      </w:r>
      <w:r>
        <w:rPr>
          <w:sz w:val="28"/>
          <w:szCs w:val="28"/>
        </w:rPr>
        <w:t xml:space="preserve">  общественности;  </w:t>
      </w:r>
      <w:r w:rsidRPr="0085484C">
        <w:rPr>
          <w:sz w:val="28"/>
          <w:szCs w:val="28"/>
        </w:rPr>
        <w:t xml:space="preserve">обеспечение прозрачности функционирования региональной системы образования; информирование потребителей образовательных услуг о приоритетных направлениях развития региональной </w:t>
      </w:r>
      <w:r>
        <w:rPr>
          <w:sz w:val="28"/>
          <w:szCs w:val="28"/>
        </w:rPr>
        <w:t>системы образования</w:t>
      </w:r>
      <w:r w:rsidRPr="0085484C">
        <w:rPr>
          <w:sz w:val="28"/>
          <w:szCs w:val="28"/>
        </w:rPr>
        <w:t xml:space="preserve">, планируемых мероприятиях и ожидаемых результатах деятельности. </w:t>
      </w:r>
    </w:p>
    <w:p w:rsidR="00F82918" w:rsidRDefault="00F82918" w:rsidP="00F82918">
      <w:pPr>
        <w:tabs>
          <w:tab w:val="left" w:pos="9214"/>
        </w:tabs>
        <w:ind w:firstLine="567"/>
        <w:jc w:val="both"/>
        <w:rPr>
          <w:b/>
        </w:rPr>
      </w:pPr>
      <w:r w:rsidRPr="0085484C">
        <w:rPr>
          <w:sz w:val="28"/>
          <w:szCs w:val="28"/>
        </w:rPr>
        <w:t xml:space="preserve">Публичный доклад адресован широкому кругу читателей: представителям органов законодательной и исполнительной власти, </w:t>
      </w:r>
      <w:r w:rsidR="00046D5D" w:rsidRPr="0085484C">
        <w:rPr>
          <w:sz w:val="28"/>
          <w:szCs w:val="28"/>
        </w:rPr>
        <w:t>работникам системы образования</w:t>
      </w:r>
      <w:r w:rsidR="00046D5D">
        <w:rPr>
          <w:sz w:val="28"/>
          <w:szCs w:val="28"/>
        </w:rPr>
        <w:t>,</w:t>
      </w:r>
      <w:r w:rsidR="00046D5D" w:rsidRPr="0085484C">
        <w:rPr>
          <w:sz w:val="28"/>
          <w:szCs w:val="28"/>
        </w:rPr>
        <w:t xml:space="preserve"> </w:t>
      </w:r>
      <w:r w:rsidRPr="0085484C">
        <w:rPr>
          <w:sz w:val="28"/>
          <w:szCs w:val="28"/>
        </w:rPr>
        <w:t>обучающимся и их родителям, представителям средств массовой информации, общественным организациям и</w:t>
      </w:r>
      <w:r>
        <w:rPr>
          <w:sz w:val="28"/>
          <w:szCs w:val="28"/>
        </w:rPr>
        <w:t> </w:t>
      </w:r>
      <w:r w:rsidRPr="0085484C">
        <w:rPr>
          <w:sz w:val="28"/>
          <w:szCs w:val="28"/>
        </w:rPr>
        <w:t>другим</w:t>
      </w:r>
      <w:r>
        <w:rPr>
          <w:sz w:val="28"/>
          <w:szCs w:val="28"/>
        </w:rPr>
        <w:t> </w:t>
      </w:r>
      <w:r w:rsidRPr="0085484C">
        <w:rPr>
          <w:sz w:val="28"/>
          <w:szCs w:val="28"/>
        </w:rPr>
        <w:t>заинтересованным</w:t>
      </w:r>
      <w:r>
        <w:rPr>
          <w:sz w:val="28"/>
          <w:szCs w:val="28"/>
        </w:rPr>
        <w:t> </w:t>
      </w:r>
      <w:r w:rsidRPr="0085484C">
        <w:rPr>
          <w:sz w:val="28"/>
          <w:szCs w:val="28"/>
        </w:rPr>
        <w:t xml:space="preserve">лицам. </w:t>
      </w:r>
      <w:r w:rsidRPr="0085484C">
        <w:rPr>
          <w:sz w:val="28"/>
          <w:szCs w:val="28"/>
        </w:rPr>
        <w:br/>
      </w:r>
    </w:p>
    <w:p w:rsidR="00F82918" w:rsidRDefault="00F82918" w:rsidP="00F82918">
      <w:pPr>
        <w:jc w:val="center"/>
        <w:rPr>
          <w:b/>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BF365B" w:rsidRPr="00BD1281" w:rsidRDefault="00BF365B" w:rsidP="00BF365B">
      <w:pPr>
        <w:jc w:val="center"/>
        <w:rPr>
          <w:b/>
          <w:sz w:val="28"/>
          <w:szCs w:val="28"/>
        </w:rPr>
      </w:pPr>
    </w:p>
    <w:p w:rsidR="0054135F" w:rsidRDefault="0054135F" w:rsidP="00C47D07"/>
    <w:p w:rsidR="00F82918" w:rsidRDefault="00F82918" w:rsidP="00C47D07"/>
    <w:p w:rsidR="00156FF6" w:rsidRDefault="00156FF6" w:rsidP="00C47D07"/>
    <w:p w:rsidR="0054135F" w:rsidRDefault="0054135F" w:rsidP="00C47D07"/>
    <w:p w:rsidR="00C47D07" w:rsidRPr="00F82918" w:rsidRDefault="00C47D07" w:rsidP="00C47D07">
      <w:r w:rsidRPr="00F82918">
        <w:t>© Министерство образования Республики Коми, 2013</w:t>
      </w:r>
    </w:p>
    <w:p w:rsidR="00C47D07" w:rsidRPr="00F82918" w:rsidRDefault="00C47D07" w:rsidP="00C47D07">
      <w:r w:rsidRPr="00F82918">
        <w:t xml:space="preserve">© ГАУ РК «Республиканский информационный центр оценки качества  образования», 2013 </w:t>
      </w:r>
    </w:p>
    <w:p w:rsidR="00C47D07" w:rsidRDefault="00C47D07" w:rsidP="0054135F">
      <w:pPr>
        <w:spacing w:after="200" w:line="276" w:lineRule="auto"/>
        <w:jc w:val="center"/>
        <w:rPr>
          <w:b/>
          <w:sz w:val="32"/>
          <w:szCs w:val="32"/>
        </w:rPr>
      </w:pPr>
      <w:r>
        <w:rPr>
          <w:b/>
          <w:sz w:val="28"/>
          <w:szCs w:val="28"/>
        </w:rPr>
        <w:br w:type="page"/>
      </w:r>
      <w:r w:rsidRPr="00C47D07">
        <w:rPr>
          <w:b/>
          <w:sz w:val="32"/>
          <w:szCs w:val="32"/>
        </w:rPr>
        <w:lastRenderedPageBreak/>
        <w:t>ОГЛАВЛЕНИЕ</w:t>
      </w:r>
    </w:p>
    <w:p w:rsidR="00C47D07" w:rsidRPr="00C47D07" w:rsidRDefault="00C47D07" w:rsidP="00E8385F">
      <w:pPr>
        <w:tabs>
          <w:tab w:val="left" w:pos="9214"/>
        </w:tabs>
        <w:jc w:val="center"/>
        <w:rPr>
          <w:b/>
          <w:sz w:val="28"/>
          <w:szCs w:val="28"/>
        </w:rPr>
      </w:pPr>
    </w:p>
    <w:tbl>
      <w:tblPr>
        <w:tblStyle w:val="ae"/>
        <w:tblW w:w="0" w:type="auto"/>
        <w:tblLayout w:type="fixed"/>
        <w:tblLook w:val="04A0"/>
      </w:tblPr>
      <w:tblGrid>
        <w:gridCol w:w="534"/>
        <w:gridCol w:w="708"/>
        <w:gridCol w:w="8222"/>
        <w:gridCol w:w="531"/>
      </w:tblGrid>
      <w:tr w:rsidR="00C47D07" w:rsidRPr="00C47D07" w:rsidTr="00E8385F">
        <w:tc>
          <w:tcPr>
            <w:tcW w:w="9464" w:type="dxa"/>
            <w:gridSpan w:val="3"/>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Введение…………………………………………………………………………</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4</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1.</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Общая характеристика системы образования Республики Коми………</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C47D07" w:rsidP="00E8385F">
            <w:pPr>
              <w:tabs>
                <w:tab w:val="left" w:pos="9214"/>
              </w:tabs>
              <w:jc w:val="center"/>
              <w:rPr>
                <w:sz w:val="28"/>
                <w:szCs w:val="28"/>
              </w:rPr>
            </w:pPr>
            <w:r>
              <w:rPr>
                <w:sz w:val="28"/>
                <w:szCs w:val="28"/>
              </w:rPr>
              <w:t>7</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2.</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Положение детей-сирот и детей, оставшихся без попечения родителей</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20</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3.</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Финансирование системы образования………………</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25</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4.</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Кадровый потенциал………………………………………</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27</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5.</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Реализация национальной образовательной инициативы «Наша новая школа»</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30</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5.1.</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1 «Переход на новые образовательные стандарты»</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30</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5.2.</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2 «Развитие системы поддержки талантливых детей»</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33</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5.3.</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3 «Совершенствование профессионального мастерства учительского корпуса»………………</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38</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5.4.</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4 «Изменение школьной инфраструктуры»…</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42</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5.5.</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5 «Сохранение и укрепление здоровья школьников»</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49</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p>
        </w:tc>
        <w:tc>
          <w:tcPr>
            <w:tcW w:w="708"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5.6.</w:t>
            </w:r>
          </w:p>
        </w:tc>
        <w:tc>
          <w:tcPr>
            <w:tcW w:w="8222" w:type="dxa"/>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Направление 6 «Развитие самостоятельности школ»……………</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55</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6.</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Результаты деятельности системы образования…………………………</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58</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7.</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 xml:space="preserve">Профилактика безнадзорности и правонарушений </w:t>
            </w:r>
            <w:r>
              <w:rPr>
                <w:sz w:val="28"/>
                <w:szCs w:val="28"/>
              </w:rPr>
              <w:t>н</w:t>
            </w:r>
            <w:r w:rsidRPr="00C47D07">
              <w:rPr>
                <w:sz w:val="28"/>
                <w:szCs w:val="28"/>
              </w:rPr>
              <w:t>есовершеннолетних, защита прав и законных интересов обучающихся, охрана их жизни и здоровья</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84</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8.</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Исполнение полномочий Российской Федерации в сфере образования</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87</w:t>
            </w:r>
          </w:p>
        </w:tc>
      </w:tr>
      <w:tr w:rsidR="00C47D07" w:rsidRPr="00C47D07" w:rsidTr="00E8385F">
        <w:tc>
          <w:tcPr>
            <w:tcW w:w="534" w:type="dxa"/>
            <w:tcBorders>
              <w:top w:val="nil"/>
              <w:left w:val="nil"/>
              <w:bottom w:val="nil"/>
              <w:right w:val="nil"/>
            </w:tcBorders>
          </w:tcPr>
          <w:p w:rsidR="00C47D07" w:rsidRPr="00C47D07" w:rsidRDefault="00C47D07" w:rsidP="00E8385F">
            <w:pPr>
              <w:tabs>
                <w:tab w:val="left" w:pos="9214"/>
              </w:tabs>
              <w:jc w:val="center"/>
              <w:rPr>
                <w:sz w:val="28"/>
                <w:szCs w:val="28"/>
              </w:rPr>
            </w:pPr>
            <w:r w:rsidRPr="00C47D07">
              <w:rPr>
                <w:sz w:val="28"/>
                <w:szCs w:val="28"/>
              </w:rPr>
              <w:t>9.</w:t>
            </w:r>
          </w:p>
        </w:tc>
        <w:tc>
          <w:tcPr>
            <w:tcW w:w="8930" w:type="dxa"/>
            <w:gridSpan w:val="2"/>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Удовлетворенность населения Республики Коми качеством оказываемых государственных, муниципальных услуг в отрасли «Образование»………</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92</w:t>
            </w:r>
          </w:p>
        </w:tc>
      </w:tr>
      <w:tr w:rsidR="00C47D07" w:rsidRPr="00C47D07" w:rsidTr="00E8385F">
        <w:tc>
          <w:tcPr>
            <w:tcW w:w="9464" w:type="dxa"/>
            <w:gridSpan w:val="3"/>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Заключение……………………………………………………………………</w:t>
            </w:r>
            <w:r>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95</w:t>
            </w:r>
          </w:p>
        </w:tc>
      </w:tr>
      <w:tr w:rsidR="00C47D07" w:rsidRPr="00C47D07" w:rsidTr="00E8385F">
        <w:tc>
          <w:tcPr>
            <w:tcW w:w="9464" w:type="dxa"/>
            <w:gridSpan w:val="3"/>
            <w:tcBorders>
              <w:top w:val="nil"/>
              <w:left w:val="nil"/>
              <w:bottom w:val="nil"/>
              <w:right w:val="nil"/>
            </w:tcBorders>
          </w:tcPr>
          <w:p w:rsidR="00C47D07" w:rsidRPr="00C47D07" w:rsidRDefault="00C47D07" w:rsidP="00E8385F">
            <w:pPr>
              <w:tabs>
                <w:tab w:val="left" w:pos="9214"/>
              </w:tabs>
              <w:rPr>
                <w:sz w:val="28"/>
                <w:szCs w:val="28"/>
              </w:rPr>
            </w:pPr>
            <w:r w:rsidRPr="00C47D07">
              <w:rPr>
                <w:sz w:val="28"/>
                <w:szCs w:val="28"/>
              </w:rPr>
              <w:t>Приложения……………………………………………………………………</w:t>
            </w:r>
            <w:r w:rsidR="00A34ADE">
              <w:rPr>
                <w:sz w:val="28"/>
                <w:szCs w:val="28"/>
              </w:rPr>
              <w:t>…..</w:t>
            </w:r>
          </w:p>
          <w:p w:rsidR="00C47D07" w:rsidRPr="00C47D07" w:rsidRDefault="00C47D07" w:rsidP="00E8385F">
            <w:pPr>
              <w:tabs>
                <w:tab w:val="left" w:pos="9214"/>
              </w:tabs>
              <w:rPr>
                <w:sz w:val="8"/>
                <w:szCs w:val="8"/>
              </w:rPr>
            </w:pPr>
          </w:p>
        </w:tc>
        <w:tc>
          <w:tcPr>
            <w:tcW w:w="531" w:type="dxa"/>
            <w:tcBorders>
              <w:top w:val="nil"/>
              <w:left w:val="nil"/>
              <w:bottom w:val="nil"/>
              <w:right w:val="nil"/>
            </w:tcBorders>
          </w:tcPr>
          <w:p w:rsidR="00C47D07" w:rsidRPr="00C47D07" w:rsidRDefault="00D81859" w:rsidP="00E8385F">
            <w:pPr>
              <w:tabs>
                <w:tab w:val="left" w:pos="9214"/>
              </w:tabs>
              <w:jc w:val="center"/>
              <w:rPr>
                <w:sz w:val="28"/>
                <w:szCs w:val="28"/>
              </w:rPr>
            </w:pPr>
            <w:r>
              <w:rPr>
                <w:sz w:val="28"/>
                <w:szCs w:val="28"/>
              </w:rPr>
              <w:t>97</w:t>
            </w:r>
          </w:p>
        </w:tc>
      </w:tr>
    </w:tbl>
    <w:p w:rsidR="00C47D07" w:rsidRPr="00C47D07" w:rsidRDefault="00C47D07" w:rsidP="00E8385F">
      <w:pPr>
        <w:tabs>
          <w:tab w:val="left" w:pos="9214"/>
        </w:tabs>
        <w:jc w:val="center"/>
        <w:rPr>
          <w:b/>
          <w:sz w:val="28"/>
          <w:szCs w:val="28"/>
        </w:rPr>
      </w:pPr>
    </w:p>
    <w:p w:rsidR="002C7708" w:rsidRPr="00BD1281" w:rsidRDefault="00BF365B" w:rsidP="00E8385F">
      <w:pPr>
        <w:pStyle w:val="1"/>
      </w:pPr>
      <w:r w:rsidRPr="00C47D07">
        <w:rPr>
          <w:sz w:val="28"/>
          <w:szCs w:val="28"/>
        </w:rPr>
        <w:br w:type="page"/>
      </w:r>
      <w:r w:rsidR="002C7708" w:rsidRPr="00BD1281">
        <w:lastRenderedPageBreak/>
        <w:t>ВВЕДЕНИЕ</w:t>
      </w:r>
      <w:bookmarkEnd w:id="0"/>
    </w:p>
    <w:p w:rsidR="002C7708" w:rsidRPr="00BD1281" w:rsidRDefault="002C7708" w:rsidP="002C7708">
      <w:pPr>
        <w:tabs>
          <w:tab w:val="left" w:pos="0"/>
        </w:tabs>
        <w:ind w:right="113"/>
        <w:jc w:val="center"/>
        <w:rPr>
          <w:b/>
          <w:caps/>
          <w:sz w:val="28"/>
          <w:szCs w:val="28"/>
        </w:rPr>
      </w:pPr>
    </w:p>
    <w:p w:rsidR="002C7708" w:rsidRPr="00BD1281" w:rsidRDefault="002C7708" w:rsidP="006844BD">
      <w:pPr>
        <w:pStyle w:val="a5"/>
        <w:spacing w:before="0" w:beforeAutospacing="0" w:after="0" w:afterAutospacing="0"/>
        <w:ind w:firstLine="709"/>
        <w:jc w:val="both"/>
        <w:rPr>
          <w:sz w:val="28"/>
          <w:szCs w:val="28"/>
        </w:rPr>
      </w:pPr>
      <w:r w:rsidRPr="00BD1281">
        <w:rPr>
          <w:sz w:val="28"/>
          <w:szCs w:val="28"/>
        </w:rPr>
        <w:t>Деятельность Министерства образования Республики Коми, муниципальных органов управления образованием в 2012</w:t>
      </w:r>
      <w:r w:rsidR="007B2A1A">
        <w:rPr>
          <w:sz w:val="28"/>
          <w:szCs w:val="28"/>
        </w:rPr>
        <w:t>-</w:t>
      </w:r>
      <w:r w:rsidRPr="00BD1281">
        <w:rPr>
          <w:sz w:val="28"/>
          <w:szCs w:val="28"/>
        </w:rPr>
        <w:t>2013 учебном  году  была направлена на решение следующих комплексных задач, позволяющих реализовать основной приоритет развития отрасли:  обеспечение доступности качественного образования и создание в образовательном учреждении условий для сохранения и укрепления здоровья обучающихся  при эффективном использовании ресурсов:</w:t>
      </w:r>
    </w:p>
    <w:p w:rsidR="002C7708" w:rsidRPr="00BD1281" w:rsidRDefault="002C7708" w:rsidP="002C7708">
      <w:pPr>
        <w:numPr>
          <w:ilvl w:val="0"/>
          <w:numId w:val="1"/>
        </w:numPr>
        <w:tabs>
          <w:tab w:val="left" w:pos="8379"/>
        </w:tabs>
        <w:ind w:right="113"/>
        <w:jc w:val="both"/>
        <w:rPr>
          <w:bCs/>
          <w:sz w:val="28"/>
          <w:szCs w:val="28"/>
        </w:rPr>
      </w:pPr>
      <w:r w:rsidRPr="00BD1281">
        <w:rPr>
          <w:bCs/>
          <w:sz w:val="28"/>
          <w:szCs w:val="28"/>
        </w:rPr>
        <w:t>формирование системы управления качеством образования;</w:t>
      </w:r>
    </w:p>
    <w:p w:rsidR="002C7708" w:rsidRPr="00BD1281" w:rsidRDefault="002C7708" w:rsidP="002C7708">
      <w:pPr>
        <w:numPr>
          <w:ilvl w:val="0"/>
          <w:numId w:val="1"/>
        </w:numPr>
        <w:jc w:val="both"/>
        <w:rPr>
          <w:sz w:val="28"/>
          <w:szCs w:val="28"/>
        </w:rPr>
      </w:pPr>
      <w:r w:rsidRPr="00BD1281">
        <w:rPr>
          <w:sz w:val="28"/>
          <w:szCs w:val="28"/>
        </w:rPr>
        <w:t>переход на федеральные государственные образовательные стандарты второго поколения;</w:t>
      </w:r>
    </w:p>
    <w:p w:rsidR="002C7708" w:rsidRPr="00BD1281" w:rsidRDefault="002C7708" w:rsidP="002C7708">
      <w:pPr>
        <w:numPr>
          <w:ilvl w:val="0"/>
          <w:numId w:val="1"/>
        </w:numPr>
        <w:tabs>
          <w:tab w:val="left" w:pos="8379"/>
        </w:tabs>
        <w:ind w:right="113"/>
        <w:jc w:val="both"/>
        <w:rPr>
          <w:bCs/>
          <w:sz w:val="28"/>
          <w:szCs w:val="28"/>
        </w:rPr>
      </w:pPr>
      <w:r w:rsidRPr="00BD1281">
        <w:rPr>
          <w:bCs/>
          <w:sz w:val="28"/>
          <w:szCs w:val="28"/>
        </w:rPr>
        <w:t>совершенствование нормативной правовой базы системы образования;</w:t>
      </w:r>
    </w:p>
    <w:p w:rsidR="002C7708" w:rsidRPr="00BD1281" w:rsidRDefault="002C7708" w:rsidP="002C7708">
      <w:pPr>
        <w:numPr>
          <w:ilvl w:val="0"/>
          <w:numId w:val="1"/>
        </w:numPr>
        <w:tabs>
          <w:tab w:val="left" w:pos="8379"/>
        </w:tabs>
        <w:ind w:right="113"/>
        <w:jc w:val="both"/>
        <w:rPr>
          <w:bCs/>
          <w:sz w:val="28"/>
          <w:szCs w:val="28"/>
        </w:rPr>
      </w:pPr>
      <w:r w:rsidRPr="00BD1281">
        <w:rPr>
          <w:bCs/>
          <w:sz w:val="28"/>
          <w:szCs w:val="28"/>
        </w:rPr>
        <w:t>осуществление надзора и контроля за исполнением законодательства в области образования на территории Республики Коми;</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укрепление и развитие воспитательных функций системы образования;</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совершенствование системы круглогодичного оздоровления и отдыха детей;</w:t>
      </w:r>
    </w:p>
    <w:p w:rsidR="002C7708" w:rsidRPr="00BD1281" w:rsidRDefault="002C7708" w:rsidP="002C7708">
      <w:pPr>
        <w:numPr>
          <w:ilvl w:val="0"/>
          <w:numId w:val="1"/>
        </w:numPr>
        <w:tabs>
          <w:tab w:val="left" w:pos="8379"/>
        </w:tabs>
        <w:ind w:right="113"/>
        <w:jc w:val="both"/>
        <w:rPr>
          <w:bCs/>
          <w:sz w:val="28"/>
          <w:szCs w:val="28"/>
        </w:rPr>
      </w:pPr>
      <w:r w:rsidRPr="00BD1281">
        <w:rPr>
          <w:bCs/>
          <w:sz w:val="28"/>
          <w:szCs w:val="28"/>
        </w:rPr>
        <w:t>подготовка квалифицированных кадров в соответствии  с потребностями рынка труда Республики Коми через систему профессионального образования;</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оптимизация сети образовательных учреждений;</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сохранение и развитие кадрового потенциала системы образования;</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создание безопасной среды обитания в образовательном учреждении путем обеспечения соблюдения стандартов, регламентирующих необходимые и достаточные материально-технические нормы и правила организации образовательной деятельности;</w:t>
      </w:r>
    </w:p>
    <w:p w:rsidR="002C7708" w:rsidRPr="00BD1281" w:rsidRDefault="002C7708" w:rsidP="002C7708">
      <w:pPr>
        <w:numPr>
          <w:ilvl w:val="0"/>
          <w:numId w:val="1"/>
        </w:numPr>
        <w:jc w:val="both"/>
        <w:rPr>
          <w:sz w:val="28"/>
          <w:szCs w:val="28"/>
        </w:rPr>
      </w:pPr>
      <w:r w:rsidRPr="00BD1281">
        <w:rPr>
          <w:sz w:val="28"/>
          <w:szCs w:val="28"/>
        </w:rPr>
        <w:t>развитие дистанционного образования детей-инвалидов;</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реализация мероприятий приоритетного национального проекта «Образование»;</w:t>
      </w:r>
    </w:p>
    <w:p w:rsidR="002C7708" w:rsidRPr="00BD1281" w:rsidRDefault="002C7708" w:rsidP="002C7708">
      <w:pPr>
        <w:pStyle w:val="a3"/>
        <w:numPr>
          <w:ilvl w:val="0"/>
          <w:numId w:val="1"/>
        </w:numPr>
        <w:spacing w:after="0"/>
        <w:rPr>
          <w:rFonts w:ascii="Times New Roman" w:hAnsi="Times New Roman"/>
          <w:b w:val="0"/>
          <w:sz w:val="28"/>
          <w:szCs w:val="28"/>
        </w:rPr>
      </w:pPr>
      <w:r w:rsidRPr="00BD1281">
        <w:rPr>
          <w:rFonts w:ascii="Times New Roman" w:hAnsi="Times New Roman"/>
          <w:b w:val="0"/>
          <w:sz w:val="28"/>
          <w:szCs w:val="28"/>
        </w:rPr>
        <w:t>реализация мероприятий Национальной образовательной  инициативы «Наша новая школа»;</w:t>
      </w:r>
    </w:p>
    <w:p w:rsidR="002C7708" w:rsidRPr="00BD1281" w:rsidRDefault="002C7708" w:rsidP="002C7708">
      <w:pPr>
        <w:numPr>
          <w:ilvl w:val="0"/>
          <w:numId w:val="1"/>
        </w:numPr>
        <w:jc w:val="both"/>
        <w:rPr>
          <w:sz w:val="28"/>
          <w:szCs w:val="28"/>
        </w:rPr>
      </w:pPr>
      <w:r w:rsidRPr="00BD1281">
        <w:rPr>
          <w:sz w:val="28"/>
          <w:szCs w:val="28"/>
        </w:rPr>
        <w:t>обеспечение качественного исполнения п</w:t>
      </w:r>
      <w:r w:rsidR="000E0486">
        <w:rPr>
          <w:sz w:val="28"/>
          <w:szCs w:val="28"/>
        </w:rPr>
        <w:t>е</w:t>
      </w:r>
      <w:r w:rsidRPr="00BD1281">
        <w:rPr>
          <w:sz w:val="28"/>
          <w:szCs w:val="28"/>
        </w:rPr>
        <w:t>реданных Республике Коми законодательством Российской Федерации полномочий по вопросам надзорно-контрольной деятельности, государственно</w:t>
      </w:r>
      <w:r w:rsidR="000E0486">
        <w:rPr>
          <w:sz w:val="28"/>
          <w:szCs w:val="28"/>
        </w:rPr>
        <w:t>го</w:t>
      </w:r>
      <w:r w:rsidRPr="00BD1281">
        <w:rPr>
          <w:sz w:val="28"/>
          <w:szCs w:val="28"/>
        </w:rPr>
        <w:t xml:space="preserve"> контрол</w:t>
      </w:r>
      <w:r w:rsidR="000E0486">
        <w:rPr>
          <w:sz w:val="28"/>
          <w:szCs w:val="28"/>
        </w:rPr>
        <w:t>я</w:t>
      </w:r>
      <w:r w:rsidRPr="00BD1281">
        <w:rPr>
          <w:sz w:val="28"/>
          <w:szCs w:val="28"/>
        </w:rPr>
        <w:t xml:space="preserve"> качества образования, лицензирования и государственной аккредитации образовательных учреждений, подтверждения документов государственного образца об образовании, об ученых степенях и ученых званиях;</w:t>
      </w:r>
    </w:p>
    <w:p w:rsidR="002C7708" w:rsidRPr="00BD1281" w:rsidRDefault="002C7708" w:rsidP="002C7708">
      <w:pPr>
        <w:numPr>
          <w:ilvl w:val="0"/>
          <w:numId w:val="1"/>
        </w:numPr>
        <w:jc w:val="both"/>
        <w:rPr>
          <w:sz w:val="28"/>
          <w:szCs w:val="28"/>
        </w:rPr>
      </w:pPr>
      <w:r w:rsidRPr="00BD1281">
        <w:rPr>
          <w:sz w:val="28"/>
          <w:szCs w:val="28"/>
        </w:rPr>
        <w:t xml:space="preserve"> развитие межведомственного взаимодействия в решении проблем сохранения здоровья школьников, профилактики безнадзорности и правонарушений среди несовершеннолетних;</w:t>
      </w:r>
    </w:p>
    <w:p w:rsidR="002C7708" w:rsidRPr="00BD1281" w:rsidRDefault="002C7708" w:rsidP="002C7708">
      <w:pPr>
        <w:numPr>
          <w:ilvl w:val="0"/>
          <w:numId w:val="1"/>
        </w:numPr>
        <w:jc w:val="both"/>
        <w:rPr>
          <w:sz w:val="28"/>
          <w:szCs w:val="28"/>
        </w:rPr>
      </w:pPr>
      <w:r w:rsidRPr="00BD1281">
        <w:rPr>
          <w:rFonts w:ascii="TimesNewRoman" w:hAnsi="TimesNewRoman" w:cs="TimesNewRoman"/>
          <w:sz w:val="28"/>
          <w:szCs w:val="28"/>
        </w:rPr>
        <w:t>повышение уровня профессионализма педагогических кадров;</w:t>
      </w:r>
    </w:p>
    <w:p w:rsidR="002C7708" w:rsidRPr="00BD1281" w:rsidRDefault="002C7708" w:rsidP="002C7708">
      <w:pPr>
        <w:numPr>
          <w:ilvl w:val="0"/>
          <w:numId w:val="1"/>
        </w:numPr>
        <w:jc w:val="both"/>
        <w:rPr>
          <w:sz w:val="28"/>
          <w:szCs w:val="28"/>
        </w:rPr>
      </w:pPr>
      <w:r w:rsidRPr="00BD1281">
        <w:rPr>
          <w:sz w:val="28"/>
          <w:szCs w:val="28"/>
        </w:rPr>
        <w:t xml:space="preserve">изменение содержания и качества подготовки специалистов и рабочих кадров с учетом требований работодателей за счет внедрения современных образовательных программ и технологий, повышения квалификации </w:t>
      </w:r>
      <w:r w:rsidRPr="00BD1281">
        <w:rPr>
          <w:sz w:val="28"/>
          <w:szCs w:val="28"/>
        </w:rPr>
        <w:lastRenderedPageBreak/>
        <w:t>педагогического состава образовательных учреждений профессионального образования;</w:t>
      </w:r>
    </w:p>
    <w:p w:rsidR="002C7708" w:rsidRPr="00BD1281" w:rsidRDefault="002C7708" w:rsidP="002C7708">
      <w:pPr>
        <w:numPr>
          <w:ilvl w:val="0"/>
          <w:numId w:val="1"/>
        </w:numPr>
        <w:jc w:val="both"/>
        <w:rPr>
          <w:sz w:val="28"/>
          <w:szCs w:val="28"/>
        </w:rPr>
      </w:pPr>
      <w:r w:rsidRPr="00BD1281">
        <w:rPr>
          <w:sz w:val="28"/>
          <w:szCs w:val="28"/>
        </w:rPr>
        <w:t>дальнейшее развитие  системы профориентации населения, повышение престижности профессий сферы материального производства;</w:t>
      </w:r>
    </w:p>
    <w:p w:rsidR="002C7708" w:rsidRPr="00BD1281" w:rsidRDefault="002C7708" w:rsidP="002C7708">
      <w:pPr>
        <w:numPr>
          <w:ilvl w:val="0"/>
          <w:numId w:val="1"/>
        </w:numPr>
        <w:jc w:val="both"/>
        <w:rPr>
          <w:sz w:val="28"/>
          <w:szCs w:val="28"/>
        </w:rPr>
      </w:pPr>
      <w:r w:rsidRPr="00BD1281">
        <w:rPr>
          <w:sz w:val="28"/>
          <w:szCs w:val="28"/>
        </w:rPr>
        <w:t xml:space="preserve">внедрение в систему образования Республики Коми  эффективных экономических механизмов; </w:t>
      </w:r>
    </w:p>
    <w:p w:rsidR="002C7708" w:rsidRPr="00BD1281" w:rsidRDefault="002C7708" w:rsidP="002C7708">
      <w:pPr>
        <w:numPr>
          <w:ilvl w:val="0"/>
          <w:numId w:val="1"/>
        </w:numPr>
        <w:jc w:val="both"/>
        <w:rPr>
          <w:sz w:val="28"/>
          <w:szCs w:val="28"/>
        </w:rPr>
      </w:pPr>
      <w:r w:rsidRPr="00BD1281">
        <w:rPr>
          <w:bCs/>
          <w:sz w:val="28"/>
          <w:szCs w:val="28"/>
        </w:rPr>
        <w:t>усиление финансово-хозяйственной самостоятельности и ответственности образовательных учреждений республики;</w:t>
      </w:r>
    </w:p>
    <w:p w:rsidR="002C7708" w:rsidRPr="00BD1281" w:rsidRDefault="002C7708" w:rsidP="00333C8E">
      <w:pPr>
        <w:numPr>
          <w:ilvl w:val="0"/>
          <w:numId w:val="1"/>
        </w:numPr>
        <w:jc w:val="both"/>
        <w:rPr>
          <w:sz w:val="28"/>
          <w:szCs w:val="28"/>
        </w:rPr>
      </w:pPr>
      <w:r w:rsidRPr="00BD1281">
        <w:rPr>
          <w:sz w:val="28"/>
          <w:szCs w:val="28"/>
        </w:rPr>
        <w:t>развитие системы общественно-государственной системы контроля качества образовательных услуг.</w:t>
      </w:r>
    </w:p>
    <w:p w:rsidR="002C7708" w:rsidRPr="00BD1281" w:rsidRDefault="002C7708" w:rsidP="006844BD">
      <w:pPr>
        <w:pStyle w:val="a6"/>
        <w:spacing w:after="0"/>
        <w:ind w:firstLine="709"/>
        <w:jc w:val="both"/>
        <w:rPr>
          <w:sz w:val="28"/>
          <w:szCs w:val="28"/>
        </w:rPr>
      </w:pPr>
      <w:r w:rsidRPr="00BD1281">
        <w:rPr>
          <w:sz w:val="28"/>
          <w:szCs w:val="28"/>
        </w:rPr>
        <w:t>В целях комплексного подхода к вопросам развития республиканской системы образования,  улучшения демографической ситуации в Республике Коми в 2012 году организована работа по реализации:</w:t>
      </w:r>
    </w:p>
    <w:p w:rsidR="002C7708" w:rsidRPr="00BD1281" w:rsidRDefault="002C7708" w:rsidP="00333C8E">
      <w:pPr>
        <w:pStyle w:val="a6"/>
        <w:numPr>
          <w:ilvl w:val="0"/>
          <w:numId w:val="36"/>
        </w:numPr>
        <w:tabs>
          <w:tab w:val="left" w:pos="284"/>
        </w:tabs>
        <w:spacing w:after="0" w:line="216" w:lineRule="atLeast"/>
        <w:ind w:left="0" w:firstLine="0"/>
        <w:jc w:val="both"/>
        <w:rPr>
          <w:sz w:val="28"/>
          <w:szCs w:val="28"/>
        </w:rPr>
      </w:pPr>
      <w:r w:rsidRPr="00333C8E">
        <w:rPr>
          <w:sz w:val="28"/>
          <w:szCs w:val="28"/>
          <w:u w:val="single"/>
        </w:rPr>
        <w:t>16 республиканских целевых программ</w:t>
      </w:r>
      <w:r w:rsidRPr="00BD1281">
        <w:rPr>
          <w:sz w:val="28"/>
          <w:szCs w:val="28"/>
        </w:rPr>
        <w:t>:</w:t>
      </w:r>
    </w:p>
    <w:p w:rsidR="0000106F" w:rsidRDefault="00333C8E" w:rsidP="00333C8E">
      <w:pPr>
        <w:pStyle w:val="a6"/>
        <w:numPr>
          <w:ilvl w:val="0"/>
          <w:numId w:val="2"/>
        </w:numPr>
        <w:tabs>
          <w:tab w:val="left" w:pos="567"/>
        </w:tabs>
        <w:spacing w:after="0"/>
        <w:ind w:left="511" w:hanging="227"/>
        <w:jc w:val="both"/>
        <w:rPr>
          <w:bCs/>
          <w:sz w:val="28"/>
          <w:szCs w:val="28"/>
        </w:rPr>
      </w:pPr>
      <w:r w:rsidRPr="0000106F">
        <w:rPr>
          <w:bCs/>
          <w:sz w:val="28"/>
          <w:szCs w:val="28"/>
        </w:rPr>
        <w:t xml:space="preserve">  </w:t>
      </w:r>
      <w:r w:rsidR="002C7708" w:rsidRPr="0000106F">
        <w:rPr>
          <w:bCs/>
          <w:sz w:val="28"/>
          <w:szCs w:val="28"/>
        </w:rPr>
        <w:t xml:space="preserve">Подпрограмма </w:t>
      </w:r>
      <w:r w:rsidR="0000106F">
        <w:rPr>
          <w:bCs/>
          <w:sz w:val="28"/>
          <w:szCs w:val="28"/>
        </w:rPr>
        <w:t xml:space="preserve"> </w:t>
      </w:r>
      <w:r w:rsidR="00D663E9">
        <w:rPr>
          <w:bCs/>
          <w:sz w:val="28"/>
          <w:szCs w:val="28"/>
        </w:rPr>
        <w:t xml:space="preserve">  </w:t>
      </w:r>
      <w:r w:rsidR="002C7708" w:rsidRPr="0000106F">
        <w:rPr>
          <w:bCs/>
          <w:sz w:val="28"/>
          <w:szCs w:val="28"/>
        </w:rPr>
        <w:t xml:space="preserve">«Обеспечение </w:t>
      </w:r>
      <w:r w:rsidR="00D663E9">
        <w:rPr>
          <w:bCs/>
          <w:sz w:val="28"/>
          <w:szCs w:val="28"/>
        </w:rPr>
        <w:t xml:space="preserve">  </w:t>
      </w:r>
      <w:r w:rsidR="0000106F">
        <w:rPr>
          <w:bCs/>
          <w:sz w:val="28"/>
          <w:szCs w:val="28"/>
        </w:rPr>
        <w:t xml:space="preserve"> </w:t>
      </w:r>
      <w:r w:rsidR="002C7708" w:rsidRPr="0000106F">
        <w:rPr>
          <w:bCs/>
          <w:sz w:val="28"/>
          <w:szCs w:val="28"/>
        </w:rPr>
        <w:t xml:space="preserve">жильем </w:t>
      </w:r>
      <w:r w:rsidR="00D663E9">
        <w:rPr>
          <w:bCs/>
          <w:sz w:val="28"/>
          <w:szCs w:val="28"/>
        </w:rPr>
        <w:t xml:space="preserve">  </w:t>
      </w:r>
      <w:r w:rsidR="0000106F">
        <w:rPr>
          <w:bCs/>
          <w:sz w:val="28"/>
          <w:szCs w:val="28"/>
        </w:rPr>
        <w:t xml:space="preserve"> </w:t>
      </w:r>
      <w:r w:rsidR="002C7708" w:rsidRPr="0000106F">
        <w:rPr>
          <w:bCs/>
          <w:sz w:val="28"/>
          <w:szCs w:val="28"/>
        </w:rPr>
        <w:t xml:space="preserve">молодых </w:t>
      </w:r>
      <w:r w:rsidRPr="0000106F">
        <w:rPr>
          <w:bCs/>
          <w:sz w:val="28"/>
          <w:szCs w:val="28"/>
        </w:rPr>
        <w:t xml:space="preserve"> </w:t>
      </w:r>
      <w:r w:rsidR="00D663E9">
        <w:rPr>
          <w:bCs/>
          <w:sz w:val="28"/>
          <w:szCs w:val="28"/>
        </w:rPr>
        <w:t xml:space="preserve">  </w:t>
      </w:r>
      <w:r w:rsidR="0000106F">
        <w:rPr>
          <w:bCs/>
          <w:sz w:val="28"/>
          <w:szCs w:val="28"/>
        </w:rPr>
        <w:t xml:space="preserve"> </w:t>
      </w:r>
      <w:r w:rsidR="002C7708" w:rsidRPr="0000106F">
        <w:rPr>
          <w:bCs/>
          <w:sz w:val="28"/>
          <w:szCs w:val="28"/>
        </w:rPr>
        <w:t xml:space="preserve">семей» </w:t>
      </w:r>
      <w:r w:rsidRPr="0000106F">
        <w:rPr>
          <w:bCs/>
          <w:sz w:val="28"/>
          <w:szCs w:val="28"/>
        </w:rPr>
        <w:t xml:space="preserve">  </w:t>
      </w:r>
      <w:r w:rsidR="0000106F">
        <w:rPr>
          <w:bCs/>
          <w:sz w:val="28"/>
          <w:szCs w:val="28"/>
        </w:rPr>
        <w:t xml:space="preserve"> </w:t>
      </w:r>
      <w:r w:rsidR="0000106F" w:rsidRPr="0000106F">
        <w:rPr>
          <w:bCs/>
          <w:sz w:val="28"/>
          <w:szCs w:val="28"/>
        </w:rPr>
        <w:t>целевой</w:t>
      </w:r>
    </w:p>
    <w:p w:rsidR="002C7708" w:rsidRPr="0000106F" w:rsidRDefault="0000106F" w:rsidP="0000106F">
      <w:pPr>
        <w:pStyle w:val="a6"/>
        <w:tabs>
          <w:tab w:val="left" w:pos="567"/>
        </w:tabs>
        <w:spacing w:after="0"/>
        <w:ind w:left="511"/>
        <w:jc w:val="both"/>
        <w:rPr>
          <w:bCs/>
          <w:sz w:val="28"/>
          <w:szCs w:val="28"/>
        </w:rPr>
      </w:pPr>
      <w:r w:rsidRPr="0000106F">
        <w:rPr>
          <w:bCs/>
          <w:sz w:val="28"/>
          <w:szCs w:val="28"/>
        </w:rPr>
        <w:t xml:space="preserve"> </w:t>
      </w:r>
      <w:r>
        <w:rPr>
          <w:bCs/>
          <w:sz w:val="28"/>
          <w:szCs w:val="28"/>
        </w:rPr>
        <w:t xml:space="preserve"> </w:t>
      </w:r>
      <w:r w:rsidR="002C7708" w:rsidRPr="0000106F">
        <w:rPr>
          <w:bCs/>
          <w:sz w:val="28"/>
          <w:szCs w:val="28"/>
        </w:rPr>
        <w:t>республиканской</w:t>
      </w:r>
      <w:r w:rsidRPr="0000106F">
        <w:rPr>
          <w:bCs/>
          <w:sz w:val="28"/>
          <w:szCs w:val="28"/>
        </w:rPr>
        <w:t xml:space="preserve"> </w:t>
      </w:r>
      <w:r w:rsidR="00333C8E" w:rsidRPr="0000106F">
        <w:rPr>
          <w:bCs/>
          <w:sz w:val="28"/>
          <w:szCs w:val="28"/>
        </w:rPr>
        <w:t xml:space="preserve"> </w:t>
      </w:r>
      <w:r w:rsidR="002C7708" w:rsidRPr="0000106F">
        <w:rPr>
          <w:bCs/>
          <w:sz w:val="28"/>
          <w:szCs w:val="28"/>
        </w:rPr>
        <w:t xml:space="preserve">программы «Жилище» </w:t>
      </w:r>
      <w:r>
        <w:rPr>
          <w:bCs/>
          <w:sz w:val="28"/>
          <w:szCs w:val="28"/>
        </w:rPr>
        <w:t xml:space="preserve">на </w:t>
      </w:r>
      <w:r w:rsidR="002C7708" w:rsidRPr="0000106F">
        <w:rPr>
          <w:bCs/>
          <w:sz w:val="28"/>
          <w:szCs w:val="28"/>
        </w:rPr>
        <w:t>2008-</w:t>
      </w:r>
      <w:smartTag w:uri="urn:schemas-microsoft-com:office:smarttags" w:element="metricconverter">
        <w:smartTagPr>
          <w:attr w:name="ProductID" w:val="2012 г"/>
        </w:smartTagPr>
        <w:r w:rsidR="002C7708" w:rsidRPr="0000106F">
          <w:rPr>
            <w:bCs/>
            <w:sz w:val="28"/>
            <w:szCs w:val="28"/>
          </w:rPr>
          <w:t>2012 г</w:t>
        </w:r>
        <w:r w:rsidR="00333C8E" w:rsidRPr="0000106F">
          <w:rPr>
            <w:bCs/>
            <w:sz w:val="28"/>
            <w:szCs w:val="28"/>
          </w:rPr>
          <w:t>оды</w:t>
        </w:r>
      </w:smartTag>
      <w:r w:rsidR="002C7708" w:rsidRPr="0000106F">
        <w:rPr>
          <w:bCs/>
          <w:sz w:val="28"/>
          <w:szCs w:val="28"/>
        </w:rPr>
        <w:t>;</w:t>
      </w:r>
    </w:p>
    <w:p w:rsidR="00333C8E" w:rsidRDefault="00333C8E" w:rsidP="00333C8E">
      <w:pPr>
        <w:pStyle w:val="a6"/>
        <w:numPr>
          <w:ilvl w:val="0"/>
          <w:numId w:val="2"/>
        </w:numPr>
        <w:tabs>
          <w:tab w:val="clear" w:pos="502"/>
          <w:tab w:val="num" w:pos="709"/>
        </w:tabs>
        <w:spacing w:after="0"/>
        <w:ind w:left="511" w:hanging="227"/>
        <w:jc w:val="both"/>
        <w:rPr>
          <w:bCs/>
          <w:sz w:val="28"/>
          <w:szCs w:val="28"/>
        </w:rPr>
      </w:pPr>
      <w:r>
        <w:rPr>
          <w:bCs/>
          <w:sz w:val="28"/>
          <w:szCs w:val="28"/>
        </w:rPr>
        <w:t> </w:t>
      </w:r>
      <w:r w:rsidR="002C7708" w:rsidRPr="00BD1281">
        <w:rPr>
          <w:bCs/>
          <w:sz w:val="28"/>
          <w:szCs w:val="28"/>
        </w:rPr>
        <w:t xml:space="preserve">«Противопожарная </w:t>
      </w:r>
      <w:r w:rsidR="005B7285">
        <w:rPr>
          <w:bCs/>
          <w:sz w:val="28"/>
          <w:szCs w:val="28"/>
        </w:rPr>
        <w:t xml:space="preserve"> </w:t>
      </w:r>
      <w:r w:rsidR="002C7708" w:rsidRPr="00BD1281">
        <w:rPr>
          <w:bCs/>
          <w:sz w:val="28"/>
          <w:szCs w:val="28"/>
        </w:rPr>
        <w:t xml:space="preserve">защита </w:t>
      </w:r>
      <w:r w:rsidR="005B7285">
        <w:rPr>
          <w:bCs/>
          <w:sz w:val="28"/>
          <w:szCs w:val="28"/>
        </w:rPr>
        <w:t xml:space="preserve"> </w:t>
      </w:r>
      <w:r w:rsidR="002C7708" w:rsidRPr="00BD1281">
        <w:rPr>
          <w:bCs/>
          <w:sz w:val="28"/>
          <w:szCs w:val="28"/>
        </w:rPr>
        <w:t>учреждений социальной сферы в Республике</w:t>
      </w:r>
    </w:p>
    <w:p w:rsidR="002C7708" w:rsidRPr="00BD1281" w:rsidRDefault="00333C8E" w:rsidP="00333C8E">
      <w:pPr>
        <w:pStyle w:val="a6"/>
        <w:spacing w:after="0"/>
        <w:ind w:left="511"/>
        <w:jc w:val="both"/>
        <w:rPr>
          <w:bCs/>
          <w:sz w:val="28"/>
          <w:szCs w:val="28"/>
        </w:rPr>
      </w:pPr>
      <w:r>
        <w:rPr>
          <w:bCs/>
          <w:sz w:val="28"/>
          <w:szCs w:val="28"/>
        </w:rPr>
        <w:t xml:space="preserve"> </w:t>
      </w:r>
      <w:r w:rsidR="002C7708" w:rsidRPr="00BD1281">
        <w:rPr>
          <w:bCs/>
          <w:sz w:val="28"/>
          <w:szCs w:val="28"/>
        </w:rPr>
        <w:t xml:space="preserve"> Коми (2009-</w:t>
      </w:r>
      <w:smartTag w:uri="urn:schemas-microsoft-com:office:smarttags" w:element="metricconverter">
        <w:smartTagPr>
          <w:attr w:name="ProductID" w:val="2013 г"/>
        </w:smartTagPr>
        <w:r w:rsidR="002C7708" w:rsidRPr="00BD1281">
          <w:rPr>
            <w:bCs/>
            <w:sz w:val="28"/>
            <w:szCs w:val="28"/>
          </w:rPr>
          <w:t>2013 г</w:t>
        </w:r>
        <w:r>
          <w:rPr>
            <w:bCs/>
            <w:sz w:val="28"/>
            <w:szCs w:val="28"/>
          </w:rPr>
          <w:t>оды</w:t>
        </w:r>
      </w:smartTag>
      <w:r w:rsidR="002C7708" w:rsidRPr="00BD1281">
        <w:rPr>
          <w:bCs/>
          <w:sz w:val="28"/>
          <w:szCs w:val="28"/>
        </w:rPr>
        <w:t>)</w:t>
      </w:r>
      <w:r w:rsidR="0000106F">
        <w:rPr>
          <w:bCs/>
          <w:sz w:val="28"/>
          <w:szCs w:val="28"/>
        </w:rPr>
        <w:t>»</w:t>
      </w:r>
      <w:r w:rsidR="002C7708" w:rsidRPr="00BD1281">
        <w:rPr>
          <w:bCs/>
          <w:sz w:val="28"/>
          <w:szCs w:val="28"/>
        </w:rPr>
        <w:t>;</w:t>
      </w:r>
    </w:p>
    <w:p w:rsidR="00333C8E" w:rsidRDefault="00333C8E" w:rsidP="00333C8E">
      <w:pPr>
        <w:pStyle w:val="a6"/>
        <w:numPr>
          <w:ilvl w:val="0"/>
          <w:numId w:val="2"/>
        </w:numPr>
        <w:tabs>
          <w:tab w:val="left" w:pos="567"/>
        </w:tabs>
        <w:spacing w:after="0"/>
        <w:ind w:left="511" w:hanging="227"/>
        <w:jc w:val="both"/>
        <w:rPr>
          <w:bCs/>
          <w:sz w:val="28"/>
          <w:szCs w:val="28"/>
        </w:rPr>
      </w:pPr>
      <w:r>
        <w:rPr>
          <w:bCs/>
          <w:sz w:val="28"/>
          <w:szCs w:val="28"/>
        </w:rPr>
        <w:t> </w:t>
      </w:r>
      <w:r w:rsidR="002C7708" w:rsidRPr="00BD1281">
        <w:rPr>
          <w:bCs/>
          <w:sz w:val="28"/>
          <w:szCs w:val="28"/>
        </w:rPr>
        <w:t xml:space="preserve">«Сохранение </w:t>
      </w:r>
      <w:r w:rsidR="005B7285">
        <w:rPr>
          <w:bCs/>
          <w:sz w:val="28"/>
          <w:szCs w:val="28"/>
        </w:rPr>
        <w:t xml:space="preserve"> </w:t>
      </w:r>
      <w:r w:rsidR="00D663E9">
        <w:rPr>
          <w:bCs/>
          <w:sz w:val="28"/>
          <w:szCs w:val="28"/>
        </w:rPr>
        <w:t xml:space="preserve"> </w:t>
      </w:r>
      <w:r w:rsidR="002C7708" w:rsidRPr="00BD1281">
        <w:rPr>
          <w:bCs/>
          <w:sz w:val="28"/>
          <w:szCs w:val="28"/>
        </w:rPr>
        <w:t xml:space="preserve">и </w:t>
      </w:r>
      <w:r w:rsidR="005B7285">
        <w:rPr>
          <w:bCs/>
          <w:sz w:val="28"/>
          <w:szCs w:val="28"/>
        </w:rPr>
        <w:t xml:space="preserve"> </w:t>
      </w:r>
      <w:r w:rsidR="00D663E9">
        <w:rPr>
          <w:bCs/>
          <w:sz w:val="28"/>
          <w:szCs w:val="28"/>
        </w:rPr>
        <w:t xml:space="preserve"> </w:t>
      </w:r>
      <w:r w:rsidR="002C7708" w:rsidRPr="00BD1281">
        <w:rPr>
          <w:bCs/>
          <w:sz w:val="28"/>
          <w:szCs w:val="28"/>
        </w:rPr>
        <w:t xml:space="preserve">развитие   государственных </w:t>
      </w:r>
      <w:r w:rsidR="005B7285">
        <w:rPr>
          <w:bCs/>
          <w:sz w:val="28"/>
          <w:szCs w:val="28"/>
        </w:rPr>
        <w:t xml:space="preserve"> </w:t>
      </w:r>
      <w:r w:rsidR="002C7708" w:rsidRPr="00BD1281">
        <w:rPr>
          <w:bCs/>
          <w:sz w:val="28"/>
          <w:szCs w:val="28"/>
        </w:rPr>
        <w:t xml:space="preserve">языков </w:t>
      </w:r>
      <w:r w:rsidR="00D663E9">
        <w:rPr>
          <w:bCs/>
          <w:sz w:val="28"/>
          <w:szCs w:val="28"/>
        </w:rPr>
        <w:t xml:space="preserve"> </w:t>
      </w:r>
      <w:r w:rsidR="002C7708" w:rsidRPr="00BD1281">
        <w:rPr>
          <w:bCs/>
          <w:sz w:val="28"/>
          <w:szCs w:val="28"/>
        </w:rPr>
        <w:t xml:space="preserve">Республики </w:t>
      </w:r>
      <w:r w:rsidR="005B7285">
        <w:rPr>
          <w:bCs/>
          <w:sz w:val="28"/>
          <w:szCs w:val="28"/>
        </w:rPr>
        <w:t xml:space="preserve"> </w:t>
      </w:r>
      <w:r w:rsidR="002C7708" w:rsidRPr="00BD1281">
        <w:rPr>
          <w:bCs/>
          <w:sz w:val="28"/>
          <w:szCs w:val="28"/>
        </w:rPr>
        <w:t>Коми</w:t>
      </w:r>
    </w:p>
    <w:p w:rsidR="002C7708" w:rsidRPr="00BD1281" w:rsidRDefault="002C7708" w:rsidP="00333C8E">
      <w:pPr>
        <w:pStyle w:val="a6"/>
        <w:tabs>
          <w:tab w:val="left" w:pos="567"/>
        </w:tabs>
        <w:spacing w:after="0"/>
        <w:ind w:left="511"/>
        <w:jc w:val="both"/>
        <w:rPr>
          <w:bCs/>
          <w:sz w:val="28"/>
          <w:szCs w:val="28"/>
        </w:rPr>
      </w:pPr>
      <w:r w:rsidRPr="00BD1281">
        <w:rPr>
          <w:bCs/>
          <w:sz w:val="28"/>
          <w:szCs w:val="28"/>
        </w:rPr>
        <w:t xml:space="preserve">  (2010-</w:t>
      </w:r>
      <w:smartTag w:uri="urn:schemas-microsoft-com:office:smarttags" w:element="metricconverter">
        <w:smartTagPr>
          <w:attr w:name="ProductID" w:val="2012 г"/>
        </w:smartTagPr>
        <w:r w:rsidRPr="00BD1281">
          <w:rPr>
            <w:bCs/>
            <w:sz w:val="28"/>
            <w:szCs w:val="28"/>
          </w:rPr>
          <w:t>2012 г</w:t>
        </w:r>
        <w:r w:rsidR="00333C8E">
          <w:rPr>
            <w:bCs/>
            <w:sz w:val="28"/>
            <w:szCs w:val="28"/>
          </w:rPr>
          <w:t>оды</w:t>
        </w:r>
      </w:smartTag>
      <w:r w:rsidRPr="00BD1281">
        <w:rPr>
          <w:bCs/>
          <w:sz w:val="28"/>
          <w:szCs w:val="28"/>
        </w:rPr>
        <w:t>)</w:t>
      </w:r>
      <w:r w:rsidR="0000106F">
        <w:rPr>
          <w:bCs/>
          <w:sz w:val="28"/>
          <w:szCs w:val="28"/>
        </w:rPr>
        <w:t>»</w:t>
      </w:r>
      <w:r w:rsidRPr="00BD1281">
        <w:rPr>
          <w:bCs/>
          <w:sz w:val="28"/>
          <w:szCs w:val="28"/>
        </w:rPr>
        <w:t>;</w:t>
      </w:r>
    </w:p>
    <w:p w:rsidR="002C7708" w:rsidRPr="00BD1281" w:rsidRDefault="00333C8E" w:rsidP="00333C8E">
      <w:pPr>
        <w:pStyle w:val="a6"/>
        <w:numPr>
          <w:ilvl w:val="0"/>
          <w:numId w:val="2"/>
        </w:numPr>
        <w:tabs>
          <w:tab w:val="left" w:pos="567"/>
        </w:tabs>
        <w:spacing w:after="0"/>
        <w:ind w:left="511" w:hanging="227"/>
        <w:jc w:val="both"/>
        <w:rPr>
          <w:bCs/>
          <w:sz w:val="28"/>
          <w:szCs w:val="28"/>
        </w:rPr>
      </w:pPr>
      <w:r>
        <w:rPr>
          <w:bCs/>
          <w:sz w:val="28"/>
          <w:szCs w:val="28"/>
        </w:rPr>
        <w:t> </w:t>
      </w:r>
      <w:r w:rsidR="002C7708" w:rsidRPr="00BD1281">
        <w:rPr>
          <w:bCs/>
          <w:sz w:val="28"/>
          <w:szCs w:val="28"/>
        </w:rPr>
        <w:t xml:space="preserve">«Противодействие </w:t>
      </w:r>
      <w:r w:rsidR="00D663E9">
        <w:rPr>
          <w:bCs/>
          <w:sz w:val="28"/>
          <w:szCs w:val="28"/>
        </w:rPr>
        <w:t xml:space="preserve"> </w:t>
      </w:r>
      <w:r w:rsidR="002C7708" w:rsidRPr="00BD1281">
        <w:rPr>
          <w:bCs/>
          <w:sz w:val="28"/>
          <w:szCs w:val="28"/>
        </w:rPr>
        <w:t xml:space="preserve">коррупции </w:t>
      </w:r>
      <w:r w:rsidR="005B7285">
        <w:rPr>
          <w:bCs/>
          <w:sz w:val="28"/>
          <w:szCs w:val="28"/>
        </w:rPr>
        <w:t xml:space="preserve"> </w:t>
      </w:r>
      <w:r w:rsidR="00D663E9">
        <w:rPr>
          <w:bCs/>
          <w:sz w:val="28"/>
          <w:szCs w:val="28"/>
        </w:rPr>
        <w:t xml:space="preserve"> </w:t>
      </w:r>
      <w:r w:rsidR="002C7708" w:rsidRPr="00BD1281">
        <w:rPr>
          <w:bCs/>
          <w:sz w:val="28"/>
          <w:szCs w:val="28"/>
        </w:rPr>
        <w:t xml:space="preserve">в </w:t>
      </w:r>
      <w:r w:rsidR="005B7285">
        <w:rPr>
          <w:bCs/>
          <w:sz w:val="28"/>
          <w:szCs w:val="28"/>
        </w:rPr>
        <w:t xml:space="preserve"> </w:t>
      </w:r>
      <w:r w:rsidR="002C7708" w:rsidRPr="00BD1281">
        <w:rPr>
          <w:bCs/>
          <w:sz w:val="28"/>
          <w:szCs w:val="28"/>
        </w:rPr>
        <w:t xml:space="preserve">Республике </w:t>
      </w:r>
      <w:r w:rsidR="005B7285">
        <w:rPr>
          <w:bCs/>
          <w:sz w:val="28"/>
          <w:szCs w:val="28"/>
        </w:rPr>
        <w:t xml:space="preserve"> </w:t>
      </w:r>
      <w:r w:rsidR="00D663E9">
        <w:rPr>
          <w:bCs/>
          <w:sz w:val="28"/>
          <w:szCs w:val="28"/>
        </w:rPr>
        <w:t xml:space="preserve"> </w:t>
      </w:r>
      <w:r w:rsidR="002C7708" w:rsidRPr="00BD1281">
        <w:rPr>
          <w:bCs/>
          <w:sz w:val="28"/>
          <w:szCs w:val="28"/>
        </w:rPr>
        <w:t>Коми (2010-2012 годы)</w:t>
      </w:r>
      <w:r w:rsidR="0000106F">
        <w:rPr>
          <w:bCs/>
          <w:sz w:val="28"/>
          <w:szCs w:val="28"/>
        </w:rPr>
        <w:t>»</w:t>
      </w:r>
      <w:r w:rsidR="005B7285">
        <w:rPr>
          <w:bCs/>
          <w:sz w:val="28"/>
          <w:szCs w:val="28"/>
        </w:rPr>
        <w:t>;</w:t>
      </w:r>
    </w:p>
    <w:p w:rsidR="002C7708" w:rsidRPr="00BD1281" w:rsidRDefault="005B7285" w:rsidP="00333C8E">
      <w:pPr>
        <w:pStyle w:val="a6"/>
        <w:numPr>
          <w:ilvl w:val="0"/>
          <w:numId w:val="2"/>
        </w:numPr>
        <w:tabs>
          <w:tab w:val="left" w:pos="567"/>
        </w:tabs>
        <w:spacing w:after="0"/>
        <w:ind w:left="511" w:hanging="227"/>
        <w:jc w:val="both"/>
        <w:rPr>
          <w:bCs/>
          <w:sz w:val="28"/>
          <w:szCs w:val="28"/>
        </w:rPr>
      </w:pPr>
      <w:r>
        <w:rPr>
          <w:sz w:val="28"/>
          <w:szCs w:val="28"/>
        </w:rPr>
        <w:t> </w:t>
      </w:r>
      <w:r w:rsidR="002C7708" w:rsidRPr="00BD1281">
        <w:rPr>
          <w:sz w:val="28"/>
          <w:szCs w:val="28"/>
        </w:rPr>
        <w:t xml:space="preserve">«Молодежь Республики Коми (2011-2013 годы)»; </w:t>
      </w:r>
    </w:p>
    <w:p w:rsidR="005B7285" w:rsidRPr="005B7285" w:rsidRDefault="005B7285" w:rsidP="00333C8E">
      <w:pPr>
        <w:pStyle w:val="a6"/>
        <w:numPr>
          <w:ilvl w:val="0"/>
          <w:numId w:val="2"/>
        </w:numPr>
        <w:tabs>
          <w:tab w:val="left" w:pos="567"/>
        </w:tabs>
        <w:spacing w:after="0"/>
        <w:ind w:left="511" w:hanging="227"/>
        <w:jc w:val="both"/>
        <w:rPr>
          <w:bCs/>
          <w:sz w:val="28"/>
          <w:szCs w:val="28"/>
        </w:rPr>
      </w:pPr>
      <w:r>
        <w:rPr>
          <w:sz w:val="28"/>
          <w:szCs w:val="28"/>
        </w:rPr>
        <w:t> </w:t>
      </w:r>
      <w:r w:rsidR="002C7708" w:rsidRPr="00BD1281">
        <w:rPr>
          <w:sz w:val="28"/>
          <w:szCs w:val="28"/>
        </w:rPr>
        <w:t xml:space="preserve">«Допризывная подготовка </w:t>
      </w:r>
      <w:r>
        <w:rPr>
          <w:sz w:val="28"/>
          <w:szCs w:val="28"/>
        </w:rPr>
        <w:t xml:space="preserve"> </w:t>
      </w:r>
      <w:r w:rsidR="002C7708" w:rsidRPr="00BD1281">
        <w:rPr>
          <w:sz w:val="28"/>
          <w:szCs w:val="28"/>
        </w:rPr>
        <w:t xml:space="preserve">граждан Российской Федерации </w:t>
      </w:r>
      <w:r>
        <w:rPr>
          <w:sz w:val="28"/>
          <w:szCs w:val="28"/>
        </w:rPr>
        <w:t xml:space="preserve"> </w:t>
      </w:r>
      <w:r w:rsidR="002C7708" w:rsidRPr="00BD1281">
        <w:rPr>
          <w:sz w:val="28"/>
          <w:szCs w:val="28"/>
        </w:rPr>
        <w:t xml:space="preserve">в Республике </w:t>
      </w:r>
    </w:p>
    <w:p w:rsidR="002C7708" w:rsidRPr="00BD1281" w:rsidRDefault="005B7285" w:rsidP="005B7285">
      <w:pPr>
        <w:pStyle w:val="a6"/>
        <w:tabs>
          <w:tab w:val="left" w:pos="567"/>
        </w:tabs>
        <w:spacing w:after="0"/>
        <w:ind w:left="511"/>
        <w:jc w:val="both"/>
        <w:rPr>
          <w:bCs/>
          <w:sz w:val="28"/>
          <w:szCs w:val="28"/>
        </w:rPr>
      </w:pPr>
      <w:r>
        <w:rPr>
          <w:sz w:val="28"/>
          <w:szCs w:val="28"/>
        </w:rPr>
        <w:t xml:space="preserve"> </w:t>
      </w:r>
      <w:r w:rsidR="002C7708" w:rsidRPr="00BD1281">
        <w:rPr>
          <w:sz w:val="28"/>
          <w:szCs w:val="28"/>
        </w:rPr>
        <w:t>Коми к военной службе (2011-2013 годы)»;</w:t>
      </w:r>
    </w:p>
    <w:p w:rsidR="005B7285" w:rsidRDefault="005B7285" w:rsidP="00333C8E">
      <w:pPr>
        <w:pStyle w:val="a6"/>
        <w:numPr>
          <w:ilvl w:val="0"/>
          <w:numId w:val="2"/>
        </w:numPr>
        <w:tabs>
          <w:tab w:val="left" w:pos="567"/>
        </w:tabs>
        <w:spacing w:after="0"/>
        <w:ind w:left="511" w:hanging="227"/>
        <w:jc w:val="both"/>
        <w:rPr>
          <w:bCs/>
          <w:sz w:val="28"/>
          <w:szCs w:val="28"/>
        </w:rPr>
      </w:pPr>
      <w:r>
        <w:rPr>
          <w:bCs/>
          <w:sz w:val="28"/>
          <w:szCs w:val="28"/>
        </w:rPr>
        <w:t> </w:t>
      </w:r>
      <w:r w:rsidR="002C7708" w:rsidRPr="00BD1281">
        <w:rPr>
          <w:bCs/>
          <w:sz w:val="28"/>
          <w:szCs w:val="28"/>
        </w:rPr>
        <w:t xml:space="preserve">«Повышение безопасности дорожного </w:t>
      </w:r>
      <w:r>
        <w:rPr>
          <w:bCs/>
          <w:sz w:val="28"/>
          <w:szCs w:val="28"/>
        </w:rPr>
        <w:t>движения в Республике Коми (2011</w:t>
      </w:r>
      <w:r w:rsidR="002C7708" w:rsidRPr="00BD1281">
        <w:rPr>
          <w:bCs/>
          <w:sz w:val="28"/>
          <w:szCs w:val="28"/>
        </w:rPr>
        <w:t>-</w:t>
      </w:r>
    </w:p>
    <w:p w:rsidR="002C7708" w:rsidRPr="00BD1281" w:rsidRDefault="005B7285" w:rsidP="005B7285">
      <w:pPr>
        <w:pStyle w:val="a6"/>
        <w:tabs>
          <w:tab w:val="left" w:pos="567"/>
        </w:tabs>
        <w:spacing w:after="0"/>
        <w:ind w:left="511"/>
        <w:jc w:val="both"/>
        <w:rPr>
          <w:bCs/>
          <w:sz w:val="28"/>
          <w:szCs w:val="28"/>
        </w:rPr>
      </w:pPr>
      <w:r>
        <w:rPr>
          <w:bCs/>
          <w:sz w:val="28"/>
          <w:szCs w:val="28"/>
        </w:rPr>
        <w:t xml:space="preserve"> </w:t>
      </w:r>
      <w:r w:rsidR="002C7708" w:rsidRPr="00BD1281">
        <w:rPr>
          <w:bCs/>
          <w:sz w:val="28"/>
          <w:szCs w:val="28"/>
        </w:rPr>
        <w:t>2012 годы)»;</w:t>
      </w:r>
    </w:p>
    <w:p w:rsidR="002C7708" w:rsidRPr="00BD1281" w:rsidRDefault="005B7285" w:rsidP="00333C8E">
      <w:pPr>
        <w:pStyle w:val="a6"/>
        <w:numPr>
          <w:ilvl w:val="0"/>
          <w:numId w:val="2"/>
        </w:numPr>
        <w:tabs>
          <w:tab w:val="left" w:pos="567"/>
        </w:tabs>
        <w:spacing w:after="0"/>
        <w:ind w:left="511" w:hanging="227"/>
        <w:jc w:val="both"/>
        <w:rPr>
          <w:bCs/>
          <w:sz w:val="28"/>
          <w:szCs w:val="28"/>
        </w:rPr>
      </w:pPr>
      <w:r>
        <w:rPr>
          <w:bCs/>
          <w:sz w:val="28"/>
          <w:szCs w:val="28"/>
        </w:rPr>
        <w:t> </w:t>
      </w:r>
      <w:r w:rsidR="002C7708" w:rsidRPr="00BD1281">
        <w:rPr>
          <w:bCs/>
          <w:sz w:val="28"/>
          <w:szCs w:val="28"/>
        </w:rPr>
        <w:t xml:space="preserve">«Развитие муниципальной </w:t>
      </w:r>
      <w:r>
        <w:rPr>
          <w:bCs/>
          <w:sz w:val="28"/>
          <w:szCs w:val="28"/>
        </w:rPr>
        <w:t xml:space="preserve"> </w:t>
      </w:r>
      <w:r w:rsidR="002C7708" w:rsidRPr="00BD1281">
        <w:rPr>
          <w:bCs/>
          <w:sz w:val="28"/>
          <w:szCs w:val="28"/>
        </w:rPr>
        <w:t xml:space="preserve">службы </w:t>
      </w:r>
      <w:r>
        <w:rPr>
          <w:bCs/>
          <w:sz w:val="28"/>
          <w:szCs w:val="28"/>
        </w:rPr>
        <w:t xml:space="preserve"> </w:t>
      </w:r>
      <w:r w:rsidR="002C7708" w:rsidRPr="00BD1281">
        <w:rPr>
          <w:bCs/>
          <w:sz w:val="28"/>
          <w:szCs w:val="28"/>
        </w:rPr>
        <w:t>в Республике Коми (2011-2013 годы)</w:t>
      </w:r>
      <w:r w:rsidR="0000106F">
        <w:rPr>
          <w:bCs/>
          <w:sz w:val="28"/>
          <w:szCs w:val="28"/>
        </w:rPr>
        <w:t>»</w:t>
      </w:r>
      <w:r w:rsidR="002C7708" w:rsidRPr="00BD1281">
        <w:rPr>
          <w:bCs/>
          <w:sz w:val="28"/>
          <w:szCs w:val="28"/>
        </w:rPr>
        <w:t>;</w:t>
      </w:r>
    </w:p>
    <w:p w:rsidR="005B7285" w:rsidRDefault="005B7285" w:rsidP="00333C8E">
      <w:pPr>
        <w:pStyle w:val="a6"/>
        <w:numPr>
          <w:ilvl w:val="0"/>
          <w:numId w:val="2"/>
        </w:numPr>
        <w:tabs>
          <w:tab w:val="left" w:pos="567"/>
        </w:tabs>
        <w:spacing w:after="0"/>
        <w:ind w:left="511" w:hanging="227"/>
        <w:jc w:val="both"/>
        <w:rPr>
          <w:bCs/>
          <w:sz w:val="28"/>
          <w:szCs w:val="28"/>
        </w:rPr>
      </w:pPr>
      <w:r>
        <w:rPr>
          <w:bCs/>
          <w:sz w:val="28"/>
          <w:szCs w:val="28"/>
        </w:rPr>
        <w:t> </w:t>
      </w:r>
      <w:r w:rsidR="002C7708" w:rsidRPr="00BD1281">
        <w:rPr>
          <w:bCs/>
          <w:sz w:val="28"/>
          <w:szCs w:val="28"/>
        </w:rPr>
        <w:t xml:space="preserve">«Энергосбережение </w:t>
      </w:r>
      <w:r>
        <w:rPr>
          <w:bCs/>
          <w:sz w:val="28"/>
          <w:szCs w:val="28"/>
        </w:rPr>
        <w:t xml:space="preserve">  </w:t>
      </w:r>
      <w:r w:rsidR="002C7708" w:rsidRPr="00BD1281">
        <w:rPr>
          <w:bCs/>
          <w:sz w:val="28"/>
          <w:szCs w:val="28"/>
        </w:rPr>
        <w:t xml:space="preserve">и </w:t>
      </w:r>
      <w:r>
        <w:rPr>
          <w:bCs/>
          <w:sz w:val="28"/>
          <w:szCs w:val="28"/>
        </w:rPr>
        <w:t xml:space="preserve">  </w:t>
      </w:r>
      <w:r w:rsidR="002C7708" w:rsidRPr="00BD1281">
        <w:rPr>
          <w:bCs/>
          <w:sz w:val="28"/>
          <w:szCs w:val="28"/>
        </w:rPr>
        <w:t xml:space="preserve">повышение </w:t>
      </w:r>
      <w:r>
        <w:rPr>
          <w:bCs/>
          <w:sz w:val="28"/>
          <w:szCs w:val="28"/>
        </w:rPr>
        <w:t xml:space="preserve">  </w:t>
      </w:r>
      <w:r w:rsidR="002C7708" w:rsidRPr="00BD1281">
        <w:rPr>
          <w:bCs/>
          <w:sz w:val="28"/>
          <w:szCs w:val="28"/>
        </w:rPr>
        <w:t xml:space="preserve">энергетической </w:t>
      </w:r>
      <w:r>
        <w:rPr>
          <w:bCs/>
          <w:sz w:val="28"/>
          <w:szCs w:val="28"/>
        </w:rPr>
        <w:t xml:space="preserve">  </w:t>
      </w:r>
      <w:r w:rsidR="002C7708" w:rsidRPr="00BD1281">
        <w:rPr>
          <w:bCs/>
          <w:sz w:val="28"/>
          <w:szCs w:val="28"/>
        </w:rPr>
        <w:t xml:space="preserve">эффективности </w:t>
      </w:r>
      <w:r>
        <w:rPr>
          <w:bCs/>
          <w:sz w:val="28"/>
          <w:szCs w:val="28"/>
        </w:rPr>
        <w:t xml:space="preserve">  </w:t>
      </w:r>
      <w:r w:rsidR="002C7708" w:rsidRPr="00BD1281">
        <w:rPr>
          <w:bCs/>
          <w:sz w:val="28"/>
          <w:szCs w:val="28"/>
        </w:rPr>
        <w:t>на</w:t>
      </w:r>
    </w:p>
    <w:p w:rsidR="002C7708" w:rsidRPr="00BD1281" w:rsidRDefault="002C7708" w:rsidP="005B7285">
      <w:pPr>
        <w:pStyle w:val="a6"/>
        <w:tabs>
          <w:tab w:val="left" w:pos="567"/>
        </w:tabs>
        <w:spacing w:after="0"/>
        <w:ind w:left="511"/>
        <w:jc w:val="both"/>
        <w:rPr>
          <w:bCs/>
          <w:sz w:val="28"/>
          <w:szCs w:val="28"/>
        </w:rPr>
      </w:pPr>
      <w:r w:rsidRPr="00BD1281">
        <w:rPr>
          <w:bCs/>
          <w:sz w:val="28"/>
          <w:szCs w:val="28"/>
        </w:rPr>
        <w:t xml:space="preserve"> территории Республики Коми (2010-2020 годы)»;</w:t>
      </w:r>
    </w:p>
    <w:p w:rsidR="005B7285" w:rsidRDefault="002C7708" w:rsidP="00333C8E">
      <w:pPr>
        <w:pStyle w:val="a6"/>
        <w:numPr>
          <w:ilvl w:val="0"/>
          <w:numId w:val="2"/>
        </w:numPr>
        <w:tabs>
          <w:tab w:val="left" w:pos="567"/>
        </w:tabs>
        <w:spacing w:after="0"/>
        <w:ind w:left="511" w:hanging="227"/>
        <w:jc w:val="both"/>
        <w:rPr>
          <w:bCs/>
          <w:sz w:val="28"/>
          <w:szCs w:val="28"/>
        </w:rPr>
      </w:pPr>
      <w:r w:rsidRPr="00BD1281">
        <w:rPr>
          <w:bCs/>
          <w:sz w:val="28"/>
          <w:szCs w:val="28"/>
        </w:rPr>
        <w:t>«Профилактика терроризма и экстремизма в Республике Коми (2011-2013</w:t>
      </w:r>
    </w:p>
    <w:p w:rsidR="002C7708" w:rsidRPr="00BD1281" w:rsidRDefault="005B7285" w:rsidP="005B7285">
      <w:pPr>
        <w:pStyle w:val="a6"/>
        <w:tabs>
          <w:tab w:val="left" w:pos="567"/>
        </w:tabs>
        <w:spacing w:after="0"/>
        <w:ind w:left="511"/>
        <w:jc w:val="both"/>
        <w:rPr>
          <w:bCs/>
          <w:sz w:val="28"/>
          <w:szCs w:val="28"/>
        </w:rPr>
      </w:pPr>
      <w:r>
        <w:rPr>
          <w:bCs/>
          <w:sz w:val="28"/>
          <w:szCs w:val="28"/>
        </w:rPr>
        <w:t xml:space="preserve">  </w:t>
      </w:r>
      <w:r w:rsidR="002C7708" w:rsidRPr="00BD1281">
        <w:rPr>
          <w:bCs/>
          <w:sz w:val="28"/>
          <w:szCs w:val="28"/>
        </w:rPr>
        <w:t xml:space="preserve"> годы)»;</w:t>
      </w:r>
    </w:p>
    <w:p w:rsidR="005B7285" w:rsidRDefault="002C7708" w:rsidP="00333C8E">
      <w:pPr>
        <w:pStyle w:val="a6"/>
        <w:numPr>
          <w:ilvl w:val="0"/>
          <w:numId w:val="2"/>
        </w:numPr>
        <w:tabs>
          <w:tab w:val="left" w:pos="567"/>
        </w:tabs>
        <w:spacing w:after="0"/>
        <w:ind w:left="511" w:hanging="227"/>
        <w:jc w:val="both"/>
        <w:rPr>
          <w:bCs/>
          <w:sz w:val="28"/>
          <w:szCs w:val="28"/>
        </w:rPr>
      </w:pPr>
      <w:r w:rsidRPr="00BD1281">
        <w:rPr>
          <w:bCs/>
          <w:sz w:val="28"/>
          <w:szCs w:val="28"/>
        </w:rPr>
        <w:t xml:space="preserve">«Развитие </w:t>
      </w:r>
      <w:r w:rsidR="005B7285">
        <w:rPr>
          <w:bCs/>
          <w:sz w:val="28"/>
          <w:szCs w:val="28"/>
        </w:rPr>
        <w:t xml:space="preserve"> </w:t>
      </w:r>
      <w:r w:rsidRPr="00BD1281">
        <w:rPr>
          <w:bCs/>
          <w:sz w:val="28"/>
          <w:szCs w:val="28"/>
        </w:rPr>
        <w:t xml:space="preserve">научной </w:t>
      </w:r>
      <w:r w:rsidR="005B7285">
        <w:rPr>
          <w:bCs/>
          <w:sz w:val="28"/>
          <w:szCs w:val="28"/>
        </w:rPr>
        <w:t xml:space="preserve"> </w:t>
      </w:r>
      <w:r w:rsidRPr="00BD1281">
        <w:rPr>
          <w:bCs/>
          <w:sz w:val="28"/>
          <w:szCs w:val="28"/>
        </w:rPr>
        <w:t xml:space="preserve">и </w:t>
      </w:r>
      <w:r w:rsidR="005B7285">
        <w:rPr>
          <w:bCs/>
          <w:sz w:val="28"/>
          <w:szCs w:val="28"/>
        </w:rPr>
        <w:t xml:space="preserve"> </w:t>
      </w:r>
      <w:r w:rsidRPr="00BD1281">
        <w:rPr>
          <w:bCs/>
          <w:sz w:val="28"/>
          <w:szCs w:val="28"/>
        </w:rPr>
        <w:t xml:space="preserve">инновационной </w:t>
      </w:r>
      <w:r w:rsidR="005B7285">
        <w:rPr>
          <w:bCs/>
          <w:sz w:val="28"/>
          <w:szCs w:val="28"/>
        </w:rPr>
        <w:t xml:space="preserve"> </w:t>
      </w:r>
      <w:r w:rsidRPr="00BD1281">
        <w:rPr>
          <w:bCs/>
          <w:sz w:val="28"/>
          <w:szCs w:val="28"/>
        </w:rPr>
        <w:t>деятельности в Республике Коми</w:t>
      </w:r>
    </w:p>
    <w:p w:rsidR="002C7708" w:rsidRPr="00BD1281" w:rsidRDefault="005B7285" w:rsidP="005B7285">
      <w:pPr>
        <w:pStyle w:val="a6"/>
        <w:tabs>
          <w:tab w:val="left" w:pos="567"/>
        </w:tabs>
        <w:spacing w:after="0"/>
        <w:ind w:left="511"/>
        <w:jc w:val="both"/>
        <w:rPr>
          <w:bCs/>
          <w:sz w:val="28"/>
          <w:szCs w:val="28"/>
        </w:rPr>
      </w:pPr>
      <w:r>
        <w:rPr>
          <w:bCs/>
          <w:sz w:val="28"/>
          <w:szCs w:val="28"/>
        </w:rPr>
        <w:t xml:space="preserve">  </w:t>
      </w:r>
      <w:r w:rsidR="002C7708" w:rsidRPr="00BD1281">
        <w:rPr>
          <w:bCs/>
          <w:sz w:val="28"/>
          <w:szCs w:val="28"/>
        </w:rPr>
        <w:t xml:space="preserve"> (2010-2012 годы)»;</w:t>
      </w:r>
    </w:p>
    <w:p w:rsidR="005B7285" w:rsidRDefault="002C7708" w:rsidP="00333C8E">
      <w:pPr>
        <w:pStyle w:val="a6"/>
        <w:numPr>
          <w:ilvl w:val="0"/>
          <w:numId w:val="2"/>
        </w:numPr>
        <w:tabs>
          <w:tab w:val="left" w:pos="567"/>
        </w:tabs>
        <w:spacing w:after="0"/>
        <w:ind w:left="511" w:hanging="227"/>
        <w:jc w:val="both"/>
        <w:rPr>
          <w:bCs/>
          <w:sz w:val="28"/>
          <w:szCs w:val="28"/>
        </w:rPr>
      </w:pPr>
      <w:r w:rsidRPr="00BD1281">
        <w:rPr>
          <w:bCs/>
          <w:sz w:val="28"/>
          <w:szCs w:val="28"/>
        </w:rPr>
        <w:t>«Укрепление правопорядка и общественной безопасности в Республике</w:t>
      </w:r>
    </w:p>
    <w:p w:rsidR="002C7708" w:rsidRPr="00BD1281" w:rsidRDefault="005B7285" w:rsidP="005B7285">
      <w:pPr>
        <w:pStyle w:val="a6"/>
        <w:tabs>
          <w:tab w:val="left" w:pos="567"/>
        </w:tabs>
        <w:spacing w:after="0"/>
        <w:ind w:left="511"/>
        <w:jc w:val="both"/>
        <w:rPr>
          <w:bCs/>
          <w:sz w:val="28"/>
          <w:szCs w:val="28"/>
        </w:rPr>
      </w:pPr>
      <w:r>
        <w:rPr>
          <w:bCs/>
          <w:sz w:val="28"/>
          <w:szCs w:val="28"/>
        </w:rPr>
        <w:t xml:space="preserve">  </w:t>
      </w:r>
      <w:r w:rsidR="002C7708" w:rsidRPr="00BD1281">
        <w:rPr>
          <w:bCs/>
          <w:sz w:val="28"/>
          <w:szCs w:val="28"/>
        </w:rPr>
        <w:t xml:space="preserve"> Коми (2012-2014 годы)»;</w:t>
      </w:r>
    </w:p>
    <w:p w:rsidR="005B7285" w:rsidRPr="005B7285" w:rsidRDefault="002C7708" w:rsidP="00333C8E">
      <w:pPr>
        <w:pStyle w:val="a6"/>
        <w:numPr>
          <w:ilvl w:val="0"/>
          <w:numId w:val="2"/>
        </w:numPr>
        <w:tabs>
          <w:tab w:val="left" w:pos="567"/>
        </w:tabs>
        <w:spacing w:after="0"/>
        <w:ind w:left="511" w:hanging="227"/>
        <w:jc w:val="both"/>
        <w:rPr>
          <w:bCs/>
          <w:sz w:val="28"/>
          <w:szCs w:val="28"/>
        </w:rPr>
      </w:pPr>
      <w:r w:rsidRPr="00BD1281">
        <w:rPr>
          <w:sz w:val="28"/>
          <w:szCs w:val="28"/>
        </w:rPr>
        <w:t>«Модернизация системы профессионального образования в Республике</w:t>
      </w:r>
    </w:p>
    <w:p w:rsidR="002C7708" w:rsidRPr="00BD1281" w:rsidRDefault="005B7285" w:rsidP="005B7285">
      <w:pPr>
        <w:pStyle w:val="a6"/>
        <w:tabs>
          <w:tab w:val="left" w:pos="567"/>
        </w:tabs>
        <w:spacing w:after="0"/>
        <w:ind w:left="511"/>
        <w:jc w:val="both"/>
        <w:rPr>
          <w:bCs/>
          <w:sz w:val="28"/>
          <w:szCs w:val="28"/>
        </w:rPr>
      </w:pPr>
      <w:r>
        <w:rPr>
          <w:sz w:val="28"/>
          <w:szCs w:val="28"/>
        </w:rPr>
        <w:t xml:space="preserve">  </w:t>
      </w:r>
      <w:r w:rsidR="002C7708" w:rsidRPr="00BD1281">
        <w:rPr>
          <w:sz w:val="28"/>
          <w:szCs w:val="28"/>
        </w:rPr>
        <w:t xml:space="preserve"> Коми (2012 – 2015 годы)»;</w:t>
      </w:r>
    </w:p>
    <w:p w:rsidR="005B7285" w:rsidRPr="005B7285" w:rsidRDefault="002C7708" w:rsidP="00333C8E">
      <w:pPr>
        <w:pStyle w:val="a6"/>
        <w:numPr>
          <w:ilvl w:val="0"/>
          <w:numId w:val="2"/>
        </w:numPr>
        <w:tabs>
          <w:tab w:val="left" w:pos="567"/>
        </w:tabs>
        <w:spacing w:after="0"/>
        <w:ind w:left="511" w:hanging="227"/>
        <w:jc w:val="both"/>
        <w:rPr>
          <w:bCs/>
          <w:sz w:val="28"/>
          <w:szCs w:val="28"/>
        </w:rPr>
      </w:pPr>
      <w:r w:rsidRPr="00BD1281">
        <w:rPr>
          <w:sz w:val="28"/>
          <w:szCs w:val="28"/>
        </w:rPr>
        <w:t xml:space="preserve">«Модернизация </w:t>
      </w:r>
      <w:r w:rsidR="006F0D66">
        <w:rPr>
          <w:sz w:val="28"/>
          <w:szCs w:val="28"/>
        </w:rPr>
        <w:t xml:space="preserve"> </w:t>
      </w:r>
      <w:r w:rsidRPr="00BD1281">
        <w:rPr>
          <w:sz w:val="28"/>
          <w:szCs w:val="28"/>
        </w:rPr>
        <w:t xml:space="preserve">общего </w:t>
      </w:r>
      <w:r w:rsidR="006F0D66">
        <w:rPr>
          <w:sz w:val="28"/>
          <w:szCs w:val="28"/>
        </w:rPr>
        <w:t xml:space="preserve"> </w:t>
      </w:r>
      <w:r w:rsidRPr="00BD1281">
        <w:rPr>
          <w:sz w:val="28"/>
          <w:szCs w:val="28"/>
        </w:rPr>
        <w:t xml:space="preserve">образования </w:t>
      </w:r>
      <w:r w:rsidR="006F0D66">
        <w:rPr>
          <w:sz w:val="28"/>
          <w:szCs w:val="28"/>
        </w:rPr>
        <w:t xml:space="preserve"> </w:t>
      </w:r>
      <w:r w:rsidRPr="00BD1281">
        <w:rPr>
          <w:sz w:val="28"/>
          <w:szCs w:val="28"/>
        </w:rPr>
        <w:t xml:space="preserve">в Республике </w:t>
      </w:r>
      <w:r w:rsidR="006F0D66">
        <w:rPr>
          <w:sz w:val="28"/>
          <w:szCs w:val="28"/>
        </w:rPr>
        <w:t xml:space="preserve">  </w:t>
      </w:r>
      <w:r w:rsidRPr="00BD1281">
        <w:rPr>
          <w:sz w:val="28"/>
          <w:szCs w:val="28"/>
        </w:rPr>
        <w:t xml:space="preserve">Коми </w:t>
      </w:r>
      <w:r w:rsidR="006F0D66">
        <w:rPr>
          <w:sz w:val="28"/>
          <w:szCs w:val="28"/>
        </w:rPr>
        <w:t xml:space="preserve"> </w:t>
      </w:r>
      <w:r w:rsidRPr="00BD1281">
        <w:rPr>
          <w:sz w:val="28"/>
          <w:szCs w:val="28"/>
        </w:rPr>
        <w:t>(2012-2015</w:t>
      </w:r>
    </w:p>
    <w:p w:rsidR="002C7708" w:rsidRPr="00BD1281" w:rsidRDefault="005B7285" w:rsidP="005B7285">
      <w:pPr>
        <w:pStyle w:val="a6"/>
        <w:tabs>
          <w:tab w:val="left" w:pos="567"/>
        </w:tabs>
        <w:spacing w:after="0"/>
        <w:ind w:left="511"/>
        <w:jc w:val="both"/>
        <w:rPr>
          <w:bCs/>
          <w:sz w:val="28"/>
          <w:szCs w:val="28"/>
        </w:rPr>
      </w:pPr>
      <w:r>
        <w:rPr>
          <w:sz w:val="28"/>
          <w:szCs w:val="28"/>
        </w:rPr>
        <w:t xml:space="preserve">  </w:t>
      </w:r>
      <w:r w:rsidR="002C7708" w:rsidRPr="00BD1281">
        <w:rPr>
          <w:sz w:val="28"/>
          <w:szCs w:val="28"/>
        </w:rPr>
        <w:t xml:space="preserve"> годы)»;</w:t>
      </w:r>
    </w:p>
    <w:p w:rsidR="005B7285" w:rsidRPr="005B7285" w:rsidRDefault="002C7708" w:rsidP="00333C8E">
      <w:pPr>
        <w:pStyle w:val="a6"/>
        <w:numPr>
          <w:ilvl w:val="0"/>
          <w:numId w:val="2"/>
        </w:numPr>
        <w:tabs>
          <w:tab w:val="left" w:pos="567"/>
        </w:tabs>
        <w:spacing w:after="0"/>
        <w:ind w:left="511" w:hanging="227"/>
        <w:jc w:val="both"/>
        <w:rPr>
          <w:bCs/>
          <w:sz w:val="28"/>
          <w:szCs w:val="28"/>
        </w:rPr>
      </w:pPr>
      <w:r w:rsidRPr="00BD1281">
        <w:rPr>
          <w:sz w:val="28"/>
          <w:szCs w:val="28"/>
        </w:rPr>
        <w:t>«Модернизация дошкольного образования в Республике Коми (2012-2015</w:t>
      </w:r>
    </w:p>
    <w:p w:rsidR="002C7708" w:rsidRPr="00BD1281" w:rsidRDefault="005B7285" w:rsidP="005B7285">
      <w:pPr>
        <w:pStyle w:val="a6"/>
        <w:tabs>
          <w:tab w:val="left" w:pos="567"/>
        </w:tabs>
        <w:spacing w:after="0"/>
        <w:ind w:left="284"/>
        <w:jc w:val="both"/>
        <w:rPr>
          <w:bCs/>
          <w:sz w:val="28"/>
          <w:szCs w:val="28"/>
        </w:rPr>
      </w:pPr>
      <w:r>
        <w:rPr>
          <w:sz w:val="28"/>
          <w:szCs w:val="28"/>
        </w:rPr>
        <w:t xml:space="preserve">     </w:t>
      </w:r>
      <w:r w:rsidR="002C7708" w:rsidRPr="00BD1281">
        <w:rPr>
          <w:sz w:val="28"/>
          <w:szCs w:val="28"/>
        </w:rPr>
        <w:t xml:space="preserve"> годы)»;</w:t>
      </w:r>
    </w:p>
    <w:p w:rsidR="002C7708" w:rsidRPr="00BD1281" w:rsidRDefault="002C7708" w:rsidP="00333C8E">
      <w:pPr>
        <w:pStyle w:val="a6"/>
        <w:numPr>
          <w:ilvl w:val="0"/>
          <w:numId w:val="2"/>
        </w:numPr>
        <w:tabs>
          <w:tab w:val="left" w:pos="567"/>
        </w:tabs>
        <w:spacing w:after="0"/>
        <w:ind w:left="511" w:hanging="227"/>
        <w:jc w:val="both"/>
        <w:rPr>
          <w:bCs/>
          <w:sz w:val="28"/>
          <w:szCs w:val="28"/>
        </w:rPr>
      </w:pPr>
      <w:r w:rsidRPr="00BD1281">
        <w:rPr>
          <w:sz w:val="28"/>
          <w:szCs w:val="28"/>
        </w:rPr>
        <w:t>«Дети Республики Коми (2012-2015 годы)».</w:t>
      </w:r>
    </w:p>
    <w:p w:rsidR="006F0D66" w:rsidRDefault="002C7708" w:rsidP="005B7285">
      <w:pPr>
        <w:pStyle w:val="a6"/>
        <w:numPr>
          <w:ilvl w:val="0"/>
          <w:numId w:val="37"/>
        </w:numPr>
        <w:tabs>
          <w:tab w:val="left" w:pos="284"/>
        </w:tabs>
        <w:spacing w:after="0" w:line="216" w:lineRule="atLeast"/>
        <w:ind w:left="0" w:firstLine="0"/>
        <w:jc w:val="both"/>
        <w:rPr>
          <w:sz w:val="28"/>
          <w:szCs w:val="28"/>
          <w:u w:val="single"/>
        </w:rPr>
      </w:pPr>
      <w:r w:rsidRPr="005B7285">
        <w:rPr>
          <w:bCs/>
          <w:sz w:val="28"/>
          <w:szCs w:val="28"/>
          <w:u w:val="single"/>
        </w:rPr>
        <w:t>4</w:t>
      </w:r>
      <w:r w:rsidR="005B7285" w:rsidRPr="005B7285">
        <w:rPr>
          <w:bCs/>
          <w:sz w:val="28"/>
          <w:szCs w:val="28"/>
          <w:u w:val="single"/>
        </w:rPr>
        <w:t xml:space="preserve"> </w:t>
      </w:r>
      <w:r w:rsidRPr="005B7285">
        <w:rPr>
          <w:sz w:val="28"/>
          <w:szCs w:val="28"/>
          <w:u w:val="single"/>
        </w:rPr>
        <w:t xml:space="preserve">ведомственных целевых программ: </w:t>
      </w:r>
    </w:p>
    <w:p w:rsidR="002C7708" w:rsidRPr="006F0D66" w:rsidRDefault="006F0D66" w:rsidP="006F0D66">
      <w:pPr>
        <w:pStyle w:val="a6"/>
        <w:numPr>
          <w:ilvl w:val="0"/>
          <w:numId w:val="39"/>
        </w:numPr>
        <w:tabs>
          <w:tab w:val="left" w:pos="284"/>
          <w:tab w:val="left" w:pos="709"/>
        </w:tabs>
        <w:spacing w:after="0" w:line="216" w:lineRule="atLeast"/>
        <w:jc w:val="both"/>
        <w:rPr>
          <w:sz w:val="28"/>
          <w:szCs w:val="28"/>
        </w:rPr>
      </w:pPr>
      <w:r w:rsidRPr="006F0D66">
        <w:rPr>
          <w:sz w:val="28"/>
          <w:szCs w:val="28"/>
        </w:rPr>
        <w:t>«Развитие государственных образовательных учреждений дополнительного образования детей и молодежи (2012-2014 годы)»;</w:t>
      </w:r>
    </w:p>
    <w:p w:rsidR="002C7708" w:rsidRPr="00BD1281" w:rsidRDefault="006F0D66" w:rsidP="006F0D66">
      <w:pPr>
        <w:pStyle w:val="a6"/>
        <w:spacing w:after="0"/>
        <w:ind w:left="511" w:hanging="227"/>
        <w:jc w:val="both"/>
        <w:rPr>
          <w:sz w:val="28"/>
          <w:szCs w:val="28"/>
        </w:rPr>
      </w:pPr>
      <w:r w:rsidRPr="003603FE">
        <w:rPr>
          <w:sz w:val="22"/>
          <w:szCs w:val="22"/>
        </w:rPr>
        <w:lastRenderedPageBreak/>
        <w:t>2)</w:t>
      </w:r>
      <w:hyperlink r:id="rId14" w:history="1">
        <w:r w:rsidR="002C7708" w:rsidRPr="00BD1281">
          <w:rPr>
            <w:rStyle w:val="a8"/>
            <w:color w:val="auto"/>
            <w:sz w:val="28"/>
            <w:szCs w:val="28"/>
            <w:u w:val="none"/>
          </w:rPr>
          <w:t xml:space="preserve"> «Развитие государственных образовательных учреждений интернатного типа и специальных (коррекционных) общеобразовательных школ (2012-2014 годы)»</w:t>
        </w:r>
      </w:hyperlink>
      <w:r w:rsidR="002C7708" w:rsidRPr="00BD1281">
        <w:rPr>
          <w:sz w:val="28"/>
          <w:szCs w:val="28"/>
        </w:rPr>
        <w:t>;</w:t>
      </w:r>
    </w:p>
    <w:p w:rsidR="002C7708" w:rsidRPr="00BD1281" w:rsidRDefault="006F0D66" w:rsidP="006F0D66">
      <w:pPr>
        <w:pStyle w:val="a9"/>
        <w:ind w:left="511" w:hanging="227"/>
        <w:jc w:val="both"/>
        <w:rPr>
          <w:sz w:val="28"/>
          <w:szCs w:val="28"/>
        </w:rPr>
      </w:pPr>
      <w:r w:rsidRPr="00AA44B0">
        <w:rPr>
          <w:sz w:val="22"/>
          <w:szCs w:val="22"/>
        </w:rPr>
        <w:t>3)</w:t>
      </w:r>
      <w:r>
        <w:t> </w:t>
      </w:r>
      <w:hyperlink r:id="rId15" w:history="1">
        <w:r w:rsidR="002C7708" w:rsidRPr="00BD1281">
          <w:rPr>
            <w:rStyle w:val="a8"/>
            <w:color w:val="auto"/>
            <w:sz w:val="28"/>
            <w:szCs w:val="28"/>
            <w:u w:val="none"/>
          </w:rPr>
          <w:t>«Создание условий по предоставлению общего образования в ГОУ Республики Коми (2012-2014</w:t>
        </w:r>
        <w:r w:rsidR="000312E3">
          <w:rPr>
            <w:rStyle w:val="a8"/>
            <w:color w:val="auto"/>
            <w:sz w:val="28"/>
            <w:szCs w:val="28"/>
            <w:u w:val="none"/>
          </w:rPr>
          <w:t xml:space="preserve"> </w:t>
        </w:r>
        <w:r w:rsidR="002C7708" w:rsidRPr="00BD1281">
          <w:rPr>
            <w:rStyle w:val="a8"/>
            <w:color w:val="auto"/>
            <w:sz w:val="28"/>
            <w:szCs w:val="28"/>
            <w:u w:val="none"/>
          </w:rPr>
          <w:t>годы)»</w:t>
        </w:r>
      </w:hyperlink>
      <w:r w:rsidR="002C7708" w:rsidRPr="00BD1281">
        <w:rPr>
          <w:sz w:val="28"/>
          <w:szCs w:val="28"/>
        </w:rPr>
        <w:t>;</w:t>
      </w:r>
    </w:p>
    <w:p w:rsidR="002C7708" w:rsidRPr="00BD1281" w:rsidRDefault="006F0D66" w:rsidP="006F0D66">
      <w:pPr>
        <w:pStyle w:val="a9"/>
        <w:ind w:left="511" w:hanging="227"/>
        <w:jc w:val="both"/>
        <w:rPr>
          <w:sz w:val="28"/>
          <w:szCs w:val="28"/>
        </w:rPr>
      </w:pPr>
      <w:r w:rsidRPr="00AA44B0">
        <w:rPr>
          <w:sz w:val="22"/>
          <w:szCs w:val="22"/>
        </w:rPr>
        <w:t>4)</w:t>
      </w:r>
      <w:r>
        <w:t> </w:t>
      </w:r>
      <w:hyperlink r:id="rId16" w:history="1">
        <w:r w:rsidR="002C7708" w:rsidRPr="00BD1281">
          <w:rPr>
            <w:rStyle w:val="a8"/>
            <w:color w:val="auto"/>
            <w:sz w:val="28"/>
            <w:szCs w:val="28"/>
            <w:u w:val="none"/>
          </w:rPr>
          <w:t>«О предоставлении профессионального образования в образовательных учреждениях профессионального образования Министерства образования Республики Коми (2012-2014 годы)»</w:t>
        </w:r>
      </w:hyperlink>
      <w:r w:rsidR="002C7708" w:rsidRPr="00BD1281">
        <w:rPr>
          <w:sz w:val="28"/>
          <w:szCs w:val="28"/>
        </w:rPr>
        <w:t>.</w:t>
      </w:r>
    </w:p>
    <w:p w:rsidR="002C7708" w:rsidRPr="006F0D66" w:rsidRDefault="002C7708" w:rsidP="006F0D66">
      <w:pPr>
        <w:pStyle w:val="ab"/>
        <w:numPr>
          <w:ilvl w:val="0"/>
          <w:numId w:val="38"/>
        </w:numPr>
        <w:spacing w:after="0" w:line="240" w:lineRule="auto"/>
        <w:ind w:left="284" w:hanging="284"/>
        <w:jc w:val="both"/>
        <w:rPr>
          <w:rFonts w:ascii="Times New Roman" w:hAnsi="Times New Roman"/>
          <w:sz w:val="28"/>
          <w:szCs w:val="28"/>
        </w:rPr>
      </w:pPr>
      <w:r w:rsidRPr="006F0D66">
        <w:rPr>
          <w:rFonts w:ascii="Times New Roman" w:hAnsi="Times New Roman"/>
          <w:sz w:val="28"/>
          <w:szCs w:val="28"/>
          <w:u w:val="single"/>
        </w:rPr>
        <w:t>3 ведомственных программ</w:t>
      </w:r>
      <w:r w:rsidRPr="006F0D66">
        <w:rPr>
          <w:rFonts w:ascii="Times New Roman" w:hAnsi="Times New Roman"/>
          <w:sz w:val="28"/>
          <w:szCs w:val="28"/>
        </w:rPr>
        <w:t>:</w:t>
      </w:r>
    </w:p>
    <w:p w:rsidR="002C7708" w:rsidRPr="00BD1281" w:rsidRDefault="002C7708" w:rsidP="00AA44B0">
      <w:pPr>
        <w:ind w:left="511" w:hanging="227"/>
        <w:jc w:val="both"/>
        <w:rPr>
          <w:sz w:val="28"/>
          <w:szCs w:val="28"/>
        </w:rPr>
      </w:pPr>
      <w:r w:rsidRPr="00AA44B0">
        <w:rPr>
          <w:sz w:val="22"/>
          <w:szCs w:val="22"/>
        </w:rPr>
        <w:t>1)</w:t>
      </w:r>
      <w:r w:rsidRPr="00BD1281">
        <w:rPr>
          <w:sz w:val="28"/>
          <w:szCs w:val="28"/>
        </w:rPr>
        <w:t xml:space="preserve"> </w:t>
      </w:r>
      <w:hyperlink r:id="rId17" w:history="1">
        <w:r w:rsidRPr="00BD1281">
          <w:rPr>
            <w:sz w:val="28"/>
            <w:szCs w:val="28"/>
          </w:rPr>
          <w:t>«Противодействие коррупции в Министерстве о</w:t>
        </w:r>
        <w:r w:rsidR="000312E3">
          <w:rPr>
            <w:sz w:val="28"/>
            <w:szCs w:val="28"/>
          </w:rPr>
          <w:t>бразования Республики Коми (2011</w:t>
        </w:r>
        <w:r w:rsidRPr="00BD1281">
          <w:rPr>
            <w:sz w:val="28"/>
            <w:szCs w:val="28"/>
          </w:rPr>
          <w:t>-2012 годы)»</w:t>
        </w:r>
      </w:hyperlink>
      <w:r w:rsidRPr="00BD1281">
        <w:rPr>
          <w:sz w:val="28"/>
          <w:szCs w:val="28"/>
        </w:rPr>
        <w:t>;</w:t>
      </w:r>
    </w:p>
    <w:p w:rsidR="002C7708" w:rsidRPr="00E8385F" w:rsidRDefault="005B7285" w:rsidP="00AA44B0">
      <w:pPr>
        <w:ind w:left="511" w:hanging="227"/>
        <w:jc w:val="both"/>
        <w:rPr>
          <w:sz w:val="28"/>
          <w:szCs w:val="28"/>
        </w:rPr>
      </w:pPr>
      <w:r w:rsidRPr="00E8385F">
        <w:rPr>
          <w:sz w:val="22"/>
          <w:szCs w:val="22"/>
        </w:rPr>
        <w:t>2)</w:t>
      </w:r>
      <w:r w:rsidRPr="00E8385F">
        <w:t> </w:t>
      </w:r>
      <w:r w:rsidR="002C7708" w:rsidRPr="00E8385F">
        <w:rPr>
          <w:sz w:val="28"/>
          <w:szCs w:val="28"/>
        </w:rPr>
        <w:t>«</w:t>
      </w:r>
      <w:r w:rsidR="00E8385F" w:rsidRPr="00E8385F">
        <w:rPr>
          <w:sz w:val="28"/>
          <w:szCs w:val="28"/>
        </w:rPr>
        <w:t>Программа Министерства образования Республики Коми п</w:t>
      </w:r>
      <w:r w:rsidR="002C7708" w:rsidRPr="00E8385F">
        <w:rPr>
          <w:sz w:val="28"/>
          <w:szCs w:val="28"/>
        </w:rPr>
        <w:t xml:space="preserve">о повышению эффективности бюджетных расходов на 2011 год и  </w:t>
      </w:r>
      <w:r w:rsidR="00E8385F" w:rsidRPr="00E8385F">
        <w:rPr>
          <w:sz w:val="28"/>
          <w:szCs w:val="28"/>
        </w:rPr>
        <w:t xml:space="preserve">на </w:t>
      </w:r>
      <w:r w:rsidR="002C7708" w:rsidRPr="00E8385F">
        <w:rPr>
          <w:sz w:val="28"/>
          <w:szCs w:val="28"/>
        </w:rPr>
        <w:t>плановый период 2012-2013 годы»;</w:t>
      </w:r>
    </w:p>
    <w:p w:rsidR="002C7708" w:rsidRPr="00BD1281" w:rsidRDefault="005B7285" w:rsidP="00AA44B0">
      <w:pPr>
        <w:ind w:left="511" w:hanging="227"/>
        <w:jc w:val="both"/>
        <w:rPr>
          <w:sz w:val="28"/>
          <w:szCs w:val="28"/>
        </w:rPr>
      </w:pPr>
      <w:r w:rsidRPr="00E8385F">
        <w:rPr>
          <w:sz w:val="22"/>
          <w:szCs w:val="22"/>
        </w:rPr>
        <w:t>3)</w:t>
      </w:r>
      <w:r w:rsidRPr="00E8385F">
        <w:t> </w:t>
      </w:r>
      <w:r w:rsidR="002C7708" w:rsidRPr="00E8385F">
        <w:rPr>
          <w:sz w:val="28"/>
          <w:szCs w:val="28"/>
        </w:rPr>
        <w:t>«Социальная адаптация и постинтернатное сопровождение выпускников</w:t>
      </w:r>
      <w:r w:rsidR="002C7708" w:rsidRPr="00BD1281">
        <w:rPr>
          <w:sz w:val="28"/>
          <w:szCs w:val="28"/>
        </w:rPr>
        <w:t xml:space="preserve"> государственных образовательных учреждений для детей-сирот и детей, оставшихся без попечения родителей, Республики Коми» на 2011-2013 годы.</w:t>
      </w:r>
    </w:p>
    <w:p w:rsidR="002C7708" w:rsidRPr="00BD1281" w:rsidRDefault="002C7708" w:rsidP="00AC1E56">
      <w:pPr>
        <w:pStyle w:val="a9"/>
        <w:ind w:firstLine="567"/>
        <w:jc w:val="both"/>
        <w:rPr>
          <w:sz w:val="28"/>
          <w:szCs w:val="28"/>
        </w:rPr>
      </w:pPr>
      <w:r w:rsidRPr="00BD1281">
        <w:rPr>
          <w:sz w:val="28"/>
          <w:szCs w:val="28"/>
        </w:rPr>
        <w:t>Для комплексного решения проблем в сфере образования Министерством образования Республики Коми разработаны:</w:t>
      </w:r>
    </w:p>
    <w:p w:rsidR="002C7708" w:rsidRPr="00BD1281" w:rsidRDefault="002C7708" w:rsidP="006F0D66">
      <w:pPr>
        <w:pStyle w:val="a9"/>
        <w:ind w:left="511" w:hanging="227"/>
        <w:jc w:val="both"/>
        <w:rPr>
          <w:sz w:val="28"/>
          <w:szCs w:val="28"/>
        </w:rPr>
      </w:pPr>
      <w:r w:rsidRPr="00BD1281">
        <w:rPr>
          <w:sz w:val="28"/>
          <w:szCs w:val="28"/>
        </w:rPr>
        <w:t xml:space="preserve">  </w:t>
      </w:r>
      <w:r w:rsidR="006F0D66">
        <w:rPr>
          <w:sz w:val="28"/>
          <w:szCs w:val="28"/>
        </w:rPr>
        <w:t xml:space="preserve">– </w:t>
      </w:r>
      <w:r w:rsidRPr="00BD1281">
        <w:rPr>
          <w:sz w:val="28"/>
          <w:szCs w:val="28"/>
        </w:rPr>
        <w:t>Государственная программа Республики Коми «Развитие образования» (утверждена  постановлением Правительства Республики Коми от 28 сентября 2012 г. №</w:t>
      </w:r>
      <w:r w:rsidR="000312E3">
        <w:rPr>
          <w:sz w:val="28"/>
          <w:szCs w:val="28"/>
        </w:rPr>
        <w:t xml:space="preserve"> </w:t>
      </w:r>
      <w:r w:rsidRPr="00BD1281">
        <w:rPr>
          <w:sz w:val="28"/>
          <w:szCs w:val="28"/>
        </w:rPr>
        <w:t>411 «</w:t>
      </w:r>
      <w:r w:rsidRPr="00BD1281">
        <w:rPr>
          <w:bCs/>
          <w:sz w:val="28"/>
          <w:szCs w:val="28"/>
        </w:rPr>
        <w:t>Об утверждении Государственной программы Республики Коми</w:t>
      </w:r>
      <w:r w:rsidR="000312E3">
        <w:rPr>
          <w:bCs/>
          <w:sz w:val="28"/>
          <w:szCs w:val="28"/>
        </w:rPr>
        <w:t xml:space="preserve"> </w:t>
      </w:r>
      <w:r w:rsidRPr="00BD1281">
        <w:rPr>
          <w:bCs/>
          <w:sz w:val="28"/>
          <w:szCs w:val="28"/>
        </w:rPr>
        <w:t>«Развитие образования»).</w:t>
      </w:r>
    </w:p>
    <w:p w:rsidR="002C7708" w:rsidRPr="00BD1281" w:rsidRDefault="006F0D66" w:rsidP="006F0D66">
      <w:pPr>
        <w:pStyle w:val="a9"/>
        <w:ind w:left="511" w:hanging="227"/>
        <w:jc w:val="both"/>
        <w:rPr>
          <w:b/>
          <w:bCs/>
          <w:sz w:val="28"/>
          <w:szCs w:val="28"/>
        </w:rPr>
      </w:pPr>
      <w:r>
        <w:t xml:space="preserve">– </w:t>
      </w:r>
      <w:r w:rsidR="000312E3">
        <w:t>  </w:t>
      </w:r>
      <w:hyperlink w:anchor="Par36" w:history="1">
        <w:r w:rsidR="002C7708" w:rsidRPr="00BD1281">
          <w:rPr>
            <w:sz w:val="28"/>
            <w:szCs w:val="28"/>
          </w:rPr>
          <w:t>План</w:t>
        </w:r>
      </w:hyperlink>
      <w:r w:rsidR="002C7708" w:rsidRPr="00BD1281">
        <w:rPr>
          <w:sz w:val="28"/>
          <w:szCs w:val="28"/>
        </w:rPr>
        <w:t xml:space="preserve"> мероприятий (</w:t>
      </w:r>
      <w:r w:rsidR="000312E3">
        <w:rPr>
          <w:sz w:val="28"/>
          <w:szCs w:val="28"/>
        </w:rPr>
        <w:t>«</w:t>
      </w:r>
      <w:r w:rsidR="002C7708" w:rsidRPr="00BD1281">
        <w:rPr>
          <w:sz w:val="28"/>
          <w:szCs w:val="28"/>
        </w:rPr>
        <w:t>дорожная карта</w:t>
      </w:r>
      <w:r w:rsidR="000312E3">
        <w:rPr>
          <w:sz w:val="28"/>
          <w:szCs w:val="28"/>
        </w:rPr>
        <w:t>») «</w:t>
      </w:r>
      <w:r w:rsidR="002C7708" w:rsidRPr="00BD1281">
        <w:rPr>
          <w:sz w:val="28"/>
          <w:szCs w:val="28"/>
        </w:rPr>
        <w:t>Изменения в отраслях социальной сферы в Республике Коми, направленные на повышение эффективности образования и науки</w:t>
      </w:r>
      <w:r w:rsidR="000312E3">
        <w:rPr>
          <w:sz w:val="28"/>
          <w:szCs w:val="28"/>
        </w:rPr>
        <w:t>»</w:t>
      </w:r>
      <w:r w:rsidR="002C7708" w:rsidRPr="00BD1281">
        <w:rPr>
          <w:sz w:val="28"/>
          <w:szCs w:val="28"/>
        </w:rPr>
        <w:t xml:space="preserve"> (утвержден </w:t>
      </w:r>
      <w:r w:rsidR="005B7EED">
        <w:rPr>
          <w:sz w:val="28"/>
          <w:szCs w:val="28"/>
        </w:rPr>
        <w:t>р</w:t>
      </w:r>
      <w:r w:rsidR="002C7708" w:rsidRPr="00BD1281">
        <w:rPr>
          <w:sz w:val="28"/>
          <w:szCs w:val="28"/>
        </w:rPr>
        <w:t xml:space="preserve">аспоряжением Правительства Республики Коми </w:t>
      </w:r>
      <w:r w:rsidR="002C7708" w:rsidRPr="00BD1281">
        <w:rPr>
          <w:bCs/>
          <w:sz w:val="28"/>
          <w:szCs w:val="28"/>
        </w:rPr>
        <w:t>от 27 февраля 2013 г. N 59-р). Аналогичные планы разработаны во всех муниципальных образованиях.</w:t>
      </w:r>
    </w:p>
    <w:p w:rsidR="002C7708" w:rsidRPr="00BD1281" w:rsidRDefault="002C7708" w:rsidP="006F0D66">
      <w:pPr>
        <w:ind w:left="511" w:hanging="227"/>
        <w:jc w:val="both"/>
        <w:rPr>
          <w:sz w:val="28"/>
          <w:szCs w:val="28"/>
        </w:rPr>
      </w:pPr>
    </w:p>
    <w:p w:rsidR="002C7708" w:rsidRPr="00BD1281" w:rsidRDefault="002C7708">
      <w:pPr>
        <w:spacing w:after="200" w:line="276" w:lineRule="auto"/>
        <w:rPr>
          <w:sz w:val="28"/>
          <w:szCs w:val="28"/>
        </w:rPr>
      </w:pPr>
      <w:r w:rsidRPr="00BD1281">
        <w:rPr>
          <w:sz w:val="28"/>
          <w:szCs w:val="28"/>
        </w:rPr>
        <w:br w:type="page"/>
      </w:r>
    </w:p>
    <w:p w:rsidR="007803BA" w:rsidRPr="00BD1281" w:rsidRDefault="007803BA" w:rsidP="007803BA">
      <w:pPr>
        <w:ind w:firstLine="748"/>
        <w:jc w:val="center"/>
        <w:rPr>
          <w:b/>
          <w:iCs/>
          <w:sz w:val="28"/>
          <w:szCs w:val="28"/>
        </w:rPr>
      </w:pPr>
      <w:r w:rsidRPr="00BD1281">
        <w:rPr>
          <w:b/>
          <w:iCs/>
          <w:sz w:val="28"/>
          <w:szCs w:val="28"/>
        </w:rPr>
        <w:lastRenderedPageBreak/>
        <w:t>ОБЩАЯ ХАРАКТЕРИСТИКА СИСТЕМЫ ОБРАЗОВАНИЯ РЕСПУБЛИКИ КОМИ</w:t>
      </w:r>
    </w:p>
    <w:p w:rsidR="007803BA" w:rsidRPr="00BD1281" w:rsidRDefault="007803BA" w:rsidP="007803BA">
      <w:pPr>
        <w:ind w:firstLine="748"/>
        <w:jc w:val="center"/>
        <w:rPr>
          <w:b/>
          <w:i/>
          <w:iCs/>
          <w:sz w:val="28"/>
          <w:szCs w:val="28"/>
        </w:rPr>
      </w:pPr>
    </w:p>
    <w:p w:rsidR="007803BA" w:rsidRPr="00BD1281" w:rsidRDefault="007803BA" w:rsidP="006844BD">
      <w:pPr>
        <w:ind w:firstLine="709"/>
        <w:jc w:val="both"/>
        <w:rPr>
          <w:iCs/>
          <w:sz w:val="28"/>
          <w:szCs w:val="28"/>
        </w:rPr>
      </w:pPr>
      <w:r w:rsidRPr="00BD1281">
        <w:rPr>
          <w:iCs/>
          <w:sz w:val="28"/>
          <w:szCs w:val="28"/>
        </w:rPr>
        <w:t xml:space="preserve">Важнейшим показателем состояния системы образования Республики Коми является доступность получения </w:t>
      </w:r>
      <w:r w:rsidRPr="00BD1281">
        <w:rPr>
          <w:sz w:val="28"/>
          <w:szCs w:val="28"/>
        </w:rPr>
        <w:t>дошкольного, общего и профессионального</w:t>
      </w:r>
      <w:r w:rsidRPr="00BD1281">
        <w:rPr>
          <w:iCs/>
          <w:sz w:val="28"/>
          <w:szCs w:val="28"/>
        </w:rPr>
        <w:t xml:space="preserve"> образования и  степень развития сети образовательных учреждений</w:t>
      </w:r>
      <w:r w:rsidRPr="00BD1281">
        <w:rPr>
          <w:sz w:val="28"/>
          <w:szCs w:val="28"/>
        </w:rPr>
        <w:t xml:space="preserve"> дошкольного, общего и профессионального</w:t>
      </w:r>
      <w:r w:rsidRPr="00BD1281">
        <w:rPr>
          <w:iCs/>
          <w:sz w:val="28"/>
          <w:szCs w:val="28"/>
        </w:rPr>
        <w:t xml:space="preserve"> образования. </w:t>
      </w:r>
    </w:p>
    <w:p w:rsidR="007803BA" w:rsidRPr="00BD1281" w:rsidRDefault="007803BA" w:rsidP="006844BD">
      <w:pPr>
        <w:ind w:firstLine="709"/>
        <w:jc w:val="both"/>
        <w:rPr>
          <w:iCs/>
          <w:sz w:val="28"/>
          <w:szCs w:val="28"/>
        </w:rPr>
      </w:pPr>
      <w:r w:rsidRPr="00BD1281">
        <w:rPr>
          <w:sz w:val="28"/>
          <w:szCs w:val="28"/>
        </w:rPr>
        <w:t xml:space="preserve">Сеть образовательных учреждений </w:t>
      </w:r>
      <w:r w:rsidRPr="00BD1281">
        <w:rPr>
          <w:iCs/>
          <w:sz w:val="28"/>
          <w:szCs w:val="28"/>
        </w:rPr>
        <w:t xml:space="preserve">Республики Коми </w:t>
      </w:r>
      <w:r w:rsidRPr="00BD1281">
        <w:rPr>
          <w:sz w:val="28"/>
          <w:szCs w:val="28"/>
        </w:rPr>
        <w:t>позволяет обеспечить конституционные права граждан на получение бесплатного дошкольного, общего и профессионального образования с учетом потребности различных категорий граждан.</w:t>
      </w:r>
      <w:bookmarkStart w:id="1" w:name="_GoBack"/>
      <w:bookmarkEnd w:id="1"/>
    </w:p>
    <w:p w:rsidR="007803BA" w:rsidRPr="00BD1281" w:rsidRDefault="007803BA" w:rsidP="006844BD">
      <w:pPr>
        <w:ind w:firstLine="709"/>
        <w:jc w:val="both"/>
        <w:rPr>
          <w:sz w:val="28"/>
          <w:szCs w:val="28"/>
        </w:rPr>
      </w:pPr>
      <w:r w:rsidRPr="00BD1281">
        <w:rPr>
          <w:sz w:val="28"/>
          <w:szCs w:val="28"/>
        </w:rPr>
        <w:t xml:space="preserve">Современная </w:t>
      </w:r>
      <w:r w:rsidRPr="00BD1281">
        <w:rPr>
          <w:bCs/>
          <w:sz w:val="28"/>
          <w:szCs w:val="28"/>
        </w:rPr>
        <w:t>система дошкольного образования</w:t>
      </w:r>
      <w:r w:rsidRPr="00BD1281">
        <w:rPr>
          <w:sz w:val="28"/>
          <w:szCs w:val="28"/>
        </w:rPr>
        <w:t xml:space="preserve"> Республики Коми представляет собой многофункциональную сеть дошкольных образовательных учреждений: детский сад; детский сад для детей раннего возраста; детский сад присмотра и оздоровления; детский сад компенсирующего вида; детский сад комбинированного вида; детский сад общеразвивающего вида с приоритетным осуществлением деятельности по одному из направлений развития воспитанников; центр развития ребенка</w:t>
      </w:r>
      <w:r w:rsidR="00E05C59">
        <w:rPr>
          <w:sz w:val="28"/>
          <w:szCs w:val="28"/>
        </w:rPr>
        <w:t xml:space="preserve"> – </w:t>
      </w:r>
      <w:r w:rsidRPr="00BD1281">
        <w:rPr>
          <w:sz w:val="28"/>
          <w:szCs w:val="28"/>
        </w:rPr>
        <w:t>детский сад и учреждени</w:t>
      </w:r>
      <w:r w:rsidR="00E05C59">
        <w:rPr>
          <w:sz w:val="28"/>
          <w:szCs w:val="28"/>
        </w:rPr>
        <w:t>я</w:t>
      </w:r>
      <w:r w:rsidRPr="00BD1281">
        <w:rPr>
          <w:sz w:val="28"/>
          <w:szCs w:val="28"/>
        </w:rPr>
        <w:t xml:space="preserve"> общего образования с реализацией программы дошкольного образования: начальные школы-детские сады, общеобразовательные школы. </w:t>
      </w:r>
    </w:p>
    <w:p w:rsidR="007803BA" w:rsidRPr="00BD1281" w:rsidRDefault="007803BA" w:rsidP="006844BD">
      <w:pPr>
        <w:ind w:firstLine="709"/>
        <w:jc w:val="both"/>
        <w:rPr>
          <w:sz w:val="28"/>
          <w:szCs w:val="28"/>
        </w:rPr>
      </w:pPr>
      <w:r w:rsidRPr="00BD1281">
        <w:rPr>
          <w:sz w:val="28"/>
          <w:szCs w:val="28"/>
        </w:rPr>
        <w:t>На конец 2012</w:t>
      </w:r>
      <w:r w:rsidR="00E05C59">
        <w:rPr>
          <w:sz w:val="28"/>
          <w:szCs w:val="28"/>
        </w:rPr>
        <w:t>-</w:t>
      </w:r>
      <w:r w:rsidRPr="00BD1281">
        <w:rPr>
          <w:sz w:val="28"/>
          <w:szCs w:val="28"/>
        </w:rPr>
        <w:t xml:space="preserve">2013 учебного года </w:t>
      </w:r>
      <w:r w:rsidRPr="00BD1281">
        <w:rPr>
          <w:sz w:val="28"/>
          <w:szCs w:val="28"/>
          <w:lang w:eastAsia="en-US"/>
        </w:rPr>
        <w:t xml:space="preserve">сеть образовательных учреждений, оказывающих услуги дошкольного образования в республике, представлена 546 учреждениями (из них: 450 дошкольных образовательных учреждений (в том числе </w:t>
      </w:r>
      <w:r w:rsidRPr="00BD1281">
        <w:rPr>
          <w:sz w:val="28"/>
          <w:szCs w:val="28"/>
        </w:rPr>
        <w:t xml:space="preserve">муниципальные </w:t>
      </w:r>
      <w:r w:rsidR="00E05C59">
        <w:rPr>
          <w:sz w:val="28"/>
          <w:szCs w:val="28"/>
        </w:rPr>
        <w:t>–</w:t>
      </w:r>
      <w:r w:rsidRPr="00BD1281">
        <w:rPr>
          <w:sz w:val="28"/>
          <w:szCs w:val="28"/>
        </w:rPr>
        <w:t xml:space="preserve"> 442, государственные </w:t>
      </w:r>
      <w:r w:rsidR="00E05C59">
        <w:rPr>
          <w:sz w:val="28"/>
          <w:szCs w:val="28"/>
        </w:rPr>
        <w:t>–</w:t>
      </w:r>
      <w:r w:rsidRPr="00BD1281">
        <w:rPr>
          <w:sz w:val="28"/>
          <w:szCs w:val="28"/>
        </w:rPr>
        <w:t xml:space="preserve"> 4, негосударственные (ведомственные) – 4), </w:t>
      </w:r>
      <w:r w:rsidRPr="00BD1281">
        <w:rPr>
          <w:sz w:val="28"/>
          <w:szCs w:val="28"/>
          <w:lang w:eastAsia="en-US"/>
        </w:rPr>
        <w:t>56 образовательных учреждений для детей дошкольного и младшего школьного возраста, при 40  общеобразовательных школах организованы 44 группы для детей дошкольного возраста).</w:t>
      </w:r>
    </w:p>
    <w:p w:rsidR="00196129" w:rsidRDefault="00196129" w:rsidP="00196129">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p>
    <w:p w:rsidR="007803BA" w:rsidRPr="00196129" w:rsidRDefault="00196129" w:rsidP="00196129">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sz w:val="28"/>
          <w:szCs w:val="28"/>
        </w:rPr>
      </w:pPr>
      <w:r>
        <w:rPr>
          <w:i/>
          <w:sz w:val="28"/>
          <w:szCs w:val="28"/>
        </w:rPr>
        <w:t>Сеть учреждений, реализующих программу дошкольного образования</w:t>
      </w:r>
    </w:p>
    <w:p w:rsidR="007803BA" w:rsidRPr="00BD1281" w:rsidRDefault="007803BA" w:rsidP="00E04E02">
      <w:pPr>
        <w:pStyle w:val="a6"/>
        <w:tabs>
          <w:tab w:val="left" w:pos="-1080"/>
        </w:tabs>
        <w:ind w:left="-567"/>
        <w:jc w:val="both"/>
        <w:rPr>
          <w:sz w:val="28"/>
          <w:szCs w:val="28"/>
        </w:rPr>
      </w:pPr>
      <w:r w:rsidRPr="00BD1281">
        <w:rPr>
          <w:noProof/>
          <w:sz w:val="28"/>
          <w:szCs w:val="28"/>
        </w:rPr>
        <w:drawing>
          <wp:inline distT="0" distB="0" distL="0" distR="0">
            <wp:extent cx="6650966" cy="3467819"/>
            <wp:effectExtent l="0" t="0" r="0" b="0"/>
            <wp:docPr id="29" name="Диаграмма 2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803BA" w:rsidRPr="00BD1281" w:rsidRDefault="007803BA" w:rsidP="002F5514">
      <w:pPr>
        <w:pStyle w:val="a6"/>
        <w:tabs>
          <w:tab w:val="left" w:pos="0"/>
        </w:tabs>
        <w:spacing w:after="0"/>
        <w:ind w:firstLine="709"/>
        <w:jc w:val="both"/>
        <w:rPr>
          <w:sz w:val="28"/>
          <w:szCs w:val="28"/>
        </w:rPr>
      </w:pPr>
      <w:r w:rsidRPr="00BD1281">
        <w:rPr>
          <w:sz w:val="28"/>
          <w:szCs w:val="28"/>
        </w:rPr>
        <w:lastRenderedPageBreak/>
        <w:t>На 01.06.2013 года в дошкольных образов</w:t>
      </w:r>
      <w:r w:rsidR="002F5514">
        <w:rPr>
          <w:sz w:val="28"/>
          <w:szCs w:val="28"/>
        </w:rPr>
        <w:t>ательных учреждениях имелось 58 </w:t>
      </w:r>
      <w:r w:rsidRPr="00BD1281">
        <w:rPr>
          <w:sz w:val="28"/>
          <w:szCs w:val="28"/>
        </w:rPr>
        <w:t xml:space="preserve">157 мест, воспитывалось 54 998 дошкольников. В целом по республике на 44,4 тыс. мест в городской местности приходится 43,7 тыс. человек, в  сельской местности на 13,7 тыс. мест приходится 11,3 тыс. детей. Вместе с тем сохраняется тенденция  переуплотнения групп в городских дошкольных образовательных учреждениях МО ГО «Сыктывкар», МО ГО «Ухта». </w:t>
      </w:r>
    </w:p>
    <w:p w:rsidR="002F5514" w:rsidRDefault="002F5514" w:rsidP="002F5514">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48"/>
        <w:jc w:val="center"/>
        <w:rPr>
          <w:i/>
          <w:sz w:val="28"/>
          <w:szCs w:val="28"/>
        </w:rPr>
      </w:pPr>
    </w:p>
    <w:p w:rsidR="00C84B7F" w:rsidRDefault="007803BA" w:rsidP="002F5514">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48"/>
        <w:jc w:val="center"/>
        <w:rPr>
          <w:i/>
          <w:sz w:val="28"/>
          <w:szCs w:val="28"/>
        </w:rPr>
      </w:pPr>
      <w:r w:rsidRPr="00BD1281">
        <w:rPr>
          <w:i/>
          <w:sz w:val="28"/>
          <w:szCs w:val="28"/>
        </w:rPr>
        <w:t xml:space="preserve">Соотношение контингента детей и мест в </w:t>
      </w:r>
    </w:p>
    <w:p w:rsidR="007803BA" w:rsidRPr="00BD1281" w:rsidRDefault="007803BA" w:rsidP="007803BA">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48"/>
        <w:jc w:val="center"/>
        <w:rPr>
          <w:i/>
          <w:sz w:val="28"/>
          <w:szCs w:val="28"/>
        </w:rPr>
      </w:pPr>
      <w:r w:rsidRPr="00BD1281">
        <w:rPr>
          <w:i/>
          <w:sz w:val="28"/>
          <w:szCs w:val="28"/>
        </w:rPr>
        <w:t>дошкольных образовательных учреждениях</w:t>
      </w:r>
    </w:p>
    <w:p w:rsidR="007803BA" w:rsidRPr="00BD1281" w:rsidRDefault="007803BA" w:rsidP="007803BA">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48"/>
        <w:jc w:val="both"/>
        <w:rPr>
          <w:sz w:val="28"/>
          <w:szCs w:val="28"/>
        </w:rPr>
      </w:pPr>
      <w:r w:rsidRPr="00BD1281">
        <w:rPr>
          <w:noProof/>
          <w:sz w:val="28"/>
          <w:szCs w:val="28"/>
        </w:rPr>
        <w:drawing>
          <wp:inline distT="0" distB="0" distL="0" distR="0">
            <wp:extent cx="5339751" cy="2449901"/>
            <wp:effectExtent l="0" t="0" r="0" b="0"/>
            <wp:docPr id="28" name="Диаграмма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03BA" w:rsidRPr="00BD1281" w:rsidRDefault="007803BA" w:rsidP="007803BA">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48"/>
        <w:jc w:val="both"/>
        <w:rPr>
          <w:sz w:val="28"/>
          <w:szCs w:val="28"/>
        </w:rPr>
      </w:pPr>
    </w:p>
    <w:p w:rsidR="007803BA" w:rsidRPr="00BD1281" w:rsidRDefault="007803BA" w:rsidP="006844BD">
      <w:pPr>
        <w:tabs>
          <w:tab w:val="left" w:pos="748"/>
          <w:tab w:val="left" w:pos="1832"/>
          <w:tab w:val="left" w:pos="2748"/>
          <w:tab w:val="left" w:pos="3664"/>
          <w:tab w:val="left" w:pos="39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rPr>
      </w:pPr>
      <w:r w:rsidRPr="00BD1281">
        <w:rPr>
          <w:sz w:val="28"/>
          <w:szCs w:val="28"/>
        </w:rPr>
        <w:t>Обеспеченность (охват) детей в возрасте 1-6 лет дошкольным образованием в учреждениях республики составляет 86,0%  (Российская Федерация</w:t>
      </w:r>
      <w:r w:rsidR="00E05C59">
        <w:rPr>
          <w:sz w:val="28"/>
          <w:szCs w:val="28"/>
        </w:rPr>
        <w:t xml:space="preserve"> –</w:t>
      </w:r>
      <w:r w:rsidRPr="00BD1281">
        <w:rPr>
          <w:sz w:val="28"/>
          <w:szCs w:val="28"/>
        </w:rPr>
        <w:t xml:space="preserve"> 63,7%, Северо-Западный  федеральный округ </w:t>
      </w:r>
      <w:r w:rsidR="00E05C59">
        <w:rPr>
          <w:sz w:val="28"/>
          <w:szCs w:val="28"/>
        </w:rPr>
        <w:t xml:space="preserve">– </w:t>
      </w:r>
      <w:r w:rsidRPr="00BD1281">
        <w:rPr>
          <w:sz w:val="28"/>
          <w:szCs w:val="28"/>
        </w:rPr>
        <w:t>76,0%).</w:t>
      </w:r>
    </w:p>
    <w:p w:rsidR="007803BA" w:rsidRPr="00BD1281" w:rsidRDefault="007803BA" w:rsidP="007803BA">
      <w:pPr>
        <w:ind w:firstLine="748"/>
        <w:jc w:val="both"/>
        <w:rPr>
          <w:b/>
          <w:i/>
          <w:sz w:val="28"/>
          <w:szCs w:val="28"/>
          <w:u w:val="single"/>
        </w:rPr>
      </w:pPr>
    </w:p>
    <w:p w:rsidR="00E05C59" w:rsidRDefault="003E70D9" w:rsidP="007803BA">
      <w:pPr>
        <w:jc w:val="center"/>
        <w:rPr>
          <w:i/>
          <w:sz w:val="28"/>
          <w:szCs w:val="28"/>
        </w:rPr>
      </w:pPr>
      <w:r>
        <w:rPr>
          <w:i/>
          <w:sz w:val="28"/>
          <w:szCs w:val="28"/>
        </w:rPr>
        <w:t>Охват детей в возрасте 1</w:t>
      </w:r>
      <w:r w:rsidR="007803BA" w:rsidRPr="00BD1281">
        <w:rPr>
          <w:i/>
          <w:sz w:val="28"/>
          <w:szCs w:val="28"/>
        </w:rPr>
        <w:t xml:space="preserve">-6 лет дошкольными </w:t>
      </w:r>
    </w:p>
    <w:p w:rsidR="007803BA" w:rsidRPr="00BD1281" w:rsidRDefault="007803BA" w:rsidP="007803BA">
      <w:pPr>
        <w:jc w:val="center"/>
        <w:rPr>
          <w:i/>
          <w:sz w:val="28"/>
          <w:szCs w:val="28"/>
        </w:rPr>
      </w:pPr>
      <w:r w:rsidRPr="00BD1281">
        <w:rPr>
          <w:i/>
          <w:sz w:val="28"/>
          <w:szCs w:val="28"/>
        </w:rPr>
        <w:t>образовательными учреждениями, в %</w:t>
      </w:r>
    </w:p>
    <w:p w:rsidR="007803BA" w:rsidRPr="00BD1281" w:rsidRDefault="007803BA" w:rsidP="007803BA">
      <w:pPr>
        <w:jc w:val="center"/>
        <w:rPr>
          <w:sz w:val="28"/>
          <w:szCs w:val="28"/>
        </w:rPr>
      </w:pPr>
      <w:r w:rsidRPr="00BD1281">
        <w:rPr>
          <w:noProof/>
          <w:sz w:val="28"/>
          <w:szCs w:val="28"/>
        </w:rPr>
        <w:drawing>
          <wp:inline distT="0" distB="0" distL="0" distR="0">
            <wp:extent cx="6174716" cy="2294626"/>
            <wp:effectExtent l="0" t="0" r="0" b="0"/>
            <wp:docPr id="27" name="Диаграмма 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803BA" w:rsidRPr="00BD1281" w:rsidRDefault="007803BA" w:rsidP="006844BD">
      <w:pPr>
        <w:ind w:firstLine="709"/>
        <w:jc w:val="both"/>
        <w:rPr>
          <w:sz w:val="28"/>
          <w:szCs w:val="28"/>
        </w:rPr>
      </w:pPr>
      <w:r w:rsidRPr="00BD1281">
        <w:rPr>
          <w:sz w:val="28"/>
          <w:szCs w:val="28"/>
        </w:rPr>
        <w:t xml:space="preserve">Услугами предшкольного образования охвачено 98,4% дошкольников в возрасте 5-7 лет. Данный показатель в течение ряда лет во всех муниципальных образованиях остается стабильным. Наибольший охват отмечается в Сыктывкаре (100,0%), Усинске (100,0%), Ухте (99,8%), Воркуте (99,7%), Печоре (99,0%), муниципальных районах «Удорский» (100,0%), «Прилузский» (99,4%), «Сосногорск» (99,5%), «Вуктыл» (98,8%), «Усть-Вымский» (97,8%), </w:t>
      </w:r>
      <w:r w:rsidRPr="00BD1281">
        <w:rPr>
          <w:sz w:val="28"/>
          <w:szCs w:val="28"/>
        </w:rPr>
        <w:lastRenderedPageBreak/>
        <w:t xml:space="preserve">«Сыктывдинский» (98,5%), «Койгородский» (94,7%), «Усть-Цилемский» (99,3 %), «Троицко-Печорский»  (98,3%), Наименьший охват – в муниципальных районах «Ижемский» (91,3%),  «Княжпогостский» (90,5 %), «Усть-Куломский» (93,1%) и в городском округе «Инта» (84,4%). </w:t>
      </w:r>
    </w:p>
    <w:p w:rsidR="007803BA" w:rsidRPr="00BD1281" w:rsidRDefault="007803BA" w:rsidP="006844BD">
      <w:pPr>
        <w:ind w:firstLine="709"/>
        <w:jc w:val="both"/>
        <w:rPr>
          <w:sz w:val="28"/>
          <w:szCs w:val="28"/>
        </w:rPr>
      </w:pPr>
      <w:r w:rsidRPr="00BD1281">
        <w:rPr>
          <w:sz w:val="28"/>
          <w:szCs w:val="28"/>
        </w:rPr>
        <w:t xml:space="preserve">Общее количество детей в возрасте от 1 до 6 лет, не посещающих ДОУ по причине отсутствия мест в детском саду,  составило в 2012-2013учебном году 8388 человек, (в 2011-2012 учебном году </w:t>
      </w:r>
      <w:r w:rsidR="008B49BD">
        <w:rPr>
          <w:sz w:val="28"/>
          <w:szCs w:val="28"/>
        </w:rPr>
        <w:t xml:space="preserve">– </w:t>
      </w:r>
      <w:r w:rsidRPr="00BD1281">
        <w:rPr>
          <w:sz w:val="28"/>
          <w:szCs w:val="28"/>
        </w:rPr>
        <w:t>6464 человека). Наибольший дефицит мест наблюдается в Сыктывкаре (4042 человек</w:t>
      </w:r>
      <w:r w:rsidR="008B49BD">
        <w:rPr>
          <w:sz w:val="28"/>
          <w:szCs w:val="28"/>
        </w:rPr>
        <w:t>а</w:t>
      </w:r>
      <w:r w:rsidRPr="00BD1281">
        <w:rPr>
          <w:sz w:val="28"/>
          <w:szCs w:val="28"/>
        </w:rPr>
        <w:t>), Ухте (1609 человек), Усть-Куломском (559 человек), Ижемском (206 человек), Сыктывдинском (301 человек), Прилузском (261 человек), Удорском (179 человек), Усть-Вымском (204 человек</w:t>
      </w:r>
      <w:r w:rsidR="008B49BD">
        <w:rPr>
          <w:sz w:val="28"/>
          <w:szCs w:val="28"/>
        </w:rPr>
        <w:t>а</w:t>
      </w:r>
      <w:r w:rsidRPr="00BD1281">
        <w:rPr>
          <w:sz w:val="28"/>
          <w:szCs w:val="28"/>
        </w:rPr>
        <w:t xml:space="preserve">), Усть-Цилемском (97 человек) районах. </w:t>
      </w:r>
    </w:p>
    <w:p w:rsidR="006844BD" w:rsidRDefault="007803BA" w:rsidP="006844BD">
      <w:pPr>
        <w:tabs>
          <w:tab w:val="left" w:pos="459"/>
        </w:tabs>
        <w:ind w:firstLine="709"/>
        <w:jc w:val="both"/>
        <w:rPr>
          <w:rFonts w:eastAsia="Calibri"/>
          <w:sz w:val="28"/>
          <w:szCs w:val="28"/>
          <w:lang w:eastAsia="en-US"/>
        </w:rPr>
      </w:pPr>
      <w:r w:rsidRPr="00BD1281">
        <w:rPr>
          <w:sz w:val="28"/>
          <w:szCs w:val="28"/>
        </w:rPr>
        <w:t>В соответ</w:t>
      </w:r>
      <w:r w:rsidR="008B49BD">
        <w:rPr>
          <w:sz w:val="28"/>
          <w:szCs w:val="28"/>
        </w:rPr>
        <w:t>ствии с</w:t>
      </w:r>
      <w:r w:rsidRPr="00BD1281">
        <w:rPr>
          <w:sz w:val="28"/>
          <w:szCs w:val="28"/>
        </w:rPr>
        <w:t xml:space="preserve"> Указ</w:t>
      </w:r>
      <w:r w:rsidR="008B49BD">
        <w:rPr>
          <w:sz w:val="28"/>
          <w:szCs w:val="28"/>
        </w:rPr>
        <w:t>ом</w:t>
      </w:r>
      <w:r w:rsidRPr="00BD1281">
        <w:rPr>
          <w:sz w:val="28"/>
          <w:szCs w:val="28"/>
        </w:rPr>
        <w:t xml:space="preserve"> Президента Российской Федерации  от 7 мая 2012 года №</w:t>
      </w:r>
      <w:r w:rsidR="002F5514">
        <w:rPr>
          <w:sz w:val="28"/>
          <w:szCs w:val="28"/>
        </w:rPr>
        <w:t> </w:t>
      </w:r>
      <w:r w:rsidRPr="00BD1281">
        <w:rPr>
          <w:sz w:val="28"/>
          <w:szCs w:val="28"/>
        </w:rPr>
        <w:t xml:space="preserve">599 приоритетной задачей является обеспечение дошкольным образованием детей в возрасте от 3 до 7 лет. </w:t>
      </w:r>
      <w:r w:rsidRPr="00BD1281">
        <w:rPr>
          <w:rFonts w:eastAsia="Calibri"/>
          <w:sz w:val="28"/>
          <w:szCs w:val="28"/>
          <w:lang w:eastAsia="en-US"/>
        </w:rPr>
        <w:t xml:space="preserve">Услугами дошкольного образования детей в возрасте </w:t>
      </w:r>
      <w:r w:rsidRPr="00BD1281">
        <w:rPr>
          <w:sz w:val="28"/>
          <w:szCs w:val="28"/>
        </w:rPr>
        <w:t>от  3 до 7 лет охвачено  41 845 человек (93,8%).</w:t>
      </w:r>
      <w:r w:rsidRPr="00BD1281">
        <w:rPr>
          <w:rFonts w:eastAsia="Calibri"/>
          <w:sz w:val="28"/>
          <w:szCs w:val="28"/>
          <w:lang w:eastAsia="en-US"/>
        </w:rPr>
        <w:t xml:space="preserve"> Данный показатель выше среднего значения по Российской Федерации (80,7%) и по Северо-Западному федеральному округу (92,9%).</w:t>
      </w:r>
    </w:p>
    <w:p w:rsidR="006844BD" w:rsidRDefault="006844BD" w:rsidP="006844BD">
      <w:pPr>
        <w:tabs>
          <w:tab w:val="left" w:pos="459"/>
        </w:tabs>
        <w:ind w:firstLine="709"/>
        <w:jc w:val="both"/>
        <w:rPr>
          <w:rFonts w:eastAsia="Calibri"/>
          <w:i/>
          <w:sz w:val="28"/>
          <w:szCs w:val="28"/>
          <w:lang w:eastAsia="en-US"/>
        </w:rPr>
      </w:pPr>
    </w:p>
    <w:p w:rsidR="007803BA" w:rsidRPr="00BD1281" w:rsidRDefault="007803BA" w:rsidP="007803BA">
      <w:pPr>
        <w:tabs>
          <w:tab w:val="left" w:pos="459"/>
        </w:tabs>
        <w:spacing w:after="200"/>
        <w:ind w:firstLine="318"/>
        <w:jc w:val="center"/>
        <w:rPr>
          <w:rFonts w:eastAsia="Calibri"/>
          <w:i/>
          <w:sz w:val="28"/>
          <w:szCs w:val="28"/>
          <w:lang w:eastAsia="en-US"/>
        </w:rPr>
      </w:pPr>
      <w:r w:rsidRPr="00BD1281">
        <w:rPr>
          <w:rFonts w:eastAsia="Calibri"/>
          <w:i/>
          <w:sz w:val="28"/>
          <w:szCs w:val="28"/>
          <w:lang w:eastAsia="en-US"/>
        </w:rPr>
        <w:t>Охват детей в возрасте от 3 до 7 лет дошкольным образованием, %</w:t>
      </w:r>
    </w:p>
    <w:p w:rsidR="007803BA" w:rsidRPr="00BD1281" w:rsidRDefault="007803BA" w:rsidP="00A17FA6">
      <w:pPr>
        <w:tabs>
          <w:tab w:val="left" w:pos="459"/>
        </w:tabs>
        <w:spacing w:after="200"/>
        <w:jc w:val="both"/>
        <w:rPr>
          <w:rFonts w:eastAsia="Calibri"/>
          <w:sz w:val="28"/>
          <w:szCs w:val="28"/>
          <w:lang w:eastAsia="en-US"/>
        </w:rPr>
      </w:pPr>
      <w:r w:rsidRPr="00BD1281">
        <w:rPr>
          <w:noProof/>
        </w:rPr>
        <w:drawing>
          <wp:inline distT="0" distB="0" distL="0" distR="0">
            <wp:extent cx="5793356" cy="2915728"/>
            <wp:effectExtent l="19050" t="0" r="0" b="0"/>
            <wp:docPr id="26" name="Диаграмма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803BA" w:rsidRPr="00BD1281" w:rsidRDefault="007803BA" w:rsidP="006844BD">
      <w:pPr>
        <w:ind w:firstLine="709"/>
        <w:jc w:val="both"/>
        <w:rPr>
          <w:sz w:val="28"/>
          <w:szCs w:val="28"/>
        </w:rPr>
      </w:pPr>
      <w:r w:rsidRPr="00BD1281">
        <w:rPr>
          <w:sz w:val="28"/>
          <w:szCs w:val="28"/>
        </w:rPr>
        <w:t xml:space="preserve">По состоянию на 1.07.2013 года в получении места в учреждении дошкольного образования нуждаются 165 человек в возрасте от 3 до 7 лет. </w:t>
      </w:r>
      <w:r w:rsidRPr="00BD1281">
        <w:rPr>
          <w:sz w:val="28"/>
          <w:szCs w:val="28"/>
          <w:lang w:eastAsia="ar-SA"/>
        </w:rPr>
        <w:t>Министерством образования</w:t>
      </w:r>
      <w:r w:rsidR="00160F32">
        <w:rPr>
          <w:sz w:val="28"/>
          <w:szCs w:val="28"/>
          <w:lang w:eastAsia="ar-SA"/>
        </w:rPr>
        <w:t xml:space="preserve"> </w:t>
      </w:r>
      <w:r w:rsidRPr="00BD1281">
        <w:rPr>
          <w:sz w:val="28"/>
          <w:szCs w:val="28"/>
          <w:lang w:eastAsia="ar-SA"/>
        </w:rPr>
        <w:t xml:space="preserve">Республики Коми </w:t>
      </w:r>
      <w:r w:rsidRPr="00BD1281">
        <w:rPr>
          <w:spacing w:val="-1"/>
          <w:sz w:val="28"/>
          <w:szCs w:val="28"/>
        </w:rPr>
        <w:t>совместно с муниципальными органами управления образованием разработана</w:t>
      </w:r>
      <w:r w:rsidR="00160F32">
        <w:rPr>
          <w:spacing w:val="-1"/>
          <w:sz w:val="28"/>
          <w:szCs w:val="28"/>
        </w:rPr>
        <w:t xml:space="preserve"> </w:t>
      </w:r>
      <w:r w:rsidRPr="00BD1281">
        <w:rPr>
          <w:spacing w:val="-1"/>
          <w:sz w:val="28"/>
          <w:szCs w:val="28"/>
        </w:rPr>
        <w:t>поэтапная Программа («дорожная карта») ликвидации очередности в дошкольных образовательных учреждениях Республики Коми.</w:t>
      </w:r>
    </w:p>
    <w:p w:rsidR="007803BA" w:rsidRPr="00BD1281" w:rsidRDefault="007803BA" w:rsidP="006844BD">
      <w:pPr>
        <w:ind w:firstLine="709"/>
        <w:jc w:val="both"/>
        <w:rPr>
          <w:sz w:val="28"/>
          <w:szCs w:val="28"/>
        </w:rPr>
      </w:pPr>
      <w:r w:rsidRPr="00A34ADE">
        <w:rPr>
          <w:sz w:val="28"/>
          <w:szCs w:val="28"/>
        </w:rPr>
        <w:t>В настоящее время проблема ликвидации очередности в дошкольные образовательные учреждения решается за счет ввода новых учреждений образования</w:t>
      </w:r>
      <w:r w:rsidR="00046D5D" w:rsidRPr="00A34ADE">
        <w:rPr>
          <w:sz w:val="28"/>
          <w:szCs w:val="28"/>
        </w:rPr>
        <w:t xml:space="preserve"> и</w:t>
      </w:r>
      <w:r w:rsidRPr="00A34ADE">
        <w:rPr>
          <w:sz w:val="28"/>
          <w:szCs w:val="28"/>
        </w:rPr>
        <w:t xml:space="preserve"> развития муниципальных систем дошкольного образования</w:t>
      </w:r>
      <w:r w:rsidRPr="00BD1281">
        <w:rPr>
          <w:sz w:val="28"/>
          <w:szCs w:val="28"/>
        </w:rPr>
        <w:t xml:space="preserve"> (открытие дошкольных групп в общеобразовательных школах, использование возможностей негосударственного сектора дошкольного образования). </w:t>
      </w:r>
    </w:p>
    <w:p w:rsidR="007803BA" w:rsidRPr="00BD1281" w:rsidRDefault="007803BA" w:rsidP="006844BD">
      <w:pPr>
        <w:ind w:firstLine="709"/>
        <w:jc w:val="both"/>
        <w:rPr>
          <w:sz w:val="28"/>
          <w:szCs w:val="28"/>
          <w:u w:val="single"/>
        </w:rPr>
      </w:pPr>
      <w:r w:rsidRPr="00BD1281">
        <w:rPr>
          <w:sz w:val="28"/>
          <w:szCs w:val="28"/>
        </w:rPr>
        <w:lastRenderedPageBreak/>
        <w:t xml:space="preserve">В 2012 году введены в эксплуатацию: 6 детских садов общей проектной мощностью 515 мест, в том числе </w:t>
      </w:r>
      <w:r w:rsidRPr="00BD1281">
        <w:rPr>
          <w:sz w:val="28"/>
          <w:szCs w:val="28"/>
          <w:u w:val="single"/>
        </w:rPr>
        <w:t>за счет строительства:</w:t>
      </w:r>
    </w:p>
    <w:p w:rsidR="007803BA" w:rsidRPr="00BD1281" w:rsidRDefault="007803BA" w:rsidP="002F5514">
      <w:pPr>
        <w:numPr>
          <w:ilvl w:val="0"/>
          <w:numId w:val="46"/>
        </w:numPr>
        <w:ind w:firstLine="66"/>
        <w:contextualSpacing/>
        <w:jc w:val="both"/>
        <w:rPr>
          <w:sz w:val="28"/>
          <w:szCs w:val="28"/>
        </w:rPr>
      </w:pPr>
      <w:r w:rsidRPr="00BD1281">
        <w:rPr>
          <w:sz w:val="28"/>
          <w:szCs w:val="28"/>
        </w:rPr>
        <w:t>детский сад на 120 мест в мкр. Нижний Чов г. Сыктывкар;</w:t>
      </w:r>
    </w:p>
    <w:p w:rsidR="002F5514" w:rsidRDefault="007803BA" w:rsidP="002F5514">
      <w:pPr>
        <w:numPr>
          <w:ilvl w:val="0"/>
          <w:numId w:val="46"/>
        </w:numPr>
        <w:ind w:firstLine="66"/>
        <w:contextualSpacing/>
        <w:jc w:val="both"/>
        <w:rPr>
          <w:sz w:val="28"/>
          <w:szCs w:val="28"/>
        </w:rPr>
      </w:pPr>
      <w:r w:rsidRPr="00BD1281">
        <w:rPr>
          <w:sz w:val="28"/>
          <w:szCs w:val="28"/>
        </w:rPr>
        <w:t>начальная школа</w:t>
      </w:r>
      <w:r w:rsidR="00160F32">
        <w:rPr>
          <w:sz w:val="28"/>
          <w:szCs w:val="28"/>
        </w:rPr>
        <w:t>-</w:t>
      </w:r>
      <w:r w:rsidRPr="00BD1281">
        <w:rPr>
          <w:sz w:val="28"/>
          <w:szCs w:val="28"/>
        </w:rPr>
        <w:t>сад на 20/20 мест в с. Нювчим Сыктывдинского района</w:t>
      </w:r>
    </w:p>
    <w:p w:rsidR="007803BA" w:rsidRPr="00BD1281" w:rsidRDefault="002F5514" w:rsidP="002F5514">
      <w:pPr>
        <w:ind w:left="426"/>
        <w:contextualSpacing/>
        <w:jc w:val="both"/>
        <w:rPr>
          <w:sz w:val="28"/>
          <w:szCs w:val="28"/>
        </w:rPr>
      </w:pPr>
      <w:r>
        <w:rPr>
          <w:sz w:val="28"/>
          <w:szCs w:val="28"/>
        </w:rPr>
        <w:t xml:space="preserve">   </w:t>
      </w:r>
      <w:r w:rsidR="007803BA" w:rsidRPr="00BD1281">
        <w:rPr>
          <w:sz w:val="28"/>
          <w:szCs w:val="28"/>
        </w:rPr>
        <w:t xml:space="preserve"> (д/с на 20 мест);</w:t>
      </w:r>
    </w:p>
    <w:p w:rsidR="007803BA" w:rsidRPr="00BD1281" w:rsidRDefault="007803BA" w:rsidP="006844BD">
      <w:pPr>
        <w:ind w:firstLine="709"/>
        <w:contextualSpacing/>
        <w:jc w:val="both"/>
        <w:rPr>
          <w:sz w:val="28"/>
          <w:szCs w:val="28"/>
          <w:u w:val="single"/>
        </w:rPr>
      </w:pPr>
      <w:r w:rsidRPr="00BD1281">
        <w:rPr>
          <w:sz w:val="28"/>
          <w:szCs w:val="28"/>
          <w:u w:val="single"/>
        </w:rPr>
        <w:t xml:space="preserve">за счет реконструкции, возврата в отрасль образования  и капитального ремонта: </w:t>
      </w:r>
    </w:p>
    <w:p w:rsidR="007803BA" w:rsidRPr="00BD1281" w:rsidRDefault="007803BA" w:rsidP="00B811B6">
      <w:pPr>
        <w:numPr>
          <w:ilvl w:val="0"/>
          <w:numId w:val="47"/>
        </w:numPr>
        <w:ind w:left="709" w:hanging="284"/>
        <w:contextualSpacing/>
        <w:jc w:val="both"/>
        <w:rPr>
          <w:sz w:val="28"/>
          <w:szCs w:val="28"/>
          <w:u w:val="single"/>
        </w:rPr>
      </w:pPr>
      <w:r w:rsidRPr="00BD1281">
        <w:rPr>
          <w:sz w:val="28"/>
          <w:szCs w:val="28"/>
        </w:rPr>
        <w:t xml:space="preserve">МВ (с) ОУ «Вечерняя (сменная) общеобразовательная школа» под детский сад на 115 мест г. Ухта; </w:t>
      </w:r>
    </w:p>
    <w:p w:rsidR="007803BA" w:rsidRPr="00BD1281" w:rsidRDefault="007803BA" w:rsidP="00B811B6">
      <w:pPr>
        <w:numPr>
          <w:ilvl w:val="0"/>
          <w:numId w:val="47"/>
        </w:numPr>
        <w:ind w:left="709" w:hanging="284"/>
        <w:contextualSpacing/>
        <w:jc w:val="both"/>
        <w:rPr>
          <w:sz w:val="28"/>
          <w:szCs w:val="28"/>
        </w:rPr>
      </w:pPr>
      <w:r w:rsidRPr="00BD1281">
        <w:rPr>
          <w:sz w:val="28"/>
          <w:szCs w:val="28"/>
        </w:rPr>
        <w:t xml:space="preserve">реконструкция здания детского дома в г. Сосногорск под детский сад на 150 мест; </w:t>
      </w:r>
    </w:p>
    <w:p w:rsidR="007803BA" w:rsidRPr="00BD1281" w:rsidRDefault="007803BA" w:rsidP="002F5514">
      <w:pPr>
        <w:numPr>
          <w:ilvl w:val="0"/>
          <w:numId w:val="47"/>
        </w:numPr>
        <w:ind w:left="709" w:hanging="283"/>
        <w:contextualSpacing/>
        <w:jc w:val="both"/>
        <w:rPr>
          <w:sz w:val="28"/>
          <w:szCs w:val="28"/>
        </w:rPr>
      </w:pPr>
      <w:r w:rsidRPr="00BD1281">
        <w:rPr>
          <w:sz w:val="28"/>
          <w:szCs w:val="28"/>
        </w:rPr>
        <w:t xml:space="preserve">реконструкция здания управления образования  МО МР «Сыктывдинский» в с. Выльгорт под детский сад комбинированного типа на 75 мест (на сегодняшний день введено в эксплуатацию 50 мест); </w:t>
      </w:r>
    </w:p>
    <w:p w:rsidR="007803BA" w:rsidRPr="00046D5D" w:rsidRDefault="006844BD" w:rsidP="002F5514">
      <w:pPr>
        <w:numPr>
          <w:ilvl w:val="0"/>
          <w:numId w:val="47"/>
        </w:numPr>
        <w:ind w:left="709" w:hanging="283"/>
        <w:contextualSpacing/>
        <w:jc w:val="both"/>
        <w:rPr>
          <w:sz w:val="28"/>
          <w:szCs w:val="28"/>
        </w:rPr>
      </w:pPr>
      <w:r w:rsidRPr="00046D5D">
        <w:rPr>
          <w:sz w:val="28"/>
          <w:szCs w:val="28"/>
        </w:rPr>
        <w:t>к</w:t>
      </w:r>
      <w:r w:rsidR="007803BA" w:rsidRPr="00046D5D">
        <w:rPr>
          <w:sz w:val="28"/>
          <w:szCs w:val="28"/>
        </w:rPr>
        <w:t>апитальный ремонт детского сада № 26 г. Ухта на 60 мест.</w:t>
      </w:r>
    </w:p>
    <w:p w:rsidR="007803BA" w:rsidRPr="00BD1281" w:rsidRDefault="007803BA" w:rsidP="0049702F">
      <w:pPr>
        <w:ind w:firstLine="709"/>
        <w:jc w:val="both"/>
        <w:rPr>
          <w:sz w:val="28"/>
          <w:szCs w:val="28"/>
        </w:rPr>
      </w:pPr>
      <w:r w:rsidRPr="00046D5D">
        <w:rPr>
          <w:sz w:val="28"/>
          <w:szCs w:val="28"/>
        </w:rPr>
        <w:t>В первом полугодии 2013 года введено в эксплуатацию  2 объекта на 340 мест: детский сад № 9 с. Визинга</w:t>
      </w:r>
      <w:r w:rsidR="003F410A" w:rsidRPr="00046D5D">
        <w:rPr>
          <w:sz w:val="28"/>
          <w:szCs w:val="28"/>
        </w:rPr>
        <w:t xml:space="preserve"> Сысольского района на 120 мест;</w:t>
      </w:r>
      <w:r w:rsidRPr="00046D5D">
        <w:rPr>
          <w:sz w:val="28"/>
          <w:szCs w:val="28"/>
        </w:rPr>
        <w:t xml:space="preserve"> реконструкция   СОШ № 21 г. Сыктывкара по</w:t>
      </w:r>
      <w:r w:rsidR="004D0CFB" w:rsidRPr="00046D5D">
        <w:rPr>
          <w:sz w:val="28"/>
          <w:szCs w:val="28"/>
        </w:rPr>
        <w:t>д</w:t>
      </w:r>
      <w:r w:rsidRPr="00046D5D">
        <w:rPr>
          <w:sz w:val="28"/>
          <w:szCs w:val="28"/>
        </w:rPr>
        <w:t xml:space="preserve"> ДОУ на 220 мест. Во втором</w:t>
      </w:r>
      <w:r w:rsidRPr="00BD1281">
        <w:rPr>
          <w:sz w:val="28"/>
          <w:szCs w:val="28"/>
        </w:rPr>
        <w:t xml:space="preserve"> полугодии 2013 года планируется дополнительно открыть за счет строительства 470 мест, за счет реконструкции </w:t>
      </w:r>
      <w:r w:rsidR="004D0CFB">
        <w:rPr>
          <w:sz w:val="28"/>
          <w:szCs w:val="28"/>
        </w:rPr>
        <w:t>–</w:t>
      </w:r>
      <w:r w:rsidRPr="00BD1281">
        <w:rPr>
          <w:sz w:val="28"/>
          <w:szCs w:val="28"/>
        </w:rPr>
        <w:t xml:space="preserve"> 301 мест</w:t>
      </w:r>
      <w:r w:rsidR="004D0CFB">
        <w:rPr>
          <w:sz w:val="28"/>
          <w:szCs w:val="28"/>
        </w:rPr>
        <w:t>о</w:t>
      </w:r>
      <w:r w:rsidRPr="00BD1281">
        <w:rPr>
          <w:sz w:val="28"/>
          <w:szCs w:val="28"/>
        </w:rPr>
        <w:t>. Итого за второе полугодие планируется  дополнительно открыть 771 мест</w:t>
      </w:r>
      <w:r w:rsidR="004D0CFB">
        <w:rPr>
          <w:sz w:val="28"/>
          <w:szCs w:val="28"/>
        </w:rPr>
        <w:t>о</w:t>
      </w:r>
      <w:r w:rsidRPr="00BD1281">
        <w:rPr>
          <w:sz w:val="28"/>
          <w:szCs w:val="28"/>
        </w:rPr>
        <w:t xml:space="preserve">. Общее количество мест, дополнительно открытых в 2013 году, составит 1111 мест. </w:t>
      </w:r>
    </w:p>
    <w:p w:rsidR="007803BA" w:rsidRPr="00BD1281" w:rsidRDefault="007803BA" w:rsidP="0049702F">
      <w:pPr>
        <w:ind w:firstLine="709"/>
        <w:jc w:val="both"/>
        <w:rPr>
          <w:sz w:val="28"/>
          <w:szCs w:val="28"/>
        </w:rPr>
      </w:pPr>
      <w:r w:rsidRPr="00BD1281">
        <w:rPr>
          <w:sz w:val="28"/>
          <w:szCs w:val="28"/>
        </w:rPr>
        <w:t>В целях обеспечения гарантий доступности услуг дошкольного образования в муниципальных образованиях республики предпринимаются меры по развитию системы дошкольного образования, поиск возможных ресурсов увеличения охвата детей дошкольным образованием.</w:t>
      </w:r>
    </w:p>
    <w:p w:rsidR="007803BA" w:rsidRPr="00BD1281" w:rsidRDefault="007803BA" w:rsidP="0049702F">
      <w:pPr>
        <w:ind w:firstLine="709"/>
        <w:jc w:val="both"/>
        <w:rPr>
          <w:sz w:val="28"/>
          <w:szCs w:val="28"/>
        </w:rPr>
      </w:pPr>
      <w:r w:rsidRPr="00BD1281">
        <w:rPr>
          <w:sz w:val="28"/>
          <w:szCs w:val="28"/>
        </w:rPr>
        <w:t xml:space="preserve">Ведется работа по расширению видового разнообразия дошкольных образовательных учреждений. </w:t>
      </w:r>
    </w:p>
    <w:p w:rsidR="007803BA" w:rsidRPr="00BD1281" w:rsidRDefault="007803BA" w:rsidP="0049702F">
      <w:pPr>
        <w:ind w:firstLine="709"/>
        <w:jc w:val="both"/>
        <w:rPr>
          <w:sz w:val="28"/>
          <w:szCs w:val="28"/>
        </w:rPr>
      </w:pPr>
      <w:r w:rsidRPr="00BD1281">
        <w:rPr>
          <w:sz w:val="28"/>
          <w:szCs w:val="28"/>
        </w:rPr>
        <w:t>В г.г. Сыктывкар, Инта, Ухта открыты детские сады для детей раннего возраста.</w:t>
      </w:r>
      <w:r w:rsidR="004D0CFB">
        <w:rPr>
          <w:sz w:val="28"/>
          <w:szCs w:val="28"/>
        </w:rPr>
        <w:t> </w:t>
      </w:r>
      <w:r w:rsidRPr="00BD1281">
        <w:rPr>
          <w:sz w:val="28"/>
          <w:szCs w:val="28"/>
        </w:rPr>
        <w:t xml:space="preserve">В г.г. Сыктывкар, Воркута, Инта, Усинск дополнительно открыты  группы кратковременного пребывания детей на 190 мест. </w:t>
      </w:r>
    </w:p>
    <w:p w:rsidR="007803BA" w:rsidRPr="00BD1281" w:rsidRDefault="007803BA" w:rsidP="0049702F">
      <w:pPr>
        <w:autoSpaceDE w:val="0"/>
        <w:autoSpaceDN w:val="0"/>
        <w:adjustRightInd w:val="0"/>
        <w:ind w:firstLine="709"/>
        <w:jc w:val="both"/>
        <w:rPr>
          <w:rFonts w:eastAsia="Calibri"/>
          <w:bCs/>
          <w:sz w:val="28"/>
          <w:szCs w:val="28"/>
          <w:lang w:eastAsia="en-US"/>
        </w:rPr>
      </w:pPr>
      <w:r w:rsidRPr="00BD1281">
        <w:rPr>
          <w:rFonts w:eastAsia="Calibri"/>
          <w:sz w:val="28"/>
          <w:szCs w:val="28"/>
          <w:lang w:eastAsia="en-US"/>
        </w:rPr>
        <w:t>В городах и районах (Сыктывкар, В</w:t>
      </w:r>
      <w:r w:rsidR="004D0CFB">
        <w:rPr>
          <w:rFonts w:eastAsia="Calibri"/>
          <w:sz w:val="28"/>
          <w:szCs w:val="28"/>
          <w:lang w:eastAsia="en-US"/>
        </w:rPr>
        <w:t>оркута, Усинск, Усть-Куломский)</w:t>
      </w:r>
      <w:r w:rsidRPr="00BD1281">
        <w:rPr>
          <w:rFonts w:eastAsia="Calibri"/>
          <w:sz w:val="28"/>
          <w:szCs w:val="28"/>
          <w:lang w:eastAsia="en-US"/>
        </w:rPr>
        <w:t xml:space="preserve"> открыто 33 группы кратковременного пребывания детей на 653 места, которые </w:t>
      </w:r>
      <w:r w:rsidRPr="00BD1281">
        <w:rPr>
          <w:rFonts w:eastAsia="Calibri"/>
          <w:bCs/>
          <w:sz w:val="28"/>
          <w:szCs w:val="28"/>
          <w:lang w:eastAsia="en-US"/>
        </w:rPr>
        <w:t>посещают,  в том числе, 58 детей в возрасте от 3 до 7 лет.</w:t>
      </w:r>
    </w:p>
    <w:p w:rsidR="007803BA" w:rsidRPr="00BD1281" w:rsidRDefault="007803BA" w:rsidP="0049702F">
      <w:pPr>
        <w:autoSpaceDE w:val="0"/>
        <w:autoSpaceDN w:val="0"/>
        <w:adjustRightInd w:val="0"/>
        <w:ind w:firstLine="709"/>
        <w:jc w:val="both"/>
        <w:rPr>
          <w:rFonts w:eastAsia="Calibri"/>
          <w:sz w:val="28"/>
          <w:szCs w:val="28"/>
          <w:lang w:eastAsia="en-US"/>
        </w:rPr>
      </w:pPr>
      <w:r w:rsidRPr="00BD1281">
        <w:rPr>
          <w:rFonts w:eastAsia="Calibri"/>
          <w:sz w:val="28"/>
          <w:szCs w:val="28"/>
          <w:lang w:eastAsia="en-US"/>
        </w:rPr>
        <w:t xml:space="preserve">На площадях зданий дошкольных образовательных учреждений  в </w:t>
      </w:r>
      <w:r w:rsidR="005B4F59">
        <w:rPr>
          <w:rFonts w:eastAsia="Calibri"/>
          <w:sz w:val="28"/>
          <w:szCs w:val="28"/>
          <w:lang w:eastAsia="en-US"/>
        </w:rPr>
        <w:t xml:space="preserve">            </w:t>
      </w:r>
      <w:r w:rsidRPr="00BD1281">
        <w:rPr>
          <w:rFonts w:eastAsia="Calibri"/>
          <w:sz w:val="28"/>
          <w:szCs w:val="28"/>
          <w:lang w:eastAsia="en-US"/>
        </w:rPr>
        <w:t>г. Сыктывкаре, г. Воркуте функционирует 6 консультативных пунктов для семей, воспитывающих детей на дому (720 детей).</w:t>
      </w:r>
    </w:p>
    <w:p w:rsidR="005B4F59" w:rsidRDefault="007803BA" w:rsidP="004D0CFB">
      <w:pPr>
        <w:pStyle w:val="a9"/>
        <w:ind w:firstLine="709"/>
        <w:jc w:val="both"/>
        <w:rPr>
          <w:sz w:val="28"/>
          <w:szCs w:val="28"/>
        </w:rPr>
      </w:pPr>
      <w:r w:rsidRPr="00BD1281">
        <w:rPr>
          <w:sz w:val="28"/>
          <w:szCs w:val="28"/>
        </w:rPr>
        <w:t xml:space="preserve">В городе Сыктывкаре населению оказываются услуги по присмотру и уходу за детьми дошкольного возраста 9 индивидуальными предпринимателями, с охватом 217 детей. </w:t>
      </w:r>
    </w:p>
    <w:p w:rsidR="007803BA" w:rsidRPr="00BD1281" w:rsidRDefault="007803BA" w:rsidP="004D0CFB">
      <w:pPr>
        <w:pStyle w:val="a9"/>
        <w:ind w:firstLine="709"/>
        <w:jc w:val="both"/>
        <w:rPr>
          <w:sz w:val="28"/>
          <w:szCs w:val="28"/>
        </w:rPr>
      </w:pPr>
      <w:r w:rsidRPr="00BD1281">
        <w:rPr>
          <w:sz w:val="28"/>
          <w:szCs w:val="28"/>
        </w:rPr>
        <w:t>В городе Усинске работают</w:t>
      </w:r>
      <w:r w:rsidR="005B4F59">
        <w:rPr>
          <w:sz w:val="28"/>
          <w:szCs w:val="28"/>
        </w:rPr>
        <w:t>:</w:t>
      </w:r>
      <w:r w:rsidRPr="00BD1281">
        <w:rPr>
          <w:sz w:val="28"/>
          <w:szCs w:val="28"/>
        </w:rPr>
        <w:t xml:space="preserve"> </w:t>
      </w:r>
      <w:r w:rsidR="005B4F59">
        <w:rPr>
          <w:sz w:val="28"/>
          <w:szCs w:val="28"/>
        </w:rPr>
        <w:t>к</w:t>
      </w:r>
      <w:r w:rsidRPr="00BD1281">
        <w:rPr>
          <w:sz w:val="28"/>
          <w:szCs w:val="28"/>
        </w:rPr>
        <w:t>луб раннего развития «Умка +», предоставляющий услуги по обучению и развитию детей, присмотру и уходу за детьми в возрасте от 1 до 7 лет</w:t>
      </w:r>
      <w:r w:rsidR="00D663E9">
        <w:rPr>
          <w:sz w:val="28"/>
          <w:szCs w:val="28"/>
        </w:rPr>
        <w:t>,</w:t>
      </w:r>
      <w:r w:rsidRPr="00BD1281">
        <w:rPr>
          <w:sz w:val="28"/>
          <w:szCs w:val="28"/>
        </w:rPr>
        <w:t xml:space="preserve"> </w:t>
      </w:r>
      <w:r w:rsidR="003F410A">
        <w:rPr>
          <w:sz w:val="28"/>
          <w:szCs w:val="28"/>
        </w:rPr>
        <w:t xml:space="preserve">по </w:t>
      </w:r>
      <w:r w:rsidRPr="00BD1281">
        <w:rPr>
          <w:sz w:val="28"/>
          <w:szCs w:val="28"/>
        </w:rPr>
        <w:t>организации детских праздников</w:t>
      </w:r>
      <w:r w:rsidR="00D663E9">
        <w:rPr>
          <w:sz w:val="28"/>
          <w:szCs w:val="28"/>
        </w:rPr>
        <w:t>,</w:t>
      </w:r>
      <w:r w:rsidRPr="00BD1281">
        <w:rPr>
          <w:sz w:val="28"/>
          <w:szCs w:val="28"/>
        </w:rPr>
        <w:t xml:space="preserve"> оказанию консультативной помощи родителям, с охватом 50 человек; </w:t>
      </w:r>
      <w:r w:rsidR="005B4F59">
        <w:rPr>
          <w:sz w:val="28"/>
          <w:szCs w:val="28"/>
        </w:rPr>
        <w:t>д</w:t>
      </w:r>
      <w:r w:rsidRPr="00BD1281">
        <w:rPr>
          <w:sz w:val="28"/>
          <w:szCs w:val="28"/>
        </w:rPr>
        <w:t xml:space="preserve">етский развивающий центр «Сёма», предоставляющий услуги по  развивающему </w:t>
      </w:r>
      <w:r w:rsidRPr="00BD1281">
        <w:rPr>
          <w:sz w:val="28"/>
          <w:szCs w:val="28"/>
        </w:rPr>
        <w:lastRenderedPageBreak/>
        <w:t>обучению, проведению детских праздников, оказанию помощи родителям по вопросам воспитания и развития детей от 0 до 12 лет, с охватом 70 человек.</w:t>
      </w:r>
    </w:p>
    <w:p w:rsidR="007803BA" w:rsidRPr="00BD1281" w:rsidRDefault="007803BA" w:rsidP="004D0CFB">
      <w:pPr>
        <w:pStyle w:val="a9"/>
        <w:ind w:firstLine="709"/>
        <w:jc w:val="both"/>
        <w:rPr>
          <w:sz w:val="28"/>
          <w:szCs w:val="28"/>
        </w:rPr>
      </w:pPr>
      <w:r w:rsidRPr="00BD1281">
        <w:rPr>
          <w:sz w:val="28"/>
          <w:szCs w:val="28"/>
        </w:rPr>
        <w:t>Продолжается выплата компенсации части родительской платы за содержание ребенка в дошкольных образовательных учреждениях, направленная на повышение финансовой доступности дошкольного образования для различных категорий населения. Общая сумма  средств, выплаченных в качестве компенсации части родительской платы за содержание детей в государственных и муниципальных образовательных учреждениях, реализующих программу дошкольного образования, за счет средств республиканского бюджета по состоянию на 1.07.2013</w:t>
      </w:r>
      <w:r w:rsidR="005B4F59">
        <w:rPr>
          <w:sz w:val="28"/>
          <w:szCs w:val="28"/>
        </w:rPr>
        <w:t> </w:t>
      </w:r>
      <w:r w:rsidRPr="00BD1281">
        <w:rPr>
          <w:sz w:val="28"/>
          <w:szCs w:val="28"/>
        </w:rPr>
        <w:t>г</w:t>
      </w:r>
      <w:r w:rsidR="005B4F59">
        <w:rPr>
          <w:sz w:val="28"/>
          <w:szCs w:val="28"/>
        </w:rPr>
        <w:t>ода</w:t>
      </w:r>
      <w:r w:rsidRPr="00BD1281">
        <w:rPr>
          <w:sz w:val="28"/>
          <w:szCs w:val="28"/>
        </w:rPr>
        <w:t xml:space="preserve"> составила  150 553,083 рублей, компенсация выплачена  на 46</w:t>
      </w:r>
      <w:r w:rsidR="005B4F59">
        <w:rPr>
          <w:sz w:val="28"/>
          <w:szCs w:val="28"/>
        </w:rPr>
        <w:t> </w:t>
      </w:r>
      <w:r w:rsidRPr="00BD1281">
        <w:rPr>
          <w:sz w:val="28"/>
          <w:szCs w:val="28"/>
        </w:rPr>
        <w:t xml:space="preserve">771 человека. </w:t>
      </w:r>
    </w:p>
    <w:p w:rsidR="007803BA" w:rsidRPr="00BD1281" w:rsidRDefault="007803BA" w:rsidP="004D0CFB">
      <w:pPr>
        <w:pStyle w:val="a9"/>
        <w:ind w:firstLine="709"/>
        <w:jc w:val="both"/>
        <w:rPr>
          <w:sz w:val="28"/>
          <w:szCs w:val="28"/>
        </w:rPr>
      </w:pPr>
      <w:r w:rsidRPr="00BD1281">
        <w:rPr>
          <w:sz w:val="28"/>
          <w:szCs w:val="28"/>
        </w:rPr>
        <w:t>С 2008 года в республике ведется работа по переводу дошкольных образовательных учреждений в статус автономных. По состоянию на 01.07.2013</w:t>
      </w:r>
      <w:r w:rsidR="005B4F59">
        <w:rPr>
          <w:sz w:val="28"/>
          <w:szCs w:val="28"/>
        </w:rPr>
        <w:t xml:space="preserve"> года</w:t>
      </w:r>
      <w:r w:rsidRPr="00BD1281">
        <w:rPr>
          <w:sz w:val="28"/>
          <w:szCs w:val="28"/>
        </w:rPr>
        <w:t xml:space="preserve"> в республике функционирует 70 автономных дошкольных образовательных учреждений (г. Усинск – 5, г. Сосногорск – 3, г. Сыктывкар – 42, г. Печора </w:t>
      </w:r>
      <w:r w:rsidR="000C668D">
        <w:rPr>
          <w:sz w:val="28"/>
          <w:szCs w:val="28"/>
        </w:rPr>
        <w:t>–</w:t>
      </w:r>
      <w:r w:rsidRPr="00BD1281">
        <w:rPr>
          <w:sz w:val="28"/>
          <w:szCs w:val="28"/>
        </w:rPr>
        <w:t xml:space="preserve"> 12, Княжпогостский р</w:t>
      </w:r>
      <w:r w:rsidR="000C668D">
        <w:rPr>
          <w:sz w:val="28"/>
          <w:szCs w:val="28"/>
        </w:rPr>
        <w:t>айо</w:t>
      </w:r>
      <w:r w:rsidRPr="00BD1281">
        <w:rPr>
          <w:sz w:val="28"/>
          <w:szCs w:val="28"/>
        </w:rPr>
        <w:t>н – 7, Сысольский район</w:t>
      </w:r>
      <w:r w:rsidR="000C668D">
        <w:rPr>
          <w:sz w:val="28"/>
          <w:szCs w:val="28"/>
        </w:rPr>
        <w:t xml:space="preserve"> –</w:t>
      </w:r>
      <w:r w:rsidRPr="00BD1281">
        <w:rPr>
          <w:sz w:val="28"/>
          <w:szCs w:val="28"/>
        </w:rPr>
        <w:t xml:space="preserve"> 1). </w:t>
      </w:r>
    </w:p>
    <w:p w:rsidR="007803BA" w:rsidRPr="00BD1281" w:rsidRDefault="007803BA" w:rsidP="007803BA">
      <w:pPr>
        <w:pStyle w:val="1"/>
        <w:jc w:val="left"/>
        <w:rPr>
          <w:color w:val="FF0000"/>
          <w:sz w:val="28"/>
          <w:szCs w:val="28"/>
        </w:rPr>
      </w:pPr>
    </w:p>
    <w:p w:rsidR="007803BA" w:rsidRPr="00BD1281" w:rsidRDefault="007803BA" w:rsidP="007803BA">
      <w:pPr>
        <w:pStyle w:val="a9"/>
        <w:ind w:firstLine="567"/>
        <w:jc w:val="both"/>
        <w:rPr>
          <w:sz w:val="28"/>
          <w:szCs w:val="28"/>
        </w:rPr>
      </w:pPr>
      <w:r w:rsidRPr="00BD1281">
        <w:rPr>
          <w:sz w:val="28"/>
          <w:szCs w:val="28"/>
        </w:rPr>
        <w:t xml:space="preserve">В системе образования республики функционируют 382 дневные общеобразовательные школы, </w:t>
      </w:r>
      <w:r w:rsidR="005E233D">
        <w:rPr>
          <w:sz w:val="28"/>
          <w:szCs w:val="28"/>
        </w:rPr>
        <w:t>в которых</w:t>
      </w:r>
      <w:r w:rsidRPr="00BD1281">
        <w:rPr>
          <w:sz w:val="28"/>
          <w:szCs w:val="28"/>
        </w:rPr>
        <w:t xml:space="preserve"> обучается 93,8 тыс. учащихся. </w:t>
      </w:r>
    </w:p>
    <w:p w:rsidR="007803BA" w:rsidRPr="00BD1281" w:rsidRDefault="007803BA" w:rsidP="007803BA">
      <w:pPr>
        <w:ind w:firstLine="567"/>
        <w:jc w:val="both"/>
        <w:rPr>
          <w:rFonts w:ascii="TimesNewRoman" w:hAnsi="TimesNewRoman" w:cs="TimesNewRoman"/>
          <w:sz w:val="28"/>
          <w:szCs w:val="28"/>
        </w:rPr>
      </w:pPr>
      <w:r w:rsidRPr="00BD1281">
        <w:rPr>
          <w:sz w:val="28"/>
          <w:szCs w:val="28"/>
        </w:rPr>
        <w:t xml:space="preserve">За последние пять лет </w:t>
      </w:r>
      <w:r w:rsidRPr="00BD1281">
        <w:rPr>
          <w:rFonts w:ascii="TimesNewRoman" w:hAnsi="TimesNewRoman" w:cs="TimesNewRoman"/>
          <w:sz w:val="28"/>
          <w:szCs w:val="28"/>
        </w:rPr>
        <w:t>число общеобразовательных школ в республике сократилось на 13% (на 58 единиц), количество обучающихся уменьшилось на 4% (на 4424 человека).</w:t>
      </w:r>
    </w:p>
    <w:p w:rsidR="007803BA" w:rsidRPr="00BD1281" w:rsidRDefault="007803BA" w:rsidP="007803BA">
      <w:pPr>
        <w:autoSpaceDE w:val="0"/>
        <w:autoSpaceDN w:val="0"/>
        <w:adjustRightInd w:val="0"/>
        <w:jc w:val="both"/>
        <w:rPr>
          <w:rFonts w:ascii="TimesNewRoman" w:hAnsi="TimesNewRoman" w:cs="TimesNewRoman"/>
          <w:sz w:val="28"/>
          <w:szCs w:val="28"/>
        </w:rPr>
      </w:pPr>
      <w:r w:rsidRPr="00BD1281">
        <w:rPr>
          <w:rFonts w:ascii="TimesNewRomanPSMT" w:hAnsi="TimesNewRomanPSMT" w:cs="TimesNewRomanPSMT"/>
          <w:noProof/>
          <w:sz w:val="28"/>
          <w:szCs w:val="28"/>
        </w:rPr>
        <w:drawing>
          <wp:inline distT="0" distB="0" distL="0" distR="0">
            <wp:extent cx="6305909" cy="2889849"/>
            <wp:effectExtent l="0" t="0" r="0" b="0"/>
            <wp:docPr id="25" name="Диаграмма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803BA" w:rsidRPr="00BD1281" w:rsidRDefault="007803BA" w:rsidP="004228C7">
      <w:pPr>
        <w:autoSpaceDE w:val="0"/>
        <w:autoSpaceDN w:val="0"/>
        <w:adjustRightInd w:val="0"/>
        <w:ind w:firstLine="709"/>
        <w:jc w:val="both"/>
        <w:rPr>
          <w:rFonts w:ascii="TimesNewRoman" w:hAnsi="TimesNewRoman" w:cs="TimesNewRoman"/>
          <w:sz w:val="28"/>
          <w:szCs w:val="28"/>
        </w:rPr>
      </w:pPr>
      <w:r w:rsidRPr="00BD1281">
        <w:rPr>
          <w:rFonts w:ascii="TimesNewRoman" w:hAnsi="TimesNewRoman" w:cs="TimesNewRoman"/>
          <w:sz w:val="28"/>
          <w:szCs w:val="28"/>
        </w:rPr>
        <w:t>Значительное сокращение количества обучающихся  произошло в начальных и основных общеобразовательных школах</w:t>
      </w:r>
      <w:r w:rsidR="00D663E9">
        <w:rPr>
          <w:rFonts w:asciiTheme="minorHAnsi" w:hAnsiTheme="minorHAnsi" w:cs="TimesNewRoman"/>
          <w:sz w:val="28"/>
          <w:szCs w:val="28"/>
        </w:rPr>
        <w:t>: </w:t>
      </w:r>
      <w:r w:rsidR="004228C7">
        <w:rPr>
          <w:rFonts w:asciiTheme="minorHAnsi" w:hAnsiTheme="minorHAnsi" w:cs="TimesNewRoman"/>
          <w:sz w:val="28"/>
          <w:szCs w:val="28"/>
        </w:rPr>
        <w:t xml:space="preserve"> </w:t>
      </w:r>
      <w:r w:rsidRPr="00BD1281">
        <w:rPr>
          <w:rFonts w:ascii="TimesNewRoman" w:hAnsi="TimesNewRoman" w:cs="TimesNewRoman"/>
          <w:sz w:val="28"/>
          <w:szCs w:val="28"/>
        </w:rPr>
        <w:t xml:space="preserve">на 16,4% обучающихся в начальных общеобразовательных школах и на 14,6% </w:t>
      </w:r>
      <w:r w:rsidR="004228C7">
        <w:rPr>
          <w:rFonts w:asciiTheme="minorHAnsi" w:hAnsiTheme="minorHAnsi" w:cs="TimesNewRoman"/>
          <w:sz w:val="28"/>
          <w:szCs w:val="28"/>
        </w:rPr>
        <w:t>–</w:t>
      </w:r>
      <w:r w:rsidRPr="00BD1281">
        <w:rPr>
          <w:rFonts w:ascii="TimesNewRoman" w:hAnsi="TimesNewRoman" w:cs="TimesNewRoman"/>
          <w:sz w:val="28"/>
          <w:szCs w:val="28"/>
        </w:rPr>
        <w:t xml:space="preserve"> в основных общеобразовательных школах</w:t>
      </w:r>
      <w:r w:rsidR="004228C7">
        <w:rPr>
          <w:rFonts w:asciiTheme="minorHAnsi" w:hAnsiTheme="minorHAnsi" w:cs="TimesNewRoman"/>
          <w:sz w:val="28"/>
          <w:szCs w:val="28"/>
        </w:rPr>
        <w:t>.</w:t>
      </w:r>
      <w:r w:rsidRPr="00BD1281">
        <w:rPr>
          <w:rFonts w:ascii="Calibri" w:hAnsi="Calibri" w:cs="TimesNewRoman"/>
          <w:sz w:val="28"/>
          <w:szCs w:val="28"/>
        </w:rPr>
        <w:t xml:space="preserve"> </w:t>
      </w:r>
    </w:p>
    <w:p w:rsidR="00325C32" w:rsidRDefault="00325C32" w:rsidP="007803BA">
      <w:pPr>
        <w:autoSpaceDE w:val="0"/>
        <w:autoSpaceDN w:val="0"/>
        <w:adjustRightInd w:val="0"/>
        <w:jc w:val="center"/>
        <w:rPr>
          <w:rFonts w:asciiTheme="minorHAnsi" w:hAnsiTheme="minorHAnsi" w:cs="TimesNewRoman"/>
          <w:b/>
          <w:i/>
          <w:sz w:val="28"/>
          <w:szCs w:val="28"/>
        </w:rPr>
      </w:pPr>
    </w:p>
    <w:p w:rsidR="00F0158B" w:rsidRDefault="00F0158B" w:rsidP="007803BA">
      <w:pPr>
        <w:autoSpaceDE w:val="0"/>
        <w:autoSpaceDN w:val="0"/>
        <w:adjustRightInd w:val="0"/>
        <w:jc w:val="center"/>
        <w:rPr>
          <w:rFonts w:asciiTheme="minorHAnsi" w:hAnsiTheme="minorHAnsi" w:cs="TimesNewRoman"/>
          <w:i/>
          <w:sz w:val="28"/>
          <w:szCs w:val="28"/>
        </w:rPr>
      </w:pPr>
    </w:p>
    <w:p w:rsidR="00F0158B" w:rsidRDefault="00F0158B" w:rsidP="007803BA">
      <w:pPr>
        <w:autoSpaceDE w:val="0"/>
        <w:autoSpaceDN w:val="0"/>
        <w:adjustRightInd w:val="0"/>
        <w:jc w:val="center"/>
        <w:rPr>
          <w:rFonts w:asciiTheme="minorHAnsi" w:hAnsiTheme="minorHAnsi" w:cs="TimesNewRoman"/>
          <w:i/>
          <w:sz w:val="28"/>
          <w:szCs w:val="28"/>
        </w:rPr>
      </w:pPr>
    </w:p>
    <w:p w:rsidR="00F0158B" w:rsidRDefault="00F0158B" w:rsidP="007803BA">
      <w:pPr>
        <w:autoSpaceDE w:val="0"/>
        <w:autoSpaceDN w:val="0"/>
        <w:adjustRightInd w:val="0"/>
        <w:jc w:val="center"/>
        <w:rPr>
          <w:rFonts w:asciiTheme="minorHAnsi" w:hAnsiTheme="minorHAnsi" w:cs="TimesNewRoman"/>
          <w:i/>
          <w:sz w:val="28"/>
          <w:szCs w:val="28"/>
        </w:rPr>
      </w:pPr>
    </w:p>
    <w:p w:rsidR="00F0158B" w:rsidRDefault="00F0158B" w:rsidP="007803BA">
      <w:pPr>
        <w:autoSpaceDE w:val="0"/>
        <w:autoSpaceDN w:val="0"/>
        <w:adjustRightInd w:val="0"/>
        <w:jc w:val="center"/>
        <w:rPr>
          <w:rFonts w:asciiTheme="minorHAnsi" w:hAnsiTheme="minorHAnsi" w:cs="TimesNewRoman"/>
          <w:i/>
          <w:sz w:val="28"/>
          <w:szCs w:val="28"/>
        </w:rPr>
      </w:pPr>
    </w:p>
    <w:p w:rsidR="007803BA" w:rsidRPr="004228C7" w:rsidRDefault="007803BA" w:rsidP="007803BA">
      <w:pPr>
        <w:autoSpaceDE w:val="0"/>
        <w:autoSpaceDN w:val="0"/>
        <w:adjustRightInd w:val="0"/>
        <w:jc w:val="center"/>
        <w:rPr>
          <w:rFonts w:ascii="TimesNewRoman" w:hAnsi="TimesNewRoman" w:cs="TimesNewRoman"/>
          <w:i/>
          <w:sz w:val="28"/>
          <w:szCs w:val="28"/>
        </w:rPr>
      </w:pPr>
      <w:r w:rsidRPr="004228C7">
        <w:rPr>
          <w:rFonts w:ascii="TimesNewRoman" w:hAnsi="TimesNewRoman" w:cs="TimesNewRoman"/>
          <w:i/>
          <w:sz w:val="28"/>
          <w:szCs w:val="28"/>
        </w:rPr>
        <w:lastRenderedPageBreak/>
        <w:t xml:space="preserve">Количество обучающихся государственных и муниципальных общеобразовательных учреждений (на начало учебного года)  </w:t>
      </w:r>
    </w:p>
    <w:p w:rsidR="007803BA" w:rsidRPr="00BD1281" w:rsidRDefault="007803BA" w:rsidP="007803BA">
      <w:pPr>
        <w:autoSpaceDE w:val="0"/>
        <w:autoSpaceDN w:val="0"/>
        <w:adjustRightInd w:val="0"/>
        <w:jc w:val="center"/>
        <w:rPr>
          <w:rFonts w:ascii="TimesNewRoman" w:hAnsi="TimesNewRoman" w:cs="TimesNewRoman"/>
          <w:i/>
          <w:sz w:val="28"/>
          <w:szCs w:val="28"/>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078"/>
        <w:gridCol w:w="1161"/>
        <w:gridCol w:w="1162"/>
        <w:gridCol w:w="1162"/>
        <w:gridCol w:w="1162"/>
        <w:gridCol w:w="1160"/>
      </w:tblGrid>
      <w:tr w:rsidR="007803BA" w:rsidRPr="00C663E2" w:rsidTr="00C337B3">
        <w:trPr>
          <w:trHeight w:val="629"/>
        </w:trPr>
        <w:tc>
          <w:tcPr>
            <w:tcW w:w="2062" w:type="pct"/>
          </w:tcPr>
          <w:p w:rsidR="007803BA" w:rsidRPr="00C663E2" w:rsidRDefault="007803BA" w:rsidP="00C663E2">
            <w:pPr>
              <w:autoSpaceDE w:val="0"/>
              <w:autoSpaceDN w:val="0"/>
              <w:adjustRightInd w:val="0"/>
              <w:jc w:val="center"/>
              <w:rPr>
                <w:b/>
                <w:bCs/>
                <w:iCs/>
              </w:rPr>
            </w:pPr>
          </w:p>
        </w:tc>
        <w:tc>
          <w:tcPr>
            <w:tcW w:w="587" w:type="pct"/>
            <w:hideMark/>
          </w:tcPr>
          <w:p w:rsidR="007803BA" w:rsidRPr="00C663E2" w:rsidRDefault="007803BA" w:rsidP="00C663E2">
            <w:pPr>
              <w:autoSpaceDE w:val="0"/>
              <w:autoSpaceDN w:val="0"/>
              <w:adjustRightInd w:val="0"/>
              <w:jc w:val="center"/>
              <w:rPr>
                <w:b/>
                <w:bCs/>
                <w:iCs/>
              </w:rPr>
            </w:pPr>
            <w:r w:rsidRPr="00C663E2">
              <w:rPr>
                <w:b/>
                <w:bCs/>
                <w:iCs/>
              </w:rPr>
              <w:t>2008-</w:t>
            </w:r>
          </w:p>
          <w:p w:rsidR="007803BA" w:rsidRPr="00C663E2" w:rsidRDefault="007803BA" w:rsidP="00C663E2">
            <w:pPr>
              <w:autoSpaceDE w:val="0"/>
              <w:autoSpaceDN w:val="0"/>
              <w:adjustRightInd w:val="0"/>
              <w:jc w:val="center"/>
              <w:rPr>
                <w:b/>
                <w:bCs/>
                <w:iCs/>
              </w:rPr>
            </w:pPr>
            <w:r w:rsidRPr="00C663E2">
              <w:rPr>
                <w:b/>
                <w:bCs/>
                <w:iCs/>
              </w:rPr>
              <w:t>2009</w:t>
            </w:r>
            <w:r w:rsidR="00C337B3">
              <w:rPr>
                <w:b/>
                <w:bCs/>
                <w:iCs/>
              </w:rPr>
              <w:t> </w:t>
            </w:r>
            <w:r w:rsidR="00C663E2" w:rsidRPr="00C663E2">
              <w:rPr>
                <w:b/>
                <w:bCs/>
                <w:iCs/>
              </w:rPr>
              <w:t>г.г.</w:t>
            </w:r>
          </w:p>
        </w:tc>
        <w:tc>
          <w:tcPr>
            <w:tcW w:w="588" w:type="pct"/>
            <w:shd w:val="clear" w:color="auto" w:fill="auto"/>
            <w:hideMark/>
          </w:tcPr>
          <w:p w:rsidR="007803BA" w:rsidRPr="00C663E2" w:rsidRDefault="007803BA" w:rsidP="00C663E2">
            <w:pPr>
              <w:autoSpaceDE w:val="0"/>
              <w:autoSpaceDN w:val="0"/>
              <w:adjustRightInd w:val="0"/>
              <w:jc w:val="center"/>
              <w:rPr>
                <w:b/>
                <w:bCs/>
                <w:iCs/>
              </w:rPr>
            </w:pPr>
            <w:r w:rsidRPr="00C663E2">
              <w:rPr>
                <w:b/>
                <w:bCs/>
                <w:iCs/>
              </w:rPr>
              <w:t>2009-</w:t>
            </w:r>
          </w:p>
          <w:p w:rsidR="007803BA" w:rsidRPr="00C663E2" w:rsidRDefault="007803BA" w:rsidP="00C663E2">
            <w:pPr>
              <w:autoSpaceDE w:val="0"/>
              <w:autoSpaceDN w:val="0"/>
              <w:adjustRightInd w:val="0"/>
              <w:jc w:val="center"/>
              <w:rPr>
                <w:b/>
                <w:bCs/>
                <w:iCs/>
              </w:rPr>
            </w:pPr>
            <w:r w:rsidRPr="00C663E2">
              <w:rPr>
                <w:b/>
                <w:bCs/>
                <w:iCs/>
              </w:rPr>
              <w:t>2010</w:t>
            </w:r>
            <w:r w:rsidR="00C337B3">
              <w:rPr>
                <w:b/>
                <w:bCs/>
                <w:iCs/>
              </w:rPr>
              <w:t> </w:t>
            </w:r>
            <w:r w:rsidR="00C663E2" w:rsidRPr="00C663E2">
              <w:rPr>
                <w:b/>
                <w:bCs/>
                <w:iCs/>
              </w:rPr>
              <w:t>г.г.</w:t>
            </w:r>
          </w:p>
        </w:tc>
        <w:tc>
          <w:tcPr>
            <w:tcW w:w="588" w:type="pct"/>
            <w:hideMark/>
          </w:tcPr>
          <w:p w:rsidR="007803BA" w:rsidRPr="00C663E2" w:rsidRDefault="007803BA" w:rsidP="00C663E2">
            <w:pPr>
              <w:autoSpaceDE w:val="0"/>
              <w:autoSpaceDN w:val="0"/>
              <w:adjustRightInd w:val="0"/>
              <w:jc w:val="center"/>
              <w:rPr>
                <w:b/>
                <w:bCs/>
                <w:iCs/>
              </w:rPr>
            </w:pPr>
            <w:r w:rsidRPr="00C663E2">
              <w:rPr>
                <w:b/>
                <w:bCs/>
                <w:iCs/>
              </w:rPr>
              <w:t>2010-</w:t>
            </w:r>
          </w:p>
          <w:p w:rsidR="007803BA" w:rsidRPr="00C663E2" w:rsidRDefault="007803BA" w:rsidP="00C663E2">
            <w:pPr>
              <w:autoSpaceDE w:val="0"/>
              <w:autoSpaceDN w:val="0"/>
              <w:adjustRightInd w:val="0"/>
              <w:jc w:val="center"/>
              <w:rPr>
                <w:b/>
                <w:bCs/>
                <w:iCs/>
              </w:rPr>
            </w:pPr>
            <w:r w:rsidRPr="00C663E2">
              <w:rPr>
                <w:b/>
                <w:bCs/>
                <w:iCs/>
              </w:rPr>
              <w:t>2011</w:t>
            </w:r>
            <w:r w:rsidR="00C337B3">
              <w:rPr>
                <w:b/>
                <w:bCs/>
                <w:iCs/>
              </w:rPr>
              <w:t> </w:t>
            </w:r>
            <w:r w:rsidR="00C663E2" w:rsidRPr="00C663E2">
              <w:rPr>
                <w:b/>
                <w:bCs/>
                <w:iCs/>
              </w:rPr>
              <w:t>г.г.</w:t>
            </w:r>
          </w:p>
        </w:tc>
        <w:tc>
          <w:tcPr>
            <w:tcW w:w="588" w:type="pct"/>
            <w:hideMark/>
          </w:tcPr>
          <w:p w:rsidR="007803BA" w:rsidRPr="00C663E2" w:rsidRDefault="007803BA" w:rsidP="00C663E2">
            <w:pPr>
              <w:autoSpaceDE w:val="0"/>
              <w:autoSpaceDN w:val="0"/>
              <w:adjustRightInd w:val="0"/>
              <w:jc w:val="center"/>
              <w:rPr>
                <w:b/>
                <w:bCs/>
                <w:iCs/>
              </w:rPr>
            </w:pPr>
            <w:r w:rsidRPr="00C663E2">
              <w:rPr>
                <w:b/>
                <w:bCs/>
                <w:iCs/>
              </w:rPr>
              <w:t>2011-</w:t>
            </w:r>
          </w:p>
          <w:p w:rsidR="007803BA" w:rsidRPr="00C663E2" w:rsidRDefault="007803BA" w:rsidP="00C663E2">
            <w:pPr>
              <w:autoSpaceDE w:val="0"/>
              <w:autoSpaceDN w:val="0"/>
              <w:adjustRightInd w:val="0"/>
              <w:jc w:val="center"/>
              <w:rPr>
                <w:b/>
                <w:bCs/>
                <w:iCs/>
              </w:rPr>
            </w:pPr>
            <w:r w:rsidRPr="00C663E2">
              <w:rPr>
                <w:b/>
                <w:bCs/>
                <w:iCs/>
              </w:rPr>
              <w:t>2012</w:t>
            </w:r>
            <w:r w:rsidR="00C337B3">
              <w:rPr>
                <w:b/>
                <w:bCs/>
                <w:iCs/>
              </w:rPr>
              <w:t> </w:t>
            </w:r>
            <w:r w:rsidR="00C663E2" w:rsidRPr="00C663E2">
              <w:rPr>
                <w:b/>
                <w:bCs/>
                <w:iCs/>
              </w:rPr>
              <w:t>г.г.</w:t>
            </w:r>
          </w:p>
        </w:tc>
        <w:tc>
          <w:tcPr>
            <w:tcW w:w="588" w:type="pct"/>
            <w:hideMark/>
          </w:tcPr>
          <w:p w:rsidR="007803BA" w:rsidRPr="00C663E2" w:rsidRDefault="007803BA" w:rsidP="00C663E2">
            <w:pPr>
              <w:autoSpaceDE w:val="0"/>
              <w:autoSpaceDN w:val="0"/>
              <w:adjustRightInd w:val="0"/>
              <w:jc w:val="center"/>
              <w:rPr>
                <w:b/>
                <w:bCs/>
                <w:iCs/>
              </w:rPr>
            </w:pPr>
            <w:r w:rsidRPr="00C663E2">
              <w:rPr>
                <w:b/>
                <w:bCs/>
                <w:iCs/>
              </w:rPr>
              <w:t>2012-</w:t>
            </w:r>
          </w:p>
          <w:p w:rsidR="007803BA" w:rsidRPr="00C663E2" w:rsidRDefault="007803BA" w:rsidP="00C663E2">
            <w:pPr>
              <w:autoSpaceDE w:val="0"/>
              <w:autoSpaceDN w:val="0"/>
              <w:adjustRightInd w:val="0"/>
              <w:jc w:val="center"/>
              <w:rPr>
                <w:b/>
                <w:bCs/>
                <w:iCs/>
              </w:rPr>
            </w:pPr>
            <w:r w:rsidRPr="00C663E2">
              <w:rPr>
                <w:b/>
                <w:bCs/>
                <w:iCs/>
              </w:rPr>
              <w:t>2013</w:t>
            </w:r>
            <w:r w:rsidR="00C337B3">
              <w:rPr>
                <w:b/>
                <w:bCs/>
                <w:iCs/>
              </w:rPr>
              <w:t> </w:t>
            </w:r>
            <w:r w:rsidR="00C663E2" w:rsidRPr="00C663E2">
              <w:rPr>
                <w:b/>
                <w:bCs/>
                <w:iCs/>
              </w:rPr>
              <w:t>г.г.</w:t>
            </w:r>
          </w:p>
        </w:tc>
      </w:tr>
      <w:tr w:rsidR="007803BA" w:rsidRPr="00C663E2" w:rsidTr="00C337B3">
        <w:trPr>
          <w:trHeight w:val="911"/>
        </w:trPr>
        <w:tc>
          <w:tcPr>
            <w:tcW w:w="2062" w:type="pct"/>
            <w:hideMark/>
          </w:tcPr>
          <w:p w:rsidR="00C663E2" w:rsidRDefault="007803BA" w:rsidP="00DE3ADB">
            <w:pPr>
              <w:autoSpaceDE w:val="0"/>
              <w:autoSpaceDN w:val="0"/>
              <w:adjustRightInd w:val="0"/>
              <w:jc w:val="both"/>
              <w:rPr>
                <w:rFonts w:asciiTheme="minorHAnsi" w:hAnsiTheme="minorHAnsi" w:cs="TimesNewRoman"/>
                <w:bCs/>
              </w:rPr>
            </w:pPr>
            <w:r w:rsidRPr="00C663E2">
              <w:rPr>
                <w:rFonts w:ascii="TimesNewRoman" w:hAnsi="TimesNewRoman" w:cs="TimesNewRoman"/>
                <w:bCs/>
              </w:rPr>
              <w:t xml:space="preserve">Количество обучающихся в начальных общеобразовательных школах, чел. </w:t>
            </w:r>
          </w:p>
          <w:p w:rsidR="007803BA" w:rsidRPr="00C663E2" w:rsidRDefault="00C663E2" w:rsidP="00DE3ADB">
            <w:pPr>
              <w:autoSpaceDE w:val="0"/>
              <w:autoSpaceDN w:val="0"/>
              <w:adjustRightInd w:val="0"/>
              <w:jc w:val="both"/>
              <w:rPr>
                <w:rFonts w:ascii="TimesNewRoman" w:hAnsi="TimesNewRoman" w:cs="TimesNewRoman"/>
                <w:bCs/>
              </w:rPr>
            </w:pPr>
            <w:r>
              <w:rPr>
                <w:rFonts w:ascii="TimesNewRoman" w:hAnsi="TimesNewRoman" w:cs="TimesNewRoman"/>
                <w:bCs/>
              </w:rPr>
              <w:t>(в т.ч. начальная школа</w:t>
            </w:r>
            <w:r w:rsidR="007803BA" w:rsidRPr="00C663E2">
              <w:rPr>
                <w:rFonts w:ascii="TimesNewRoman" w:hAnsi="TimesNewRoman" w:cs="TimesNewRoman"/>
                <w:bCs/>
              </w:rPr>
              <w:t>-сад)</w:t>
            </w:r>
          </w:p>
        </w:tc>
        <w:tc>
          <w:tcPr>
            <w:tcW w:w="587" w:type="pct"/>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rPr>
              <w:t>3134</w:t>
            </w:r>
          </w:p>
        </w:tc>
        <w:tc>
          <w:tcPr>
            <w:tcW w:w="588" w:type="pct"/>
            <w:shd w:val="clear" w:color="auto" w:fill="auto"/>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rPr>
              <w:t>3128</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bCs/>
              </w:rPr>
              <w:t>3286</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2715</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2620</w:t>
            </w:r>
          </w:p>
        </w:tc>
      </w:tr>
      <w:tr w:rsidR="007803BA" w:rsidRPr="00C663E2" w:rsidTr="00C337B3">
        <w:trPr>
          <w:trHeight w:val="509"/>
        </w:trPr>
        <w:tc>
          <w:tcPr>
            <w:tcW w:w="2062" w:type="pct"/>
            <w:hideMark/>
          </w:tcPr>
          <w:p w:rsidR="007803BA" w:rsidRPr="00C663E2" w:rsidRDefault="007803BA" w:rsidP="00DE3ADB">
            <w:pPr>
              <w:autoSpaceDE w:val="0"/>
              <w:autoSpaceDN w:val="0"/>
              <w:adjustRightInd w:val="0"/>
              <w:jc w:val="both"/>
              <w:rPr>
                <w:rFonts w:ascii="TimesNewRoman" w:hAnsi="TimesNewRoman" w:cs="TimesNewRoman"/>
                <w:bCs/>
              </w:rPr>
            </w:pPr>
            <w:r w:rsidRPr="00C663E2">
              <w:rPr>
                <w:rFonts w:ascii="TimesNewRoman" w:hAnsi="TimesNewRoman" w:cs="TimesNewRoman"/>
                <w:bCs/>
              </w:rPr>
              <w:t>Количество обучающихся в основных общеобразовательных школах, чел.</w:t>
            </w:r>
          </w:p>
        </w:tc>
        <w:tc>
          <w:tcPr>
            <w:tcW w:w="587" w:type="pct"/>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rPr>
              <w:t>4226</w:t>
            </w:r>
          </w:p>
        </w:tc>
        <w:tc>
          <w:tcPr>
            <w:tcW w:w="588" w:type="pct"/>
            <w:shd w:val="clear" w:color="auto" w:fill="auto"/>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rPr>
              <w:t>3811</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rPr>
            </w:pPr>
            <w:r w:rsidRPr="00C663E2">
              <w:rPr>
                <w:rFonts w:ascii="TimesNewRoman" w:hAnsi="TimesNewRoman" w:cs="TimesNewRoman"/>
                <w:bCs/>
              </w:rPr>
              <w:t>3504</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3754</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3609</w:t>
            </w:r>
          </w:p>
        </w:tc>
      </w:tr>
      <w:tr w:rsidR="007803BA" w:rsidRPr="00C663E2" w:rsidTr="00C337B3">
        <w:trPr>
          <w:trHeight w:val="503"/>
        </w:trPr>
        <w:tc>
          <w:tcPr>
            <w:tcW w:w="2062" w:type="pct"/>
            <w:hideMark/>
          </w:tcPr>
          <w:p w:rsidR="007803BA" w:rsidRPr="00C663E2" w:rsidRDefault="007803BA" w:rsidP="00DE3ADB">
            <w:pPr>
              <w:autoSpaceDE w:val="0"/>
              <w:autoSpaceDN w:val="0"/>
              <w:adjustRightInd w:val="0"/>
              <w:jc w:val="both"/>
              <w:rPr>
                <w:rFonts w:ascii="TimesNewRoman" w:hAnsi="TimesNewRoman" w:cs="TimesNewRoman"/>
                <w:bCs/>
              </w:rPr>
            </w:pPr>
            <w:r w:rsidRPr="00C663E2">
              <w:rPr>
                <w:rFonts w:ascii="TimesNewRoman" w:hAnsi="TimesNewRoman" w:cs="TimesNewRoman"/>
                <w:bCs/>
              </w:rPr>
              <w:t>Количество обучающихся в средних общеобразовательных  школах, чел.</w:t>
            </w:r>
          </w:p>
        </w:tc>
        <w:tc>
          <w:tcPr>
            <w:tcW w:w="587" w:type="pct"/>
          </w:tcPr>
          <w:p w:rsidR="00C663E2" w:rsidRDefault="00C663E2" w:rsidP="00C663E2">
            <w:pPr>
              <w:autoSpaceDE w:val="0"/>
              <w:autoSpaceDN w:val="0"/>
              <w:adjustRightInd w:val="0"/>
              <w:jc w:val="center"/>
              <w:rPr>
                <w:rFonts w:asciiTheme="minorHAnsi" w:hAnsiTheme="minorHAnsi" w:cs="TimesNewRoman"/>
                <w:bCs/>
              </w:rPr>
            </w:pPr>
          </w:p>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90841</w:t>
            </w:r>
          </w:p>
          <w:p w:rsidR="007803BA" w:rsidRPr="00C663E2" w:rsidRDefault="007803BA" w:rsidP="00C663E2">
            <w:pPr>
              <w:autoSpaceDE w:val="0"/>
              <w:autoSpaceDN w:val="0"/>
              <w:adjustRightInd w:val="0"/>
              <w:jc w:val="center"/>
              <w:rPr>
                <w:rFonts w:ascii="TimesNewRoman" w:hAnsi="TimesNewRoman" w:cs="TimesNewRoman"/>
                <w:bCs/>
              </w:rPr>
            </w:pPr>
          </w:p>
        </w:tc>
        <w:tc>
          <w:tcPr>
            <w:tcW w:w="588" w:type="pct"/>
            <w:shd w:val="clear" w:color="auto" w:fill="auto"/>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88542</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87514</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87714</w:t>
            </w:r>
          </w:p>
        </w:tc>
        <w:tc>
          <w:tcPr>
            <w:tcW w:w="588" w:type="pct"/>
            <w:vAlign w:val="center"/>
            <w:hideMark/>
          </w:tcPr>
          <w:p w:rsidR="007803BA" w:rsidRPr="00C663E2" w:rsidRDefault="007803BA" w:rsidP="00C663E2">
            <w:pPr>
              <w:autoSpaceDE w:val="0"/>
              <w:autoSpaceDN w:val="0"/>
              <w:adjustRightInd w:val="0"/>
              <w:jc w:val="center"/>
              <w:rPr>
                <w:rFonts w:ascii="TimesNewRoman" w:hAnsi="TimesNewRoman" w:cs="TimesNewRoman"/>
                <w:bCs/>
              </w:rPr>
            </w:pPr>
            <w:r w:rsidRPr="00C663E2">
              <w:rPr>
                <w:rFonts w:ascii="TimesNewRoman" w:hAnsi="TimesNewRoman" w:cs="TimesNewRoman"/>
                <w:bCs/>
              </w:rPr>
              <w:t>87548</w:t>
            </w:r>
          </w:p>
        </w:tc>
      </w:tr>
    </w:tbl>
    <w:p w:rsidR="007803BA" w:rsidRPr="00E32802" w:rsidRDefault="007803BA" w:rsidP="007803BA">
      <w:pPr>
        <w:autoSpaceDE w:val="0"/>
        <w:autoSpaceDN w:val="0"/>
        <w:adjustRightInd w:val="0"/>
        <w:ind w:firstLine="561"/>
        <w:jc w:val="both"/>
        <w:rPr>
          <w:rFonts w:cs="TimesNewRoman"/>
          <w:sz w:val="16"/>
          <w:szCs w:val="16"/>
          <w:vertAlign w:val="superscript"/>
        </w:rPr>
      </w:pPr>
    </w:p>
    <w:p w:rsidR="007803BA" w:rsidRPr="00BD1281" w:rsidRDefault="007803BA" w:rsidP="002520F3">
      <w:pPr>
        <w:autoSpaceDE w:val="0"/>
        <w:autoSpaceDN w:val="0"/>
        <w:adjustRightInd w:val="0"/>
        <w:ind w:firstLine="709"/>
        <w:jc w:val="both"/>
        <w:rPr>
          <w:rFonts w:cs="TimesNewRoman"/>
          <w:sz w:val="28"/>
          <w:szCs w:val="28"/>
        </w:rPr>
      </w:pPr>
      <w:r w:rsidRPr="00BD1281">
        <w:rPr>
          <w:sz w:val="28"/>
          <w:szCs w:val="28"/>
        </w:rPr>
        <w:t xml:space="preserve">Изменяется соотношение видов общеобразовательных учреждений, реализующих программы </w:t>
      </w:r>
      <w:r w:rsidRPr="00BD1281">
        <w:rPr>
          <w:sz w:val="28"/>
          <w:szCs w:val="28"/>
          <w:lang w:val="en-US"/>
        </w:rPr>
        <w:t>I</w:t>
      </w:r>
      <w:r w:rsidRPr="00BD1281">
        <w:rPr>
          <w:sz w:val="28"/>
          <w:szCs w:val="28"/>
        </w:rPr>
        <w:t xml:space="preserve">, </w:t>
      </w:r>
      <w:r w:rsidRPr="00BD1281">
        <w:rPr>
          <w:sz w:val="28"/>
          <w:szCs w:val="28"/>
          <w:lang w:val="en-US"/>
        </w:rPr>
        <w:t>II</w:t>
      </w:r>
      <w:r w:rsidRPr="00BD1281">
        <w:rPr>
          <w:sz w:val="28"/>
          <w:szCs w:val="28"/>
        </w:rPr>
        <w:t xml:space="preserve">, </w:t>
      </w:r>
      <w:r w:rsidRPr="00BD1281">
        <w:rPr>
          <w:sz w:val="28"/>
          <w:szCs w:val="28"/>
          <w:lang w:val="en-US"/>
        </w:rPr>
        <w:t>III</w:t>
      </w:r>
      <w:r w:rsidRPr="00BD1281">
        <w:rPr>
          <w:sz w:val="28"/>
          <w:szCs w:val="28"/>
        </w:rPr>
        <w:t xml:space="preserve"> ступени образования</w:t>
      </w:r>
      <w:r w:rsidR="00C160C3">
        <w:rPr>
          <w:sz w:val="28"/>
          <w:szCs w:val="28"/>
        </w:rPr>
        <w:t>,</w:t>
      </w:r>
      <w:r w:rsidRPr="00BD1281">
        <w:rPr>
          <w:sz w:val="28"/>
          <w:szCs w:val="28"/>
        </w:rPr>
        <w:t xml:space="preserve"> в сторону увеличения количества школ, реализующих все уровни образовательных программ (с 56% в 2007-2008 учебном году до 61% в 2012-2013 учебном году),  что свидетельствует о расширении возможности получения обучающимися среднего (полного) общего образования и повышении</w:t>
      </w:r>
      <w:r w:rsidRPr="00BD1281">
        <w:rPr>
          <w:rFonts w:ascii="TimesNewRoman" w:hAnsi="TimesNewRoman" w:cs="TimesNewRoman"/>
          <w:sz w:val="28"/>
          <w:szCs w:val="28"/>
        </w:rPr>
        <w:t xml:space="preserve"> его значимости для </w:t>
      </w:r>
      <w:r w:rsidRPr="00BD1281">
        <w:rPr>
          <w:rFonts w:cs="TimesNewRoman"/>
          <w:sz w:val="28"/>
          <w:szCs w:val="28"/>
        </w:rPr>
        <w:t xml:space="preserve">дальнейшего обучения в учреждениях профессионального образования. </w:t>
      </w:r>
    </w:p>
    <w:p w:rsidR="007803BA" w:rsidRPr="00BD1281" w:rsidRDefault="007803BA" w:rsidP="002520F3">
      <w:pPr>
        <w:autoSpaceDE w:val="0"/>
        <w:autoSpaceDN w:val="0"/>
        <w:adjustRightInd w:val="0"/>
        <w:ind w:firstLine="709"/>
        <w:jc w:val="both"/>
        <w:rPr>
          <w:rFonts w:ascii="TimesNewRoman" w:hAnsi="TimesNewRoman" w:cs="TimesNewRoman"/>
          <w:sz w:val="28"/>
          <w:szCs w:val="28"/>
        </w:rPr>
      </w:pPr>
      <w:r w:rsidRPr="00BD1281">
        <w:rPr>
          <w:rFonts w:ascii="TimesNewRoman" w:hAnsi="TimesNewRoman" w:cs="TimesNewRoman"/>
          <w:sz w:val="28"/>
          <w:szCs w:val="28"/>
        </w:rPr>
        <w:t>В  2012-2013 учебном году 8,9 тыс. обучающихся (9,07%) в 53 (14%) общеобразовательных учреждениях обучались во вторую смену. Среди сельских школ вели занятия в две смены только 11 учреждений.</w:t>
      </w:r>
    </w:p>
    <w:p w:rsidR="007803BA" w:rsidRPr="00BD1281" w:rsidRDefault="007803BA" w:rsidP="007803BA">
      <w:pPr>
        <w:autoSpaceDE w:val="0"/>
        <w:autoSpaceDN w:val="0"/>
        <w:adjustRightInd w:val="0"/>
        <w:ind w:firstLine="561"/>
        <w:jc w:val="both"/>
        <w:rPr>
          <w:rFonts w:ascii="TimesNewRoman" w:hAnsi="TimesNewRoman" w:cs="TimesNewRoman"/>
          <w:sz w:val="28"/>
          <w:szCs w:val="28"/>
        </w:rPr>
      </w:pPr>
    </w:p>
    <w:p w:rsidR="007803BA" w:rsidRDefault="007803BA" w:rsidP="007803BA">
      <w:pPr>
        <w:autoSpaceDE w:val="0"/>
        <w:autoSpaceDN w:val="0"/>
        <w:adjustRightInd w:val="0"/>
        <w:ind w:firstLine="540"/>
        <w:jc w:val="center"/>
        <w:rPr>
          <w:rFonts w:asciiTheme="minorHAnsi" w:hAnsiTheme="minorHAnsi" w:cs="TimesNewRoman"/>
          <w:i/>
          <w:sz w:val="28"/>
          <w:szCs w:val="28"/>
        </w:rPr>
      </w:pPr>
      <w:r w:rsidRPr="00BD1281">
        <w:rPr>
          <w:rFonts w:ascii="TimesNewRoman" w:hAnsi="TimesNewRoman" w:cs="TimesNewRoman"/>
          <w:i/>
          <w:sz w:val="28"/>
          <w:szCs w:val="28"/>
        </w:rPr>
        <w:t>Сменность занятий в государственных и муниципальных общеобразовательных учреждениях</w:t>
      </w:r>
    </w:p>
    <w:p w:rsidR="007803BA" w:rsidRPr="00C84B7F" w:rsidRDefault="007803BA" w:rsidP="007803BA">
      <w:pPr>
        <w:autoSpaceDE w:val="0"/>
        <w:autoSpaceDN w:val="0"/>
        <w:adjustRightInd w:val="0"/>
        <w:ind w:firstLine="561"/>
        <w:jc w:val="both"/>
        <w:rPr>
          <w:rFonts w:asciiTheme="minorHAnsi" w:hAnsiTheme="minorHAnsi" w:cs="TimesNewRoman"/>
          <w:sz w:val="28"/>
          <w:szCs w:val="28"/>
        </w:rPr>
      </w:pPr>
      <w:r w:rsidRPr="00BD1281">
        <w:rPr>
          <w:rFonts w:ascii="TimesNewRoman" w:hAnsi="TimesNewRoman" w:cs="TimesNewRoman"/>
          <w:noProof/>
          <w:sz w:val="28"/>
          <w:szCs w:val="28"/>
        </w:rPr>
        <w:drawing>
          <wp:inline distT="0" distB="0" distL="0" distR="0">
            <wp:extent cx="5727940" cy="2406770"/>
            <wp:effectExtent l="19050" t="0" r="25160" b="0"/>
            <wp:docPr id="24" name="Диаграмма 2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C84B7F">
        <w:rPr>
          <w:rFonts w:asciiTheme="minorHAnsi" w:hAnsiTheme="minorHAnsi" w:cs="TimesNewRoman"/>
          <w:sz w:val="28"/>
          <w:szCs w:val="28"/>
        </w:rPr>
        <w:t xml:space="preserve"> </w:t>
      </w:r>
    </w:p>
    <w:p w:rsidR="007803BA" w:rsidRPr="00BD1281" w:rsidRDefault="007803BA" w:rsidP="007803BA">
      <w:pPr>
        <w:ind w:firstLine="561"/>
        <w:jc w:val="both"/>
        <w:rPr>
          <w:sz w:val="28"/>
          <w:szCs w:val="28"/>
        </w:rPr>
      </w:pPr>
      <w:r w:rsidRPr="00BD1281">
        <w:rPr>
          <w:sz w:val="28"/>
          <w:szCs w:val="28"/>
        </w:rPr>
        <w:t xml:space="preserve">Муниципальными органами управления образованием проделана определенная работа: перераспределены территории, закреплённые за подведомственными общеобразовательными учреждениями; оптимизированы класс-комплекты, имеющие наполняемость ниже установленных нормативов; переведены обучающиеся в другие классы или образовательные учреждения  муниципалитета; осуществлены мониторинг и координация процесса </w:t>
      </w:r>
      <w:r w:rsidRPr="00BD1281">
        <w:rPr>
          <w:sz w:val="28"/>
          <w:szCs w:val="28"/>
        </w:rPr>
        <w:lastRenderedPageBreak/>
        <w:t>комплектования 1 классов с учётом закреплённости территории за общеобразовательными учреждениями и наполняемости; оптимизированы внутренние ресурсы общеобразовательных учреждений:  возвращены классные помещения, используемые не по целевому (проектному) назначению;  проанализирована эффективность использования часов школьного компонента учебного плана на учеб</w:t>
      </w:r>
      <w:r w:rsidR="00827591">
        <w:rPr>
          <w:sz w:val="28"/>
          <w:szCs w:val="28"/>
        </w:rPr>
        <w:t>ные предметы инвариантной части;</w:t>
      </w:r>
      <w:r w:rsidRPr="00BD1281">
        <w:rPr>
          <w:sz w:val="28"/>
          <w:szCs w:val="28"/>
        </w:rPr>
        <w:t xml:space="preserve"> перераспределены часы на индивидуальные и групповые занятия с обучающимися.  Принятые меры позволят снизить долю обучающихся во вторую смену. </w:t>
      </w:r>
    </w:p>
    <w:p w:rsidR="007803BA" w:rsidRPr="00BD1281" w:rsidRDefault="007803BA" w:rsidP="00827591">
      <w:pPr>
        <w:autoSpaceDE w:val="0"/>
        <w:autoSpaceDN w:val="0"/>
        <w:adjustRightInd w:val="0"/>
        <w:ind w:firstLine="709"/>
        <w:jc w:val="both"/>
        <w:rPr>
          <w:rFonts w:ascii="TimesNewRoman" w:hAnsi="TimesNewRoman" w:cs="TimesNewRoman"/>
          <w:sz w:val="28"/>
          <w:szCs w:val="28"/>
        </w:rPr>
      </w:pPr>
      <w:r w:rsidRPr="00BD1281">
        <w:rPr>
          <w:rFonts w:ascii="TimesNewRoman" w:hAnsi="TimesNewRoman" w:cs="TimesNewRoman"/>
          <w:sz w:val="28"/>
          <w:szCs w:val="28"/>
        </w:rPr>
        <w:t>Количество образовательных учреждений повышенного уровня в последние три года остается стабильным: 15 гимназий, 10 лицеев.</w:t>
      </w:r>
    </w:p>
    <w:p w:rsidR="007803BA" w:rsidRPr="00BD1281" w:rsidRDefault="007803BA" w:rsidP="00E32802">
      <w:pPr>
        <w:autoSpaceDE w:val="0"/>
        <w:autoSpaceDN w:val="0"/>
        <w:adjustRightInd w:val="0"/>
        <w:ind w:firstLine="709"/>
        <w:jc w:val="both"/>
        <w:rPr>
          <w:rFonts w:ascii="TimesNewRoman" w:hAnsi="TimesNewRoman" w:cs="TimesNewRoman"/>
          <w:sz w:val="28"/>
          <w:szCs w:val="28"/>
        </w:rPr>
      </w:pPr>
      <w:r w:rsidRPr="00BD1281">
        <w:rPr>
          <w:sz w:val="28"/>
          <w:szCs w:val="28"/>
        </w:rPr>
        <w:t xml:space="preserve">  Доля малокомплектных школ в республике остается значительной </w:t>
      </w:r>
      <w:r w:rsidR="00827591">
        <w:rPr>
          <w:sz w:val="28"/>
          <w:szCs w:val="28"/>
        </w:rPr>
        <w:t>–</w:t>
      </w:r>
      <w:r w:rsidRPr="00BD1281">
        <w:rPr>
          <w:sz w:val="28"/>
          <w:szCs w:val="28"/>
        </w:rPr>
        <w:t xml:space="preserve"> 50,92%</w:t>
      </w:r>
      <w:r w:rsidRPr="00BD1281">
        <w:rPr>
          <w:rFonts w:ascii="TimesNewRoman" w:hAnsi="TimesNewRoman" w:cs="TimesNewRoman"/>
          <w:sz w:val="28"/>
          <w:szCs w:val="28"/>
        </w:rPr>
        <w:t xml:space="preserve"> (</w:t>
      </w:r>
      <w:r w:rsidRPr="00BD1281">
        <w:rPr>
          <w:rFonts w:cs="TimesNewRoman"/>
          <w:sz w:val="28"/>
          <w:szCs w:val="28"/>
        </w:rPr>
        <w:t>196</w:t>
      </w:r>
      <w:r w:rsidRPr="00BD1281">
        <w:rPr>
          <w:rFonts w:ascii="TimesNewRoman" w:hAnsi="TimesNewRoman" w:cs="TimesNewRoman"/>
          <w:sz w:val="28"/>
          <w:szCs w:val="28"/>
        </w:rPr>
        <w:t>).</w:t>
      </w:r>
    </w:p>
    <w:p w:rsidR="007803BA" w:rsidRPr="00BD1281" w:rsidRDefault="007803BA" w:rsidP="007803BA">
      <w:pPr>
        <w:autoSpaceDE w:val="0"/>
        <w:autoSpaceDN w:val="0"/>
        <w:adjustRightInd w:val="0"/>
        <w:ind w:firstLine="374"/>
        <w:jc w:val="both"/>
        <w:rPr>
          <w:rFonts w:ascii="TimesNewRoman" w:hAnsi="TimesNewRoman" w:cs="TimesNewRoman"/>
          <w:sz w:val="28"/>
          <w:szCs w:val="28"/>
        </w:rPr>
      </w:pPr>
    </w:p>
    <w:p w:rsidR="007803BA" w:rsidRPr="00BD1281" w:rsidRDefault="007803BA" w:rsidP="007803BA">
      <w:pPr>
        <w:autoSpaceDE w:val="0"/>
        <w:autoSpaceDN w:val="0"/>
        <w:adjustRightInd w:val="0"/>
        <w:ind w:firstLine="374"/>
        <w:jc w:val="both"/>
        <w:rPr>
          <w:rFonts w:ascii="TimesNewRoman" w:hAnsi="TimesNewRoman" w:cs="TimesNewRoman"/>
          <w:sz w:val="28"/>
          <w:szCs w:val="28"/>
        </w:rPr>
      </w:pPr>
      <w:r w:rsidRPr="00BD1281">
        <w:rPr>
          <w:noProof/>
          <w:sz w:val="28"/>
          <w:szCs w:val="28"/>
        </w:rPr>
        <w:drawing>
          <wp:inline distT="0" distB="0" distL="0" distR="0">
            <wp:extent cx="5952227" cy="2389517"/>
            <wp:effectExtent l="0" t="0" r="0" b="0"/>
            <wp:docPr id="23" name="Диаграмма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803BA" w:rsidRPr="00BD1281" w:rsidRDefault="007803BA" w:rsidP="00827591">
      <w:pPr>
        <w:pStyle w:val="a9"/>
        <w:ind w:firstLine="709"/>
        <w:jc w:val="both"/>
        <w:rPr>
          <w:sz w:val="28"/>
          <w:szCs w:val="28"/>
        </w:rPr>
      </w:pPr>
      <w:r w:rsidRPr="00BD1281">
        <w:rPr>
          <w:sz w:val="28"/>
          <w:szCs w:val="28"/>
        </w:rPr>
        <w:t>В Республике Коми идет планомерный процесс оптимизации сети образовательных учреждений, целью которого является обеспечение доступности  качественного образования при условии эффективного использования ресурсов. Основными причинами, обусловившими процесс реорганизации и ликвидации сельских малокомплектных школ</w:t>
      </w:r>
      <w:r w:rsidR="00827591">
        <w:rPr>
          <w:sz w:val="28"/>
          <w:szCs w:val="28"/>
        </w:rPr>
        <w:t>,</w:t>
      </w:r>
      <w:r w:rsidRPr="00BD1281">
        <w:rPr>
          <w:sz w:val="28"/>
          <w:szCs w:val="28"/>
        </w:rPr>
        <w:t xml:space="preserve"> являются</w:t>
      </w:r>
      <w:r w:rsidRPr="00BD1281">
        <w:rPr>
          <w:b/>
          <w:sz w:val="28"/>
          <w:szCs w:val="28"/>
        </w:rPr>
        <w:t>:</w:t>
      </w:r>
    </w:p>
    <w:p w:rsidR="007803BA" w:rsidRPr="00BD1281" w:rsidRDefault="007803BA" w:rsidP="007803BA">
      <w:pPr>
        <w:pStyle w:val="a9"/>
        <w:jc w:val="both"/>
        <w:rPr>
          <w:sz w:val="28"/>
          <w:szCs w:val="28"/>
        </w:rPr>
      </w:pPr>
      <w:r w:rsidRPr="00BD1281">
        <w:rPr>
          <w:sz w:val="28"/>
          <w:szCs w:val="28"/>
        </w:rPr>
        <w:t>- уменьшение количества обучающихся (за период с 2000 по 2013 год общее количество обучающихся  в школах Республики Коми уменьшилось на 71,5 тыс.</w:t>
      </w:r>
      <w:r w:rsidR="00827591">
        <w:rPr>
          <w:sz w:val="28"/>
          <w:szCs w:val="28"/>
        </w:rPr>
        <w:t> </w:t>
      </w:r>
      <w:r w:rsidRPr="00BD1281">
        <w:rPr>
          <w:sz w:val="28"/>
          <w:szCs w:val="28"/>
        </w:rPr>
        <w:t>человек, в т.ч. на селе – на 24,8 тыс. человек)</w:t>
      </w:r>
      <w:r w:rsidR="00827591">
        <w:rPr>
          <w:sz w:val="28"/>
          <w:szCs w:val="28"/>
        </w:rPr>
        <w:t>;</w:t>
      </w:r>
      <w:r w:rsidRPr="00BD1281">
        <w:rPr>
          <w:sz w:val="28"/>
          <w:szCs w:val="28"/>
        </w:rPr>
        <w:t xml:space="preserve"> </w:t>
      </w:r>
    </w:p>
    <w:p w:rsidR="007803BA" w:rsidRPr="00BD1281" w:rsidRDefault="007803BA" w:rsidP="007803BA">
      <w:pPr>
        <w:pStyle w:val="a9"/>
        <w:jc w:val="both"/>
        <w:rPr>
          <w:sz w:val="28"/>
          <w:szCs w:val="28"/>
        </w:rPr>
      </w:pPr>
      <w:r w:rsidRPr="00BD1281">
        <w:rPr>
          <w:sz w:val="28"/>
          <w:szCs w:val="28"/>
        </w:rPr>
        <w:t xml:space="preserve"> - наличие кадровой проблемы в сельских школах; </w:t>
      </w:r>
    </w:p>
    <w:p w:rsidR="007803BA" w:rsidRPr="00BD1281" w:rsidRDefault="007803BA" w:rsidP="007803BA">
      <w:pPr>
        <w:pStyle w:val="a9"/>
        <w:jc w:val="both"/>
        <w:rPr>
          <w:sz w:val="28"/>
          <w:szCs w:val="28"/>
        </w:rPr>
      </w:pPr>
      <w:r w:rsidRPr="00BD1281">
        <w:rPr>
          <w:sz w:val="28"/>
          <w:szCs w:val="28"/>
        </w:rPr>
        <w:t xml:space="preserve"> -</w:t>
      </w:r>
      <w:r w:rsidR="004D78EA">
        <w:rPr>
          <w:sz w:val="28"/>
          <w:szCs w:val="28"/>
        </w:rPr>
        <w:t> </w:t>
      </w:r>
      <w:r w:rsidRPr="00BD1281">
        <w:rPr>
          <w:sz w:val="28"/>
          <w:szCs w:val="28"/>
        </w:rPr>
        <w:t>наличие нерациональных затрат на ремонт и коммунальное обеспечение сельских малокомплектных школ, недостаток средств на повышение квалификации педагогов, обновление учебных и методических материалов, оборудование школьных предметных кабинетов, совершенствование материально-технической базы образовательных учреждений.</w:t>
      </w:r>
    </w:p>
    <w:p w:rsidR="007803BA" w:rsidRDefault="007803BA" w:rsidP="00827591">
      <w:pPr>
        <w:pStyle w:val="a6"/>
        <w:tabs>
          <w:tab w:val="left" w:pos="540"/>
        </w:tabs>
        <w:spacing w:after="0"/>
        <w:jc w:val="both"/>
        <w:rPr>
          <w:sz w:val="28"/>
          <w:szCs w:val="28"/>
        </w:rPr>
      </w:pPr>
      <w:r w:rsidRPr="00BD1281">
        <w:rPr>
          <w:sz w:val="28"/>
          <w:szCs w:val="28"/>
        </w:rPr>
        <w:tab/>
        <w:t xml:space="preserve">С 2008 по 2013 год мероприятия по оптимизации сети образовательных учреждений  проведены в отношении 181 образовательного учреждения, в том числе: ликвидировано 28 образовательных учреждений,  реорганизовано 153 учреждения. Реорганизация образовательных учреждений осуществляется в форме слияния, преобразования и присоединения. </w:t>
      </w:r>
    </w:p>
    <w:p w:rsidR="00827591" w:rsidRDefault="00827591" w:rsidP="00827591">
      <w:pPr>
        <w:pStyle w:val="a6"/>
        <w:tabs>
          <w:tab w:val="left" w:pos="540"/>
        </w:tabs>
        <w:spacing w:after="0"/>
        <w:jc w:val="both"/>
        <w:rPr>
          <w:sz w:val="28"/>
          <w:szCs w:val="28"/>
        </w:rPr>
      </w:pPr>
    </w:p>
    <w:p w:rsidR="00E073A0" w:rsidRDefault="00E073A0" w:rsidP="00827591">
      <w:pPr>
        <w:pStyle w:val="a6"/>
        <w:tabs>
          <w:tab w:val="left" w:pos="540"/>
        </w:tabs>
        <w:spacing w:after="0"/>
        <w:jc w:val="both"/>
        <w:rPr>
          <w:sz w:val="28"/>
          <w:szCs w:val="28"/>
        </w:rPr>
      </w:pPr>
    </w:p>
    <w:tbl>
      <w:tblPr>
        <w:tblW w:w="48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87"/>
        <w:gridCol w:w="1040"/>
        <w:gridCol w:w="1135"/>
        <w:gridCol w:w="1133"/>
        <w:gridCol w:w="994"/>
        <w:gridCol w:w="1133"/>
        <w:gridCol w:w="1559"/>
      </w:tblGrid>
      <w:tr w:rsidR="007803BA" w:rsidRPr="00BD1281" w:rsidTr="00A04911">
        <w:trPr>
          <w:trHeight w:val="649"/>
        </w:trPr>
        <w:tc>
          <w:tcPr>
            <w:tcW w:w="1425" w:type="pct"/>
            <w:vMerge w:val="restart"/>
          </w:tcPr>
          <w:p w:rsidR="007803BA" w:rsidRPr="00BD1281" w:rsidRDefault="007803BA" w:rsidP="00C663E2">
            <w:pPr>
              <w:pStyle w:val="a6"/>
              <w:tabs>
                <w:tab w:val="left" w:pos="2733"/>
              </w:tabs>
              <w:spacing w:after="0"/>
            </w:pPr>
            <w:r w:rsidRPr="00BD1281">
              <w:lastRenderedPageBreak/>
              <w:t>Наименование мероприятий, направленных на оптимизацию сети образовательных учреждений</w:t>
            </w:r>
          </w:p>
        </w:tc>
        <w:tc>
          <w:tcPr>
            <w:tcW w:w="3575" w:type="pct"/>
            <w:gridSpan w:val="6"/>
          </w:tcPr>
          <w:p w:rsidR="007803BA" w:rsidRPr="00C663E2" w:rsidRDefault="007803BA" w:rsidP="00827591">
            <w:pPr>
              <w:pStyle w:val="a6"/>
              <w:tabs>
                <w:tab w:val="left" w:pos="2733"/>
              </w:tabs>
              <w:jc w:val="center"/>
              <w:rPr>
                <w:b/>
              </w:rPr>
            </w:pPr>
            <w:r w:rsidRPr="00C663E2">
              <w:rPr>
                <w:b/>
              </w:rPr>
              <w:t>Количество образовательных учреждений, в отношении которых проведены мероприятия по оптимизации (ед.)</w:t>
            </w:r>
          </w:p>
        </w:tc>
      </w:tr>
      <w:tr w:rsidR="00A04911" w:rsidRPr="00BD1281" w:rsidTr="00A04911">
        <w:trPr>
          <w:trHeight w:val="535"/>
        </w:trPr>
        <w:tc>
          <w:tcPr>
            <w:tcW w:w="1425" w:type="pct"/>
            <w:vMerge/>
          </w:tcPr>
          <w:p w:rsidR="007803BA" w:rsidRPr="00BD1281" w:rsidRDefault="007803BA" w:rsidP="00DE3ADB">
            <w:pPr>
              <w:pStyle w:val="a6"/>
              <w:tabs>
                <w:tab w:val="left" w:pos="2733"/>
              </w:tabs>
            </w:pPr>
          </w:p>
        </w:tc>
        <w:tc>
          <w:tcPr>
            <w:tcW w:w="532" w:type="pct"/>
            <w:vAlign w:val="center"/>
          </w:tcPr>
          <w:p w:rsidR="007803BA" w:rsidRPr="00BD1281" w:rsidRDefault="007803BA" w:rsidP="00C663E2">
            <w:pPr>
              <w:pStyle w:val="a6"/>
              <w:tabs>
                <w:tab w:val="left" w:pos="2733"/>
              </w:tabs>
              <w:jc w:val="center"/>
            </w:pPr>
            <w:r w:rsidRPr="00BD1281">
              <w:t>2008</w:t>
            </w:r>
            <w:r w:rsidR="00E32802">
              <w:t> </w:t>
            </w:r>
            <w:r w:rsidRPr="00BD1281">
              <w:t>г.</w:t>
            </w:r>
          </w:p>
        </w:tc>
        <w:tc>
          <w:tcPr>
            <w:tcW w:w="580" w:type="pct"/>
            <w:vAlign w:val="center"/>
          </w:tcPr>
          <w:p w:rsidR="007803BA" w:rsidRPr="00BD1281" w:rsidRDefault="007803BA" w:rsidP="00C663E2">
            <w:pPr>
              <w:pStyle w:val="a6"/>
              <w:tabs>
                <w:tab w:val="left" w:pos="2733"/>
              </w:tabs>
              <w:jc w:val="center"/>
            </w:pPr>
            <w:r w:rsidRPr="00BD1281">
              <w:t>2009</w:t>
            </w:r>
            <w:r w:rsidR="00E32802">
              <w:t> </w:t>
            </w:r>
            <w:r w:rsidRPr="00BD1281">
              <w:t>г.</w:t>
            </w:r>
          </w:p>
        </w:tc>
        <w:tc>
          <w:tcPr>
            <w:tcW w:w="579" w:type="pct"/>
            <w:vAlign w:val="center"/>
          </w:tcPr>
          <w:p w:rsidR="007803BA" w:rsidRPr="00BD1281" w:rsidRDefault="007803BA" w:rsidP="00C663E2">
            <w:pPr>
              <w:pStyle w:val="a6"/>
              <w:tabs>
                <w:tab w:val="left" w:pos="2733"/>
              </w:tabs>
              <w:jc w:val="center"/>
            </w:pPr>
            <w:smartTag w:uri="urn:schemas-microsoft-com:office:smarttags" w:element="metricconverter">
              <w:smartTagPr>
                <w:attr w:name="ProductID" w:val="2010 г"/>
              </w:smartTagPr>
              <w:r w:rsidRPr="00BD1281">
                <w:t>2010 г</w:t>
              </w:r>
            </w:smartTag>
            <w:r w:rsidRPr="00BD1281">
              <w:t>.</w:t>
            </w:r>
          </w:p>
        </w:tc>
        <w:tc>
          <w:tcPr>
            <w:tcW w:w="508" w:type="pct"/>
            <w:vAlign w:val="center"/>
          </w:tcPr>
          <w:p w:rsidR="007803BA" w:rsidRPr="00BD1281" w:rsidRDefault="007803BA" w:rsidP="00C663E2">
            <w:pPr>
              <w:pStyle w:val="a6"/>
              <w:tabs>
                <w:tab w:val="left" w:pos="2733"/>
              </w:tabs>
              <w:jc w:val="center"/>
            </w:pPr>
            <w:smartTag w:uri="urn:schemas-microsoft-com:office:smarttags" w:element="metricconverter">
              <w:smartTagPr>
                <w:attr w:name="ProductID" w:val="2011 г"/>
              </w:smartTagPr>
              <w:r w:rsidRPr="00BD1281">
                <w:t>2011 г</w:t>
              </w:r>
            </w:smartTag>
            <w:r w:rsidRPr="00BD1281">
              <w:t>.</w:t>
            </w:r>
          </w:p>
        </w:tc>
        <w:tc>
          <w:tcPr>
            <w:tcW w:w="579" w:type="pct"/>
            <w:vAlign w:val="center"/>
          </w:tcPr>
          <w:p w:rsidR="007803BA" w:rsidRPr="00BD1281" w:rsidRDefault="007803BA" w:rsidP="00C663E2">
            <w:pPr>
              <w:pStyle w:val="a6"/>
              <w:tabs>
                <w:tab w:val="left" w:pos="2733"/>
              </w:tabs>
              <w:jc w:val="center"/>
            </w:pPr>
            <w:smartTag w:uri="urn:schemas-microsoft-com:office:smarttags" w:element="metricconverter">
              <w:smartTagPr>
                <w:attr w:name="ProductID" w:val="2012 г"/>
              </w:smartTagPr>
              <w:r w:rsidRPr="00BD1281">
                <w:t>2012 г</w:t>
              </w:r>
            </w:smartTag>
            <w:r w:rsidRPr="00BD1281">
              <w:t>.</w:t>
            </w:r>
          </w:p>
        </w:tc>
        <w:tc>
          <w:tcPr>
            <w:tcW w:w="797" w:type="pct"/>
            <w:vAlign w:val="center"/>
          </w:tcPr>
          <w:p w:rsidR="007803BA" w:rsidRPr="00BD1281" w:rsidRDefault="007803BA" w:rsidP="00C663E2">
            <w:pPr>
              <w:pStyle w:val="a6"/>
              <w:tabs>
                <w:tab w:val="left" w:pos="2733"/>
              </w:tabs>
              <w:jc w:val="center"/>
            </w:pPr>
            <w:r w:rsidRPr="00BD1281">
              <w:t>2013 г. на 01.07.2013 г.</w:t>
            </w:r>
          </w:p>
        </w:tc>
      </w:tr>
      <w:tr w:rsidR="00A04911" w:rsidRPr="00BD1281" w:rsidTr="00A04911">
        <w:tc>
          <w:tcPr>
            <w:tcW w:w="1425" w:type="pct"/>
          </w:tcPr>
          <w:p w:rsidR="007803BA" w:rsidRDefault="00827591" w:rsidP="00E32802">
            <w:pPr>
              <w:pStyle w:val="a6"/>
              <w:tabs>
                <w:tab w:val="left" w:pos="2733"/>
              </w:tabs>
              <w:spacing w:after="0"/>
            </w:pPr>
            <w:r>
              <w:t>в</w:t>
            </w:r>
            <w:r w:rsidR="007803BA" w:rsidRPr="00BD1281">
              <w:t xml:space="preserve"> форме слияния</w:t>
            </w:r>
          </w:p>
          <w:p w:rsidR="00C337B3" w:rsidRPr="00C337B3" w:rsidRDefault="00C337B3" w:rsidP="00E32802">
            <w:pPr>
              <w:pStyle w:val="a6"/>
              <w:tabs>
                <w:tab w:val="left" w:pos="2733"/>
              </w:tabs>
              <w:spacing w:after="0"/>
              <w:rPr>
                <w:sz w:val="8"/>
                <w:szCs w:val="8"/>
              </w:rPr>
            </w:pPr>
          </w:p>
        </w:tc>
        <w:tc>
          <w:tcPr>
            <w:tcW w:w="532" w:type="pct"/>
            <w:vAlign w:val="center"/>
          </w:tcPr>
          <w:p w:rsidR="007803BA" w:rsidRPr="00BD1281" w:rsidRDefault="007803BA" w:rsidP="00C663E2">
            <w:pPr>
              <w:pStyle w:val="a6"/>
              <w:tabs>
                <w:tab w:val="left" w:pos="2733"/>
              </w:tabs>
              <w:spacing w:after="0"/>
              <w:jc w:val="center"/>
            </w:pPr>
            <w:r w:rsidRPr="00BD1281">
              <w:t>5</w:t>
            </w:r>
          </w:p>
        </w:tc>
        <w:tc>
          <w:tcPr>
            <w:tcW w:w="580" w:type="pct"/>
            <w:vAlign w:val="center"/>
          </w:tcPr>
          <w:p w:rsidR="007803BA" w:rsidRPr="00BD1281" w:rsidRDefault="007803BA" w:rsidP="00C663E2">
            <w:pPr>
              <w:pStyle w:val="a6"/>
              <w:tabs>
                <w:tab w:val="left" w:pos="2733"/>
              </w:tabs>
              <w:spacing w:after="0"/>
              <w:jc w:val="center"/>
            </w:pPr>
            <w:r w:rsidRPr="00BD1281">
              <w:t>2</w:t>
            </w:r>
          </w:p>
        </w:tc>
        <w:tc>
          <w:tcPr>
            <w:tcW w:w="579" w:type="pct"/>
            <w:vAlign w:val="center"/>
          </w:tcPr>
          <w:p w:rsidR="007803BA" w:rsidRPr="00BD1281" w:rsidRDefault="007803BA" w:rsidP="00C663E2">
            <w:pPr>
              <w:pStyle w:val="a6"/>
              <w:tabs>
                <w:tab w:val="left" w:pos="2733"/>
              </w:tabs>
              <w:spacing w:after="0"/>
              <w:jc w:val="center"/>
            </w:pPr>
            <w:r w:rsidRPr="00BD1281">
              <w:t>4</w:t>
            </w:r>
          </w:p>
        </w:tc>
        <w:tc>
          <w:tcPr>
            <w:tcW w:w="508" w:type="pct"/>
            <w:vAlign w:val="center"/>
          </w:tcPr>
          <w:p w:rsidR="007803BA" w:rsidRPr="00BD1281" w:rsidRDefault="007803BA" w:rsidP="00C663E2">
            <w:pPr>
              <w:pStyle w:val="a6"/>
              <w:tabs>
                <w:tab w:val="left" w:pos="2733"/>
              </w:tabs>
              <w:spacing w:after="0"/>
              <w:jc w:val="center"/>
            </w:pPr>
            <w:r w:rsidRPr="00BD1281">
              <w:t>-</w:t>
            </w:r>
          </w:p>
        </w:tc>
        <w:tc>
          <w:tcPr>
            <w:tcW w:w="579" w:type="pct"/>
            <w:vAlign w:val="center"/>
          </w:tcPr>
          <w:p w:rsidR="007803BA" w:rsidRPr="00BD1281" w:rsidRDefault="007803BA" w:rsidP="00C663E2">
            <w:pPr>
              <w:pStyle w:val="a6"/>
              <w:tabs>
                <w:tab w:val="left" w:pos="2733"/>
              </w:tabs>
              <w:spacing w:after="0"/>
              <w:jc w:val="center"/>
            </w:pPr>
            <w:r w:rsidRPr="00BD1281">
              <w:t>-</w:t>
            </w:r>
          </w:p>
        </w:tc>
        <w:tc>
          <w:tcPr>
            <w:tcW w:w="797" w:type="pct"/>
            <w:vAlign w:val="center"/>
          </w:tcPr>
          <w:p w:rsidR="007803BA" w:rsidRPr="00BD1281" w:rsidRDefault="007803BA" w:rsidP="00C663E2">
            <w:pPr>
              <w:pStyle w:val="a6"/>
              <w:tabs>
                <w:tab w:val="left" w:pos="2733"/>
              </w:tabs>
              <w:spacing w:after="0"/>
              <w:jc w:val="center"/>
            </w:pPr>
            <w:r w:rsidRPr="00BD1281">
              <w:t>-</w:t>
            </w:r>
          </w:p>
        </w:tc>
      </w:tr>
      <w:tr w:rsidR="00A04911" w:rsidRPr="00BD1281" w:rsidTr="00A04911">
        <w:tc>
          <w:tcPr>
            <w:tcW w:w="1425" w:type="pct"/>
          </w:tcPr>
          <w:p w:rsidR="007803BA" w:rsidRDefault="007803BA" w:rsidP="00E32802">
            <w:pPr>
              <w:pStyle w:val="a6"/>
              <w:tabs>
                <w:tab w:val="left" w:pos="2733"/>
              </w:tabs>
              <w:spacing w:after="0"/>
            </w:pPr>
            <w:r w:rsidRPr="00BD1281">
              <w:t>в форме ликвидации</w:t>
            </w:r>
          </w:p>
          <w:p w:rsidR="00C337B3" w:rsidRPr="00C337B3" w:rsidRDefault="00C337B3" w:rsidP="00E32802">
            <w:pPr>
              <w:pStyle w:val="a6"/>
              <w:tabs>
                <w:tab w:val="left" w:pos="2733"/>
              </w:tabs>
              <w:spacing w:after="0"/>
              <w:rPr>
                <w:sz w:val="8"/>
                <w:szCs w:val="8"/>
              </w:rPr>
            </w:pPr>
          </w:p>
        </w:tc>
        <w:tc>
          <w:tcPr>
            <w:tcW w:w="532" w:type="pct"/>
            <w:vAlign w:val="center"/>
          </w:tcPr>
          <w:p w:rsidR="007803BA" w:rsidRPr="00BD1281" w:rsidRDefault="007803BA" w:rsidP="00C663E2">
            <w:pPr>
              <w:pStyle w:val="a6"/>
              <w:tabs>
                <w:tab w:val="left" w:pos="2733"/>
              </w:tabs>
              <w:spacing w:after="0"/>
              <w:jc w:val="center"/>
            </w:pPr>
            <w:r w:rsidRPr="00BD1281">
              <w:t>15</w:t>
            </w:r>
          </w:p>
        </w:tc>
        <w:tc>
          <w:tcPr>
            <w:tcW w:w="580" w:type="pct"/>
            <w:vAlign w:val="center"/>
          </w:tcPr>
          <w:p w:rsidR="007803BA" w:rsidRPr="00BD1281" w:rsidRDefault="007803BA" w:rsidP="00C663E2">
            <w:pPr>
              <w:pStyle w:val="a6"/>
              <w:tabs>
                <w:tab w:val="left" w:pos="2733"/>
              </w:tabs>
              <w:spacing w:after="0"/>
              <w:jc w:val="center"/>
            </w:pPr>
            <w:r w:rsidRPr="00BD1281">
              <w:t>3</w:t>
            </w:r>
          </w:p>
        </w:tc>
        <w:tc>
          <w:tcPr>
            <w:tcW w:w="579" w:type="pct"/>
            <w:vAlign w:val="center"/>
          </w:tcPr>
          <w:p w:rsidR="007803BA" w:rsidRPr="00BD1281" w:rsidRDefault="007803BA" w:rsidP="00C663E2">
            <w:pPr>
              <w:pStyle w:val="a6"/>
              <w:tabs>
                <w:tab w:val="left" w:pos="2733"/>
              </w:tabs>
              <w:spacing w:after="0"/>
              <w:jc w:val="center"/>
            </w:pPr>
            <w:r w:rsidRPr="00BD1281">
              <w:t>2</w:t>
            </w:r>
          </w:p>
        </w:tc>
        <w:tc>
          <w:tcPr>
            <w:tcW w:w="508" w:type="pct"/>
            <w:vAlign w:val="center"/>
          </w:tcPr>
          <w:p w:rsidR="007803BA" w:rsidRPr="00BD1281" w:rsidRDefault="007803BA" w:rsidP="00C663E2">
            <w:pPr>
              <w:pStyle w:val="a6"/>
              <w:tabs>
                <w:tab w:val="left" w:pos="2733"/>
              </w:tabs>
              <w:spacing w:after="0"/>
              <w:jc w:val="center"/>
            </w:pPr>
            <w:r w:rsidRPr="00BD1281">
              <w:t>5</w:t>
            </w:r>
          </w:p>
        </w:tc>
        <w:tc>
          <w:tcPr>
            <w:tcW w:w="579" w:type="pct"/>
            <w:vAlign w:val="center"/>
          </w:tcPr>
          <w:p w:rsidR="007803BA" w:rsidRPr="00BD1281" w:rsidRDefault="007803BA" w:rsidP="00C663E2">
            <w:pPr>
              <w:pStyle w:val="a6"/>
              <w:tabs>
                <w:tab w:val="left" w:pos="2733"/>
              </w:tabs>
              <w:spacing w:after="0"/>
              <w:jc w:val="center"/>
            </w:pPr>
            <w:r w:rsidRPr="00BD1281">
              <w:t>3</w:t>
            </w:r>
          </w:p>
        </w:tc>
        <w:tc>
          <w:tcPr>
            <w:tcW w:w="797" w:type="pct"/>
            <w:vAlign w:val="center"/>
          </w:tcPr>
          <w:p w:rsidR="007803BA" w:rsidRPr="00BD1281" w:rsidRDefault="007803BA" w:rsidP="00C663E2">
            <w:pPr>
              <w:pStyle w:val="a6"/>
              <w:tabs>
                <w:tab w:val="left" w:pos="2733"/>
              </w:tabs>
              <w:spacing w:after="0"/>
              <w:jc w:val="center"/>
            </w:pPr>
            <w:r w:rsidRPr="00BD1281">
              <w:t>-</w:t>
            </w:r>
          </w:p>
        </w:tc>
      </w:tr>
      <w:tr w:rsidR="00A04911" w:rsidRPr="00BD1281" w:rsidTr="00A04911">
        <w:tc>
          <w:tcPr>
            <w:tcW w:w="1425" w:type="pct"/>
          </w:tcPr>
          <w:p w:rsidR="007803BA" w:rsidRDefault="007803BA" w:rsidP="00E32802">
            <w:pPr>
              <w:pStyle w:val="a6"/>
              <w:tabs>
                <w:tab w:val="left" w:pos="2733"/>
              </w:tabs>
              <w:spacing w:after="0"/>
            </w:pPr>
            <w:r w:rsidRPr="00BD1281">
              <w:t>в форме присоединения</w:t>
            </w:r>
          </w:p>
          <w:p w:rsidR="00C337B3" w:rsidRPr="00C337B3" w:rsidRDefault="00C337B3" w:rsidP="00E32802">
            <w:pPr>
              <w:pStyle w:val="a6"/>
              <w:tabs>
                <w:tab w:val="left" w:pos="2733"/>
              </w:tabs>
              <w:spacing w:after="0"/>
              <w:rPr>
                <w:sz w:val="8"/>
                <w:szCs w:val="8"/>
              </w:rPr>
            </w:pPr>
          </w:p>
        </w:tc>
        <w:tc>
          <w:tcPr>
            <w:tcW w:w="532" w:type="pct"/>
            <w:vAlign w:val="center"/>
          </w:tcPr>
          <w:p w:rsidR="007803BA" w:rsidRPr="00BD1281" w:rsidRDefault="007803BA" w:rsidP="00C663E2">
            <w:pPr>
              <w:pStyle w:val="a6"/>
              <w:tabs>
                <w:tab w:val="left" w:pos="2733"/>
              </w:tabs>
              <w:spacing w:after="0"/>
              <w:jc w:val="center"/>
            </w:pPr>
            <w:r w:rsidRPr="00BD1281">
              <w:t>17</w:t>
            </w:r>
          </w:p>
        </w:tc>
        <w:tc>
          <w:tcPr>
            <w:tcW w:w="580" w:type="pct"/>
            <w:vAlign w:val="center"/>
          </w:tcPr>
          <w:p w:rsidR="007803BA" w:rsidRPr="00BD1281" w:rsidRDefault="007803BA" w:rsidP="00C663E2">
            <w:pPr>
              <w:pStyle w:val="a6"/>
              <w:tabs>
                <w:tab w:val="left" w:pos="2733"/>
              </w:tabs>
              <w:spacing w:after="0"/>
              <w:jc w:val="center"/>
            </w:pPr>
            <w:r w:rsidRPr="00BD1281">
              <w:t>53</w:t>
            </w:r>
          </w:p>
        </w:tc>
        <w:tc>
          <w:tcPr>
            <w:tcW w:w="579" w:type="pct"/>
            <w:vAlign w:val="center"/>
          </w:tcPr>
          <w:p w:rsidR="007803BA" w:rsidRPr="00BD1281" w:rsidRDefault="007803BA" w:rsidP="00C663E2">
            <w:pPr>
              <w:pStyle w:val="a6"/>
              <w:tabs>
                <w:tab w:val="left" w:pos="2733"/>
              </w:tabs>
              <w:spacing w:after="0"/>
              <w:jc w:val="center"/>
            </w:pPr>
            <w:r w:rsidRPr="00BD1281">
              <w:t>6</w:t>
            </w:r>
          </w:p>
        </w:tc>
        <w:tc>
          <w:tcPr>
            <w:tcW w:w="508" w:type="pct"/>
            <w:vAlign w:val="center"/>
          </w:tcPr>
          <w:p w:rsidR="007803BA" w:rsidRPr="00BD1281" w:rsidRDefault="007803BA" w:rsidP="00C663E2">
            <w:pPr>
              <w:pStyle w:val="a6"/>
              <w:tabs>
                <w:tab w:val="left" w:pos="2733"/>
              </w:tabs>
              <w:spacing w:after="0"/>
              <w:jc w:val="center"/>
            </w:pPr>
            <w:r w:rsidRPr="00BD1281">
              <w:t>6</w:t>
            </w:r>
          </w:p>
        </w:tc>
        <w:tc>
          <w:tcPr>
            <w:tcW w:w="579" w:type="pct"/>
            <w:vAlign w:val="center"/>
          </w:tcPr>
          <w:p w:rsidR="007803BA" w:rsidRPr="00BD1281" w:rsidRDefault="007803BA" w:rsidP="00C663E2">
            <w:pPr>
              <w:pStyle w:val="a6"/>
              <w:tabs>
                <w:tab w:val="left" w:pos="2733"/>
              </w:tabs>
              <w:spacing w:after="0"/>
              <w:jc w:val="center"/>
            </w:pPr>
            <w:r w:rsidRPr="00BD1281">
              <w:t>8</w:t>
            </w:r>
          </w:p>
        </w:tc>
        <w:tc>
          <w:tcPr>
            <w:tcW w:w="797" w:type="pct"/>
            <w:vAlign w:val="center"/>
          </w:tcPr>
          <w:p w:rsidR="007803BA" w:rsidRPr="00BD1281" w:rsidRDefault="007803BA" w:rsidP="00C663E2">
            <w:pPr>
              <w:pStyle w:val="a6"/>
              <w:tabs>
                <w:tab w:val="left" w:pos="2733"/>
              </w:tabs>
              <w:spacing w:after="0"/>
              <w:jc w:val="center"/>
            </w:pPr>
            <w:r w:rsidRPr="00BD1281">
              <w:t>8</w:t>
            </w:r>
          </w:p>
        </w:tc>
      </w:tr>
      <w:tr w:rsidR="00A04911" w:rsidRPr="00BD1281" w:rsidTr="00A04911">
        <w:tc>
          <w:tcPr>
            <w:tcW w:w="1425" w:type="pct"/>
          </w:tcPr>
          <w:p w:rsidR="00C337B3" w:rsidRDefault="007803BA" w:rsidP="00E32802">
            <w:pPr>
              <w:pStyle w:val="a6"/>
              <w:tabs>
                <w:tab w:val="left" w:pos="2733"/>
              </w:tabs>
              <w:spacing w:after="0"/>
            </w:pPr>
            <w:r w:rsidRPr="00BD1281">
              <w:t>в форме преобразования</w:t>
            </w:r>
          </w:p>
          <w:p w:rsidR="007803BA" w:rsidRPr="00C337B3" w:rsidRDefault="007803BA" w:rsidP="00E32802">
            <w:pPr>
              <w:pStyle w:val="a6"/>
              <w:tabs>
                <w:tab w:val="left" w:pos="2733"/>
              </w:tabs>
              <w:spacing w:after="0"/>
              <w:rPr>
                <w:sz w:val="8"/>
                <w:szCs w:val="8"/>
              </w:rPr>
            </w:pPr>
            <w:r w:rsidRPr="00BD1281">
              <w:t xml:space="preserve">  </w:t>
            </w:r>
          </w:p>
        </w:tc>
        <w:tc>
          <w:tcPr>
            <w:tcW w:w="532" w:type="pct"/>
            <w:vAlign w:val="center"/>
          </w:tcPr>
          <w:p w:rsidR="007803BA" w:rsidRPr="00BD1281" w:rsidRDefault="007803BA" w:rsidP="00C663E2">
            <w:pPr>
              <w:pStyle w:val="a6"/>
              <w:tabs>
                <w:tab w:val="left" w:pos="2733"/>
              </w:tabs>
              <w:spacing w:after="0"/>
              <w:jc w:val="center"/>
            </w:pPr>
            <w:r w:rsidRPr="00BD1281">
              <w:t>15</w:t>
            </w:r>
          </w:p>
        </w:tc>
        <w:tc>
          <w:tcPr>
            <w:tcW w:w="580" w:type="pct"/>
            <w:vAlign w:val="center"/>
          </w:tcPr>
          <w:p w:rsidR="007803BA" w:rsidRPr="00BD1281" w:rsidRDefault="007803BA" w:rsidP="00C663E2">
            <w:pPr>
              <w:pStyle w:val="a6"/>
              <w:tabs>
                <w:tab w:val="left" w:pos="2733"/>
              </w:tabs>
              <w:spacing w:after="0"/>
              <w:jc w:val="center"/>
            </w:pPr>
            <w:r w:rsidRPr="00BD1281">
              <w:t>15</w:t>
            </w:r>
          </w:p>
        </w:tc>
        <w:tc>
          <w:tcPr>
            <w:tcW w:w="579" w:type="pct"/>
            <w:vAlign w:val="center"/>
          </w:tcPr>
          <w:p w:rsidR="007803BA" w:rsidRPr="00BD1281" w:rsidRDefault="007803BA" w:rsidP="00C663E2">
            <w:pPr>
              <w:pStyle w:val="a6"/>
              <w:tabs>
                <w:tab w:val="left" w:pos="2733"/>
              </w:tabs>
              <w:spacing w:after="0"/>
              <w:jc w:val="center"/>
            </w:pPr>
            <w:r w:rsidRPr="00BD1281">
              <w:t>6</w:t>
            </w:r>
          </w:p>
        </w:tc>
        <w:tc>
          <w:tcPr>
            <w:tcW w:w="508" w:type="pct"/>
            <w:vAlign w:val="center"/>
          </w:tcPr>
          <w:p w:rsidR="007803BA" w:rsidRPr="00BD1281" w:rsidRDefault="007803BA" w:rsidP="00C663E2">
            <w:pPr>
              <w:pStyle w:val="a6"/>
              <w:tabs>
                <w:tab w:val="left" w:pos="2733"/>
              </w:tabs>
              <w:spacing w:after="0"/>
              <w:jc w:val="center"/>
            </w:pPr>
            <w:r w:rsidRPr="00BD1281">
              <w:t>6</w:t>
            </w:r>
          </w:p>
        </w:tc>
        <w:tc>
          <w:tcPr>
            <w:tcW w:w="579" w:type="pct"/>
            <w:vAlign w:val="center"/>
          </w:tcPr>
          <w:p w:rsidR="007803BA" w:rsidRPr="00BD1281" w:rsidRDefault="007803BA" w:rsidP="00C663E2">
            <w:pPr>
              <w:pStyle w:val="a6"/>
              <w:tabs>
                <w:tab w:val="left" w:pos="2733"/>
              </w:tabs>
              <w:spacing w:after="0"/>
              <w:jc w:val="center"/>
            </w:pPr>
            <w:r w:rsidRPr="00BD1281">
              <w:t>1</w:t>
            </w:r>
          </w:p>
        </w:tc>
        <w:tc>
          <w:tcPr>
            <w:tcW w:w="797" w:type="pct"/>
            <w:vAlign w:val="center"/>
          </w:tcPr>
          <w:p w:rsidR="007803BA" w:rsidRPr="00BD1281" w:rsidRDefault="007803BA" w:rsidP="00C663E2">
            <w:pPr>
              <w:pStyle w:val="a6"/>
              <w:tabs>
                <w:tab w:val="left" w:pos="2733"/>
              </w:tabs>
              <w:spacing w:after="0"/>
              <w:jc w:val="center"/>
            </w:pPr>
            <w:r w:rsidRPr="00BD1281">
              <w:t>1</w:t>
            </w:r>
          </w:p>
        </w:tc>
      </w:tr>
      <w:tr w:rsidR="00A04911" w:rsidRPr="00BD1281" w:rsidTr="00A04911">
        <w:tc>
          <w:tcPr>
            <w:tcW w:w="1425" w:type="pct"/>
          </w:tcPr>
          <w:p w:rsidR="007803BA" w:rsidRDefault="007803BA" w:rsidP="00E32802">
            <w:pPr>
              <w:pStyle w:val="a6"/>
              <w:tabs>
                <w:tab w:val="left" w:pos="2733"/>
              </w:tabs>
              <w:spacing w:after="0"/>
              <w:rPr>
                <w:b/>
                <w:bCs/>
              </w:rPr>
            </w:pPr>
            <w:r w:rsidRPr="00BD1281">
              <w:rPr>
                <w:b/>
                <w:bCs/>
              </w:rPr>
              <w:t>Итого</w:t>
            </w:r>
          </w:p>
          <w:p w:rsidR="00C337B3" w:rsidRPr="00C337B3" w:rsidRDefault="00C337B3" w:rsidP="00E32802">
            <w:pPr>
              <w:pStyle w:val="a6"/>
              <w:tabs>
                <w:tab w:val="left" w:pos="2733"/>
              </w:tabs>
              <w:spacing w:after="0"/>
              <w:rPr>
                <w:b/>
                <w:bCs/>
                <w:sz w:val="8"/>
                <w:szCs w:val="8"/>
              </w:rPr>
            </w:pPr>
          </w:p>
        </w:tc>
        <w:tc>
          <w:tcPr>
            <w:tcW w:w="532" w:type="pct"/>
            <w:vAlign w:val="center"/>
          </w:tcPr>
          <w:p w:rsidR="007803BA" w:rsidRPr="00BD1281" w:rsidRDefault="007803BA" w:rsidP="00C663E2">
            <w:pPr>
              <w:pStyle w:val="a6"/>
              <w:tabs>
                <w:tab w:val="left" w:pos="2733"/>
              </w:tabs>
              <w:spacing w:after="0"/>
              <w:jc w:val="center"/>
              <w:rPr>
                <w:b/>
                <w:bCs/>
              </w:rPr>
            </w:pPr>
            <w:r w:rsidRPr="00BD1281">
              <w:rPr>
                <w:b/>
                <w:bCs/>
              </w:rPr>
              <w:t>52</w:t>
            </w:r>
          </w:p>
        </w:tc>
        <w:tc>
          <w:tcPr>
            <w:tcW w:w="580" w:type="pct"/>
            <w:vAlign w:val="center"/>
          </w:tcPr>
          <w:p w:rsidR="007803BA" w:rsidRPr="00BD1281" w:rsidRDefault="007803BA" w:rsidP="00C663E2">
            <w:pPr>
              <w:pStyle w:val="a6"/>
              <w:tabs>
                <w:tab w:val="left" w:pos="2733"/>
              </w:tabs>
              <w:spacing w:after="0"/>
              <w:jc w:val="center"/>
              <w:rPr>
                <w:b/>
                <w:bCs/>
              </w:rPr>
            </w:pPr>
            <w:r w:rsidRPr="00BD1281">
              <w:rPr>
                <w:b/>
                <w:bCs/>
              </w:rPr>
              <w:t>73</w:t>
            </w:r>
          </w:p>
        </w:tc>
        <w:tc>
          <w:tcPr>
            <w:tcW w:w="579" w:type="pct"/>
            <w:vAlign w:val="center"/>
          </w:tcPr>
          <w:p w:rsidR="007803BA" w:rsidRPr="00BD1281" w:rsidRDefault="007803BA" w:rsidP="00C663E2">
            <w:pPr>
              <w:pStyle w:val="a6"/>
              <w:tabs>
                <w:tab w:val="left" w:pos="2733"/>
              </w:tabs>
              <w:spacing w:after="0"/>
              <w:jc w:val="center"/>
              <w:rPr>
                <w:b/>
                <w:bCs/>
              </w:rPr>
            </w:pPr>
            <w:r w:rsidRPr="00BD1281">
              <w:rPr>
                <w:b/>
                <w:bCs/>
              </w:rPr>
              <w:t>18</w:t>
            </w:r>
          </w:p>
        </w:tc>
        <w:tc>
          <w:tcPr>
            <w:tcW w:w="508" w:type="pct"/>
            <w:vAlign w:val="center"/>
          </w:tcPr>
          <w:p w:rsidR="007803BA" w:rsidRPr="00BD1281" w:rsidRDefault="007803BA" w:rsidP="00C663E2">
            <w:pPr>
              <w:pStyle w:val="a6"/>
              <w:tabs>
                <w:tab w:val="left" w:pos="2733"/>
              </w:tabs>
              <w:spacing w:after="0"/>
              <w:jc w:val="center"/>
              <w:rPr>
                <w:b/>
                <w:bCs/>
              </w:rPr>
            </w:pPr>
            <w:r w:rsidRPr="00BD1281">
              <w:rPr>
                <w:b/>
                <w:bCs/>
              </w:rPr>
              <w:t>17</w:t>
            </w:r>
          </w:p>
        </w:tc>
        <w:tc>
          <w:tcPr>
            <w:tcW w:w="579" w:type="pct"/>
            <w:vAlign w:val="center"/>
          </w:tcPr>
          <w:p w:rsidR="007803BA" w:rsidRPr="00BD1281" w:rsidRDefault="007803BA" w:rsidP="00C663E2">
            <w:pPr>
              <w:pStyle w:val="a6"/>
              <w:tabs>
                <w:tab w:val="left" w:pos="2733"/>
              </w:tabs>
              <w:spacing w:after="0"/>
              <w:jc w:val="center"/>
              <w:rPr>
                <w:b/>
                <w:bCs/>
              </w:rPr>
            </w:pPr>
            <w:r w:rsidRPr="00BD1281">
              <w:rPr>
                <w:b/>
                <w:bCs/>
              </w:rPr>
              <w:t>12</w:t>
            </w:r>
          </w:p>
        </w:tc>
        <w:tc>
          <w:tcPr>
            <w:tcW w:w="797" w:type="pct"/>
            <w:vAlign w:val="center"/>
          </w:tcPr>
          <w:p w:rsidR="007803BA" w:rsidRPr="00BD1281" w:rsidRDefault="007803BA" w:rsidP="00C663E2">
            <w:pPr>
              <w:pStyle w:val="a6"/>
              <w:tabs>
                <w:tab w:val="left" w:pos="2733"/>
              </w:tabs>
              <w:spacing w:after="0"/>
              <w:jc w:val="center"/>
              <w:rPr>
                <w:b/>
                <w:bCs/>
              </w:rPr>
            </w:pPr>
            <w:r w:rsidRPr="00BD1281">
              <w:rPr>
                <w:b/>
                <w:bCs/>
              </w:rPr>
              <w:t>9</w:t>
            </w:r>
          </w:p>
        </w:tc>
      </w:tr>
    </w:tbl>
    <w:p w:rsidR="007803BA" w:rsidRPr="00BD1281" w:rsidRDefault="007803BA" w:rsidP="007803BA">
      <w:pPr>
        <w:widowControl w:val="0"/>
        <w:shd w:val="clear" w:color="auto" w:fill="FFFFFF"/>
        <w:tabs>
          <w:tab w:val="left" w:pos="9072"/>
        </w:tabs>
        <w:ind w:right="6"/>
        <w:jc w:val="both"/>
        <w:rPr>
          <w:rFonts w:ascii="TimesNewRomanPSMT" w:hAnsi="TimesNewRomanPSMT" w:cs="TimesNewRomanPSMT"/>
          <w:color w:val="FF0000"/>
          <w:sz w:val="28"/>
          <w:szCs w:val="28"/>
        </w:rPr>
      </w:pPr>
      <w:r w:rsidRPr="00BD1281">
        <w:rPr>
          <w:rFonts w:ascii="TimesNewRomanPSMT" w:hAnsi="TimesNewRomanPSMT" w:cs="TimesNewRomanPSMT"/>
          <w:color w:val="FF0000"/>
          <w:sz w:val="28"/>
          <w:szCs w:val="28"/>
        </w:rPr>
        <w:tab/>
      </w:r>
      <w:r w:rsidRPr="00BD1281">
        <w:rPr>
          <w:rFonts w:ascii="TimesNewRomanPSMT" w:hAnsi="TimesNewRomanPSMT" w:cs="TimesNewRomanPSMT"/>
          <w:color w:val="7030A0"/>
          <w:sz w:val="28"/>
          <w:szCs w:val="28"/>
        </w:rPr>
        <w:tab/>
      </w:r>
    </w:p>
    <w:p w:rsidR="008A5781" w:rsidRDefault="007803BA" w:rsidP="00E32802">
      <w:pPr>
        <w:widowControl w:val="0"/>
        <w:shd w:val="clear" w:color="auto" w:fill="FFFFFF"/>
        <w:tabs>
          <w:tab w:val="left" w:pos="9072"/>
        </w:tabs>
        <w:ind w:firstLine="709"/>
        <w:jc w:val="both"/>
        <w:rPr>
          <w:sz w:val="28"/>
          <w:szCs w:val="28"/>
        </w:rPr>
      </w:pPr>
      <w:r w:rsidRPr="00056DB1">
        <w:rPr>
          <w:sz w:val="28"/>
          <w:szCs w:val="28"/>
        </w:rPr>
        <w:t xml:space="preserve">В республике продолжают функционировать учреждения вечернего (сменного) образования, предоставляющие возможность обучающимся, по ряду причин выбывших из дневной школы, получить среднее (полное) общее образование. </w:t>
      </w:r>
    </w:p>
    <w:p w:rsidR="007803BA" w:rsidRDefault="007803BA" w:rsidP="00E32802">
      <w:pPr>
        <w:widowControl w:val="0"/>
        <w:shd w:val="clear" w:color="auto" w:fill="FFFFFF"/>
        <w:tabs>
          <w:tab w:val="left" w:pos="9072"/>
        </w:tabs>
        <w:ind w:firstLine="709"/>
        <w:jc w:val="both"/>
        <w:rPr>
          <w:sz w:val="28"/>
          <w:szCs w:val="28"/>
        </w:rPr>
      </w:pPr>
      <w:r w:rsidRPr="00056DB1">
        <w:rPr>
          <w:sz w:val="28"/>
          <w:szCs w:val="28"/>
        </w:rPr>
        <w:t>Вместе с тем в связи с оптимизацией сети вечерних школ количество данных общеобразовательных учреждений снизилось с 17 (</w:t>
      </w:r>
      <w:r w:rsidR="00E32802" w:rsidRPr="00056DB1">
        <w:rPr>
          <w:sz w:val="28"/>
          <w:szCs w:val="28"/>
        </w:rPr>
        <w:t xml:space="preserve">в </w:t>
      </w:r>
      <w:r w:rsidRPr="00056DB1">
        <w:rPr>
          <w:sz w:val="28"/>
          <w:szCs w:val="28"/>
        </w:rPr>
        <w:t>2006- 2007 учебном году) до 9 (в 2012-2013 учебном  году).</w:t>
      </w:r>
    </w:p>
    <w:p w:rsidR="00F0158B" w:rsidRDefault="00F0158B" w:rsidP="00E32802">
      <w:pPr>
        <w:widowControl w:val="0"/>
        <w:shd w:val="clear" w:color="auto" w:fill="FFFFFF"/>
        <w:tabs>
          <w:tab w:val="left" w:pos="9072"/>
        </w:tabs>
        <w:ind w:firstLine="709"/>
        <w:jc w:val="both"/>
        <w:rPr>
          <w:sz w:val="28"/>
          <w:szCs w:val="28"/>
        </w:rPr>
      </w:pPr>
    </w:p>
    <w:p w:rsidR="00F0158B" w:rsidRDefault="00F0158B" w:rsidP="00F0158B">
      <w:pPr>
        <w:widowControl w:val="0"/>
        <w:shd w:val="clear" w:color="auto" w:fill="FFFFFF"/>
        <w:tabs>
          <w:tab w:val="left" w:pos="9072"/>
        </w:tabs>
        <w:ind w:firstLine="709"/>
        <w:jc w:val="center"/>
        <w:rPr>
          <w:i/>
          <w:sz w:val="28"/>
          <w:szCs w:val="28"/>
        </w:rPr>
      </w:pPr>
      <w:r>
        <w:rPr>
          <w:i/>
          <w:sz w:val="28"/>
          <w:szCs w:val="28"/>
        </w:rPr>
        <w:t>Изменение сети и контингента обучающихся вечерних (сменных)</w:t>
      </w:r>
    </w:p>
    <w:p w:rsidR="007803BA" w:rsidRPr="00BD1281" w:rsidRDefault="00F0158B" w:rsidP="00F0158B">
      <w:pPr>
        <w:widowControl w:val="0"/>
        <w:shd w:val="clear" w:color="auto" w:fill="FFFFFF"/>
        <w:tabs>
          <w:tab w:val="left" w:pos="9072"/>
        </w:tabs>
        <w:ind w:firstLine="709"/>
        <w:jc w:val="center"/>
        <w:rPr>
          <w:rFonts w:ascii="TimesNewRomanPSMT" w:hAnsi="TimesNewRomanPSMT" w:cs="TimesNewRomanPSMT"/>
          <w:color w:val="7030A0"/>
          <w:sz w:val="28"/>
          <w:szCs w:val="28"/>
        </w:rPr>
      </w:pPr>
      <w:r>
        <w:rPr>
          <w:i/>
          <w:sz w:val="28"/>
          <w:szCs w:val="28"/>
        </w:rPr>
        <w:t>образовательных учреждений</w:t>
      </w:r>
      <w:r w:rsidR="007803BA" w:rsidRPr="00BD1281">
        <w:rPr>
          <w:rFonts w:ascii="TimesNewRomanPSMT" w:hAnsi="TimesNewRomanPSMT" w:cs="TimesNewRomanPSMT"/>
          <w:noProof/>
          <w:color w:val="7030A0"/>
          <w:sz w:val="28"/>
          <w:szCs w:val="28"/>
        </w:rPr>
        <w:drawing>
          <wp:inline distT="0" distB="0" distL="0" distR="0">
            <wp:extent cx="5719313" cy="2113472"/>
            <wp:effectExtent l="0" t="0" r="0" b="0"/>
            <wp:docPr id="22" name="Диаграмма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803BA" w:rsidRPr="00BD1281" w:rsidRDefault="007803BA" w:rsidP="007803BA">
      <w:pPr>
        <w:widowControl w:val="0"/>
        <w:shd w:val="clear" w:color="auto" w:fill="FFFFFF"/>
        <w:tabs>
          <w:tab w:val="left" w:pos="9072"/>
        </w:tabs>
        <w:ind w:right="6"/>
        <w:jc w:val="both"/>
        <w:rPr>
          <w:rFonts w:ascii="TimesNewRomanPSMT" w:hAnsi="TimesNewRomanPSMT" w:cs="TimesNewRomanPSMT"/>
          <w:color w:val="7030A0"/>
          <w:sz w:val="28"/>
          <w:szCs w:val="28"/>
        </w:rPr>
      </w:pPr>
    </w:p>
    <w:p w:rsidR="007803BA" w:rsidRPr="00BD1281" w:rsidRDefault="007803BA" w:rsidP="00E32802">
      <w:pPr>
        <w:widowControl w:val="0"/>
        <w:shd w:val="clear" w:color="auto" w:fill="FFFFFF"/>
        <w:tabs>
          <w:tab w:val="left" w:pos="9072"/>
        </w:tabs>
        <w:ind w:firstLine="709"/>
        <w:jc w:val="both"/>
        <w:rPr>
          <w:rFonts w:ascii="TimesNewRomanPSMT" w:hAnsi="TimesNewRomanPSMT" w:cs="TimesNewRomanPSMT"/>
          <w:sz w:val="28"/>
          <w:szCs w:val="28"/>
        </w:rPr>
      </w:pPr>
      <w:r w:rsidRPr="00BD1281">
        <w:rPr>
          <w:sz w:val="28"/>
          <w:szCs w:val="28"/>
        </w:rPr>
        <w:t xml:space="preserve">С открытием в 2009 году государственного вечернего (сменного) общеобразовательного учреждения «Республиканский центр образования»  созданы необходимые условия для получения общего образования детьми школьного возраста, находящимися на длительном лечении в государственных учреждениях здравоохранения Республики Коми (ГУ «Республиканская детская больница», </w:t>
      </w:r>
      <w:r w:rsidR="006666E2">
        <w:rPr>
          <w:sz w:val="28"/>
          <w:szCs w:val="28"/>
        </w:rPr>
        <w:t>ГАУ РК «С</w:t>
      </w:r>
      <w:r w:rsidR="00E32802">
        <w:rPr>
          <w:sz w:val="28"/>
          <w:szCs w:val="28"/>
        </w:rPr>
        <w:t xml:space="preserve">анаторий </w:t>
      </w:r>
      <w:r w:rsidRPr="00BD1281">
        <w:rPr>
          <w:sz w:val="28"/>
          <w:szCs w:val="28"/>
        </w:rPr>
        <w:t>«Лозым»), а также лицами, отбывающими наказание в виде лишения свободы в исправительно-трудовых учреждениях УФСИН, расположенных на территории Республики</w:t>
      </w:r>
      <w:r w:rsidR="006666E2">
        <w:rPr>
          <w:sz w:val="28"/>
          <w:szCs w:val="28"/>
        </w:rPr>
        <w:t> </w:t>
      </w:r>
      <w:r w:rsidRPr="00BD1281">
        <w:rPr>
          <w:sz w:val="28"/>
          <w:szCs w:val="28"/>
        </w:rPr>
        <w:t xml:space="preserve">Коми. Количество обучающихся, находящихся на длительном лечении, среднемесячно составляет   142 человека. </w:t>
      </w:r>
    </w:p>
    <w:p w:rsidR="007803BA" w:rsidRPr="00BD1281" w:rsidRDefault="007803BA" w:rsidP="00E32802">
      <w:pPr>
        <w:widowControl w:val="0"/>
        <w:shd w:val="clear" w:color="auto" w:fill="FFFFFF"/>
        <w:tabs>
          <w:tab w:val="left" w:pos="9072"/>
        </w:tabs>
        <w:ind w:firstLine="709"/>
        <w:jc w:val="both"/>
        <w:rPr>
          <w:rFonts w:ascii="TimesNewRomanPSMT" w:hAnsi="TimesNewRomanPSMT" w:cs="TimesNewRomanPSMT"/>
          <w:sz w:val="28"/>
          <w:szCs w:val="28"/>
        </w:rPr>
      </w:pPr>
      <w:r w:rsidRPr="00BD1281">
        <w:rPr>
          <w:rFonts w:ascii="TimesNewRoman" w:hAnsi="TimesNewRoman" w:cs="TimesNewRoman"/>
          <w:sz w:val="28"/>
          <w:szCs w:val="28"/>
        </w:rPr>
        <w:t xml:space="preserve">В  филиалах центра, расположенных в г. Воркуте, г. Ухте, г. Сыктывкаре, г. Микуне, Княжпогостском, Удорском  районах, в 2012-2013 учебном году </w:t>
      </w:r>
      <w:r w:rsidRPr="00BD1281">
        <w:rPr>
          <w:rFonts w:ascii="TimesNewRoman" w:hAnsi="TimesNewRoman" w:cs="TimesNewRoman"/>
          <w:sz w:val="28"/>
          <w:szCs w:val="28"/>
        </w:rPr>
        <w:lastRenderedPageBreak/>
        <w:t xml:space="preserve">обучалось </w:t>
      </w:r>
      <w:r w:rsidRPr="00BD1281">
        <w:rPr>
          <w:rFonts w:cs="TimesNewRoman"/>
          <w:sz w:val="28"/>
          <w:szCs w:val="28"/>
        </w:rPr>
        <w:t>1060 осужденных, отбывающих наказание в исправительных колониях</w:t>
      </w:r>
      <w:r w:rsidRPr="00BD1281">
        <w:rPr>
          <w:rFonts w:ascii="TimesNewRoman" w:hAnsi="TimesNewRoman" w:cs="TimesNewRoman"/>
          <w:sz w:val="28"/>
          <w:szCs w:val="28"/>
        </w:rPr>
        <w:t xml:space="preserve"> Республики Коми. </w:t>
      </w:r>
    </w:p>
    <w:p w:rsidR="007803BA" w:rsidRPr="00BD1281" w:rsidRDefault="007803BA" w:rsidP="00E32802">
      <w:pPr>
        <w:widowControl w:val="0"/>
        <w:shd w:val="clear" w:color="auto" w:fill="FFFFFF"/>
        <w:tabs>
          <w:tab w:val="left" w:pos="9072"/>
        </w:tabs>
        <w:ind w:firstLine="709"/>
        <w:jc w:val="both"/>
        <w:rPr>
          <w:sz w:val="28"/>
          <w:szCs w:val="28"/>
        </w:rPr>
      </w:pPr>
      <w:r w:rsidRPr="00EA2CA2">
        <w:rPr>
          <w:sz w:val="28"/>
          <w:szCs w:val="28"/>
        </w:rPr>
        <w:t xml:space="preserve">В 2010-2011 учебном году в филиалах государственного вечернего (сменного) общеобразовательного учреждения </w:t>
      </w:r>
      <w:r w:rsidRPr="00BD1281">
        <w:rPr>
          <w:sz w:val="28"/>
          <w:szCs w:val="28"/>
        </w:rPr>
        <w:t>«Республиканский центр образования» были открыты учебно-консультационные пункты для обучения п</w:t>
      </w:r>
      <w:r w:rsidR="006666E2">
        <w:rPr>
          <w:sz w:val="28"/>
          <w:szCs w:val="28"/>
        </w:rPr>
        <w:t xml:space="preserve">одростков, находящихся в центре </w:t>
      </w:r>
      <w:r w:rsidRPr="00BD1281">
        <w:rPr>
          <w:sz w:val="28"/>
          <w:szCs w:val="28"/>
        </w:rPr>
        <w:t xml:space="preserve">временного содержания несовершеннолетних подростков (в 2012-2013 учебном году обучалось 13 человек) и учебно-консультационные пункты для детей, находящихся в противотуберкулезном диспансере г. Воркуты (в 2012-2013 учебном году обучалось 11  человек).  </w:t>
      </w:r>
    </w:p>
    <w:p w:rsidR="007803BA" w:rsidRPr="00BD1281" w:rsidRDefault="007803BA" w:rsidP="00E32802">
      <w:pPr>
        <w:autoSpaceDE w:val="0"/>
        <w:autoSpaceDN w:val="0"/>
        <w:adjustRightInd w:val="0"/>
        <w:ind w:firstLine="709"/>
        <w:jc w:val="both"/>
        <w:rPr>
          <w:rFonts w:ascii="TimesNewRomanPSMT" w:hAnsi="TimesNewRomanPSMT" w:cs="TimesNewRomanPSMT"/>
          <w:sz w:val="28"/>
          <w:szCs w:val="28"/>
        </w:rPr>
      </w:pPr>
      <w:r w:rsidRPr="00BD1281">
        <w:rPr>
          <w:rFonts w:ascii="TimesNewRoman" w:hAnsi="TimesNewRoman" w:cs="TimesNewRoman"/>
          <w:sz w:val="28"/>
          <w:szCs w:val="28"/>
        </w:rPr>
        <w:t xml:space="preserve">Дети с ограниченными возможностями здоровья, имеющие отклонения в развитии, получают образование в специальных (коррекционных) образовательных учреждениях и классах компенсирующей направленности  при дневных общеобразовательных учреждениях. </w:t>
      </w:r>
    </w:p>
    <w:p w:rsidR="007803BA" w:rsidRPr="00BD1281" w:rsidRDefault="007803BA" w:rsidP="006666E2">
      <w:pPr>
        <w:autoSpaceDE w:val="0"/>
        <w:autoSpaceDN w:val="0"/>
        <w:adjustRightInd w:val="0"/>
        <w:ind w:firstLine="709"/>
        <w:jc w:val="both"/>
        <w:rPr>
          <w:rFonts w:ascii="TimesNewRoman" w:hAnsi="TimesNewRoman" w:cs="TimesNewRoman"/>
          <w:sz w:val="28"/>
          <w:szCs w:val="28"/>
        </w:rPr>
      </w:pPr>
      <w:r w:rsidRPr="00BD1281">
        <w:rPr>
          <w:rFonts w:ascii="TimesNewRoman" w:hAnsi="TimesNewRoman" w:cs="TimesNewRoman"/>
          <w:sz w:val="28"/>
          <w:szCs w:val="28"/>
        </w:rPr>
        <w:t xml:space="preserve">Стабильным остается количество специальных (коррекционных) образовательных учреждений (22), численность обучающихся в них за последний год снизилась на 11 человек (2011-2012 учебный год – 1763 человека, 2012-2013 учебный год </w:t>
      </w:r>
      <w:r w:rsidR="006666E2">
        <w:rPr>
          <w:rFonts w:asciiTheme="minorHAnsi" w:hAnsiTheme="minorHAnsi" w:cs="TimesNewRoman"/>
          <w:sz w:val="28"/>
          <w:szCs w:val="28"/>
        </w:rPr>
        <w:t>–</w:t>
      </w:r>
      <w:r w:rsidRPr="00BD1281">
        <w:rPr>
          <w:rFonts w:ascii="TimesNewRoman" w:hAnsi="TimesNewRoman" w:cs="TimesNewRoman"/>
          <w:sz w:val="28"/>
          <w:szCs w:val="28"/>
        </w:rPr>
        <w:t xml:space="preserve"> 1752 человека).</w:t>
      </w:r>
    </w:p>
    <w:p w:rsidR="007803BA" w:rsidRPr="00E073A0" w:rsidRDefault="007803BA" w:rsidP="007803BA">
      <w:pPr>
        <w:autoSpaceDE w:val="0"/>
        <w:autoSpaceDN w:val="0"/>
        <w:adjustRightInd w:val="0"/>
        <w:ind w:firstLine="540"/>
        <w:jc w:val="center"/>
        <w:rPr>
          <w:rFonts w:ascii="TimesNewRoman" w:hAnsi="TimesNewRoman" w:cs="TimesNewRoman"/>
          <w:i/>
          <w:color w:val="7030A0"/>
          <w:sz w:val="16"/>
          <w:szCs w:val="16"/>
        </w:rPr>
      </w:pPr>
    </w:p>
    <w:p w:rsidR="007803BA" w:rsidRPr="00BD1281" w:rsidRDefault="007803BA" w:rsidP="007803BA">
      <w:pPr>
        <w:autoSpaceDE w:val="0"/>
        <w:autoSpaceDN w:val="0"/>
        <w:adjustRightInd w:val="0"/>
        <w:ind w:firstLine="540"/>
        <w:jc w:val="center"/>
        <w:rPr>
          <w:rFonts w:ascii="TimesNewRoman" w:hAnsi="TimesNewRoman" w:cs="TimesNewRoman"/>
          <w:i/>
          <w:sz w:val="28"/>
          <w:szCs w:val="28"/>
        </w:rPr>
      </w:pPr>
      <w:r w:rsidRPr="00BD1281">
        <w:rPr>
          <w:rFonts w:ascii="TimesNewRoman" w:hAnsi="TimesNewRoman" w:cs="TimesNewRoman"/>
          <w:i/>
          <w:sz w:val="28"/>
          <w:szCs w:val="28"/>
        </w:rPr>
        <w:t>Изменение сети и контингента обучающихся в специальных (коррекционных) образовательных учреждениях</w:t>
      </w:r>
    </w:p>
    <w:p w:rsidR="007803BA" w:rsidRPr="00BD1281" w:rsidRDefault="007803BA" w:rsidP="007803BA">
      <w:pPr>
        <w:autoSpaceDE w:val="0"/>
        <w:autoSpaceDN w:val="0"/>
        <w:adjustRightInd w:val="0"/>
        <w:ind w:firstLine="540"/>
        <w:jc w:val="center"/>
        <w:rPr>
          <w:rFonts w:ascii="TimesNewRoman" w:hAnsi="TimesNewRoman" w:cs="TimesNewRoman"/>
          <w:i/>
          <w:color w:val="7030A0"/>
          <w:sz w:val="28"/>
          <w:szCs w:val="28"/>
        </w:rPr>
      </w:pPr>
    </w:p>
    <w:p w:rsidR="007803BA" w:rsidRPr="00BD1281" w:rsidRDefault="007803BA" w:rsidP="007803BA">
      <w:pPr>
        <w:autoSpaceDE w:val="0"/>
        <w:autoSpaceDN w:val="0"/>
        <w:adjustRightInd w:val="0"/>
        <w:jc w:val="both"/>
        <w:rPr>
          <w:rFonts w:ascii="TimesNewRoman" w:hAnsi="TimesNewRoman" w:cs="TimesNewRoman"/>
          <w:color w:val="7030A0"/>
          <w:sz w:val="28"/>
          <w:szCs w:val="28"/>
        </w:rPr>
      </w:pPr>
      <w:r w:rsidRPr="00BD1281">
        <w:rPr>
          <w:rFonts w:ascii="TimesNewRoman" w:hAnsi="TimesNewRoman" w:cs="TimesNewRoman"/>
          <w:noProof/>
          <w:color w:val="7030A0"/>
          <w:sz w:val="28"/>
          <w:szCs w:val="28"/>
        </w:rPr>
        <w:drawing>
          <wp:inline distT="0" distB="0" distL="0" distR="0">
            <wp:extent cx="6116128" cy="2838091"/>
            <wp:effectExtent l="0" t="0" r="0" b="0"/>
            <wp:docPr id="21" name="Диаграмма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40760" w:rsidRDefault="007803BA" w:rsidP="006666E2">
      <w:pPr>
        <w:autoSpaceDE w:val="0"/>
        <w:autoSpaceDN w:val="0"/>
        <w:adjustRightInd w:val="0"/>
        <w:ind w:firstLine="709"/>
        <w:jc w:val="both"/>
        <w:rPr>
          <w:rFonts w:asciiTheme="minorHAnsi" w:hAnsiTheme="minorHAnsi" w:cs="TimesNewRoman"/>
          <w:sz w:val="28"/>
          <w:szCs w:val="28"/>
        </w:rPr>
      </w:pPr>
      <w:r w:rsidRPr="00BD1281">
        <w:rPr>
          <w:rFonts w:ascii="TimesNewRoman" w:hAnsi="TimesNewRoman" w:cs="TimesNewRoman"/>
          <w:sz w:val="28"/>
          <w:szCs w:val="28"/>
        </w:rPr>
        <w:t xml:space="preserve">В целях создания условий для обучения детей с ограниченными возможностями здоровья в муниципальных средних общеобразовательных школах функционируют специальные (коррекционные) классы и классы компенсирующей направленности. </w:t>
      </w:r>
    </w:p>
    <w:p w:rsidR="007803BA" w:rsidRPr="00BD1281" w:rsidRDefault="007803BA" w:rsidP="006666E2">
      <w:pPr>
        <w:autoSpaceDE w:val="0"/>
        <w:autoSpaceDN w:val="0"/>
        <w:adjustRightInd w:val="0"/>
        <w:ind w:firstLine="709"/>
        <w:jc w:val="both"/>
        <w:rPr>
          <w:rFonts w:ascii="TimesNewRoman" w:hAnsi="TimesNewRoman" w:cs="TimesNewRoman"/>
          <w:sz w:val="28"/>
          <w:szCs w:val="28"/>
        </w:rPr>
      </w:pPr>
      <w:r w:rsidRPr="00BD1281">
        <w:rPr>
          <w:rFonts w:ascii="TimesNewRoman" w:hAnsi="TimesNewRoman" w:cs="TimesNewRoman"/>
          <w:sz w:val="28"/>
          <w:szCs w:val="28"/>
        </w:rPr>
        <w:t xml:space="preserve">В 40 образовательных учреждениях функционируют 125 специальных (коррекционных) класса и класса компенсирующей направленности, в которых обучаются и получают коррекционно-развивающую помощь 948 школьников.  </w:t>
      </w:r>
    </w:p>
    <w:p w:rsidR="00F0158B" w:rsidRPr="00E073A0" w:rsidRDefault="00F0158B" w:rsidP="007803BA">
      <w:pPr>
        <w:autoSpaceDE w:val="0"/>
        <w:autoSpaceDN w:val="0"/>
        <w:adjustRightInd w:val="0"/>
        <w:ind w:firstLine="540"/>
        <w:jc w:val="center"/>
        <w:rPr>
          <w:rFonts w:asciiTheme="minorHAnsi" w:hAnsiTheme="minorHAnsi" w:cs="TimesNewRoman"/>
          <w:i/>
          <w:sz w:val="16"/>
          <w:szCs w:val="16"/>
        </w:rPr>
      </w:pPr>
    </w:p>
    <w:p w:rsidR="00E073A0" w:rsidRDefault="00E073A0" w:rsidP="007803BA">
      <w:pPr>
        <w:autoSpaceDE w:val="0"/>
        <w:autoSpaceDN w:val="0"/>
        <w:adjustRightInd w:val="0"/>
        <w:ind w:firstLine="540"/>
        <w:jc w:val="center"/>
        <w:rPr>
          <w:rFonts w:asciiTheme="minorHAnsi" w:hAnsiTheme="minorHAnsi" w:cs="TimesNewRoman"/>
          <w:i/>
          <w:sz w:val="28"/>
          <w:szCs w:val="28"/>
        </w:rPr>
      </w:pPr>
    </w:p>
    <w:p w:rsidR="00E073A0" w:rsidRDefault="00E073A0" w:rsidP="007803BA">
      <w:pPr>
        <w:autoSpaceDE w:val="0"/>
        <w:autoSpaceDN w:val="0"/>
        <w:adjustRightInd w:val="0"/>
        <w:ind w:firstLine="540"/>
        <w:jc w:val="center"/>
        <w:rPr>
          <w:rFonts w:asciiTheme="minorHAnsi" w:hAnsiTheme="minorHAnsi" w:cs="TimesNewRoman"/>
          <w:i/>
          <w:sz w:val="28"/>
          <w:szCs w:val="28"/>
        </w:rPr>
      </w:pPr>
    </w:p>
    <w:p w:rsidR="00840760" w:rsidRDefault="00840760" w:rsidP="00A04911">
      <w:pPr>
        <w:autoSpaceDE w:val="0"/>
        <w:autoSpaceDN w:val="0"/>
        <w:adjustRightInd w:val="0"/>
        <w:ind w:left="539"/>
        <w:jc w:val="center"/>
        <w:rPr>
          <w:rFonts w:asciiTheme="minorHAnsi" w:hAnsiTheme="minorHAnsi" w:cs="TimesNewRoman"/>
          <w:i/>
          <w:sz w:val="28"/>
          <w:szCs w:val="28"/>
        </w:rPr>
      </w:pPr>
    </w:p>
    <w:p w:rsidR="007803BA" w:rsidRPr="00BD1281" w:rsidRDefault="007803BA" w:rsidP="00A04911">
      <w:pPr>
        <w:autoSpaceDE w:val="0"/>
        <w:autoSpaceDN w:val="0"/>
        <w:adjustRightInd w:val="0"/>
        <w:ind w:left="539"/>
        <w:jc w:val="center"/>
        <w:rPr>
          <w:rFonts w:ascii="TimesNewRoman" w:hAnsi="TimesNewRoman" w:cs="TimesNewRoman"/>
          <w:i/>
          <w:sz w:val="28"/>
          <w:szCs w:val="28"/>
        </w:rPr>
      </w:pPr>
      <w:r w:rsidRPr="00BD1281">
        <w:rPr>
          <w:rFonts w:ascii="TimesNewRoman" w:hAnsi="TimesNewRoman" w:cs="TimesNewRoman"/>
          <w:i/>
          <w:sz w:val="28"/>
          <w:szCs w:val="28"/>
        </w:rPr>
        <w:lastRenderedPageBreak/>
        <w:t>Изменение количества классов и численности обучающихся в них</w:t>
      </w:r>
    </w:p>
    <w:p w:rsidR="007803BA" w:rsidRPr="00BD1281" w:rsidRDefault="007803BA" w:rsidP="007803BA">
      <w:pPr>
        <w:autoSpaceDE w:val="0"/>
        <w:autoSpaceDN w:val="0"/>
        <w:adjustRightInd w:val="0"/>
        <w:ind w:firstLine="540"/>
        <w:jc w:val="center"/>
        <w:rPr>
          <w:rFonts w:ascii="TimesNewRoman" w:hAnsi="TimesNewRoman" w:cs="TimesNewRoman"/>
          <w:i/>
          <w:color w:val="7030A0"/>
          <w:sz w:val="28"/>
          <w:szCs w:val="28"/>
        </w:rPr>
      </w:pPr>
    </w:p>
    <w:p w:rsidR="007803BA" w:rsidRPr="00BD1281" w:rsidRDefault="007803BA" w:rsidP="007803BA">
      <w:pPr>
        <w:autoSpaceDE w:val="0"/>
        <w:autoSpaceDN w:val="0"/>
        <w:adjustRightInd w:val="0"/>
        <w:ind w:firstLine="540"/>
        <w:jc w:val="center"/>
        <w:rPr>
          <w:rFonts w:ascii="TimesNewRoman" w:hAnsi="TimesNewRoman" w:cs="TimesNewRoman"/>
          <w:i/>
          <w:color w:val="7030A0"/>
          <w:sz w:val="28"/>
          <w:szCs w:val="28"/>
        </w:rPr>
      </w:pPr>
      <w:r w:rsidRPr="00BD1281">
        <w:rPr>
          <w:rFonts w:ascii="TimesNewRoman" w:hAnsi="TimesNewRoman" w:cs="TimesNewRoman"/>
          <w:noProof/>
          <w:color w:val="7030A0"/>
          <w:sz w:val="28"/>
          <w:szCs w:val="28"/>
        </w:rPr>
        <w:drawing>
          <wp:inline distT="0" distB="0" distL="0" distR="0">
            <wp:extent cx="5650301" cy="2277373"/>
            <wp:effectExtent l="0" t="0" r="0" b="0"/>
            <wp:docPr id="20" name="Диаграмма 2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803BA" w:rsidRPr="00BD1281" w:rsidRDefault="007803BA" w:rsidP="007803BA">
      <w:pPr>
        <w:autoSpaceDE w:val="0"/>
        <w:autoSpaceDN w:val="0"/>
        <w:adjustRightInd w:val="0"/>
        <w:rPr>
          <w:rFonts w:ascii="TimesNewRoman" w:hAnsi="TimesNewRoman" w:cs="TimesNewRoman"/>
          <w:i/>
          <w:color w:val="7030A0"/>
          <w:sz w:val="28"/>
          <w:szCs w:val="28"/>
        </w:rPr>
      </w:pPr>
    </w:p>
    <w:p w:rsidR="007803BA" w:rsidRPr="00BD1281" w:rsidRDefault="007803BA" w:rsidP="006666E2">
      <w:pPr>
        <w:ind w:firstLine="709"/>
        <w:jc w:val="both"/>
        <w:rPr>
          <w:rFonts w:ascii="TimesNewRoman" w:hAnsi="TimesNewRoman" w:cs="TimesNewRoman"/>
          <w:i/>
          <w:sz w:val="28"/>
          <w:szCs w:val="28"/>
        </w:rPr>
      </w:pPr>
      <w:r w:rsidRPr="00BD1281">
        <w:rPr>
          <w:sz w:val="28"/>
          <w:szCs w:val="28"/>
        </w:rPr>
        <w:t xml:space="preserve">Для детей, испытывающих затруднения в освоении общеобразовательных программ, в 3 муниципальных образованиях Республики Коми (г.г. Сыктывкар, Усинск, </w:t>
      </w:r>
      <w:r w:rsidR="000672A8" w:rsidRPr="000672A8">
        <w:rPr>
          <w:sz w:val="28"/>
          <w:szCs w:val="28"/>
        </w:rPr>
        <w:t>Ижемский район</w:t>
      </w:r>
      <w:r w:rsidRPr="00BD1281">
        <w:rPr>
          <w:sz w:val="28"/>
          <w:szCs w:val="28"/>
        </w:rPr>
        <w:t xml:space="preserve">) в 10 общеобразовательных школах открыты 25 </w:t>
      </w:r>
      <w:r w:rsidRPr="00BD1281">
        <w:rPr>
          <w:bCs/>
          <w:sz w:val="28"/>
          <w:szCs w:val="28"/>
        </w:rPr>
        <w:t>классов компенсирующего обучения</w:t>
      </w:r>
      <w:r w:rsidRPr="00BD1281">
        <w:rPr>
          <w:sz w:val="28"/>
          <w:szCs w:val="28"/>
        </w:rPr>
        <w:t xml:space="preserve"> для 263 детей, испытывающих затруднения в освоении общеобразовательных программ</w:t>
      </w:r>
      <w:r w:rsidRPr="00BD1281">
        <w:rPr>
          <w:rFonts w:ascii="TimesNewRoman" w:hAnsi="TimesNewRoman" w:cs="TimesNewRoman"/>
          <w:i/>
          <w:sz w:val="28"/>
          <w:szCs w:val="28"/>
        </w:rPr>
        <w:t>.</w:t>
      </w:r>
    </w:p>
    <w:p w:rsidR="007803BA" w:rsidRPr="00BD1281" w:rsidRDefault="007803BA" w:rsidP="006666E2">
      <w:pPr>
        <w:ind w:firstLine="709"/>
        <w:jc w:val="both"/>
        <w:rPr>
          <w:sz w:val="28"/>
          <w:szCs w:val="28"/>
        </w:rPr>
      </w:pPr>
      <w:r w:rsidRPr="00BD1281">
        <w:rPr>
          <w:sz w:val="28"/>
          <w:szCs w:val="28"/>
        </w:rPr>
        <w:t>В 2013-2013 учебном году в 17 учреждениях функционировало 45 классов</w:t>
      </w:r>
      <w:r w:rsidR="006666E2">
        <w:rPr>
          <w:sz w:val="28"/>
          <w:szCs w:val="28"/>
        </w:rPr>
        <w:t xml:space="preserve"> </w:t>
      </w:r>
      <w:r w:rsidRPr="00BD1281">
        <w:rPr>
          <w:sz w:val="28"/>
          <w:szCs w:val="28"/>
        </w:rPr>
        <w:t>кор</w:t>
      </w:r>
      <w:r w:rsidR="00C5349F">
        <w:rPr>
          <w:sz w:val="28"/>
          <w:szCs w:val="28"/>
        </w:rPr>
        <w:t>рекционно-развивающего обучения</w:t>
      </w:r>
      <w:r w:rsidRPr="00BD1281">
        <w:rPr>
          <w:sz w:val="28"/>
          <w:szCs w:val="28"/>
        </w:rPr>
        <w:t xml:space="preserve"> </w:t>
      </w:r>
      <w:r w:rsidR="006666E2">
        <w:rPr>
          <w:sz w:val="28"/>
          <w:szCs w:val="28"/>
        </w:rPr>
        <w:t xml:space="preserve">с </w:t>
      </w:r>
      <w:r w:rsidRPr="00BD1281">
        <w:rPr>
          <w:sz w:val="28"/>
          <w:szCs w:val="28"/>
        </w:rPr>
        <w:t xml:space="preserve">количеством обучающихся 503 человека. </w:t>
      </w:r>
    </w:p>
    <w:p w:rsidR="007803BA" w:rsidRPr="00BD1281" w:rsidRDefault="007803BA" w:rsidP="006666E2">
      <w:pPr>
        <w:ind w:firstLine="709"/>
        <w:jc w:val="both"/>
        <w:rPr>
          <w:sz w:val="28"/>
          <w:szCs w:val="28"/>
        </w:rPr>
      </w:pPr>
      <w:r w:rsidRPr="00BD1281">
        <w:rPr>
          <w:sz w:val="28"/>
          <w:szCs w:val="28"/>
        </w:rPr>
        <w:t>Созданные в классах коррекционно-развивающего обучения условия обеспечивают беспрепятственный доступ к образовательной среде детей-инвалидов и детей с задержкой психического развития, что позволяет осуществлять коррекцию их психического развития, эмоционально-волевой сферы  и направлены на формирование учебных  навыков.</w:t>
      </w:r>
    </w:p>
    <w:p w:rsidR="007803BA" w:rsidRPr="00BD1281" w:rsidRDefault="007803BA" w:rsidP="006666E2">
      <w:pPr>
        <w:ind w:firstLine="709"/>
        <w:jc w:val="both"/>
        <w:rPr>
          <w:sz w:val="28"/>
          <w:szCs w:val="28"/>
        </w:rPr>
      </w:pPr>
      <w:r w:rsidRPr="00BD1281">
        <w:rPr>
          <w:sz w:val="28"/>
          <w:szCs w:val="28"/>
        </w:rPr>
        <w:t xml:space="preserve">В 13 муниципальных общеобразовательных учреждениях функционируют 55 специальных (коррекционных) классов </w:t>
      </w:r>
      <w:r w:rsidRPr="00BD1281">
        <w:rPr>
          <w:sz w:val="28"/>
          <w:szCs w:val="28"/>
          <w:lang w:val="en-US"/>
        </w:rPr>
        <w:t>VIII</w:t>
      </w:r>
      <w:r w:rsidRPr="00BD1281">
        <w:rPr>
          <w:sz w:val="28"/>
          <w:szCs w:val="28"/>
        </w:rPr>
        <w:t xml:space="preserve"> вида, в которых обучаются 182 ребенка, имеющих умственную отсталость.   </w:t>
      </w:r>
    </w:p>
    <w:p w:rsidR="007803BA" w:rsidRPr="00BD1281" w:rsidRDefault="007803BA" w:rsidP="006666E2">
      <w:pPr>
        <w:pStyle w:val="ConsPlusNormal"/>
        <w:widowControl/>
        <w:ind w:firstLine="709"/>
        <w:jc w:val="both"/>
        <w:rPr>
          <w:rFonts w:ascii="Times New Roman" w:hAnsi="Times New Roman" w:cs="Times New Roman"/>
          <w:sz w:val="28"/>
          <w:szCs w:val="28"/>
        </w:rPr>
      </w:pPr>
      <w:r w:rsidRPr="00BD1281">
        <w:rPr>
          <w:rFonts w:ascii="Times New Roman" w:hAnsi="Times New Roman" w:cs="Times New Roman"/>
          <w:sz w:val="28"/>
          <w:szCs w:val="28"/>
        </w:rPr>
        <w:t xml:space="preserve">Специальные (коррекционные) классы </w:t>
      </w:r>
      <w:r w:rsidRPr="00BD1281">
        <w:rPr>
          <w:rFonts w:ascii="Times New Roman" w:hAnsi="Times New Roman" w:cs="Times New Roman"/>
          <w:sz w:val="28"/>
          <w:szCs w:val="28"/>
          <w:lang w:val="en-US"/>
        </w:rPr>
        <w:t>VIII</w:t>
      </w:r>
      <w:r w:rsidRPr="00BD1281">
        <w:rPr>
          <w:rFonts w:ascii="Times New Roman" w:hAnsi="Times New Roman" w:cs="Times New Roman"/>
          <w:sz w:val="28"/>
          <w:szCs w:val="28"/>
        </w:rPr>
        <w:t xml:space="preserve"> вида  создаются  для обучения и воспитания детей с умственной отсталостью с целью коррекции отклонений в их развитии средствами образования и трудовой подготовки, а также социально-психологической реабилитации для последующей интеграции в общество.</w:t>
      </w:r>
    </w:p>
    <w:p w:rsidR="007803BA" w:rsidRPr="00BD1281" w:rsidRDefault="007803BA" w:rsidP="006666E2">
      <w:pPr>
        <w:pStyle w:val="ConsPlusNormal"/>
        <w:widowControl/>
        <w:ind w:firstLine="709"/>
        <w:jc w:val="both"/>
        <w:rPr>
          <w:rFonts w:ascii="Times New Roman" w:hAnsi="Times New Roman" w:cs="Times New Roman"/>
          <w:sz w:val="28"/>
          <w:szCs w:val="28"/>
        </w:rPr>
      </w:pPr>
      <w:r w:rsidRPr="00BD1281">
        <w:rPr>
          <w:rFonts w:ascii="Times New Roman" w:hAnsi="Times New Roman" w:cs="Times New Roman"/>
          <w:sz w:val="28"/>
          <w:szCs w:val="28"/>
        </w:rPr>
        <w:t xml:space="preserve">При организации образовательного процесса осуществляется всестороннее психолого-медико-педагогическое изучение личности умственно отсталого ребенка, идет процесс выявления и коррекции его индивидуальных возможностей и особенностей. С обучающимися проводится работа по общему и речевому развитию, а также коррекция нарушений моторики, отклонений в интеллектуальной и эмоционально-волевой сферах, поведении. Кроме того, в специальных (коррекционных) классах: </w:t>
      </w:r>
    </w:p>
    <w:p w:rsidR="007803BA" w:rsidRPr="00BD1281" w:rsidRDefault="007803BA" w:rsidP="00D663E9">
      <w:pPr>
        <w:numPr>
          <w:ilvl w:val="1"/>
          <w:numId w:val="5"/>
        </w:numPr>
        <w:tabs>
          <w:tab w:val="clear" w:pos="2148"/>
          <w:tab w:val="num" w:pos="284"/>
          <w:tab w:val="left" w:pos="993"/>
        </w:tabs>
        <w:ind w:left="0" w:firstLine="709"/>
        <w:jc w:val="both"/>
        <w:rPr>
          <w:sz w:val="28"/>
          <w:szCs w:val="28"/>
        </w:rPr>
      </w:pPr>
      <w:r w:rsidRPr="00BD1281">
        <w:rPr>
          <w:sz w:val="28"/>
          <w:szCs w:val="28"/>
        </w:rPr>
        <w:t>дети получают бесплатное образование и комплексное психолого</w:t>
      </w:r>
      <w:r w:rsidR="006666E2">
        <w:rPr>
          <w:sz w:val="28"/>
          <w:szCs w:val="28"/>
        </w:rPr>
        <w:t>-</w:t>
      </w:r>
      <w:r w:rsidRPr="00BD1281">
        <w:rPr>
          <w:sz w:val="28"/>
          <w:szCs w:val="28"/>
        </w:rPr>
        <w:t>медико</w:t>
      </w:r>
      <w:r w:rsidR="006666E2">
        <w:rPr>
          <w:sz w:val="28"/>
          <w:szCs w:val="28"/>
        </w:rPr>
        <w:t>-</w:t>
      </w:r>
      <w:r w:rsidRPr="00BD1281">
        <w:rPr>
          <w:sz w:val="28"/>
          <w:szCs w:val="28"/>
        </w:rPr>
        <w:t>педагогическое сопровождение на протяжении всего времени обучения;</w:t>
      </w:r>
    </w:p>
    <w:p w:rsidR="007803BA" w:rsidRPr="00BD1281" w:rsidRDefault="007803BA" w:rsidP="00D663E9">
      <w:pPr>
        <w:numPr>
          <w:ilvl w:val="1"/>
          <w:numId w:val="5"/>
        </w:numPr>
        <w:tabs>
          <w:tab w:val="clear" w:pos="2148"/>
          <w:tab w:val="num" w:pos="284"/>
          <w:tab w:val="left" w:pos="993"/>
        </w:tabs>
        <w:ind w:left="0" w:firstLine="709"/>
        <w:jc w:val="both"/>
        <w:rPr>
          <w:sz w:val="28"/>
          <w:szCs w:val="28"/>
        </w:rPr>
      </w:pPr>
      <w:r w:rsidRPr="00BD1281">
        <w:rPr>
          <w:sz w:val="28"/>
          <w:szCs w:val="28"/>
        </w:rPr>
        <w:lastRenderedPageBreak/>
        <w:t>обучение ведется по рабочим учебным программам, разработанным на основании государственных образовательных требований, гарантирующих необходимое качество образования;</w:t>
      </w:r>
    </w:p>
    <w:p w:rsidR="007803BA" w:rsidRPr="00BD1281" w:rsidRDefault="007803BA" w:rsidP="00D663E9">
      <w:pPr>
        <w:numPr>
          <w:ilvl w:val="1"/>
          <w:numId w:val="5"/>
        </w:numPr>
        <w:tabs>
          <w:tab w:val="clear" w:pos="2148"/>
          <w:tab w:val="num" w:pos="284"/>
          <w:tab w:val="left" w:pos="993"/>
        </w:tabs>
        <w:ind w:left="0" w:firstLine="709"/>
        <w:jc w:val="both"/>
        <w:rPr>
          <w:sz w:val="28"/>
          <w:szCs w:val="28"/>
        </w:rPr>
      </w:pPr>
      <w:r w:rsidRPr="00BD1281">
        <w:rPr>
          <w:sz w:val="28"/>
          <w:szCs w:val="28"/>
        </w:rPr>
        <w:t xml:space="preserve">обучение ведется в условиях, гарантирующих защиту прав и физическую безопасность во время осуществления учебно-воспитательного процесса; </w:t>
      </w:r>
    </w:p>
    <w:p w:rsidR="007803BA" w:rsidRPr="00BD1281" w:rsidRDefault="007803BA" w:rsidP="00D663E9">
      <w:pPr>
        <w:numPr>
          <w:ilvl w:val="1"/>
          <w:numId w:val="5"/>
        </w:numPr>
        <w:tabs>
          <w:tab w:val="clear" w:pos="2148"/>
          <w:tab w:val="num" w:pos="284"/>
          <w:tab w:val="left" w:pos="993"/>
        </w:tabs>
        <w:ind w:left="0" w:firstLine="709"/>
        <w:jc w:val="both"/>
        <w:rPr>
          <w:sz w:val="28"/>
          <w:szCs w:val="28"/>
        </w:rPr>
      </w:pPr>
      <w:r w:rsidRPr="00BD1281">
        <w:rPr>
          <w:sz w:val="28"/>
          <w:szCs w:val="28"/>
        </w:rPr>
        <w:t>оказывается  социально-педагогическая и психолого-педагогическая помощь семье.</w:t>
      </w:r>
    </w:p>
    <w:p w:rsidR="007803BA" w:rsidRPr="00BD1281" w:rsidRDefault="007803BA" w:rsidP="006666E2">
      <w:pPr>
        <w:pStyle w:val="a9"/>
        <w:ind w:firstLine="709"/>
        <w:jc w:val="both"/>
        <w:rPr>
          <w:sz w:val="28"/>
          <w:szCs w:val="28"/>
        </w:rPr>
      </w:pPr>
      <w:r w:rsidRPr="00BD1281">
        <w:rPr>
          <w:sz w:val="28"/>
          <w:szCs w:val="28"/>
        </w:rPr>
        <w:t>В систему профессионального образования Республики Коми входят:</w:t>
      </w:r>
    </w:p>
    <w:p w:rsidR="007803BA" w:rsidRPr="00BD1281" w:rsidRDefault="006666E2" w:rsidP="00D663E9">
      <w:pPr>
        <w:pStyle w:val="a9"/>
        <w:tabs>
          <w:tab w:val="left" w:pos="993"/>
        </w:tabs>
        <w:ind w:firstLine="709"/>
        <w:jc w:val="both"/>
        <w:rPr>
          <w:sz w:val="28"/>
          <w:szCs w:val="28"/>
        </w:rPr>
      </w:pPr>
      <w:r>
        <w:rPr>
          <w:sz w:val="28"/>
          <w:szCs w:val="28"/>
        </w:rPr>
        <w:t>– </w:t>
      </w:r>
      <w:r w:rsidR="00D663E9">
        <w:rPr>
          <w:sz w:val="28"/>
          <w:szCs w:val="28"/>
        </w:rPr>
        <w:t>5 </w:t>
      </w:r>
      <w:r w:rsidR="007803BA" w:rsidRPr="00BD1281">
        <w:rPr>
          <w:sz w:val="28"/>
          <w:szCs w:val="28"/>
        </w:rPr>
        <w:t>образовательных учреждений начального профессионального образования;</w:t>
      </w:r>
    </w:p>
    <w:p w:rsidR="007803BA" w:rsidRPr="00BD1281" w:rsidRDefault="006666E2" w:rsidP="00D663E9">
      <w:pPr>
        <w:pStyle w:val="a9"/>
        <w:tabs>
          <w:tab w:val="left" w:pos="993"/>
        </w:tabs>
        <w:ind w:firstLine="709"/>
        <w:jc w:val="both"/>
        <w:rPr>
          <w:sz w:val="28"/>
          <w:szCs w:val="28"/>
        </w:rPr>
      </w:pPr>
      <w:r>
        <w:rPr>
          <w:sz w:val="28"/>
          <w:szCs w:val="28"/>
        </w:rPr>
        <w:t>– </w:t>
      </w:r>
      <w:r w:rsidR="00D663E9">
        <w:rPr>
          <w:sz w:val="28"/>
          <w:szCs w:val="28"/>
        </w:rPr>
        <w:t>25 </w:t>
      </w:r>
      <w:r w:rsidR="007803BA" w:rsidRPr="00BD1281">
        <w:rPr>
          <w:sz w:val="28"/>
          <w:szCs w:val="28"/>
        </w:rPr>
        <w:t>образовательных учреждений среднего профессионального образования, в том числе 2 негосударственных;</w:t>
      </w:r>
    </w:p>
    <w:p w:rsidR="007803BA" w:rsidRPr="00BD1281" w:rsidRDefault="006666E2" w:rsidP="00D663E9">
      <w:pPr>
        <w:pStyle w:val="a9"/>
        <w:tabs>
          <w:tab w:val="left" w:pos="993"/>
        </w:tabs>
        <w:ind w:firstLine="709"/>
        <w:jc w:val="both"/>
        <w:rPr>
          <w:sz w:val="28"/>
          <w:szCs w:val="28"/>
        </w:rPr>
      </w:pPr>
      <w:r>
        <w:rPr>
          <w:sz w:val="28"/>
          <w:szCs w:val="28"/>
        </w:rPr>
        <w:t>– </w:t>
      </w:r>
      <w:r w:rsidR="00D663E9">
        <w:rPr>
          <w:sz w:val="28"/>
          <w:szCs w:val="28"/>
        </w:rPr>
        <w:t>22 </w:t>
      </w:r>
      <w:r w:rsidR="007803BA" w:rsidRPr="00BD1281">
        <w:rPr>
          <w:sz w:val="28"/>
          <w:szCs w:val="28"/>
        </w:rPr>
        <w:t>образовательных учреждения  высшего профессионального образования (вузы),  включая филиалы вузов,  в том числе 7 вузов и филиалов вузов являются  негосударственными.</w:t>
      </w:r>
    </w:p>
    <w:p w:rsidR="007803BA" w:rsidRPr="00BD1281" w:rsidRDefault="007803BA" w:rsidP="006666E2">
      <w:pPr>
        <w:pStyle w:val="a9"/>
        <w:ind w:firstLine="709"/>
        <w:jc w:val="both"/>
        <w:rPr>
          <w:sz w:val="28"/>
          <w:szCs w:val="28"/>
        </w:rPr>
      </w:pPr>
      <w:r w:rsidRPr="00BD1281">
        <w:rPr>
          <w:sz w:val="28"/>
          <w:szCs w:val="28"/>
        </w:rPr>
        <w:t>Все уровни профессионального образования в Республике Коми выполняют ряд значимых функций: стратификационную, социальную, культурно-воспитательную, профессиональную и образовательную.</w:t>
      </w:r>
    </w:p>
    <w:p w:rsidR="007803BA" w:rsidRPr="00BD1281" w:rsidRDefault="007803BA" w:rsidP="006666E2">
      <w:pPr>
        <w:pStyle w:val="a5"/>
        <w:spacing w:before="0" w:beforeAutospacing="0" w:after="0" w:afterAutospacing="0"/>
        <w:ind w:firstLine="709"/>
        <w:jc w:val="both"/>
        <w:rPr>
          <w:color w:val="000000"/>
          <w:sz w:val="28"/>
          <w:szCs w:val="28"/>
        </w:rPr>
      </w:pPr>
      <w:r w:rsidRPr="00BD1281">
        <w:rPr>
          <w:bCs/>
          <w:color w:val="000000"/>
          <w:sz w:val="28"/>
          <w:szCs w:val="28"/>
        </w:rPr>
        <w:t xml:space="preserve">Большинство учреждений профессионального образования  располагаются в городах республики, при этом основная масса – в г. Сыктывкаре (более 40% от общего числа). </w:t>
      </w:r>
    </w:p>
    <w:p w:rsidR="007803BA" w:rsidRDefault="007803BA" w:rsidP="007803BA">
      <w:pPr>
        <w:pStyle w:val="a9"/>
        <w:ind w:firstLine="540"/>
        <w:jc w:val="both"/>
        <w:rPr>
          <w:sz w:val="28"/>
          <w:szCs w:val="28"/>
        </w:rPr>
      </w:pPr>
      <w:r w:rsidRPr="00BD1281">
        <w:rPr>
          <w:sz w:val="28"/>
          <w:szCs w:val="28"/>
        </w:rPr>
        <w:t xml:space="preserve">Демографические процессы, реформирование системы профессионального образования способствовали изменению сети учреждений профессионального образования в Республике Коми. </w:t>
      </w:r>
    </w:p>
    <w:p w:rsidR="007803BA" w:rsidRPr="00E073A0" w:rsidRDefault="007803BA" w:rsidP="007803BA">
      <w:pPr>
        <w:pStyle w:val="a5"/>
        <w:spacing w:before="0" w:beforeAutospacing="0" w:after="0" w:afterAutospacing="0"/>
        <w:ind w:firstLine="540"/>
        <w:jc w:val="right"/>
        <w:rPr>
          <w:sz w:val="22"/>
          <w:szCs w:val="22"/>
        </w:rPr>
      </w:pP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59"/>
        <w:gridCol w:w="1417"/>
        <w:gridCol w:w="1560"/>
        <w:gridCol w:w="1417"/>
        <w:gridCol w:w="1559"/>
        <w:gridCol w:w="1418"/>
        <w:gridCol w:w="1482"/>
      </w:tblGrid>
      <w:tr w:rsidR="007803BA" w:rsidRPr="00E073A0" w:rsidTr="0033345A">
        <w:tc>
          <w:tcPr>
            <w:tcW w:w="959" w:type="dxa"/>
            <w:vMerge w:val="restart"/>
            <w:vAlign w:val="center"/>
          </w:tcPr>
          <w:p w:rsidR="007803BA" w:rsidRPr="00E073A0" w:rsidRDefault="007803BA" w:rsidP="0033345A">
            <w:pPr>
              <w:pStyle w:val="a5"/>
              <w:spacing w:before="0" w:beforeAutospacing="0" w:after="0" w:afterAutospacing="0"/>
              <w:jc w:val="center"/>
            </w:pPr>
            <w:r w:rsidRPr="00E073A0">
              <w:rPr>
                <w:sz w:val="22"/>
                <w:szCs w:val="22"/>
              </w:rPr>
              <w:t>Годы</w:t>
            </w:r>
          </w:p>
        </w:tc>
        <w:tc>
          <w:tcPr>
            <w:tcW w:w="2977" w:type="dxa"/>
            <w:gridSpan w:val="2"/>
          </w:tcPr>
          <w:p w:rsidR="00C663E2" w:rsidRPr="00E073A0" w:rsidRDefault="007803BA" w:rsidP="00DE3ADB">
            <w:pPr>
              <w:pStyle w:val="a5"/>
              <w:spacing w:before="0" w:beforeAutospacing="0" w:after="0" w:afterAutospacing="0"/>
              <w:jc w:val="center"/>
              <w:rPr>
                <w:b/>
                <w:bCs/>
              </w:rPr>
            </w:pPr>
            <w:r w:rsidRPr="00E073A0">
              <w:rPr>
                <w:b/>
                <w:bCs/>
                <w:sz w:val="22"/>
                <w:szCs w:val="22"/>
              </w:rPr>
              <w:t xml:space="preserve">Учреждения </w:t>
            </w:r>
          </w:p>
          <w:p w:rsidR="007803BA" w:rsidRPr="00E073A0" w:rsidRDefault="007803BA" w:rsidP="00DE3ADB">
            <w:pPr>
              <w:pStyle w:val="a5"/>
              <w:spacing w:before="0" w:beforeAutospacing="0" w:after="0" w:afterAutospacing="0"/>
              <w:jc w:val="center"/>
              <w:rPr>
                <w:b/>
              </w:rPr>
            </w:pPr>
            <w:r w:rsidRPr="00E073A0">
              <w:rPr>
                <w:b/>
                <w:bCs/>
                <w:sz w:val="22"/>
                <w:szCs w:val="22"/>
              </w:rPr>
              <w:t>НПО (УНПО)</w:t>
            </w:r>
          </w:p>
        </w:tc>
        <w:tc>
          <w:tcPr>
            <w:tcW w:w="2976" w:type="dxa"/>
            <w:gridSpan w:val="2"/>
          </w:tcPr>
          <w:p w:rsidR="00C663E2" w:rsidRPr="00E073A0" w:rsidRDefault="007803BA" w:rsidP="00DE3ADB">
            <w:pPr>
              <w:pStyle w:val="a5"/>
              <w:spacing w:before="0" w:beforeAutospacing="0" w:after="0" w:afterAutospacing="0"/>
              <w:jc w:val="center"/>
              <w:rPr>
                <w:b/>
                <w:bCs/>
              </w:rPr>
            </w:pPr>
            <w:r w:rsidRPr="00E073A0">
              <w:rPr>
                <w:b/>
                <w:bCs/>
                <w:sz w:val="22"/>
                <w:szCs w:val="22"/>
              </w:rPr>
              <w:t xml:space="preserve">Учреждения </w:t>
            </w:r>
          </w:p>
          <w:p w:rsidR="007803BA" w:rsidRPr="00E073A0" w:rsidRDefault="007803BA" w:rsidP="00DE3ADB">
            <w:pPr>
              <w:pStyle w:val="a5"/>
              <w:spacing w:before="0" w:beforeAutospacing="0" w:after="0" w:afterAutospacing="0"/>
              <w:jc w:val="center"/>
              <w:rPr>
                <w:b/>
              </w:rPr>
            </w:pPr>
            <w:r w:rsidRPr="00E073A0">
              <w:rPr>
                <w:b/>
                <w:bCs/>
                <w:sz w:val="22"/>
                <w:szCs w:val="22"/>
              </w:rPr>
              <w:t>СПО (УСПО)</w:t>
            </w:r>
          </w:p>
        </w:tc>
        <w:tc>
          <w:tcPr>
            <w:tcW w:w="2900" w:type="dxa"/>
            <w:gridSpan w:val="2"/>
          </w:tcPr>
          <w:p w:rsidR="00C663E2" w:rsidRPr="00E073A0" w:rsidRDefault="007803BA" w:rsidP="00DE3ADB">
            <w:pPr>
              <w:pStyle w:val="a5"/>
              <w:spacing w:before="0" w:beforeAutospacing="0" w:after="0" w:afterAutospacing="0"/>
              <w:jc w:val="center"/>
              <w:rPr>
                <w:b/>
                <w:bCs/>
              </w:rPr>
            </w:pPr>
            <w:r w:rsidRPr="00E073A0">
              <w:rPr>
                <w:b/>
                <w:bCs/>
                <w:sz w:val="22"/>
                <w:szCs w:val="22"/>
              </w:rPr>
              <w:t xml:space="preserve">Учреждения </w:t>
            </w:r>
          </w:p>
          <w:p w:rsidR="007803BA" w:rsidRPr="00E073A0" w:rsidRDefault="007803BA" w:rsidP="00DE3ADB">
            <w:pPr>
              <w:pStyle w:val="a5"/>
              <w:spacing w:before="0" w:beforeAutospacing="0" w:after="0" w:afterAutospacing="0"/>
              <w:jc w:val="center"/>
              <w:rPr>
                <w:b/>
              </w:rPr>
            </w:pPr>
            <w:r w:rsidRPr="00E073A0">
              <w:rPr>
                <w:b/>
                <w:bCs/>
                <w:sz w:val="22"/>
                <w:szCs w:val="22"/>
              </w:rPr>
              <w:t>ВПО (вузы)</w:t>
            </w:r>
          </w:p>
        </w:tc>
      </w:tr>
      <w:tr w:rsidR="007803BA" w:rsidRPr="00E073A0" w:rsidTr="008D1C6B">
        <w:tc>
          <w:tcPr>
            <w:tcW w:w="959" w:type="dxa"/>
            <w:vMerge/>
          </w:tcPr>
          <w:p w:rsidR="007803BA" w:rsidRPr="00E073A0" w:rsidRDefault="007803BA" w:rsidP="00DE3ADB">
            <w:pPr>
              <w:pStyle w:val="a5"/>
              <w:spacing w:before="0" w:beforeAutospacing="0" w:after="0" w:afterAutospacing="0"/>
              <w:jc w:val="center"/>
            </w:pPr>
          </w:p>
        </w:tc>
        <w:tc>
          <w:tcPr>
            <w:tcW w:w="1417" w:type="dxa"/>
          </w:tcPr>
          <w:p w:rsidR="007803BA" w:rsidRPr="00E073A0" w:rsidRDefault="007803BA" w:rsidP="00DE3ADB">
            <w:pPr>
              <w:pStyle w:val="a5"/>
              <w:spacing w:before="0" w:beforeAutospacing="0" w:after="0" w:afterAutospacing="0"/>
              <w:jc w:val="center"/>
            </w:pPr>
            <w:r w:rsidRPr="00E073A0">
              <w:rPr>
                <w:sz w:val="22"/>
                <w:szCs w:val="22"/>
              </w:rPr>
              <w:t>Кол</w:t>
            </w:r>
            <w:r w:rsidR="00C663E2" w:rsidRPr="00E073A0">
              <w:rPr>
                <w:sz w:val="22"/>
                <w:szCs w:val="22"/>
              </w:rPr>
              <w:t>-</w:t>
            </w:r>
            <w:r w:rsidRPr="00E073A0">
              <w:rPr>
                <w:sz w:val="22"/>
                <w:szCs w:val="22"/>
              </w:rPr>
              <w:t>во</w:t>
            </w:r>
          </w:p>
          <w:p w:rsidR="007803BA" w:rsidRPr="00E073A0" w:rsidRDefault="007803BA" w:rsidP="00DE3ADB">
            <w:pPr>
              <w:pStyle w:val="a5"/>
              <w:spacing w:before="0" w:beforeAutospacing="0" w:after="0" w:afterAutospacing="0"/>
              <w:jc w:val="center"/>
            </w:pPr>
            <w:r w:rsidRPr="00E073A0">
              <w:rPr>
                <w:sz w:val="22"/>
                <w:szCs w:val="22"/>
              </w:rPr>
              <w:t>учреждений</w:t>
            </w:r>
          </w:p>
        </w:tc>
        <w:tc>
          <w:tcPr>
            <w:tcW w:w="1560" w:type="dxa"/>
          </w:tcPr>
          <w:p w:rsidR="007803BA" w:rsidRPr="00E073A0" w:rsidRDefault="007803BA" w:rsidP="00DE3ADB">
            <w:pPr>
              <w:pStyle w:val="a5"/>
              <w:spacing w:before="0" w:beforeAutospacing="0" w:after="0" w:afterAutospacing="0"/>
              <w:jc w:val="center"/>
            </w:pPr>
            <w:r w:rsidRPr="00E073A0">
              <w:rPr>
                <w:sz w:val="22"/>
                <w:szCs w:val="22"/>
              </w:rPr>
              <w:t>Численность учащихся, человек</w:t>
            </w:r>
          </w:p>
        </w:tc>
        <w:tc>
          <w:tcPr>
            <w:tcW w:w="1417" w:type="dxa"/>
          </w:tcPr>
          <w:p w:rsidR="007803BA" w:rsidRPr="00E073A0" w:rsidRDefault="007803BA" w:rsidP="00DE3ADB">
            <w:pPr>
              <w:pStyle w:val="a5"/>
              <w:spacing w:before="0" w:beforeAutospacing="0" w:after="0" w:afterAutospacing="0"/>
              <w:jc w:val="center"/>
            </w:pPr>
            <w:r w:rsidRPr="00E073A0">
              <w:rPr>
                <w:sz w:val="22"/>
                <w:szCs w:val="22"/>
              </w:rPr>
              <w:t>Кол</w:t>
            </w:r>
            <w:r w:rsidR="00C663E2" w:rsidRPr="00E073A0">
              <w:rPr>
                <w:sz w:val="22"/>
                <w:szCs w:val="22"/>
              </w:rPr>
              <w:t>-</w:t>
            </w:r>
            <w:r w:rsidRPr="00E073A0">
              <w:rPr>
                <w:sz w:val="22"/>
                <w:szCs w:val="22"/>
              </w:rPr>
              <w:t>во</w:t>
            </w:r>
          </w:p>
          <w:p w:rsidR="007803BA" w:rsidRPr="00E073A0" w:rsidRDefault="007803BA" w:rsidP="00DE3ADB">
            <w:pPr>
              <w:pStyle w:val="a5"/>
              <w:spacing w:before="0" w:beforeAutospacing="0" w:after="0" w:afterAutospacing="0"/>
              <w:jc w:val="center"/>
            </w:pPr>
            <w:r w:rsidRPr="00E073A0">
              <w:rPr>
                <w:sz w:val="22"/>
                <w:szCs w:val="22"/>
              </w:rPr>
              <w:t>учреждений</w:t>
            </w:r>
          </w:p>
        </w:tc>
        <w:tc>
          <w:tcPr>
            <w:tcW w:w="1559" w:type="dxa"/>
          </w:tcPr>
          <w:p w:rsidR="007803BA" w:rsidRPr="00E073A0" w:rsidRDefault="007803BA" w:rsidP="00DE3ADB">
            <w:pPr>
              <w:pStyle w:val="a5"/>
              <w:spacing w:before="0" w:beforeAutospacing="0" w:after="0" w:afterAutospacing="0"/>
              <w:jc w:val="center"/>
            </w:pPr>
            <w:r w:rsidRPr="00E073A0">
              <w:rPr>
                <w:sz w:val="22"/>
                <w:szCs w:val="22"/>
              </w:rPr>
              <w:t>Численность учащихся, человек</w:t>
            </w:r>
          </w:p>
        </w:tc>
        <w:tc>
          <w:tcPr>
            <w:tcW w:w="1418" w:type="dxa"/>
          </w:tcPr>
          <w:p w:rsidR="007803BA" w:rsidRPr="00E073A0" w:rsidRDefault="007803BA" w:rsidP="00DE3ADB">
            <w:pPr>
              <w:pStyle w:val="a5"/>
              <w:spacing w:before="0" w:beforeAutospacing="0" w:after="0" w:afterAutospacing="0"/>
              <w:jc w:val="center"/>
            </w:pPr>
            <w:r w:rsidRPr="00E073A0">
              <w:rPr>
                <w:sz w:val="22"/>
                <w:szCs w:val="22"/>
              </w:rPr>
              <w:t>Кол</w:t>
            </w:r>
            <w:r w:rsidR="00C663E2" w:rsidRPr="00E073A0">
              <w:rPr>
                <w:sz w:val="22"/>
                <w:szCs w:val="22"/>
              </w:rPr>
              <w:t>-</w:t>
            </w:r>
            <w:r w:rsidRPr="00E073A0">
              <w:rPr>
                <w:sz w:val="22"/>
                <w:szCs w:val="22"/>
              </w:rPr>
              <w:t>во</w:t>
            </w:r>
          </w:p>
          <w:p w:rsidR="007803BA" w:rsidRPr="00E073A0" w:rsidRDefault="007803BA" w:rsidP="00DE3ADB">
            <w:pPr>
              <w:pStyle w:val="a5"/>
              <w:spacing w:before="0" w:beforeAutospacing="0" w:after="0" w:afterAutospacing="0"/>
              <w:jc w:val="center"/>
            </w:pPr>
            <w:r w:rsidRPr="00E073A0">
              <w:rPr>
                <w:sz w:val="22"/>
                <w:szCs w:val="22"/>
              </w:rPr>
              <w:t>учреждений</w:t>
            </w:r>
          </w:p>
        </w:tc>
        <w:tc>
          <w:tcPr>
            <w:tcW w:w="1482" w:type="dxa"/>
          </w:tcPr>
          <w:p w:rsidR="007803BA" w:rsidRPr="00E073A0" w:rsidRDefault="007803BA" w:rsidP="00DE3ADB">
            <w:pPr>
              <w:pStyle w:val="a5"/>
              <w:spacing w:before="0" w:beforeAutospacing="0" w:after="0" w:afterAutospacing="0"/>
              <w:jc w:val="center"/>
            </w:pPr>
            <w:r w:rsidRPr="00E073A0">
              <w:rPr>
                <w:sz w:val="22"/>
                <w:szCs w:val="22"/>
              </w:rPr>
              <w:t>Численность учащихся, человек</w:t>
            </w:r>
          </w:p>
        </w:tc>
      </w:tr>
      <w:tr w:rsidR="007803BA" w:rsidRPr="0033345A" w:rsidTr="008D1C6B">
        <w:tc>
          <w:tcPr>
            <w:tcW w:w="959" w:type="dxa"/>
          </w:tcPr>
          <w:p w:rsidR="007803BA" w:rsidRPr="0033345A" w:rsidRDefault="007803BA" w:rsidP="00DE3ADB">
            <w:pPr>
              <w:pStyle w:val="a5"/>
              <w:spacing w:before="0" w:beforeAutospacing="0" w:after="0" w:afterAutospacing="0"/>
            </w:pPr>
            <w:r w:rsidRPr="0033345A">
              <w:rPr>
                <w:bCs/>
              </w:rPr>
              <w:t>2008 г.</w:t>
            </w:r>
          </w:p>
        </w:tc>
        <w:tc>
          <w:tcPr>
            <w:tcW w:w="1417" w:type="dxa"/>
          </w:tcPr>
          <w:p w:rsidR="007803BA" w:rsidRPr="0033345A" w:rsidRDefault="007803BA" w:rsidP="00DE3ADB">
            <w:pPr>
              <w:pStyle w:val="a5"/>
              <w:spacing w:before="0" w:beforeAutospacing="0" w:after="0" w:afterAutospacing="0"/>
              <w:jc w:val="center"/>
            </w:pPr>
            <w:r w:rsidRPr="0033345A">
              <w:rPr>
                <w:bCs/>
              </w:rPr>
              <w:t>17</w:t>
            </w:r>
          </w:p>
        </w:tc>
        <w:tc>
          <w:tcPr>
            <w:tcW w:w="1560" w:type="dxa"/>
          </w:tcPr>
          <w:p w:rsidR="007803BA" w:rsidRPr="0033345A" w:rsidRDefault="007803BA" w:rsidP="00DE3ADB">
            <w:pPr>
              <w:pStyle w:val="a5"/>
              <w:spacing w:before="0" w:beforeAutospacing="0" w:after="0" w:afterAutospacing="0"/>
              <w:jc w:val="center"/>
            </w:pPr>
            <w:r w:rsidRPr="0033345A">
              <w:t>8606</w:t>
            </w:r>
          </w:p>
        </w:tc>
        <w:tc>
          <w:tcPr>
            <w:tcW w:w="1417" w:type="dxa"/>
          </w:tcPr>
          <w:p w:rsidR="007803BA" w:rsidRPr="0033345A" w:rsidRDefault="007803BA" w:rsidP="00DE3ADB">
            <w:pPr>
              <w:pStyle w:val="a5"/>
              <w:spacing w:before="0" w:beforeAutospacing="0" w:after="0" w:afterAutospacing="0"/>
              <w:jc w:val="center"/>
            </w:pPr>
            <w:r w:rsidRPr="0033345A">
              <w:rPr>
                <w:bCs/>
              </w:rPr>
              <w:t>31</w:t>
            </w:r>
          </w:p>
        </w:tc>
        <w:tc>
          <w:tcPr>
            <w:tcW w:w="1559" w:type="dxa"/>
          </w:tcPr>
          <w:p w:rsidR="007803BA" w:rsidRPr="0033345A" w:rsidRDefault="007803BA" w:rsidP="00DE3ADB">
            <w:pPr>
              <w:pStyle w:val="a5"/>
              <w:spacing w:before="0" w:beforeAutospacing="0" w:after="0" w:afterAutospacing="0"/>
              <w:jc w:val="center"/>
            </w:pPr>
            <w:r w:rsidRPr="0033345A">
              <w:t>14396</w:t>
            </w:r>
          </w:p>
        </w:tc>
        <w:tc>
          <w:tcPr>
            <w:tcW w:w="1418" w:type="dxa"/>
          </w:tcPr>
          <w:p w:rsidR="007803BA" w:rsidRPr="0033345A" w:rsidRDefault="007803BA" w:rsidP="00DE3ADB">
            <w:pPr>
              <w:pStyle w:val="a5"/>
              <w:spacing w:before="0" w:beforeAutospacing="0" w:after="0" w:afterAutospacing="0"/>
              <w:jc w:val="center"/>
            </w:pPr>
            <w:r w:rsidRPr="0033345A">
              <w:rPr>
                <w:bCs/>
              </w:rPr>
              <w:t>27</w:t>
            </w:r>
          </w:p>
        </w:tc>
        <w:tc>
          <w:tcPr>
            <w:tcW w:w="1482" w:type="dxa"/>
          </w:tcPr>
          <w:p w:rsidR="007803BA" w:rsidRPr="0033345A" w:rsidRDefault="007803BA" w:rsidP="00DE3ADB">
            <w:pPr>
              <w:pStyle w:val="a5"/>
              <w:spacing w:before="0" w:beforeAutospacing="0" w:after="0" w:afterAutospacing="0"/>
              <w:jc w:val="center"/>
            </w:pPr>
            <w:r w:rsidRPr="0033345A">
              <w:t>35275</w:t>
            </w:r>
          </w:p>
        </w:tc>
      </w:tr>
      <w:tr w:rsidR="007803BA" w:rsidRPr="0033345A" w:rsidTr="008D1C6B">
        <w:tc>
          <w:tcPr>
            <w:tcW w:w="959" w:type="dxa"/>
          </w:tcPr>
          <w:p w:rsidR="007803BA" w:rsidRPr="0033345A" w:rsidRDefault="007803BA" w:rsidP="00DE3ADB">
            <w:pPr>
              <w:pStyle w:val="a5"/>
              <w:spacing w:before="0" w:beforeAutospacing="0" w:after="0" w:afterAutospacing="0"/>
            </w:pPr>
            <w:r w:rsidRPr="0033345A">
              <w:rPr>
                <w:bCs/>
              </w:rPr>
              <w:t>2009 г.</w:t>
            </w:r>
          </w:p>
        </w:tc>
        <w:tc>
          <w:tcPr>
            <w:tcW w:w="1417" w:type="dxa"/>
          </w:tcPr>
          <w:p w:rsidR="007803BA" w:rsidRPr="0033345A" w:rsidRDefault="007803BA" w:rsidP="00DE3ADB">
            <w:pPr>
              <w:pStyle w:val="a5"/>
              <w:spacing w:before="0" w:beforeAutospacing="0" w:after="0" w:afterAutospacing="0"/>
              <w:jc w:val="center"/>
            </w:pPr>
            <w:r w:rsidRPr="0033345A">
              <w:t>17</w:t>
            </w:r>
          </w:p>
        </w:tc>
        <w:tc>
          <w:tcPr>
            <w:tcW w:w="1560" w:type="dxa"/>
          </w:tcPr>
          <w:p w:rsidR="007803BA" w:rsidRPr="0033345A" w:rsidRDefault="007803BA" w:rsidP="00DE3ADB">
            <w:pPr>
              <w:pStyle w:val="a5"/>
              <w:spacing w:before="0" w:beforeAutospacing="0" w:after="0" w:afterAutospacing="0"/>
              <w:jc w:val="center"/>
            </w:pPr>
            <w:r w:rsidRPr="0033345A">
              <w:t>8577</w:t>
            </w:r>
          </w:p>
        </w:tc>
        <w:tc>
          <w:tcPr>
            <w:tcW w:w="1417" w:type="dxa"/>
          </w:tcPr>
          <w:p w:rsidR="007803BA" w:rsidRPr="0033345A" w:rsidRDefault="007803BA" w:rsidP="00DE3ADB">
            <w:pPr>
              <w:pStyle w:val="a5"/>
              <w:spacing w:before="0" w:beforeAutospacing="0" w:after="0" w:afterAutospacing="0"/>
              <w:jc w:val="center"/>
            </w:pPr>
            <w:r w:rsidRPr="0033345A">
              <w:t>30</w:t>
            </w:r>
          </w:p>
        </w:tc>
        <w:tc>
          <w:tcPr>
            <w:tcW w:w="1559" w:type="dxa"/>
          </w:tcPr>
          <w:p w:rsidR="007803BA" w:rsidRPr="0033345A" w:rsidRDefault="007803BA" w:rsidP="00DE3ADB">
            <w:pPr>
              <w:pStyle w:val="a5"/>
              <w:spacing w:before="0" w:beforeAutospacing="0" w:after="0" w:afterAutospacing="0"/>
              <w:jc w:val="center"/>
            </w:pPr>
            <w:r w:rsidRPr="0033345A">
              <w:t>17055</w:t>
            </w:r>
          </w:p>
        </w:tc>
        <w:tc>
          <w:tcPr>
            <w:tcW w:w="1418" w:type="dxa"/>
          </w:tcPr>
          <w:p w:rsidR="007803BA" w:rsidRPr="0033345A" w:rsidRDefault="007803BA" w:rsidP="00DE3ADB">
            <w:pPr>
              <w:pStyle w:val="a5"/>
              <w:spacing w:before="0" w:beforeAutospacing="0" w:after="0" w:afterAutospacing="0"/>
              <w:jc w:val="center"/>
            </w:pPr>
            <w:r w:rsidRPr="0033345A">
              <w:t>23</w:t>
            </w:r>
          </w:p>
        </w:tc>
        <w:tc>
          <w:tcPr>
            <w:tcW w:w="1482" w:type="dxa"/>
          </w:tcPr>
          <w:p w:rsidR="007803BA" w:rsidRPr="0033345A" w:rsidRDefault="007803BA" w:rsidP="00DE3ADB">
            <w:pPr>
              <w:pStyle w:val="a5"/>
              <w:spacing w:before="0" w:beforeAutospacing="0" w:after="0" w:afterAutospacing="0"/>
              <w:jc w:val="center"/>
            </w:pPr>
            <w:r w:rsidRPr="0033345A">
              <w:t>35584</w:t>
            </w:r>
          </w:p>
        </w:tc>
      </w:tr>
      <w:tr w:rsidR="007803BA" w:rsidRPr="0033345A" w:rsidTr="008D1C6B">
        <w:tc>
          <w:tcPr>
            <w:tcW w:w="959" w:type="dxa"/>
          </w:tcPr>
          <w:p w:rsidR="007803BA" w:rsidRPr="0033345A" w:rsidRDefault="007803BA" w:rsidP="00DE3ADB">
            <w:pPr>
              <w:pStyle w:val="a5"/>
              <w:spacing w:before="0" w:beforeAutospacing="0" w:after="0" w:afterAutospacing="0"/>
            </w:pPr>
            <w:r w:rsidRPr="0033345A">
              <w:rPr>
                <w:bCs/>
              </w:rPr>
              <w:t>2010 г.</w:t>
            </w:r>
          </w:p>
        </w:tc>
        <w:tc>
          <w:tcPr>
            <w:tcW w:w="1417" w:type="dxa"/>
          </w:tcPr>
          <w:p w:rsidR="007803BA" w:rsidRPr="0033345A" w:rsidRDefault="007803BA" w:rsidP="00DE3ADB">
            <w:pPr>
              <w:pStyle w:val="a5"/>
              <w:spacing w:before="0" w:beforeAutospacing="0" w:after="0" w:afterAutospacing="0"/>
              <w:jc w:val="center"/>
            </w:pPr>
            <w:r w:rsidRPr="0033345A">
              <w:t>12</w:t>
            </w:r>
          </w:p>
        </w:tc>
        <w:tc>
          <w:tcPr>
            <w:tcW w:w="1560" w:type="dxa"/>
          </w:tcPr>
          <w:p w:rsidR="007803BA" w:rsidRPr="0033345A" w:rsidRDefault="007803BA" w:rsidP="00DE3ADB">
            <w:pPr>
              <w:pStyle w:val="a5"/>
              <w:spacing w:before="0" w:beforeAutospacing="0" w:after="0" w:afterAutospacing="0"/>
              <w:jc w:val="center"/>
            </w:pPr>
            <w:r w:rsidRPr="0033345A">
              <w:t>6685</w:t>
            </w:r>
          </w:p>
        </w:tc>
        <w:tc>
          <w:tcPr>
            <w:tcW w:w="1417" w:type="dxa"/>
          </w:tcPr>
          <w:p w:rsidR="007803BA" w:rsidRPr="0033345A" w:rsidRDefault="007803BA" w:rsidP="00DE3ADB">
            <w:pPr>
              <w:pStyle w:val="a5"/>
              <w:spacing w:before="0" w:beforeAutospacing="0" w:after="0" w:afterAutospacing="0"/>
              <w:jc w:val="center"/>
            </w:pPr>
            <w:r w:rsidRPr="0033345A">
              <w:t>23</w:t>
            </w:r>
          </w:p>
        </w:tc>
        <w:tc>
          <w:tcPr>
            <w:tcW w:w="1559" w:type="dxa"/>
          </w:tcPr>
          <w:p w:rsidR="007803BA" w:rsidRPr="0033345A" w:rsidRDefault="007803BA" w:rsidP="00DE3ADB">
            <w:pPr>
              <w:pStyle w:val="a5"/>
              <w:spacing w:before="0" w:beforeAutospacing="0" w:after="0" w:afterAutospacing="0"/>
              <w:jc w:val="center"/>
            </w:pPr>
            <w:r w:rsidRPr="0033345A">
              <w:t>16912</w:t>
            </w:r>
          </w:p>
        </w:tc>
        <w:tc>
          <w:tcPr>
            <w:tcW w:w="1418" w:type="dxa"/>
          </w:tcPr>
          <w:p w:rsidR="007803BA" w:rsidRPr="0033345A" w:rsidRDefault="007803BA" w:rsidP="00DE3ADB">
            <w:pPr>
              <w:pStyle w:val="a5"/>
              <w:spacing w:before="0" w:beforeAutospacing="0" w:after="0" w:afterAutospacing="0"/>
              <w:jc w:val="center"/>
            </w:pPr>
            <w:r w:rsidRPr="0033345A">
              <w:t>22</w:t>
            </w:r>
          </w:p>
        </w:tc>
        <w:tc>
          <w:tcPr>
            <w:tcW w:w="1482" w:type="dxa"/>
          </w:tcPr>
          <w:p w:rsidR="007803BA" w:rsidRPr="0033345A" w:rsidRDefault="007803BA" w:rsidP="00DE3ADB">
            <w:pPr>
              <w:pStyle w:val="a5"/>
              <w:spacing w:before="0" w:beforeAutospacing="0" w:after="0" w:afterAutospacing="0"/>
              <w:jc w:val="center"/>
            </w:pPr>
            <w:r w:rsidRPr="0033345A">
              <w:t>35413</w:t>
            </w:r>
          </w:p>
        </w:tc>
      </w:tr>
      <w:tr w:rsidR="007803BA" w:rsidRPr="0033345A" w:rsidTr="008D1C6B">
        <w:tc>
          <w:tcPr>
            <w:tcW w:w="959" w:type="dxa"/>
          </w:tcPr>
          <w:p w:rsidR="007803BA" w:rsidRPr="0033345A" w:rsidRDefault="007803BA" w:rsidP="00DE3ADB">
            <w:pPr>
              <w:pStyle w:val="a5"/>
              <w:spacing w:before="0" w:beforeAutospacing="0" w:after="0" w:afterAutospacing="0"/>
              <w:rPr>
                <w:bCs/>
              </w:rPr>
            </w:pPr>
            <w:r w:rsidRPr="0033345A">
              <w:rPr>
                <w:bCs/>
              </w:rPr>
              <w:t>2011 г.</w:t>
            </w:r>
          </w:p>
        </w:tc>
        <w:tc>
          <w:tcPr>
            <w:tcW w:w="1417" w:type="dxa"/>
          </w:tcPr>
          <w:p w:rsidR="007803BA" w:rsidRPr="0033345A" w:rsidRDefault="007803BA" w:rsidP="00DE3ADB">
            <w:pPr>
              <w:pStyle w:val="a5"/>
              <w:spacing w:before="0" w:beforeAutospacing="0" w:after="0" w:afterAutospacing="0"/>
              <w:jc w:val="center"/>
            </w:pPr>
            <w:r w:rsidRPr="0033345A">
              <w:t>6</w:t>
            </w:r>
          </w:p>
        </w:tc>
        <w:tc>
          <w:tcPr>
            <w:tcW w:w="1560" w:type="dxa"/>
          </w:tcPr>
          <w:p w:rsidR="007803BA" w:rsidRPr="0033345A" w:rsidRDefault="007803BA" w:rsidP="00DE3ADB">
            <w:pPr>
              <w:pStyle w:val="a5"/>
              <w:spacing w:before="0" w:beforeAutospacing="0" w:after="0" w:afterAutospacing="0"/>
              <w:jc w:val="center"/>
            </w:pPr>
            <w:r w:rsidRPr="0033345A">
              <w:t>1587</w:t>
            </w:r>
          </w:p>
        </w:tc>
        <w:tc>
          <w:tcPr>
            <w:tcW w:w="1417" w:type="dxa"/>
          </w:tcPr>
          <w:p w:rsidR="007803BA" w:rsidRPr="0033345A" w:rsidRDefault="007803BA" w:rsidP="00DE3ADB">
            <w:pPr>
              <w:pStyle w:val="a5"/>
              <w:spacing w:before="0" w:beforeAutospacing="0" w:after="0" w:afterAutospacing="0"/>
              <w:jc w:val="center"/>
            </w:pPr>
            <w:r w:rsidRPr="0033345A">
              <w:rPr>
                <w:bCs/>
              </w:rPr>
              <w:t>26</w:t>
            </w:r>
          </w:p>
        </w:tc>
        <w:tc>
          <w:tcPr>
            <w:tcW w:w="1559" w:type="dxa"/>
          </w:tcPr>
          <w:p w:rsidR="007803BA" w:rsidRPr="0033345A" w:rsidRDefault="007803BA" w:rsidP="00DE3ADB">
            <w:pPr>
              <w:pStyle w:val="a5"/>
              <w:spacing w:before="0" w:beforeAutospacing="0" w:after="0" w:afterAutospacing="0"/>
              <w:jc w:val="center"/>
            </w:pPr>
            <w:r w:rsidRPr="0033345A">
              <w:t>20593</w:t>
            </w:r>
          </w:p>
        </w:tc>
        <w:tc>
          <w:tcPr>
            <w:tcW w:w="1418" w:type="dxa"/>
          </w:tcPr>
          <w:p w:rsidR="007803BA" w:rsidRPr="0033345A" w:rsidRDefault="007803BA" w:rsidP="00DE3ADB">
            <w:pPr>
              <w:pStyle w:val="a5"/>
              <w:spacing w:before="0" w:beforeAutospacing="0" w:after="0" w:afterAutospacing="0"/>
              <w:jc w:val="center"/>
            </w:pPr>
            <w:r w:rsidRPr="0033345A">
              <w:rPr>
                <w:bCs/>
              </w:rPr>
              <w:t>22</w:t>
            </w:r>
          </w:p>
        </w:tc>
        <w:tc>
          <w:tcPr>
            <w:tcW w:w="1482" w:type="dxa"/>
          </w:tcPr>
          <w:p w:rsidR="007803BA" w:rsidRPr="0033345A" w:rsidRDefault="007803BA" w:rsidP="00DE3ADB">
            <w:pPr>
              <w:pStyle w:val="a5"/>
              <w:spacing w:before="0" w:beforeAutospacing="0" w:after="0" w:afterAutospacing="0"/>
              <w:jc w:val="center"/>
            </w:pPr>
            <w:r w:rsidRPr="0033345A">
              <w:t>33545</w:t>
            </w:r>
          </w:p>
        </w:tc>
      </w:tr>
      <w:tr w:rsidR="007803BA" w:rsidRPr="0033345A" w:rsidTr="008D1C6B">
        <w:tc>
          <w:tcPr>
            <w:tcW w:w="959" w:type="dxa"/>
          </w:tcPr>
          <w:p w:rsidR="007803BA" w:rsidRPr="0033345A" w:rsidRDefault="007803BA" w:rsidP="00DE3ADB">
            <w:pPr>
              <w:pStyle w:val="a5"/>
              <w:spacing w:before="0" w:beforeAutospacing="0" w:after="0" w:afterAutospacing="0"/>
              <w:rPr>
                <w:bCs/>
              </w:rPr>
            </w:pPr>
            <w:r w:rsidRPr="0033345A">
              <w:rPr>
                <w:bCs/>
              </w:rPr>
              <w:t>2012 г.</w:t>
            </w:r>
          </w:p>
        </w:tc>
        <w:tc>
          <w:tcPr>
            <w:tcW w:w="1417" w:type="dxa"/>
          </w:tcPr>
          <w:p w:rsidR="007803BA" w:rsidRPr="0033345A" w:rsidRDefault="007803BA" w:rsidP="00DE3ADB">
            <w:pPr>
              <w:pStyle w:val="a5"/>
              <w:spacing w:before="0" w:beforeAutospacing="0" w:after="0" w:afterAutospacing="0"/>
              <w:jc w:val="center"/>
            </w:pPr>
            <w:r w:rsidRPr="0033345A">
              <w:t>5</w:t>
            </w:r>
          </w:p>
        </w:tc>
        <w:tc>
          <w:tcPr>
            <w:tcW w:w="1560" w:type="dxa"/>
          </w:tcPr>
          <w:p w:rsidR="007803BA" w:rsidRPr="0033345A" w:rsidRDefault="007803BA" w:rsidP="00DE3ADB">
            <w:pPr>
              <w:pStyle w:val="a5"/>
              <w:spacing w:before="0" w:beforeAutospacing="0" w:after="0" w:afterAutospacing="0"/>
              <w:jc w:val="center"/>
            </w:pPr>
            <w:r w:rsidRPr="0033345A">
              <w:t>1500</w:t>
            </w:r>
          </w:p>
        </w:tc>
        <w:tc>
          <w:tcPr>
            <w:tcW w:w="1417" w:type="dxa"/>
          </w:tcPr>
          <w:p w:rsidR="007803BA" w:rsidRPr="0033345A" w:rsidRDefault="007803BA" w:rsidP="00DE3ADB">
            <w:pPr>
              <w:pStyle w:val="a5"/>
              <w:spacing w:before="0" w:beforeAutospacing="0" w:after="0" w:afterAutospacing="0"/>
              <w:jc w:val="center"/>
            </w:pPr>
            <w:r w:rsidRPr="0033345A">
              <w:rPr>
                <w:bCs/>
              </w:rPr>
              <w:t>26</w:t>
            </w:r>
          </w:p>
        </w:tc>
        <w:tc>
          <w:tcPr>
            <w:tcW w:w="1559" w:type="dxa"/>
          </w:tcPr>
          <w:p w:rsidR="007803BA" w:rsidRPr="0033345A" w:rsidRDefault="007803BA" w:rsidP="00DE3ADB">
            <w:pPr>
              <w:pStyle w:val="a5"/>
              <w:spacing w:before="0" w:beforeAutospacing="0" w:after="0" w:afterAutospacing="0"/>
              <w:jc w:val="center"/>
            </w:pPr>
            <w:r w:rsidRPr="0033345A">
              <w:t>20593</w:t>
            </w:r>
          </w:p>
        </w:tc>
        <w:tc>
          <w:tcPr>
            <w:tcW w:w="1418" w:type="dxa"/>
          </w:tcPr>
          <w:p w:rsidR="007803BA" w:rsidRPr="0033345A" w:rsidRDefault="007803BA" w:rsidP="00DE3ADB">
            <w:pPr>
              <w:pStyle w:val="a5"/>
              <w:spacing w:before="0" w:beforeAutospacing="0" w:after="0" w:afterAutospacing="0"/>
              <w:jc w:val="center"/>
            </w:pPr>
            <w:r w:rsidRPr="0033345A">
              <w:rPr>
                <w:bCs/>
              </w:rPr>
              <w:t>22</w:t>
            </w:r>
          </w:p>
        </w:tc>
        <w:tc>
          <w:tcPr>
            <w:tcW w:w="1482" w:type="dxa"/>
          </w:tcPr>
          <w:p w:rsidR="007803BA" w:rsidRPr="0033345A" w:rsidRDefault="007803BA" w:rsidP="00DE3ADB">
            <w:pPr>
              <w:pStyle w:val="a5"/>
              <w:spacing w:before="0" w:beforeAutospacing="0" w:after="0" w:afterAutospacing="0"/>
              <w:jc w:val="center"/>
            </w:pPr>
            <w:r w:rsidRPr="0033345A">
              <w:t>33545</w:t>
            </w:r>
          </w:p>
        </w:tc>
      </w:tr>
      <w:tr w:rsidR="007803BA" w:rsidRPr="0033345A" w:rsidTr="008D1C6B">
        <w:tc>
          <w:tcPr>
            <w:tcW w:w="959" w:type="dxa"/>
          </w:tcPr>
          <w:p w:rsidR="007803BA" w:rsidRPr="0033345A" w:rsidRDefault="007803BA" w:rsidP="00DE3ADB">
            <w:pPr>
              <w:pStyle w:val="a5"/>
              <w:spacing w:before="0" w:beforeAutospacing="0" w:after="0" w:afterAutospacing="0"/>
              <w:rPr>
                <w:bCs/>
              </w:rPr>
            </w:pPr>
            <w:r w:rsidRPr="0033345A">
              <w:rPr>
                <w:bCs/>
              </w:rPr>
              <w:t>2013 г.</w:t>
            </w:r>
          </w:p>
        </w:tc>
        <w:tc>
          <w:tcPr>
            <w:tcW w:w="1417" w:type="dxa"/>
          </w:tcPr>
          <w:p w:rsidR="007803BA" w:rsidRPr="0033345A" w:rsidRDefault="007803BA" w:rsidP="00DE3ADB">
            <w:pPr>
              <w:pStyle w:val="a5"/>
              <w:spacing w:before="0" w:beforeAutospacing="0" w:after="0" w:afterAutospacing="0"/>
              <w:jc w:val="center"/>
            </w:pPr>
            <w:r w:rsidRPr="0033345A">
              <w:t>5</w:t>
            </w:r>
          </w:p>
        </w:tc>
        <w:tc>
          <w:tcPr>
            <w:tcW w:w="1560" w:type="dxa"/>
          </w:tcPr>
          <w:p w:rsidR="007803BA" w:rsidRPr="0033345A" w:rsidRDefault="007803BA" w:rsidP="00DE3ADB">
            <w:pPr>
              <w:pStyle w:val="a5"/>
              <w:spacing w:before="0" w:beforeAutospacing="0" w:after="0" w:afterAutospacing="0"/>
              <w:jc w:val="center"/>
            </w:pPr>
            <w:r w:rsidRPr="0033345A">
              <w:t>1102</w:t>
            </w:r>
          </w:p>
        </w:tc>
        <w:tc>
          <w:tcPr>
            <w:tcW w:w="1417" w:type="dxa"/>
          </w:tcPr>
          <w:p w:rsidR="007803BA" w:rsidRPr="0033345A" w:rsidRDefault="007803BA" w:rsidP="00DE3ADB">
            <w:pPr>
              <w:pStyle w:val="a5"/>
              <w:spacing w:before="0" w:beforeAutospacing="0" w:after="0" w:afterAutospacing="0"/>
              <w:jc w:val="center"/>
              <w:rPr>
                <w:bCs/>
              </w:rPr>
            </w:pPr>
            <w:r w:rsidRPr="0033345A">
              <w:rPr>
                <w:bCs/>
              </w:rPr>
              <w:t>25</w:t>
            </w:r>
          </w:p>
        </w:tc>
        <w:tc>
          <w:tcPr>
            <w:tcW w:w="1559" w:type="dxa"/>
          </w:tcPr>
          <w:p w:rsidR="007803BA" w:rsidRPr="0033345A" w:rsidRDefault="007803BA" w:rsidP="00DE3ADB">
            <w:pPr>
              <w:pStyle w:val="a5"/>
              <w:spacing w:before="0" w:beforeAutospacing="0" w:after="0" w:afterAutospacing="0"/>
              <w:jc w:val="center"/>
            </w:pPr>
            <w:r w:rsidRPr="0033345A">
              <w:t>15700</w:t>
            </w:r>
          </w:p>
        </w:tc>
        <w:tc>
          <w:tcPr>
            <w:tcW w:w="1418" w:type="dxa"/>
          </w:tcPr>
          <w:p w:rsidR="007803BA" w:rsidRPr="0033345A" w:rsidRDefault="007803BA" w:rsidP="00DE3ADB">
            <w:pPr>
              <w:pStyle w:val="a5"/>
              <w:spacing w:before="0" w:beforeAutospacing="0" w:after="0" w:afterAutospacing="0"/>
              <w:jc w:val="center"/>
              <w:rPr>
                <w:bCs/>
              </w:rPr>
            </w:pPr>
            <w:r w:rsidRPr="0033345A">
              <w:rPr>
                <w:bCs/>
              </w:rPr>
              <w:t>22</w:t>
            </w:r>
          </w:p>
        </w:tc>
        <w:tc>
          <w:tcPr>
            <w:tcW w:w="1482" w:type="dxa"/>
          </w:tcPr>
          <w:p w:rsidR="007803BA" w:rsidRPr="0033345A" w:rsidRDefault="007803BA" w:rsidP="00DE3ADB">
            <w:pPr>
              <w:pStyle w:val="a5"/>
              <w:spacing w:before="0" w:beforeAutospacing="0" w:after="0" w:afterAutospacing="0"/>
              <w:jc w:val="center"/>
            </w:pPr>
            <w:r w:rsidRPr="0033345A">
              <w:t>35000</w:t>
            </w:r>
          </w:p>
        </w:tc>
      </w:tr>
    </w:tbl>
    <w:p w:rsidR="007803BA" w:rsidRPr="0033345A" w:rsidRDefault="007803BA" w:rsidP="007803BA">
      <w:pPr>
        <w:pStyle w:val="a5"/>
        <w:spacing w:before="0" w:beforeAutospacing="0" w:after="0" w:afterAutospacing="0"/>
        <w:jc w:val="center"/>
      </w:pPr>
    </w:p>
    <w:p w:rsidR="007803BA" w:rsidRPr="00BD1281" w:rsidRDefault="007803BA" w:rsidP="000263DF">
      <w:pPr>
        <w:pStyle w:val="a5"/>
        <w:spacing w:before="0" w:beforeAutospacing="0" w:after="0" w:afterAutospacing="0"/>
        <w:ind w:firstLine="709"/>
        <w:jc w:val="both"/>
        <w:rPr>
          <w:sz w:val="28"/>
          <w:szCs w:val="28"/>
        </w:rPr>
      </w:pPr>
      <w:r w:rsidRPr="00BD1281">
        <w:rPr>
          <w:sz w:val="28"/>
          <w:szCs w:val="28"/>
        </w:rPr>
        <w:t xml:space="preserve">Несмотря на снижение количества учреждений начального профессионального образования, подготовка по программам начального профессионального образования сохранена на базе 17-ти образовательных учреждений начального профессионального и среднего профессионального образования по 62 профессиям. </w:t>
      </w:r>
    </w:p>
    <w:p w:rsidR="007803BA" w:rsidRPr="00BD1281" w:rsidRDefault="007803BA" w:rsidP="000263DF">
      <w:pPr>
        <w:ind w:firstLine="709"/>
        <w:jc w:val="both"/>
        <w:rPr>
          <w:sz w:val="28"/>
          <w:szCs w:val="28"/>
        </w:rPr>
      </w:pPr>
      <w:r w:rsidRPr="00BD1281">
        <w:rPr>
          <w:sz w:val="28"/>
          <w:szCs w:val="28"/>
        </w:rPr>
        <w:t xml:space="preserve">Образовательные программы среднего профессионального образования реализуют 23 республиканских учреждения среднего профессионального образования,  2 негосударственных техникума, а также 4 структурных </w:t>
      </w:r>
      <w:r w:rsidRPr="00BD1281">
        <w:rPr>
          <w:sz w:val="28"/>
          <w:szCs w:val="28"/>
        </w:rPr>
        <w:lastRenderedPageBreak/>
        <w:t xml:space="preserve">подразделения при вузах (колледжи, техникумы, филиалы вузов) по 79 специальностям. </w:t>
      </w:r>
    </w:p>
    <w:p w:rsidR="007803BA" w:rsidRPr="00BD1281" w:rsidRDefault="007803BA" w:rsidP="000263DF">
      <w:pPr>
        <w:ind w:firstLine="709"/>
        <w:jc w:val="both"/>
        <w:rPr>
          <w:sz w:val="28"/>
          <w:szCs w:val="28"/>
        </w:rPr>
      </w:pPr>
      <w:r w:rsidRPr="00BD1281">
        <w:rPr>
          <w:sz w:val="28"/>
          <w:szCs w:val="28"/>
        </w:rPr>
        <w:t>Подготовка специалистов с высшим профессиональным образованием в Республике Коми ведется по  109 специальностям.</w:t>
      </w:r>
    </w:p>
    <w:p w:rsidR="007803BA" w:rsidRPr="00BD1281" w:rsidRDefault="007803BA" w:rsidP="000263DF">
      <w:pPr>
        <w:pStyle w:val="a5"/>
        <w:spacing w:before="0" w:beforeAutospacing="0" w:after="0" w:afterAutospacing="0"/>
        <w:ind w:firstLine="709"/>
        <w:jc w:val="both"/>
        <w:rPr>
          <w:color w:val="000000"/>
          <w:sz w:val="28"/>
          <w:szCs w:val="28"/>
        </w:rPr>
      </w:pPr>
      <w:r w:rsidRPr="00BD1281">
        <w:rPr>
          <w:color w:val="000000"/>
          <w:sz w:val="28"/>
          <w:szCs w:val="28"/>
        </w:rPr>
        <w:t>Наибольшее количество выпускников в 2013 г</w:t>
      </w:r>
      <w:r w:rsidR="00255B74">
        <w:rPr>
          <w:color w:val="000000"/>
          <w:sz w:val="28"/>
          <w:szCs w:val="28"/>
        </w:rPr>
        <w:t>оду</w:t>
      </w:r>
      <w:r w:rsidRPr="00BD1281">
        <w:rPr>
          <w:color w:val="000000"/>
          <w:sz w:val="28"/>
          <w:szCs w:val="28"/>
        </w:rPr>
        <w:t xml:space="preserve"> наблюдается по программам начального профессионального образования – 3112 человек. Дипломы о среднем   профессиональном образовании получили 3550 человек, о высшем  профессиональном образовании – 5800 человек.</w:t>
      </w:r>
    </w:p>
    <w:p w:rsidR="00B715D2" w:rsidRPr="00E073A0" w:rsidRDefault="00B715D2" w:rsidP="007803BA">
      <w:pPr>
        <w:pStyle w:val="a5"/>
        <w:spacing w:before="0" w:beforeAutospacing="0" w:after="0" w:afterAutospacing="0"/>
        <w:ind w:firstLine="708"/>
        <w:jc w:val="center"/>
        <w:rPr>
          <w:i/>
          <w:color w:val="000000"/>
          <w:sz w:val="16"/>
          <w:szCs w:val="16"/>
        </w:rPr>
      </w:pPr>
    </w:p>
    <w:p w:rsidR="007803BA" w:rsidRPr="000263DF" w:rsidRDefault="007803BA" w:rsidP="00E073A0">
      <w:pPr>
        <w:pStyle w:val="a5"/>
        <w:spacing w:before="0" w:beforeAutospacing="0" w:after="0" w:afterAutospacing="0"/>
        <w:ind w:firstLine="708"/>
        <w:jc w:val="center"/>
        <w:rPr>
          <w:i/>
          <w:color w:val="000000"/>
          <w:sz w:val="28"/>
          <w:szCs w:val="28"/>
        </w:rPr>
      </w:pPr>
      <w:r w:rsidRPr="000263DF">
        <w:rPr>
          <w:i/>
          <w:color w:val="000000"/>
          <w:sz w:val="28"/>
          <w:szCs w:val="28"/>
        </w:rPr>
        <w:t>Структура выпускников в зависимости от уровня</w:t>
      </w:r>
      <w:r w:rsidR="00E073A0">
        <w:rPr>
          <w:i/>
          <w:color w:val="000000"/>
          <w:sz w:val="28"/>
          <w:szCs w:val="28"/>
        </w:rPr>
        <w:t xml:space="preserve"> </w:t>
      </w:r>
      <w:r w:rsidRPr="000263DF">
        <w:rPr>
          <w:i/>
          <w:color w:val="000000"/>
          <w:sz w:val="28"/>
          <w:szCs w:val="28"/>
        </w:rPr>
        <w:t>профессионального образования Республики Коми   (НПО</w:t>
      </w:r>
      <w:r w:rsidR="00117C5B">
        <w:rPr>
          <w:i/>
          <w:color w:val="000000"/>
          <w:sz w:val="28"/>
          <w:szCs w:val="28"/>
        </w:rPr>
        <w:t>,</w:t>
      </w:r>
      <w:r w:rsidRPr="000263DF">
        <w:rPr>
          <w:i/>
          <w:color w:val="000000"/>
          <w:sz w:val="28"/>
          <w:szCs w:val="28"/>
        </w:rPr>
        <w:t xml:space="preserve"> СПО</w:t>
      </w:r>
      <w:r w:rsidR="00117C5B">
        <w:rPr>
          <w:i/>
          <w:color w:val="000000"/>
          <w:sz w:val="28"/>
          <w:szCs w:val="28"/>
        </w:rPr>
        <w:t>,</w:t>
      </w:r>
      <w:r w:rsidRPr="000263DF">
        <w:rPr>
          <w:i/>
          <w:color w:val="000000"/>
          <w:sz w:val="28"/>
          <w:szCs w:val="28"/>
        </w:rPr>
        <w:t xml:space="preserve"> ВПО</w:t>
      </w:r>
      <w:r w:rsidR="00117C5B">
        <w:rPr>
          <w:i/>
          <w:color w:val="000000"/>
          <w:sz w:val="28"/>
          <w:szCs w:val="28"/>
        </w:rPr>
        <w:t>,</w:t>
      </w:r>
      <w:r w:rsidRPr="000263DF">
        <w:rPr>
          <w:i/>
          <w:color w:val="000000"/>
          <w:sz w:val="28"/>
          <w:szCs w:val="28"/>
        </w:rPr>
        <w:t xml:space="preserve"> %)</w:t>
      </w:r>
    </w:p>
    <w:p w:rsidR="007803BA" w:rsidRPr="00BD1281" w:rsidRDefault="00E073A0" w:rsidP="007803BA">
      <w:pPr>
        <w:pStyle w:val="a5"/>
        <w:spacing w:before="0" w:beforeAutospacing="0" w:after="0" w:afterAutospacing="0"/>
        <w:ind w:firstLine="708"/>
        <w:jc w:val="both"/>
        <w:rPr>
          <w:color w:val="000000"/>
        </w:rPr>
      </w:pPr>
      <w:r>
        <w:rPr>
          <w:noProof/>
          <w:color w:val="000000"/>
        </w:rPr>
        <w:drawing>
          <wp:anchor distT="0" distB="0" distL="114300" distR="114300" simplePos="0" relativeHeight="251660288" behindDoc="0" locked="0" layoutInCell="1" allowOverlap="1">
            <wp:simplePos x="0" y="0"/>
            <wp:positionH relativeFrom="column">
              <wp:posOffset>353695</wp:posOffset>
            </wp:positionH>
            <wp:positionV relativeFrom="paragraph">
              <wp:posOffset>165100</wp:posOffset>
            </wp:positionV>
            <wp:extent cx="5011420" cy="2475230"/>
            <wp:effectExtent l="0" t="0" r="0" b="0"/>
            <wp:wrapSquare wrapText="right"/>
            <wp:docPr id="31" name="Диаграмма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7803BA" w:rsidRPr="00BD1281" w:rsidRDefault="007803BA" w:rsidP="00B715D2">
      <w:pPr>
        <w:pStyle w:val="a5"/>
        <w:spacing w:before="0" w:beforeAutospacing="0" w:after="0" w:afterAutospacing="0"/>
        <w:ind w:left="1418" w:hanging="171"/>
        <w:jc w:val="both"/>
        <w:rPr>
          <w:color w:val="000000"/>
        </w:rPr>
      </w:pPr>
    </w:p>
    <w:p w:rsidR="007803BA" w:rsidRPr="00BD1281" w:rsidRDefault="007803BA" w:rsidP="007803BA">
      <w:pPr>
        <w:pStyle w:val="a5"/>
        <w:spacing w:before="0" w:beforeAutospacing="0" w:after="0" w:afterAutospacing="0"/>
        <w:ind w:firstLine="708"/>
        <w:jc w:val="both"/>
        <w:rPr>
          <w:color w:val="000000"/>
        </w:rPr>
      </w:pPr>
    </w:p>
    <w:p w:rsidR="007803BA" w:rsidRPr="00BD1281" w:rsidRDefault="007803BA" w:rsidP="007803BA">
      <w:pPr>
        <w:pStyle w:val="a5"/>
        <w:spacing w:before="0" w:beforeAutospacing="0" w:after="0" w:afterAutospacing="0"/>
        <w:ind w:firstLine="708"/>
        <w:jc w:val="both"/>
        <w:rPr>
          <w:color w:val="000000"/>
        </w:rPr>
      </w:pPr>
    </w:p>
    <w:p w:rsidR="007803BA" w:rsidRPr="00BD1281" w:rsidRDefault="007803BA" w:rsidP="007803BA">
      <w:pPr>
        <w:pStyle w:val="a5"/>
        <w:spacing w:before="0" w:beforeAutospacing="0" w:after="0" w:afterAutospacing="0"/>
        <w:ind w:firstLine="708"/>
        <w:jc w:val="both"/>
        <w:rPr>
          <w:color w:val="000000"/>
        </w:rPr>
      </w:pPr>
    </w:p>
    <w:p w:rsidR="007803BA" w:rsidRPr="00BD1281" w:rsidRDefault="007803BA" w:rsidP="007803BA">
      <w:pPr>
        <w:pStyle w:val="a5"/>
        <w:spacing w:before="0" w:beforeAutospacing="0" w:after="0" w:afterAutospacing="0"/>
        <w:ind w:firstLine="708"/>
        <w:jc w:val="both"/>
        <w:rPr>
          <w:color w:val="000000"/>
        </w:rPr>
      </w:pPr>
    </w:p>
    <w:p w:rsidR="007803BA" w:rsidRPr="00BD1281" w:rsidRDefault="007803BA" w:rsidP="007803BA">
      <w:pPr>
        <w:pStyle w:val="a5"/>
        <w:spacing w:before="0" w:beforeAutospacing="0" w:after="0" w:afterAutospacing="0"/>
        <w:ind w:firstLine="708"/>
        <w:jc w:val="both"/>
        <w:rPr>
          <w:color w:val="000000"/>
        </w:rPr>
      </w:pPr>
    </w:p>
    <w:p w:rsidR="007803BA" w:rsidRPr="00BD1281" w:rsidRDefault="007803BA" w:rsidP="000263DF">
      <w:pPr>
        <w:pStyle w:val="a5"/>
        <w:spacing w:before="0" w:beforeAutospacing="0" w:after="0" w:afterAutospacing="0"/>
        <w:ind w:firstLine="709"/>
        <w:jc w:val="both"/>
        <w:rPr>
          <w:color w:val="FF6600"/>
          <w:sz w:val="28"/>
          <w:szCs w:val="28"/>
        </w:rPr>
      </w:pPr>
      <w:r w:rsidRPr="00BD1281">
        <w:rPr>
          <w:color w:val="000000"/>
        </w:rPr>
        <w:br w:type="textWrapping" w:clear="all"/>
      </w:r>
      <w:r w:rsidR="000263DF">
        <w:rPr>
          <w:sz w:val="28"/>
          <w:szCs w:val="28"/>
        </w:rPr>
        <w:t xml:space="preserve">          </w:t>
      </w:r>
      <w:r w:rsidRPr="00BD1281">
        <w:rPr>
          <w:sz w:val="28"/>
          <w:szCs w:val="28"/>
        </w:rPr>
        <w:t>В 2012-2013 учебном году в республике функционировало 60 учреждений дополнительного образования детей, в которых занималось 68</w:t>
      </w:r>
      <w:r w:rsidR="002402FA">
        <w:rPr>
          <w:sz w:val="28"/>
          <w:szCs w:val="28"/>
        </w:rPr>
        <w:t> </w:t>
      </w:r>
      <w:r w:rsidRPr="00BD1281">
        <w:rPr>
          <w:sz w:val="28"/>
          <w:szCs w:val="28"/>
        </w:rPr>
        <w:t xml:space="preserve">551 человек </w:t>
      </w:r>
      <w:r w:rsidR="00255B74">
        <w:rPr>
          <w:sz w:val="28"/>
          <w:szCs w:val="28"/>
        </w:rPr>
        <w:t>–</w:t>
      </w:r>
      <w:r w:rsidRPr="00BD1281">
        <w:rPr>
          <w:sz w:val="28"/>
          <w:szCs w:val="28"/>
        </w:rPr>
        <w:t xml:space="preserve"> детей и подростков в возрасте от 4 до 18 лет (65% от общего количества детей школьного возраста), из них 217 детей,  состоящих на профилактических учетах, 2835 детей, воспитывающихся в семьях с трудной жизненной ситуацией, 435 детей с ограниченными возможностями здоровья.</w:t>
      </w:r>
    </w:p>
    <w:p w:rsidR="007803BA" w:rsidRPr="00BD1281" w:rsidRDefault="007803BA" w:rsidP="000263DF">
      <w:pPr>
        <w:ind w:firstLine="709"/>
        <w:jc w:val="both"/>
        <w:rPr>
          <w:sz w:val="28"/>
          <w:szCs w:val="28"/>
        </w:rPr>
      </w:pPr>
      <w:r w:rsidRPr="00BD1281">
        <w:rPr>
          <w:sz w:val="28"/>
          <w:szCs w:val="28"/>
        </w:rPr>
        <w:t>Продолжена работа в детских, подростковых объединениях по программам, ориентированным на профилактику негативного поведения детей и подростков.</w:t>
      </w:r>
    </w:p>
    <w:p w:rsidR="007803BA" w:rsidRPr="00BD1281" w:rsidRDefault="007803BA" w:rsidP="00F97C84">
      <w:pPr>
        <w:autoSpaceDE w:val="0"/>
        <w:autoSpaceDN w:val="0"/>
        <w:adjustRightInd w:val="0"/>
        <w:ind w:firstLine="708"/>
        <w:jc w:val="both"/>
        <w:rPr>
          <w:rFonts w:ascii="TimesNewRoman" w:hAnsi="TimesNewRoman" w:cs="TimesNewRoman"/>
          <w:color w:val="FF0000"/>
          <w:sz w:val="28"/>
          <w:szCs w:val="28"/>
        </w:rPr>
      </w:pPr>
      <w:r w:rsidRPr="00BD1281">
        <w:rPr>
          <w:rFonts w:ascii="TimesNewRoman" w:hAnsi="TimesNewRoman" w:cs="TimesNewRoman"/>
          <w:noProof/>
          <w:color w:val="FF0000"/>
          <w:sz w:val="28"/>
          <w:szCs w:val="28"/>
        </w:rPr>
        <w:drawing>
          <wp:inline distT="0" distB="0" distL="0" distR="0">
            <wp:extent cx="5917720" cy="2139351"/>
            <wp:effectExtent l="0" t="0" r="6830" b="0"/>
            <wp:docPr id="19" name="Диаграмма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803BA" w:rsidRPr="00BD1281" w:rsidRDefault="007803BA" w:rsidP="00255B74">
      <w:pPr>
        <w:ind w:firstLine="709"/>
        <w:jc w:val="both"/>
        <w:rPr>
          <w:sz w:val="28"/>
          <w:szCs w:val="28"/>
        </w:rPr>
      </w:pPr>
      <w:r w:rsidRPr="00BD1281">
        <w:rPr>
          <w:sz w:val="28"/>
          <w:szCs w:val="28"/>
        </w:rPr>
        <w:t>Сохранено видовое разнообразие учреждений дополнительного образования детей.</w:t>
      </w:r>
    </w:p>
    <w:p w:rsidR="007803BA" w:rsidRPr="00255B74" w:rsidRDefault="007803BA" w:rsidP="007803BA">
      <w:pPr>
        <w:autoSpaceDE w:val="0"/>
        <w:autoSpaceDN w:val="0"/>
        <w:adjustRightInd w:val="0"/>
        <w:rPr>
          <w:rFonts w:ascii="TimesNewRoman" w:hAnsi="TimesNewRoman" w:cs="TimesNewRoman"/>
          <w:i/>
          <w:sz w:val="16"/>
          <w:szCs w:val="16"/>
        </w:rPr>
      </w:pPr>
    </w:p>
    <w:p w:rsidR="007803BA" w:rsidRPr="00BD1281" w:rsidRDefault="007803BA" w:rsidP="007803BA">
      <w:pPr>
        <w:autoSpaceDE w:val="0"/>
        <w:autoSpaceDN w:val="0"/>
        <w:adjustRightInd w:val="0"/>
        <w:ind w:firstLine="708"/>
        <w:jc w:val="center"/>
        <w:rPr>
          <w:rFonts w:ascii="TimesNewRoman" w:hAnsi="TimesNewRoman" w:cs="TimesNewRoman"/>
          <w:i/>
          <w:sz w:val="28"/>
          <w:szCs w:val="28"/>
        </w:rPr>
      </w:pPr>
      <w:r w:rsidRPr="00BD1281">
        <w:rPr>
          <w:rFonts w:ascii="TimesNewRoman" w:hAnsi="TimesNewRoman" w:cs="TimesNewRoman"/>
          <w:i/>
          <w:sz w:val="28"/>
          <w:szCs w:val="28"/>
        </w:rPr>
        <w:lastRenderedPageBreak/>
        <w:t>Изменение сети учреждений дополнительного</w:t>
      </w:r>
    </w:p>
    <w:p w:rsidR="007803BA" w:rsidRPr="00BD1281" w:rsidRDefault="007803BA" w:rsidP="007803BA">
      <w:pPr>
        <w:autoSpaceDE w:val="0"/>
        <w:autoSpaceDN w:val="0"/>
        <w:adjustRightInd w:val="0"/>
        <w:ind w:firstLine="708"/>
        <w:jc w:val="center"/>
        <w:rPr>
          <w:rFonts w:ascii="TimesNewRoman" w:hAnsi="TimesNewRoman" w:cs="TimesNewRoman"/>
          <w:i/>
          <w:sz w:val="28"/>
          <w:szCs w:val="28"/>
        </w:rPr>
      </w:pPr>
      <w:r w:rsidRPr="00BD1281">
        <w:rPr>
          <w:rFonts w:ascii="TimesNewRoman" w:hAnsi="TimesNewRoman" w:cs="TimesNewRoman"/>
          <w:i/>
          <w:sz w:val="28"/>
          <w:szCs w:val="28"/>
        </w:rPr>
        <w:t>образования детей (на конец учебного года)</w:t>
      </w:r>
    </w:p>
    <w:p w:rsidR="007803BA" w:rsidRPr="00BD1281" w:rsidRDefault="00255B74" w:rsidP="007803BA">
      <w:pPr>
        <w:autoSpaceDE w:val="0"/>
        <w:autoSpaceDN w:val="0"/>
        <w:adjustRightInd w:val="0"/>
        <w:ind w:firstLine="708"/>
        <w:jc w:val="center"/>
        <w:rPr>
          <w:rFonts w:ascii="TimesNewRoman" w:hAnsi="TimesNewRoman" w:cs="TimesNewRoman"/>
          <w:i/>
          <w:sz w:val="28"/>
          <w:szCs w:val="28"/>
        </w:rPr>
      </w:pPr>
      <w:r>
        <w:rPr>
          <w:rFonts w:ascii="TimesNewRoman" w:hAnsi="TimesNewRoman" w:cs="TimesNewRoman"/>
          <w:i/>
          <w:noProof/>
          <w:sz w:val="28"/>
          <w:szCs w:val="28"/>
        </w:rPr>
        <w:drawing>
          <wp:anchor distT="0" distB="0" distL="114300" distR="114300" simplePos="0" relativeHeight="251659264" behindDoc="0" locked="0" layoutInCell="1" allowOverlap="1">
            <wp:simplePos x="0" y="0"/>
            <wp:positionH relativeFrom="column">
              <wp:posOffset>483235</wp:posOffset>
            </wp:positionH>
            <wp:positionV relativeFrom="paragraph">
              <wp:posOffset>111125</wp:posOffset>
            </wp:positionV>
            <wp:extent cx="5425440" cy="2354580"/>
            <wp:effectExtent l="0" t="0" r="0" b="0"/>
            <wp:wrapSquare wrapText="left"/>
            <wp:docPr id="30" name="Диаграмма 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255B74" w:rsidRDefault="007803BA" w:rsidP="00661013">
      <w:pPr>
        <w:autoSpaceDE w:val="0"/>
        <w:autoSpaceDN w:val="0"/>
        <w:adjustRightInd w:val="0"/>
        <w:ind w:firstLine="709"/>
        <w:jc w:val="both"/>
        <w:rPr>
          <w:sz w:val="28"/>
          <w:szCs w:val="28"/>
        </w:rPr>
      </w:pPr>
      <w:r w:rsidRPr="00BD1281">
        <w:rPr>
          <w:rFonts w:ascii="TimesNewRoman" w:hAnsi="TimesNewRoman" w:cs="TimesNewRoman"/>
          <w:i/>
          <w:sz w:val="28"/>
          <w:szCs w:val="28"/>
        </w:rPr>
        <w:br w:type="textWrapping" w:clear="all"/>
      </w:r>
      <w:r w:rsidR="00661013">
        <w:rPr>
          <w:sz w:val="28"/>
          <w:szCs w:val="28"/>
        </w:rPr>
        <w:t xml:space="preserve">           </w:t>
      </w:r>
      <w:r w:rsidRPr="00BD1281">
        <w:rPr>
          <w:sz w:val="28"/>
          <w:szCs w:val="28"/>
        </w:rPr>
        <w:t>Количество творческих  объединений за текущий период  составило 2615</w:t>
      </w:r>
    </w:p>
    <w:p w:rsidR="00661013" w:rsidRDefault="007803BA" w:rsidP="00661013">
      <w:pPr>
        <w:autoSpaceDE w:val="0"/>
        <w:autoSpaceDN w:val="0"/>
        <w:adjustRightInd w:val="0"/>
        <w:jc w:val="both"/>
        <w:rPr>
          <w:sz w:val="28"/>
          <w:szCs w:val="28"/>
        </w:rPr>
      </w:pPr>
      <w:r w:rsidRPr="00BD1281">
        <w:rPr>
          <w:sz w:val="28"/>
          <w:szCs w:val="28"/>
        </w:rPr>
        <w:t>единиц.</w:t>
      </w:r>
    </w:p>
    <w:p w:rsidR="007803BA" w:rsidRPr="00BD1281" w:rsidRDefault="007803BA" w:rsidP="00255B74">
      <w:pPr>
        <w:autoSpaceDE w:val="0"/>
        <w:autoSpaceDN w:val="0"/>
        <w:adjustRightInd w:val="0"/>
        <w:ind w:firstLine="709"/>
        <w:jc w:val="both"/>
        <w:rPr>
          <w:sz w:val="28"/>
          <w:szCs w:val="28"/>
        </w:rPr>
      </w:pPr>
      <w:r w:rsidRPr="00BD1281">
        <w:rPr>
          <w:noProof/>
          <w:sz w:val="28"/>
          <w:szCs w:val="28"/>
        </w:rPr>
        <w:drawing>
          <wp:inline distT="0" distB="0" distL="0" distR="0">
            <wp:extent cx="5408762" cy="1984075"/>
            <wp:effectExtent l="0" t="0" r="0" b="0"/>
            <wp:docPr id="18" name="Диаграмма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803BA" w:rsidRPr="00BD1281" w:rsidRDefault="007803BA" w:rsidP="00857A62">
      <w:pPr>
        <w:ind w:firstLine="709"/>
        <w:jc w:val="both"/>
        <w:rPr>
          <w:sz w:val="28"/>
          <w:szCs w:val="28"/>
        </w:rPr>
      </w:pPr>
      <w:r w:rsidRPr="00BD1281">
        <w:rPr>
          <w:sz w:val="28"/>
          <w:szCs w:val="28"/>
        </w:rPr>
        <w:t>Наибольшее количество детей занимается в объединениях художественно-эстетической направленности – 30</w:t>
      </w:r>
      <w:r w:rsidR="002402FA">
        <w:rPr>
          <w:sz w:val="28"/>
          <w:szCs w:val="28"/>
        </w:rPr>
        <w:t> </w:t>
      </w:r>
      <w:r w:rsidRPr="00BD1281">
        <w:rPr>
          <w:sz w:val="28"/>
          <w:szCs w:val="28"/>
        </w:rPr>
        <w:t>840 человек (44,9% от общего количества воспитанников учреждений дополнительного образования детей), физкультурно-спортивной – 12</w:t>
      </w:r>
      <w:r w:rsidR="002402FA">
        <w:rPr>
          <w:sz w:val="28"/>
          <w:szCs w:val="28"/>
        </w:rPr>
        <w:t> </w:t>
      </w:r>
      <w:r w:rsidRPr="00BD1281">
        <w:rPr>
          <w:sz w:val="28"/>
          <w:szCs w:val="28"/>
        </w:rPr>
        <w:t>995 человек (18,9%), эколого-биологической – 5030 человек (7,3%), технического творчества – 4292</w:t>
      </w:r>
      <w:r w:rsidR="00857A62">
        <w:rPr>
          <w:sz w:val="28"/>
          <w:szCs w:val="28"/>
        </w:rPr>
        <w:t xml:space="preserve"> человека</w:t>
      </w:r>
      <w:r w:rsidRPr="00BD1281">
        <w:rPr>
          <w:sz w:val="28"/>
          <w:szCs w:val="28"/>
        </w:rPr>
        <w:t xml:space="preserve"> (6,3%). </w:t>
      </w:r>
    </w:p>
    <w:p w:rsidR="007803BA" w:rsidRPr="00BD1281" w:rsidRDefault="007803BA" w:rsidP="007803BA">
      <w:pPr>
        <w:ind w:firstLine="720"/>
        <w:jc w:val="both"/>
        <w:rPr>
          <w:rFonts w:ascii="TimesNewRoman" w:hAnsi="TimesNewRoman" w:cs="TimesNewRoman"/>
          <w:sz w:val="28"/>
          <w:szCs w:val="28"/>
        </w:rPr>
      </w:pPr>
      <w:r w:rsidRPr="00BD1281">
        <w:rPr>
          <w:rFonts w:ascii="TimesNewRoman" w:hAnsi="TimesNewRoman" w:cs="TimesNewRoman"/>
          <w:noProof/>
          <w:sz w:val="28"/>
          <w:szCs w:val="28"/>
        </w:rPr>
        <w:drawing>
          <wp:inline distT="0" distB="0" distL="0" distR="0">
            <wp:extent cx="5667555" cy="2829464"/>
            <wp:effectExtent l="0" t="0" r="0" b="0"/>
            <wp:docPr id="17" name="Диаграмма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57A62" w:rsidRDefault="00857A62" w:rsidP="007803BA">
      <w:pPr>
        <w:autoSpaceDE w:val="0"/>
        <w:autoSpaceDN w:val="0"/>
        <w:adjustRightInd w:val="0"/>
        <w:ind w:firstLine="708"/>
        <w:jc w:val="both"/>
        <w:rPr>
          <w:sz w:val="28"/>
          <w:szCs w:val="28"/>
        </w:rPr>
      </w:pPr>
    </w:p>
    <w:p w:rsidR="007803BA" w:rsidRPr="00BD1281" w:rsidRDefault="007803BA" w:rsidP="00857A62">
      <w:pPr>
        <w:autoSpaceDE w:val="0"/>
        <w:autoSpaceDN w:val="0"/>
        <w:adjustRightInd w:val="0"/>
        <w:ind w:firstLine="709"/>
        <w:jc w:val="both"/>
        <w:rPr>
          <w:sz w:val="28"/>
          <w:szCs w:val="28"/>
        </w:rPr>
      </w:pPr>
      <w:r w:rsidRPr="00BD1281">
        <w:rPr>
          <w:sz w:val="28"/>
          <w:szCs w:val="28"/>
        </w:rPr>
        <w:lastRenderedPageBreak/>
        <w:t xml:space="preserve">Значительную роль в развитии познавательной и творческой активности обучающихся, углублении и расширении знаний, получаемых ими в общеобразовательных учреждениях, играют творческие объединения, кружки, студии и секции, созданные в общеобразовательных учреждениях и действующие во внеурочное время. </w:t>
      </w:r>
    </w:p>
    <w:p w:rsidR="007803BA" w:rsidRDefault="007803BA" w:rsidP="00857A62">
      <w:pPr>
        <w:ind w:firstLine="709"/>
        <w:jc w:val="both"/>
        <w:rPr>
          <w:sz w:val="28"/>
          <w:szCs w:val="28"/>
        </w:rPr>
      </w:pPr>
      <w:r w:rsidRPr="00BD1281">
        <w:rPr>
          <w:sz w:val="28"/>
          <w:szCs w:val="28"/>
        </w:rPr>
        <w:t>В 2012</w:t>
      </w:r>
      <w:r w:rsidR="00857A62">
        <w:rPr>
          <w:sz w:val="28"/>
          <w:szCs w:val="28"/>
        </w:rPr>
        <w:t>-</w:t>
      </w:r>
      <w:r w:rsidRPr="00BD1281">
        <w:rPr>
          <w:sz w:val="28"/>
          <w:szCs w:val="28"/>
        </w:rPr>
        <w:t>2013 учебном году увеличился охват обучающихся, занимающихся   в общеобразовательных учреждениях в кружках, студиях и секциях во внеурочное время:   занято  62</w:t>
      </w:r>
      <w:r w:rsidR="002402FA">
        <w:rPr>
          <w:sz w:val="28"/>
          <w:szCs w:val="28"/>
        </w:rPr>
        <w:t> </w:t>
      </w:r>
      <w:r w:rsidRPr="00BD1281">
        <w:rPr>
          <w:sz w:val="28"/>
          <w:szCs w:val="28"/>
        </w:rPr>
        <w:t>959 учащи</w:t>
      </w:r>
      <w:r w:rsidR="00857A62">
        <w:rPr>
          <w:sz w:val="28"/>
          <w:szCs w:val="28"/>
        </w:rPr>
        <w:t>х</w:t>
      </w:r>
      <w:r w:rsidRPr="00BD1281">
        <w:rPr>
          <w:sz w:val="28"/>
          <w:szCs w:val="28"/>
        </w:rPr>
        <w:t>ся, что  составляет 66,3% от общего количества детей школьного возраста  (в 2011</w:t>
      </w:r>
      <w:r w:rsidR="00857A62">
        <w:rPr>
          <w:sz w:val="28"/>
          <w:szCs w:val="28"/>
        </w:rPr>
        <w:t>-</w:t>
      </w:r>
      <w:r w:rsidRPr="00BD1281">
        <w:rPr>
          <w:sz w:val="28"/>
          <w:szCs w:val="28"/>
        </w:rPr>
        <w:t xml:space="preserve">2012 учебном году </w:t>
      </w:r>
      <w:r w:rsidR="00857A62">
        <w:rPr>
          <w:sz w:val="28"/>
          <w:szCs w:val="28"/>
        </w:rPr>
        <w:t>–</w:t>
      </w:r>
      <w:r w:rsidRPr="00BD1281">
        <w:rPr>
          <w:sz w:val="28"/>
          <w:szCs w:val="28"/>
        </w:rPr>
        <w:t xml:space="preserve"> 65,8%).</w:t>
      </w:r>
    </w:p>
    <w:p w:rsidR="00857A62" w:rsidRPr="00BD1281" w:rsidRDefault="00857A62" w:rsidP="007803BA">
      <w:pPr>
        <w:jc w:val="both"/>
        <w:rPr>
          <w:sz w:val="28"/>
          <w:szCs w:val="28"/>
        </w:rPr>
      </w:pPr>
    </w:p>
    <w:p w:rsidR="007803BA" w:rsidRPr="00BD1281" w:rsidRDefault="007803BA" w:rsidP="007803BA">
      <w:pPr>
        <w:rPr>
          <w:color w:val="FF0000"/>
        </w:rPr>
      </w:pPr>
      <w:r w:rsidRPr="00BD1281">
        <w:rPr>
          <w:rFonts w:ascii="TimesNewRoman" w:hAnsi="TimesNewRoman" w:cs="TimesNewRoman"/>
          <w:noProof/>
          <w:sz w:val="28"/>
          <w:szCs w:val="28"/>
        </w:rPr>
        <w:drawing>
          <wp:inline distT="0" distB="0" distL="0" distR="0">
            <wp:extent cx="6036586" cy="2518914"/>
            <wp:effectExtent l="0" t="0" r="2264" b="0"/>
            <wp:docPr id="16" name="Диаграмма 1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803BA" w:rsidRPr="00BD1281" w:rsidRDefault="007803BA" w:rsidP="007803BA">
      <w:pPr>
        <w:ind w:firstLine="900"/>
        <w:jc w:val="both"/>
        <w:rPr>
          <w:color w:val="FF6600"/>
          <w:sz w:val="28"/>
          <w:szCs w:val="28"/>
        </w:rPr>
      </w:pPr>
    </w:p>
    <w:p w:rsidR="006872B4" w:rsidRPr="00BD1281" w:rsidRDefault="006872B4">
      <w:pPr>
        <w:spacing w:after="200" w:line="276" w:lineRule="auto"/>
        <w:rPr>
          <w:b/>
          <w:caps/>
          <w:color w:val="FF0000"/>
        </w:rPr>
      </w:pPr>
      <w:r w:rsidRPr="00BD1281">
        <w:rPr>
          <w:b/>
          <w:caps/>
          <w:color w:val="FF0000"/>
        </w:rPr>
        <w:br w:type="page"/>
      </w:r>
    </w:p>
    <w:p w:rsidR="00A34ADE" w:rsidRDefault="006872B4" w:rsidP="006872B4">
      <w:pPr>
        <w:pStyle w:val="1"/>
      </w:pPr>
      <w:bookmarkStart w:id="2" w:name="_Toc304363275"/>
      <w:r w:rsidRPr="00BD1281">
        <w:lastRenderedPageBreak/>
        <w:t>Положение детей</w:t>
      </w:r>
      <w:r w:rsidR="001849F1">
        <w:t>-</w:t>
      </w:r>
      <w:r w:rsidRPr="00BD1281">
        <w:t xml:space="preserve">сирот и детей, оставшихся </w:t>
      </w:r>
    </w:p>
    <w:p w:rsidR="006872B4" w:rsidRPr="00BD1281" w:rsidRDefault="00A34ADE" w:rsidP="006872B4">
      <w:pPr>
        <w:pStyle w:val="1"/>
      </w:pPr>
      <w:r>
        <w:t>Б</w:t>
      </w:r>
      <w:r w:rsidR="006872B4" w:rsidRPr="00BD1281">
        <w:t>ез попечения родителей</w:t>
      </w:r>
      <w:bookmarkEnd w:id="2"/>
    </w:p>
    <w:p w:rsidR="006872B4" w:rsidRPr="00BD1281" w:rsidRDefault="006872B4" w:rsidP="006872B4">
      <w:pPr>
        <w:ind w:firstLine="540"/>
        <w:jc w:val="both"/>
        <w:rPr>
          <w:sz w:val="28"/>
          <w:szCs w:val="28"/>
        </w:rPr>
      </w:pPr>
    </w:p>
    <w:p w:rsidR="006872B4" w:rsidRPr="00BD1281" w:rsidRDefault="006872B4" w:rsidP="008545DA">
      <w:pPr>
        <w:ind w:firstLine="709"/>
        <w:jc w:val="both"/>
        <w:rPr>
          <w:sz w:val="28"/>
          <w:szCs w:val="28"/>
        </w:rPr>
      </w:pPr>
      <w:r w:rsidRPr="00BD1281">
        <w:rPr>
          <w:spacing w:val="-1"/>
          <w:sz w:val="28"/>
          <w:szCs w:val="28"/>
        </w:rPr>
        <w:t xml:space="preserve">В последние годы в Республике Коми снижается доля детей-сирот и детей, оставшихся без попечения родителей, в общей численности детского населения республики. </w:t>
      </w:r>
      <w:r w:rsidRPr="00BD1281">
        <w:rPr>
          <w:rFonts w:eastAsia="Calibri"/>
          <w:sz w:val="28"/>
          <w:szCs w:val="28"/>
          <w:lang w:eastAsia="en-US"/>
        </w:rPr>
        <w:t xml:space="preserve">По итогам переписи  населения, опубликованным территориальным органом Федеральной службы государственной статистики по Республике Коми за 2011 год, численность детского населения </w:t>
      </w:r>
      <w:r w:rsidRPr="00BD1281">
        <w:rPr>
          <w:sz w:val="28"/>
          <w:szCs w:val="28"/>
        </w:rPr>
        <w:t>в возрасте от 0 до 17 лет составляет 180</w:t>
      </w:r>
      <w:r w:rsidR="002402FA">
        <w:rPr>
          <w:sz w:val="28"/>
          <w:szCs w:val="28"/>
        </w:rPr>
        <w:t> </w:t>
      </w:r>
      <w:r w:rsidRPr="00BD1281">
        <w:rPr>
          <w:sz w:val="28"/>
          <w:szCs w:val="28"/>
        </w:rPr>
        <w:t>431 несовершеннолетних.</w:t>
      </w:r>
    </w:p>
    <w:p w:rsidR="006872B4" w:rsidRPr="00BD1281" w:rsidRDefault="006872B4" w:rsidP="008545DA">
      <w:pPr>
        <w:ind w:firstLine="709"/>
        <w:jc w:val="both"/>
        <w:rPr>
          <w:spacing w:val="-1"/>
          <w:sz w:val="28"/>
          <w:szCs w:val="28"/>
        </w:rPr>
      </w:pPr>
      <w:r w:rsidRPr="00BD1281">
        <w:rPr>
          <w:sz w:val="28"/>
          <w:szCs w:val="28"/>
        </w:rPr>
        <w:t xml:space="preserve">По состоянию на 1 июня 2013 года насчитывается 5746 детей-сирот и детей, оставшихся без попечения родителей, что составляет </w:t>
      </w:r>
      <w:r w:rsidR="001849F1">
        <w:rPr>
          <w:spacing w:val="-1"/>
          <w:sz w:val="28"/>
          <w:szCs w:val="28"/>
        </w:rPr>
        <w:t>3,</w:t>
      </w:r>
      <w:r w:rsidRPr="00BD1281">
        <w:rPr>
          <w:spacing w:val="-1"/>
          <w:sz w:val="28"/>
          <w:szCs w:val="28"/>
        </w:rPr>
        <w:t xml:space="preserve">18% </w:t>
      </w:r>
      <w:r w:rsidRPr="00BD1281">
        <w:rPr>
          <w:sz w:val="28"/>
          <w:szCs w:val="28"/>
        </w:rPr>
        <w:t xml:space="preserve">от общей численности детского населения в регионе (аналогичный период 2012 года насчитывал 5870 детей-сирот и детей, оставшихся без попечения родителей, что составляло </w:t>
      </w:r>
      <w:r w:rsidRPr="00BD1281">
        <w:rPr>
          <w:spacing w:val="-1"/>
          <w:sz w:val="28"/>
          <w:szCs w:val="28"/>
        </w:rPr>
        <w:t xml:space="preserve">3,25% </w:t>
      </w:r>
      <w:r w:rsidRPr="00BD1281">
        <w:rPr>
          <w:sz w:val="28"/>
          <w:szCs w:val="28"/>
        </w:rPr>
        <w:t>от общей численности детского населения в регионе</w:t>
      </w:r>
      <w:r w:rsidRPr="00BD1281">
        <w:rPr>
          <w:spacing w:val="-1"/>
          <w:sz w:val="28"/>
          <w:szCs w:val="28"/>
        </w:rPr>
        <w:t>)</w:t>
      </w:r>
      <w:r w:rsidRPr="00BD1281">
        <w:rPr>
          <w:sz w:val="28"/>
          <w:szCs w:val="28"/>
        </w:rPr>
        <w:t>:</w:t>
      </w:r>
    </w:p>
    <w:p w:rsidR="006872B4" w:rsidRPr="00BD1281" w:rsidRDefault="006872B4" w:rsidP="008545DA">
      <w:pPr>
        <w:ind w:firstLine="709"/>
        <w:jc w:val="both"/>
        <w:rPr>
          <w:sz w:val="28"/>
          <w:szCs w:val="28"/>
        </w:rPr>
      </w:pPr>
      <w:r w:rsidRPr="00BD1281">
        <w:rPr>
          <w:sz w:val="28"/>
          <w:szCs w:val="28"/>
        </w:rPr>
        <w:t xml:space="preserve">2401 </w:t>
      </w:r>
      <w:r w:rsidR="001849F1">
        <w:rPr>
          <w:sz w:val="28"/>
          <w:szCs w:val="28"/>
        </w:rPr>
        <w:t>чел.</w:t>
      </w:r>
      <w:r w:rsidRPr="00BD1281">
        <w:rPr>
          <w:sz w:val="28"/>
          <w:szCs w:val="28"/>
        </w:rPr>
        <w:t xml:space="preserve"> – воспитывают</w:t>
      </w:r>
      <w:r w:rsidR="001849F1">
        <w:rPr>
          <w:sz w:val="28"/>
          <w:szCs w:val="28"/>
        </w:rPr>
        <w:t>ся под опекой (попечительством);</w:t>
      </w:r>
      <w:r w:rsidRPr="00BD1281">
        <w:rPr>
          <w:sz w:val="28"/>
          <w:szCs w:val="28"/>
        </w:rPr>
        <w:t xml:space="preserve"> </w:t>
      </w:r>
    </w:p>
    <w:p w:rsidR="006872B4" w:rsidRPr="00BD1281" w:rsidRDefault="006872B4" w:rsidP="008545DA">
      <w:pPr>
        <w:ind w:firstLine="709"/>
        <w:jc w:val="both"/>
        <w:rPr>
          <w:sz w:val="28"/>
          <w:szCs w:val="28"/>
        </w:rPr>
      </w:pPr>
      <w:r w:rsidRPr="00BD1281">
        <w:rPr>
          <w:sz w:val="28"/>
          <w:szCs w:val="28"/>
        </w:rPr>
        <w:t xml:space="preserve">551 </w:t>
      </w:r>
      <w:r w:rsidR="001849F1">
        <w:rPr>
          <w:sz w:val="28"/>
          <w:szCs w:val="28"/>
        </w:rPr>
        <w:t>чел.</w:t>
      </w:r>
      <w:r w:rsidRPr="00BD1281">
        <w:rPr>
          <w:sz w:val="28"/>
          <w:szCs w:val="28"/>
        </w:rPr>
        <w:t xml:space="preserve"> – воспитываются в приемных семьях;</w:t>
      </w:r>
    </w:p>
    <w:p w:rsidR="006872B4" w:rsidRPr="00BD1281" w:rsidRDefault="006872B4" w:rsidP="008545DA">
      <w:pPr>
        <w:ind w:firstLine="709"/>
        <w:jc w:val="both"/>
        <w:rPr>
          <w:sz w:val="28"/>
          <w:szCs w:val="28"/>
        </w:rPr>
      </w:pPr>
      <w:r w:rsidRPr="00BD1281">
        <w:rPr>
          <w:sz w:val="28"/>
          <w:szCs w:val="28"/>
        </w:rPr>
        <w:t xml:space="preserve">1284 </w:t>
      </w:r>
      <w:r w:rsidR="001849F1">
        <w:rPr>
          <w:sz w:val="28"/>
          <w:szCs w:val="28"/>
        </w:rPr>
        <w:t>чел.</w:t>
      </w:r>
      <w:r w:rsidR="00D93C1D">
        <w:rPr>
          <w:sz w:val="28"/>
          <w:szCs w:val="28"/>
        </w:rPr>
        <w:t> </w:t>
      </w:r>
      <w:r w:rsidRPr="00BD1281">
        <w:rPr>
          <w:sz w:val="28"/>
          <w:szCs w:val="28"/>
        </w:rPr>
        <w:t>–</w:t>
      </w:r>
      <w:r w:rsidR="00D93C1D">
        <w:rPr>
          <w:sz w:val="28"/>
          <w:szCs w:val="28"/>
        </w:rPr>
        <w:t> </w:t>
      </w:r>
      <w:r w:rsidRPr="00BD1281">
        <w:rPr>
          <w:sz w:val="28"/>
          <w:szCs w:val="28"/>
        </w:rPr>
        <w:t>находятся на воспитании в семьях усыновителей (удочерителей);</w:t>
      </w:r>
    </w:p>
    <w:p w:rsidR="006872B4" w:rsidRPr="00BD1281" w:rsidRDefault="006872B4" w:rsidP="008545DA">
      <w:pPr>
        <w:ind w:firstLine="709"/>
        <w:jc w:val="both"/>
        <w:rPr>
          <w:sz w:val="28"/>
          <w:szCs w:val="28"/>
        </w:rPr>
      </w:pPr>
      <w:r w:rsidRPr="00BD1281">
        <w:rPr>
          <w:sz w:val="28"/>
          <w:szCs w:val="28"/>
        </w:rPr>
        <w:t xml:space="preserve">1279 </w:t>
      </w:r>
      <w:r w:rsidR="001849F1">
        <w:rPr>
          <w:sz w:val="28"/>
          <w:szCs w:val="28"/>
        </w:rPr>
        <w:t>чел.</w:t>
      </w:r>
      <w:r w:rsidRPr="00BD1281">
        <w:rPr>
          <w:sz w:val="28"/>
          <w:szCs w:val="28"/>
        </w:rPr>
        <w:t xml:space="preserve"> – находятся под надзором в организациях для детей-сирот и детей, оставшихся без попечения родителей;</w:t>
      </w:r>
    </w:p>
    <w:p w:rsidR="006872B4" w:rsidRPr="00BD1281" w:rsidRDefault="006872B4" w:rsidP="008545DA">
      <w:pPr>
        <w:ind w:firstLine="709"/>
        <w:jc w:val="both"/>
        <w:rPr>
          <w:sz w:val="28"/>
          <w:szCs w:val="28"/>
        </w:rPr>
      </w:pPr>
      <w:r w:rsidRPr="00BD1281">
        <w:rPr>
          <w:sz w:val="28"/>
          <w:szCs w:val="28"/>
        </w:rPr>
        <w:t>205</w:t>
      </w:r>
      <w:r w:rsidR="00A93701">
        <w:rPr>
          <w:sz w:val="28"/>
          <w:szCs w:val="28"/>
        </w:rPr>
        <w:t> </w:t>
      </w:r>
      <w:r w:rsidR="001849F1">
        <w:rPr>
          <w:sz w:val="28"/>
          <w:szCs w:val="28"/>
        </w:rPr>
        <w:t>чел.</w:t>
      </w:r>
      <w:r w:rsidR="00D93C1D">
        <w:rPr>
          <w:sz w:val="28"/>
          <w:szCs w:val="28"/>
        </w:rPr>
        <w:t> </w:t>
      </w:r>
      <w:r w:rsidRPr="00BD1281">
        <w:rPr>
          <w:sz w:val="28"/>
          <w:szCs w:val="28"/>
        </w:rPr>
        <w:t>–</w:t>
      </w:r>
      <w:r w:rsidR="00D93C1D">
        <w:rPr>
          <w:sz w:val="28"/>
          <w:szCs w:val="28"/>
        </w:rPr>
        <w:t> </w:t>
      </w:r>
      <w:r w:rsidRPr="00BD1281">
        <w:rPr>
          <w:sz w:val="28"/>
          <w:szCs w:val="28"/>
        </w:rPr>
        <w:t>обучаются на полном государственном обеспечении в профессиональных образовательных учреждениях.</w:t>
      </w:r>
    </w:p>
    <w:p w:rsidR="006872B4" w:rsidRPr="00BD1281" w:rsidRDefault="006872B4" w:rsidP="008545DA">
      <w:pPr>
        <w:ind w:firstLine="709"/>
        <w:jc w:val="both"/>
        <w:rPr>
          <w:sz w:val="28"/>
          <w:szCs w:val="28"/>
        </w:rPr>
      </w:pPr>
      <w:r w:rsidRPr="00BD1281">
        <w:rPr>
          <w:sz w:val="28"/>
          <w:szCs w:val="28"/>
        </w:rPr>
        <w:t xml:space="preserve"> В  подведомственности  Министерства образования  Республики Коми находится 16 учреждений для детей-сирот и детей, оставшихся без попечения родителей.</w:t>
      </w:r>
    </w:p>
    <w:p w:rsidR="006872B4" w:rsidRPr="00BD1281" w:rsidRDefault="006872B4" w:rsidP="008545DA">
      <w:pPr>
        <w:ind w:firstLine="709"/>
        <w:jc w:val="both"/>
        <w:rPr>
          <w:sz w:val="28"/>
          <w:szCs w:val="28"/>
        </w:rPr>
      </w:pPr>
      <w:r w:rsidRPr="00BD1281">
        <w:rPr>
          <w:sz w:val="28"/>
          <w:szCs w:val="28"/>
        </w:rPr>
        <w:t>В связи с активизацией деятельности по развитию семейных форм устройства детей</w:t>
      </w:r>
      <w:r w:rsidR="008545DA">
        <w:rPr>
          <w:sz w:val="28"/>
          <w:szCs w:val="28"/>
        </w:rPr>
        <w:t>-</w:t>
      </w:r>
      <w:r w:rsidRPr="00BD1281">
        <w:rPr>
          <w:sz w:val="28"/>
          <w:szCs w:val="28"/>
        </w:rPr>
        <w:t>сирот и детей, оставшихся без попечения родителей, в Республике Коми прослеживается стойкая тенденция сокращения количества воспитанников в детских домах и школах-интернатах. В период с 2008 по 2012 г</w:t>
      </w:r>
      <w:r w:rsidR="008545DA">
        <w:rPr>
          <w:sz w:val="28"/>
          <w:szCs w:val="28"/>
        </w:rPr>
        <w:t>оды</w:t>
      </w:r>
      <w:r w:rsidRPr="00BD1281">
        <w:rPr>
          <w:sz w:val="28"/>
          <w:szCs w:val="28"/>
        </w:rPr>
        <w:t xml:space="preserve"> контингент воспитанников сократился на 26%.</w:t>
      </w:r>
    </w:p>
    <w:p w:rsidR="006872B4" w:rsidRPr="00BD1281" w:rsidRDefault="00EA1623" w:rsidP="006872B4">
      <w:pPr>
        <w:pStyle w:val="a5"/>
        <w:jc w:val="center"/>
      </w:pPr>
      <w:r w:rsidRPr="006F6B5A">
        <w:rPr>
          <w:sz w:val="20"/>
          <w:szCs w:val="20"/>
        </w:rPr>
        <w:object w:dxaOrig="9787" w:dyaOrig="4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05pt;height:218.7pt" o:ole="">
            <v:imagedata r:id="rId34" o:title=""/>
          </v:shape>
          <o:OLEObject Type="Embed" ProgID="MSGraph.Chart.8" ShapeID="_x0000_i1025" DrawAspect="Content" ObjectID="_1441012212" r:id="rId35">
            <o:FieldCodes>\s</o:FieldCodes>
          </o:OLEObject>
        </w:object>
      </w:r>
    </w:p>
    <w:p w:rsidR="006872B4" w:rsidRPr="00BD1281" w:rsidRDefault="006872B4" w:rsidP="008545DA">
      <w:pPr>
        <w:ind w:firstLine="709"/>
        <w:jc w:val="both"/>
        <w:rPr>
          <w:sz w:val="28"/>
          <w:szCs w:val="28"/>
        </w:rPr>
      </w:pPr>
      <w:r w:rsidRPr="00BD1281">
        <w:rPr>
          <w:sz w:val="28"/>
          <w:szCs w:val="28"/>
        </w:rPr>
        <w:lastRenderedPageBreak/>
        <w:t>В результате  оптимизации  сокращается сеть государственных образовательных учреждений интернатного типа  с 20 учреждений (2009 г.) до 16 (2013 г.).</w:t>
      </w:r>
    </w:p>
    <w:p w:rsidR="006872B4" w:rsidRPr="008545DA" w:rsidRDefault="006872B4" w:rsidP="006872B4">
      <w:pPr>
        <w:tabs>
          <w:tab w:val="num" w:pos="1800"/>
        </w:tabs>
        <w:ind w:left="1440"/>
        <w:jc w:val="center"/>
        <w:rPr>
          <w:b/>
          <w:bCs/>
          <w:i/>
          <w:sz w:val="16"/>
          <w:szCs w:val="16"/>
        </w:rPr>
      </w:pPr>
    </w:p>
    <w:p w:rsidR="008545DA" w:rsidRDefault="006872B4" w:rsidP="008545DA">
      <w:pPr>
        <w:tabs>
          <w:tab w:val="num" w:pos="1800"/>
        </w:tabs>
        <w:jc w:val="center"/>
        <w:rPr>
          <w:bCs/>
          <w:i/>
          <w:sz w:val="28"/>
          <w:szCs w:val="28"/>
        </w:rPr>
      </w:pPr>
      <w:r w:rsidRPr="008545DA">
        <w:rPr>
          <w:bCs/>
          <w:i/>
          <w:sz w:val="28"/>
          <w:szCs w:val="28"/>
        </w:rPr>
        <w:t xml:space="preserve">Сеть государственных образовательных учреждений </w:t>
      </w:r>
    </w:p>
    <w:p w:rsidR="006872B4" w:rsidRDefault="006872B4" w:rsidP="008545DA">
      <w:pPr>
        <w:tabs>
          <w:tab w:val="num" w:pos="1800"/>
        </w:tabs>
        <w:jc w:val="center"/>
        <w:rPr>
          <w:bCs/>
          <w:i/>
          <w:sz w:val="28"/>
          <w:szCs w:val="28"/>
        </w:rPr>
      </w:pPr>
      <w:r w:rsidRPr="008545DA">
        <w:rPr>
          <w:bCs/>
          <w:i/>
          <w:sz w:val="28"/>
          <w:szCs w:val="28"/>
        </w:rPr>
        <w:t>интернатного типа</w:t>
      </w:r>
    </w:p>
    <w:p w:rsidR="008545DA" w:rsidRPr="008D1C6B" w:rsidRDefault="008545DA" w:rsidP="006872B4">
      <w:pPr>
        <w:tabs>
          <w:tab w:val="num" w:pos="1800"/>
        </w:tabs>
        <w:ind w:left="1440"/>
        <w:jc w:val="center"/>
        <w:rPr>
          <w:i/>
        </w:rPr>
      </w:pPr>
    </w:p>
    <w:tbl>
      <w:tblPr>
        <w:tblW w:w="4447" w:type="pct"/>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0"/>
        <w:gridCol w:w="3519"/>
        <w:gridCol w:w="992"/>
        <w:gridCol w:w="992"/>
        <w:gridCol w:w="992"/>
        <w:gridCol w:w="992"/>
        <w:gridCol w:w="843"/>
      </w:tblGrid>
      <w:tr w:rsidR="006872B4" w:rsidRPr="008D1C6B" w:rsidTr="008D1C6B">
        <w:tc>
          <w:tcPr>
            <w:tcW w:w="315" w:type="pct"/>
            <w:shd w:val="clear" w:color="auto" w:fill="auto"/>
            <w:vAlign w:val="center"/>
          </w:tcPr>
          <w:p w:rsidR="006872B4" w:rsidRPr="008D1C6B" w:rsidRDefault="006872B4" w:rsidP="00117C5B">
            <w:pPr>
              <w:jc w:val="center"/>
              <w:rPr>
                <w:b/>
                <w:bCs/>
              </w:rPr>
            </w:pPr>
          </w:p>
          <w:p w:rsidR="006872B4" w:rsidRPr="008D1C6B" w:rsidRDefault="00117C5B" w:rsidP="00117C5B">
            <w:pPr>
              <w:jc w:val="center"/>
              <w:rPr>
                <w:b/>
                <w:bCs/>
              </w:rPr>
            </w:pPr>
            <w:r w:rsidRPr="008D1C6B">
              <w:rPr>
                <w:b/>
                <w:bCs/>
              </w:rPr>
              <w:t>№ п/п</w:t>
            </w:r>
          </w:p>
        </w:tc>
        <w:tc>
          <w:tcPr>
            <w:tcW w:w="1979" w:type="pct"/>
            <w:shd w:val="clear" w:color="auto" w:fill="auto"/>
            <w:vAlign w:val="center"/>
          </w:tcPr>
          <w:p w:rsidR="006872B4" w:rsidRPr="008D1C6B" w:rsidRDefault="006872B4" w:rsidP="00117C5B">
            <w:pPr>
              <w:jc w:val="center"/>
              <w:rPr>
                <w:b/>
                <w:bCs/>
              </w:rPr>
            </w:pPr>
            <w:r w:rsidRPr="008D1C6B">
              <w:rPr>
                <w:b/>
                <w:bCs/>
              </w:rPr>
              <w:t>Сеть государственных образовательных учреждений интернатного типа</w:t>
            </w:r>
          </w:p>
        </w:tc>
        <w:tc>
          <w:tcPr>
            <w:tcW w:w="558" w:type="pct"/>
            <w:shd w:val="clear" w:color="auto" w:fill="auto"/>
            <w:vAlign w:val="center"/>
          </w:tcPr>
          <w:p w:rsidR="006872B4" w:rsidRPr="008D1C6B" w:rsidRDefault="006872B4" w:rsidP="00117C5B">
            <w:pPr>
              <w:ind w:hanging="61"/>
              <w:jc w:val="center"/>
              <w:rPr>
                <w:b/>
                <w:bCs/>
              </w:rPr>
            </w:pPr>
            <w:r w:rsidRPr="008D1C6B">
              <w:rPr>
                <w:b/>
                <w:bCs/>
              </w:rPr>
              <w:t>2009</w:t>
            </w:r>
          </w:p>
        </w:tc>
        <w:tc>
          <w:tcPr>
            <w:tcW w:w="558" w:type="pct"/>
            <w:shd w:val="clear" w:color="auto" w:fill="auto"/>
            <w:vAlign w:val="center"/>
          </w:tcPr>
          <w:p w:rsidR="006872B4" w:rsidRPr="008D1C6B" w:rsidRDefault="006872B4" w:rsidP="00117C5B">
            <w:pPr>
              <w:jc w:val="center"/>
              <w:rPr>
                <w:b/>
                <w:bCs/>
              </w:rPr>
            </w:pPr>
            <w:r w:rsidRPr="008D1C6B">
              <w:rPr>
                <w:b/>
                <w:bCs/>
              </w:rPr>
              <w:t>2010</w:t>
            </w:r>
          </w:p>
        </w:tc>
        <w:tc>
          <w:tcPr>
            <w:tcW w:w="558" w:type="pct"/>
            <w:shd w:val="clear" w:color="auto" w:fill="auto"/>
            <w:vAlign w:val="center"/>
          </w:tcPr>
          <w:p w:rsidR="006872B4" w:rsidRPr="008D1C6B" w:rsidRDefault="006872B4" w:rsidP="00117C5B">
            <w:pPr>
              <w:jc w:val="center"/>
              <w:rPr>
                <w:b/>
                <w:bCs/>
              </w:rPr>
            </w:pPr>
            <w:r w:rsidRPr="008D1C6B">
              <w:rPr>
                <w:b/>
                <w:bCs/>
              </w:rPr>
              <w:t>2011</w:t>
            </w:r>
          </w:p>
        </w:tc>
        <w:tc>
          <w:tcPr>
            <w:tcW w:w="558" w:type="pct"/>
            <w:shd w:val="clear" w:color="auto" w:fill="auto"/>
            <w:vAlign w:val="center"/>
          </w:tcPr>
          <w:p w:rsidR="006872B4" w:rsidRPr="008D1C6B" w:rsidRDefault="006872B4" w:rsidP="00117C5B">
            <w:pPr>
              <w:jc w:val="center"/>
              <w:rPr>
                <w:b/>
                <w:bCs/>
              </w:rPr>
            </w:pPr>
            <w:r w:rsidRPr="008D1C6B">
              <w:rPr>
                <w:b/>
                <w:bCs/>
              </w:rPr>
              <w:t>2012</w:t>
            </w:r>
          </w:p>
        </w:tc>
        <w:tc>
          <w:tcPr>
            <w:tcW w:w="474" w:type="pct"/>
            <w:shd w:val="clear" w:color="auto" w:fill="auto"/>
            <w:vAlign w:val="center"/>
          </w:tcPr>
          <w:p w:rsidR="006872B4" w:rsidRPr="008D1C6B" w:rsidRDefault="006872B4" w:rsidP="00117C5B">
            <w:pPr>
              <w:jc w:val="center"/>
              <w:rPr>
                <w:b/>
                <w:bCs/>
              </w:rPr>
            </w:pPr>
            <w:r w:rsidRPr="008D1C6B">
              <w:rPr>
                <w:b/>
                <w:bCs/>
              </w:rPr>
              <w:t>2013</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Детские дома</w:t>
            </w:r>
          </w:p>
        </w:tc>
        <w:tc>
          <w:tcPr>
            <w:tcW w:w="558" w:type="pct"/>
            <w:shd w:val="clear" w:color="auto" w:fill="auto"/>
          </w:tcPr>
          <w:p w:rsidR="006872B4" w:rsidRPr="008D1C6B" w:rsidRDefault="006872B4" w:rsidP="00DE3ADB">
            <w:pPr>
              <w:jc w:val="center"/>
            </w:pPr>
            <w:r w:rsidRPr="008D1C6B">
              <w:t>10</w:t>
            </w:r>
          </w:p>
        </w:tc>
        <w:tc>
          <w:tcPr>
            <w:tcW w:w="558" w:type="pct"/>
            <w:shd w:val="clear" w:color="auto" w:fill="auto"/>
          </w:tcPr>
          <w:p w:rsidR="006872B4" w:rsidRPr="008D1C6B" w:rsidRDefault="006872B4" w:rsidP="00DE3ADB">
            <w:pPr>
              <w:jc w:val="center"/>
            </w:pPr>
            <w:r w:rsidRPr="008D1C6B">
              <w:t>9</w:t>
            </w:r>
          </w:p>
        </w:tc>
        <w:tc>
          <w:tcPr>
            <w:tcW w:w="558" w:type="pct"/>
            <w:shd w:val="clear" w:color="auto" w:fill="auto"/>
          </w:tcPr>
          <w:p w:rsidR="006872B4" w:rsidRPr="008D1C6B" w:rsidRDefault="006872B4" w:rsidP="00DE3ADB">
            <w:pPr>
              <w:jc w:val="center"/>
            </w:pPr>
            <w:r w:rsidRPr="008D1C6B">
              <w:t>10</w:t>
            </w:r>
          </w:p>
        </w:tc>
        <w:tc>
          <w:tcPr>
            <w:tcW w:w="558" w:type="pct"/>
            <w:shd w:val="clear" w:color="auto" w:fill="auto"/>
          </w:tcPr>
          <w:p w:rsidR="006872B4" w:rsidRPr="008D1C6B" w:rsidRDefault="006872B4" w:rsidP="00DE3ADB">
            <w:pPr>
              <w:jc w:val="center"/>
            </w:pPr>
            <w:r w:rsidRPr="008D1C6B">
              <w:t>10</w:t>
            </w:r>
          </w:p>
        </w:tc>
        <w:tc>
          <w:tcPr>
            <w:tcW w:w="474" w:type="pct"/>
            <w:shd w:val="clear" w:color="auto" w:fill="auto"/>
          </w:tcPr>
          <w:p w:rsidR="006872B4" w:rsidRPr="008D1C6B" w:rsidRDefault="006872B4" w:rsidP="00DE3ADB">
            <w:pPr>
              <w:jc w:val="center"/>
            </w:pPr>
            <w:r w:rsidRPr="008D1C6B">
              <w:t>9</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Специальные (коррекционные) детские дома</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474" w:type="pct"/>
            <w:shd w:val="clear" w:color="auto" w:fill="auto"/>
          </w:tcPr>
          <w:p w:rsidR="006872B4" w:rsidRPr="008D1C6B" w:rsidRDefault="006872B4" w:rsidP="00DE3ADB">
            <w:pPr>
              <w:jc w:val="center"/>
            </w:pPr>
            <w:r w:rsidRPr="008D1C6B">
              <w:t>2</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Детские дома семейного типа</w:t>
            </w:r>
          </w:p>
        </w:tc>
        <w:tc>
          <w:tcPr>
            <w:tcW w:w="558" w:type="pct"/>
            <w:shd w:val="clear" w:color="auto" w:fill="auto"/>
          </w:tcPr>
          <w:p w:rsidR="006872B4" w:rsidRPr="008D1C6B" w:rsidRDefault="006872B4" w:rsidP="00DE3ADB">
            <w:pPr>
              <w:jc w:val="center"/>
            </w:pPr>
            <w:r w:rsidRPr="008D1C6B">
              <w:t>1</w:t>
            </w:r>
          </w:p>
        </w:tc>
        <w:tc>
          <w:tcPr>
            <w:tcW w:w="558" w:type="pct"/>
            <w:shd w:val="clear" w:color="auto" w:fill="auto"/>
          </w:tcPr>
          <w:p w:rsidR="006872B4" w:rsidRPr="008D1C6B" w:rsidRDefault="006872B4" w:rsidP="00DE3ADB">
            <w:pPr>
              <w:jc w:val="center"/>
            </w:pPr>
            <w:r w:rsidRPr="008D1C6B">
              <w:t>1</w:t>
            </w:r>
          </w:p>
        </w:tc>
        <w:tc>
          <w:tcPr>
            <w:tcW w:w="558" w:type="pct"/>
            <w:shd w:val="clear" w:color="auto" w:fill="auto"/>
          </w:tcPr>
          <w:p w:rsidR="006872B4" w:rsidRPr="008D1C6B" w:rsidRDefault="006872B4" w:rsidP="00DE3ADB">
            <w:pPr>
              <w:jc w:val="center"/>
            </w:pPr>
            <w:r w:rsidRPr="008D1C6B">
              <w:t>0</w:t>
            </w:r>
          </w:p>
        </w:tc>
        <w:tc>
          <w:tcPr>
            <w:tcW w:w="558" w:type="pct"/>
            <w:shd w:val="clear" w:color="auto" w:fill="auto"/>
          </w:tcPr>
          <w:p w:rsidR="006872B4" w:rsidRPr="008D1C6B" w:rsidRDefault="006872B4" w:rsidP="00DE3ADB">
            <w:pPr>
              <w:jc w:val="center"/>
            </w:pPr>
            <w:r w:rsidRPr="008D1C6B">
              <w:t>0</w:t>
            </w:r>
          </w:p>
        </w:tc>
        <w:tc>
          <w:tcPr>
            <w:tcW w:w="474" w:type="pct"/>
            <w:shd w:val="clear" w:color="auto" w:fill="auto"/>
          </w:tcPr>
          <w:p w:rsidR="006872B4" w:rsidRPr="008D1C6B" w:rsidRDefault="006872B4" w:rsidP="00DE3ADB">
            <w:pPr>
              <w:jc w:val="center"/>
            </w:pPr>
            <w:r w:rsidRPr="008D1C6B">
              <w:t>0</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Детские дома-школы</w:t>
            </w:r>
          </w:p>
        </w:tc>
        <w:tc>
          <w:tcPr>
            <w:tcW w:w="558" w:type="pct"/>
            <w:shd w:val="clear" w:color="auto" w:fill="auto"/>
          </w:tcPr>
          <w:p w:rsidR="006872B4" w:rsidRPr="008D1C6B" w:rsidRDefault="006872B4" w:rsidP="00DE3ADB">
            <w:pPr>
              <w:jc w:val="center"/>
            </w:pPr>
            <w:r w:rsidRPr="008D1C6B">
              <w:t>3</w:t>
            </w:r>
          </w:p>
        </w:tc>
        <w:tc>
          <w:tcPr>
            <w:tcW w:w="558" w:type="pct"/>
            <w:shd w:val="clear" w:color="auto" w:fill="auto"/>
          </w:tcPr>
          <w:p w:rsidR="006872B4" w:rsidRPr="008D1C6B" w:rsidRDefault="006872B4" w:rsidP="00DE3ADB">
            <w:pPr>
              <w:jc w:val="center"/>
            </w:pPr>
            <w:r w:rsidRPr="008D1C6B">
              <w:t>3</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474" w:type="pct"/>
            <w:shd w:val="clear" w:color="auto" w:fill="auto"/>
          </w:tcPr>
          <w:p w:rsidR="006872B4" w:rsidRPr="008D1C6B" w:rsidRDefault="006872B4" w:rsidP="00DE3ADB">
            <w:pPr>
              <w:jc w:val="center"/>
            </w:pPr>
            <w:r w:rsidRPr="008D1C6B">
              <w:t>2</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Школы-интернаты для детей-сирот и детей, оставшихся без попечения родителей</w:t>
            </w:r>
          </w:p>
        </w:tc>
        <w:tc>
          <w:tcPr>
            <w:tcW w:w="558" w:type="pct"/>
            <w:shd w:val="clear" w:color="auto" w:fill="auto"/>
          </w:tcPr>
          <w:p w:rsidR="006872B4" w:rsidRPr="008D1C6B" w:rsidRDefault="006872B4" w:rsidP="00DE3ADB">
            <w:pPr>
              <w:jc w:val="center"/>
            </w:pPr>
            <w:r w:rsidRPr="008D1C6B">
              <w:t>1</w:t>
            </w:r>
          </w:p>
        </w:tc>
        <w:tc>
          <w:tcPr>
            <w:tcW w:w="558" w:type="pct"/>
            <w:shd w:val="clear" w:color="auto" w:fill="auto"/>
          </w:tcPr>
          <w:p w:rsidR="006872B4" w:rsidRPr="008D1C6B" w:rsidRDefault="006872B4" w:rsidP="00DE3ADB">
            <w:pPr>
              <w:jc w:val="center"/>
            </w:pPr>
            <w:r w:rsidRPr="008D1C6B">
              <w:t>1</w:t>
            </w:r>
          </w:p>
        </w:tc>
        <w:tc>
          <w:tcPr>
            <w:tcW w:w="558" w:type="pct"/>
            <w:shd w:val="clear" w:color="auto" w:fill="auto"/>
          </w:tcPr>
          <w:p w:rsidR="006872B4" w:rsidRPr="008D1C6B" w:rsidRDefault="006872B4" w:rsidP="00DE3ADB">
            <w:pPr>
              <w:jc w:val="center"/>
            </w:pPr>
            <w:r w:rsidRPr="008D1C6B">
              <w:t>1</w:t>
            </w:r>
          </w:p>
        </w:tc>
        <w:tc>
          <w:tcPr>
            <w:tcW w:w="558" w:type="pct"/>
            <w:shd w:val="clear" w:color="auto" w:fill="auto"/>
          </w:tcPr>
          <w:p w:rsidR="006872B4" w:rsidRPr="008D1C6B" w:rsidRDefault="006872B4" w:rsidP="00DE3ADB">
            <w:pPr>
              <w:jc w:val="center"/>
            </w:pPr>
            <w:r w:rsidRPr="008D1C6B">
              <w:t>1</w:t>
            </w:r>
          </w:p>
        </w:tc>
        <w:tc>
          <w:tcPr>
            <w:tcW w:w="474" w:type="pct"/>
            <w:shd w:val="clear" w:color="auto" w:fill="auto"/>
          </w:tcPr>
          <w:p w:rsidR="006872B4" w:rsidRPr="008D1C6B" w:rsidRDefault="006872B4" w:rsidP="00DE3ADB">
            <w:pPr>
              <w:jc w:val="center"/>
            </w:pPr>
            <w:r w:rsidRPr="008D1C6B">
              <w:t>1</w:t>
            </w:r>
          </w:p>
        </w:tc>
      </w:tr>
      <w:tr w:rsidR="006872B4" w:rsidRPr="008D1C6B" w:rsidTr="008D1C6B">
        <w:tc>
          <w:tcPr>
            <w:tcW w:w="315" w:type="pct"/>
            <w:shd w:val="clear" w:color="auto" w:fill="auto"/>
          </w:tcPr>
          <w:p w:rsidR="006872B4" w:rsidRPr="008D1C6B" w:rsidRDefault="006872B4" w:rsidP="00117C5B">
            <w:pPr>
              <w:numPr>
                <w:ilvl w:val="0"/>
                <w:numId w:val="26"/>
              </w:numPr>
              <w:ind w:left="414" w:hanging="357"/>
              <w:jc w:val="center"/>
            </w:pPr>
          </w:p>
        </w:tc>
        <w:tc>
          <w:tcPr>
            <w:tcW w:w="1979" w:type="pct"/>
            <w:shd w:val="clear" w:color="auto" w:fill="auto"/>
          </w:tcPr>
          <w:p w:rsidR="006872B4" w:rsidRPr="008D1C6B" w:rsidRDefault="006872B4" w:rsidP="00DE3ADB">
            <w:r w:rsidRPr="008D1C6B">
              <w:t>Специальные (коррекционные) школы-интернаты для детей-сирот и детей, оставшихся без попечения родителей, с отклонениями в развитии</w:t>
            </w:r>
          </w:p>
        </w:tc>
        <w:tc>
          <w:tcPr>
            <w:tcW w:w="558" w:type="pct"/>
            <w:shd w:val="clear" w:color="auto" w:fill="auto"/>
          </w:tcPr>
          <w:p w:rsidR="006872B4" w:rsidRPr="008D1C6B" w:rsidRDefault="006872B4" w:rsidP="00DE3ADB">
            <w:pPr>
              <w:jc w:val="center"/>
            </w:pPr>
            <w:r w:rsidRPr="008D1C6B">
              <w:t>3</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558" w:type="pct"/>
            <w:shd w:val="clear" w:color="auto" w:fill="auto"/>
          </w:tcPr>
          <w:p w:rsidR="006872B4" w:rsidRPr="008D1C6B" w:rsidRDefault="006872B4" w:rsidP="00DE3ADB">
            <w:pPr>
              <w:jc w:val="center"/>
            </w:pPr>
            <w:r w:rsidRPr="008D1C6B">
              <w:t>2</w:t>
            </w:r>
          </w:p>
        </w:tc>
        <w:tc>
          <w:tcPr>
            <w:tcW w:w="474" w:type="pct"/>
            <w:shd w:val="clear" w:color="auto" w:fill="auto"/>
          </w:tcPr>
          <w:p w:rsidR="006872B4" w:rsidRPr="008D1C6B" w:rsidRDefault="006872B4" w:rsidP="00DE3ADB">
            <w:pPr>
              <w:jc w:val="center"/>
            </w:pPr>
            <w:r w:rsidRPr="008D1C6B">
              <w:t>2</w:t>
            </w:r>
          </w:p>
        </w:tc>
      </w:tr>
      <w:tr w:rsidR="006872B4" w:rsidRPr="008D1C6B" w:rsidTr="008D1C6B">
        <w:tc>
          <w:tcPr>
            <w:tcW w:w="315" w:type="pct"/>
            <w:shd w:val="clear" w:color="auto" w:fill="auto"/>
          </w:tcPr>
          <w:p w:rsidR="006872B4" w:rsidRPr="008D1C6B" w:rsidRDefault="006872B4" w:rsidP="00DE3ADB"/>
        </w:tc>
        <w:tc>
          <w:tcPr>
            <w:tcW w:w="1979" w:type="pct"/>
            <w:shd w:val="clear" w:color="auto" w:fill="auto"/>
          </w:tcPr>
          <w:p w:rsidR="006872B4" w:rsidRPr="008D1C6B" w:rsidRDefault="006872B4" w:rsidP="00DE3ADB">
            <w:r w:rsidRPr="008D1C6B">
              <w:t>Всего</w:t>
            </w:r>
          </w:p>
        </w:tc>
        <w:tc>
          <w:tcPr>
            <w:tcW w:w="558" w:type="pct"/>
            <w:shd w:val="clear" w:color="auto" w:fill="auto"/>
          </w:tcPr>
          <w:p w:rsidR="006872B4" w:rsidRPr="008D1C6B" w:rsidRDefault="006872B4" w:rsidP="00DE3ADB">
            <w:pPr>
              <w:jc w:val="center"/>
            </w:pPr>
            <w:r w:rsidRPr="008D1C6B">
              <w:t>20</w:t>
            </w:r>
          </w:p>
        </w:tc>
        <w:tc>
          <w:tcPr>
            <w:tcW w:w="558" w:type="pct"/>
            <w:shd w:val="clear" w:color="auto" w:fill="auto"/>
          </w:tcPr>
          <w:p w:rsidR="006872B4" w:rsidRPr="008D1C6B" w:rsidRDefault="006872B4" w:rsidP="00DE3ADB">
            <w:pPr>
              <w:jc w:val="center"/>
            </w:pPr>
            <w:r w:rsidRPr="008D1C6B">
              <w:t>18</w:t>
            </w:r>
          </w:p>
        </w:tc>
        <w:tc>
          <w:tcPr>
            <w:tcW w:w="558" w:type="pct"/>
            <w:shd w:val="clear" w:color="auto" w:fill="auto"/>
          </w:tcPr>
          <w:p w:rsidR="006872B4" w:rsidRPr="008D1C6B" w:rsidRDefault="006872B4" w:rsidP="00DE3ADB">
            <w:pPr>
              <w:jc w:val="center"/>
            </w:pPr>
            <w:r w:rsidRPr="008D1C6B">
              <w:t>17</w:t>
            </w:r>
          </w:p>
        </w:tc>
        <w:tc>
          <w:tcPr>
            <w:tcW w:w="558" w:type="pct"/>
            <w:shd w:val="clear" w:color="auto" w:fill="auto"/>
          </w:tcPr>
          <w:p w:rsidR="006872B4" w:rsidRPr="008D1C6B" w:rsidRDefault="006872B4" w:rsidP="00DE3ADB">
            <w:pPr>
              <w:jc w:val="center"/>
            </w:pPr>
            <w:r w:rsidRPr="008D1C6B">
              <w:t>17</w:t>
            </w:r>
          </w:p>
        </w:tc>
        <w:tc>
          <w:tcPr>
            <w:tcW w:w="474" w:type="pct"/>
            <w:shd w:val="clear" w:color="auto" w:fill="auto"/>
          </w:tcPr>
          <w:p w:rsidR="006872B4" w:rsidRPr="008D1C6B" w:rsidRDefault="006872B4" w:rsidP="00DE3ADB">
            <w:pPr>
              <w:jc w:val="center"/>
            </w:pPr>
            <w:r w:rsidRPr="008D1C6B">
              <w:t>16</w:t>
            </w:r>
          </w:p>
        </w:tc>
      </w:tr>
      <w:tr w:rsidR="006872B4" w:rsidRPr="008D1C6B" w:rsidTr="008D1C6B">
        <w:tc>
          <w:tcPr>
            <w:tcW w:w="315" w:type="pct"/>
            <w:shd w:val="clear" w:color="auto" w:fill="auto"/>
          </w:tcPr>
          <w:p w:rsidR="006872B4" w:rsidRPr="008D1C6B" w:rsidRDefault="006872B4" w:rsidP="00DE3ADB"/>
        </w:tc>
        <w:tc>
          <w:tcPr>
            <w:tcW w:w="1979" w:type="pct"/>
            <w:shd w:val="clear" w:color="auto" w:fill="auto"/>
          </w:tcPr>
          <w:p w:rsidR="006872B4" w:rsidRPr="008D1C6B" w:rsidRDefault="006872B4" w:rsidP="00DE3ADB">
            <w:r w:rsidRPr="008D1C6B">
              <w:t>В том числе детей – сирот и детей, ост</w:t>
            </w:r>
            <w:r w:rsidR="00117C5B" w:rsidRPr="008D1C6B">
              <w:t>авшихся без попечения родителей</w:t>
            </w:r>
          </w:p>
        </w:tc>
        <w:tc>
          <w:tcPr>
            <w:tcW w:w="558" w:type="pct"/>
            <w:shd w:val="clear" w:color="auto" w:fill="auto"/>
            <w:vAlign w:val="center"/>
          </w:tcPr>
          <w:p w:rsidR="006872B4" w:rsidRPr="008D1C6B" w:rsidRDefault="006872B4" w:rsidP="00DE3ADB">
            <w:pPr>
              <w:jc w:val="center"/>
            </w:pPr>
            <w:r w:rsidRPr="008D1C6B">
              <w:t>1356</w:t>
            </w:r>
          </w:p>
        </w:tc>
        <w:tc>
          <w:tcPr>
            <w:tcW w:w="558" w:type="pct"/>
            <w:shd w:val="clear" w:color="auto" w:fill="auto"/>
            <w:vAlign w:val="center"/>
          </w:tcPr>
          <w:p w:rsidR="006872B4" w:rsidRPr="008D1C6B" w:rsidRDefault="006872B4" w:rsidP="00DE3ADB">
            <w:pPr>
              <w:jc w:val="center"/>
            </w:pPr>
            <w:r w:rsidRPr="008D1C6B">
              <w:t>1262</w:t>
            </w:r>
          </w:p>
        </w:tc>
        <w:tc>
          <w:tcPr>
            <w:tcW w:w="558" w:type="pct"/>
            <w:shd w:val="clear" w:color="auto" w:fill="auto"/>
            <w:vAlign w:val="center"/>
          </w:tcPr>
          <w:p w:rsidR="006872B4" w:rsidRPr="008D1C6B" w:rsidRDefault="006872B4" w:rsidP="00DE3ADB">
            <w:pPr>
              <w:jc w:val="center"/>
            </w:pPr>
            <w:r w:rsidRPr="008D1C6B">
              <w:t>1123</w:t>
            </w:r>
          </w:p>
        </w:tc>
        <w:tc>
          <w:tcPr>
            <w:tcW w:w="558" w:type="pct"/>
            <w:shd w:val="clear" w:color="auto" w:fill="auto"/>
            <w:vAlign w:val="center"/>
          </w:tcPr>
          <w:p w:rsidR="006872B4" w:rsidRPr="008D1C6B" w:rsidRDefault="006872B4" w:rsidP="00DE3ADB">
            <w:pPr>
              <w:jc w:val="center"/>
            </w:pPr>
            <w:r w:rsidRPr="008D1C6B">
              <w:t>1061</w:t>
            </w:r>
          </w:p>
        </w:tc>
        <w:tc>
          <w:tcPr>
            <w:tcW w:w="474" w:type="pct"/>
            <w:shd w:val="clear" w:color="auto" w:fill="auto"/>
            <w:vAlign w:val="center"/>
          </w:tcPr>
          <w:p w:rsidR="006872B4" w:rsidRPr="008D1C6B" w:rsidRDefault="006872B4" w:rsidP="00DE3ADB">
            <w:pPr>
              <w:jc w:val="center"/>
            </w:pPr>
            <w:r w:rsidRPr="008D1C6B">
              <w:t>1021</w:t>
            </w:r>
          </w:p>
        </w:tc>
      </w:tr>
    </w:tbl>
    <w:p w:rsidR="006872B4" w:rsidRPr="00BD1281" w:rsidRDefault="006872B4" w:rsidP="006872B4">
      <w:pPr>
        <w:pStyle w:val="a5"/>
        <w:spacing w:before="0" w:beforeAutospacing="0" w:after="0" w:afterAutospacing="0"/>
        <w:ind w:firstLine="709"/>
        <w:jc w:val="both"/>
        <w:rPr>
          <w:sz w:val="28"/>
          <w:szCs w:val="28"/>
        </w:rPr>
      </w:pPr>
    </w:p>
    <w:p w:rsidR="006872B4" w:rsidRPr="00BD1281" w:rsidRDefault="006872B4" w:rsidP="008545DA">
      <w:pPr>
        <w:ind w:firstLine="709"/>
        <w:jc w:val="both"/>
        <w:rPr>
          <w:bCs/>
          <w:sz w:val="28"/>
        </w:rPr>
      </w:pPr>
      <w:r w:rsidRPr="00BD1281">
        <w:rPr>
          <w:sz w:val="28"/>
          <w:szCs w:val="28"/>
        </w:rPr>
        <w:t xml:space="preserve">В государственных образовательных учреждениях интернатного типа  созданы необходимые условия для содержания,  воспитания, обучения и социализации детей. </w:t>
      </w:r>
      <w:r w:rsidRPr="00BD1281">
        <w:rPr>
          <w:bCs/>
          <w:sz w:val="28"/>
        </w:rPr>
        <w:t>В учебно-воспитательном процессе реализуются здоровьесберегающие программы, которые имеют превентивный характер. Совершенствуется система физкультурно-оздоровительной работы,  повышается эффективность социально-психологической и медико-педагогической помощи детям и подросткам.</w:t>
      </w:r>
    </w:p>
    <w:p w:rsidR="006872B4" w:rsidRPr="00BD1281" w:rsidRDefault="006872B4" w:rsidP="008545DA">
      <w:pPr>
        <w:ind w:firstLine="709"/>
        <w:jc w:val="both"/>
        <w:rPr>
          <w:sz w:val="28"/>
        </w:rPr>
      </w:pPr>
      <w:r w:rsidRPr="00BD1281">
        <w:rPr>
          <w:sz w:val="28"/>
        </w:rPr>
        <w:t>Во всех учреждениях для детей-сирот и детей, оставшихся без попечения родителей, предельная численность обучающихся, воспитанников не превышает  установленных лицензией контрольных нормативов. Средний показатель наполняемости учреждений составляет 75%.</w:t>
      </w:r>
    </w:p>
    <w:p w:rsidR="006872B4" w:rsidRPr="00BD1281" w:rsidRDefault="006872B4" w:rsidP="008545DA">
      <w:pPr>
        <w:pStyle w:val="ab"/>
        <w:tabs>
          <w:tab w:val="num" w:pos="1080"/>
        </w:tabs>
        <w:spacing w:after="0" w:line="240" w:lineRule="auto"/>
        <w:ind w:left="0" w:firstLine="709"/>
        <w:jc w:val="both"/>
        <w:rPr>
          <w:rFonts w:ascii="Times New Roman" w:hAnsi="Times New Roman"/>
        </w:rPr>
      </w:pPr>
      <w:r w:rsidRPr="00BD1281">
        <w:rPr>
          <w:rFonts w:ascii="Times New Roman" w:hAnsi="Times New Roman"/>
          <w:sz w:val="28"/>
          <w:szCs w:val="28"/>
        </w:rPr>
        <w:t xml:space="preserve">В течение 5 лет прослеживается тенденция </w:t>
      </w:r>
      <w:r w:rsidRPr="00BD1281">
        <w:rPr>
          <w:rFonts w:ascii="Times New Roman" w:hAnsi="Times New Roman"/>
          <w:color w:val="000000"/>
          <w:sz w:val="28"/>
          <w:szCs w:val="28"/>
        </w:rPr>
        <w:t>сокращения количества воспитанников на 25%.</w:t>
      </w:r>
      <w:r w:rsidRPr="00BD1281">
        <w:rPr>
          <w:rFonts w:ascii="Times New Roman" w:hAnsi="Times New Roman"/>
          <w:sz w:val="28"/>
          <w:szCs w:val="28"/>
        </w:rPr>
        <w:t xml:space="preserve"> Одним из приоритетных направлений в работе учреждений  является воспитание  детей   по семейному типу. Формирование  разновозрастных  групп-семей  по принципу  психологической совместимости взрослых и детей, при сохранении  родственных отношений  внутри детского учреждения и расширения круга общения с родственниками за его пределами, позволяет создавать в учреждениях условия, приближенные к семейным.</w:t>
      </w:r>
      <w:r w:rsidRPr="00BD1281">
        <w:rPr>
          <w:rFonts w:ascii="Times New Roman" w:hAnsi="Times New Roman"/>
          <w:sz w:val="28"/>
        </w:rPr>
        <w:t xml:space="preserve"> Так за  2012 г</w:t>
      </w:r>
      <w:r w:rsidR="008545DA">
        <w:rPr>
          <w:rFonts w:ascii="Times New Roman" w:hAnsi="Times New Roman"/>
          <w:sz w:val="28"/>
        </w:rPr>
        <w:t>од</w:t>
      </w:r>
      <w:r w:rsidRPr="00BD1281">
        <w:rPr>
          <w:rFonts w:ascii="Times New Roman" w:hAnsi="Times New Roman"/>
          <w:sz w:val="28"/>
        </w:rPr>
        <w:t xml:space="preserve"> из </w:t>
      </w:r>
      <w:r w:rsidR="008545DA">
        <w:rPr>
          <w:rFonts w:ascii="Times New Roman" w:hAnsi="Times New Roman"/>
          <w:sz w:val="28"/>
          <w:szCs w:val="28"/>
        </w:rPr>
        <w:t>1021</w:t>
      </w:r>
      <w:r w:rsidRPr="00BD1281">
        <w:rPr>
          <w:rFonts w:ascii="Times New Roman" w:hAnsi="Times New Roman"/>
          <w:sz w:val="28"/>
        </w:rPr>
        <w:t xml:space="preserve"> воспитанник</w:t>
      </w:r>
      <w:r w:rsidR="008545DA">
        <w:rPr>
          <w:rFonts w:ascii="Times New Roman" w:hAnsi="Times New Roman"/>
          <w:sz w:val="28"/>
        </w:rPr>
        <w:t>а</w:t>
      </w:r>
      <w:r w:rsidRPr="00BD1281">
        <w:rPr>
          <w:rFonts w:ascii="Times New Roman" w:hAnsi="Times New Roman"/>
          <w:sz w:val="28"/>
        </w:rPr>
        <w:t xml:space="preserve">  интернатных учреждений были переданы на воспитание в семьи граждан 64 </w:t>
      </w:r>
      <w:r w:rsidR="00DF4054">
        <w:rPr>
          <w:rFonts w:ascii="Times New Roman" w:hAnsi="Times New Roman"/>
          <w:sz w:val="28"/>
        </w:rPr>
        <w:t>человек</w:t>
      </w:r>
      <w:r w:rsidR="00EB6BE9">
        <w:rPr>
          <w:rFonts w:ascii="Times New Roman" w:hAnsi="Times New Roman"/>
          <w:sz w:val="28"/>
        </w:rPr>
        <w:t>а</w:t>
      </w:r>
      <w:r w:rsidRPr="00BD1281">
        <w:rPr>
          <w:rFonts w:ascii="Times New Roman" w:hAnsi="Times New Roman"/>
          <w:sz w:val="28"/>
        </w:rPr>
        <w:t>, что составляет 6,3% от общего количества детей. Из них: на усыновление передано</w:t>
      </w:r>
      <w:r w:rsidR="008545DA">
        <w:rPr>
          <w:rFonts w:ascii="Times New Roman" w:hAnsi="Times New Roman"/>
          <w:sz w:val="28"/>
        </w:rPr>
        <w:t xml:space="preserve"> </w:t>
      </w:r>
      <w:r w:rsidRPr="00BD1281">
        <w:rPr>
          <w:rFonts w:ascii="Times New Roman" w:hAnsi="Times New Roman"/>
          <w:sz w:val="28"/>
        </w:rPr>
        <w:t xml:space="preserve">12 детей; под опеку, </w:t>
      </w:r>
      <w:r w:rsidRPr="00BD1281">
        <w:rPr>
          <w:rFonts w:ascii="Times New Roman" w:hAnsi="Times New Roman"/>
          <w:sz w:val="28"/>
        </w:rPr>
        <w:lastRenderedPageBreak/>
        <w:t>попечительство,  в приемные семьи – 25 детей; в биологическую семью –</w:t>
      </w:r>
      <w:r w:rsidR="008545DA">
        <w:rPr>
          <w:rFonts w:ascii="Times New Roman" w:hAnsi="Times New Roman"/>
          <w:sz w:val="28"/>
        </w:rPr>
        <w:t xml:space="preserve"> </w:t>
      </w:r>
      <w:r w:rsidRPr="00BD1281">
        <w:rPr>
          <w:rFonts w:ascii="Times New Roman" w:hAnsi="Times New Roman"/>
          <w:sz w:val="28"/>
        </w:rPr>
        <w:t>27  детей.</w:t>
      </w:r>
    </w:p>
    <w:p w:rsidR="006872B4" w:rsidRPr="00BD1281" w:rsidRDefault="006872B4" w:rsidP="008545DA">
      <w:pPr>
        <w:ind w:firstLine="709"/>
        <w:jc w:val="both"/>
        <w:rPr>
          <w:sz w:val="28"/>
        </w:rPr>
      </w:pPr>
      <w:r w:rsidRPr="00BD1281">
        <w:rPr>
          <w:sz w:val="28"/>
        </w:rPr>
        <w:t xml:space="preserve">В соответствии с законодательством Российской Федерации и Республики Коми осуществляется контроль за имущественными и неимущественными правами детей-сирот и детей, оставшихся без попечения родителей. </w:t>
      </w:r>
    </w:p>
    <w:p w:rsidR="006872B4" w:rsidRPr="00BD1281" w:rsidRDefault="006872B4" w:rsidP="008545DA">
      <w:pPr>
        <w:ind w:firstLine="709"/>
        <w:jc w:val="both"/>
        <w:rPr>
          <w:sz w:val="28"/>
        </w:rPr>
      </w:pPr>
      <w:r w:rsidRPr="00BD1281">
        <w:rPr>
          <w:sz w:val="28"/>
          <w:szCs w:val="28"/>
        </w:rPr>
        <w:t>Ежегодно обновляется банк данных о состоянии жилых помещений, закрепленных за воспитанниками государственных образовательных учреждений для детей-сирот и детей, оставшихся без попечения родителей, а также сведения о воспитанниках, не имеющих закрепленного жилого помещения.</w:t>
      </w:r>
      <w:r w:rsidRPr="00BD1281">
        <w:rPr>
          <w:sz w:val="28"/>
        </w:rPr>
        <w:t xml:space="preserve">  Так из 1021 воспитанник</w:t>
      </w:r>
      <w:r w:rsidR="008545DA">
        <w:rPr>
          <w:sz w:val="28"/>
        </w:rPr>
        <w:t>а</w:t>
      </w:r>
      <w:r w:rsidRPr="00BD1281">
        <w:rPr>
          <w:sz w:val="28"/>
        </w:rPr>
        <w:t xml:space="preserve"> 706 </w:t>
      </w:r>
      <w:r w:rsidR="008545DA">
        <w:rPr>
          <w:sz w:val="28"/>
        </w:rPr>
        <w:t xml:space="preserve">человек </w:t>
      </w:r>
      <w:r w:rsidRPr="00BD1281">
        <w:rPr>
          <w:sz w:val="28"/>
        </w:rPr>
        <w:t xml:space="preserve">имеют  адресное </w:t>
      </w:r>
      <w:r w:rsidRPr="0020020E">
        <w:rPr>
          <w:sz w:val="28"/>
        </w:rPr>
        <w:t>закрепленное жилое помещение</w:t>
      </w:r>
      <w:r w:rsidR="008545DA" w:rsidRPr="0020020E">
        <w:rPr>
          <w:sz w:val="28"/>
        </w:rPr>
        <w:t xml:space="preserve">; </w:t>
      </w:r>
      <w:r w:rsidR="0020020E" w:rsidRPr="0020020E">
        <w:rPr>
          <w:sz w:val="28"/>
        </w:rPr>
        <w:t>68 человек имеют право собственности  на жилое помещение;</w:t>
      </w:r>
      <w:r w:rsidR="008545DA" w:rsidRPr="0020020E">
        <w:rPr>
          <w:sz w:val="28"/>
        </w:rPr>
        <w:t xml:space="preserve"> 287 детей</w:t>
      </w:r>
      <w:r w:rsidRPr="0020020E">
        <w:rPr>
          <w:sz w:val="28"/>
        </w:rPr>
        <w:t xml:space="preserve"> не имеют закрепленного жилья, из них  43 состоят на учете на получение жилых помещений в муниципальных</w:t>
      </w:r>
      <w:r w:rsidRPr="00BD1281">
        <w:rPr>
          <w:sz w:val="28"/>
        </w:rPr>
        <w:t xml:space="preserve"> образованиях и 19 </w:t>
      </w:r>
      <w:r w:rsidR="008545DA">
        <w:rPr>
          <w:sz w:val="28"/>
        </w:rPr>
        <w:t>–</w:t>
      </w:r>
      <w:r w:rsidRPr="00BD1281">
        <w:rPr>
          <w:sz w:val="28"/>
        </w:rPr>
        <w:t xml:space="preserve"> на республиканском учете.</w:t>
      </w:r>
    </w:p>
    <w:p w:rsidR="00265660" w:rsidRDefault="006872B4" w:rsidP="008545DA">
      <w:pPr>
        <w:pStyle w:val="a5"/>
        <w:spacing w:before="0" w:beforeAutospacing="0" w:after="0" w:afterAutospacing="0"/>
        <w:ind w:firstLine="709"/>
        <w:jc w:val="both"/>
        <w:rPr>
          <w:sz w:val="28"/>
          <w:szCs w:val="28"/>
        </w:rPr>
      </w:pPr>
      <w:r w:rsidRPr="00BD1281">
        <w:rPr>
          <w:sz w:val="28"/>
          <w:szCs w:val="28"/>
        </w:rPr>
        <w:t>В целях обеспечения благоприятных условий для детей</w:t>
      </w:r>
      <w:r w:rsidR="00265660">
        <w:rPr>
          <w:sz w:val="28"/>
          <w:szCs w:val="28"/>
        </w:rPr>
        <w:t>-</w:t>
      </w:r>
      <w:r w:rsidRPr="00BD1281">
        <w:rPr>
          <w:sz w:val="28"/>
          <w:szCs w:val="28"/>
        </w:rPr>
        <w:t>сирот и детей, оставшихся без попечения родителей, в республике принята и реализуется    государственная  программ</w:t>
      </w:r>
      <w:r w:rsidR="00265660">
        <w:rPr>
          <w:sz w:val="28"/>
          <w:szCs w:val="28"/>
        </w:rPr>
        <w:t>а</w:t>
      </w:r>
      <w:r w:rsidRPr="00BD1281">
        <w:rPr>
          <w:sz w:val="28"/>
          <w:szCs w:val="28"/>
        </w:rPr>
        <w:t xml:space="preserve">  Республики Коми «Развитие образования» </w:t>
      </w:r>
      <w:r w:rsidR="00265660">
        <w:rPr>
          <w:sz w:val="28"/>
          <w:szCs w:val="28"/>
        </w:rPr>
        <w:t>(</w:t>
      </w:r>
      <w:r w:rsidRPr="00BD1281">
        <w:rPr>
          <w:sz w:val="28"/>
          <w:szCs w:val="28"/>
        </w:rPr>
        <w:t>подпрограмма «Дети  и молодежь Республики Коми»</w:t>
      </w:r>
      <w:r w:rsidR="00265660">
        <w:rPr>
          <w:sz w:val="28"/>
          <w:szCs w:val="28"/>
        </w:rPr>
        <w:t>)</w:t>
      </w:r>
      <w:r w:rsidRPr="00BD1281">
        <w:rPr>
          <w:sz w:val="28"/>
          <w:szCs w:val="28"/>
        </w:rPr>
        <w:t xml:space="preserve">. </w:t>
      </w:r>
    </w:p>
    <w:p w:rsidR="006872B4" w:rsidRPr="00BD1281" w:rsidRDefault="006872B4" w:rsidP="008545DA">
      <w:pPr>
        <w:pStyle w:val="a5"/>
        <w:spacing w:before="0" w:beforeAutospacing="0" w:after="0" w:afterAutospacing="0"/>
        <w:ind w:firstLine="709"/>
        <w:jc w:val="both"/>
        <w:rPr>
          <w:sz w:val="28"/>
          <w:szCs w:val="28"/>
        </w:rPr>
      </w:pPr>
      <w:r w:rsidRPr="00BD1281">
        <w:rPr>
          <w:sz w:val="28"/>
          <w:szCs w:val="28"/>
        </w:rPr>
        <w:t>В рамках программы проводятся мероприятия, направленные на:</w:t>
      </w:r>
    </w:p>
    <w:p w:rsidR="006872B4" w:rsidRPr="00BD1281" w:rsidRDefault="006872B4" w:rsidP="00542E23">
      <w:pPr>
        <w:pStyle w:val="ConsPlusNonformat"/>
        <w:numPr>
          <w:ilvl w:val="0"/>
          <w:numId w:val="27"/>
        </w:numPr>
        <w:tabs>
          <w:tab w:val="clear" w:pos="2520"/>
          <w:tab w:val="num" w:pos="993"/>
        </w:tabs>
        <w:ind w:left="0" w:firstLine="709"/>
        <w:jc w:val="both"/>
        <w:rPr>
          <w:rFonts w:ascii="Times New Roman" w:hAnsi="Times New Roman" w:cs="Times New Roman"/>
          <w:sz w:val="28"/>
          <w:szCs w:val="28"/>
        </w:rPr>
      </w:pPr>
      <w:r w:rsidRPr="00BD1281">
        <w:rPr>
          <w:rFonts w:ascii="Times New Roman" w:hAnsi="Times New Roman" w:cs="Times New Roman"/>
          <w:sz w:val="28"/>
          <w:szCs w:val="28"/>
        </w:rPr>
        <w:t>сохранение и укрепление здоровья детей и подростков, обучающихся  и  воспитывающихся  в  государственных  образовательных учреждениях   Республик</w:t>
      </w:r>
      <w:r w:rsidR="00265660">
        <w:rPr>
          <w:rFonts w:ascii="Times New Roman" w:hAnsi="Times New Roman" w:cs="Times New Roman"/>
          <w:sz w:val="28"/>
          <w:szCs w:val="28"/>
        </w:rPr>
        <w:t>и</w:t>
      </w:r>
      <w:r w:rsidRPr="00BD1281">
        <w:rPr>
          <w:rFonts w:ascii="Times New Roman" w:hAnsi="Times New Roman" w:cs="Times New Roman"/>
          <w:sz w:val="28"/>
          <w:szCs w:val="28"/>
        </w:rPr>
        <w:t xml:space="preserve"> Коми; </w:t>
      </w:r>
    </w:p>
    <w:p w:rsidR="006872B4" w:rsidRPr="00BD1281" w:rsidRDefault="006872B4" w:rsidP="00EB6BE9">
      <w:pPr>
        <w:pStyle w:val="ConsPlusNonformat"/>
        <w:numPr>
          <w:ilvl w:val="0"/>
          <w:numId w:val="27"/>
        </w:numPr>
        <w:tabs>
          <w:tab w:val="clear" w:pos="2520"/>
          <w:tab w:val="num" w:pos="993"/>
        </w:tabs>
        <w:ind w:left="0" w:firstLine="709"/>
        <w:jc w:val="both"/>
        <w:rPr>
          <w:rFonts w:ascii="Times New Roman" w:hAnsi="Times New Roman" w:cs="Times New Roman"/>
          <w:sz w:val="28"/>
          <w:szCs w:val="28"/>
        </w:rPr>
      </w:pPr>
      <w:r w:rsidRPr="00BD1281">
        <w:rPr>
          <w:rFonts w:ascii="Times New Roman" w:hAnsi="Times New Roman" w:cs="Times New Roman"/>
          <w:sz w:val="28"/>
          <w:szCs w:val="28"/>
        </w:rPr>
        <w:t xml:space="preserve">обеспечение  реализации  прав  детей на оздоровление и отдых;           </w:t>
      </w:r>
    </w:p>
    <w:p w:rsidR="006872B4" w:rsidRPr="00BD1281" w:rsidRDefault="006872B4" w:rsidP="00EB6BE9">
      <w:pPr>
        <w:pStyle w:val="ConsPlusNonformat"/>
        <w:numPr>
          <w:ilvl w:val="0"/>
          <w:numId w:val="27"/>
        </w:numPr>
        <w:tabs>
          <w:tab w:val="clear" w:pos="2520"/>
          <w:tab w:val="num" w:pos="993"/>
        </w:tabs>
        <w:ind w:left="0" w:firstLine="709"/>
        <w:jc w:val="both"/>
        <w:rPr>
          <w:rFonts w:ascii="Times New Roman" w:hAnsi="Times New Roman" w:cs="Times New Roman"/>
          <w:sz w:val="28"/>
          <w:szCs w:val="28"/>
        </w:rPr>
      </w:pPr>
      <w:r w:rsidRPr="00BD1281">
        <w:rPr>
          <w:rFonts w:ascii="Times New Roman" w:hAnsi="Times New Roman" w:cs="Times New Roman"/>
          <w:sz w:val="28"/>
          <w:szCs w:val="28"/>
        </w:rPr>
        <w:t xml:space="preserve">формирование эффективной системы физкультурно-спортивного воспитания обучающихся образовательных учреждений;                            </w:t>
      </w:r>
    </w:p>
    <w:p w:rsidR="006872B4" w:rsidRPr="00BD1281" w:rsidRDefault="006872B4" w:rsidP="00EB6BE9">
      <w:pPr>
        <w:pStyle w:val="ConsPlusNonformat"/>
        <w:numPr>
          <w:ilvl w:val="0"/>
          <w:numId w:val="27"/>
        </w:numPr>
        <w:tabs>
          <w:tab w:val="clear" w:pos="2520"/>
          <w:tab w:val="num" w:pos="993"/>
        </w:tabs>
        <w:ind w:left="0" w:firstLine="709"/>
        <w:jc w:val="both"/>
        <w:rPr>
          <w:rFonts w:ascii="Times New Roman" w:hAnsi="Times New Roman" w:cs="Times New Roman"/>
          <w:sz w:val="28"/>
          <w:szCs w:val="28"/>
        </w:rPr>
      </w:pPr>
      <w:r w:rsidRPr="00BD1281">
        <w:rPr>
          <w:rFonts w:ascii="Times New Roman" w:hAnsi="Times New Roman" w:cs="Times New Roman"/>
          <w:sz w:val="28"/>
          <w:szCs w:val="28"/>
        </w:rPr>
        <w:t>всестороннее развитие личност</w:t>
      </w:r>
      <w:r w:rsidR="00265660">
        <w:rPr>
          <w:rFonts w:ascii="Times New Roman" w:hAnsi="Times New Roman" w:cs="Times New Roman"/>
          <w:sz w:val="28"/>
          <w:szCs w:val="28"/>
        </w:rPr>
        <w:t>и</w:t>
      </w:r>
      <w:r w:rsidRPr="00BD1281">
        <w:rPr>
          <w:rFonts w:ascii="Times New Roman" w:hAnsi="Times New Roman" w:cs="Times New Roman"/>
          <w:sz w:val="28"/>
          <w:szCs w:val="28"/>
        </w:rPr>
        <w:t xml:space="preserve">  детей-сирот  и  детей, оставшихся без попечения родителей, воспитывающихся в государственных образовательных учреждениях  Республики Коми;</w:t>
      </w:r>
    </w:p>
    <w:p w:rsidR="006872B4" w:rsidRPr="00BD1281" w:rsidRDefault="006872B4" w:rsidP="00EB6BE9">
      <w:pPr>
        <w:pStyle w:val="ConsPlusNonformat"/>
        <w:numPr>
          <w:ilvl w:val="0"/>
          <w:numId w:val="27"/>
        </w:numPr>
        <w:tabs>
          <w:tab w:val="clear" w:pos="2520"/>
          <w:tab w:val="num" w:pos="993"/>
        </w:tabs>
        <w:ind w:left="0" w:firstLine="709"/>
        <w:jc w:val="both"/>
        <w:rPr>
          <w:rFonts w:ascii="Times New Roman" w:hAnsi="Times New Roman" w:cs="Times New Roman"/>
          <w:sz w:val="28"/>
          <w:szCs w:val="28"/>
        </w:rPr>
      </w:pPr>
      <w:r w:rsidRPr="00BD1281">
        <w:rPr>
          <w:rFonts w:ascii="Times New Roman" w:hAnsi="Times New Roman" w:cs="Times New Roman"/>
          <w:sz w:val="28"/>
          <w:szCs w:val="28"/>
        </w:rPr>
        <w:t>обеспечение развития творческого потенциала талантливых и одаренных детей.</w:t>
      </w:r>
    </w:p>
    <w:p w:rsidR="006872B4" w:rsidRPr="00BD1281" w:rsidRDefault="006872B4" w:rsidP="008F2E9B">
      <w:pPr>
        <w:pStyle w:val="a6"/>
        <w:tabs>
          <w:tab w:val="num" w:pos="540"/>
        </w:tabs>
        <w:spacing w:after="0"/>
        <w:ind w:firstLine="709"/>
        <w:jc w:val="both"/>
        <w:rPr>
          <w:sz w:val="28"/>
          <w:szCs w:val="28"/>
        </w:rPr>
      </w:pPr>
      <w:r w:rsidRPr="00BD1281">
        <w:rPr>
          <w:sz w:val="28"/>
          <w:szCs w:val="28"/>
        </w:rPr>
        <w:t>Во всех учреждениях интернатного типа функционируют попечительские советы. Утверждены планы работы  попечительских советов учреждений.  Попечительские советы учреждений содействуют привлечению внебюджетных средств для обеспечения деятельности и развития учреждений; организации к</w:t>
      </w:r>
      <w:r w:rsidR="008F2E9B">
        <w:rPr>
          <w:sz w:val="28"/>
          <w:szCs w:val="28"/>
        </w:rPr>
        <w:t>онкурсов, соревнований и других</w:t>
      </w:r>
      <w:r w:rsidR="00D90703">
        <w:rPr>
          <w:sz w:val="28"/>
          <w:szCs w:val="28"/>
        </w:rPr>
        <w:t>,</w:t>
      </w:r>
      <w:r w:rsidRPr="00BD1281">
        <w:rPr>
          <w:sz w:val="28"/>
          <w:szCs w:val="28"/>
        </w:rPr>
        <w:t xml:space="preserve"> массовых внеучебных мероприятий; совершенствованию материально</w:t>
      </w:r>
      <w:r w:rsidR="008F2E9B">
        <w:rPr>
          <w:sz w:val="28"/>
          <w:szCs w:val="28"/>
        </w:rPr>
        <w:t>-</w:t>
      </w:r>
      <w:r w:rsidRPr="00BD1281">
        <w:rPr>
          <w:sz w:val="28"/>
          <w:szCs w:val="28"/>
        </w:rPr>
        <w:t xml:space="preserve">технической базы учреждений, благоустройству помещений и территории и рассматривают другие вопросы, отнесенные к компетенции попечительского совета уставом учреждения. В состав </w:t>
      </w:r>
      <w:r w:rsidR="008F2E9B">
        <w:rPr>
          <w:sz w:val="28"/>
          <w:szCs w:val="28"/>
        </w:rPr>
        <w:t>п</w:t>
      </w:r>
      <w:r w:rsidRPr="00BD1281">
        <w:rPr>
          <w:sz w:val="28"/>
          <w:szCs w:val="28"/>
        </w:rPr>
        <w:t xml:space="preserve">опечительских советов государственных образовательных учреждений для детей-сирот и детей, оставшихся без попечения родителей, включены члены Правительства Республики Коми.  </w:t>
      </w:r>
    </w:p>
    <w:p w:rsidR="006872B4" w:rsidRPr="00BD1281" w:rsidRDefault="006872B4" w:rsidP="008F2E9B">
      <w:pPr>
        <w:pStyle w:val="ConsPlusNonformat"/>
        <w:ind w:firstLine="709"/>
        <w:jc w:val="both"/>
        <w:rPr>
          <w:rFonts w:ascii="Times New Roman" w:hAnsi="Times New Roman" w:cs="Times New Roman"/>
          <w:sz w:val="28"/>
          <w:szCs w:val="28"/>
        </w:rPr>
      </w:pPr>
      <w:r w:rsidRPr="00BD1281">
        <w:rPr>
          <w:rFonts w:ascii="Times New Roman" w:hAnsi="Times New Roman" w:cs="Times New Roman"/>
          <w:sz w:val="28"/>
          <w:szCs w:val="28"/>
        </w:rPr>
        <w:t xml:space="preserve">Во всех государственных образовательных учреждениях для детей-сирот и детей, оставшихся без попечения родителей, большое внимание уделяется подготовке выпускников к самостоятельной жизни. </w:t>
      </w:r>
    </w:p>
    <w:p w:rsidR="006872B4" w:rsidRPr="00BD1281" w:rsidRDefault="006872B4" w:rsidP="008F2E9B">
      <w:pPr>
        <w:ind w:firstLine="709"/>
        <w:jc w:val="both"/>
        <w:rPr>
          <w:sz w:val="28"/>
          <w:szCs w:val="28"/>
        </w:rPr>
      </w:pPr>
      <w:r w:rsidRPr="00BD1281">
        <w:rPr>
          <w:sz w:val="28"/>
          <w:szCs w:val="28"/>
        </w:rPr>
        <w:lastRenderedPageBreak/>
        <w:t xml:space="preserve">В целях оказания содействия социальной адаптации и сопровождения выпускников образовательных учреждений для детей-сирот и детей, оставшихся без попечения родителей, Министерством образования Республики Коми разработана </w:t>
      </w:r>
      <w:r w:rsidR="008F2E9B">
        <w:rPr>
          <w:sz w:val="28"/>
          <w:szCs w:val="28"/>
        </w:rPr>
        <w:t>в</w:t>
      </w:r>
      <w:r w:rsidRPr="00BD1281">
        <w:rPr>
          <w:sz w:val="28"/>
          <w:szCs w:val="28"/>
        </w:rPr>
        <w:t>едомственная программа «Социальная адаптация выпускников государственных образовательных учреждений для детей-сирот и детей, оставшихся без попечения родителей</w:t>
      </w:r>
      <w:r w:rsidR="00DF4054">
        <w:rPr>
          <w:sz w:val="28"/>
          <w:szCs w:val="28"/>
        </w:rPr>
        <w:t>,</w:t>
      </w:r>
      <w:r w:rsidRPr="00BD1281">
        <w:rPr>
          <w:sz w:val="28"/>
          <w:szCs w:val="28"/>
        </w:rPr>
        <w:t xml:space="preserve"> Республики Коми» на 2011-2013 годы. </w:t>
      </w:r>
    </w:p>
    <w:p w:rsidR="006872B4" w:rsidRPr="00BD1281" w:rsidRDefault="006872B4" w:rsidP="008F2E9B">
      <w:pPr>
        <w:ind w:firstLine="709"/>
        <w:jc w:val="both"/>
        <w:rPr>
          <w:sz w:val="28"/>
          <w:szCs w:val="28"/>
        </w:rPr>
      </w:pPr>
      <w:r w:rsidRPr="00BD1281">
        <w:rPr>
          <w:sz w:val="28"/>
          <w:szCs w:val="28"/>
        </w:rPr>
        <w:t>На основании данной программы во всех государственных образовательных учреждениях для детей-сирот и детей, оставшихся без попечения родителей, разработаны и реализуются программы социальной адаптации и сопровождения выпускников.</w:t>
      </w:r>
    </w:p>
    <w:p w:rsidR="006872B4" w:rsidRPr="00BD1281" w:rsidRDefault="006872B4" w:rsidP="008F2E9B">
      <w:pPr>
        <w:ind w:firstLine="709"/>
        <w:jc w:val="both"/>
        <w:rPr>
          <w:sz w:val="28"/>
          <w:szCs w:val="28"/>
        </w:rPr>
      </w:pPr>
      <w:r w:rsidRPr="00BD1281">
        <w:rPr>
          <w:sz w:val="28"/>
          <w:szCs w:val="28"/>
        </w:rPr>
        <w:t>Данные программы нацелены на оказание помощи детям-сиротам в социальной и трудовой адаптации, профориентации, получении профессии и трудоустройстве, выработке коммуникативных навыков, подготовке к семейной жизни.</w:t>
      </w:r>
    </w:p>
    <w:p w:rsidR="006872B4" w:rsidRPr="00BD1281" w:rsidRDefault="006872B4" w:rsidP="008F2E9B">
      <w:pPr>
        <w:ind w:firstLine="709"/>
        <w:jc w:val="both"/>
        <w:rPr>
          <w:sz w:val="28"/>
          <w:szCs w:val="28"/>
        </w:rPr>
      </w:pPr>
      <w:r w:rsidRPr="00BD1281">
        <w:rPr>
          <w:sz w:val="28"/>
          <w:szCs w:val="28"/>
        </w:rPr>
        <w:t>Основная часть выпускников учреждений интернатного типа продолжает обучение в учреждениях начального профессионального обучения. Профориентационная работа с воспитанниками интернатных учреждений  осуществляется администрацией и педагогическими работниками учреждений поэтапно (начиная со среднего звена) и в основе своей учитывает состояние здоровья ребенка, особенности психофизиологического развития, а также потребности современного рынка труда. В соответствии с законодательством обеспечивается право выпускников на получение первого и второго профессионального образования.</w:t>
      </w:r>
    </w:p>
    <w:p w:rsidR="006872B4" w:rsidRPr="00BD1281" w:rsidRDefault="006872B4" w:rsidP="008F2E9B">
      <w:pPr>
        <w:pStyle w:val="a5"/>
        <w:spacing w:before="0" w:beforeAutospacing="0" w:after="0" w:afterAutospacing="0"/>
        <w:ind w:firstLine="709"/>
        <w:jc w:val="both"/>
        <w:rPr>
          <w:sz w:val="28"/>
          <w:szCs w:val="28"/>
        </w:rPr>
      </w:pPr>
      <w:r w:rsidRPr="00BD1281">
        <w:rPr>
          <w:sz w:val="28"/>
          <w:szCs w:val="28"/>
        </w:rPr>
        <w:t xml:space="preserve">В условиях детских домов и школ-интернатов при организации образовательного процесса реализуется от 4 до 10 дополнительных образовательных программ различной направленности (художественно-эстетической, физкультурно-спортивной, туристско-краеведческой, эколого-биологической). </w:t>
      </w:r>
    </w:p>
    <w:p w:rsidR="006872B4" w:rsidRPr="00BD1281" w:rsidRDefault="006872B4" w:rsidP="008F2E9B">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Качество обучения и перечень направлений дополнительного образования в учреждениях позволяют воспитанникам не только принимать участие в различных спартакиадах и конкурсах, но и занимать призовые места.</w:t>
      </w:r>
    </w:p>
    <w:p w:rsidR="006872B4" w:rsidRPr="00BD1281" w:rsidRDefault="006872B4" w:rsidP="008F2E9B">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На базе детских домов и школ-интернатов, а также вне образовательных учреждений (в учреждениях дополнительного образования детей, домах детского творчества, домах кул</w:t>
      </w:r>
      <w:r w:rsidR="002666B9">
        <w:rPr>
          <w:rFonts w:ascii="Times New Roman" w:hAnsi="Times New Roman"/>
          <w:b w:val="0"/>
          <w:sz w:val="28"/>
          <w:szCs w:val="28"/>
        </w:rPr>
        <w:t>ьтуры, спортивных клубах и др.)</w:t>
      </w:r>
      <w:r w:rsidRPr="00BD1281">
        <w:rPr>
          <w:rFonts w:ascii="Times New Roman" w:hAnsi="Times New Roman"/>
          <w:b w:val="0"/>
          <w:sz w:val="28"/>
          <w:szCs w:val="28"/>
        </w:rPr>
        <w:t xml:space="preserve"> организована работа 323 объединений дополнительного образования детей со 100% охватом  воспитанников.</w:t>
      </w:r>
    </w:p>
    <w:p w:rsidR="006872B4" w:rsidRPr="00BD1281" w:rsidRDefault="006872B4" w:rsidP="008F2E9B">
      <w:pPr>
        <w:pStyle w:val="a3"/>
        <w:spacing w:after="0"/>
        <w:ind w:left="0" w:firstLine="709"/>
        <w:rPr>
          <w:b w:val="0"/>
          <w:sz w:val="28"/>
          <w:szCs w:val="28"/>
        </w:rPr>
      </w:pPr>
      <w:r w:rsidRPr="00BD1281">
        <w:rPr>
          <w:rFonts w:ascii="Times New Roman" w:hAnsi="Times New Roman"/>
          <w:b w:val="0"/>
          <w:sz w:val="28"/>
          <w:szCs w:val="28"/>
        </w:rPr>
        <w:t>За последние два года (2012-2013</w:t>
      </w:r>
      <w:r w:rsidR="00B65E78">
        <w:rPr>
          <w:rFonts w:ascii="Times New Roman" w:hAnsi="Times New Roman"/>
          <w:b w:val="0"/>
          <w:sz w:val="28"/>
          <w:szCs w:val="28"/>
        </w:rPr>
        <w:t xml:space="preserve"> годы</w:t>
      </w:r>
      <w:r w:rsidRPr="00BD1281">
        <w:rPr>
          <w:rFonts w:ascii="Times New Roman" w:hAnsi="Times New Roman"/>
          <w:b w:val="0"/>
          <w:sz w:val="28"/>
          <w:szCs w:val="28"/>
        </w:rPr>
        <w:t xml:space="preserve">) вырос интерес воспитанников к участию в республиканских конкурсах и соревнованиях, увеличилось количество учреждений, принимающих участие в них. </w:t>
      </w:r>
    </w:p>
    <w:p w:rsidR="006872B4" w:rsidRPr="00BD1281" w:rsidRDefault="006872B4" w:rsidP="008F2E9B">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Победителями и призерами олимпиад, конкурсов, соревнований различных уровней стали в 2012-2013 учебном году  382 ребенка (в 2011-</w:t>
      </w:r>
      <w:r w:rsidR="002666B9">
        <w:rPr>
          <w:rFonts w:ascii="Times New Roman" w:hAnsi="Times New Roman"/>
          <w:b w:val="0"/>
          <w:sz w:val="28"/>
          <w:szCs w:val="28"/>
        </w:rPr>
        <w:t>20</w:t>
      </w:r>
      <w:r w:rsidRPr="00BD1281">
        <w:rPr>
          <w:rFonts w:ascii="Times New Roman" w:hAnsi="Times New Roman"/>
          <w:b w:val="0"/>
          <w:sz w:val="28"/>
          <w:szCs w:val="28"/>
        </w:rPr>
        <w:t xml:space="preserve">12 учебном году </w:t>
      </w:r>
      <w:r w:rsidR="002666B9">
        <w:rPr>
          <w:rFonts w:ascii="Times New Roman" w:hAnsi="Times New Roman"/>
          <w:b w:val="0"/>
          <w:sz w:val="28"/>
          <w:szCs w:val="28"/>
        </w:rPr>
        <w:t xml:space="preserve">– </w:t>
      </w:r>
      <w:r w:rsidRPr="00BD1281">
        <w:rPr>
          <w:rFonts w:ascii="Times New Roman" w:hAnsi="Times New Roman"/>
          <w:b w:val="0"/>
          <w:sz w:val="28"/>
          <w:szCs w:val="28"/>
        </w:rPr>
        <w:t>191 ребенок).</w:t>
      </w:r>
    </w:p>
    <w:p w:rsidR="006872B4" w:rsidRDefault="006872B4" w:rsidP="006872B4">
      <w:pPr>
        <w:pStyle w:val="a3"/>
        <w:spacing w:after="0"/>
        <w:ind w:left="0" w:firstLine="708"/>
        <w:rPr>
          <w:rFonts w:ascii="Times New Roman" w:hAnsi="Times New Roman"/>
          <w:b w:val="0"/>
          <w:sz w:val="28"/>
          <w:szCs w:val="28"/>
        </w:rPr>
      </w:pPr>
    </w:p>
    <w:p w:rsidR="00B16AB8" w:rsidRDefault="00B16AB8" w:rsidP="006872B4">
      <w:pPr>
        <w:pStyle w:val="a3"/>
        <w:spacing w:after="0"/>
        <w:ind w:left="0" w:firstLine="708"/>
        <w:rPr>
          <w:rFonts w:ascii="Times New Roman" w:hAnsi="Times New Roman"/>
          <w:b w:val="0"/>
          <w:sz w:val="28"/>
          <w:szCs w:val="28"/>
        </w:rPr>
      </w:pPr>
    </w:p>
    <w:p w:rsidR="00B16AB8" w:rsidRDefault="00B16AB8" w:rsidP="006872B4">
      <w:pPr>
        <w:pStyle w:val="a3"/>
        <w:spacing w:after="0"/>
        <w:ind w:left="0" w:firstLine="708"/>
        <w:rPr>
          <w:rFonts w:ascii="Times New Roman" w:hAnsi="Times New Roman"/>
          <w:b w:val="0"/>
          <w:sz w:val="28"/>
          <w:szCs w:val="28"/>
        </w:rPr>
      </w:pPr>
    </w:p>
    <w:p w:rsidR="00B16AB8" w:rsidRPr="00BD1281" w:rsidRDefault="00B16AB8" w:rsidP="006872B4">
      <w:pPr>
        <w:pStyle w:val="a3"/>
        <w:spacing w:after="0"/>
        <w:ind w:left="0" w:firstLine="708"/>
        <w:rPr>
          <w:rFonts w:ascii="Times New Roman" w:hAnsi="Times New Roman"/>
          <w:b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7"/>
        <w:gridCol w:w="567"/>
        <w:gridCol w:w="568"/>
        <w:gridCol w:w="566"/>
        <w:gridCol w:w="568"/>
        <w:gridCol w:w="1133"/>
        <w:gridCol w:w="568"/>
        <w:gridCol w:w="566"/>
        <w:gridCol w:w="566"/>
        <w:gridCol w:w="1277"/>
        <w:gridCol w:w="568"/>
        <w:gridCol w:w="424"/>
        <w:gridCol w:w="568"/>
        <w:gridCol w:w="1239"/>
      </w:tblGrid>
      <w:tr w:rsidR="002666B9" w:rsidRPr="00117C5B" w:rsidTr="00FD41A1">
        <w:tc>
          <w:tcPr>
            <w:tcW w:w="409" w:type="pct"/>
            <w:vMerge w:val="restart"/>
            <w:textDirection w:val="btLr"/>
            <w:vAlign w:val="center"/>
          </w:tcPr>
          <w:p w:rsidR="006872B4" w:rsidRPr="00B16AB8" w:rsidRDefault="006872B4" w:rsidP="002666B9">
            <w:pPr>
              <w:pStyle w:val="a3"/>
              <w:spacing w:after="0"/>
              <w:ind w:left="113" w:right="113" w:firstLine="0"/>
              <w:jc w:val="center"/>
              <w:rPr>
                <w:rFonts w:ascii="Times New Roman" w:hAnsi="Times New Roman"/>
              </w:rPr>
            </w:pPr>
            <w:r w:rsidRPr="00B16AB8">
              <w:rPr>
                <w:rFonts w:ascii="Times New Roman" w:hAnsi="Times New Roman"/>
              </w:rPr>
              <w:lastRenderedPageBreak/>
              <w:t>Учебный год</w:t>
            </w:r>
          </w:p>
        </w:tc>
        <w:tc>
          <w:tcPr>
            <w:tcW w:w="284" w:type="pct"/>
            <w:vMerge w:val="restart"/>
            <w:textDirection w:val="btLr"/>
            <w:vAlign w:val="center"/>
          </w:tcPr>
          <w:p w:rsidR="006872B4" w:rsidRPr="00B16AB8" w:rsidRDefault="002666B9" w:rsidP="002666B9">
            <w:pPr>
              <w:ind w:left="113" w:right="113"/>
              <w:jc w:val="center"/>
              <w:rPr>
                <w:b/>
              </w:rPr>
            </w:pPr>
            <w:r w:rsidRPr="00B16AB8">
              <w:rPr>
                <w:b/>
              </w:rPr>
              <w:t>В</w:t>
            </w:r>
            <w:r w:rsidR="006872B4" w:rsidRPr="00B16AB8">
              <w:rPr>
                <w:b/>
              </w:rPr>
              <w:t>сего</w:t>
            </w:r>
          </w:p>
        </w:tc>
        <w:tc>
          <w:tcPr>
            <w:tcW w:w="1418" w:type="pct"/>
            <w:gridSpan w:val="4"/>
          </w:tcPr>
          <w:p w:rsidR="006872B4" w:rsidRPr="00B16AB8" w:rsidRDefault="006872B4" w:rsidP="00DE3ADB">
            <w:pPr>
              <w:jc w:val="center"/>
              <w:rPr>
                <w:b/>
              </w:rPr>
            </w:pPr>
            <w:r w:rsidRPr="00B16AB8">
              <w:rPr>
                <w:b/>
              </w:rPr>
              <w:t>республиканские</w:t>
            </w:r>
          </w:p>
        </w:tc>
        <w:tc>
          <w:tcPr>
            <w:tcW w:w="1489" w:type="pct"/>
            <w:gridSpan w:val="4"/>
          </w:tcPr>
          <w:p w:rsidR="006872B4" w:rsidRPr="00B16AB8" w:rsidRDefault="006872B4" w:rsidP="00DE3ADB">
            <w:pPr>
              <w:jc w:val="center"/>
              <w:rPr>
                <w:b/>
              </w:rPr>
            </w:pPr>
            <w:r w:rsidRPr="00B16AB8">
              <w:rPr>
                <w:b/>
              </w:rPr>
              <w:t>федеральные</w:t>
            </w:r>
          </w:p>
        </w:tc>
        <w:tc>
          <w:tcPr>
            <w:tcW w:w="1400" w:type="pct"/>
            <w:gridSpan w:val="4"/>
          </w:tcPr>
          <w:p w:rsidR="006872B4" w:rsidRPr="00B16AB8" w:rsidRDefault="006872B4" w:rsidP="00DE3ADB">
            <w:pPr>
              <w:jc w:val="center"/>
              <w:rPr>
                <w:b/>
              </w:rPr>
            </w:pPr>
            <w:r w:rsidRPr="00B16AB8">
              <w:rPr>
                <w:b/>
              </w:rPr>
              <w:t>международные</w:t>
            </w:r>
          </w:p>
        </w:tc>
      </w:tr>
      <w:tr w:rsidR="00FD41A1" w:rsidRPr="00117C5B" w:rsidTr="00FD41A1">
        <w:trPr>
          <w:cantSplit/>
          <w:trHeight w:val="1134"/>
        </w:trPr>
        <w:tc>
          <w:tcPr>
            <w:tcW w:w="409" w:type="pct"/>
            <w:vMerge/>
          </w:tcPr>
          <w:p w:rsidR="006872B4" w:rsidRPr="00117C5B" w:rsidRDefault="006872B4" w:rsidP="00DE3ADB">
            <w:pPr>
              <w:pStyle w:val="a3"/>
              <w:spacing w:after="0"/>
              <w:ind w:left="0" w:firstLine="0"/>
              <w:rPr>
                <w:rFonts w:ascii="Times New Roman" w:hAnsi="Times New Roman"/>
                <w:b w:val="0"/>
              </w:rPr>
            </w:pPr>
          </w:p>
        </w:tc>
        <w:tc>
          <w:tcPr>
            <w:tcW w:w="284" w:type="pct"/>
            <w:vMerge/>
          </w:tcPr>
          <w:p w:rsidR="006872B4" w:rsidRPr="00117C5B" w:rsidRDefault="006872B4" w:rsidP="00DE3ADB">
            <w:pPr>
              <w:ind w:right="-108"/>
            </w:pPr>
          </w:p>
        </w:tc>
        <w:tc>
          <w:tcPr>
            <w:tcW w:w="284" w:type="pct"/>
            <w:textDirection w:val="btLr"/>
            <w:vAlign w:val="center"/>
          </w:tcPr>
          <w:p w:rsidR="006872B4" w:rsidRPr="00117C5B" w:rsidRDefault="006872B4" w:rsidP="002666B9">
            <w:pPr>
              <w:ind w:left="113"/>
              <w:jc w:val="center"/>
            </w:pPr>
            <w:r w:rsidRPr="00117C5B">
              <w:rPr>
                <w:sz w:val="22"/>
                <w:szCs w:val="22"/>
              </w:rPr>
              <w:t>1 место</w:t>
            </w:r>
          </w:p>
        </w:tc>
        <w:tc>
          <w:tcPr>
            <w:tcW w:w="283" w:type="pct"/>
            <w:textDirection w:val="btLr"/>
            <w:vAlign w:val="center"/>
          </w:tcPr>
          <w:p w:rsidR="006872B4" w:rsidRPr="00117C5B" w:rsidRDefault="006872B4" w:rsidP="002666B9">
            <w:pPr>
              <w:ind w:left="113"/>
              <w:jc w:val="center"/>
            </w:pPr>
            <w:r w:rsidRPr="00117C5B">
              <w:rPr>
                <w:sz w:val="22"/>
                <w:szCs w:val="22"/>
              </w:rPr>
              <w:t>2 место</w:t>
            </w:r>
          </w:p>
        </w:tc>
        <w:tc>
          <w:tcPr>
            <w:tcW w:w="284" w:type="pct"/>
            <w:textDirection w:val="btLr"/>
            <w:vAlign w:val="center"/>
          </w:tcPr>
          <w:p w:rsidR="006872B4" w:rsidRPr="00117C5B" w:rsidRDefault="006872B4" w:rsidP="002666B9">
            <w:pPr>
              <w:ind w:left="113"/>
              <w:jc w:val="center"/>
            </w:pPr>
            <w:r w:rsidRPr="00117C5B">
              <w:rPr>
                <w:sz w:val="22"/>
                <w:szCs w:val="22"/>
              </w:rPr>
              <w:t>3 место</w:t>
            </w:r>
          </w:p>
          <w:p w:rsidR="006872B4" w:rsidRPr="00117C5B" w:rsidRDefault="006872B4" w:rsidP="002666B9">
            <w:pPr>
              <w:ind w:left="113"/>
              <w:jc w:val="center"/>
              <w:rPr>
                <w:bCs/>
              </w:rPr>
            </w:pPr>
          </w:p>
        </w:tc>
        <w:tc>
          <w:tcPr>
            <w:tcW w:w="567" w:type="pct"/>
          </w:tcPr>
          <w:p w:rsidR="006872B4" w:rsidRPr="00117C5B" w:rsidRDefault="006872B4" w:rsidP="00DE3ADB">
            <w:pPr>
              <w:jc w:val="center"/>
              <w:rPr>
                <w:sz w:val="20"/>
                <w:szCs w:val="20"/>
              </w:rPr>
            </w:pPr>
            <w:r w:rsidRPr="00117C5B">
              <w:rPr>
                <w:sz w:val="20"/>
                <w:szCs w:val="20"/>
              </w:rPr>
              <w:t xml:space="preserve">Лауреат, </w:t>
            </w:r>
            <w:r w:rsidRPr="00FD41A1">
              <w:rPr>
                <w:spacing w:val="-6"/>
                <w:sz w:val="20"/>
                <w:szCs w:val="20"/>
              </w:rPr>
              <w:t>дипломант</w:t>
            </w:r>
          </w:p>
        </w:tc>
        <w:tc>
          <w:tcPr>
            <w:tcW w:w="284" w:type="pct"/>
            <w:textDirection w:val="btLr"/>
            <w:vAlign w:val="center"/>
          </w:tcPr>
          <w:p w:rsidR="006872B4" w:rsidRPr="00117C5B" w:rsidRDefault="006872B4" w:rsidP="002666B9">
            <w:pPr>
              <w:ind w:left="113"/>
              <w:jc w:val="center"/>
            </w:pPr>
            <w:r w:rsidRPr="00117C5B">
              <w:rPr>
                <w:sz w:val="22"/>
                <w:szCs w:val="22"/>
              </w:rPr>
              <w:t>1 место</w:t>
            </w:r>
          </w:p>
        </w:tc>
        <w:tc>
          <w:tcPr>
            <w:tcW w:w="283" w:type="pct"/>
            <w:textDirection w:val="btLr"/>
            <w:vAlign w:val="center"/>
          </w:tcPr>
          <w:p w:rsidR="006872B4" w:rsidRPr="00117C5B" w:rsidRDefault="006872B4" w:rsidP="002666B9">
            <w:pPr>
              <w:ind w:left="113"/>
              <w:jc w:val="center"/>
            </w:pPr>
            <w:r w:rsidRPr="00117C5B">
              <w:rPr>
                <w:sz w:val="22"/>
                <w:szCs w:val="22"/>
              </w:rPr>
              <w:t>2 место</w:t>
            </w:r>
          </w:p>
        </w:tc>
        <w:tc>
          <w:tcPr>
            <w:tcW w:w="283" w:type="pct"/>
            <w:textDirection w:val="btLr"/>
            <w:vAlign w:val="center"/>
          </w:tcPr>
          <w:p w:rsidR="006872B4" w:rsidRPr="00117C5B" w:rsidRDefault="006872B4" w:rsidP="002666B9">
            <w:pPr>
              <w:ind w:left="113"/>
              <w:jc w:val="center"/>
            </w:pPr>
            <w:r w:rsidRPr="00117C5B">
              <w:rPr>
                <w:sz w:val="22"/>
                <w:szCs w:val="22"/>
              </w:rPr>
              <w:t>3 место</w:t>
            </w:r>
          </w:p>
        </w:tc>
        <w:tc>
          <w:tcPr>
            <w:tcW w:w="639" w:type="pct"/>
          </w:tcPr>
          <w:p w:rsidR="006872B4" w:rsidRPr="00117C5B" w:rsidRDefault="006872B4" w:rsidP="00DE3ADB">
            <w:r w:rsidRPr="00117C5B">
              <w:rPr>
                <w:sz w:val="22"/>
                <w:szCs w:val="22"/>
              </w:rPr>
              <w:t xml:space="preserve">Лауреат, </w:t>
            </w:r>
            <w:r w:rsidRPr="00FD41A1">
              <w:rPr>
                <w:spacing w:val="-8"/>
                <w:sz w:val="22"/>
                <w:szCs w:val="22"/>
              </w:rPr>
              <w:t>дипломант</w:t>
            </w:r>
          </w:p>
        </w:tc>
        <w:tc>
          <w:tcPr>
            <w:tcW w:w="284" w:type="pct"/>
            <w:textDirection w:val="btLr"/>
            <w:vAlign w:val="center"/>
          </w:tcPr>
          <w:p w:rsidR="006872B4" w:rsidRPr="00117C5B" w:rsidRDefault="006872B4" w:rsidP="002666B9">
            <w:pPr>
              <w:ind w:left="113" w:right="113"/>
              <w:jc w:val="center"/>
            </w:pPr>
            <w:r w:rsidRPr="00117C5B">
              <w:rPr>
                <w:sz w:val="22"/>
                <w:szCs w:val="22"/>
              </w:rPr>
              <w:t>1 место</w:t>
            </w:r>
          </w:p>
        </w:tc>
        <w:tc>
          <w:tcPr>
            <w:tcW w:w="212" w:type="pct"/>
            <w:textDirection w:val="btLr"/>
            <w:vAlign w:val="center"/>
          </w:tcPr>
          <w:p w:rsidR="006872B4" w:rsidRPr="00117C5B" w:rsidRDefault="006872B4" w:rsidP="002666B9">
            <w:pPr>
              <w:ind w:left="113" w:right="113"/>
              <w:jc w:val="center"/>
            </w:pPr>
            <w:r w:rsidRPr="00117C5B">
              <w:rPr>
                <w:sz w:val="22"/>
                <w:szCs w:val="22"/>
              </w:rPr>
              <w:t>2 место</w:t>
            </w:r>
          </w:p>
        </w:tc>
        <w:tc>
          <w:tcPr>
            <w:tcW w:w="284" w:type="pct"/>
            <w:textDirection w:val="btLr"/>
            <w:vAlign w:val="center"/>
          </w:tcPr>
          <w:p w:rsidR="006872B4" w:rsidRPr="00117C5B" w:rsidRDefault="006872B4" w:rsidP="002666B9">
            <w:pPr>
              <w:ind w:left="113" w:right="113"/>
              <w:jc w:val="center"/>
            </w:pPr>
            <w:r w:rsidRPr="00117C5B">
              <w:rPr>
                <w:sz w:val="22"/>
                <w:szCs w:val="22"/>
              </w:rPr>
              <w:t>3 место</w:t>
            </w:r>
          </w:p>
        </w:tc>
        <w:tc>
          <w:tcPr>
            <w:tcW w:w="620" w:type="pct"/>
          </w:tcPr>
          <w:p w:rsidR="006872B4" w:rsidRPr="00117C5B" w:rsidRDefault="006872B4" w:rsidP="00DE3ADB">
            <w:r w:rsidRPr="00117C5B">
              <w:rPr>
                <w:sz w:val="22"/>
                <w:szCs w:val="22"/>
              </w:rPr>
              <w:t>Лауреат, дипломант</w:t>
            </w:r>
          </w:p>
        </w:tc>
      </w:tr>
      <w:tr w:rsidR="00FD41A1" w:rsidRPr="00117C5B" w:rsidTr="00FD41A1">
        <w:tc>
          <w:tcPr>
            <w:tcW w:w="409" w:type="pct"/>
          </w:tcPr>
          <w:p w:rsidR="006872B4" w:rsidRPr="00117C5B" w:rsidRDefault="006872B4" w:rsidP="00DE3ADB">
            <w:pPr>
              <w:pStyle w:val="a3"/>
              <w:spacing w:after="0"/>
              <w:ind w:left="0" w:firstLine="0"/>
              <w:jc w:val="center"/>
              <w:rPr>
                <w:rFonts w:ascii="Times New Roman" w:hAnsi="Times New Roman"/>
                <w:b w:val="0"/>
              </w:rPr>
            </w:pPr>
            <w:r w:rsidRPr="00117C5B">
              <w:rPr>
                <w:rFonts w:ascii="Times New Roman" w:hAnsi="Times New Roman"/>
                <w:b w:val="0"/>
                <w:sz w:val="22"/>
                <w:szCs w:val="22"/>
              </w:rPr>
              <w:t>2011-</w:t>
            </w:r>
            <w:r w:rsidR="002666B9" w:rsidRPr="00117C5B">
              <w:rPr>
                <w:rFonts w:ascii="Times New Roman" w:hAnsi="Times New Roman"/>
                <w:b w:val="0"/>
                <w:sz w:val="22"/>
                <w:szCs w:val="22"/>
              </w:rPr>
              <w:t>20</w:t>
            </w:r>
            <w:r w:rsidRPr="00117C5B">
              <w:rPr>
                <w:rFonts w:ascii="Times New Roman" w:hAnsi="Times New Roman"/>
                <w:b w:val="0"/>
                <w:sz w:val="22"/>
                <w:szCs w:val="22"/>
              </w:rPr>
              <w:t>12</w:t>
            </w:r>
          </w:p>
        </w:tc>
        <w:tc>
          <w:tcPr>
            <w:tcW w:w="284" w:type="pct"/>
          </w:tcPr>
          <w:p w:rsidR="006872B4" w:rsidRPr="00117C5B" w:rsidRDefault="006872B4" w:rsidP="00DE3ADB">
            <w:pPr>
              <w:jc w:val="center"/>
              <w:rPr>
                <w:bCs/>
              </w:rPr>
            </w:pPr>
            <w:r w:rsidRPr="00117C5B">
              <w:rPr>
                <w:bCs/>
                <w:sz w:val="22"/>
                <w:szCs w:val="22"/>
              </w:rPr>
              <w:t>191</w:t>
            </w:r>
          </w:p>
        </w:tc>
        <w:tc>
          <w:tcPr>
            <w:tcW w:w="284" w:type="pct"/>
          </w:tcPr>
          <w:p w:rsidR="006872B4" w:rsidRPr="00117C5B" w:rsidRDefault="006872B4" w:rsidP="00DE3ADB">
            <w:pPr>
              <w:jc w:val="center"/>
              <w:rPr>
                <w:bCs/>
              </w:rPr>
            </w:pPr>
            <w:r w:rsidRPr="00117C5B">
              <w:rPr>
                <w:bCs/>
                <w:sz w:val="22"/>
                <w:szCs w:val="22"/>
              </w:rPr>
              <w:t>67</w:t>
            </w:r>
          </w:p>
        </w:tc>
        <w:tc>
          <w:tcPr>
            <w:tcW w:w="283" w:type="pct"/>
          </w:tcPr>
          <w:p w:rsidR="006872B4" w:rsidRPr="00117C5B" w:rsidRDefault="006872B4" w:rsidP="00DE3ADB">
            <w:pPr>
              <w:jc w:val="center"/>
              <w:rPr>
                <w:bCs/>
              </w:rPr>
            </w:pPr>
            <w:r w:rsidRPr="00117C5B">
              <w:rPr>
                <w:bCs/>
                <w:sz w:val="22"/>
                <w:szCs w:val="22"/>
              </w:rPr>
              <w:t>50</w:t>
            </w:r>
          </w:p>
        </w:tc>
        <w:tc>
          <w:tcPr>
            <w:tcW w:w="284" w:type="pct"/>
          </w:tcPr>
          <w:p w:rsidR="006872B4" w:rsidRPr="00117C5B" w:rsidRDefault="006872B4" w:rsidP="00DE3ADB">
            <w:pPr>
              <w:jc w:val="center"/>
              <w:rPr>
                <w:bCs/>
              </w:rPr>
            </w:pPr>
            <w:r w:rsidRPr="00117C5B">
              <w:rPr>
                <w:bCs/>
                <w:sz w:val="22"/>
                <w:szCs w:val="22"/>
              </w:rPr>
              <w:t>31</w:t>
            </w:r>
          </w:p>
        </w:tc>
        <w:tc>
          <w:tcPr>
            <w:tcW w:w="567" w:type="pct"/>
          </w:tcPr>
          <w:p w:rsidR="006872B4" w:rsidRPr="00117C5B" w:rsidRDefault="006872B4" w:rsidP="00DE3ADB">
            <w:pPr>
              <w:jc w:val="center"/>
              <w:rPr>
                <w:bCs/>
              </w:rPr>
            </w:pPr>
            <w:r w:rsidRPr="00117C5B">
              <w:rPr>
                <w:bCs/>
                <w:sz w:val="22"/>
                <w:szCs w:val="22"/>
              </w:rPr>
              <w:t>7</w:t>
            </w:r>
          </w:p>
        </w:tc>
        <w:tc>
          <w:tcPr>
            <w:tcW w:w="284" w:type="pct"/>
          </w:tcPr>
          <w:p w:rsidR="006872B4" w:rsidRPr="00117C5B" w:rsidRDefault="006872B4" w:rsidP="00DE3ADB">
            <w:pPr>
              <w:jc w:val="center"/>
              <w:rPr>
                <w:bCs/>
              </w:rPr>
            </w:pPr>
            <w:r w:rsidRPr="00117C5B">
              <w:rPr>
                <w:bCs/>
                <w:sz w:val="22"/>
                <w:szCs w:val="22"/>
              </w:rPr>
              <w:t>7</w:t>
            </w:r>
          </w:p>
        </w:tc>
        <w:tc>
          <w:tcPr>
            <w:tcW w:w="283" w:type="pct"/>
          </w:tcPr>
          <w:p w:rsidR="006872B4" w:rsidRPr="00117C5B" w:rsidRDefault="006872B4" w:rsidP="00DE3ADB">
            <w:pPr>
              <w:jc w:val="center"/>
              <w:rPr>
                <w:bCs/>
              </w:rPr>
            </w:pPr>
            <w:r w:rsidRPr="00117C5B">
              <w:rPr>
                <w:bCs/>
                <w:sz w:val="22"/>
                <w:szCs w:val="22"/>
              </w:rPr>
              <w:t>11</w:t>
            </w:r>
          </w:p>
        </w:tc>
        <w:tc>
          <w:tcPr>
            <w:tcW w:w="283" w:type="pct"/>
          </w:tcPr>
          <w:p w:rsidR="006872B4" w:rsidRPr="00117C5B" w:rsidRDefault="006872B4" w:rsidP="00DE3ADB">
            <w:pPr>
              <w:jc w:val="center"/>
              <w:rPr>
                <w:bCs/>
              </w:rPr>
            </w:pPr>
            <w:r w:rsidRPr="00117C5B">
              <w:rPr>
                <w:bCs/>
                <w:sz w:val="22"/>
                <w:szCs w:val="22"/>
              </w:rPr>
              <w:t>8</w:t>
            </w:r>
          </w:p>
        </w:tc>
        <w:tc>
          <w:tcPr>
            <w:tcW w:w="639" w:type="pct"/>
          </w:tcPr>
          <w:p w:rsidR="006872B4" w:rsidRPr="00117C5B" w:rsidRDefault="006872B4" w:rsidP="00DE3ADB">
            <w:pPr>
              <w:jc w:val="center"/>
              <w:rPr>
                <w:bCs/>
              </w:rPr>
            </w:pPr>
            <w:r w:rsidRPr="00117C5B">
              <w:rPr>
                <w:bCs/>
                <w:sz w:val="22"/>
                <w:szCs w:val="22"/>
              </w:rPr>
              <w:t>4</w:t>
            </w:r>
          </w:p>
        </w:tc>
        <w:tc>
          <w:tcPr>
            <w:tcW w:w="284" w:type="pct"/>
          </w:tcPr>
          <w:p w:rsidR="006872B4" w:rsidRPr="00117C5B" w:rsidRDefault="006872B4" w:rsidP="00DE3ADB">
            <w:pPr>
              <w:jc w:val="center"/>
              <w:rPr>
                <w:bCs/>
              </w:rPr>
            </w:pPr>
            <w:r w:rsidRPr="00117C5B">
              <w:rPr>
                <w:bCs/>
                <w:sz w:val="22"/>
                <w:szCs w:val="22"/>
              </w:rPr>
              <w:t>2</w:t>
            </w:r>
          </w:p>
        </w:tc>
        <w:tc>
          <w:tcPr>
            <w:tcW w:w="212" w:type="pct"/>
          </w:tcPr>
          <w:p w:rsidR="006872B4" w:rsidRPr="00117C5B" w:rsidRDefault="006872B4" w:rsidP="00DE3ADB">
            <w:pPr>
              <w:jc w:val="center"/>
              <w:rPr>
                <w:bCs/>
              </w:rPr>
            </w:pPr>
            <w:r w:rsidRPr="00117C5B">
              <w:rPr>
                <w:bCs/>
                <w:sz w:val="22"/>
                <w:szCs w:val="22"/>
              </w:rPr>
              <w:t>1</w:t>
            </w:r>
          </w:p>
        </w:tc>
        <w:tc>
          <w:tcPr>
            <w:tcW w:w="284" w:type="pct"/>
          </w:tcPr>
          <w:p w:rsidR="006872B4" w:rsidRPr="00117C5B" w:rsidRDefault="006872B4" w:rsidP="00DE3ADB">
            <w:pPr>
              <w:jc w:val="center"/>
              <w:rPr>
                <w:bCs/>
              </w:rPr>
            </w:pPr>
            <w:r w:rsidRPr="00117C5B">
              <w:rPr>
                <w:bCs/>
                <w:sz w:val="22"/>
                <w:szCs w:val="22"/>
              </w:rPr>
              <w:t>3</w:t>
            </w:r>
          </w:p>
        </w:tc>
        <w:tc>
          <w:tcPr>
            <w:tcW w:w="620" w:type="pct"/>
          </w:tcPr>
          <w:p w:rsidR="006872B4" w:rsidRPr="00117C5B" w:rsidRDefault="006872B4" w:rsidP="00DE3ADB">
            <w:pPr>
              <w:jc w:val="center"/>
              <w:rPr>
                <w:bCs/>
              </w:rPr>
            </w:pPr>
            <w:r w:rsidRPr="00117C5B">
              <w:rPr>
                <w:bCs/>
                <w:sz w:val="22"/>
                <w:szCs w:val="22"/>
              </w:rPr>
              <w:t>0</w:t>
            </w:r>
          </w:p>
        </w:tc>
      </w:tr>
      <w:tr w:rsidR="00FD41A1" w:rsidRPr="00117C5B" w:rsidTr="00FD41A1">
        <w:tc>
          <w:tcPr>
            <w:tcW w:w="409" w:type="pct"/>
          </w:tcPr>
          <w:p w:rsidR="006872B4" w:rsidRPr="00117C5B" w:rsidRDefault="006872B4" w:rsidP="00DE3ADB">
            <w:pPr>
              <w:pStyle w:val="a3"/>
              <w:spacing w:after="0"/>
              <w:ind w:left="0" w:firstLine="0"/>
              <w:jc w:val="center"/>
              <w:rPr>
                <w:rFonts w:ascii="Times New Roman" w:hAnsi="Times New Roman"/>
                <w:b w:val="0"/>
              </w:rPr>
            </w:pPr>
            <w:r w:rsidRPr="00117C5B">
              <w:rPr>
                <w:rFonts w:ascii="Times New Roman" w:hAnsi="Times New Roman"/>
                <w:b w:val="0"/>
                <w:sz w:val="22"/>
                <w:szCs w:val="22"/>
              </w:rPr>
              <w:t>2012-</w:t>
            </w:r>
            <w:r w:rsidR="002666B9" w:rsidRPr="00117C5B">
              <w:rPr>
                <w:rFonts w:ascii="Times New Roman" w:hAnsi="Times New Roman"/>
                <w:b w:val="0"/>
                <w:sz w:val="22"/>
                <w:szCs w:val="22"/>
              </w:rPr>
              <w:t>20</w:t>
            </w:r>
            <w:r w:rsidRPr="00117C5B">
              <w:rPr>
                <w:rFonts w:ascii="Times New Roman" w:hAnsi="Times New Roman"/>
                <w:b w:val="0"/>
                <w:sz w:val="22"/>
                <w:szCs w:val="22"/>
              </w:rPr>
              <w:t>13</w:t>
            </w:r>
          </w:p>
        </w:tc>
        <w:tc>
          <w:tcPr>
            <w:tcW w:w="284" w:type="pct"/>
          </w:tcPr>
          <w:p w:rsidR="006872B4" w:rsidRPr="00117C5B" w:rsidRDefault="006872B4" w:rsidP="00DE3ADB">
            <w:pPr>
              <w:jc w:val="center"/>
              <w:rPr>
                <w:bCs/>
              </w:rPr>
            </w:pPr>
            <w:r w:rsidRPr="00117C5B">
              <w:rPr>
                <w:bCs/>
                <w:sz w:val="22"/>
                <w:szCs w:val="22"/>
              </w:rPr>
              <w:t>382</w:t>
            </w:r>
          </w:p>
        </w:tc>
        <w:tc>
          <w:tcPr>
            <w:tcW w:w="284" w:type="pct"/>
          </w:tcPr>
          <w:p w:rsidR="006872B4" w:rsidRPr="00117C5B" w:rsidRDefault="006872B4" w:rsidP="00DE3ADB">
            <w:pPr>
              <w:jc w:val="center"/>
              <w:rPr>
                <w:bCs/>
              </w:rPr>
            </w:pPr>
            <w:r w:rsidRPr="00117C5B">
              <w:rPr>
                <w:bCs/>
                <w:sz w:val="22"/>
                <w:szCs w:val="22"/>
              </w:rPr>
              <w:t>113</w:t>
            </w:r>
          </w:p>
        </w:tc>
        <w:tc>
          <w:tcPr>
            <w:tcW w:w="283" w:type="pct"/>
          </w:tcPr>
          <w:p w:rsidR="006872B4" w:rsidRPr="00117C5B" w:rsidRDefault="006872B4" w:rsidP="00DE3ADB">
            <w:pPr>
              <w:jc w:val="center"/>
              <w:rPr>
                <w:bCs/>
              </w:rPr>
            </w:pPr>
            <w:r w:rsidRPr="00117C5B">
              <w:rPr>
                <w:bCs/>
                <w:sz w:val="22"/>
                <w:szCs w:val="22"/>
              </w:rPr>
              <w:t>65</w:t>
            </w:r>
          </w:p>
        </w:tc>
        <w:tc>
          <w:tcPr>
            <w:tcW w:w="284" w:type="pct"/>
          </w:tcPr>
          <w:p w:rsidR="006872B4" w:rsidRPr="00117C5B" w:rsidRDefault="006872B4" w:rsidP="00DE3ADB">
            <w:pPr>
              <w:jc w:val="center"/>
              <w:rPr>
                <w:bCs/>
              </w:rPr>
            </w:pPr>
            <w:r w:rsidRPr="00117C5B">
              <w:rPr>
                <w:bCs/>
                <w:sz w:val="22"/>
                <w:szCs w:val="22"/>
              </w:rPr>
              <w:t>102</w:t>
            </w:r>
          </w:p>
        </w:tc>
        <w:tc>
          <w:tcPr>
            <w:tcW w:w="567" w:type="pct"/>
          </w:tcPr>
          <w:p w:rsidR="006872B4" w:rsidRPr="00117C5B" w:rsidRDefault="006872B4" w:rsidP="00DE3ADB">
            <w:pPr>
              <w:jc w:val="center"/>
              <w:rPr>
                <w:bCs/>
              </w:rPr>
            </w:pPr>
            <w:r w:rsidRPr="00117C5B">
              <w:rPr>
                <w:bCs/>
                <w:sz w:val="22"/>
                <w:szCs w:val="22"/>
              </w:rPr>
              <w:t>0</w:t>
            </w:r>
          </w:p>
        </w:tc>
        <w:tc>
          <w:tcPr>
            <w:tcW w:w="284" w:type="pct"/>
          </w:tcPr>
          <w:p w:rsidR="006872B4" w:rsidRPr="00117C5B" w:rsidRDefault="006872B4" w:rsidP="00DE3ADB">
            <w:pPr>
              <w:jc w:val="center"/>
              <w:rPr>
                <w:bCs/>
              </w:rPr>
            </w:pPr>
            <w:r w:rsidRPr="00117C5B">
              <w:rPr>
                <w:bCs/>
                <w:sz w:val="22"/>
                <w:szCs w:val="22"/>
              </w:rPr>
              <w:t>23</w:t>
            </w:r>
          </w:p>
        </w:tc>
        <w:tc>
          <w:tcPr>
            <w:tcW w:w="283" w:type="pct"/>
          </w:tcPr>
          <w:p w:rsidR="006872B4" w:rsidRPr="00117C5B" w:rsidRDefault="006872B4" w:rsidP="00DE3ADB">
            <w:pPr>
              <w:jc w:val="center"/>
              <w:rPr>
                <w:bCs/>
              </w:rPr>
            </w:pPr>
            <w:r w:rsidRPr="00117C5B">
              <w:rPr>
                <w:bCs/>
                <w:sz w:val="22"/>
                <w:szCs w:val="22"/>
              </w:rPr>
              <w:t>19</w:t>
            </w:r>
          </w:p>
        </w:tc>
        <w:tc>
          <w:tcPr>
            <w:tcW w:w="283" w:type="pct"/>
          </w:tcPr>
          <w:p w:rsidR="006872B4" w:rsidRPr="00117C5B" w:rsidRDefault="006872B4" w:rsidP="00DE3ADB">
            <w:pPr>
              <w:jc w:val="center"/>
              <w:rPr>
                <w:bCs/>
              </w:rPr>
            </w:pPr>
            <w:r w:rsidRPr="00117C5B">
              <w:rPr>
                <w:bCs/>
                <w:sz w:val="22"/>
                <w:szCs w:val="22"/>
              </w:rPr>
              <w:t>11</w:t>
            </w:r>
          </w:p>
        </w:tc>
        <w:tc>
          <w:tcPr>
            <w:tcW w:w="639" w:type="pct"/>
          </w:tcPr>
          <w:p w:rsidR="006872B4" w:rsidRPr="00117C5B" w:rsidRDefault="006872B4" w:rsidP="00DE3ADB">
            <w:pPr>
              <w:jc w:val="center"/>
              <w:rPr>
                <w:bCs/>
              </w:rPr>
            </w:pPr>
            <w:r w:rsidRPr="00117C5B">
              <w:rPr>
                <w:bCs/>
                <w:sz w:val="22"/>
                <w:szCs w:val="22"/>
              </w:rPr>
              <w:t>8</w:t>
            </w:r>
          </w:p>
        </w:tc>
        <w:tc>
          <w:tcPr>
            <w:tcW w:w="284" w:type="pct"/>
          </w:tcPr>
          <w:p w:rsidR="006872B4" w:rsidRPr="00117C5B" w:rsidRDefault="006872B4" w:rsidP="00DE3ADB">
            <w:pPr>
              <w:jc w:val="center"/>
              <w:rPr>
                <w:bCs/>
              </w:rPr>
            </w:pPr>
            <w:r w:rsidRPr="00117C5B">
              <w:rPr>
                <w:bCs/>
                <w:sz w:val="22"/>
                <w:szCs w:val="22"/>
              </w:rPr>
              <w:t>1</w:t>
            </w:r>
          </w:p>
        </w:tc>
        <w:tc>
          <w:tcPr>
            <w:tcW w:w="212" w:type="pct"/>
          </w:tcPr>
          <w:p w:rsidR="006872B4" w:rsidRPr="00117C5B" w:rsidRDefault="006872B4" w:rsidP="00DE3ADB">
            <w:pPr>
              <w:jc w:val="center"/>
              <w:rPr>
                <w:bCs/>
              </w:rPr>
            </w:pPr>
            <w:r w:rsidRPr="00117C5B">
              <w:rPr>
                <w:bCs/>
                <w:sz w:val="22"/>
                <w:szCs w:val="22"/>
              </w:rPr>
              <w:t>2</w:t>
            </w:r>
          </w:p>
        </w:tc>
        <w:tc>
          <w:tcPr>
            <w:tcW w:w="284" w:type="pct"/>
          </w:tcPr>
          <w:p w:rsidR="006872B4" w:rsidRPr="00117C5B" w:rsidRDefault="006872B4" w:rsidP="00DE3ADB">
            <w:pPr>
              <w:jc w:val="center"/>
              <w:rPr>
                <w:bCs/>
              </w:rPr>
            </w:pPr>
            <w:r w:rsidRPr="00117C5B">
              <w:rPr>
                <w:bCs/>
                <w:sz w:val="22"/>
                <w:szCs w:val="22"/>
              </w:rPr>
              <w:t>14</w:t>
            </w:r>
          </w:p>
        </w:tc>
        <w:tc>
          <w:tcPr>
            <w:tcW w:w="620" w:type="pct"/>
          </w:tcPr>
          <w:p w:rsidR="006872B4" w:rsidRPr="00117C5B" w:rsidRDefault="006872B4" w:rsidP="00DE3ADB">
            <w:pPr>
              <w:jc w:val="center"/>
              <w:rPr>
                <w:bCs/>
              </w:rPr>
            </w:pPr>
            <w:r w:rsidRPr="00117C5B">
              <w:rPr>
                <w:bCs/>
                <w:sz w:val="22"/>
                <w:szCs w:val="22"/>
              </w:rPr>
              <w:t>24</w:t>
            </w:r>
          </w:p>
        </w:tc>
      </w:tr>
    </w:tbl>
    <w:p w:rsidR="006872B4" w:rsidRPr="00BD1281" w:rsidRDefault="006872B4" w:rsidP="006872B4">
      <w:pPr>
        <w:pStyle w:val="a3"/>
        <w:spacing w:after="0"/>
        <w:ind w:left="0" w:firstLine="708"/>
        <w:jc w:val="center"/>
        <w:rPr>
          <w:rFonts w:ascii="Times New Roman" w:hAnsi="Times New Roman"/>
          <w:b w:val="0"/>
          <w:sz w:val="18"/>
          <w:szCs w:val="18"/>
        </w:rPr>
      </w:pPr>
    </w:p>
    <w:p w:rsidR="006872B4" w:rsidRPr="00BD1281" w:rsidRDefault="006872B4" w:rsidP="002666B9">
      <w:pPr>
        <w:pStyle w:val="a5"/>
        <w:spacing w:before="0" w:beforeAutospacing="0" w:after="0" w:afterAutospacing="0"/>
        <w:ind w:firstLine="709"/>
        <w:jc w:val="both"/>
        <w:rPr>
          <w:sz w:val="28"/>
          <w:szCs w:val="28"/>
        </w:rPr>
      </w:pPr>
      <w:r w:rsidRPr="00BD1281">
        <w:rPr>
          <w:sz w:val="28"/>
          <w:szCs w:val="28"/>
        </w:rPr>
        <w:t xml:space="preserve">Во всех образовательных учреждениях созданы и работают Советы по профилактике школьной дезадаптации, правонарушений и преступлений среди воспитанников, организована работа психолого-медико-педагогических консилиумов. </w:t>
      </w:r>
    </w:p>
    <w:p w:rsidR="006872B4" w:rsidRPr="00BD1281" w:rsidRDefault="006872B4" w:rsidP="002666B9">
      <w:pPr>
        <w:pStyle w:val="14"/>
      </w:pPr>
      <w:r w:rsidRPr="00BD1281">
        <w:t>Во всех детских домах  и школах</w:t>
      </w:r>
      <w:r w:rsidR="002666B9">
        <w:t>-</w:t>
      </w:r>
      <w:r w:rsidRPr="00BD1281">
        <w:t xml:space="preserve">интернатах используются элементы  детского самоуправления. При планировании деятельности образовательных учреждений предусматривается системная профилактическая работа с воспитанниками на уровне междисциплинарного взаимодействия, разработаны планы по профилактике правонарушений, самовольных уходов воспитанников из образовательных учреждений, школьной дезадаптации, предупреждению вторичного социального сиротства. </w:t>
      </w:r>
    </w:p>
    <w:p w:rsidR="006872B4" w:rsidRPr="00BD1281" w:rsidRDefault="006872B4" w:rsidP="002666B9">
      <w:pPr>
        <w:ind w:firstLine="709"/>
        <w:jc w:val="both"/>
        <w:rPr>
          <w:sz w:val="28"/>
          <w:szCs w:val="28"/>
        </w:rPr>
      </w:pPr>
      <w:r w:rsidRPr="00BD1281">
        <w:rPr>
          <w:sz w:val="28"/>
          <w:szCs w:val="28"/>
        </w:rPr>
        <w:t>С 2003 года Правительством Республики Коми выплачивается разовая адресная материальная помощь 10 талантливым и одарённым детям-сиротам  и детям, оставшимся без попечения родителей, в т.ч. воспитанникам детских домов и школ-интернатов.</w:t>
      </w:r>
    </w:p>
    <w:p w:rsidR="006872B4" w:rsidRPr="00BD1281" w:rsidRDefault="006872B4" w:rsidP="002666B9">
      <w:pPr>
        <w:ind w:firstLine="709"/>
        <w:jc w:val="both"/>
        <w:rPr>
          <w:sz w:val="28"/>
          <w:szCs w:val="28"/>
        </w:rPr>
      </w:pPr>
      <w:r w:rsidRPr="00BD1281">
        <w:rPr>
          <w:sz w:val="28"/>
          <w:szCs w:val="28"/>
        </w:rPr>
        <w:t>Ежегодно адресную помощь получают  воспитанники ГОУ «Детский дом № 1» г. Сыктывкара, ГОУ «Детский дом  № 3»  г. Сыктывкара,  ГОУ «Детский дом-школа  № 1  им. А.А. Католикова», ГОУ «Школа-интернат № 2 для детей-сирот и детей, оставшихся без попечения родителей» г.</w:t>
      </w:r>
      <w:r w:rsidR="002666B9">
        <w:rPr>
          <w:sz w:val="28"/>
          <w:szCs w:val="28"/>
        </w:rPr>
        <w:t> </w:t>
      </w:r>
      <w:r w:rsidRPr="00BD1281">
        <w:rPr>
          <w:sz w:val="28"/>
          <w:szCs w:val="28"/>
        </w:rPr>
        <w:t>Ухты.</w:t>
      </w:r>
    </w:p>
    <w:p w:rsidR="006872B4" w:rsidRPr="00BD1281" w:rsidRDefault="006872B4" w:rsidP="002666B9">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В целях поддержки передового педагогического опыта по работе с детьми-сиротами и детьми, оставшимися без попечения родителей, воспитывающихся в условиях образовательных учреждений интернатного типа, Правительством Республики Коми ежегодно присуждается премия имени А.А.</w:t>
      </w:r>
      <w:r w:rsidR="002666B9">
        <w:rPr>
          <w:rFonts w:ascii="Times New Roman" w:hAnsi="Times New Roman"/>
          <w:b w:val="0"/>
          <w:sz w:val="28"/>
          <w:szCs w:val="28"/>
        </w:rPr>
        <w:t> </w:t>
      </w:r>
      <w:r w:rsidRPr="00BD1281">
        <w:rPr>
          <w:rFonts w:ascii="Times New Roman" w:hAnsi="Times New Roman"/>
          <w:b w:val="0"/>
          <w:sz w:val="28"/>
          <w:szCs w:val="28"/>
        </w:rPr>
        <w:t>Католикова.</w:t>
      </w:r>
    </w:p>
    <w:p w:rsidR="006872B4" w:rsidRPr="00BD1281" w:rsidRDefault="006872B4" w:rsidP="002666B9">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В 2012 году лауреатом премии имени А.А.</w:t>
      </w:r>
      <w:r w:rsidR="002666B9">
        <w:rPr>
          <w:rFonts w:ascii="Times New Roman" w:hAnsi="Times New Roman"/>
          <w:b w:val="0"/>
          <w:sz w:val="28"/>
          <w:szCs w:val="28"/>
        </w:rPr>
        <w:t> </w:t>
      </w:r>
      <w:r w:rsidRPr="00BD1281">
        <w:rPr>
          <w:rFonts w:ascii="Times New Roman" w:hAnsi="Times New Roman"/>
          <w:b w:val="0"/>
          <w:sz w:val="28"/>
          <w:szCs w:val="28"/>
        </w:rPr>
        <w:t>Католикова стало государственное образовательное учреждение для детей-сирот и детей, оставшихся без попечения родителей</w:t>
      </w:r>
      <w:r w:rsidR="00DD0D99">
        <w:rPr>
          <w:rFonts w:ascii="Times New Roman" w:hAnsi="Times New Roman"/>
          <w:b w:val="0"/>
          <w:sz w:val="28"/>
          <w:szCs w:val="28"/>
        </w:rPr>
        <w:t>,</w:t>
      </w:r>
      <w:r w:rsidRPr="00BD1281">
        <w:rPr>
          <w:rFonts w:ascii="Times New Roman" w:hAnsi="Times New Roman"/>
          <w:b w:val="0"/>
          <w:sz w:val="28"/>
          <w:szCs w:val="28"/>
        </w:rPr>
        <w:t xml:space="preserve"> «Детский дом № 17» г. Печоры. </w:t>
      </w:r>
    </w:p>
    <w:p w:rsidR="00FB50CF" w:rsidRPr="00BD1281" w:rsidRDefault="00FB50CF" w:rsidP="002666B9">
      <w:pPr>
        <w:ind w:firstLine="709"/>
        <w:jc w:val="both"/>
        <w:rPr>
          <w:color w:val="FF0000"/>
          <w:sz w:val="32"/>
          <w:szCs w:val="20"/>
        </w:rPr>
      </w:pPr>
      <w:r w:rsidRPr="00BD1281">
        <w:rPr>
          <w:b/>
          <w:caps/>
          <w:color w:val="FF0000"/>
        </w:rPr>
        <w:br w:type="page"/>
      </w:r>
    </w:p>
    <w:p w:rsidR="00FB50CF" w:rsidRPr="00BD1281" w:rsidRDefault="00FB50CF" w:rsidP="00DE3ADB">
      <w:pPr>
        <w:pStyle w:val="1"/>
        <w:ind w:firstLine="708"/>
      </w:pPr>
      <w:bookmarkStart w:id="3" w:name="_Toc304363270"/>
      <w:r w:rsidRPr="00BD1281">
        <w:lastRenderedPageBreak/>
        <w:t>Финансирование системы образования</w:t>
      </w:r>
      <w:bookmarkEnd w:id="3"/>
    </w:p>
    <w:p w:rsidR="00DE3ADB" w:rsidRPr="00BD1281" w:rsidRDefault="00DE3ADB" w:rsidP="00DE3ADB"/>
    <w:p w:rsidR="00FB50CF" w:rsidRPr="00BD1281" w:rsidRDefault="00FB50CF" w:rsidP="00B65E78">
      <w:pPr>
        <w:autoSpaceDE w:val="0"/>
        <w:autoSpaceDN w:val="0"/>
        <w:adjustRightInd w:val="0"/>
        <w:ind w:firstLine="709"/>
        <w:jc w:val="both"/>
        <w:rPr>
          <w:sz w:val="28"/>
          <w:szCs w:val="28"/>
        </w:rPr>
      </w:pPr>
      <w:r w:rsidRPr="00BD1281">
        <w:rPr>
          <w:sz w:val="28"/>
          <w:szCs w:val="28"/>
        </w:rPr>
        <w:t>Развитие системы образования определяется рядом факторов, в том числе экономическими.</w:t>
      </w:r>
    </w:p>
    <w:p w:rsidR="00FB50CF" w:rsidRPr="00BD1281" w:rsidRDefault="00FB50CF" w:rsidP="00B65E78">
      <w:pPr>
        <w:autoSpaceDE w:val="0"/>
        <w:autoSpaceDN w:val="0"/>
        <w:adjustRightInd w:val="0"/>
        <w:ind w:firstLine="709"/>
        <w:jc w:val="both"/>
        <w:rPr>
          <w:sz w:val="28"/>
          <w:szCs w:val="28"/>
        </w:rPr>
      </w:pPr>
      <w:r w:rsidRPr="00BD1281">
        <w:rPr>
          <w:sz w:val="28"/>
          <w:szCs w:val="28"/>
        </w:rPr>
        <w:t>На нужды образования в 2013 году из консолидированного бюджета республики  направлено 23,5 миллиардов рублей, что составило 27% от общих расходов указанного бюджета.</w:t>
      </w:r>
    </w:p>
    <w:p w:rsidR="00FB50CF" w:rsidRDefault="00FB50CF" w:rsidP="00B65E78">
      <w:pPr>
        <w:autoSpaceDE w:val="0"/>
        <w:autoSpaceDN w:val="0"/>
        <w:adjustRightInd w:val="0"/>
        <w:ind w:firstLine="709"/>
        <w:jc w:val="both"/>
        <w:rPr>
          <w:sz w:val="28"/>
          <w:szCs w:val="28"/>
        </w:rPr>
      </w:pPr>
      <w:r w:rsidRPr="00BD1281">
        <w:rPr>
          <w:sz w:val="28"/>
          <w:szCs w:val="28"/>
        </w:rPr>
        <w:t>В 2009-2013 годах расходы консолидированного бюджета Республики Коми, направляемые на нужды образования, увеличились в 1,94  раза.</w:t>
      </w:r>
    </w:p>
    <w:p w:rsidR="003F0640" w:rsidRPr="003F0640" w:rsidRDefault="003F0640" w:rsidP="00B65E78">
      <w:pPr>
        <w:autoSpaceDE w:val="0"/>
        <w:autoSpaceDN w:val="0"/>
        <w:adjustRightInd w:val="0"/>
        <w:ind w:firstLine="709"/>
        <w:jc w:val="both"/>
        <w:rPr>
          <w:sz w:val="20"/>
          <w:szCs w:val="20"/>
        </w:rPr>
      </w:pPr>
    </w:p>
    <w:p w:rsidR="0003454D" w:rsidRDefault="00FB50CF" w:rsidP="00056DB1">
      <w:pPr>
        <w:autoSpaceDE w:val="0"/>
        <w:autoSpaceDN w:val="0"/>
        <w:adjustRightInd w:val="0"/>
        <w:jc w:val="both"/>
        <w:rPr>
          <w:rFonts w:asciiTheme="minorHAnsi" w:hAnsiTheme="minorHAnsi" w:cs="TimesNewRoman"/>
        </w:rPr>
      </w:pPr>
      <w:r w:rsidRPr="00BD1281">
        <w:rPr>
          <w:rFonts w:ascii="TimesNewRoman" w:hAnsi="TimesNewRoman" w:cs="TimesNewRoman"/>
        </w:rPr>
        <w:tab/>
      </w:r>
      <w:r w:rsidR="00056DB1" w:rsidRPr="00056DB1">
        <w:rPr>
          <w:rFonts w:ascii="TimesNewRoman" w:hAnsi="TimesNewRoman" w:cs="TimesNewRoman"/>
          <w:noProof/>
        </w:rPr>
        <w:drawing>
          <wp:inline distT="0" distB="0" distL="0" distR="0">
            <wp:extent cx="5581290" cy="2501660"/>
            <wp:effectExtent l="0" t="0" r="0" b="0"/>
            <wp:docPr id="5" name="Диаграмма 3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B50CF" w:rsidRPr="00BD1281" w:rsidRDefault="00FB50CF" w:rsidP="0003454D">
      <w:pPr>
        <w:autoSpaceDE w:val="0"/>
        <w:autoSpaceDN w:val="0"/>
        <w:adjustRightInd w:val="0"/>
        <w:ind w:firstLine="709"/>
        <w:jc w:val="both"/>
        <w:rPr>
          <w:rFonts w:ascii="TimesNewRoman" w:hAnsi="TimesNewRoman" w:cs="TimesNewRoman"/>
        </w:rPr>
      </w:pPr>
      <w:r w:rsidRPr="00BD1281">
        <w:rPr>
          <w:rFonts w:ascii="TimesNewRoman" w:hAnsi="TimesNewRoman" w:cs="TimesNewRoman"/>
          <w:sz w:val="28"/>
          <w:szCs w:val="28"/>
        </w:rPr>
        <w:t>На долю общего образования приходится наибольшая часть расходов отрасли (5</w:t>
      </w:r>
      <w:r w:rsidRPr="00BD1281">
        <w:rPr>
          <w:rFonts w:ascii="Calibri" w:hAnsi="Calibri" w:cs="TimesNewRoman"/>
          <w:sz w:val="28"/>
          <w:szCs w:val="28"/>
        </w:rPr>
        <w:t>7</w:t>
      </w:r>
      <w:r w:rsidRPr="00BD1281">
        <w:rPr>
          <w:rFonts w:ascii="TimesNewRoman" w:hAnsi="TimesNewRoman" w:cs="TimesNewRoman"/>
          <w:sz w:val="28"/>
          <w:szCs w:val="28"/>
        </w:rPr>
        <w:t xml:space="preserve">,6%), на среднее  профессиональное образование – наименьшая </w:t>
      </w:r>
      <w:r w:rsidRPr="00B65E78">
        <w:rPr>
          <w:sz w:val="28"/>
          <w:szCs w:val="28"/>
        </w:rPr>
        <w:t>(9,4</w:t>
      </w:r>
      <w:r w:rsidRPr="00BD1281">
        <w:rPr>
          <w:rFonts w:ascii="TimesNewRoman" w:hAnsi="TimesNewRoman" w:cs="TimesNewRoman"/>
          <w:sz w:val="28"/>
          <w:szCs w:val="28"/>
        </w:rPr>
        <w:t>%).</w:t>
      </w:r>
    </w:p>
    <w:p w:rsidR="00FB50CF" w:rsidRPr="00BD1281" w:rsidRDefault="00FB50CF" w:rsidP="00B65E78">
      <w:pPr>
        <w:autoSpaceDE w:val="0"/>
        <w:autoSpaceDN w:val="0"/>
        <w:adjustRightInd w:val="0"/>
        <w:ind w:firstLine="709"/>
        <w:jc w:val="both"/>
        <w:rPr>
          <w:sz w:val="28"/>
          <w:szCs w:val="28"/>
        </w:rPr>
      </w:pPr>
      <w:r w:rsidRPr="00BD1281">
        <w:rPr>
          <w:sz w:val="28"/>
          <w:szCs w:val="28"/>
        </w:rPr>
        <w:t xml:space="preserve">Среднемесячная номинальная начисленная заработная плата в 2012 году в образовании составила 18,7 тысяч рублей, увеличившись  по сравнению с 2011 годом на 23%.  </w:t>
      </w:r>
      <w:r w:rsidRPr="00BD1281">
        <w:rPr>
          <w:rFonts w:ascii="TimesNewRoman" w:hAnsi="TimesNewRoman" w:cs="TimesNewRoman"/>
          <w:sz w:val="28"/>
          <w:szCs w:val="28"/>
        </w:rPr>
        <w:t>В 201</w:t>
      </w:r>
      <w:r w:rsidRPr="00BD1281">
        <w:rPr>
          <w:rFonts w:ascii="Calibri" w:hAnsi="Calibri" w:cs="TimesNewRoman"/>
          <w:sz w:val="28"/>
          <w:szCs w:val="28"/>
        </w:rPr>
        <w:t>2</w:t>
      </w:r>
      <w:r w:rsidRPr="00BD1281">
        <w:rPr>
          <w:rFonts w:ascii="TimesNewRoman" w:hAnsi="TimesNewRoman" w:cs="TimesNewRoman"/>
          <w:sz w:val="28"/>
          <w:szCs w:val="28"/>
        </w:rPr>
        <w:t xml:space="preserve"> году наименьшая среднемесячная начисленная заработная плата отмечается среди педагогов </w:t>
      </w:r>
      <w:r w:rsidRPr="00BD1281">
        <w:rPr>
          <w:sz w:val="28"/>
          <w:szCs w:val="28"/>
        </w:rPr>
        <w:t>учреждений</w:t>
      </w:r>
      <w:r w:rsidR="00B65E78">
        <w:rPr>
          <w:sz w:val="28"/>
          <w:szCs w:val="28"/>
        </w:rPr>
        <w:t xml:space="preserve"> </w:t>
      </w:r>
      <w:r w:rsidRPr="00BD1281">
        <w:rPr>
          <w:sz w:val="28"/>
          <w:szCs w:val="28"/>
        </w:rPr>
        <w:t xml:space="preserve">дополнительного </w:t>
      </w:r>
      <w:r w:rsidRPr="00BD1281">
        <w:rPr>
          <w:rFonts w:ascii="TimesNewRoman" w:hAnsi="TimesNewRoman" w:cs="TimesNewRoman"/>
          <w:sz w:val="28"/>
          <w:szCs w:val="28"/>
        </w:rPr>
        <w:t>образования</w:t>
      </w:r>
      <w:r w:rsidR="00B65E78">
        <w:rPr>
          <w:rFonts w:asciiTheme="minorHAnsi" w:hAnsiTheme="minorHAnsi" w:cs="TimesNewRoman"/>
          <w:sz w:val="28"/>
          <w:szCs w:val="28"/>
        </w:rPr>
        <w:t xml:space="preserve"> </w:t>
      </w:r>
      <w:r w:rsidRPr="00BD1281">
        <w:rPr>
          <w:sz w:val="28"/>
          <w:szCs w:val="28"/>
        </w:rPr>
        <w:t>детей</w:t>
      </w:r>
      <w:r w:rsidRPr="00BD1281">
        <w:rPr>
          <w:rFonts w:ascii="TimesNewRoman" w:hAnsi="TimesNewRoman" w:cs="TimesNewRoman"/>
          <w:sz w:val="28"/>
          <w:szCs w:val="28"/>
        </w:rPr>
        <w:t xml:space="preserve">, наибольшая – среди педагогов </w:t>
      </w:r>
      <w:r w:rsidRPr="00BD1281">
        <w:rPr>
          <w:sz w:val="28"/>
          <w:szCs w:val="28"/>
        </w:rPr>
        <w:t>высшего п</w:t>
      </w:r>
      <w:r w:rsidRPr="00BD1281">
        <w:rPr>
          <w:rFonts w:ascii="TimesNewRoman" w:hAnsi="TimesNewRoman" w:cs="TimesNewRoman"/>
          <w:sz w:val="28"/>
          <w:szCs w:val="28"/>
        </w:rPr>
        <w:t xml:space="preserve">рофессионального образования. </w:t>
      </w:r>
      <w:r w:rsidRPr="00BD1281">
        <w:rPr>
          <w:rFonts w:ascii="TimesNewRoman" w:hAnsi="TimesNewRoman" w:cs="TimesNewRoman"/>
          <w:sz w:val="28"/>
          <w:szCs w:val="28"/>
        </w:rPr>
        <w:tab/>
      </w:r>
      <w:r w:rsidRPr="00BD1281">
        <w:rPr>
          <w:sz w:val="28"/>
          <w:szCs w:val="28"/>
        </w:rPr>
        <w:t>Номинальная начисленная заработная плата работников  государственных  (муниципальных) общеобразовательных учреждений составила в первом полугодии  2013 года   27,6 тыс. рублей (первое полугодие 2012 года – 22,1 тыс. рублей). Рост номинальной начисленной заработной платы за данный период  составил 24,9%.</w:t>
      </w:r>
    </w:p>
    <w:p w:rsidR="00FB50CF" w:rsidRPr="00BD1281" w:rsidRDefault="00FB50CF" w:rsidP="00B65E78">
      <w:pPr>
        <w:autoSpaceDE w:val="0"/>
        <w:autoSpaceDN w:val="0"/>
        <w:adjustRightInd w:val="0"/>
        <w:ind w:firstLine="709"/>
        <w:jc w:val="both"/>
        <w:rPr>
          <w:sz w:val="28"/>
          <w:szCs w:val="28"/>
        </w:rPr>
      </w:pPr>
      <w:r w:rsidRPr="00BD1281">
        <w:rPr>
          <w:sz w:val="28"/>
          <w:szCs w:val="28"/>
        </w:rPr>
        <w:t xml:space="preserve">Номинальная начисленная заработная плата педагогических работников </w:t>
      </w:r>
      <w:r w:rsidRPr="00BD1281">
        <w:rPr>
          <w:rFonts w:ascii="TimesNewRoman" w:hAnsi="TimesNewRoman" w:cs="TimesNewRoman"/>
          <w:sz w:val="28"/>
          <w:szCs w:val="28"/>
        </w:rPr>
        <w:t xml:space="preserve">в государственных (муниципальных) общеобразовательных учреждениях </w:t>
      </w:r>
      <w:r w:rsidRPr="00BD1281">
        <w:rPr>
          <w:sz w:val="28"/>
          <w:szCs w:val="28"/>
        </w:rPr>
        <w:t>составила в первом полугодии  2013 года 34,5 тыс. рублей   (первое полугодие  2012 года – 24,9 тыс. рублей). Рост номинальной начисленной заработной платы за данный период  составил 38,6%.</w:t>
      </w:r>
    </w:p>
    <w:p w:rsidR="00FB50CF" w:rsidRPr="00BD1281" w:rsidRDefault="00FB50CF" w:rsidP="00B65E78">
      <w:pPr>
        <w:ind w:firstLine="709"/>
        <w:jc w:val="both"/>
        <w:rPr>
          <w:sz w:val="28"/>
          <w:szCs w:val="28"/>
        </w:rPr>
      </w:pPr>
      <w:r w:rsidRPr="00BD1281">
        <w:rPr>
          <w:iCs/>
          <w:sz w:val="28"/>
          <w:szCs w:val="28"/>
        </w:rPr>
        <w:t xml:space="preserve">Сложившееся положение в развитии республиканской  сети образовательных учреждений (низкая наполняемость классов, большое количество малокомплектных школ, низкое количество воспитанников и обучающихся, приходящихся на 1 работника) серьезно влияет на стоимость обучения, воспитания одного ребенка в образовательных учреждениях. </w:t>
      </w:r>
    </w:p>
    <w:p w:rsidR="00FB50CF" w:rsidRPr="00BD1281" w:rsidRDefault="00FB50CF" w:rsidP="00B65E78">
      <w:pPr>
        <w:ind w:firstLine="709"/>
        <w:jc w:val="both"/>
        <w:rPr>
          <w:sz w:val="28"/>
          <w:szCs w:val="28"/>
        </w:rPr>
      </w:pPr>
      <w:r w:rsidRPr="00BD1281">
        <w:rPr>
          <w:sz w:val="28"/>
          <w:szCs w:val="28"/>
        </w:rPr>
        <w:lastRenderedPageBreak/>
        <w:t>Содержание одного воспитанника в дошкольных образовательных учреждениях за</w:t>
      </w:r>
      <w:r w:rsidR="00B65E78">
        <w:rPr>
          <w:sz w:val="28"/>
          <w:szCs w:val="28"/>
        </w:rPr>
        <w:t xml:space="preserve"> последние пять лет (2008-2012 годы</w:t>
      </w:r>
      <w:r w:rsidRPr="00BD1281">
        <w:rPr>
          <w:sz w:val="28"/>
          <w:szCs w:val="28"/>
        </w:rPr>
        <w:t xml:space="preserve">) увеличилось  на 51%, в городских учреждениях  </w:t>
      </w:r>
      <w:r w:rsidR="00B65E78">
        <w:rPr>
          <w:sz w:val="28"/>
          <w:szCs w:val="28"/>
        </w:rPr>
        <w:t>–</w:t>
      </w:r>
      <w:r w:rsidRPr="00BD1281">
        <w:rPr>
          <w:sz w:val="28"/>
          <w:szCs w:val="28"/>
        </w:rPr>
        <w:t xml:space="preserve"> на 52%, в сельских  </w:t>
      </w:r>
      <w:r w:rsidR="00B65E78">
        <w:rPr>
          <w:sz w:val="28"/>
          <w:szCs w:val="28"/>
        </w:rPr>
        <w:t>–</w:t>
      </w:r>
      <w:r w:rsidRPr="00BD1281">
        <w:rPr>
          <w:sz w:val="28"/>
          <w:szCs w:val="28"/>
        </w:rPr>
        <w:t xml:space="preserve"> на 50%.  </w:t>
      </w:r>
    </w:p>
    <w:p w:rsidR="00FB50CF" w:rsidRPr="00BD1281" w:rsidRDefault="00FB50CF" w:rsidP="00B65E78">
      <w:pPr>
        <w:ind w:firstLine="709"/>
        <w:jc w:val="both"/>
        <w:rPr>
          <w:iCs/>
          <w:sz w:val="28"/>
          <w:szCs w:val="28"/>
        </w:rPr>
      </w:pPr>
      <w:r w:rsidRPr="00BD1281">
        <w:rPr>
          <w:iCs/>
          <w:sz w:val="28"/>
          <w:szCs w:val="28"/>
        </w:rPr>
        <w:t xml:space="preserve">В 2012 году </w:t>
      </w:r>
      <w:r w:rsidRPr="00BD1281">
        <w:rPr>
          <w:sz w:val="28"/>
          <w:szCs w:val="28"/>
        </w:rPr>
        <w:t xml:space="preserve">содержание одного воспитанника по фактическим бюджетным расходам в дошкольных образовательных учреждениях в разрезе  муниципалитетов </w:t>
      </w:r>
      <w:r w:rsidRPr="00BD1281">
        <w:rPr>
          <w:iCs/>
          <w:sz w:val="28"/>
          <w:szCs w:val="28"/>
        </w:rPr>
        <w:t xml:space="preserve">составило от 24 до 153 тыс. рублей в городах республики, от 63 до 278 тыс. рублей </w:t>
      </w:r>
      <w:r w:rsidR="00B65E78">
        <w:rPr>
          <w:iCs/>
          <w:sz w:val="28"/>
          <w:szCs w:val="28"/>
        </w:rPr>
        <w:t xml:space="preserve">– </w:t>
      </w:r>
      <w:r w:rsidRPr="00BD1281">
        <w:rPr>
          <w:iCs/>
          <w:sz w:val="28"/>
          <w:szCs w:val="28"/>
        </w:rPr>
        <w:t>в сельских поселениях республики.</w:t>
      </w:r>
    </w:p>
    <w:p w:rsidR="00FB50CF" w:rsidRPr="00BD1281" w:rsidRDefault="00FB50CF" w:rsidP="00B65E78">
      <w:pPr>
        <w:ind w:firstLine="709"/>
        <w:jc w:val="both"/>
        <w:rPr>
          <w:sz w:val="28"/>
          <w:szCs w:val="28"/>
        </w:rPr>
      </w:pPr>
    </w:p>
    <w:p w:rsidR="00FB50CF" w:rsidRPr="00BD1281" w:rsidRDefault="00FB50CF" w:rsidP="00EA1623">
      <w:pPr>
        <w:ind w:left="-426"/>
      </w:pPr>
      <w:r w:rsidRPr="00BD1281">
        <w:rPr>
          <w:noProof/>
        </w:rPr>
        <w:drawing>
          <wp:inline distT="0" distB="0" distL="0" distR="0">
            <wp:extent cx="6457950" cy="2486025"/>
            <wp:effectExtent l="0" t="0" r="0" b="0"/>
            <wp:docPr id="33" name="Диаграмма 3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B50CF" w:rsidRPr="00BD1281" w:rsidRDefault="00FB50CF" w:rsidP="00A55CC9">
      <w:pPr>
        <w:ind w:firstLine="709"/>
        <w:jc w:val="both"/>
        <w:rPr>
          <w:sz w:val="28"/>
          <w:szCs w:val="28"/>
        </w:rPr>
      </w:pPr>
      <w:r w:rsidRPr="00BD1281">
        <w:rPr>
          <w:sz w:val="28"/>
          <w:szCs w:val="28"/>
        </w:rPr>
        <w:t>Содержание одного обучающегося за счёт бюджетных средств в общеобразовательных учреждениях за пять лет  (2008-2012</w:t>
      </w:r>
      <w:r w:rsidR="00DA3301">
        <w:rPr>
          <w:sz w:val="28"/>
          <w:szCs w:val="28"/>
        </w:rPr>
        <w:t xml:space="preserve"> годы</w:t>
      </w:r>
      <w:r w:rsidRPr="00BD1281">
        <w:rPr>
          <w:sz w:val="28"/>
          <w:szCs w:val="28"/>
        </w:rPr>
        <w:t>)  увеличилось   на 74%, в  городских учреждениях – на 74%, в сельских – на 79%.</w:t>
      </w:r>
    </w:p>
    <w:p w:rsidR="00FB50CF" w:rsidRPr="00BD1281" w:rsidRDefault="00FB50CF" w:rsidP="00A55CC9">
      <w:pPr>
        <w:ind w:firstLine="709"/>
        <w:jc w:val="both"/>
        <w:rPr>
          <w:iCs/>
          <w:sz w:val="28"/>
          <w:szCs w:val="28"/>
        </w:rPr>
      </w:pPr>
      <w:r w:rsidRPr="00BD1281">
        <w:rPr>
          <w:iCs/>
          <w:sz w:val="28"/>
          <w:szCs w:val="28"/>
        </w:rPr>
        <w:t xml:space="preserve">В 2012 году </w:t>
      </w:r>
      <w:r w:rsidRPr="00BD1281">
        <w:rPr>
          <w:sz w:val="28"/>
          <w:szCs w:val="28"/>
        </w:rPr>
        <w:t xml:space="preserve">содержание одного обучающегося по фактическим  бюджетным расходам в общеобразовательных учреждениях </w:t>
      </w:r>
      <w:r w:rsidRPr="00BD1281">
        <w:rPr>
          <w:iCs/>
          <w:sz w:val="28"/>
          <w:szCs w:val="28"/>
        </w:rPr>
        <w:t xml:space="preserve">составило от 43 до 95 тыс. рублей в городах республики, от 77 до 335 тыс. рублей </w:t>
      </w:r>
      <w:r w:rsidR="00DA3301">
        <w:rPr>
          <w:iCs/>
          <w:sz w:val="28"/>
          <w:szCs w:val="28"/>
        </w:rPr>
        <w:t xml:space="preserve">–  </w:t>
      </w:r>
      <w:r w:rsidRPr="00BD1281">
        <w:rPr>
          <w:iCs/>
          <w:sz w:val="28"/>
          <w:szCs w:val="28"/>
        </w:rPr>
        <w:t>в сельских поселениях республики.</w:t>
      </w:r>
    </w:p>
    <w:p w:rsidR="00FB50CF" w:rsidRPr="00BD1281" w:rsidRDefault="00FB50CF" w:rsidP="00FB50CF">
      <w:pPr>
        <w:jc w:val="center"/>
        <w:rPr>
          <w:i/>
          <w:sz w:val="28"/>
          <w:szCs w:val="28"/>
        </w:rPr>
      </w:pPr>
    </w:p>
    <w:p w:rsidR="00FB50CF" w:rsidRPr="00BD1281" w:rsidRDefault="00FB50CF" w:rsidP="00EA1623">
      <w:pPr>
        <w:ind w:left="-567"/>
      </w:pPr>
      <w:r w:rsidRPr="00BD1281">
        <w:rPr>
          <w:noProof/>
        </w:rPr>
        <w:drawing>
          <wp:inline distT="0" distB="0" distL="0" distR="0">
            <wp:extent cx="6677025" cy="2419350"/>
            <wp:effectExtent l="0" t="0" r="0" b="0"/>
            <wp:docPr id="32" name="Диаграмма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B50CF" w:rsidRPr="00BD1281" w:rsidRDefault="00FB50CF" w:rsidP="00FB50CF"/>
    <w:p w:rsidR="00FB50CF" w:rsidRPr="00BD1281" w:rsidRDefault="00FB50CF">
      <w:pPr>
        <w:spacing w:after="200" w:line="276" w:lineRule="auto"/>
      </w:pPr>
      <w:r w:rsidRPr="00BD1281">
        <w:br w:type="page"/>
      </w:r>
    </w:p>
    <w:p w:rsidR="00FB50CF" w:rsidRPr="00BD1281" w:rsidRDefault="00FB50CF" w:rsidP="00FB50CF">
      <w:pPr>
        <w:pStyle w:val="1"/>
      </w:pPr>
      <w:r w:rsidRPr="00BD1281">
        <w:lastRenderedPageBreak/>
        <w:t>Кадровый потенциал</w:t>
      </w:r>
    </w:p>
    <w:p w:rsidR="00FB50CF" w:rsidRPr="00BD1281" w:rsidRDefault="00FB50CF" w:rsidP="00FB50CF">
      <w:pPr>
        <w:autoSpaceDE w:val="0"/>
        <w:autoSpaceDN w:val="0"/>
        <w:adjustRightInd w:val="0"/>
        <w:ind w:firstLine="360"/>
        <w:jc w:val="both"/>
        <w:rPr>
          <w:sz w:val="28"/>
          <w:szCs w:val="28"/>
        </w:rPr>
      </w:pPr>
    </w:p>
    <w:p w:rsidR="00FB50CF" w:rsidRPr="00BD1281" w:rsidRDefault="00FB50CF" w:rsidP="00D20A69">
      <w:pPr>
        <w:pStyle w:val="a3"/>
        <w:ind w:left="0" w:firstLine="709"/>
        <w:rPr>
          <w:rFonts w:ascii="Times New Roman" w:hAnsi="Times New Roman"/>
          <w:b w:val="0"/>
          <w:sz w:val="28"/>
          <w:szCs w:val="28"/>
        </w:rPr>
      </w:pPr>
      <w:r w:rsidRPr="00BD1281">
        <w:rPr>
          <w:rFonts w:ascii="Times New Roman" w:hAnsi="Times New Roman"/>
          <w:b w:val="0"/>
          <w:sz w:val="28"/>
          <w:szCs w:val="28"/>
        </w:rPr>
        <w:t xml:space="preserve">В организациях образования Республики Коми в 2012 году было занято 45,8 тысяч человек, или 12% </w:t>
      </w:r>
      <w:r w:rsidR="00D20A69">
        <w:rPr>
          <w:rFonts w:ascii="Times New Roman" w:hAnsi="Times New Roman"/>
          <w:b w:val="0"/>
          <w:sz w:val="28"/>
          <w:szCs w:val="28"/>
        </w:rPr>
        <w:t xml:space="preserve">от </w:t>
      </w:r>
      <w:r w:rsidRPr="00BD1281">
        <w:rPr>
          <w:rFonts w:ascii="Times New Roman" w:hAnsi="Times New Roman"/>
          <w:b w:val="0"/>
          <w:sz w:val="28"/>
          <w:szCs w:val="28"/>
        </w:rPr>
        <w:t xml:space="preserve">общей численности работников республики. За год </w:t>
      </w:r>
      <w:r w:rsidR="00D20A69">
        <w:rPr>
          <w:rFonts w:ascii="Times New Roman" w:hAnsi="Times New Roman"/>
          <w:b w:val="0"/>
          <w:sz w:val="28"/>
          <w:szCs w:val="28"/>
        </w:rPr>
        <w:t>их численность  уменьшилась на 1</w:t>
      </w:r>
      <w:r w:rsidRPr="00BD1281">
        <w:rPr>
          <w:rFonts w:ascii="Times New Roman" w:hAnsi="Times New Roman"/>
          <w:b w:val="0"/>
          <w:sz w:val="28"/>
          <w:szCs w:val="28"/>
        </w:rPr>
        <w:t xml:space="preserve">,3%. Причиной сокращения   численности занятых в организациях образования является ежегодно  уменьшающееся   количество   обучающихся общеобразовательных  учреждений, обусловленное  демографической   ситуацией   и </w:t>
      </w:r>
      <w:r w:rsidR="00D20A69">
        <w:rPr>
          <w:rFonts w:ascii="Times New Roman" w:hAnsi="Times New Roman"/>
          <w:b w:val="0"/>
          <w:sz w:val="28"/>
          <w:szCs w:val="28"/>
        </w:rPr>
        <w:t>снижением</w:t>
      </w:r>
      <w:r w:rsidRPr="00BD1281">
        <w:rPr>
          <w:rFonts w:ascii="Times New Roman" w:hAnsi="Times New Roman"/>
          <w:b w:val="0"/>
          <w:sz w:val="28"/>
          <w:szCs w:val="28"/>
        </w:rPr>
        <w:t xml:space="preserve">  рождаемости  детей  в республике  в  90-е годы.</w:t>
      </w:r>
    </w:p>
    <w:p w:rsidR="00FB50CF" w:rsidRPr="00BD1281" w:rsidRDefault="00FB50CF" w:rsidP="00D20A69">
      <w:pPr>
        <w:pStyle w:val="a3"/>
        <w:ind w:left="0" w:firstLine="709"/>
        <w:rPr>
          <w:rFonts w:ascii="Times New Roman" w:hAnsi="Times New Roman"/>
          <w:b w:val="0"/>
          <w:sz w:val="28"/>
          <w:szCs w:val="28"/>
        </w:rPr>
      </w:pPr>
      <w:r w:rsidRPr="00BD1281">
        <w:rPr>
          <w:rFonts w:ascii="Times New Roman" w:hAnsi="Times New Roman"/>
          <w:b w:val="0"/>
          <w:sz w:val="28"/>
          <w:szCs w:val="28"/>
        </w:rPr>
        <w:t xml:space="preserve">На начало 2012-2013 учебного года  в учреждениях, реализующих программы общего образования,  занято  9396  педагогических   работников (в том числе  7720 учителей),  из  них  в учреждениях  городской  местности – 5943 педагогических работника,  в  учреждениях  сельской  местности – 3453 педагогических работника. </w:t>
      </w:r>
    </w:p>
    <w:p w:rsidR="00D20A69" w:rsidRDefault="00FB50CF" w:rsidP="00D20A69">
      <w:pPr>
        <w:pStyle w:val="a6"/>
        <w:spacing w:after="0"/>
        <w:jc w:val="center"/>
        <w:rPr>
          <w:i/>
          <w:sz w:val="28"/>
          <w:szCs w:val="28"/>
        </w:rPr>
      </w:pPr>
      <w:r w:rsidRPr="00D20A69">
        <w:rPr>
          <w:i/>
          <w:sz w:val="28"/>
          <w:szCs w:val="28"/>
        </w:rPr>
        <w:t xml:space="preserve">Состав  работников  учреждений, реализующих  программы  </w:t>
      </w:r>
    </w:p>
    <w:p w:rsidR="00D20A69" w:rsidRDefault="00FB50CF" w:rsidP="00D20A69">
      <w:pPr>
        <w:pStyle w:val="a6"/>
        <w:spacing w:after="0"/>
        <w:jc w:val="center"/>
        <w:rPr>
          <w:i/>
          <w:sz w:val="28"/>
          <w:szCs w:val="28"/>
        </w:rPr>
      </w:pPr>
      <w:r w:rsidRPr="00D20A69">
        <w:rPr>
          <w:i/>
          <w:sz w:val="28"/>
          <w:szCs w:val="28"/>
        </w:rPr>
        <w:t xml:space="preserve">общего образования </w:t>
      </w:r>
    </w:p>
    <w:p w:rsidR="00FB50CF" w:rsidRPr="00D20A69" w:rsidRDefault="00FB50CF" w:rsidP="00D20A69">
      <w:pPr>
        <w:pStyle w:val="a6"/>
        <w:spacing w:after="0"/>
        <w:jc w:val="center"/>
        <w:rPr>
          <w:i/>
          <w:sz w:val="28"/>
          <w:szCs w:val="28"/>
        </w:rPr>
      </w:pPr>
      <w:r w:rsidRPr="00D20A69">
        <w:rPr>
          <w:i/>
          <w:sz w:val="28"/>
          <w:szCs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28"/>
        <w:gridCol w:w="1014"/>
        <w:gridCol w:w="879"/>
        <w:gridCol w:w="806"/>
        <w:gridCol w:w="880"/>
        <w:gridCol w:w="880"/>
        <w:gridCol w:w="814"/>
        <w:gridCol w:w="880"/>
        <w:gridCol w:w="806"/>
        <w:gridCol w:w="808"/>
      </w:tblGrid>
      <w:tr w:rsidR="00FB50CF" w:rsidRPr="008C01A7" w:rsidTr="008C01A7">
        <w:tc>
          <w:tcPr>
            <w:tcW w:w="1115" w:type="pct"/>
            <w:vMerge w:val="restart"/>
          </w:tcPr>
          <w:p w:rsidR="00FB50CF" w:rsidRPr="008C01A7" w:rsidRDefault="00FB50CF" w:rsidP="00DE3ADB">
            <w:pPr>
              <w:pStyle w:val="a3"/>
              <w:ind w:firstLine="0"/>
              <w:rPr>
                <w:rFonts w:ascii="Times New Roman" w:hAnsi="Times New Roman"/>
              </w:rPr>
            </w:pPr>
          </w:p>
        </w:tc>
        <w:tc>
          <w:tcPr>
            <w:tcW w:w="508" w:type="pct"/>
            <w:vMerge w:val="restart"/>
            <w:vAlign w:val="center"/>
          </w:tcPr>
          <w:p w:rsidR="00FB50CF" w:rsidRPr="008C01A7" w:rsidRDefault="00FB50CF" w:rsidP="008C01A7">
            <w:pPr>
              <w:pStyle w:val="a3"/>
              <w:ind w:left="0"/>
              <w:jc w:val="center"/>
              <w:rPr>
                <w:rFonts w:ascii="Times New Roman" w:hAnsi="Times New Roman"/>
              </w:rPr>
            </w:pPr>
            <w:r w:rsidRPr="008C01A7">
              <w:rPr>
                <w:rFonts w:ascii="Times New Roman" w:hAnsi="Times New Roman"/>
              </w:rPr>
              <w:t>2       2010</w:t>
            </w:r>
          </w:p>
        </w:tc>
        <w:tc>
          <w:tcPr>
            <w:tcW w:w="440" w:type="pct"/>
            <w:vMerge w:val="restart"/>
            <w:vAlign w:val="center"/>
          </w:tcPr>
          <w:p w:rsidR="00FB50CF" w:rsidRPr="008C01A7" w:rsidRDefault="00FB50CF" w:rsidP="008C01A7">
            <w:pPr>
              <w:pStyle w:val="a3"/>
              <w:ind w:left="0" w:firstLine="0"/>
              <w:jc w:val="center"/>
              <w:rPr>
                <w:rFonts w:ascii="Times New Roman" w:hAnsi="Times New Roman"/>
              </w:rPr>
            </w:pPr>
            <w:r w:rsidRPr="008C01A7">
              <w:rPr>
                <w:rFonts w:ascii="Times New Roman" w:hAnsi="Times New Roman"/>
              </w:rPr>
              <w:t>2011</w:t>
            </w:r>
          </w:p>
        </w:tc>
        <w:tc>
          <w:tcPr>
            <w:tcW w:w="403" w:type="pct"/>
            <w:vMerge w:val="restart"/>
            <w:vAlign w:val="center"/>
          </w:tcPr>
          <w:p w:rsidR="00FB50CF" w:rsidRPr="008C01A7" w:rsidRDefault="00FB50CF" w:rsidP="008C01A7">
            <w:pPr>
              <w:pStyle w:val="a3"/>
              <w:ind w:left="0" w:firstLine="0"/>
              <w:jc w:val="center"/>
              <w:rPr>
                <w:rFonts w:ascii="Times New Roman" w:hAnsi="Times New Roman"/>
              </w:rPr>
            </w:pPr>
            <w:r w:rsidRPr="008C01A7">
              <w:rPr>
                <w:rFonts w:ascii="Times New Roman" w:hAnsi="Times New Roman"/>
              </w:rPr>
              <w:t>2012</w:t>
            </w:r>
          </w:p>
        </w:tc>
        <w:tc>
          <w:tcPr>
            <w:tcW w:w="2534" w:type="pct"/>
            <w:gridSpan w:val="6"/>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Из них</w:t>
            </w:r>
          </w:p>
        </w:tc>
      </w:tr>
      <w:tr w:rsidR="00FB50CF" w:rsidRPr="008C01A7" w:rsidTr="008C01A7">
        <w:tc>
          <w:tcPr>
            <w:tcW w:w="1115" w:type="pct"/>
            <w:vMerge/>
          </w:tcPr>
          <w:p w:rsidR="00FB50CF" w:rsidRPr="008C01A7" w:rsidRDefault="00FB50CF" w:rsidP="00DE3ADB">
            <w:pPr>
              <w:pStyle w:val="a3"/>
              <w:ind w:firstLine="0"/>
              <w:rPr>
                <w:rFonts w:ascii="Times New Roman" w:hAnsi="Times New Roman"/>
              </w:rPr>
            </w:pPr>
          </w:p>
        </w:tc>
        <w:tc>
          <w:tcPr>
            <w:tcW w:w="508" w:type="pct"/>
            <w:vMerge/>
          </w:tcPr>
          <w:p w:rsidR="00FB50CF" w:rsidRPr="008C01A7" w:rsidRDefault="00FB50CF" w:rsidP="00DE3ADB">
            <w:pPr>
              <w:pStyle w:val="a3"/>
              <w:ind w:left="0"/>
              <w:rPr>
                <w:rFonts w:ascii="Times New Roman" w:hAnsi="Times New Roman"/>
              </w:rPr>
            </w:pPr>
          </w:p>
        </w:tc>
        <w:tc>
          <w:tcPr>
            <w:tcW w:w="440" w:type="pct"/>
            <w:vMerge/>
          </w:tcPr>
          <w:p w:rsidR="00FB50CF" w:rsidRPr="008C01A7" w:rsidRDefault="00FB50CF" w:rsidP="00DE3ADB">
            <w:pPr>
              <w:pStyle w:val="a3"/>
              <w:ind w:left="0"/>
              <w:rPr>
                <w:rFonts w:ascii="Times New Roman" w:hAnsi="Times New Roman"/>
              </w:rPr>
            </w:pPr>
          </w:p>
        </w:tc>
        <w:tc>
          <w:tcPr>
            <w:tcW w:w="403" w:type="pct"/>
            <w:vMerge/>
          </w:tcPr>
          <w:p w:rsidR="00FB50CF" w:rsidRPr="008C01A7" w:rsidRDefault="00FB50CF" w:rsidP="00DE3ADB">
            <w:pPr>
              <w:pStyle w:val="a3"/>
              <w:ind w:left="0" w:firstLine="0"/>
              <w:jc w:val="center"/>
              <w:rPr>
                <w:rFonts w:ascii="Times New Roman" w:hAnsi="Times New Roman"/>
              </w:rPr>
            </w:pPr>
          </w:p>
        </w:tc>
        <w:tc>
          <w:tcPr>
            <w:tcW w:w="1287" w:type="pct"/>
            <w:gridSpan w:val="3"/>
          </w:tcPr>
          <w:p w:rsidR="00FB50CF" w:rsidRPr="008C01A7" w:rsidRDefault="00D20A69" w:rsidP="00DE3ADB">
            <w:pPr>
              <w:pStyle w:val="a3"/>
              <w:ind w:left="0" w:firstLine="0"/>
              <w:jc w:val="center"/>
              <w:rPr>
                <w:rFonts w:ascii="Times New Roman" w:hAnsi="Times New Roman"/>
              </w:rPr>
            </w:pPr>
            <w:r w:rsidRPr="008C01A7">
              <w:rPr>
                <w:rFonts w:ascii="Times New Roman" w:hAnsi="Times New Roman"/>
              </w:rPr>
              <w:t>в</w:t>
            </w:r>
            <w:r w:rsidR="00FB50CF" w:rsidRPr="008C01A7">
              <w:rPr>
                <w:rFonts w:ascii="Times New Roman" w:hAnsi="Times New Roman"/>
              </w:rPr>
              <w:t xml:space="preserve"> городе</w:t>
            </w:r>
          </w:p>
        </w:tc>
        <w:tc>
          <w:tcPr>
            <w:tcW w:w="1248" w:type="pct"/>
            <w:gridSpan w:val="3"/>
          </w:tcPr>
          <w:p w:rsidR="00FB50CF" w:rsidRPr="008C01A7" w:rsidRDefault="00D20A69" w:rsidP="00DE3ADB">
            <w:pPr>
              <w:pStyle w:val="a3"/>
              <w:ind w:left="0" w:firstLine="0"/>
              <w:jc w:val="center"/>
              <w:rPr>
                <w:rFonts w:ascii="Times New Roman" w:hAnsi="Times New Roman"/>
              </w:rPr>
            </w:pPr>
            <w:r w:rsidRPr="008C01A7">
              <w:rPr>
                <w:rFonts w:ascii="Times New Roman" w:hAnsi="Times New Roman"/>
              </w:rPr>
              <w:t>в</w:t>
            </w:r>
            <w:r w:rsidR="00FB50CF" w:rsidRPr="008C01A7">
              <w:rPr>
                <w:rFonts w:ascii="Times New Roman" w:hAnsi="Times New Roman"/>
              </w:rPr>
              <w:t xml:space="preserve"> селе</w:t>
            </w:r>
          </w:p>
        </w:tc>
      </w:tr>
      <w:tr w:rsidR="00FB50CF" w:rsidRPr="008C01A7" w:rsidTr="008C01A7">
        <w:tc>
          <w:tcPr>
            <w:tcW w:w="1115" w:type="pct"/>
            <w:vMerge/>
          </w:tcPr>
          <w:p w:rsidR="00FB50CF" w:rsidRPr="008C01A7" w:rsidRDefault="00FB50CF" w:rsidP="00DE3ADB">
            <w:pPr>
              <w:pStyle w:val="a3"/>
              <w:ind w:firstLine="0"/>
              <w:rPr>
                <w:rFonts w:ascii="Times New Roman" w:hAnsi="Times New Roman"/>
              </w:rPr>
            </w:pPr>
          </w:p>
        </w:tc>
        <w:tc>
          <w:tcPr>
            <w:tcW w:w="508" w:type="pct"/>
            <w:vMerge/>
          </w:tcPr>
          <w:p w:rsidR="00FB50CF" w:rsidRPr="008C01A7" w:rsidRDefault="00FB50CF" w:rsidP="00DE3ADB">
            <w:pPr>
              <w:pStyle w:val="a3"/>
              <w:ind w:left="0" w:firstLine="0"/>
              <w:rPr>
                <w:rFonts w:ascii="Times New Roman" w:hAnsi="Times New Roman"/>
              </w:rPr>
            </w:pPr>
          </w:p>
        </w:tc>
        <w:tc>
          <w:tcPr>
            <w:tcW w:w="440" w:type="pct"/>
            <w:vMerge/>
          </w:tcPr>
          <w:p w:rsidR="00FB50CF" w:rsidRPr="008C01A7" w:rsidRDefault="00FB50CF" w:rsidP="00DE3ADB">
            <w:pPr>
              <w:pStyle w:val="a3"/>
              <w:ind w:left="0" w:firstLine="0"/>
              <w:rPr>
                <w:rFonts w:ascii="Times New Roman" w:hAnsi="Times New Roman"/>
              </w:rPr>
            </w:pPr>
          </w:p>
        </w:tc>
        <w:tc>
          <w:tcPr>
            <w:tcW w:w="403" w:type="pct"/>
            <w:vMerge/>
          </w:tcPr>
          <w:p w:rsidR="00FB50CF" w:rsidRPr="008C01A7" w:rsidRDefault="00FB50CF" w:rsidP="00DE3ADB">
            <w:pPr>
              <w:pStyle w:val="a3"/>
              <w:ind w:left="0" w:firstLine="0"/>
              <w:jc w:val="center"/>
              <w:rPr>
                <w:rFonts w:ascii="Times New Roman" w:hAnsi="Times New Roman"/>
              </w:rPr>
            </w:pPr>
          </w:p>
        </w:tc>
        <w:tc>
          <w:tcPr>
            <w:tcW w:w="440"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2010</w:t>
            </w:r>
          </w:p>
        </w:tc>
        <w:tc>
          <w:tcPr>
            <w:tcW w:w="440"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2011</w:t>
            </w:r>
          </w:p>
        </w:tc>
        <w:tc>
          <w:tcPr>
            <w:tcW w:w="406"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2012</w:t>
            </w:r>
          </w:p>
        </w:tc>
        <w:tc>
          <w:tcPr>
            <w:tcW w:w="440"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2010</w:t>
            </w:r>
          </w:p>
        </w:tc>
        <w:tc>
          <w:tcPr>
            <w:tcW w:w="403"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2011</w:t>
            </w:r>
          </w:p>
        </w:tc>
        <w:tc>
          <w:tcPr>
            <w:tcW w:w="404" w:type="pct"/>
          </w:tcPr>
          <w:p w:rsidR="00FB50CF" w:rsidRPr="008C01A7" w:rsidRDefault="00FB50CF" w:rsidP="00DE3ADB">
            <w:pPr>
              <w:pStyle w:val="a3"/>
              <w:ind w:left="0" w:firstLine="0"/>
              <w:jc w:val="center"/>
              <w:rPr>
                <w:rFonts w:ascii="Times New Roman" w:hAnsi="Times New Roman"/>
              </w:rPr>
            </w:pPr>
            <w:r w:rsidRPr="008C01A7">
              <w:rPr>
                <w:rFonts w:ascii="Times New Roman" w:hAnsi="Times New Roman"/>
              </w:rPr>
              <w:t>2012</w:t>
            </w:r>
          </w:p>
        </w:tc>
      </w:tr>
      <w:tr w:rsidR="00FB50CF" w:rsidRPr="00BD1281" w:rsidTr="008C01A7">
        <w:tc>
          <w:tcPr>
            <w:tcW w:w="1115" w:type="pct"/>
          </w:tcPr>
          <w:p w:rsidR="00FB50CF" w:rsidRPr="00BD1281" w:rsidRDefault="00FB50CF" w:rsidP="00D20A69">
            <w:pPr>
              <w:pStyle w:val="a3"/>
              <w:spacing w:after="0"/>
              <w:ind w:left="0" w:firstLine="0"/>
              <w:rPr>
                <w:rFonts w:ascii="Times New Roman" w:hAnsi="Times New Roman"/>
                <w:b w:val="0"/>
              </w:rPr>
            </w:pPr>
            <w:r w:rsidRPr="00BD1281">
              <w:rPr>
                <w:rFonts w:ascii="Times New Roman" w:hAnsi="Times New Roman"/>
                <w:b w:val="0"/>
              </w:rPr>
              <w:t>Педагогических  работников (человек)</w:t>
            </w:r>
          </w:p>
        </w:tc>
        <w:tc>
          <w:tcPr>
            <w:tcW w:w="508"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9 789</w:t>
            </w:r>
          </w:p>
        </w:tc>
        <w:tc>
          <w:tcPr>
            <w:tcW w:w="440"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9629</w:t>
            </w:r>
          </w:p>
        </w:tc>
        <w:tc>
          <w:tcPr>
            <w:tcW w:w="403"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9396</w:t>
            </w:r>
          </w:p>
        </w:tc>
        <w:tc>
          <w:tcPr>
            <w:tcW w:w="440"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6 216</w:t>
            </w:r>
          </w:p>
        </w:tc>
        <w:tc>
          <w:tcPr>
            <w:tcW w:w="440"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6108</w:t>
            </w:r>
          </w:p>
        </w:tc>
        <w:tc>
          <w:tcPr>
            <w:tcW w:w="406"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5943</w:t>
            </w:r>
          </w:p>
        </w:tc>
        <w:tc>
          <w:tcPr>
            <w:tcW w:w="440"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3 573</w:t>
            </w:r>
          </w:p>
        </w:tc>
        <w:tc>
          <w:tcPr>
            <w:tcW w:w="403"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3521</w:t>
            </w:r>
          </w:p>
        </w:tc>
        <w:tc>
          <w:tcPr>
            <w:tcW w:w="404" w:type="pct"/>
            <w:vAlign w:val="center"/>
          </w:tcPr>
          <w:p w:rsidR="00FB50CF" w:rsidRPr="00BD1281" w:rsidRDefault="00FB50CF" w:rsidP="008C01A7">
            <w:pPr>
              <w:pStyle w:val="a3"/>
              <w:ind w:left="0" w:firstLine="0"/>
              <w:jc w:val="center"/>
              <w:rPr>
                <w:rFonts w:ascii="Times New Roman" w:hAnsi="Times New Roman"/>
                <w:b w:val="0"/>
              </w:rPr>
            </w:pPr>
            <w:r w:rsidRPr="00BD1281">
              <w:rPr>
                <w:rFonts w:ascii="Times New Roman" w:hAnsi="Times New Roman"/>
                <w:b w:val="0"/>
              </w:rPr>
              <w:t>3453</w:t>
            </w:r>
          </w:p>
        </w:tc>
      </w:tr>
      <w:tr w:rsidR="008C01A7" w:rsidRPr="00BD1281" w:rsidTr="008C01A7">
        <w:tc>
          <w:tcPr>
            <w:tcW w:w="1115" w:type="pct"/>
          </w:tcPr>
          <w:p w:rsidR="008C01A7" w:rsidRDefault="008C01A7" w:rsidP="00D20A69">
            <w:pPr>
              <w:pStyle w:val="a3"/>
              <w:spacing w:after="0"/>
              <w:ind w:left="0" w:firstLine="0"/>
              <w:rPr>
                <w:rFonts w:ascii="Times New Roman" w:hAnsi="Times New Roman"/>
                <w:b w:val="0"/>
              </w:rPr>
            </w:pPr>
            <w:r>
              <w:rPr>
                <w:rFonts w:ascii="Times New Roman" w:hAnsi="Times New Roman"/>
                <w:b w:val="0"/>
              </w:rPr>
              <w:t>в том числе:</w:t>
            </w:r>
          </w:p>
          <w:p w:rsidR="008C01A7" w:rsidRPr="00BD1281" w:rsidRDefault="008C01A7" w:rsidP="00D20A69">
            <w:pPr>
              <w:pStyle w:val="a3"/>
              <w:spacing w:after="0"/>
              <w:ind w:left="0" w:firstLine="0"/>
              <w:rPr>
                <w:rFonts w:ascii="Times New Roman" w:hAnsi="Times New Roman"/>
                <w:b w:val="0"/>
              </w:rPr>
            </w:pPr>
            <w:r>
              <w:rPr>
                <w:rFonts w:ascii="Times New Roman" w:hAnsi="Times New Roman"/>
                <w:b w:val="0"/>
              </w:rPr>
              <w:t>учителей (человек)</w:t>
            </w:r>
          </w:p>
        </w:tc>
        <w:tc>
          <w:tcPr>
            <w:tcW w:w="508" w:type="pct"/>
            <w:vAlign w:val="center"/>
          </w:tcPr>
          <w:p w:rsidR="008C01A7" w:rsidRPr="00BD1281" w:rsidRDefault="008C01A7" w:rsidP="008C01A7">
            <w:pPr>
              <w:pStyle w:val="a3"/>
              <w:ind w:left="0" w:firstLine="0"/>
              <w:jc w:val="center"/>
              <w:rPr>
                <w:rFonts w:ascii="Times New Roman" w:hAnsi="Times New Roman"/>
                <w:b w:val="0"/>
              </w:rPr>
            </w:pPr>
            <w:r>
              <w:rPr>
                <w:rFonts w:ascii="Times New Roman" w:hAnsi="Times New Roman"/>
                <w:b w:val="0"/>
              </w:rPr>
              <w:t>8 035</w:t>
            </w:r>
          </w:p>
        </w:tc>
        <w:tc>
          <w:tcPr>
            <w:tcW w:w="440"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7917</w:t>
            </w:r>
          </w:p>
        </w:tc>
        <w:tc>
          <w:tcPr>
            <w:tcW w:w="403"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7720</w:t>
            </w:r>
          </w:p>
        </w:tc>
        <w:tc>
          <w:tcPr>
            <w:tcW w:w="440" w:type="pct"/>
            <w:vAlign w:val="center"/>
          </w:tcPr>
          <w:p w:rsidR="008C01A7" w:rsidRPr="00BD1281" w:rsidRDefault="008C01A7" w:rsidP="008C01A7">
            <w:pPr>
              <w:pStyle w:val="a3"/>
              <w:ind w:left="0" w:firstLine="0"/>
              <w:jc w:val="center"/>
              <w:rPr>
                <w:rFonts w:ascii="Times New Roman" w:hAnsi="Times New Roman"/>
                <w:b w:val="0"/>
              </w:rPr>
            </w:pPr>
            <w:r>
              <w:rPr>
                <w:rFonts w:ascii="Times New Roman" w:hAnsi="Times New Roman"/>
                <w:b w:val="0"/>
              </w:rPr>
              <w:t>4 983</w:t>
            </w:r>
          </w:p>
        </w:tc>
        <w:tc>
          <w:tcPr>
            <w:tcW w:w="440"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4940</w:t>
            </w:r>
          </w:p>
        </w:tc>
        <w:tc>
          <w:tcPr>
            <w:tcW w:w="406"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4811</w:t>
            </w:r>
          </w:p>
        </w:tc>
        <w:tc>
          <w:tcPr>
            <w:tcW w:w="440" w:type="pct"/>
            <w:vAlign w:val="center"/>
          </w:tcPr>
          <w:p w:rsidR="008C01A7" w:rsidRPr="00BD1281" w:rsidRDefault="008C01A7" w:rsidP="008C01A7">
            <w:pPr>
              <w:pStyle w:val="a3"/>
              <w:ind w:left="0" w:firstLine="0"/>
              <w:jc w:val="center"/>
              <w:rPr>
                <w:rFonts w:ascii="Times New Roman" w:hAnsi="Times New Roman"/>
                <w:b w:val="0"/>
              </w:rPr>
            </w:pPr>
            <w:r>
              <w:rPr>
                <w:rFonts w:ascii="Times New Roman" w:hAnsi="Times New Roman"/>
                <w:b w:val="0"/>
              </w:rPr>
              <w:t>3 052</w:t>
            </w:r>
          </w:p>
        </w:tc>
        <w:tc>
          <w:tcPr>
            <w:tcW w:w="403"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2977</w:t>
            </w:r>
          </w:p>
        </w:tc>
        <w:tc>
          <w:tcPr>
            <w:tcW w:w="404" w:type="pct"/>
            <w:vAlign w:val="center"/>
          </w:tcPr>
          <w:p w:rsidR="008C01A7" w:rsidRPr="00BD1281" w:rsidRDefault="008C01A7" w:rsidP="00344A53">
            <w:pPr>
              <w:pStyle w:val="a3"/>
              <w:ind w:left="0" w:firstLine="0"/>
              <w:jc w:val="center"/>
              <w:rPr>
                <w:rFonts w:ascii="Times New Roman" w:hAnsi="Times New Roman"/>
                <w:b w:val="0"/>
              </w:rPr>
            </w:pPr>
            <w:r w:rsidRPr="00BD1281">
              <w:rPr>
                <w:rFonts w:ascii="Times New Roman" w:hAnsi="Times New Roman"/>
                <w:b w:val="0"/>
              </w:rPr>
              <w:t>2909</w:t>
            </w:r>
          </w:p>
        </w:tc>
      </w:tr>
    </w:tbl>
    <w:p w:rsidR="00FB50CF" w:rsidRPr="00D20A69" w:rsidRDefault="00FB50CF" w:rsidP="00FB50CF">
      <w:pPr>
        <w:autoSpaceDE w:val="0"/>
        <w:autoSpaceDN w:val="0"/>
        <w:adjustRightInd w:val="0"/>
        <w:ind w:firstLine="360"/>
        <w:jc w:val="both"/>
        <w:rPr>
          <w:sz w:val="16"/>
          <w:szCs w:val="16"/>
          <w:vertAlign w:val="superscript"/>
        </w:rPr>
      </w:pPr>
    </w:p>
    <w:p w:rsidR="00FB50CF" w:rsidRPr="00BD1281" w:rsidRDefault="00FB50CF" w:rsidP="00D20A69">
      <w:pPr>
        <w:autoSpaceDE w:val="0"/>
        <w:autoSpaceDN w:val="0"/>
        <w:adjustRightInd w:val="0"/>
        <w:ind w:firstLine="709"/>
        <w:jc w:val="both"/>
        <w:rPr>
          <w:sz w:val="28"/>
          <w:szCs w:val="28"/>
        </w:rPr>
      </w:pPr>
      <w:r w:rsidRPr="00DF4054">
        <w:rPr>
          <w:sz w:val="28"/>
          <w:szCs w:val="28"/>
        </w:rPr>
        <w:t>В системе дошкольного образования в 2012 году было занято 6031 педагогически</w:t>
      </w:r>
      <w:r w:rsidR="00DF4054" w:rsidRPr="00DF4054">
        <w:rPr>
          <w:sz w:val="28"/>
          <w:szCs w:val="28"/>
        </w:rPr>
        <w:t>й</w:t>
      </w:r>
      <w:r w:rsidRPr="00DF4054">
        <w:rPr>
          <w:sz w:val="28"/>
          <w:szCs w:val="28"/>
        </w:rPr>
        <w:t xml:space="preserve"> работник, за пять лет их численность снизилась на 11%.</w:t>
      </w:r>
    </w:p>
    <w:p w:rsidR="00FB50CF" w:rsidRPr="00BD1281" w:rsidRDefault="00FB50CF" w:rsidP="00D20A69">
      <w:pPr>
        <w:ind w:firstLine="709"/>
        <w:jc w:val="both"/>
        <w:rPr>
          <w:sz w:val="28"/>
          <w:szCs w:val="28"/>
        </w:rPr>
      </w:pPr>
      <w:r w:rsidRPr="00BD1281">
        <w:rPr>
          <w:sz w:val="28"/>
          <w:szCs w:val="28"/>
        </w:rPr>
        <w:t>Численность работников учебных заведений начального и среднего профессионального образования насчитывала 2 тысячи человек.</w:t>
      </w:r>
    </w:p>
    <w:p w:rsidR="00FB50CF" w:rsidRPr="00BD1281" w:rsidRDefault="00FB50CF" w:rsidP="00567872">
      <w:pPr>
        <w:autoSpaceDE w:val="0"/>
        <w:autoSpaceDN w:val="0"/>
        <w:adjustRightInd w:val="0"/>
        <w:ind w:firstLine="709"/>
        <w:jc w:val="both"/>
        <w:rPr>
          <w:rFonts w:ascii="TimesNewRoman" w:hAnsi="TimesNewRoman" w:cs="TimesNewRoman"/>
          <w:sz w:val="28"/>
          <w:szCs w:val="28"/>
        </w:rPr>
      </w:pPr>
      <w:r w:rsidRPr="00BD1281">
        <w:rPr>
          <w:sz w:val="28"/>
          <w:szCs w:val="28"/>
        </w:rPr>
        <w:t>Анализ качественного состава педагогических работников   учреждений республики, реализующих программы общего образования, показывает, что доля преподавателей с высшим профессиональным образован</w:t>
      </w:r>
      <w:r w:rsidR="00567872">
        <w:rPr>
          <w:sz w:val="28"/>
          <w:szCs w:val="28"/>
        </w:rPr>
        <w:t>ием</w:t>
      </w:r>
      <w:r w:rsidRPr="00BD1281">
        <w:rPr>
          <w:sz w:val="28"/>
          <w:szCs w:val="28"/>
        </w:rPr>
        <w:t xml:space="preserve"> достаточно высока и составляет в среднем 77,8%.  </w:t>
      </w:r>
    </w:p>
    <w:p w:rsidR="00567872" w:rsidRDefault="00567872" w:rsidP="00567872">
      <w:pPr>
        <w:pStyle w:val="a3"/>
        <w:spacing w:after="0"/>
        <w:jc w:val="center"/>
        <w:rPr>
          <w:rFonts w:ascii="Times New Roman" w:hAnsi="Times New Roman"/>
          <w:b w:val="0"/>
          <w:i/>
          <w:sz w:val="28"/>
          <w:szCs w:val="28"/>
        </w:rPr>
      </w:pPr>
    </w:p>
    <w:p w:rsidR="00FB50CF" w:rsidRDefault="00FB50CF" w:rsidP="00567872">
      <w:pPr>
        <w:pStyle w:val="a3"/>
        <w:spacing w:after="0"/>
        <w:jc w:val="center"/>
        <w:rPr>
          <w:rFonts w:ascii="Times New Roman" w:hAnsi="Times New Roman"/>
          <w:b w:val="0"/>
          <w:i/>
          <w:sz w:val="28"/>
          <w:szCs w:val="28"/>
        </w:rPr>
      </w:pPr>
      <w:r w:rsidRPr="00BD1281">
        <w:rPr>
          <w:rFonts w:ascii="Times New Roman" w:hAnsi="Times New Roman"/>
          <w:b w:val="0"/>
          <w:i/>
          <w:sz w:val="28"/>
          <w:szCs w:val="28"/>
        </w:rPr>
        <w:t>Образовательный уровень педагогических кадров</w:t>
      </w:r>
    </w:p>
    <w:p w:rsidR="00EA27A3" w:rsidRPr="00BD1281" w:rsidRDefault="00EA27A3" w:rsidP="00567872">
      <w:pPr>
        <w:pStyle w:val="a3"/>
        <w:spacing w:after="0"/>
        <w:jc w:val="center"/>
        <w:rPr>
          <w:rFonts w:ascii="Times New Roman" w:hAnsi="Times New Roman"/>
          <w:b w:val="0"/>
          <w:i/>
          <w:sz w:val="28"/>
          <w:szCs w:val="28"/>
        </w:rPr>
      </w:pPr>
    </w:p>
    <w:p w:rsidR="00FB50CF" w:rsidRPr="00BD1281" w:rsidRDefault="00FB50CF" w:rsidP="00FB50CF">
      <w:pPr>
        <w:pStyle w:val="a3"/>
        <w:rPr>
          <w:rFonts w:ascii="Times New Roman" w:hAnsi="Times New Roman"/>
          <w:b w:val="0"/>
          <w:sz w:val="28"/>
          <w:szCs w:val="28"/>
        </w:rPr>
      </w:pPr>
      <w:r w:rsidRPr="00BD1281">
        <w:rPr>
          <w:rFonts w:ascii="Times New Roman" w:hAnsi="Times New Roman"/>
          <w:b w:val="0"/>
          <w:noProof/>
          <w:sz w:val="28"/>
          <w:szCs w:val="28"/>
          <w:lang w:eastAsia="ru-RU"/>
        </w:rPr>
        <w:drawing>
          <wp:inline distT="0" distB="0" distL="0" distR="0">
            <wp:extent cx="5715000" cy="1495425"/>
            <wp:effectExtent l="76200" t="19050" r="57150" b="9525"/>
            <wp:docPr id="1" name="Организационная диаграм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FB50CF" w:rsidRPr="00BD1281" w:rsidRDefault="00FB50CF" w:rsidP="00567872">
      <w:pPr>
        <w:ind w:firstLine="709"/>
        <w:jc w:val="both"/>
        <w:rPr>
          <w:sz w:val="28"/>
          <w:szCs w:val="28"/>
        </w:rPr>
      </w:pPr>
      <w:r w:rsidRPr="00BD1281">
        <w:rPr>
          <w:sz w:val="28"/>
          <w:szCs w:val="28"/>
        </w:rPr>
        <w:lastRenderedPageBreak/>
        <w:t>Численность  руководящих работников  учреждений, реализующих  программы общего образования, сост</w:t>
      </w:r>
      <w:r w:rsidR="00567872">
        <w:rPr>
          <w:sz w:val="28"/>
          <w:szCs w:val="28"/>
        </w:rPr>
        <w:t>авляет  1544 человека, из них 81</w:t>
      </w:r>
      <w:r w:rsidRPr="00BD1281">
        <w:rPr>
          <w:sz w:val="28"/>
          <w:szCs w:val="28"/>
        </w:rPr>
        <w:t>,1% руководителей  имеют  высшее  профессиональное  образование.</w:t>
      </w:r>
    </w:p>
    <w:p w:rsidR="00FB50CF" w:rsidRPr="00BD1281" w:rsidRDefault="00FB50CF" w:rsidP="00567872">
      <w:pPr>
        <w:ind w:firstLine="709"/>
        <w:jc w:val="both"/>
        <w:rPr>
          <w:sz w:val="28"/>
          <w:szCs w:val="28"/>
        </w:rPr>
      </w:pPr>
      <w:r w:rsidRPr="00BD1281">
        <w:rPr>
          <w:sz w:val="28"/>
          <w:szCs w:val="28"/>
        </w:rPr>
        <w:t xml:space="preserve">Более половины педагогических работников   учреждений, реализующих программы общего образования,  имеют высшую и первую квалификационные категории – 54,6% (2012 г. </w:t>
      </w:r>
      <w:r w:rsidR="00567872">
        <w:rPr>
          <w:sz w:val="28"/>
          <w:szCs w:val="28"/>
        </w:rPr>
        <w:t xml:space="preserve">– </w:t>
      </w:r>
      <w:r w:rsidRPr="00BD1281">
        <w:rPr>
          <w:sz w:val="28"/>
          <w:szCs w:val="28"/>
        </w:rPr>
        <w:t>59,4%). Вместе с тем наблюдается увеличение педагогических работников, не имеющих квалификационную категорию</w:t>
      </w:r>
      <w:r w:rsidR="00567872">
        <w:rPr>
          <w:sz w:val="28"/>
          <w:szCs w:val="28"/>
        </w:rPr>
        <w:t>,</w:t>
      </w:r>
      <w:r w:rsidRPr="00BD1281">
        <w:rPr>
          <w:sz w:val="28"/>
          <w:szCs w:val="28"/>
        </w:rPr>
        <w:t xml:space="preserve">  с 21,7% (2010 г.)  до 31,5% (2012 г.).</w:t>
      </w:r>
    </w:p>
    <w:p w:rsidR="00FB50CF" w:rsidRPr="00BD1281" w:rsidRDefault="00FB50CF" w:rsidP="00567872">
      <w:pPr>
        <w:autoSpaceDE w:val="0"/>
        <w:autoSpaceDN w:val="0"/>
        <w:adjustRightInd w:val="0"/>
        <w:ind w:firstLine="709"/>
        <w:jc w:val="both"/>
        <w:rPr>
          <w:sz w:val="28"/>
          <w:szCs w:val="28"/>
        </w:rPr>
      </w:pPr>
      <w:r w:rsidRPr="00BD1281">
        <w:rPr>
          <w:sz w:val="28"/>
          <w:szCs w:val="28"/>
        </w:rPr>
        <w:t xml:space="preserve">Анализ состава педагогических кадров учебных заведений начального профессионального образования показывает, что высшее образование имеют более половины работников. </w:t>
      </w:r>
    </w:p>
    <w:p w:rsidR="00FB50CF" w:rsidRPr="00BD1281" w:rsidRDefault="00FB50CF" w:rsidP="00567872">
      <w:pPr>
        <w:autoSpaceDE w:val="0"/>
        <w:autoSpaceDN w:val="0"/>
        <w:adjustRightInd w:val="0"/>
        <w:ind w:firstLine="709"/>
        <w:jc w:val="both"/>
        <w:rPr>
          <w:sz w:val="28"/>
          <w:szCs w:val="28"/>
        </w:rPr>
      </w:pPr>
      <w:r w:rsidRPr="00BD1281">
        <w:rPr>
          <w:sz w:val="28"/>
          <w:szCs w:val="28"/>
        </w:rPr>
        <w:t xml:space="preserve">В составе педагогических кадров учебных заведений среднего профессионального образования 77% преподавателей имеют высшее образование,   6 человек </w:t>
      </w:r>
      <w:r w:rsidR="00567872">
        <w:rPr>
          <w:sz w:val="28"/>
          <w:szCs w:val="28"/>
        </w:rPr>
        <w:t>–</w:t>
      </w:r>
      <w:r w:rsidRPr="00BD1281">
        <w:rPr>
          <w:sz w:val="28"/>
          <w:szCs w:val="28"/>
        </w:rPr>
        <w:t xml:space="preserve"> степень кандидата наук. </w:t>
      </w:r>
    </w:p>
    <w:p w:rsidR="00FB50CF" w:rsidRPr="00BD1281" w:rsidRDefault="00FB50CF" w:rsidP="00567872">
      <w:pPr>
        <w:autoSpaceDE w:val="0"/>
        <w:autoSpaceDN w:val="0"/>
        <w:adjustRightInd w:val="0"/>
        <w:ind w:firstLine="709"/>
        <w:jc w:val="both"/>
        <w:rPr>
          <w:rFonts w:eastAsiaTheme="minorHAnsi"/>
          <w:sz w:val="28"/>
          <w:szCs w:val="28"/>
          <w:lang w:eastAsia="en-US"/>
        </w:rPr>
      </w:pPr>
      <w:r w:rsidRPr="00BD1281">
        <w:rPr>
          <w:rFonts w:eastAsiaTheme="minorHAnsi"/>
          <w:sz w:val="28"/>
          <w:szCs w:val="28"/>
          <w:lang w:eastAsia="en-US"/>
        </w:rPr>
        <w:t>Педагогический состав учебных заведений высшего профессионального образования насчитыва</w:t>
      </w:r>
      <w:r w:rsidR="00567872">
        <w:rPr>
          <w:rFonts w:eastAsiaTheme="minorHAnsi"/>
          <w:sz w:val="28"/>
          <w:szCs w:val="28"/>
          <w:lang w:eastAsia="en-US"/>
        </w:rPr>
        <w:t xml:space="preserve">ет </w:t>
      </w:r>
      <w:r w:rsidRPr="00BD1281">
        <w:rPr>
          <w:rFonts w:eastAsiaTheme="minorHAnsi"/>
          <w:sz w:val="28"/>
          <w:szCs w:val="28"/>
          <w:lang w:eastAsia="en-US"/>
        </w:rPr>
        <w:t xml:space="preserve"> 998  штатных преподавателей, из них </w:t>
      </w:r>
      <w:r w:rsidR="00567872">
        <w:rPr>
          <w:rFonts w:eastAsiaTheme="minorHAnsi"/>
          <w:sz w:val="28"/>
          <w:szCs w:val="28"/>
          <w:lang w:eastAsia="en-US"/>
        </w:rPr>
        <w:t xml:space="preserve">– </w:t>
      </w:r>
      <w:r w:rsidRPr="00BD1281">
        <w:rPr>
          <w:rFonts w:eastAsiaTheme="minorHAnsi"/>
          <w:sz w:val="28"/>
          <w:szCs w:val="28"/>
          <w:lang w:eastAsia="en-US"/>
        </w:rPr>
        <w:t>53 профессора, 346 доцентов. Доля кандидатов наук в составе штатных преподавателей составила более 50%, степень доктора наук име</w:t>
      </w:r>
      <w:r w:rsidR="00567872">
        <w:rPr>
          <w:rFonts w:eastAsiaTheme="minorHAnsi"/>
          <w:sz w:val="28"/>
          <w:szCs w:val="28"/>
          <w:lang w:eastAsia="en-US"/>
        </w:rPr>
        <w:t>ют</w:t>
      </w:r>
      <w:r w:rsidRPr="00BD1281">
        <w:rPr>
          <w:rFonts w:eastAsiaTheme="minorHAnsi"/>
          <w:sz w:val="28"/>
          <w:szCs w:val="28"/>
          <w:lang w:eastAsia="en-US"/>
        </w:rPr>
        <w:t xml:space="preserve"> 8% преподавателей. </w:t>
      </w:r>
    </w:p>
    <w:p w:rsidR="00FB50CF" w:rsidRPr="00BD1281" w:rsidRDefault="00FB50CF" w:rsidP="00567872">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Наблюдается феминизация кадров образования. В учреждениях общего образования доля педагогических работников</w:t>
      </w:r>
      <w:r w:rsidR="00567872">
        <w:rPr>
          <w:rFonts w:ascii="Times New Roman" w:hAnsi="Times New Roman"/>
          <w:b w:val="0"/>
          <w:sz w:val="28"/>
          <w:szCs w:val="28"/>
        </w:rPr>
        <w:t>-</w:t>
      </w:r>
      <w:r w:rsidRPr="00BD1281">
        <w:rPr>
          <w:rFonts w:ascii="Times New Roman" w:hAnsi="Times New Roman"/>
          <w:b w:val="0"/>
          <w:sz w:val="28"/>
          <w:szCs w:val="28"/>
        </w:rPr>
        <w:t>женщин составляет 89,4%, доля женщин-руководителей учреждений общего образования составляет 91,4%.</w:t>
      </w:r>
    </w:p>
    <w:p w:rsidR="00FB50CF" w:rsidRPr="00BD1281" w:rsidRDefault="00FB50CF" w:rsidP="00567872">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По состоянию на 01.10.2012 г</w:t>
      </w:r>
      <w:r w:rsidR="00567872">
        <w:rPr>
          <w:rFonts w:ascii="Times New Roman" w:hAnsi="Times New Roman"/>
          <w:b w:val="0"/>
          <w:sz w:val="28"/>
          <w:szCs w:val="28"/>
        </w:rPr>
        <w:t>ода</w:t>
      </w:r>
      <w:r w:rsidRPr="00BD1281">
        <w:rPr>
          <w:rFonts w:ascii="Times New Roman" w:hAnsi="Times New Roman"/>
          <w:b w:val="0"/>
          <w:sz w:val="28"/>
          <w:szCs w:val="28"/>
        </w:rPr>
        <w:t xml:space="preserve"> количество  педагогических работников пенсионного  возраста (старше 55 лет)  </w:t>
      </w:r>
      <w:r w:rsidR="00567872">
        <w:rPr>
          <w:rFonts w:ascii="Times New Roman" w:hAnsi="Times New Roman"/>
          <w:b w:val="0"/>
          <w:sz w:val="28"/>
          <w:szCs w:val="28"/>
        </w:rPr>
        <w:t>–</w:t>
      </w:r>
      <w:r w:rsidRPr="00BD1281">
        <w:rPr>
          <w:rFonts w:ascii="Times New Roman" w:hAnsi="Times New Roman"/>
          <w:b w:val="0"/>
          <w:sz w:val="28"/>
          <w:szCs w:val="28"/>
        </w:rPr>
        <w:t xml:space="preserve"> 3462 чел., что составляет 36,8%  от    общей  численности.   </w:t>
      </w:r>
    </w:p>
    <w:p w:rsidR="00567872" w:rsidRDefault="00567872" w:rsidP="00567872">
      <w:pPr>
        <w:pStyle w:val="a3"/>
        <w:spacing w:after="0"/>
        <w:jc w:val="center"/>
        <w:rPr>
          <w:rFonts w:ascii="Times New Roman" w:hAnsi="Times New Roman"/>
          <w:b w:val="0"/>
          <w:i/>
          <w:sz w:val="28"/>
          <w:szCs w:val="28"/>
        </w:rPr>
      </w:pPr>
    </w:p>
    <w:p w:rsidR="00FB50CF" w:rsidRPr="00BD1281" w:rsidRDefault="00FB50CF" w:rsidP="00567872">
      <w:pPr>
        <w:pStyle w:val="a3"/>
        <w:spacing w:after="0"/>
        <w:jc w:val="center"/>
        <w:rPr>
          <w:rFonts w:ascii="Times New Roman" w:hAnsi="Times New Roman"/>
          <w:b w:val="0"/>
          <w:i/>
          <w:sz w:val="28"/>
          <w:szCs w:val="28"/>
        </w:rPr>
      </w:pPr>
      <w:r w:rsidRPr="00BD1281">
        <w:rPr>
          <w:rFonts w:ascii="Times New Roman" w:hAnsi="Times New Roman"/>
          <w:b w:val="0"/>
          <w:i/>
          <w:sz w:val="28"/>
          <w:szCs w:val="28"/>
        </w:rPr>
        <w:t>Доля работающих пенсионеров  (по возрасту)</w:t>
      </w:r>
    </w:p>
    <w:p w:rsidR="00FB50CF" w:rsidRPr="00BD1281" w:rsidRDefault="00FB50CF" w:rsidP="00FB50CF">
      <w:pPr>
        <w:pStyle w:val="a3"/>
        <w:rPr>
          <w:rFonts w:ascii="Times New Roman" w:hAnsi="Times New Roman"/>
          <w:b w:val="0"/>
          <w:sz w:val="28"/>
          <w:szCs w:val="28"/>
        </w:rPr>
      </w:pPr>
      <w:r w:rsidRPr="00BD1281">
        <w:rPr>
          <w:rFonts w:ascii="Times New Roman" w:hAnsi="Times New Roman"/>
          <w:b w:val="0"/>
          <w:noProof/>
          <w:sz w:val="28"/>
          <w:szCs w:val="28"/>
          <w:lang w:eastAsia="ru-RU"/>
        </w:rPr>
        <w:drawing>
          <wp:inline distT="0" distB="0" distL="0" distR="0">
            <wp:extent cx="6150634" cy="1794294"/>
            <wp:effectExtent l="0" t="0" r="2516" b="0"/>
            <wp:docPr id="2" name="Объект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B50CF" w:rsidRPr="00BD1281" w:rsidRDefault="00FB50CF" w:rsidP="00567872">
      <w:pPr>
        <w:pStyle w:val="a3"/>
        <w:spacing w:after="0"/>
        <w:ind w:left="0" w:firstLine="709"/>
        <w:rPr>
          <w:rFonts w:ascii="Times New Roman" w:hAnsi="Times New Roman"/>
          <w:b w:val="0"/>
          <w:sz w:val="28"/>
          <w:szCs w:val="28"/>
        </w:rPr>
      </w:pPr>
      <w:r w:rsidRPr="00BD1281">
        <w:rPr>
          <w:rFonts w:ascii="Times New Roman" w:hAnsi="Times New Roman"/>
          <w:b w:val="0"/>
          <w:sz w:val="28"/>
          <w:szCs w:val="28"/>
        </w:rPr>
        <w:t xml:space="preserve">59,2% (5565 чел.) педагогических работников  имеют  стаж педагогической  работы более 20 лет;  20,2% (1904 чел.) </w:t>
      </w:r>
      <w:r w:rsidR="00567872">
        <w:rPr>
          <w:rFonts w:ascii="Times New Roman" w:hAnsi="Times New Roman"/>
          <w:b w:val="0"/>
          <w:sz w:val="28"/>
          <w:szCs w:val="28"/>
        </w:rPr>
        <w:t xml:space="preserve">– </w:t>
      </w:r>
      <w:r w:rsidRPr="00BD1281">
        <w:rPr>
          <w:rFonts w:ascii="Times New Roman" w:hAnsi="Times New Roman"/>
          <w:b w:val="0"/>
          <w:sz w:val="28"/>
          <w:szCs w:val="28"/>
        </w:rPr>
        <w:t xml:space="preserve">от 10 до 20 лет. Это основной кадровый потенциал системы образования. 7% (662 чел.) педагогических работников  имеют стаж  педагогической  работы  менее 2  лет;  6,3% (567 чел.) </w:t>
      </w:r>
      <w:r w:rsidR="00567872">
        <w:rPr>
          <w:rFonts w:ascii="Times New Roman" w:hAnsi="Times New Roman"/>
          <w:b w:val="0"/>
          <w:sz w:val="28"/>
          <w:szCs w:val="28"/>
        </w:rPr>
        <w:t>–</w:t>
      </w:r>
      <w:r w:rsidRPr="00BD1281">
        <w:rPr>
          <w:rFonts w:ascii="Times New Roman" w:hAnsi="Times New Roman"/>
          <w:b w:val="0"/>
          <w:sz w:val="28"/>
          <w:szCs w:val="28"/>
        </w:rPr>
        <w:t xml:space="preserve"> от 2 до 5 лет;  7,1%  (669 чел.)  </w:t>
      </w:r>
      <w:r w:rsidR="00567872">
        <w:rPr>
          <w:rFonts w:ascii="Times New Roman" w:hAnsi="Times New Roman"/>
          <w:b w:val="0"/>
          <w:sz w:val="28"/>
          <w:szCs w:val="28"/>
        </w:rPr>
        <w:t xml:space="preserve">– </w:t>
      </w:r>
      <w:r w:rsidRPr="00BD1281">
        <w:rPr>
          <w:rFonts w:ascii="Times New Roman" w:hAnsi="Times New Roman"/>
          <w:b w:val="0"/>
          <w:sz w:val="28"/>
          <w:szCs w:val="28"/>
        </w:rPr>
        <w:t xml:space="preserve">от 5 до </w:t>
      </w:r>
      <w:r w:rsidR="00567872">
        <w:rPr>
          <w:rFonts w:ascii="Times New Roman" w:hAnsi="Times New Roman"/>
          <w:b w:val="0"/>
          <w:sz w:val="28"/>
          <w:szCs w:val="28"/>
        </w:rPr>
        <w:t>1</w:t>
      </w:r>
      <w:r w:rsidRPr="00BD1281">
        <w:rPr>
          <w:rFonts w:ascii="Times New Roman" w:hAnsi="Times New Roman"/>
          <w:b w:val="0"/>
          <w:sz w:val="28"/>
          <w:szCs w:val="28"/>
        </w:rPr>
        <w:t xml:space="preserve">0 лет. </w:t>
      </w:r>
    </w:p>
    <w:p w:rsidR="00FB50CF" w:rsidRPr="00BD1281" w:rsidRDefault="00FB50CF" w:rsidP="00567872">
      <w:pPr>
        <w:pStyle w:val="a6"/>
        <w:spacing w:after="0"/>
        <w:ind w:firstLine="709"/>
        <w:jc w:val="both"/>
        <w:rPr>
          <w:sz w:val="28"/>
          <w:szCs w:val="28"/>
        </w:rPr>
      </w:pPr>
      <w:r w:rsidRPr="00BD1281">
        <w:rPr>
          <w:sz w:val="28"/>
          <w:szCs w:val="28"/>
        </w:rPr>
        <w:t xml:space="preserve">Наметилась  тенденция  омоложения  педагогического состава учреждений общего образования. За последние три года увеличилось  количество  педагогических  работников:  моложе   25  лет </w:t>
      </w:r>
      <w:r w:rsidR="00B246D4">
        <w:rPr>
          <w:sz w:val="28"/>
          <w:szCs w:val="28"/>
        </w:rPr>
        <w:t xml:space="preserve"> – </w:t>
      </w:r>
      <w:r w:rsidRPr="00BD1281">
        <w:rPr>
          <w:sz w:val="28"/>
          <w:szCs w:val="28"/>
        </w:rPr>
        <w:t xml:space="preserve"> с 5,5% (2010 г.) до 6,5% (2012 г.); со стажем работы менее 2 лет </w:t>
      </w:r>
      <w:r w:rsidR="00B246D4">
        <w:rPr>
          <w:sz w:val="28"/>
          <w:szCs w:val="28"/>
        </w:rPr>
        <w:t xml:space="preserve"> –</w:t>
      </w:r>
      <w:r w:rsidRPr="00BD1281">
        <w:rPr>
          <w:sz w:val="28"/>
          <w:szCs w:val="28"/>
        </w:rPr>
        <w:t xml:space="preserve">  с 5,8% (2010 г.) до 7,0% (2012 г.); </w:t>
      </w:r>
      <w:r w:rsidR="00B246D4">
        <w:rPr>
          <w:sz w:val="28"/>
          <w:szCs w:val="28"/>
        </w:rPr>
        <w:t xml:space="preserve"> </w:t>
      </w:r>
      <w:r w:rsidRPr="00BD1281">
        <w:rPr>
          <w:sz w:val="28"/>
          <w:szCs w:val="28"/>
        </w:rPr>
        <w:t>со  стажем  работы  от 2 до 5 лет –  с 5,5% (2010 г.) до 6,3% (2012 г.).</w:t>
      </w:r>
    </w:p>
    <w:p w:rsidR="00FB50CF" w:rsidRPr="00BD1281" w:rsidRDefault="00FB50CF" w:rsidP="00567872">
      <w:pPr>
        <w:ind w:firstLine="709"/>
        <w:jc w:val="both"/>
        <w:rPr>
          <w:sz w:val="28"/>
          <w:szCs w:val="28"/>
        </w:rPr>
      </w:pPr>
      <w:r w:rsidRPr="00BD1281">
        <w:rPr>
          <w:sz w:val="28"/>
          <w:szCs w:val="28"/>
        </w:rPr>
        <w:lastRenderedPageBreak/>
        <w:t xml:space="preserve"> Проблема  обеспечения  учреждений, реализующих  программы общего образования,    педагогическими    кадрами    сохраняется. </w:t>
      </w:r>
    </w:p>
    <w:p w:rsidR="00FB50CF" w:rsidRPr="00BD1281" w:rsidRDefault="00FB50CF" w:rsidP="00567872">
      <w:pPr>
        <w:ind w:firstLine="709"/>
        <w:jc w:val="both"/>
        <w:rPr>
          <w:sz w:val="28"/>
          <w:szCs w:val="28"/>
        </w:rPr>
      </w:pPr>
      <w:r w:rsidRPr="00BD1281">
        <w:rPr>
          <w:sz w:val="28"/>
          <w:szCs w:val="28"/>
        </w:rPr>
        <w:t xml:space="preserve"> Ежегодный  прием   будущих   педагогов   по   основным  специальностям   в  средние и  высшие профессиональные учебные   заведения  республики  в количественном  отношении  соответствует  потребностям  учреждений образования. Вместе с тем прибытие молодых  специалистов </w:t>
      </w:r>
      <w:r w:rsidR="004E7A7F">
        <w:rPr>
          <w:sz w:val="28"/>
          <w:szCs w:val="28"/>
        </w:rPr>
        <w:t> </w:t>
      </w:r>
      <w:r w:rsidRPr="00BD1281">
        <w:rPr>
          <w:sz w:val="28"/>
          <w:szCs w:val="28"/>
        </w:rPr>
        <w:t>в  образовательные   учреждения не покрывает  всей потребности в педагогических кадрах.</w:t>
      </w:r>
    </w:p>
    <w:p w:rsidR="00FB50CF" w:rsidRPr="00BD1281" w:rsidRDefault="00FB50CF" w:rsidP="004E7A7F">
      <w:pPr>
        <w:ind w:firstLine="709"/>
        <w:jc w:val="both"/>
        <w:rPr>
          <w:sz w:val="28"/>
          <w:szCs w:val="28"/>
        </w:rPr>
      </w:pPr>
      <w:r w:rsidRPr="00BD1281">
        <w:rPr>
          <w:sz w:val="28"/>
          <w:szCs w:val="28"/>
        </w:rPr>
        <w:t>По данным муниципальных органов управления образованием  на 15.10.2012 г</w:t>
      </w:r>
      <w:r w:rsidR="004E7A7F">
        <w:rPr>
          <w:sz w:val="28"/>
          <w:szCs w:val="28"/>
        </w:rPr>
        <w:t>ода</w:t>
      </w:r>
      <w:r w:rsidRPr="00BD1281">
        <w:rPr>
          <w:sz w:val="28"/>
          <w:szCs w:val="28"/>
        </w:rPr>
        <w:t xml:space="preserve"> в муниципальные образовательные учреждения прибыло 237  молодых специалист</w:t>
      </w:r>
      <w:r w:rsidR="004E7A7F">
        <w:rPr>
          <w:sz w:val="28"/>
          <w:szCs w:val="28"/>
        </w:rPr>
        <w:t>ов</w:t>
      </w:r>
      <w:r w:rsidRPr="00BD1281">
        <w:rPr>
          <w:sz w:val="28"/>
          <w:szCs w:val="28"/>
        </w:rPr>
        <w:t xml:space="preserve">,  из  них 60 молодых специалистов – в сельскую  местность. </w:t>
      </w:r>
    </w:p>
    <w:p w:rsidR="00FB50CF" w:rsidRPr="00BD1281" w:rsidRDefault="00FB50CF" w:rsidP="004E7A7F">
      <w:pPr>
        <w:ind w:firstLine="709"/>
        <w:jc w:val="both"/>
        <w:rPr>
          <w:sz w:val="28"/>
          <w:szCs w:val="28"/>
        </w:rPr>
      </w:pPr>
    </w:p>
    <w:p w:rsidR="004E7A7F" w:rsidRDefault="00FB50CF" w:rsidP="004E7A7F">
      <w:pPr>
        <w:pStyle w:val="ab"/>
        <w:spacing w:after="0" w:line="240" w:lineRule="auto"/>
        <w:ind w:left="0"/>
        <w:jc w:val="center"/>
        <w:rPr>
          <w:rFonts w:ascii="Times New Roman" w:hAnsi="Times New Roman"/>
          <w:i/>
          <w:sz w:val="28"/>
          <w:szCs w:val="28"/>
        </w:rPr>
      </w:pPr>
      <w:r w:rsidRPr="00BD1281">
        <w:rPr>
          <w:rFonts w:ascii="Times New Roman" w:hAnsi="Times New Roman"/>
          <w:i/>
          <w:sz w:val="28"/>
          <w:szCs w:val="28"/>
        </w:rPr>
        <w:t>Прибытие  молодых  специалистов  в  муниципаль</w:t>
      </w:r>
      <w:r w:rsidR="00DE3ADB" w:rsidRPr="00BD1281">
        <w:rPr>
          <w:rFonts w:ascii="Times New Roman" w:hAnsi="Times New Roman"/>
          <w:i/>
          <w:sz w:val="28"/>
          <w:szCs w:val="28"/>
        </w:rPr>
        <w:t xml:space="preserve">ные </w:t>
      </w:r>
    </w:p>
    <w:p w:rsidR="00FB50CF" w:rsidRPr="00BD1281" w:rsidRDefault="00DE3ADB" w:rsidP="004E7A7F">
      <w:pPr>
        <w:pStyle w:val="ab"/>
        <w:spacing w:after="0" w:line="240" w:lineRule="auto"/>
        <w:ind w:left="0"/>
        <w:jc w:val="center"/>
        <w:rPr>
          <w:rFonts w:ascii="Times New Roman" w:hAnsi="Times New Roman"/>
          <w:i/>
          <w:sz w:val="28"/>
          <w:szCs w:val="28"/>
        </w:rPr>
      </w:pPr>
      <w:r w:rsidRPr="00BD1281">
        <w:rPr>
          <w:rFonts w:ascii="Times New Roman" w:hAnsi="Times New Roman"/>
          <w:i/>
          <w:sz w:val="28"/>
          <w:szCs w:val="28"/>
        </w:rPr>
        <w:t>образовательные  учреждения</w:t>
      </w:r>
    </w:p>
    <w:p w:rsidR="00FB50CF" w:rsidRPr="00BD1281" w:rsidRDefault="00FB50CF" w:rsidP="004E7A7F">
      <w:pPr>
        <w:tabs>
          <w:tab w:val="left" w:pos="1995"/>
        </w:tabs>
      </w:pPr>
      <w:r w:rsidRPr="00BD1281">
        <w:tab/>
      </w:r>
      <w:r w:rsidRPr="00BD1281">
        <w:rPr>
          <w:b/>
          <w:noProof/>
          <w:sz w:val="28"/>
          <w:szCs w:val="28"/>
        </w:rPr>
        <w:drawing>
          <wp:inline distT="0" distB="0" distL="0" distR="0">
            <wp:extent cx="5859612" cy="2458529"/>
            <wp:effectExtent l="0" t="0" r="7788" b="0"/>
            <wp:docPr id="4" name="Объект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B50CF" w:rsidRPr="00BD1281" w:rsidRDefault="00FB50CF" w:rsidP="00FB50CF">
      <w:pPr>
        <w:ind w:firstLine="708"/>
      </w:pPr>
      <w:r w:rsidRPr="00BD1281">
        <w:br w:type="page"/>
      </w:r>
      <w:bookmarkStart w:id="4" w:name="_Toc304363271"/>
      <w:bookmarkEnd w:id="4"/>
    </w:p>
    <w:p w:rsidR="00775DC7" w:rsidRPr="00BD1281" w:rsidRDefault="00775DC7" w:rsidP="00775DC7">
      <w:pPr>
        <w:pStyle w:val="1"/>
        <w:rPr>
          <w:sz w:val="28"/>
          <w:szCs w:val="28"/>
        </w:rPr>
      </w:pPr>
      <w:bookmarkStart w:id="5" w:name="_Toc304363272"/>
      <w:r w:rsidRPr="00BD1281">
        <w:rPr>
          <w:sz w:val="28"/>
          <w:szCs w:val="28"/>
        </w:rPr>
        <w:lastRenderedPageBreak/>
        <w:t>РЕАЛИЗАЦИЯ НАЦИОНАЛЬНОЙ ОБРАЗОВАТЕЛЬНОЙ  ИНИЦИАТИВЫ  «НАША НОВАЯ ШКОЛА»</w:t>
      </w:r>
      <w:bookmarkEnd w:id="5"/>
    </w:p>
    <w:p w:rsidR="00775DC7" w:rsidRPr="00BD1281" w:rsidRDefault="00775DC7" w:rsidP="00775DC7">
      <w:pPr>
        <w:jc w:val="center"/>
        <w:rPr>
          <w:b/>
          <w:sz w:val="28"/>
          <w:szCs w:val="28"/>
        </w:rPr>
      </w:pPr>
    </w:p>
    <w:p w:rsidR="00775DC7" w:rsidRPr="00BD1281" w:rsidRDefault="00775DC7" w:rsidP="00540608">
      <w:pPr>
        <w:pStyle w:val="a9"/>
        <w:tabs>
          <w:tab w:val="left" w:pos="993"/>
        </w:tabs>
        <w:ind w:firstLine="709"/>
        <w:jc w:val="both"/>
        <w:rPr>
          <w:sz w:val="28"/>
          <w:szCs w:val="28"/>
        </w:rPr>
      </w:pPr>
      <w:r w:rsidRPr="00BD1281">
        <w:rPr>
          <w:sz w:val="28"/>
          <w:szCs w:val="28"/>
        </w:rPr>
        <w:t xml:space="preserve">Реализация образовательной инициативы «Наша новая школа» осуществляется в Республике Коми по 6 направлениям: </w:t>
      </w:r>
    </w:p>
    <w:p w:rsidR="00775DC7" w:rsidRPr="00BD1281" w:rsidRDefault="00775DC7" w:rsidP="00540608">
      <w:pPr>
        <w:pStyle w:val="a9"/>
        <w:numPr>
          <w:ilvl w:val="0"/>
          <w:numId w:val="13"/>
        </w:numPr>
        <w:tabs>
          <w:tab w:val="left" w:pos="426"/>
          <w:tab w:val="left" w:pos="993"/>
        </w:tabs>
        <w:ind w:left="0" w:firstLine="142"/>
        <w:jc w:val="both"/>
        <w:rPr>
          <w:iCs/>
          <w:sz w:val="28"/>
          <w:szCs w:val="28"/>
        </w:rPr>
      </w:pPr>
      <w:r w:rsidRPr="00BD1281">
        <w:rPr>
          <w:iCs/>
          <w:sz w:val="28"/>
          <w:szCs w:val="28"/>
        </w:rPr>
        <w:t xml:space="preserve">Переход на </w:t>
      </w:r>
      <w:r w:rsidR="00540608">
        <w:rPr>
          <w:iCs/>
          <w:sz w:val="28"/>
          <w:szCs w:val="28"/>
        </w:rPr>
        <w:t>новые образовательные стандарты.</w:t>
      </w:r>
    </w:p>
    <w:p w:rsidR="00775DC7" w:rsidRPr="00BD1281" w:rsidRDefault="00775DC7" w:rsidP="00540608">
      <w:pPr>
        <w:pStyle w:val="a9"/>
        <w:numPr>
          <w:ilvl w:val="0"/>
          <w:numId w:val="13"/>
        </w:numPr>
        <w:tabs>
          <w:tab w:val="left" w:pos="426"/>
          <w:tab w:val="left" w:pos="993"/>
        </w:tabs>
        <w:ind w:left="0" w:firstLine="142"/>
        <w:jc w:val="both"/>
        <w:rPr>
          <w:iCs/>
          <w:sz w:val="28"/>
          <w:szCs w:val="28"/>
        </w:rPr>
      </w:pPr>
      <w:r w:rsidRPr="00BD1281">
        <w:rPr>
          <w:iCs/>
          <w:sz w:val="28"/>
          <w:szCs w:val="28"/>
        </w:rPr>
        <w:t>Развитие сист</w:t>
      </w:r>
      <w:r w:rsidR="00540608">
        <w:rPr>
          <w:iCs/>
          <w:sz w:val="28"/>
          <w:szCs w:val="28"/>
        </w:rPr>
        <w:t>емы поддержки талантливых детей.</w:t>
      </w:r>
    </w:p>
    <w:p w:rsidR="00775DC7" w:rsidRPr="00540608" w:rsidRDefault="00775DC7" w:rsidP="00540608">
      <w:pPr>
        <w:pStyle w:val="a9"/>
        <w:numPr>
          <w:ilvl w:val="0"/>
          <w:numId w:val="13"/>
        </w:numPr>
        <w:tabs>
          <w:tab w:val="left" w:pos="426"/>
          <w:tab w:val="left" w:pos="993"/>
        </w:tabs>
        <w:ind w:left="709" w:hanging="567"/>
        <w:jc w:val="both"/>
        <w:rPr>
          <w:iCs/>
          <w:sz w:val="28"/>
          <w:szCs w:val="28"/>
        </w:rPr>
      </w:pPr>
      <w:r w:rsidRPr="00540608">
        <w:rPr>
          <w:iCs/>
          <w:sz w:val="28"/>
          <w:szCs w:val="28"/>
        </w:rPr>
        <w:t>Совершенствование</w:t>
      </w:r>
      <w:r w:rsidR="00540608">
        <w:rPr>
          <w:iCs/>
          <w:sz w:val="28"/>
          <w:szCs w:val="28"/>
        </w:rPr>
        <w:t> </w:t>
      </w:r>
      <w:r w:rsidRPr="00540608">
        <w:rPr>
          <w:iCs/>
          <w:sz w:val="28"/>
          <w:szCs w:val="28"/>
        </w:rPr>
        <w:t>профессионального</w:t>
      </w:r>
      <w:r w:rsidR="00540608">
        <w:rPr>
          <w:iCs/>
          <w:sz w:val="28"/>
          <w:szCs w:val="28"/>
        </w:rPr>
        <w:t> </w:t>
      </w:r>
      <w:r w:rsidRPr="00540608">
        <w:rPr>
          <w:iCs/>
          <w:sz w:val="28"/>
          <w:szCs w:val="28"/>
        </w:rPr>
        <w:t>мастерства</w:t>
      </w:r>
      <w:r w:rsidR="00540608">
        <w:rPr>
          <w:iCs/>
          <w:sz w:val="28"/>
          <w:szCs w:val="28"/>
        </w:rPr>
        <w:t> </w:t>
      </w:r>
      <w:r w:rsidRPr="00540608">
        <w:rPr>
          <w:iCs/>
          <w:sz w:val="28"/>
          <w:szCs w:val="28"/>
        </w:rPr>
        <w:t xml:space="preserve">учительского </w:t>
      </w:r>
      <w:r w:rsidR="00540608">
        <w:rPr>
          <w:iCs/>
          <w:sz w:val="28"/>
          <w:szCs w:val="28"/>
        </w:rPr>
        <w:t>корпуса.</w:t>
      </w:r>
    </w:p>
    <w:p w:rsidR="00775DC7" w:rsidRPr="00BD1281" w:rsidRDefault="00775DC7" w:rsidP="00540608">
      <w:pPr>
        <w:pStyle w:val="a9"/>
        <w:numPr>
          <w:ilvl w:val="0"/>
          <w:numId w:val="13"/>
        </w:numPr>
        <w:tabs>
          <w:tab w:val="left" w:pos="426"/>
          <w:tab w:val="left" w:pos="993"/>
        </w:tabs>
        <w:ind w:left="0" w:firstLine="142"/>
        <w:jc w:val="both"/>
        <w:rPr>
          <w:iCs/>
          <w:sz w:val="28"/>
          <w:szCs w:val="28"/>
        </w:rPr>
      </w:pPr>
      <w:r w:rsidRPr="00BD1281">
        <w:rPr>
          <w:iCs/>
          <w:sz w:val="28"/>
          <w:szCs w:val="28"/>
        </w:rPr>
        <w:t>Из</w:t>
      </w:r>
      <w:r w:rsidR="00540608">
        <w:rPr>
          <w:iCs/>
          <w:sz w:val="28"/>
          <w:szCs w:val="28"/>
        </w:rPr>
        <w:t>менение школьной инфраструктуры.</w:t>
      </w:r>
    </w:p>
    <w:p w:rsidR="00775DC7" w:rsidRPr="00BD1281" w:rsidRDefault="00775DC7" w:rsidP="00540608">
      <w:pPr>
        <w:pStyle w:val="a9"/>
        <w:numPr>
          <w:ilvl w:val="0"/>
          <w:numId w:val="13"/>
        </w:numPr>
        <w:tabs>
          <w:tab w:val="left" w:pos="426"/>
          <w:tab w:val="left" w:pos="993"/>
        </w:tabs>
        <w:ind w:left="0" w:firstLine="142"/>
        <w:jc w:val="both"/>
        <w:rPr>
          <w:iCs/>
          <w:sz w:val="28"/>
          <w:szCs w:val="28"/>
        </w:rPr>
      </w:pPr>
      <w:r w:rsidRPr="00BD1281">
        <w:rPr>
          <w:iCs/>
          <w:sz w:val="28"/>
          <w:szCs w:val="28"/>
        </w:rPr>
        <w:t>Сохранение и</w:t>
      </w:r>
      <w:r w:rsidR="00540608">
        <w:rPr>
          <w:iCs/>
          <w:sz w:val="28"/>
          <w:szCs w:val="28"/>
        </w:rPr>
        <w:t xml:space="preserve"> укрепление здоровья школьников.</w:t>
      </w:r>
    </w:p>
    <w:p w:rsidR="00775DC7" w:rsidRPr="00BD1281" w:rsidRDefault="00775DC7" w:rsidP="00540608">
      <w:pPr>
        <w:pStyle w:val="a9"/>
        <w:numPr>
          <w:ilvl w:val="0"/>
          <w:numId w:val="13"/>
        </w:numPr>
        <w:tabs>
          <w:tab w:val="left" w:pos="426"/>
        </w:tabs>
        <w:ind w:left="0" w:firstLine="142"/>
        <w:jc w:val="both"/>
        <w:rPr>
          <w:sz w:val="28"/>
          <w:szCs w:val="28"/>
        </w:rPr>
      </w:pPr>
      <w:r w:rsidRPr="00BD1281">
        <w:rPr>
          <w:iCs/>
          <w:sz w:val="28"/>
          <w:szCs w:val="28"/>
        </w:rPr>
        <w:t>Развитие самостоятельности школ.</w:t>
      </w:r>
    </w:p>
    <w:p w:rsidR="00775DC7" w:rsidRPr="00BD1281" w:rsidRDefault="00775DC7" w:rsidP="009F73CC">
      <w:pPr>
        <w:pStyle w:val="a9"/>
        <w:tabs>
          <w:tab w:val="left" w:pos="993"/>
        </w:tabs>
        <w:ind w:firstLine="709"/>
        <w:jc w:val="both"/>
        <w:rPr>
          <w:sz w:val="28"/>
          <w:szCs w:val="28"/>
        </w:rPr>
      </w:pPr>
      <w:r w:rsidRPr="00BD1281">
        <w:rPr>
          <w:sz w:val="28"/>
          <w:szCs w:val="28"/>
        </w:rPr>
        <w:t>Распоряжением Правительства Республики Коми от 30 июня №</w:t>
      </w:r>
      <w:r w:rsidR="00540608">
        <w:rPr>
          <w:sz w:val="28"/>
          <w:szCs w:val="28"/>
        </w:rPr>
        <w:t> </w:t>
      </w:r>
      <w:r w:rsidRPr="00BD1281">
        <w:rPr>
          <w:sz w:val="28"/>
          <w:szCs w:val="28"/>
        </w:rPr>
        <w:t>276-р  утвержден План действий Правительства Республики Коми по модернизации общего образования, направленных на дальнейшую реализацию в 2011-2015 годах национальной образовательной инициативы «Наша новая школа» в Республике Коми.</w:t>
      </w:r>
    </w:p>
    <w:p w:rsidR="00775DC7" w:rsidRPr="00EC5774" w:rsidRDefault="00775DC7" w:rsidP="00775DC7">
      <w:pPr>
        <w:pStyle w:val="a9"/>
        <w:jc w:val="both"/>
        <w:rPr>
          <w:b/>
          <w:i/>
          <w:sz w:val="28"/>
          <w:szCs w:val="28"/>
        </w:rPr>
      </w:pPr>
    </w:p>
    <w:p w:rsidR="00D57C27" w:rsidRDefault="00775DC7" w:rsidP="00777FA1">
      <w:pPr>
        <w:pStyle w:val="a9"/>
        <w:jc w:val="center"/>
        <w:rPr>
          <w:b/>
          <w:i/>
          <w:sz w:val="28"/>
          <w:szCs w:val="28"/>
        </w:rPr>
      </w:pPr>
      <w:r w:rsidRPr="00540608">
        <w:rPr>
          <w:b/>
          <w:i/>
          <w:sz w:val="28"/>
          <w:szCs w:val="28"/>
        </w:rPr>
        <w:t xml:space="preserve">Направление 1 </w:t>
      </w:r>
    </w:p>
    <w:p w:rsidR="00775DC7" w:rsidRPr="00540608" w:rsidRDefault="00775DC7" w:rsidP="00777FA1">
      <w:pPr>
        <w:pStyle w:val="a9"/>
        <w:jc w:val="center"/>
        <w:rPr>
          <w:b/>
          <w:i/>
          <w:sz w:val="28"/>
          <w:szCs w:val="28"/>
        </w:rPr>
      </w:pPr>
      <w:r w:rsidRPr="00540608">
        <w:rPr>
          <w:b/>
          <w:i/>
          <w:sz w:val="28"/>
          <w:szCs w:val="28"/>
        </w:rPr>
        <w:t>«Переход на новые образовательные стандарты»</w:t>
      </w:r>
    </w:p>
    <w:p w:rsidR="00540608" w:rsidRPr="00EC5774" w:rsidRDefault="00540608" w:rsidP="00540608">
      <w:pPr>
        <w:pStyle w:val="a9"/>
        <w:ind w:firstLine="709"/>
        <w:jc w:val="both"/>
        <w:rPr>
          <w:b/>
          <w:sz w:val="20"/>
          <w:szCs w:val="20"/>
        </w:rPr>
      </w:pPr>
    </w:p>
    <w:p w:rsidR="00775DC7" w:rsidRPr="00BD1281" w:rsidRDefault="00775DC7" w:rsidP="00540608">
      <w:pPr>
        <w:ind w:firstLine="709"/>
        <w:jc w:val="both"/>
        <w:rPr>
          <w:sz w:val="28"/>
          <w:szCs w:val="28"/>
          <w:lang w:eastAsia="en-US"/>
        </w:rPr>
      </w:pPr>
      <w:r w:rsidRPr="00BD1281">
        <w:rPr>
          <w:sz w:val="28"/>
          <w:szCs w:val="28"/>
          <w:lang w:eastAsia="en-US"/>
        </w:rPr>
        <w:t xml:space="preserve">В Республике Коми продолжается поэтапный переход на обучение в соответствии с требованиями федеральных государственных образовательных стандартов. </w:t>
      </w:r>
    </w:p>
    <w:p w:rsidR="00775DC7" w:rsidRPr="00BD1281" w:rsidRDefault="00775DC7" w:rsidP="00540608">
      <w:pPr>
        <w:ind w:firstLine="709"/>
        <w:jc w:val="both"/>
        <w:rPr>
          <w:sz w:val="28"/>
          <w:szCs w:val="28"/>
          <w:lang w:eastAsia="en-US"/>
        </w:rPr>
      </w:pPr>
      <w:r w:rsidRPr="00BD1281">
        <w:rPr>
          <w:sz w:val="28"/>
          <w:szCs w:val="28"/>
          <w:lang w:eastAsia="en-US"/>
        </w:rPr>
        <w:t>В 2012-2013 учебном году в соответствии с требованиями  федерального государственного образовательного стандарта начального общего образования в штатном режиме обучаются  все первые (10</w:t>
      </w:r>
      <w:r w:rsidR="00A65501">
        <w:rPr>
          <w:sz w:val="28"/>
          <w:szCs w:val="28"/>
          <w:lang w:eastAsia="en-US"/>
        </w:rPr>
        <w:t> </w:t>
      </w:r>
      <w:r w:rsidRPr="00BD1281">
        <w:rPr>
          <w:sz w:val="28"/>
          <w:szCs w:val="28"/>
          <w:lang w:eastAsia="en-US"/>
        </w:rPr>
        <w:t>100 человек) и все вторые классы  (10</w:t>
      </w:r>
      <w:r w:rsidR="00A65501">
        <w:rPr>
          <w:sz w:val="28"/>
          <w:szCs w:val="28"/>
          <w:lang w:eastAsia="en-US"/>
        </w:rPr>
        <w:t> </w:t>
      </w:r>
      <w:r w:rsidRPr="00BD1281">
        <w:rPr>
          <w:sz w:val="28"/>
          <w:szCs w:val="28"/>
          <w:lang w:eastAsia="en-US"/>
        </w:rPr>
        <w:t>480 человек). Более того, на базе 6 республиканских и 12 муниципальных площадок  в пилотном режиме осуществляется обучение третьих классов (703 человек</w:t>
      </w:r>
      <w:r w:rsidR="00972E74">
        <w:rPr>
          <w:sz w:val="28"/>
          <w:szCs w:val="28"/>
          <w:lang w:eastAsia="en-US"/>
        </w:rPr>
        <w:t>а –</w:t>
      </w:r>
      <w:r w:rsidRPr="00BD1281">
        <w:rPr>
          <w:sz w:val="28"/>
          <w:szCs w:val="28"/>
          <w:lang w:eastAsia="en-US"/>
        </w:rPr>
        <w:t xml:space="preserve"> 7,16% </w:t>
      </w:r>
      <w:r w:rsidRPr="00BD1281">
        <w:rPr>
          <w:sz w:val="28"/>
          <w:szCs w:val="28"/>
        </w:rPr>
        <w:t>от общего количества обучающихся третьих классов</w:t>
      </w:r>
      <w:r w:rsidRPr="00BD1281">
        <w:rPr>
          <w:sz w:val="28"/>
          <w:szCs w:val="28"/>
          <w:lang w:eastAsia="en-US"/>
        </w:rPr>
        <w:t xml:space="preserve">) в соответствии с требованиями федерального государственного образовательного стандарта в пилотном режиме. </w:t>
      </w:r>
    </w:p>
    <w:p w:rsidR="00775DC7" w:rsidRPr="00BD1281" w:rsidRDefault="00972E74" w:rsidP="00540608">
      <w:pPr>
        <w:ind w:firstLine="709"/>
        <w:jc w:val="both"/>
        <w:rPr>
          <w:sz w:val="28"/>
          <w:szCs w:val="28"/>
          <w:lang w:eastAsia="en-US"/>
        </w:rPr>
      </w:pPr>
      <w:r>
        <w:rPr>
          <w:sz w:val="28"/>
          <w:szCs w:val="28"/>
          <w:lang w:eastAsia="en-US"/>
        </w:rPr>
        <w:t>100</w:t>
      </w:r>
      <w:r w:rsidR="00775DC7" w:rsidRPr="00BD1281">
        <w:rPr>
          <w:sz w:val="28"/>
          <w:szCs w:val="28"/>
          <w:lang w:eastAsia="en-US"/>
        </w:rPr>
        <w:t xml:space="preserve">% учащихся первых, вторых классов, а также 7,16% третьих классов (пилотный режим), обучающихся по новым федеральным государственным образовательным стандартам,  обеспечены бесплатными учебниками, соответствующими новым требованиям.  </w:t>
      </w:r>
    </w:p>
    <w:p w:rsidR="00775DC7" w:rsidRPr="00BD1281" w:rsidRDefault="00775DC7" w:rsidP="00540608">
      <w:pPr>
        <w:ind w:firstLine="709"/>
        <w:jc w:val="both"/>
        <w:rPr>
          <w:sz w:val="28"/>
          <w:szCs w:val="28"/>
          <w:lang w:eastAsia="en-US"/>
        </w:rPr>
      </w:pPr>
      <w:r w:rsidRPr="00BD1281">
        <w:rPr>
          <w:sz w:val="28"/>
          <w:szCs w:val="28"/>
          <w:lang w:eastAsia="en-US"/>
        </w:rPr>
        <w:t>За счет средств республиканского и федеральн</w:t>
      </w:r>
      <w:r w:rsidR="00972E74">
        <w:rPr>
          <w:sz w:val="28"/>
          <w:szCs w:val="28"/>
          <w:lang w:eastAsia="en-US"/>
        </w:rPr>
        <w:t>ого</w:t>
      </w:r>
      <w:r w:rsidRPr="00BD1281">
        <w:rPr>
          <w:sz w:val="28"/>
          <w:szCs w:val="28"/>
          <w:lang w:eastAsia="en-US"/>
        </w:rPr>
        <w:t xml:space="preserve"> бюджетов на сумму 39 740,208 тыс. руб.  приобретено 178 085 экз. учебников,  соответствующих </w:t>
      </w:r>
      <w:r w:rsidRPr="00BD1281">
        <w:rPr>
          <w:bCs/>
          <w:sz w:val="28"/>
          <w:szCs w:val="28"/>
          <w:lang w:eastAsia="en-US"/>
        </w:rPr>
        <w:t xml:space="preserve">требованиям федерального государственного образовательного стандарта,  для обучающихся третьих и частично </w:t>
      </w:r>
      <w:r w:rsidR="00972E74">
        <w:rPr>
          <w:bCs/>
          <w:sz w:val="28"/>
          <w:szCs w:val="28"/>
          <w:lang w:eastAsia="en-US"/>
        </w:rPr>
        <w:t>– четвертых</w:t>
      </w:r>
      <w:r w:rsidRPr="00BD1281">
        <w:rPr>
          <w:bCs/>
          <w:sz w:val="28"/>
          <w:szCs w:val="28"/>
          <w:lang w:eastAsia="en-US"/>
        </w:rPr>
        <w:t xml:space="preserve"> классов.</w:t>
      </w:r>
    </w:p>
    <w:p w:rsidR="00775DC7" w:rsidRPr="00BD1281" w:rsidRDefault="00775DC7" w:rsidP="00540608">
      <w:pPr>
        <w:ind w:firstLine="709"/>
        <w:jc w:val="both"/>
        <w:rPr>
          <w:sz w:val="28"/>
          <w:szCs w:val="28"/>
          <w:lang w:eastAsia="en-US"/>
        </w:rPr>
      </w:pPr>
      <w:r w:rsidRPr="00BD1281">
        <w:rPr>
          <w:sz w:val="28"/>
          <w:szCs w:val="28"/>
          <w:lang w:eastAsia="en-US"/>
        </w:rPr>
        <w:t xml:space="preserve"> В образовательные учреждения республики поставлено 830 автоматизированных рабочих мест учителя для кабинетов начальных классов, что позволило обеспечить соответствующим современным оборудованием 100% учебных кабинетов первых и вторых классов всех общеобразовательных учреждений республики. В комплект оборудования входит: ноутбук, проектор, экран, колонки, универсальное крепление.  </w:t>
      </w:r>
    </w:p>
    <w:p w:rsidR="00775DC7" w:rsidRPr="00BD1281" w:rsidRDefault="00775DC7" w:rsidP="00540608">
      <w:pPr>
        <w:ind w:firstLine="709"/>
        <w:jc w:val="both"/>
        <w:rPr>
          <w:sz w:val="28"/>
          <w:szCs w:val="28"/>
          <w:lang w:eastAsia="en-US"/>
        </w:rPr>
      </w:pPr>
      <w:r w:rsidRPr="00BD1281">
        <w:rPr>
          <w:sz w:val="28"/>
          <w:szCs w:val="28"/>
          <w:lang w:eastAsia="en-US"/>
        </w:rPr>
        <w:lastRenderedPageBreak/>
        <w:t xml:space="preserve"> В целях обновления парка компьютерной техники в образовательные учреждения поставлено 10 компьютерных классов, 2 мобильных класса, 35 единиц мультимедийного оборудования. </w:t>
      </w:r>
    </w:p>
    <w:p w:rsidR="00775DC7" w:rsidRPr="00BD1281" w:rsidRDefault="00775DC7" w:rsidP="00540608">
      <w:pPr>
        <w:ind w:firstLine="709"/>
        <w:jc w:val="both"/>
        <w:rPr>
          <w:sz w:val="28"/>
          <w:szCs w:val="28"/>
          <w:lang w:eastAsia="en-US"/>
        </w:rPr>
      </w:pPr>
      <w:r w:rsidRPr="00BD1281">
        <w:rPr>
          <w:sz w:val="28"/>
          <w:szCs w:val="28"/>
          <w:lang w:eastAsia="en-US"/>
        </w:rPr>
        <w:t xml:space="preserve">100% учителей, реализующих образовательные программы  начального общего образования в соответствии с требованиями федерального государственного образовательного стандарта,  повысили квалификацию. </w:t>
      </w:r>
    </w:p>
    <w:p w:rsidR="00775DC7" w:rsidRPr="00BD1281" w:rsidRDefault="00775DC7" w:rsidP="00540608">
      <w:pPr>
        <w:ind w:firstLine="709"/>
        <w:jc w:val="both"/>
        <w:rPr>
          <w:sz w:val="28"/>
          <w:szCs w:val="28"/>
          <w:lang w:eastAsia="en-US"/>
        </w:rPr>
      </w:pPr>
      <w:r w:rsidRPr="00BD1281">
        <w:rPr>
          <w:sz w:val="28"/>
          <w:szCs w:val="28"/>
          <w:lang w:eastAsia="en-US"/>
        </w:rPr>
        <w:t>В 2012 году  осуществлена  подготовка к апробации обучения в соответствии с требованиями федеральных государственных образовательных стандартов основного общего образования, а именно:</w:t>
      </w:r>
    </w:p>
    <w:p w:rsidR="00775DC7" w:rsidRPr="00BD1281" w:rsidRDefault="00775DC7" w:rsidP="00540608">
      <w:pPr>
        <w:ind w:firstLine="709"/>
        <w:jc w:val="both"/>
        <w:rPr>
          <w:sz w:val="28"/>
          <w:szCs w:val="28"/>
          <w:lang w:eastAsia="en-US"/>
        </w:rPr>
      </w:pPr>
      <w:r w:rsidRPr="00BD1281">
        <w:rPr>
          <w:sz w:val="28"/>
          <w:szCs w:val="28"/>
          <w:lang w:eastAsia="en-US"/>
        </w:rPr>
        <w:t xml:space="preserve">- осуществлена экспертиза готовности образовательных учреждений к введению федеральных государственных образовательных стандартов основного общего образования в пилотном режиме; </w:t>
      </w:r>
    </w:p>
    <w:p w:rsidR="00775DC7" w:rsidRPr="00BD1281" w:rsidRDefault="004C66BF" w:rsidP="00540608">
      <w:pPr>
        <w:ind w:firstLine="709"/>
        <w:jc w:val="both"/>
        <w:rPr>
          <w:sz w:val="28"/>
          <w:szCs w:val="28"/>
          <w:lang w:eastAsia="en-US"/>
        </w:rPr>
      </w:pPr>
      <w:r>
        <w:rPr>
          <w:sz w:val="28"/>
          <w:szCs w:val="28"/>
          <w:lang w:eastAsia="en-US"/>
        </w:rPr>
        <w:t>- </w:t>
      </w:r>
      <w:r w:rsidR="00775DC7" w:rsidRPr="00BD1281">
        <w:rPr>
          <w:sz w:val="28"/>
          <w:szCs w:val="28"/>
          <w:lang w:eastAsia="en-US"/>
        </w:rPr>
        <w:t>26 образовательным учреждениям республики (6,8% от общего количества образовательных учреждений) присвоен статус  республиканской пилотной площадки по введению федерального государственного образовательного стандарта основного общего образования в Республике Коми;</w:t>
      </w:r>
    </w:p>
    <w:p w:rsidR="00775DC7" w:rsidRPr="00BD1281" w:rsidRDefault="00775DC7" w:rsidP="00540608">
      <w:pPr>
        <w:ind w:firstLine="709"/>
        <w:jc w:val="both"/>
        <w:rPr>
          <w:sz w:val="28"/>
          <w:szCs w:val="28"/>
          <w:lang w:eastAsia="en-US"/>
        </w:rPr>
      </w:pPr>
      <w:r w:rsidRPr="00BD1281">
        <w:rPr>
          <w:sz w:val="28"/>
          <w:szCs w:val="28"/>
          <w:lang w:eastAsia="en-US"/>
        </w:rPr>
        <w:t xml:space="preserve">- в 3 образовательных учреждениях  (в 5 классах) г. Воркуты ведется обучение в соответствии с требованиями федерального государственного образовательного стандарта основного общего образования по мере создания условий;  </w:t>
      </w:r>
    </w:p>
    <w:p w:rsidR="00775DC7" w:rsidRPr="00BD1281" w:rsidRDefault="00775DC7" w:rsidP="00540608">
      <w:pPr>
        <w:ind w:firstLine="709"/>
        <w:jc w:val="both"/>
        <w:rPr>
          <w:sz w:val="28"/>
          <w:szCs w:val="28"/>
          <w:lang w:eastAsia="en-US"/>
        </w:rPr>
      </w:pPr>
      <w:r w:rsidRPr="00BD1281">
        <w:rPr>
          <w:sz w:val="28"/>
          <w:szCs w:val="28"/>
          <w:lang w:eastAsia="en-US"/>
        </w:rPr>
        <w:t>- осуществляется  методическое сопровождение разработки и утверждения проектов по апробации введения федерального государственного образовательного стандарта основного общего образования;</w:t>
      </w:r>
    </w:p>
    <w:p w:rsidR="00775DC7" w:rsidRPr="00BD1281" w:rsidRDefault="00884989" w:rsidP="00884989">
      <w:pPr>
        <w:tabs>
          <w:tab w:val="left" w:pos="709"/>
          <w:tab w:val="left" w:pos="851"/>
        </w:tabs>
        <w:ind w:firstLine="709"/>
        <w:jc w:val="both"/>
        <w:rPr>
          <w:sz w:val="28"/>
          <w:szCs w:val="28"/>
          <w:lang w:eastAsia="en-US"/>
        </w:rPr>
      </w:pPr>
      <w:r>
        <w:rPr>
          <w:sz w:val="28"/>
          <w:szCs w:val="28"/>
          <w:lang w:eastAsia="en-US"/>
        </w:rPr>
        <w:t xml:space="preserve">- </w:t>
      </w:r>
      <w:r w:rsidR="00972E74">
        <w:rPr>
          <w:sz w:val="28"/>
          <w:szCs w:val="28"/>
          <w:lang w:eastAsia="en-US"/>
        </w:rPr>
        <w:t>проведены</w:t>
      </w:r>
      <w:r w:rsidR="00775DC7" w:rsidRPr="00BD1281">
        <w:rPr>
          <w:sz w:val="28"/>
          <w:szCs w:val="28"/>
          <w:lang w:eastAsia="en-US"/>
        </w:rPr>
        <w:t xml:space="preserve"> семинары для руководителей, заместителей руководителей, руководителей методических объединений</w:t>
      </w:r>
      <w:r w:rsidR="00972E74">
        <w:rPr>
          <w:sz w:val="28"/>
          <w:szCs w:val="28"/>
          <w:lang w:eastAsia="en-US"/>
        </w:rPr>
        <w:t>,</w:t>
      </w:r>
      <w:r w:rsidR="00775DC7" w:rsidRPr="00BD1281">
        <w:rPr>
          <w:sz w:val="28"/>
          <w:szCs w:val="28"/>
          <w:lang w:eastAsia="en-US"/>
        </w:rPr>
        <w:t xml:space="preserve"> учителей-предметников образовательных учреждений: «Введение федерального государственного образовательного стандарта  основного общего образования» (24 часа); «Разработка основной образовательной программы основного общего образования» (16 часов).</w:t>
      </w:r>
    </w:p>
    <w:p w:rsidR="00775DC7" w:rsidRPr="00BD1281" w:rsidRDefault="00775DC7" w:rsidP="00540608">
      <w:pPr>
        <w:ind w:firstLine="709"/>
        <w:jc w:val="both"/>
        <w:rPr>
          <w:sz w:val="28"/>
          <w:szCs w:val="28"/>
          <w:lang w:eastAsia="en-US"/>
        </w:rPr>
      </w:pPr>
      <w:r w:rsidRPr="00BD1281">
        <w:rPr>
          <w:sz w:val="28"/>
          <w:szCs w:val="28"/>
        </w:rPr>
        <w:t xml:space="preserve">В 2012 году повышение квалификации педагогических и управленческих кадров (2292 человека) по проблемам введения  </w:t>
      </w:r>
      <w:r w:rsidRPr="00BD1281">
        <w:rPr>
          <w:sz w:val="28"/>
          <w:szCs w:val="28"/>
          <w:lang w:eastAsia="en-US"/>
        </w:rPr>
        <w:t>федерального государственного образовательного стандарта организовано на базе:</w:t>
      </w:r>
    </w:p>
    <w:p w:rsidR="00775DC7" w:rsidRPr="00BD1281" w:rsidRDefault="00775DC7" w:rsidP="00540608">
      <w:pPr>
        <w:ind w:firstLine="709"/>
        <w:jc w:val="both"/>
        <w:rPr>
          <w:sz w:val="28"/>
          <w:szCs w:val="28"/>
          <w:lang w:eastAsia="en-US"/>
        </w:rPr>
      </w:pPr>
      <w:r w:rsidRPr="00BD1281">
        <w:rPr>
          <w:sz w:val="28"/>
          <w:szCs w:val="28"/>
        </w:rPr>
        <w:t>-</w:t>
      </w:r>
      <w:r w:rsidR="004C66BF">
        <w:rPr>
          <w:sz w:val="28"/>
          <w:szCs w:val="28"/>
        </w:rPr>
        <w:t> </w:t>
      </w:r>
      <w:r w:rsidRPr="00BD1281">
        <w:rPr>
          <w:sz w:val="28"/>
          <w:szCs w:val="28"/>
        </w:rPr>
        <w:t>Государственного автономного образовательного учреждения дополнительного профессионального образования (повышения квалификации) специалистов Республики Коми  «Коми республиканский институт развития образования» по 25 образовательным программам;</w:t>
      </w:r>
    </w:p>
    <w:p w:rsidR="00775DC7" w:rsidRPr="00540608" w:rsidRDefault="00775DC7" w:rsidP="00540608">
      <w:pPr>
        <w:ind w:firstLine="709"/>
        <w:jc w:val="both"/>
        <w:rPr>
          <w:sz w:val="28"/>
          <w:szCs w:val="28"/>
        </w:rPr>
      </w:pPr>
      <w:r w:rsidRPr="00540608">
        <w:rPr>
          <w:sz w:val="28"/>
          <w:szCs w:val="28"/>
        </w:rPr>
        <w:t xml:space="preserve">- </w:t>
      </w:r>
      <w:r w:rsidR="004C66BF">
        <w:rPr>
          <w:sz w:val="28"/>
          <w:szCs w:val="28"/>
        </w:rPr>
        <w:t>ф</w:t>
      </w:r>
      <w:r w:rsidRPr="00540608">
        <w:rPr>
          <w:sz w:val="28"/>
          <w:szCs w:val="28"/>
        </w:rPr>
        <w:t xml:space="preserve">едеральных стажировочных площадок в рамках Комплекса мер по модернизации в 2012 году общего образования (196 человек) в Республике Коми; </w:t>
      </w:r>
    </w:p>
    <w:p w:rsidR="00775DC7" w:rsidRPr="00540608" w:rsidRDefault="00775DC7" w:rsidP="00AE16B4">
      <w:pPr>
        <w:pStyle w:val="ab"/>
        <w:tabs>
          <w:tab w:val="left" w:pos="709"/>
          <w:tab w:val="left" w:pos="993"/>
          <w:tab w:val="left" w:pos="1134"/>
        </w:tabs>
        <w:spacing w:after="0" w:line="240" w:lineRule="auto"/>
        <w:ind w:left="0" w:firstLine="709"/>
        <w:jc w:val="both"/>
        <w:rPr>
          <w:rFonts w:ascii="Times New Roman" w:eastAsia="Arial Unicode MS" w:hAnsi="Times New Roman"/>
          <w:bCs/>
          <w:kern w:val="2"/>
          <w:sz w:val="28"/>
          <w:szCs w:val="28"/>
          <w:lang w:eastAsia="hi-IN" w:bidi="hi-IN"/>
        </w:rPr>
      </w:pPr>
      <w:r w:rsidRPr="00540608">
        <w:rPr>
          <w:rFonts w:ascii="Times New Roman" w:hAnsi="Times New Roman"/>
          <w:sz w:val="28"/>
          <w:szCs w:val="28"/>
        </w:rPr>
        <w:t>-</w:t>
      </w:r>
      <w:r w:rsidR="004C66BF">
        <w:rPr>
          <w:rFonts w:ascii="Times New Roman" w:hAnsi="Times New Roman"/>
          <w:sz w:val="28"/>
          <w:szCs w:val="28"/>
        </w:rPr>
        <w:t> </w:t>
      </w:r>
      <w:r w:rsidRPr="00540608">
        <w:rPr>
          <w:rFonts w:ascii="Times New Roman" w:eastAsia="Arial Unicode MS" w:hAnsi="Times New Roman"/>
          <w:bCs/>
          <w:kern w:val="2"/>
          <w:sz w:val="28"/>
          <w:szCs w:val="28"/>
          <w:lang w:eastAsia="hi-IN" w:bidi="hi-IN"/>
        </w:rPr>
        <w:t xml:space="preserve">Института педагогического образования </w:t>
      </w:r>
      <w:r w:rsidRPr="00540608">
        <w:rPr>
          <w:rFonts w:ascii="Times New Roman" w:eastAsia="Arial Unicode MS" w:hAnsi="Times New Roman"/>
          <w:kern w:val="2"/>
          <w:sz w:val="28"/>
          <w:szCs w:val="28"/>
          <w:lang w:eastAsia="hi-IN" w:bidi="hi-IN"/>
        </w:rPr>
        <w:t xml:space="preserve">Сыктывкарского государственного университета </w:t>
      </w:r>
      <w:r w:rsidRPr="00540608">
        <w:rPr>
          <w:rFonts w:ascii="Times New Roman" w:eastAsia="Arial Unicode MS" w:hAnsi="Times New Roman"/>
          <w:bCs/>
          <w:kern w:val="2"/>
          <w:sz w:val="28"/>
          <w:szCs w:val="28"/>
          <w:lang w:eastAsia="hi-IN" w:bidi="hi-IN"/>
        </w:rPr>
        <w:t xml:space="preserve"> (200 человек прошли повышение квалификации по образовательной программе «Модернизация системы воспитания – ос</w:t>
      </w:r>
      <w:r w:rsidR="004C66BF">
        <w:rPr>
          <w:rFonts w:ascii="Times New Roman" w:eastAsia="Arial Unicode MS" w:hAnsi="Times New Roman"/>
          <w:bCs/>
          <w:kern w:val="2"/>
          <w:sz w:val="28"/>
          <w:szCs w:val="28"/>
          <w:lang w:eastAsia="hi-IN" w:bidi="hi-IN"/>
        </w:rPr>
        <w:t>нова социализации обучающихся»).</w:t>
      </w:r>
    </w:p>
    <w:p w:rsidR="00775DC7" w:rsidRPr="00BD1281" w:rsidRDefault="00775DC7" w:rsidP="00540608">
      <w:pPr>
        <w:ind w:firstLine="709"/>
        <w:jc w:val="both"/>
        <w:rPr>
          <w:sz w:val="28"/>
          <w:szCs w:val="28"/>
        </w:rPr>
      </w:pPr>
      <w:r w:rsidRPr="00540608">
        <w:rPr>
          <w:sz w:val="28"/>
          <w:szCs w:val="28"/>
        </w:rPr>
        <w:t>Состоялось  34 вебинара для слушателей курсов, методистов</w:t>
      </w:r>
      <w:r w:rsidRPr="00BD1281">
        <w:rPr>
          <w:sz w:val="28"/>
          <w:szCs w:val="28"/>
        </w:rPr>
        <w:t xml:space="preserve"> муниципальных методических служб по актуальным вопросам реализации </w:t>
      </w:r>
      <w:r w:rsidRPr="00BD1281">
        <w:rPr>
          <w:sz w:val="28"/>
          <w:szCs w:val="28"/>
          <w:lang w:eastAsia="en-US"/>
        </w:rPr>
        <w:t xml:space="preserve">федерального государственного образовательного стандарта начального общего </w:t>
      </w:r>
      <w:r w:rsidRPr="00BD1281">
        <w:rPr>
          <w:sz w:val="28"/>
          <w:szCs w:val="28"/>
          <w:lang w:eastAsia="en-US"/>
        </w:rPr>
        <w:lastRenderedPageBreak/>
        <w:t>образования</w:t>
      </w:r>
      <w:r w:rsidRPr="00BD1281">
        <w:rPr>
          <w:sz w:val="28"/>
          <w:szCs w:val="28"/>
        </w:rPr>
        <w:t xml:space="preserve"> и подготовки к введению </w:t>
      </w:r>
      <w:r w:rsidRPr="00BD1281">
        <w:rPr>
          <w:sz w:val="28"/>
          <w:szCs w:val="28"/>
          <w:lang w:eastAsia="en-US"/>
        </w:rPr>
        <w:t>федерального государственного образовательного стандарта основного  общего образования</w:t>
      </w:r>
      <w:r w:rsidRPr="00BD1281">
        <w:rPr>
          <w:sz w:val="28"/>
          <w:szCs w:val="28"/>
        </w:rPr>
        <w:t>.</w:t>
      </w:r>
    </w:p>
    <w:p w:rsidR="008D7918" w:rsidRDefault="00775DC7" w:rsidP="00540608">
      <w:pPr>
        <w:ind w:firstLine="709"/>
        <w:jc w:val="both"/>
        <w:rPr>
          <w:sz w:val="28"/>
          <w:szCs w:val="28"/>
        </w:rPr>
      </w:pPr>
      <w:r w:rsidRPr="00BD1281">
        <w:rPr>
          <w:sz w:val="28"/>
          <w:szCs w:val="28"/>
        </w:rPr>
        <w:t xml:space="preserve">  В 2012 году осуществлен мониторинг введения федеральных государственных образовательных стандартов начального общего образования, направленный на диагностику организации и введения федеральных государственных образовательных стандартов. В исследовании приняли участие 347 образовательных учреждений республики (90,83% от общего количества общеобразовательных учреждений республики), 1579 классов, 27</w:t>
      </w:r>
      <w:r w:rsidR="00E90BF7">
        <w:rPr>
          <w:sz w:val="28"/>
          <w:szCs w:val="28"/>
        </w:rPr>
        <w:t> </w:t>
      </w:r>
      <w:r w:rsidRPr="00BD1281">
        <w:rPr>
          <w:sz w:val="28"/>
          <w:szCs w:val="28"/>
        </w:rPr>
        <w:t xml:space="preserve">364 учащихся, 1622 учителя начальных классов.  </w:t>
      </w:r>
    </w:p>
    <w:p w:rsidR="00775DC7" w:rsidRPr="00BD1281" w:rsidRDefault="00775DC7" w:rsidP="00540608">
      <w:pPr>
        <w:ind w:firstLine="709"/>
        <w:jc w:val="both"/>
        <w:rPr>
          <w:sz w:val="28"/>
          <w:szCs w:val="28"/>
        </w:rPr>
      </w:pPr>
      <w:r w:rsidRPr="00BD1281">
        <w:rPr>
          <w:sz w:val="28"/>
          <w:szCs w:val="28"/>
        </w:rPr>
        <w:t>Мониторинг выявил  следующие проблемы:</w:t>
      </w:r>
    </w:p>
    <w:p w:rsidR="00775DC7" w:rsidRPr="00BD1281" w:rsidRDefault="00775DC7" w:rsidP="00540608">
      <w:pPr>
        <w:ind w:firstLine="709"/>
        <w:jc w:val="both"/>
        <w:rPr>
          <w:sz w:val="28"/>
          <w:szCs w:val="28"/>
        </w:rPr>
      </w:pPr>
      <w:r w:rsidRPr="00BD1281">
        <w:rPr>
          <w:sz w:val="28"/>
          <w:szCs w:val="28"/>
        </w:rPr>
        <w:t>- в образовательных учреждениях Республики Коми отмечается дефицит методистов, психологов, социальных педагогов, логопедов;</w:t>
      </w:r>
    </w:p>
    <w:p w:rsidR="00775DC7" w:rsidRPr="00BD1281" w:rsidRDefault="00775DC7" w:rsidP="00540608">
      <w:pPr>
        <w:ind w:firstLine="709"/>
        <w:jc w:val="both"/>
        <w:rPr>
          <w:sz w:val="28"/>
          <w:szCs w:val="28"/>
        </w:rPr>
      </w:pPr>
      <w:r w:rsidRPr="00BD1281">
        <w:rPr>
          <w:sz w:val="28"/>
          <w:szCs w:val="28"/>
        </w:rPr>
        <w:t>- недостаточное материально-техническое оснащение образовательных учреждений препятствует развитию технологической культуры педагогов;</w:t>
      </w:r>
    </w:p>
    <w:p w:rsidR="00775DC7" w:rsidRPr="00BD1281" w:rsidRDefault="00775DC7" w:rsidP="00540608">
      <w:pPr>
        <w:ind w:firstLine="709"/>
        <w:jc w:val="both"/>
        <w:rPr>
          <w:sz w:val="28"/>
          <w:szCs w:val="28"/>
        </w:rPr>
      </w:pPr>
      <w:r w:rsidRPr="00BD1281">
        <w:rPr>
          <w:sz w:val="28"/>
          <w:szCs w:val="28"/>
        </w:rPr>
        <w:t>- до 15% учителей начальных классов Сосногорска, Ухты, Печоры, Усть-Вымского района не используют для подготовки и проведения уроков электронные дидактические материалы;</w:t>
      </w:r>
    </w:p>
    <w:p w:rsidR="00775DC7" w:rsidRPr="00BD1281" w:rsidRDefault="00775DC7" w:rsidP="00540608">
      <w:pPr>
        <w:ind w:firstLine="709"/>
        <w:jc w:val="both"/>
        <w:rPr>
          <w:sz w:val="28"/>
          <w:szCs w:val="28"/>
        </w:rPr>
      </w:pPr>
      <w:r w:rsidRPr="00BD1281">
        <w:rPr>
          <w:sz w:val="28"/>
          <w:szCs w:val="28"/>
        </w:rPr>
        <w:t>-</w:t>
      </w:r>
      <w:r w:rsidR="008D7918">
        <w:rPr>
          <w:sz w:val="28"/>
          <w:szCs w:val="28"/>
        </w:rPr>
        <w:t> </w:t>
      </w:r>
      <w:r w:rsidRPr="00BD1281">
        <w:rPr>
          <w:sz w:val="28"/>
          <w:szCs w:val="28"/>
        </w:rPr>
        <w:t xml:space="preserve">только 38% библиотек образовательных учреждений оборудовано стационарными или переносными компьютерами, 37% </w:t>
      </w:r>
      <w:r w:rsidR="00AE16B4">
        <w:rPr>
          <w:sz w:val="28"/>
          <w:szCs w:val="28"/>
        </w:rPr>
        <w:t>–</w:t>
      </w:r>
      <w:r w:rsidRPr="00BD1281">
        <w:rPr>
          <w:sz w:val="28"/>
          <w:szCs w:val="28"/>
        </w:rPr>
        <w:t xml:space="preserve"> средствами сканирования и распознавания текстов, 49% </w:t>
      </w:r>
      <w:r w:rsidR="00AE16B4">
        <w:rPr>
          <w:sz w:val="28"/>
          <w:szCs w:val="28"/>
        </w:rPr>
        <w:t>– принтерами,</w:t>
      </w:r>
      <w:r w:rsidRPr="00BD1281">
        <w:rPr>
          <w:sz w:val="28"/>
          <w:szCs w:val="28"/>
        </w:rPr>
        <w:t xml:space="preserve"> 40% </w:t>
      </w:r>
      <w:r w:rsidR="00AE16B4">
        <w:rPr>
          <w:sz w:val="28"/>
          <w:szCs w:val="28"/>
        </w:rPr>
        <w:t>–</w:t>
      </w:r>
      <w:r w:rsidRPr="00BD1281">
        <w:rPr>
          <w:sz w:val="28"/>
          <w:szCs w:val="28"/>
        </w:rPr>
        <w:t xml:space="preserve"> копировальной техникой, 60% имеют медиатеку;</w:t>
      </w:r>
    </w:p>
    <w:p w:rsidR="00775DC7" w:rsidRPr="00BD1281" w:rsidRDefault="00775DC7" w:rsidP="00540608">
      <w:pPr>
        <w:ind w:firstLine="709"/>
        <w:jc w:val="both"/>
        <w:rPr>
          <w:sz w:val="28"/>
          <w:szCs w:val="28"/>
        </w:rPr>
      </w:pPr>
      <w:r w:rsidRPr="00BD1281">
        <w:rPr>
          <w:sz w:val="28"/>
          <w:szCs w:val="28"/>
        </w:rPr>
        <w:t>-</w:t>
      </w:r>
      <w:r w:rsidR="00AE16B4">
        <w:rPr>
          <w:sz w:val="28"/>
          <w:szCs w:val="28"/>
        </w:rPr>
        <w:t> </w:t>
      </w:r>
      <w:r w:rsidRPr="00BD1281">
        <w:rPr>
          <w:sz w:val="28"/>
          <w:szCs w:val="28"/>
        </w:rPr>
        <w:t>в большинстве  образовательных учреждений отмечается недостаток помещений для организации внеурочной, проектной, исследовательской деятельности;</w:t>
      </w:r>
    </w:p>
    <w:p w:rsidR="00775DC7" w:rsidRPr="000D55AF" w:rsidRDefault="00775DC7" w:rsidP="00540608">
      <w:pPr>
        <w:ind w:firstLine="709"/>
        <w:jc w:val="both"/>
        <w:rPr>
          <w:sz w:val="28"/>
          <w:szCs w:val="28"/>
        </w:rPr>
      </w:pPr>
      <w:r w:rsidRPr="00BD1281">
        <w:rPr>
          <w:sz w:val="28"/>
          <w:szCs w:val="28"/>
        </w:rPr>
        <w:t xml:space="preserve">- при разработке основной образовательной программы начального общего образования недостаточно полно прописаны программа формирования универсальных учебных действий, программа коррекционной работы,  система оценки достижения планируемых результатов как компонент основной </w:t>
      </w:r>
      <w:r w:rsidRPr="000D55AF">
        <w:rPr>
          <w:sz w:val="28"/>
          <w:szCs w:val="28"/>
        </w:rPr>
        <w:t>образовательной программы;</w:t>
      </w:r>
    </w:p>
    <w:p w:rsidR="00046D5D" w:rsidRPr="000D55AF" w:rsidRDefault="00046D5D" w:rsidP="00046D5D">
      <w:pPr>
        <w:ind w:firstLine="709"/>
        <w:jc w:val="both"/>
        <w:rPr>
          <w:sz w:val="28"/>
          <w:szCs w:val="28"/>
        </w:rPr>
      </w:pPr>
      <w:r w:rsidRPr="000D55AF">
        <w:rPr>
          <w:sz w:val="28"/>
          <w:szCs w:val="28"/>
        </w:rPr>
        <w:t xml:space="preserve">- учителя, имеющие стаж работы 25 и более лет и реализующие  </w:t>
      </w:r>
      <w:r w:rsidR="00A41A47" w:rsidRPr="000D55AF">
        <w:rPr>
          <w:sz w:val="28"/>
          <w:szCs w:val="28"/>
        </w:rPr>
        <w:t xml:space="preserve">новый </w:t>
      </w:r>
      <w:r w:rsidRPr="000D55AF">
        <w:rPr>
          <w:sz w:val="28"/>
          <w:szCs w:val="28"/>
        </w:rPr>
        <w:t xml:space="preserve">федеральный государственный образовательный стандарт начального общего образования, испытывают </w:t>
      </w:r>
      <w:r w:rsidR="00A41A47" w:rsidRPr="000D55AF">
        <w:rPr>
          <w:sz w:val="28"/>
          <w:szCs w:val="28"/>
        </w:rPr>
        <w:t xml:space="preserve">определенные трудности </w:t>
      </w:r>
      <w:r w:rsidRPr="000D55AF">
        <w:rPr>
          <w:sz w:val="28"/>
          <w:szCs w:val="28"/>
        </w:rPr>
        <w:t>в овладении нововведени</w:t>
      </w:r>
      <w:r w:rsidR="00A41A47" w:rsidRPr="000D55AF">
        <w:rPr>
          <w:sz w:val="28"/>
          <w:szCs w:val="28"/>
        </w:rPr>
        <w:t>ями, связанными с преподаванием отдельных общеобразовательных предметов</w:t>
      </w:r>
      <w:r w:rsidRPr="000D55AF">
        <w:rPr>
          <w:sz w:val="28"/>
          <w:szCs w:val="28"/>
        </w:rPr>
        <w:t xml:space="preserve">. </w:t>
      </w:r>
    </w:p>
    <w:p w:rsidR="00775DC7" w:rsidRPr="00BD1281" w:rsidRDefault="00775DC7" w:rsidP="00540608">
      <w:pPr>
        <w:ind w:firstLine="709"/>
        <w:jc w:val="both"/>
        <w:rPr>
          <w:sz w:val="28"/>
          <w:szCs w:val="28"/>
        </w:rPr>
      </w:pPr>
      <w:r w:rsidRPr="000D55AF">
        <w:rPr>
          <w:sz w:val="28"/>
          <w:szCs w:val="28"/>
        </w:rPr>
        <w:t>В рамках введения федеральных государственных образовательных</w:t>
      </w:r>
      <w:r w:rsidRPr="00BD1281">
        <w:rPr>
          <w:sz w:val="28"/>
          <w:szCs w:val="28"/>
        </w:rPr>
        <w:t xml:space="preserve"> стандартов общего образования большое внимание уделяется внеурочной деятельности учащихся. В 2012 году  проведен  мониторинг воспитательной деятельности образовательных учреждений Республики Коми. В мониторинговых исследованиях приняли участие 60 образовательных учреждений из 19 муниципальных образований, проанализирована воспитательная деятельность 533 классных коллектив</w:t>
      </w:r>
      <w:r w:rsidR="008D7918">
        <w:rPr>
          <w:sz w:val="28"/>
          <w:szCs w:val="28"/>
        </w:rPr>
        <w:t>ов</w:t>
      </w:r>
      <w:r w:rsidRPr="00BD1281">
        <w:rPr>
          <w:sz w:val="28"/>
          <w:szCs w:val="28"/>
        </w:rPr>
        <w:t xml:space="preserve">. Мониторинг показал, что наблюдается высокий уровень охвата учащихся внеурочной деятельностью (87%), дополнительным образованием на базе школы (67%) и вне школы (66%).  Проведено изучение форм фиксации результатов внеучебных достижений обучающихся (индивидуальный портфолио, портфель внеучебных достижений и </w:t>
      </w:r>
      <w:r w:rsidRPr="00BD1281">
        <w:rPr>
          <w:sz w:val="28"/>
          <w:szCs w:val="28"/>
        </w:rPr>
        <w:lastRenderedPageBreak/>
        <w:t>др.). Выбор формы фиксации результатов осуществляет  общеобразовательное  учреждение.</w:t>
      </w:r>
    </w:p>
    <w:p w:rsidR="00775DC7" w:rsidRPr="00BD1281" w:rsidRDefault="00775DC7" w:rsidP="00540608">
      <w:pPr>
        <w:ind w:firstLine="709"/>
        <w:jc w:val="both"/>
        <w:rPr>
          <w:sz w:val="28"/>
          <w:szCs w:val="28"/>
        </w:rPr>
      </w:pPr>
      <w:r w:rsidRPr="00BD1281">
        <w:rPr>
          <w:sz w:val="28"/>
          <w:szCs w:val="28"/>
        </w:rPr>
        <w:t>На базе  опорно</w:t>
      </w:r>
      <w:r w:rsidR="00540608">
        <w:rPr>
          <w:sz w:val="28"/>
          <w:szCs w:val="28"/>
        </w:rPr>
        <w:t>-</w:t>
      </w:r>
      <w:r w:rsidRPr="00BD1281">
        <w:rPr>
          <w:sz w:val="28"/>
          <w:szCs w:val="28"/>
        </w:rPr>
        <w:t>методических площадок республики  в течение 2012  года состоялись  мероприятия,  направленные на разработку и апробацию моделей учета внеучебных достижений обучающихся общеобразовательных учреждений Республики Коми:</w:t>
      </w:r>
    </w:p>
    <w:p w:rsidR="00775DC7" w:rsidRPr="00BD1281" w:rsidRDefault="00775DC7" w:rsidP="00AE16B4">
      <w:pPr>
        <w:numPr>
          <w:ilvl w:val="0"/>
          <w:numId w:val="15"/>
        </w:numPr>
        <w:tabs>
          <w:tab w:val="left" w:pos="709"/>
        </w:tabs>
        <w:ind w:left="0" w:firstLine="426"/>
        <w:jc w:val="both"/>
        <w:rPr>
          <w:sz w:val="28"/>
          <w:szCs w:val="28"/>
        </w:rPr>
      </w:pPr>
      <w:r w:rsidRPr="00BD1281">
        <w:rPr>
          <w:sz w:val="28"/>
          <w:szCs w:val="28"/>
        </w:rPr>
        <w:t>«Интеграция основного и дополнительного образования на примере реализации модели «Школа полного дня» (Управление образования администрации муниципального района «Усть-Вымский»);</w:t>
      </w:r>
    </w:p>
    <w:p w:rsidR="00775DC7" w:rsidRPr="00BD1281" w:rsidRDefault="00775DC7" w:rsidP="00ED28A9">
      <w:pPr>
        <w:numPr>
          <w:ilvl w:val="0"/>
          <w:numId w:val="15"/>
        </w:numPr>
        <w:tabs>
          <w:tab w:val="left" w:pos="709"/>
        </w:tabs>
        <w:ind w:left="0" w:firstLine="426"/>
        <w:jc w:val="both"/>
        <w:rPr>
          <w:sz w:val="28"/>
          <w:szCs w:val="28"/>
        </w:rPr>
      </w:pPr>
      <w:r w:rsidRPr="00BD1281">
        <w:rPr>
          <w:sz w:val="28"/>
          <w:szCs w:val="28"/>
        </w:rPr>
        <w:t>«Организация внеурочной деятельности в школах-комплексах» (центр дополнительного образования детей  № 21«Вдохновение» г. Сыктывкара);</w:t>
      </w:r>
    </w:p>
    <w:p w:rsidR="00775DC7" w:rsidRPr="00BD1281" w:rsidRDefault="00775DC7" w:rsidP="00ED28A9">
      <w:pPr>
        <w:numPr>
          <w:ilvl w:val="0"/>
          <w:numId w:val="15"/>
        </w:numPr>
        <w:tabs>
          <w:tab w:val="left" w:pos="709"/>
          <w:tab w:val="left" w:pos="851"/>
        </w:tabs>
        <w:ind w:left="0" w:firstLine="426"/>
        <w:jc w:val="both"/>
        <w:rPr>
          <w:sz w:val="28"/>
          <w:szCs w:val="28"/>
        </w:rPr>
      </w:pPr>
      <w:r w:rsidRPr="00BD1281">
        <w:rPr>
          <w:sz w:val="28"/>
          <w:szCs w:val="28"/>
        </w:rPr>
        <w:t>«Модель взаимодействия образовательного учреждения  и учреждения дополнительного образования детей при организации внеурочной деятельности в рамках внедрения федеральных государственных образовательных стандартов общего образования</w:t>
      </w:r>
      <w:r w:rsidR="00A41A47">
        <w:rPr>
          <w:sz w:val="28"/>
          <w:szCs w:val="28"/>
        </w:rPr>
        <w:t xml:space="preserve">» </w:t>
      </w:r>
      <w:r w:rsidRPr="00BD1281">
        <w:rPr>
          <w:sz w:val="28"/>
          <w:szCs w:val="28"/>
        </w:rPr>
        <w:t>(муниципальное общеобразовательное учреждение  «Средняя общеобразовательная школа №</w:t>
      </w:r>
      <w:r w:rsidR="00ED28A9">
        <w:rPr>
          <w:sz w:val="28"/>
          <w:szCs w:val="28"/>
        </w:rPr>
        <w:t> </w:t>
      </w:r>
      <w:r w:rsidRPr="00BD1281">
        <w:rPr>
          <w:sz w:val="28"/>
          <w:szCs w:val="28"/>
        </w:rPr>
        <w:t>10 г. Инты);</w:t>
      </w:r>
    </w:p>
    <w:p w:rsidR="00775DC7" w:rsidRPr="00BD1281" w:rsidRDefault="00775DC7" w:rsidP="00ED28A9">
      <w:pPr>
        <w:numPr>
          <w:ilvl w:val="0"/>
          <w:numId w:val="15"/>
        </w:numPr>
        <w:tabs>
          <w:tab w:val="left" w:pos="709"/>
        </w:tabs>
        <w:ind w:left="0" w:firstLine="426"/>
        <w:jc w:val="both"/>
        <w:rPr>
          <w:sz w:val="28"/>
          <w:szCs w:val="28"/>
        </w:rPr>
      </w:pPr>
      <w:r w:rsidRPr="00BD1281">
        <w:rPr>
          <w:sz w:val="28"/>
          <w:szCs w:val="28"/>
        </w:rPr>
        <w:t>«Организация процесса духовно-нравственного воспитания в условиях интеграции курса «Основы религиозной культуры и светской этики» и внеурочной деятельности» (Управление образования администрации муниципального района «Сысольский»);</w:t>
      </w:r>
    </w:p>
    <w:p w:rsidR="00775DC7" w:rsidRPr="00BD1281" w:rsidRDefault="00775DC7" w:rsidP="00ED28A9">
      <w:pPr>
        <w:numPr>
          <w:ilvl w:val="0"/>
          <w:numId w:val="15"/>
        </w:numPr>
        <w:tabs>
          <w:tab w:val="left" w:pos="709"/>
        </w:tabs>
        <w:ind w:left="0" w:firstLine="426"/>
        <w:jc w:val="both"/>
        <w:rPr>
          <w:sz w:val="28"/>
          <w:szCs w:val="28"/>
        </w:rPr>
      </w:pPr>
      <w:r w:rsidRPr="00BD1281">
        <w:rPr>
          <w:sz w:val="28"/>
          <w:szCs w:val="28"/>
        </w:rPr>
        <w:t xml:space="preserve"> «Духовно-нравственное образование как гимназический компонент инновационного образовательного учреждения» (муниципальное   общеобразовательное учреждение  «Гимназия № 3» г. Инты);</w:t>
      </w:r>
    </w:p>
    <w:p w:rsidR="00775DC7" w:rsidRPr="00BD1281" w:rsidRDefault="00775DC7" w:rsidP="00ED28A9">
      <w:pPr>
        <w:numPr>
          <w:ilvl w:val="0"/>
          <w:numId w:val="15"/>
        </w:numPr>
        <w:tabs>
          <w:tab w:val="left" w:pos="709"/>
        </w:tabs>
        <w:ind w:left="0" w:firstLine="426"/>
        <w:jc w:val="both"/>
        <w:rPr>
          <w:sz w:val="28"/>
          <w:szCs w:val="28"/>
        </w:rPr>
      </w:pPr>
      <w:r w:rsidRPr="00BD1281">
        <w:rPr>
          <w:sz w:val="28"/>
          <w:szCs w:val="28"/>
        </w:rPr>
        <w:t>«Формирование воспитывающей среды через приобщение к ценностям духовно-нравственной культуры» (муниципальное общеобразовательное учреждение  «Объячевская средняя общеобразовательная школа» Прилузского района).</w:t>
      </w:r>
    </w:p>
    <w:p w:rsidR="00775DC7" w:rsidRPr="00EC5774" w:rsidRDefault="00775DC7" w:rsidP="00775DC7">
      <w:pPr>
        <w:rPr>
          <w:sz w:val="28"/>
          <w:szCs w:val="28"/>
        </w:rPr>
      </w:pPr>
    </w:p>
    <w:p w:rsidR="00D57C27" w:rsidRPr="00D57C27" w:rsidRDefault="00775DC7" w:rsidP="00ED28A9">
      <w:pPr>
        <w:jc w:val="center"/>
        <w:rPr>
          <w:b/>
          <w:i/>
          <w:sz w:val="28"/>
          <w:szCs w:val="28"/>
        </w:rPr>
      </w:pPr>
      <w:r w:rsidRPr="00D57C27">
        <w:rPr>
          <w:b/>
          <w:i/>
          <w:sz w:val="28"/>
          <w:szCs w:val="28"/>
        </w:rPr>
        <w:t xml:space="preserve">Направление 2 </w:t>
      </w:r>
    </w:p>
    <w:p w:rsidR="00775DC7" w:rsidRPr="00D57C27" w:rsidRDefault="00775DC7" w:rsidP="00ED28A9">
      <w:pPr>
        <w:jc w:val="center"/>
        <w:rPr>
          <w:b/>
          <w:i/>
          <w:iCs/>
          <w:sz w:val="28"/>
          <w:szCs w:val="28"/>
        </w:rPr>
      </w:pPr>
      <w:r w:rsidRPr="00D57C27">
        <w:rPr>
          <w:b/>
          <w:i/>
          <w:sz w:val="28"/>
          <w:szCs w:val="28"/>
        </w:rPr>
        <w:t>«</w:t>
      </w:r>
      <w:r w:rsidRPr="00D57C27">
        <w:rPr>
          <w:b/>
          <w:i/>
          <w:iCs/>
          <w:sz w:val="28"/>
          <w:szCs w:val="28"/>
        </w:rPr>
        <w:t>Развитие системы поддержки талантливых детей»</w:t>
      </w:r>
    </w:p>
    <w:p w:rsidR="00540608" w:rsidRPr="00EC5774" w:rsidRDefault="00540608" w:rsidP="00775DC7">
      <w:pPr>
        <w:jc w:val="center"/>
        <w:rPr>
          <w:b/>
          <w:i/>
          <w:sz w:val="20"/>
          <w:szCs w:val="20"/>
        </w:rPr>
      </w:pPr>
    </w:p>
    <w:p w:rsidR="00540608" w:rsidRDefault="00775DC7" w:rsidP="00ED28A9">
      <w:pPr>
        <w:ind w:firstLine="709"/>
        <w:jc w:val="both"/>
        <w:rPr>
          <w:sz w:val="28"/>
          <w:szCs w:val="28"/>
        </w:rPr>
      </w:pPr>
      <w:r w:rsidRPr="00BD1281">
        <w:rPr>
          <w:sz w:val="28"/>
          <w:szCs w:val="28"/>
        </w:rPr>
        <w:t>Целью данного направления является выявление, поддержка талантливых детей, а также  создание условий для проявления детских талантов в различных сферах деятельности.</w:t>
      </w:r>
    </w:p>
    <w:p w:rsidR="00775DC7" w:rsidRPr="00540608" w:rsidRDefault="00775DC7" w:rsidP="00ED28A9">
      <w:pPr>
        <w:ind w:firstLine="709"/>
        <w:jc w:val="both"/>
        <w:rPr>
          <w:sz w:val="12"/>
          <w:szCs w:val="12"/>
        </w:rPr>
      </w:pPr>
    </w:p>
    <w:p w:rsidR="00775DC7" w:rsidRDefault="00775DC7" w:rsidP="00ED28A9">
      <w:pPr>
        <w:pStyle w:val="ab"/>
        <w:numPr>
          <w:ilvl w:val="0"/>
          <w:numId w:val="16"/>
        </w:numPr>
        <w:tabs>
          <w:tab w:val="left" w:pos="993"/>
        </w:tabs>
        <w:spacing w:after="0" w:line="240" w:lineRule="auto"/>
        <w:ind w:left="0" w:firstLine="709"/>
        <w:jc w:val="both"/>
        <w:rPr>
          <w:rFonts w:ascii="Times New Roman" w:hAnsi="Times New Roman"/>
          <w:i/>
          <w:sz w:val="28"/>
          <w:szCs w:val="28"/>
        </w:rPr>
      </w:pPr>
      <w:r w:rsidRPr="00BD1281">
        <w:rPr>
          <w:rFonts w:ascii="Times New Roman" w:hAnsi="Times New Roman"/>
          <w:i/>
          <w:sz w:val="28"/>
          <w:szCs w:val="28"/>
        </w:rPr>
        <w:t>Развитие системы поиска одаренных детей</w:t>
      </w:r>
    </w:p>
    <w:p w:rsidR="00AE16B4" w:rsidRPr="00AE16B4" w:rsidRDefault="00AE16B4" w:rsidP="00ED28A9">
      <w:pPr>
        <w:pStyle w:val="ab"/>
        <w:spacing w:after="0" w:line="240" w:lineRule="auto"/>
        <w:ind w:left="0" w:firstLine="709"/>
        <w:jc w:val="both"/>
        <w:rPr>
          <w:rFonts w:ascii="Times New Roman" w:hAnsi="Times New Roman"/>
          <w:i/>
          <w:sz w:val="12"/>
          <w:szCs w:val="12"/>
        </w:rPr>
      </w:pPr>
    </w:p>
    <w:p w:rsidR="00775DC7" w:rsidRPr="00BD1281" w:rsidRDefault="00775DC7" w:rsidP="00ED28A9">
      <w:pPr>
        <w:pStyle w:val="a9"/>
        <w:ind w:firstLine="709"/>
        <w:jc w:val="both"/>
        <w:rPr>
          <w:sz w:val="28"/>
          <w:szCs w:val="28"/>
        </w:rPr>
      </w:pPr>
      <w:r w:rsidRPr="00A41A47">
        <w:rPr>
          <w:sz w:val="28"/>
          <w:szCs w:val="28"/>
        </w:rPr>
        <w:t>Республиканская база данных одаренных дет</w:t>
      </w:r>
      <w:r w:rsidR="00DF43CD" w:rsidRPr="00A41A47">
        <w:rPr>
          <w:sz w:val="28"/>
          <w:szCs w:val="28"/>
        </w:rPr>
        <w:t>ей</w:t>
      </w:r>
      <w:r w:rsidRPr="00A41A47">
        <w:rPr>
          <w:sz w:val="28"/>
          <w:szCs w:val="28"/>
        </w:rPr>
        <w:t xml:space="preserve"> насчитывает более тысячи обучающихся по различным направлениям (интеллектуальное, художественно-эстетическое, спортивное, экологическое, хореографическое). Данн</w:t>
      </w:r>
      <w:r w:rsidR="00DF43CD" w:rsidRPr="00A41A47">
        <w:rPr>
          <w:sz w:val="28"/>
          <w:szCs w:val="28"/>
        </w:rPr>
        <w:t>ая</w:t>
      </w:r>
      <w:r w:rsidRPr="00A41A47">
        <w:rPr>
          <w:sz w:val="28"/>
          <w:szCs w:val="28"/>
        </w:rPr>
        <w:t xml:space="preserve"> баз</w:t>
      </w:r>
      <w:r w:rsidR="00A41A47" w:rsidRPr="00A41A47">
        <w:rPr>
          <w:sz w:val="28"/>
          <w:szCs w:val="28"/>
        </w:rPr>
        <w:t>а</w:t>
      </w:r>
      <w:r w:rsidRPr="00A41A47">
        <w:rPr>
          <w:sz w:val="28"/>
          <w:szCs w:val="28"/>
        </w:rPr>
        <w:t xml:space="preserve"> обновля</w:t>
      </w:r>
      <w:r w:rsidR="00A41A47" w:rsidRPr="00A41A47">
        <w:rPr>
          <w:sz w:val="28"/>
          <w:szCs w:val="28"/>
        </w:rPr>
        <w:t>е</w:t>
      </w:r>
      <w:r w:rsidRPr="00A41A47">
        <w:rPr>
          <w:sz w:val="28"/>
          <w:szCs w:val="28"/>
        </w:rPr>
        <w:t>тся по мере проведения конкурсов и иных мероприятий</w:t>
      </w:r>
      <w:r w:rsidRPr="00BD1281">
        <w:rPr>
          <w:sz w:val="28"/>
          <w:szCs w:val="28"/>
        </w:rPr>
        <w:t xml:space="preserve">  всероссийского, регионального и муниципального уровней.</w:t>
      </w:r>
    </w:p>
    <w:p w:rsidR="00775DC7" w:rsidRPr="00BD1281" w:rsidRDefault="00775DC7" w:rsidP="00ED28A9">
      <w:pPr>
        <w:pStyle w:val="a9"/>
        <w:ind w:firstLine="709"/>
        <w:jc w:val="both"/>
        <w:rPr>
          <w:sz w:val="28"/>
          <w:szCs w:val="28"/>
        </w:rPr>
      </w:pPr>
      <w:r w:rsidRPr="00BD1281">
        <w:rPr>
          <w:sz w:val="28"/>
          <w:szCs w:val="28"/>
        </w:rPr>
        <w:t>В 2012  году обучающиеся Республики Коми  приняли участие более чем в 200 конкурсных мероприятиях муниципального, республиканского и федерального уровней интеллектуальной, творческой направленности с охватом от 100 до 1500  человек. Доля детей, участвующих в различных конкурсах</w:t>
      </w:r>
      <w:r w:rsidR="00ED28A9">
        <w:rPr>
          <w:sz w:val="28"/>
          <w:szCs w:val="28"/>
        </w:rPr>
        <w:t>,</w:t>
      </w:r>
      <w:r w:rsidRPr="00BD1281">
        <w:rPr>
          <w:sz w:val="28"/>
          <w:szCs w:val="28"/>
        </w:rPr>
        <w:t xml:space="preserve"> увеличилась в 2012 году до 45,3% (2011 г</w:t>
      </w:r>
      <w:r w:rsidR="00ED28A9">
        <w:rPr>
          <w:sz w:val="28"/>
          <w:szCs w:val="28"/>
        </w:rPr>
        <w:t>од –</w:t>
      </w:r>
      <w:r w:rsidRPr="00BD1281">
        <w:rPr>
          <w:sz w:val="28"/>
          <w:szCs w:val="28"/>
        </w:rPr>
        <w:t xml:space="preserve"> 40,5%).  </w:t>
      </w:r>
    </w:p>
    <w:p w:rsidR="00775DC7" w:rsidRPr="00BD1281" w:rsidRDefault="00775DC7" w:rsidP="00ED28A9">
      <w:pPr>
        <w:pStyle w:val="a9"/>
        <w:ind w:firstLine="709"/>
        <w:jc w:val="both"/>
        <w:rPr>
          <w:sz w:val="28"/>
          <w:szCs w:val="28"/>
        </w:rPr>
      </w:pPr>
      <w:r w:rsidRPr="00BD1281">
        <w:rPr>
          <w:sz w:val="28"/>
          <w:szCs w:val="28"/>
        </w:rPr>
        <w:lastRenderedPageBreak/>
        <w:t>Наиболее значимыми стали следующие мероприятия:</w:t>
      </w:r>
    </w:p>
    <w:p w:rsidR="00775DC7" w:rsidRPr="00BD1281" w:rsidRDefault="00775DC7" w:rsidP="00ED28A9">
      <w:pPr>
        <w:pStyle w:val="a9"/>
        <w:ind w:firstLine="709"/>
        <w:jc w:val="both"/>
        <w:rPr>
          <w:sz w:val="28"/>
          <w:szCs w:val="28"/>
        </w:rPr>
      </w:pPr>
      <w:r w:rsidRPr="00BD1281">
        <w:rPr>
          <w:sz w:val="28"/>
          <w:szCs w:val="28"/>
        </w:rPr>
        <w:t>- республиканский этап  Всероссийской олимпиады школьников  по 21 общеобразовательному предмету;</w:t>
      </w:r>
    </w:p>
    <w:p w:rsidR="00775DC7" w:rsidRPr="00BD1281" w:rsidRDefault="00775DC7" w:rsidP="00540608">
      <w:pPr>
        <w:pStyle w:val="a9"/>
        <w:ind w:firstLine="709"/>
        <w:jc w:val="both"/>
        <w:rPr>
          <w:sz w:val="28"/>
          <w:szCs w:val="28"/>
        </w:rPr>
      </w:pPr>
      <w:r w:rsidRPr="00BD1281">
        <w:rPr>
          <w:sz w:val="28"/>
          <w:szCs w:val="28"/>
        </w:rPr>
        <w:t>-</w:t>
      </w:r>
      <w:r w:rsidR="008238F3">
        <w:rPr>
          <w:sz w:val="28"/>
          <w:szCs w:val="28"/>
        </w:rPr>
        <w:t> </w:t>
      </w:r>
      <w:r w:rsidRPr="00BD1281">
        <w:rPr>
          <w:sz w:val="28"/>
          <w:szCs w:val="28"/>
        </w:rPr>
        <w:t>республиканские соревнования по мини-футболу среди команд воспитанников государственных образовательных учреждений для детей</w:t>
      </w:r>
      <w:r w:rsidR="00ED28A9">
        <w:rPr>
          <w:sz w:val="28"/>
          <w:szCs w:val="28"/>
        </w:rPr>
        <w:t>-</w:t>
      </w:r>
      <w:r w:rsidRPr="00BD1281">
        <w:rPr>
          <w:sz w:val="28"/>
          <w:szCs w:val="28"/>
        </w:rPr>
        <w:t xml:space="preserve">сирот и детей, оставшихся без попечения; </w:t>
      </w:r>
    </w:p>
    <w:p w:rsidR="00775DC7" w:rsidRPr="00BD1281" w:rsidRDefault="00775DC7" w:rsidP="00540608">
      <w:pPr>
        <w:pStyle w:val="a9"/>
        <w:ind w:firstLine="709"/>
        <w:jc w:val="both"/>
        <w:rPr>
          <w:sz w:val="28"/>
          <w:szCs w:val="28"/>
        </w:rPr>
      </w:pPr>
      <w:r w:rsidRPr="00BD1281">
        <w:rPr>
          <w:sz w:val="28"/>
          <w:szCs w:val="28"/>
        </w:rPr>
        <w:t xml:space="preserve">- </w:t>
      </w:r>
      <w:r w:rsidRPr="00BD1281">
        <w:rPr>
          <w:sz w:val="28"/>
          <w:szCs w:val="28"/>
          <w:lang w:val="en-US"/>
        </w:rPr>
        <w:t>XV</w:t>
      </w:r>
      <w:r w:rsidRPr="00BD1281">
        <w:rPr>
          <w:sz w:val="28"/>
          <w:szCs w:val="28"/>
        </w:rPr>
        <w:t xml:space="preserve"> республиканская конференция участников туристско-краеведческого движения «Отечество – Земля Коми»;</w:t>
      </w:r>
    </w:p>
    <w:p w:rsidR="00775DC7" w:rsidRPr="00BD1281" w:rsidRDefault="00775DC7" w:rsidP="00540608">
      <w:pPr>
        <w:pStyle w:val="a9"/>
        <w:ind w:firstLine="709"/>
        <w:jc w:val="both"/>
        <w:rPr>
          <w:sz w:val="28"/>
          <w:szCs w:val="28"/>
        </w:rPr>
      </w:pPr>
      <w:r w:rsidRPr="00BD1281">
        <w:rPr>
          <w:sz w:val="28"/>
          <w:szCs w:val="28"/>
        </w:rPr>
        <w:t xml:space="preserve">- </w:t>
      </w:r>
      <w:r w:rsidRPr="00BD1281">
        <w:rPr>
          <w:sz w:val="28"/>
          <w:szCs w:val="28"/>
          <w:lang w:val="en-US"/>
        </w:rPr>
        <w:t>IV</w:t>
      </w:r>
      <w:r w:rsidRPr="00BD1281">
        <w:rPr>
          <w:sz w:val="28"/>
          <w:szCs w:val="28"/>
        </w:rPr>
        <w:t xml:space="preserve"> </w:t>
      </w:r>
      <w:r w:rsidR="00ED28A9">
        <w:rPr>
          <w:sz w:val="28"/>
          <w:szCs w:val="28"/>
        </w:rPr>
        <w:t>р</w:t>
      </w:r>
      <w:r w:rsidRPr="00BD1281">
        <w:rPr>
          <w:sz w:val="28"/>
          <w:szCs w:val="28"/>
        </w:rPr>
        <w:t>еспубликанский конкурс хореографического искусства «Зимушка-Зима»;</w:t>
      </w:r>
    </w:p>
    <w:p w:rsidR="00775DC7" w:rsidRPr="00BD1281" w:rsidRDefault="00775DC7" w:rsidP="00540608">
      <w:pPr>
        <w:pStyle w:val="a9"/>
        <w:ind w:firstLine="709"/>
        <w:jc w:val="both"/>
        <w:rPr>
          <w:sz w:val="28"/>
          <w:szCs w:val="28"/>
        </w:rPr>
      </w:pPr>
      <w:r w:rsidRPr="00BD1281">
        <w:rPr>
          <w:sz w:val="28"/>
          <w:szCs w:val="28"/>
        </w:rPr>
        <w:t>- школьный, муниципальный этап</w:t>
      </w:r>
      <w:r w:rsidR="00ED28A9">
        <w:rPr>
          <w:sz w:val="28"/>
          <w:szCs w:val="28"/>
        </w:rPr>
        <w:t>ы</w:t>
      </w:r>
      <w:r w:rsidRPr="00BD1281">
        <w:rPr>
          <w:sz w:val="28"/>
          <w:szCs w:val="28"/>
        </w:rPr>
        <w:t xml:space="preserve"> Всероссийского конкурса юных чтецов «Живая классика»;</w:t>
      </w:r>
    </w:p>
    <w:p w:rsidR="00775DC7" w:rsidRPr="00BD1281" w:rsidRDefault="00775DC7" w:rsidP="00540608">
      <w:pPr>
        <w:pStyle w:val="a9"/>
        <w:ind w:firstLine="709"/>
        <w:jc w:val="both"/>
        <w:rPr>
          <w:sz w:val="28"/>
          <w:szCs w:val="28"/>
        </w:rPr>
      </w:pPr>
      <w:r w:rsidRPr="00BD1281">
        <w:rPr>
          <w:sz w:val="28"/>
          <w:szCs w:val="28"/>
        </w:rPr>
        <w:t>- республиканский юниорский лесной конкурс «Подрост»;</w:t>
      </w:r>
    </w:p>
    <w:p w:rsidR="00775DC7" w:rsidRPr="00BD1281" w:rsidRDefault="00775DC7" w:rsidP="00540608">
      <w:pPr>
        <w:pStyle w:val="a9"/>
        <w:ind w:firstLine="709"/>
        <w:jc w:val="both"/>
        <w:rPr>
          <w:sz w:val="28"/>
          <w:szCs w:val="28"/>
        </w:rPr>
      </w:pPr>
      <w:r w:rsidRPr="00BD1281">
        <w:rPr>
          <w:sz w:val="28"/>
          <w:szCs w:val="28"/>
        </w:rPr>
        <w:t>- республиканский конкурс детского творчества «Зеркало природы»;</w:t>
      </w:r>
    </w:p>
    <w:p w:rsidR="00775DC7" w:rsidRPr="00BD1281" w:rsidRDefault="00775DC7" w:rsidP="00540608">
      <w:pPr>
        <w:pStyle w:val="a9"/>
        <w:ind w:firstLine="709"/>
        <w:jc w:val="both"/>
        <w:rPr>
          <w:sz w:val="28"/>
          <w:szCs w:val="28"/>
        </w:rPr>
      </w:pPr>
      <w:r w:rsidRPr="00BD1281">
        <w:rPr>
          <w:sz w:val="28"/>
          <w:szCs w:val="28"/>
        </w:rPr>
        <w:t>- первенство Республики Коми по спортивному ориентированию на лыжах среди учащихся и молодежи;</w:t>
      </w:r>
    </w:p>
    <w:p w:rsidR="00775DC7" w:rsidRPr="00BD1281" w:rsidRDefault="00F751E2" w:rsidP="00540608">
      <w:pPr>
        <w:pStyle w:val="a9"/>
        <w:ind w:firstLine="709"/>
        <w:jc w:val="both"/>
        <w:rPr>
          <w:sz w:val="28"/>
          <w:szCs w:val="28"/>
        </w:rPr>
      </w:pPr>
      <w:r>
        <w:rPr>
          <w:sz w:val="28"/>
          <w:szCs w:val="28"/>
        </w:rPr>
        <w:t>- </w:t>
      </w:r>
      <w:r w:rsidR="00775DC7" w:rsidRPr="00BD1281">
        <w:rPr>
          <w:sz w:val="28"/>
          <w:szCs w:val="28"/>
        </w:rPr>
        <w:t>кубок Республики Коми по спортивному ориентированию на лыжах среди учащихся и молодежи «Северное сияние 2012»;</w:t>
      </w:r>
    </w:p>
    <w:p w:rsidR="00775DC7" w:rsidRPr="00BD1281" w:rsidRDefault="00775DC7" w:rsidP="00540608">
      <w:pPr>
        <w:pStyle w:val="a9"/>
        <w:ind w:firstLine="709"/>
        <w:jc w:val="both"/>
        <w:rPr>
          <w:sz w:val="28"/>
          <w:szCs w:val="28"/>
        </w:rPr>
      </w:pPr>
      <w:r w:rsidRPr="00BD1281">
        <w:rPr>
          <w:sz w:val="28"/>
          <w:szCs w:val="28"/>
        </w:rPr>
        <w:t>- первенство Республики Коми по спортивному туризму;</w:t>
      </w:r>
    </w:p>
    <w:p w:rsidR="00775DC7" w:rsidRPr="00BD1281" w:rsidRDefault="00775DC7" w:rsidP="00540608">
      <w:pPr>
        <w:pStyle w:val="a9"/>
        <w:ind w:firstLine="709"/>
        <w:jc w:val="both"/>
        <w:rPr>
          <w:sz w:val="28"/>
          <w:szCs w:val="28"/>
        </w:rPr>
      </w:pPr>
      <w:r w:rsidRPr="00BD1281">
        <w:rPr>
          <w:sz w:val="28"/>
          <w:szCs w:val="28"/>
        </w:rPr>
        <w:t>-</w:t>
      </w:r>
      <w:r w:rsidR="00F751E2">
        <w:rPr>
          <w:sz w:val="28"/>
          <w:szCs w:val="28"/>
        </w:rPr>
        <w:t> </w:t>
      </w:r>
      <w:r w:rsidRPr="00BD1281">
        <w:rPr>
          <w:sz w:val="28"/>
          <w:szCs w:val="28"/>
          <w:lang w:val="en-US"/>
        </w:rPr>
        <w:t>XIII</w:t>
      </w:r>
      <w:r w:rsidRPr="00BD1281">
        <w:rPr>
          <w:sz w:val="28"/>
          <w:szCs w:val="28"/>
        </w:rPr>
        <w:t xml:space="preserve"> Коми республиканская Спартакиада учащихся образовательных учреждений «За здоровую Республику Коми в </w:t>
      </w:r>
      <w:r w:rsidRPr="00BD1281">
        <w:rPr>
          <w:sz w:val="28"/>
          <w:szCs w:val="28"/>
          <w:lang w:val="en-US"/>
        </w:rPr>
        <w:t>XXI</w:t>
      </w:r>
      <w:r w:rsidRPr="00BD1281">
        <w:rPr>
          <w:sz w:val="28"/>
          <w:szCs w:val="28"/>
        </w:rPr>
        <w:t xml:space="preserve"> веке»;</w:t>
      </w:r>
    </w:p>
    <w:p w:rsidR="00775DC7" w:rsidRPr="00BD1281" w:rsidRDefault="00F751E2" w:rsidP="00540608">
      <w:pPr>
        <w:pStyle w:val="a9"/>
        <w:ind w:firstLine="709"/>
        <w:jc w:val="both"/>
        <w:rPr>
          <w:sz w:val="28"/>
          <w:szCs w:val="28"/>
        </w:rPr>
      </w:pPr>
      <w:r>
        <w:rPr>
          <w:sz w:val="28"/>
          <w:szCs w:val="28"/>
        </w:rPr>
        <w:t>- </w:t>
      </w:r>
      <w:r w:rsidR="00775DC7" w:rsidRPr="00BD1281">
        <w:rPr>
          <w:sz w:val="28"/>
          <w:szCs w:val="28"/>
        </w:rPr>
        <w:t>школьный этап Всероссийских спортивных соревнований школьников «Президентские состязания»;</w:t>
      </w:r>
    </w:p>
    <w:p w:rsidR="00775DC7" w:rsidRPr="00BD1281" w:rsidRDefault="00775DC7" w:rsidP="00540608">
      <w:pPr>
        <w:pStyle w:val="a9"/>
        <w:ind w:firstLine="709"/>
        <w:jc w:val="both"/>
        <w:rPr>
          <w:sz w:val="28"/>
          <w:szCs w:val="28"/>
        </w:rPr>
      </w:pPr>
      <w:r w:rsidRPr="00BD1281">
        <w:rPr>
          <w:sz w:val="28"/>
          <w:szCs w:val="28"/>
        </w:rPr>
        <w:t>-</w:t>
      </w:r>
      <w:r w:rsidR="00B94708">
        <w:rPr>
          <w:sz w:val="28"/>
          <w:szCs w:val="28"/>
        </w:rPr>
        <w:t> </w:t>
      </w:r>
      <w:r w:rsidRPr="00BD1281">
        <w:rPr>
          <w:sz w:val="28"/>
          <w:szCs w:val="28"/>
        </w:rPr>
        <w:t xml:space="preserve">школьный этап Всероссийских спортивных игр школьников «Президентские спортивные игры»; </w:t>
      </w:r>
    </w:p>
    <w:p w:rsidR="00775DC7" w:rsidRPr="00BD1281" w:rsidRDefault="00775DC7" w:rsidP="00540608">
      <w:pPr>
        <w:pStyle w:val="a9"/>
        <w:ind w:firstLine="709"/>
        <w:jc w:val="both"/>
        <w:rPr>
          <w:sz w:val="28"/>
          <w:szCs w:val="28"/>
        </w:rPr>
      </w:pPr>
      <w:r w:rsidRPr="00BD1281">
        <w:rPr>
          <w:sz w:val="28"/>
          <w:szCs w:val="28"/>
        </w:rPr>
        <w:t>- конкурс учебно-исследовательских работ обучающихся патриотической направленности, посвященный 200-летию Отечественной войны 1812 года;</w:t>
      </w:r>
    </w:p>
    <w:p w:rsidR="00775DC7" w:rsidRPr="00BD1281" w:rsidRDefault="00775DC7" w:rsidP="00540608">
      <w:pPr>
        <w:pStyle w:val="a9"/>
        <w:ind w:firstLine="709"/>
        <w:jc w:val="both"/>
        <w:rPr>
          <w:sz w:val="28"/>
          <w:szCs w:val="28"/>
        </w:rPr>
      </w:pPr>
      <w:r w:rsidRPr="00BD1281">
        <w:rPr>
          <w:sz w:val="28"/>
          <w:szCs w:val="28"/>
        </w:rPr>
        <w:t>- конкурс творческих работ на коми языке среди старшеклассников, посвященный 80-летию со дня рождения Г.А. Юшкова;</w:t>
      </w:r>
    </w:p>
    <w:p w:rsidR="00775DC7" w:rsidRPr="00BD1281" w:rsidRDefault="00775DC7" w:rsidP="00540608">
      <w:pPr>
        <w:pStyle w:val="a9"/>
        <w:ind w:firstLine="709"/>
        <w:jc w:val="both"/>
        <w:rPr>
          <w:sz w:val="28"/>
          <w:szCs w:val="28"/>
        </w:rPr>
      </w:pPr>
      <w:r w:rsidRPr="00BD1281">
        <w:rPr>
          <w:sz w:val="28"/>
          <w:szCs w:val="28"/>
        </w:rPr>
        <w:t>- региональный этап Всероссийского конкурса юных чтецов «Живая классика»;</w:t>
      </w:r>
    </w:p>
    <w:p w:rsidR="00775DC7" w:rsidRPr="00BD1281" w:rsidRDefault="00775DC7" w:rsidP="00540608">
      <w:pPr>
        <w:pStyle w:val="a9"/>
        <w:ind w:firstLine="709"/>
        <w:jc w:val="both"/>
        <w:rPr>
          <w:sz w:val="28"/>
          <w:szCs w:val="28"/>
        </w:rPr>
      </w:pPr>
      <w:r w:rsidRPr="00BD1281">
        <w:rPr>
          <w:sz w:val="28"/>
          <w:szCs w:val="28"/>
        </w:rPr>
        <w:t>- муниципальный и региональный этапы Всероссийских спортивных соревнований школьников «Президентские состязания»;</w:t>
      </w:r>
    </w:p>
    <w:p w:rsidR="00775DC7" w:rsidRPr="00BD1281" w:rsidRDefault="00775DC7" w:rsidP="00540608">
      <w:pPr>
        <w:pStyle w:val="a9"/>
        <w:ind w:firstLine="709"/>
        <w:jc w:val="both"/>
        <w:rPr>
          <w:sz w:val="28"/>
          <w:szCs w:val="28"/>
        </w:rPr>
      </w:pPr>
      <w:r w:rsidRPr="00BD1281">
        <w:rPr>
          <w:sz w:val="28"/>
          <w:szCs w:val="28"/>
        </w:rPr>
        <w:t xml:space="preserve">- муниципальный и региональный этапы Всероссийских спортивных игр школьников «Президентские спортивные игры»; </w:t>
      </w:r>
    </w:p>
    <w:p w:rsidR="00775DC7" w:rsidRPr="00BD1281" w:rsidRDefault="00775DC7" w:rsidP="00540608">
      <w:pPr>
        <w:pStyle w:val="a9"/>
        <w:ind w:firstLine="709"/>
        <w:jc w:val="both"/>
        <w:rPr>
          <w:sz w:val="28"/>
          <w:szCs w:val="28"/>
        </w:rPr>
      </w:pPr>
      <w:r w:rsidRPr="00BD1281">
        <w:rPr>
          <w:sz w:val="28"/>
          <w:szCs w:val="28"/>
        </w:rPr>
        <w:t xml:space="preserve">- </w:t>
      </w:r>
      <w:r w:rsidRPr="00BD1281">
        <w:rPr>
          <w:sz w:val="28"/>
          <w:szCs w:val="28"/>
          <w:lang w:val="en-US"/>
        </w:rPr>
        <w:t>V</w:t>
      </w:r>
      <w:r w:rsidRPr="00BD1281">
        <w:rPr>
          <w:sz w:val="28"/>
          <w:szCs w:val="28"/>
        </w:rPr>
        <w:t xml:space="preserve"> республиканский конкурс изобразительного творчества «Разноцветный детский мир»;</w:t>
      </w:r>
    </w:p>
    <w:p w:rsidR="00775DC7" w:rsidRPr="00BD1281" w:rsidRDefault="00775DC7" w:rsidP="00540608">
      <w:pPr>
        <w:pStyle w:val="a9"/>
        <w:ind w:firstLine="709"/>
        <w:jc w:val="both"/>
        <w:rPr>
          <w:sz w:val="28"/>
          <w:szCs w:val="28"/>
        </w:rPr>
      </w:pPr>
      <w:r w:rsidRPr="00BD1281">
        <w:rPr>
          <w:sz w:val="28"/>
          <w:szCs w:val="28"/>
        </w:rPr>
        <w:t>- республиканский (заочный) конкурс театрального искусства «Пестрые подмостки»;</w:t>
      </w:r>
    </w:p>
    <w:p w:rsidR="00775DC7" w:rsidRPr="00BD1281" w:rsidRDefault="00775DC7" w:rsidP="00540608">
      <w:pPr>
        <w:pStyle w:val="a9"/>
        <w:ind w:firstLine="709"/>
        <w:jc w:val="both"/>
        <w:rPr>
          <w:sz w:val="28"/>
          <w:szCs w:val="28"/>
        </w:rPr>
      </w:pPr>
      <w:r w:rsidRPr="00BD1281">
        <w:rPr>
          <w:sz w:val="28"/>
          <w:szCs w:val="28"/>
        </w:rPr>
        <w:t>- республиканский слет юных техников;</w:t>
      </w:r>
    </w:p>
    <w:p w:rsidR="00775DC7" w:rsidRPr="00BD1281" w:rsidRDefault="00775DC7" w:rsidP="00540608">
      <w:pPr>
        <w:pStyle w:val="a9"/>
        <w:ind w:firstLine="709"/>
        <w:jc w:val="both"/>
        <w:rPr>
          <w:sz w:val="28"/>
          <w:szCs w:val="28"/>
        </w:rPr>
      </w:pPr>
      <w:r w:rsidRPr="00BD1281">
        <w:rPr>
          <w:sz w:val="28"/>
          <w:szCs w:val="28"/>
        </w:rPr>
        <w:t>- республиканский слет юных туристов;</w:t>
      </w:r>
    </w:p>
    <w:p w:rsidR="00775DC7" w:rsidRPr="00BD1281" w:rsidRDefault="00775DC7" w:rsidP="00540608">
      <w:pPr>
        <w:pStyle w:val="a9"/>
        <w:ind w:firstLine="709"/>
        <w:jc w:val="both"/>
        <w:rPr>
          <w:sz w:val="28"/>
          <w:szCs w:val="28"/>
        </w:rPr>
      </w:pPr>
      <w:r w:rsidRPr="00BD1281">
        <w:rPr>
          <w:sz w:val="28"/>
          <w:szCs w:val="28"/>
        </w:rPr>
        <w:t>- международная финно-угорская экологическая школа-лагерь;</w:t>
      </w:r>
    </w:p>
    <w:p w:rsidR="00775DC7" w:rsidRPr="00BD1281" w:rsidRDefault="00775DC7" w:rsidP="00540608">
      <w:pPr>
        <w:pStyle w:val="a9"/>
        <w:ind w:firstLine="709"/>
        <w:jc w:val="both"/>
        <w:rPr>
          <w:sz w:val="28"/>
          <w:szCs w:val="28"/>
        </w:rPr>
      </w:pPr>
      <w:r w:rsidRPr="00BD1281">
        <w:rPr>
          <w:sz w:val="28"/>
          <w:szCs w:val="28"/>
        </w:rPr>
        <w:t>- республиканская акция «Летопись добрых дел»;</w:t>
      </w:r>
    </w:p>
    <w:p w:rsidR="00775DC7" w:rsidRPr="00BD1281" w:rsidRDefault="00F751E2" w:rsidP="00540608">
      <w:pPr>
        <w:pStyle w:val="a9"/>
        <w:ind w:firstLine="709"/>
        <w:jc w:val="both"/>
        <w:rPr>
          <w:sz w:val="28"/>
          <w:szCs w:val="28"/>
        </w:rPr>
      </w:pPr>
      <w:r>
        <w:rPr>
          <w:sz w:val="28"/>
          <w:szCs w:val="28"/>
        </w:rPr>
        <w:t>- </w:t>
      </w:r>
      <w:r w:rsidR="00775DC7" w:rsidRPr="00BD1281">
        <w:rPr>
          <w:sz w:val="28"/>
          <w:szCs w:val="28"/>
        </w:rPr>
        <w:t>республиканский фестиваль «Республика Коми: природа, культура, этнос»;</w:t>
      </w:r>
    </w:p>
    <w:p w:rsidR="00775DC7" w:rsidRPr="00BD1281" w:rsidRDefault="00775DC7" w:rsidP="00540608">
      <w:pPr>
        <w:pStyle w:val="a9"/>
        <w:ind w:firstLine="709"/>
        <w:jc w:val="both"/>
        <w:rPr>
          <w:sz w:val="28"/>
          <w:szCs w:val="28"/>
        </w:rPr>
      </w:pPr>
      <w:r w:rsidRPr="00BD1281">
        <w:rPr>
          <w:sz w:val="28"/>
          <w:szCs w:val="28"/>
        </w:rPr>
        <w:t>- республиканский этап Всероссийской акции «Я – гражданин России»;</w:t>
      </w:r>
    </w:p>
    <w:p w:rsidR="00775DC7" w:rsidRPr="00BD1281" w:rsidRDefault="00631CF0" w:rsidP="00540608">
      <w:pPr>
        <w:pStyle w:val="a9"/>
        <w:ind w:firstLine="709"/>
        <w:jc w:val="both"/>
        <w:rPr>
          <w:sz w:val="28"/>
          <w:szCs w:val="28"/>
        </w:rPr>
      </w:pPr>
      <w:r>
        <w:rPr>
          <w:sz w:val="28"/>
          <w:szCs w:val="28"/>
        </w:rPr>
        <w:lastRenderedPageBreak/>
        <w:t>- </w:t>
      </w:r>
      <w:r w:rsidR="00775DC7" w:rsidRPr="00BD1281">
        <w:rPr>
          <w:sz w:val="28"/>
          <w:szCs w:val="28"/>
          <w:lang w:val="en-US"/>
        </w:rPr>
        <w:t>XIII</w:t>
      </w:r>
      <w:r w:rsidR="00775DC7" w:rsidRPr="00BD1281">
        <w:rPr>
          <w:sz w:val="28"/>
          <w:szCs w:val="28"/>
        </w:rPr>
        <w:t xml:space="preserve"> Коми республиканская Спартакиада учащихся образовательных учреждений «За здоровую Республику Коми в </w:t>
      </w:r>
      <w:r w:rsidR="00775DC7" w:rsidRPr="00BD1281">
        <w:rPr>
          <w:sz w:val="28"/>
          <w:szCs w:val="28"/>
          <w:lang w:val="en-US"/>
        </w:rPr>
        <w:t>XXI</w:t>
      </w:r>
      <w:r w:rsidR="00775DC7" w:rsidRPr="00BD1281">
        <w:rPr>
          <w:sz w:val="28"/>
          <w:szCs w:val="28"/>
        </w:rPr>
        <w:t xml:space="preserve"> веке»;</w:t>
      </w:r>
    </w:p>
    <w:p w:rsidR="00775DC7" w:rsidRPr="00BD1281" w:rsidRDefault="00631CF0" w:rsidP="00540608">
      <w:pPr>
        <w:pStyle w:val="a9"/>
        <w:ind w:firstLine="709"/>
        <w:jc w:val="both"/>
        <w:rPr>
          <w:sz w:val="28"/>
          <w:szCs w:val="28"/>
        </w:rPr>
      </w:pPr>
      <w:r>
        <w:rPr>
          <w:sz w:val="28"/>
          <w:szCs w:val="28"/>
        </w:rPr>
        <w:t>- </w:t>
      </w:r>
      <w:r w:rsidR="00775DC7" w:rsidRPr="00BD1281">
        <w:rPr>
          <w:sz w:val="28"/>
          <w:szCs w:val="28"/>
        </w:rPr>
        <w:t>фестиваль прикладного и художественного творчества воспитанников государственных образовательных учреждений;</w:t>
      </w:r>
    </w:p>
    <w:p w:rsidR="00775DC7" w:rsidRPr="00BD1281" w:rsidRDefault="00631CF0" w:rsidP="00540608">
      <w:pPr>
        <w:pStyle w:val="a9"/>
        <w:ind w:firstLine="709"/>
        <w:jc w:val="both"/>
        <w:rPr>
          <w:sz w:val="28"/>
          <w:szCs w:val="28"/>
        </w:rPr>
      </w:pPr>
      <w:r>
        <w:rPr>
          <w:sz w:val="28"/>
          <w:szCs w:val="28"/>
        </w:rPr>
        <w:t>- </w:t>
      </w:r>
      <w:r w:rsidR="00775DC7" w:rsidRPr="00BD1281">
        <w:rPr>
          <w:sz w:val="28"/>
          <w:szCs w:val="28"/>
        </w:rPr>
        <w:t>республиканская олимпиада  по коми языку, коми литературе, коми фольклору, литературе Республики Коми, историческому краеведению;</w:t>
      </w:r>
    </w:p>
    <w:p w:rsidR="00775DC7" w:rsidRPr="00BD1281" w:rsidRDefault="00775DC7" w:rsidP="00540608">
      <w:pPr>
        <w:pStyle w:val="a9"/>
        <w:ind w:firstLine="709"/>
        <w:jc w:val="both"/>
        <w:rPr>
          <w:sz w:val="28"/>
          <w:szCs w:val="28"/>
        </w:rPr>
      </w:pPr>
      <w:r w:rsidRPr="00BD1281">
        <w:rPr>
          <w:sz w:val="28"/>
          <w:szCs w:val="28"/>
        </w:rPr>
        <w:t xml:space="preserve">- республиканская заочная математическая олимпиада для обучающихся </w:t>
      </w:r>
      <w:r w:rsidR="00ED28A9">
        <w:rPr>
          <w:sz w:val="28"/>
          <w:szCs w:val="28"/>
        </w:rPr>
        <w:t>6</w:t>
      </w:r>
      <w:r w:rsidRPr="00BD1281">
        <w:rPr>
          <w:sz w:val="28"/>
          <w:szCs w:val="28"/>
        </w:rPr>
        <w:t>-</w:t>
      </w:r>
      <w:r w:rsidR="00631CF0">
        <w:rPr>
          <w:sz w:val="28"/>
          <w:szCs w:val="28"/>
        </w:rPr>
        <w:t>10</w:t>
      </w:r>
      <w:r w:rsidRPr="00BD1281">
        <w:rPr>
          <w:sz w:val="28"/>
          <w:szCs w:val="28"/>
        </w:rPr>
        <w:t xml:space="preserve"> классов сельских школ Республики Коми;</w:t>
      </w:r>
    </w:p>
    <w:p w:rsidR="00775DC7" w:rsidRPr="00BD1281" w:rsidRDefault="00B94708" w:rsidP="00540608">
      <w:pPr>
        <w:pStyle w:val="a9"/>
        <w:ind w:firstLine="709"/>
        <w:jc w:val="both"/>
        <w:rPr>
          <w:sz w:val="28"/>
          <w:szCs w:val="28"/>
        </w:rPr>
      </w:pPr>
      <w:r>
        <w:rPr>
          <w:sz w:val="28"/>
          <w:szCs w:val="28"/>
        </w:rPr>
        <w:t>- </w:t>
      </w:r>
      <w:r w:rsidR="00631CF0" w:rsidRPr="00BD1281">
        <w:rPr>
          <w:sz w:val="28"/>
          <w:szCs w:val="28"/>
        </w:rPr>
        <w:t>X</w:t>
      </w:r>
      <w:r w:rsidR="00775DC7" w:rsidRPr="00BD1281">
        <w:rPr>
          <w:sz w:val="28"/>
          <w:szCs w:val="28"/>
          <w:lang w:val="en-US"/>
        </w:rPr>
        <w:t>II</w:t>
      </w:r>
      <w:r>
        <w:rPr>
          <w:sz w:val="28"/>
          <w:szCs w:val="28"/>
        </w:rPr>
        <w:t> </w:t>
      </w:r>
      <w:r w:rsidR="00ED28A9">
        <w:rPr>
          <w:sz w:val="28"/>
          <w:szCs w:val="28"/>
        </w:rPr>
        <w:t>р</w:t>
      </w:r>
      <w:r w:rsidR="00775DC7" w:rsidRPr="00BD1281">
        <w:rPr>
          <w:sz w:val="28"/>
          <w:szCs w:val="28"/>
        </w:rPr>
        <w:t xml:space="preserve">еспубликанские соревнования «Школа безопасности», </w:t>
      </w:r>
      <w:r w:rsidR="00ED28A9">
        <w:rPr>
          <w:sz w:val="28"/>
          <w:szCs w:val="28"/>
        </w:rPr>
        <w:t>р</w:t>
      </w:r>
      <w:r w:rsidR="00775DC7" w:rsidRPr="00BD1281">
        <w:rPr>
          <w:sz w:val="28"/>
          <w:szCs w:val="28"/>
        </w:rPr>
        <w:t xml:space="preserve">еспубликанское первенство по пожарно-прикладному спорту на приз «Серебряная штурмовка», </w:t>
      </w:r>
      <w:r w:rsidR="00631CF0" w:rsidRPr="00BD1281">
        <w:rPr>
          <w:sz w:val="28"/>
          <w:szCs w:val="28"/>
        </w:rPr>
        <w:t>X</w:t>
      </w:r>
      <w:r w:rsidR="00775DC7" w:rsidRPr="00BD1281">
        <w:rPr>
          <w:sz w:val="28"/>
          <w:szCs w:val="28"/>
          <w:lang w:val="en-US"/>
        </w:rPr>
        <w:t>VIII</w:t>
      </w:r>
      <w:r w:rsidR="00775DC7" w:rsidRPr="00BD1281">
        <w:rPr>
          <w:sz w:val="28"/>
          <w:szCs w:val="28"/>
        </w:rPr>
        <w:t xml:space="preserve"> </w:t>
      </w:r>
      <w:r w:rsidR="00ED28A9">
        <w:rPr>
          <w:sz w:val="28"/>
          <w:szCs w:val="28"/>
        </w:rPr>
        <w:t>р</w:t>
      </w:r>
      <w:r w:rsidR="00775DC7" w:rsidRPr="00BD1281">
        <w:rPr>
          <w:sz w:val="28"/>
          <w:szCs w:val="28"/>
        </w:rPr>
        <w:t>еспубликанские соревнования по технике пешеходного туризма, посвященные Всемирному дню;</w:t>
      </w:r>
    </w:p>
    <w:p w:rsidR="00775DC7" w:rsidRPr="00BD1281" w:rsidRDefault="00631CF0" w:rsidP="00540608">
      <w:pPr>
        <w:pStyle w:val="a9"/>
        <w:ind w:firstLine="709"/>
        <w:jc w:val="both"/>
        <w:rPr>
          <w:sz w:val="28"/>
          <w:szCs w:val="28"/>
        </w:rPr>
      </w:pPr>
      <w:r>
        <w:rPr>
          <w:sz w:val="28"/>
          <w:szCs w:val="28"/>
        </w:rPr>
        <w:t>- </w:t>
      </w:r>
      <w:r w:rsidR="00775DC7" w:rsidRPr="00BD1281">
        <w:rPr>
          <w:sz w:val="28"/>
          <w:szCs w:val="28"/>
        </w:rPr>
        <w:t>республиканский финальный конкурс-соревнование юных инспекторов движения «Безопасное колесо»</w:t>
      </w:r>
      <w:r w:rsidR="00ED28A9">
        <w:rPr>
          <w:sz w:val="28"/>
          <w:szCs w:val="28"/>
        </w:rPr>
        <w:t>;</w:t>
      </w:r>
      <w:r w:rsidR="00775DC7" w:rsidRPr="00BD1281">
        <w:rPr>
          <w:sz w:val="28"/>
          <w:szCs w:val="28"/>
        </w:rPr>
        <w:t xml:space="preserve"> </w:t>
      </w:r>
    </w:p>
    <w:p w:rsidR="00775DC7" w:rsidRPr="00BD1281" w:rsidRDefault="00775DC7" w:rsidP="00540608">
      <w:pPr>
        <w:pStyle w:val="a9"/>
        <w:ind w:firstLine="709"/>
        <w:jc w:val="both"/>
        <w:rPr>
          <w:sz w:val="28"/>
          <w:szCs w:val="28"/>
        </w:rPr>
      </w:pPr>
      <w:r w:rsidRPr="00BD1281">
        <w:rPr>
          <w:sz w:val="28"/>
          <w:szCs w:val="28"/>
        </w:rPr>
        <w:t>- интерактивный конкурс «Герои войны 1812 года»;</w:t>
      </w:r>
    </w:p>
    <w:p w:rsidR="00775DC7" w:rsidRPr="00BD1281" w:rsidRDefault="00ED28A9" w:rsidP="00ED28A9">
      <w:pPr>
        <w:pStyle w:val="a9"/>
        <w:tabs>
          <w:tab w:val="left" w:pos="851"/>
        </w:tabs>
        <w:ind w:firstLine="709"/>
        <w:jc w:val="both"/>
        <w:rPr>
          <w:sz w:val="28"/>
          <w:szCs w:val="28"/>
        </w:rPr>
      </w:pPr>
      <w:r>
        <w:rPr>
          <w:sz w:val="28"/>
          <w:szCs w:val="28"/>
        </w:rPr>
        <w:t>- </w:t>
      </w:r>
      <w:r w:rsidR="00775DC7" w:rsidRPr="00BD1281">
        <w:rPr>
          <w:sz w:val="28"/>
          <w:szCs w:val="28"/>
          <w:lang w:val="en-US"/>
        </w:rPr>
        <w:t>VIII</w:t>
      </w:r>
      <w:r w:rsidR="00775DC7" w:rsidRPr="00BD1281">
        <w:rPr>
          <w:sz w:val="28"/>
          <w:szCs w:val="28"/>
        </w:rPr>
        <w:t xml:space="preserve"> республиканская учебно-исследовательская конференция «Я – исследователь! Я открываю мир»;</w:t>
      </w:r>
    </w:p>
    <w:p w:rsidR="00775DC7" w:rsidRPr="00BD1281" w:rsidRDefault="00B94708" w:rsidP="00540608">
      <w:pPr>
        <w:pStyle w:val="a9"/>
        <w:ind w:firstLine="709"/>
        <w:jc w:val="both"/>
        <w:rPr>
          <w:sz w:val="28"/>
          <w:szCs w:val="28"/>
        </w:rPr>
      </w:pPr>
      <w:r>
        <w:rPr>
          <w:sz w:val="28"/>
          <w:szCs w:val="28"/>
        </w:rPr>
        <w:t>- </w:t>
      </w:r>
      <w:r w:rsidR="00775DC7" w:rsidRPr="00BD1281">
        <w:rPr>
          <w:sz w:val="28"/>
          <w:szCs w:val="28"/>
          <w:lang w:val="en-US"/>
        </w:rPr>
        <w:t>XVIII</w:t>
      </w:r>
      <w:r w:rsidR="00775DC7" w:rsidRPr="00BD1281">
        <w:rPr>
          <w:sz w:val="28"/>
          <w:szCs w:val="28"/>
        </w:rPr>
        <w:t xml:space="preserve"> республиканский конкурс юных исследователей окружающей среды;</w:t>
      </w:r>
    </w:p>
    <w:p w:rsidR="00775DC7" w:rsidRPr="00BD1281" w:rsidRDefault="00775DC7" w:rsidP="00540608">
      <w:pPr>
        <w:pStyle w:val="a9"/>
        <w:ind w:firstLine="709"/>
        <w:jc w:val="both"/>
        <w:rPr>
          <w:bCs/>
          <w:sz w:val="28"/>
          <w:szCs w:val="28"/>
        </w:rPr>
      </w:pPr>
      <w:r w:rsidRPr="00BD1281">
        <w:rPr>
          <w:sz w:val="28"/>
          <w:szCs w:val="28"/>
          <w:shd w:val="clear" w:color="auto" w:fill="FFFFFF"/>
        </w:rPr>
        <w:t>- о</w:t>
      </w:r>
      <w:r w:rsidRPr="00BD1281">
        <w:rPr>
          <w:bCs/>
          <w:sz w:val="28"/>
          <w:szCs w:val="28"/>
        </w:rPr>
        <w:t xml:space="preserve">чный этап </w:t>
      </w:r>
      <w:r w:rsidR="00ED28A9">
        <w:rPr>
          <w:bCs/>
          <w:sz w:val="28"/>
          <w:szCs w:val="28"/>
        </w:rPr>
        <w:t>р</w:t>
      </w:r>
      <w:r w:rsidRPr="00BD1281">
        <w:rPr>
          <w:bCs/>
          <w:sz w:val="28"/>
          <w:szCs w:val="28"/>
        </w:rPr>
        <w:t>еспубликанского молодежного конкурса</w:t>
      </w:r>
      <w:r w:rsidRPr="00BD1281">
        <w:rPr>
          <w:sz w:val="28"/>
          <w:szCs w:val="28"/>
        </w:rPr>
        <w:t xml:space="preserve"> «Лидер </w:t>
      </w:r>
      <w:r w:rsidRPr="00BD1281">
        <w:rPr>
          <w:sz w:val="28"/>
          <w:szCs w:val="28"/>
          <w:lang w:val="en-US"/>
        </w:rPr>
        <w:t>XXI</w:t>
      </w:r>
      <w:r w:rsidRPr="00BD1281">
        <w:rPr>
          <w:sz w:val="28"/>
          <w:szCs w:val="28"/>
        </w:rPr>
        <w:t xml:space="preserve"> века»</w:t>
      </w:r>
      <w:r w:rsidRPr="00BD1281">
        <w:rPr>
          <w:bCs/>
          <w:sz w:val="28"/>
          <w:szCs w:val="28"/>
        </w:rPr>
        <w:t>;</w:t>
      </w:r>
    </w:p>
    <w:p w:rsidR="00775DC7" w:rsidRPr="00BD1281" w:rsidRDefault="00E24E64" w:rsidP="00540608">
      <w:pPr>
        <w:pStyle w:val="a9"/>
        <w:ind w:firstLine="709"/>
        <w:jc w:val="both"/>
        <w:rPr>
          <w:sz w:val="28"/>
          <w:szCs w:val="28"/>
        </w:rPr>
      </w:pPr>
      <w:r>
        <w:rPr>
          <w:sz w:val="28"/>
          <w:szCs w:val="28"/>
        </w:rPr>
        <w:t>- </w:t>
      </w:r>
      <w:r w:rsidR="00775DC7" w:rsidRPr="00BD1281">
        <w:rPr>
          <w:sz w:val="28"/>
          <w:szCs w:val="28"/>
          <w:lang w:val="en-US"/>
        </w:rPr>
        <w:t>VIII</w:t>
      </w:r>
      <w:r w:rsidR="00775DC7" w:rsidRPr="00BD1281">
        <w:rPr>
          <w:sz w:val="28"/>
          <w:szCs w:val="28"/>
        </w:rPr>
        <w:t xml:space="preserve"> республиканская Спартакиада «Веселые старты» среди воспитанников государственных образовательных учреждений для детей-сирот и  детей, оставшихся без попечения</w:t>
      </w:r>
      <w:r w:rsidR="00631CF0">
        <w:rPr>
          <w:sz w:val="28"/>
          <w:szCs w:val="28"/>
        </w:rPr>
        <w:t xml:space="preserve"> родителей</w:t>
      </w:r>
      <w:r w:rsidR="00775DC7" w:rsidRPr="00BD1281">
        <w:rPr>
          <w:sz w:val="28"/>
          <w:szCs w:val="28"/>
        </w:rPr>
        <w:t xml:space="preserve">; </w:t>
      </w:r>
    </w:p>
    <w:p w:rsidR="00775DC7" w:rsidRPr="00BD1281" w:rsidRDefault="00E24E64" w:rsidP="00540608">
      <w:pPr>
        <w:pStyle w:val="a9"/>
        <w:ind w:firstLine="709"/>
        <w:jc w:val="both"/>
        <w:rPr>
          <w:sz w:val="28"/>
          <w:szCs w:val="28"/>
        </w:rPr>
      </w:pPr>
      <w:r>
        <w:rPr>
          <w:bCs/>
          <w:sz w:val="28"/>
          <w:szCs w:val="28"/>
        </w:rPr>
        <w:t>- </w:t>
      </w:r>
      <w:r w:rsidR="00775DC7" w:rsidRPr="00BD1281">
        <w:rPr>
          <w:bCs/>
          <w:sz w:val="28"/>
          <w:szCs w:val="28"/>
        </w:rPr>
        <w:t>республиканский конкурс детского творчества «Рождественские фантазии» среди воспитанников государственных образовательных учреждений</w:t>
      </w:r>
      <w:r w:rsidR="00775DC7" w:rsidRPr="00BD1281">
        <w:rPr>
          <w:sz w:val="28"/>
          <w:szCs w:val="28"/>
        </w:rPr>
        <w:t>.</w:t>
      </w:r>
    </w:p>
    <w:p w:rsidR="00775DC7" w:rsidRPr="00AE16B4" w:rsidRDefault="00775DC7" w:rsidP="00540608">
      <w:pPr>
        <w:pStyle w:val="a9"/>
        <w:ind w:firstLine="709"/>
        <w:jc w:val="both"/>
        <w:rPr>
          <w:sz w:val="12"/>
          <w:szCs w:val="12"/>
        </w:rPr>
      </w:pPr>
    </w:p>
    <w:p w:rsidR="00775DC7" w:rsidRPr="00BD1281" w:rsidRDefault="00775DC7" w:rsidP="00E24E64">
      <w:pPr>
        <w:pStyle w:val="a9"/>
        <w:numPr>
          <w:ilvl w:val="0"/>
          <w:numId w:val="16"/>
        </w:numPr>
        <w:tabs>
          <w:tab w:val="left" w:pos="993"/>
        </w:tabs>
        <w:ind w:left="0" w:firstLine="709"/>
        <w:jc w:val="both"/>
        <w:rPr>
          <w:i/>
          <w:sz w:val="28"/>
          <w:szCs w:val="28"/>
        </w:rPr>
      </w:pPr>
      <w:r w:rsidRPr="00BD1281">
        <w:rPr>
          <w:i/>
          <w:sz w:val="28"/>
          <w:szCs w:val="28"/>
        </w:rPr>
        <w:t>Обеспечение развития системы поддержки и сопровождения одаренных детей</w:t>
      </w:r>
    </w:p>
    <w:p w:rsidR="00775DC7" w:rsidRPr="00AE16B4" w:rsidRDefault="00775DC7" w:rsidP="00540608">
      <w:pPr>
        <w:pStyle w:val="a9"/>
        <w:ind w:firstLine="709"/>
        <w:jc w:val="both"/>
        <w:rPr>
          <w:i/>
          <w:sz w:val="12"/>
          <w:szCs w:val="12"/>
        </w:rPr>
      </w:pPr>
    </w:p>
    <w:p w:rsidR="00775DC7" w:rsidRPr="00BD1281" w:rsidRDefault="00775DC7" w:rsidP="00540608">
      <w:pPr>
        <w:pStyle w:val="a9"/>
        <w:ind w:firstLine="709"/>
        <w:jc w:val="both"/>
        <w:rPr>
          <w:sz w:val="28"/>
          <w:szCs w:val="28"/>
        </w:rPr>
      </w:pPr>
      <w:r w:rsidRPr="00BD1281">
        <w:rPr>
          <w:sz w:val="28"/>
          <w:szCs w:val="28"/>
        </w:rPr>
        <w:t xml:space="preserve">В Республике Коми сформирована сеть государственных (муниципальных) образовательных учреждений, ориентированных на работу с одаренными (талантливыми) детьми. В системе общего образования Республики Коми основные направления работы с одаренными детьми реализуют общеобразовательные учреждения, в том числе 10 лицеев, 15 гимназий. </w:t>
      </w:r>
      <w:r w:rsidRPr="00BD1281">
        <w:rPr>
          <w:bCs/>
          <w:sz w:val="28"/>
          <w:szCs w:val="28"/>
        </w:rPr>
        <w:t xml:space="preserve">Для </w:t>
      </w:r>
      <w:r w:rsidRPr="000D55AF">
        <w:rPr>
          <w:bCs/>
          <w:sz w:val="28"/>
          <w:szCs w:val="28"/>
        </w:rPr>
        <w:t xml:space="preserve">обучающихся, проявивших </w:t>
      </w:r>
      <w:r w:rsidR="00A41A47" w:rsidRPr="000D55AF">
        <w:rPr>
          <w:bCs/>
          <w:sz w:val="28"/>
          <w:szCs w:val="28"/>
        </w:rPr>
        <w:t>высокий уровень</w:t>
      </w:r>
      <w:r w:rsidRPr="000D55AF">
        <w:rPr>
          <w:bCs/>
          <w:sz w:val="28"/>
          <w:szCs w:val="28"/>
        </w:rPr>
        <w:t xml:space="preserve"> </w:t>
      </w:r>
      <w:r w:rsidR="009B7A70" w:rsidRPr="000D55AF">
        <w:rPr>
          <w:bCs/>
          <w:sz w:val="28"/>
          <w:szCs w:val="28"/>
        </w:rPr>
        <w:t xml:space="preserve">развития </w:t>
      </w:r>
      <w:r w:rsidRPr="000D55AF">
        <w:rPr>
          <w:bCs/>
          <w:sz w:val="28"/>
          <w:szCs w:val="28"/>
        </w:rPr>
        <w:t>способност</w:t>
      </w:r>
      <w:r w:rsidR="00A41A47" w:rsidRPr="000D55AF">
        <w:rPr>
          <w:bCs/>
          <w:sz w:val="28"/>
          <w:szCs w:val="28"/>
        </w:rPr>
        <w:t>ей</w:t>
      </w:r>
      <w:r w:rsidRPr="000D55AF">
        <w:rPr>
          <w:bCs/>
          <w:sz w:val="28"/>
          <w:szCs w:val="28"/>
        </w:rPr>
        <w:t>, в</w:t>
      </w:r>
      <w:r w:rsidRPr="00BD1281">
        <w:rPr>
          <w:bCs/>
          <w:sz w:val="28"/>
          <w:szCs w:val="28"/>
        </w:rPr>
        <w:t xml:space="preserve"> Республике Коми созданы нетиповые государственные образовательные учреждения:</w:t>
      </w:r>
    </w:p>
    <w:p w:rsidR="00775DC7" w:rsidRPr="00BD1281" w:rsidRDefault="00E24E64" w:rsidP="00E24E64">
      <w:pPr>
        <w:pStyle w:val="a9"/>
        <w:tabs>
          <w:tab w:val="left" w:pos="851"/>
          <w:tab w:val="left" w:pos="993"/>
        </w:tabs>
        <w:ind w:firstLine="709"/>
        <w:jc w:val="both"/>
        <w:rPr>
          <w:bCs/>
          <w:sz w:val="28"/>
          <w:szCs w:val="28"/>
        </w:rPr>
      </w:pPr>
      <w:r>
        <w:rPr>
          <w:bCs/>
          <w:sz w:val="28"/>
          <w:szCs w:val="28"/>
        </w:rPr>
        <w:t>- </w:t>
      </w:r>
      <w:r w:rsidR="00775DC7" w:rsidRPr="00BD1281">
        <w:rPr>
          <w:bCs/>
          <w:sz w:val="28"/>
          <w:szCs w:val="28"/>
        </w:rPr>
        <w:t>Государственное автономное образовательное учреждение общеобразовательная школа</w:t>
      </w:r>
      <w:r w:rsidR="00AE16B4">
        <w:rPr>
          <w:bCs/>
          <w:sz w:val="28"/>
          <w:szCs w:val="28"/>
        </w:rPr>
        <w:t>-</w:t>
      </w:r>
      <w:r w:rsidR="00775DC7" w:rsidRPr="00BD1281">
        <w:rPr>
          <w:bCs/>
          <w:sz w:val="28"/>
          <w:szCs w:val="28"/>
        </w:rPr>
        <w:t>интернат Республики Коми «Коми республиканский физико-математический лицей-интернат»;</w:t>
      </w:r>
    </w:p>
    <w:p w:rsidR="00775DC7" w:rsidRPr="00BD1281" w:rsidRDefault="00E24E64" w:rsidP="00540608">
      <w:pPr>
        <w:pStyle w:val="a9"/>
        <w:ind w:firstLine="709"/>
        <w:jc w:val="both"/>
        <w:rPr>
          <w:bCs/>
          <w:sz w:val="28"/>
          <w:szCs w:val="28"/>
        </w:rPr>
      </w:pPr>
      <w:r>
        <w:rPr>
          <w:bCs/>
          <w:sz w:val="28"/>
          <w:szCs w:val="28"/>
        </w:rPr>
        <w:t>- </w:t>
      </w:r>
      <w:r w:rsidR="00775DC7" w:rsidRPr="00BD1281">
        <w:rPr>
          <w:bCs/>
          <w:sz w:val="28"/>
          <w:szCs w:val="28"/>
        </w:rPr>
        <w:t>Государственная общеобразовательная школа</w:t>
      </w:r>
      <w:r w:rsidR="00AE16B4">
        <w:rPr>
          <w:bCs/>
          <w:sz w:val="28"/>
          <w:szCs w:val="28"/>
        </w:rPr>
        <w:t>-</w:t>
      </w:r>
      <w:r w:rsidR="00775DC7" w:rsidRPr="00BD1281">
        <w:rPr>
          <w:bCs/>
          <w:sz w:val="28"/>
          <w:szCs w:val="28"/>
        </w:rPr>
        <w:t>интернат «Гимназия искусств при Главе Республики Коми» имени Ю.А.</w:t>
      </w:r>
      <w:r>
        <w:rPr>
          <w:bCs/>
          <w:sz w:val="28"/>
          <w:szCs w:val="28"/>
        </w:rPr>
        <w:t> </w:t>
      </w:r>
      <w:r w:rsidR="00775DC7" w:rsidRPr="00BD1281">
        <w:rPr>
          <w:bCs/>
          <w:sz w:val="28"/>
          <w:szCs w:val="28"/>
        </w:rPr>
        <w:t>Спиридонова;</w:t>
      </w:r>
    </w:p>
    <w:p w:rsidR="00775DC7" w:rsidRPr="00BD1281" w:rsidRDefault="00E24E64" w:rsidP="00540608">
      <w:pPr>
        <w:pStyle w:val="a9"/>
        <w:ind w:firstLine="709"/>
        <w:jc w:val="both"/>
        <w:rPr>
          <w:bCs/>
          <w:sz w:val="28"/>
          <w:szCs w:val="28"/>
        </w:rPr>
      </w:pPr>
      <w:r>
        <w:rPr>
          <w:bCs/>
          <w:sz w:val="28"/>
          <w:szCs w:val="28"/>
        </w:rPr>
        <w:t>- </w:t>
      </w:r>
      <w:r w:rsidR="00775DC7" w:rsidRPr="00BD1281">
        <w:rPr>
          <w:bCs/>
          <w:sz w:val="28"/>
          <w:szCs w:val="28"/>
        </w:rPr>
        <w:t>Государственное общеобразовательное учреждение «</w:t>
      </w:r>
      <w:r w:rsidR="00AF72F6">
        <w:rPr>
          <w:bCs/>
          <w:sz w:val="28"/>
          <w:szCs w:val="28"/>
        </w:rPr>
        <w:t>Коми республиканский л</w:t>
      </w:r>
      <w:r w:rsidR="00775DC7" w:rsidRPr="00BD1281">
        <w:rPr>
          <w:bCs/>
          <w:sz w:val="28"/>
          <w:szCs w:val="28"/>
        </w:rPr>
        <w:t>ицей при Сыктывкарском государственном университете»;</w:t>
      </w:r>
    </w:p>
    <w:p w:rsidR="00775DC7" w:rsidRPr="00BD1281" w:rsidRDefault="00E24E64" w:rsidP="00540608">
      <w:pPr>
        <w:pStyle w:val="a9"/>
        <w:ind w:firstLine="709"/>
        <w:jc w:val="both"/>
        <w:rPr>
          <w:bCs/>
          <w:sz w:val="28"/>
          <w:szCs w:val="28"/>
        </w:rPr>
      </w:pPr>
      <w:r>
        <w:rPr>
          <w:bCs/>
          <w:sz w:val="28"/>
          <w:szCs w:val="28"/>
        </w:rPr>
        <w:t>- </w:t>
      </w:r>
      <w:r w:rsidR="00775DC7" w:rsidRPr="00BD1281">
        <w:rPr>
          <w:bCs/>
          <w:sz w:val="28"/>
          <w:szCs w:val="28"/>
        </w:rPr>
        <w:t>Государственное автономное образовательное учреждение общеобразовательная школа</w:t>
      </w:r>
      <w:r w:rsidR="00AE16B4">
        <w:rPr>
          <w:bCs/>
          <w:sz w:val="28"/>
          <w:szCs w:val="28"/>
        </w:rPr>
        <w:t>-</w:t>
      </w:r>
      <w:r w:rsidR="00775DC7" w:rsidRPr="00BD1281">
        <w:rPr>
          <w:bCs/>
          <w:sz w:val="28"/>
          <w:szCs w:val="28"/>
        </w:rPr>
        <w:t>интернат Республики Коми «Коми республиканский лицей-интернат для одаренных детей из сельской местности».</w:t>
      </w:r>
    </w:p>
    <w:p w:rsidR="00775DC7" w:rsidRPr="00BD1281" w:rsidRDefault="00775DC7" w:rsidP="00540608">
      <w:pPr>
        <w:pStyle w:val="a9"/>
        <w:ind w:firstLine="709"/>
        <w:jc w:val="both"/>
        <w:rPr>
          <w:bCs/>
          <w:sz w:val="28"/>
          <w:szCs w:val="28"/>
        </w:rPr>
      </w:pPr>
      <w:r w:rsidRPr="00BD1281">
        <w:rPr>
          <w:bCs/>
          <w:sz w:val="28"/>
          <w:szCs w:val="28"/>
        </w:rPr>
        <w:lastRenderedPageBreak/>
        <w:t>Данные учреждения наряду с основными общеобразовательными программами реализуют  программы дополнительного образования, которые обеспечивают всестороннее развитие обучающихся в соответствии с их склонностями и индивидуальными потребностями.</w:t>
      </w:r>
    </w:p>
    <w:p w:rsidR="00775DC7" w:rsidRPr="003A0423" w:rsidRDefault="00775DC7" w:rsidP="00540608">
      <w:pPr>
        <w:pStyle w:val="a9"/>
        <w:ind w:firstLine="709"/>
        <w:jc w:val="both"/>
        <w:rPr>
          <w:bCs/>
          <w:sz w:val="28"/>
          <w:szCs w:val="28"/>
        </w:rPr>
      </w:pPr>
      <w:r w:rsidRPr="003A0423">
        <w:rPr>
          <w:bCs/>
          <w:sz w:val="28"/>
          <w:szCs w:val="28"/>
        </w:rPr>
        <w:t>Кроме общеобразовательных программ начального общего, основного общего и среднего (полного) общего образования</w:t>
      </w:r>
      <w:r w:rsidR="00E24E64" w:rsidRPr="003A0423">
        <w:rPr>
          <w:bCs/>
          <w:sz w:val="28"/>
          <w:szCs w:val="28"/>
        </w:rPr>
        <w:t>,</w:t>
      </w:r>
      <w:r w:rsidRPr="003A0423">
        <w:rPr>
          <w:bCs/>
          <w:sz w:val="28"/>
          <w:szCs w:val="28"/>
        </w:rPr>
        <w:t xml:space="preserve"> государственные общеобразовательные учреждения реализуют общеобразовательные программы, направленные на дополнительную (углубленную) подготовку обучающихся по ряду учебных предметов:</w:t>
      </w:r>
    </w:p>
    <w:p w:rsidR="00775DC7" w:rsidRPr="003A0423" w:rsidRDefault="00BD4391" w:rsidP="00540608">
      <w:pPr>
        <w:pStyle w:val="a9"/>
        <w:ind w:firstLine="709"/>
        <w:jc w:val="both"/>
        <w:rPr>
          <w:bCs/>
          <w:sz w:val="28"/>
          <w:szCs w:val="28"/>
        </w:rPr>
      </w:pPr>
      <w:r w:rsidRPr="003A0423">
        <w:rPr>
          <w:bCs/>
          <w:sz w:val="28"/>
          <w:szCs w:val="28"/>
        </w:rPr>
        <w:t>- </w:t>
      </w:r>
      <w:r w:rsidR="00775DC7" w:rsidRPr="003A0423">
        <w:rPr>
          <w:bCs/>
          <w:sz w:val="28"/>
          <w:szCs w:val="28"/>
        </w:rPr>
        <w:t>Г</w:t>
      </w:r>
      <w:r w:rsidR="002F2EBE" w:rsidRPr="003A0423">
        <w:rPr>
          <w:bCs/>
          <w:sz w:val="28"/>
          <w:szCs w:val="28"/>
        </w:rPr>
        <w:t>АОУОШИ РК</w:t>
      </w:r>
      <w:r w:rsidR="00775DC7" w:rsidRPr="003A0423">
        <w:rPr>
          <w:bCs/>
          <w:sz w:val="28"/>
          <w:szCs w:val="28"/>
        </w:rPr>
        <w:t xml:space="preserve"> «Коми республиканский физико-математический лицей-интернат» </w:t>
      </w:r>
      <w:r w:rsidR="00AE16B4" w:rsidRPr="003A0423">
        <w:rPr>
          <w:bCs/>
          <w:sz w:val="28"/>
          <w:szCs w:val="28"/>
        </w:rPr>
        <w:t>–</w:t>
      </w:r>
      <w:r w:rsidR="00775DC7" w:rsidRPr="003A0423">
        <w:rPr>
          <w:bCs/>
          <w:sz w:val="28"/>
          <w:szCs w:val="28"/>
        </w:rPr>
        <w:t xml:space="preserve"> по предметам физико-математического и естественнонаучного профилей (математика, физика, химия, информатика, биология);</w:t>
      </w:r>
    </w:p>
    <w:p w:rsidR="00775DC7" w:rsidRPr="003A0423" w:rsidRDefault="00BD4391" w:rsidP="00540608">
      <w:pPr>
        <w:pStyle w:val="a9"/>
        <w:ind w:firstLine="709"/>
        <w:jc w:val="both"/>
        <w:rPr>
          <w:bCs/>
          <w:sz w:val="28"/>
          <w:szCs w:val="28"/>
        </w:rPr>
      </w:pPr>
      <w:r w:rsidRPr="003A0423">
        <w:rPr>
          <w:bCs/>
          <w:sz w:val="28"/>
          <w:szCs w:val="28"/>
        </w:rPr>
        <w:t>- </w:t>
      </w:r>
      <w:r w:rsidR="00775DC7" w:rsidRPr="003A0423">
        <w:rPr>
          <w:bCs/>
          <w:sz w:val="28"/>
          <w:szCs w:val="28"/>
        </w:rPr>
        <w:t>Г</w:t>
      </w:r>
      <w:r w:rsidR="003A0423" w:rsidRPr="003A0423">
        <w:rPr>
          <w:bCs/>
          <w:sz w:val="28"/>
          <w:szCs w:val="28"/>
        </w:rPr>
        <w:t>ОУ </w:t>
      </w:r>
      <w:r w:rsidR="00775DC7" w:rsidRPr="003A0423">
        <w:rPr>
          <w:bCs/>
          <w:sz w:val="28"/>
          <w:szCs w:val="28"/>
        </w:rPr>
        <w:t>«</w:t>
      </w:r>
      <w:r w:rsidR="00AF72F6" w:rsidRPr="003A0423">
        <w:rPr>
          <w:bCs/>
          <w:sz w:val="28"/>
          <w:szCs w:val="28"/>
        </w:rPr>
        <w:t>Коми республиканский л</w:t>
      </w:r>
      <w:r w:rsidR="00775DC7" w:rsidRPr="003A0423">
        <w:rPr>
          <w:bCs/>
          <w:sz w:val="28"/>
          <w:szCs w:val="28"/>
        </w:rPr>
        <w:t xml:space="preserve">ицей при Сыктывкарском государственном университете» </w:t>
      </w:r>
      <w:r w:rsidR="00AE16B4" w:rsidRPr="003A0423">
        <w:rPr>
          <w:bCs/>
          <w:sz w:val="28"/>
          <w:szCs w:val="28"/>
        </w:rPr>
        <w:t>–</w:t>
      </w:r>
      <w:r w:rsidR="00775DC7" w:rsidRPr="003A0423">
        <w:rPr>
          <w:bCs/>
          <w:sz w:val="28"/>
          <w:szCs w:val="28"/>
        </w:rPr>
        <w:t xml:space="preserve"> по предметам информационно-технического профиля (информатика);</w:t>
      </w:r>
    </w:p>
    <w:p w:rsidR="00775DC7" w:rsidRPr="00BD1281" w:rsidRDefault="00BD4391" w:rsidP="00540608">
      <w:pPr>
        <w:pStyle w:val="a9"/>
        <w:ind w:firstLine="709"/>
        <w:jc w:val="both"/>
        <w:rPr>
          <w:bCs/>
          <w:sz w:val="28"/>
          <w:szCs w:val="28"/>
        </w:rPr>
      </w:pPr>
      <w:r w:rsidRPr="003A0423">
        <w:rPr>
          <w:bCs/>
          <w:sz w:val="28"/>
          <w:szCs w:val="28"/>
        </w:rPr>
        <w:t>- </w:t>
      </w:r>
      <w:r w:rsidR="00775DC7" w:rsidRPr="003A0423">
        <w:rPr>
          <w:bCs/>
          <w:sz w:val="28"/>
          <w:szCs w:val="28"/>
        </w:rPr>
        <w:t>Г</w:t>
      </w:r>
      <w:r w:rsidR="003A0423" w:rsidRPr="003A0423">
        <w:rPr>
          <w:bCs/>
          <w:sz w:val="28"/>
          <w:szCs w:val="28"/>
        </w:rPr>
        <w:t>ОШИ</w:t>
      </w:r>
      <w:r w:rsidR="00775DC7" w:rsidRPr="003A0423">
        <w:rPr>
          <w:bCs/>
          <w:sz w:val="28"/>
          <w:szCs w:val="28"/>
        </w:rPr>
        <w:t xml:space="preserve"> «Гимназия искусств при Главе Республики Коми» имени Ю.А.</w:t>
      </w:r>
      <w:r w:rsidRPr="003A0423">
        <w:rPr>
          <w:bCs/>
          <w:sz w:val="28"/>
          <w:szCs w:val="28"/>
        </w:rPr>
        <w:t> </w:t>
      </w:r>
      <w:r w:rsidR="00775DC7" w:rsidRPr="003A0423">
        <w:rPr>
          <w:bCs/>
          <w:sz w:val="28"/>
          <w:szCs w:val="28"/>
        </w:rPr>
        <w:t>Спиридонова</w:t>
      </w:r>
      <w:r w:rsidRPr="003A0423">
        <w:rPr>
          <w:bCs/>
          <w:sz w:val="28"/>
          <w:szCs w:val="28"/>
        </w:rPr>
        <w:t xml:space="preserve"> –</w:t>
      </w:r>
      <w:r w:rsidR="00775DC7" w:rsidRPr="003A0423">
        <w:rPr>
          <w:bCs/>
          <w:sz w:val="28"/>
          <w:szCs w:val="28"/>
        </w:rPr>
        <w:t xml:space="preserve"> по </w:t>
      </w:r>
      <w:r w:rsidR="00EB66F1" w:rsidRPr="003A0423">
        <w:rPr>
          <w:bCs/>
          <w:sz w:val="28"/>
          <w:szCs w:val="28"/>
        </w:rPr>
        <w:t>предметам гуманитарного профиля. К</w:t>
      </w:r>
      <w:r w:rsidR="00775DC7" w:rsidRPr="003A0423">
        <w:rPr>
          <w:bCs/>
          <w:sz w:val="28"/>
          <w:szCs w:val="28"/>
        </w:rPr>
        <w:t>роме того, гимназия реализует программы дополнительного образования воспитанников «Музыкальное искусство», «Изобразительное искусство», «Театральное искусство», «Хореографическое искусство», программу  дополнительного этнокультурного образования.</w:t>
      </w:r>
    </w:p>
    <w:p w:rsidR="00775DC7" w:rsidRPr="00BD1281" w:rsidRDefault="00775DC7" w:rsidP="00540608">
      <w:pPr>
        <w:pStyle w:val="a9"/>
        <w:ind w:firstLine="709"/>
        <w:jc w:val="both"/>
        <w:rPr>
          <w:sz w:val="28"/>
          <w:szCs w:val="28"/>
          <w:u w:val="single"/>
        </w:rPr>
      </w:pPr>
      <w:r w:rsidRPr="00BD1281">
        <w:rPr>
          <w:sz w:val="28"/>
          <w:szCs w:val="28"/>
        </w:rPr>
        <w:t xml:space="preserve">В республике разработаны и реализуются модели взаимодействия учреждений общего и высшего профессионального образования по формированию индивидуальной образовательной траектории одаренных детей. Два государственных образовательных учреждения для одаренных детей: Государственное общеобразовательное учреждение «Коми республиканский лицей при Сыктывкарском государственном университете», </w:t>
      </w:r>
      <w:r w:rsidRPr="00BD1281">
        <w:rPr>
          <w:bCs/>
          <w:sz w:val="28"/>
          <w:szCs w:val="28"/>
        </w:rPr>
        <w:t>Государственное автономное образовательное учреждение общеобразовательная школа</w:t>
      </w:r>
      <w:r w:rsidR="007C1724">
        <w:rPr>
          <w:bCs/>
          <w:sz w:val="28"/>
          <w:szCs w:val="28"/>
        </w:rPr>
        <w:t>-</w:t>
      </w:r>
      <w:r w:rsidRPr="00BD1281">
        <w:rPr>
          <w:bCs/>
          <w:sz w:val="28"/>
          <w:szCs w:val="28"/>
        </w:rPr>
        <w:t>интернат Республики Коми  «Коми республиканский лицей-интернат для одаренных детей из сельской местности»</w:t>
      </w:r>
      <w:r w:rsidRPr="00BD1281">
        <w:rPr>
          <w:sz w:val="28"/>
          <w:szCs w:val="28"/>
        </w:rPr>
        <w:t xml:space="preserve"> при Коми государственном педагогическом институте</w:t>
      </w:r>
      <w:r w:rsidR="00EB66F1">
        <w:rPr>
          <w:sz w:val="28"/>
          <w:szCs w:val="28"/>
        </w:rPr>
        <w:t xml:space="preserve"> – </w:t>
      </w:r>
      <w:r w:rsidRPr="00BD1281">
        <w:rPr>
          <w:sz w:val="28"/>
          <w:szCs w:val="28"/>
        </w:rPr>
        <w:t xml:space="preserve"> созданы при ведущих вузах республики.</w:t>
      </w:r>
    </w:p>
    <w:p w:rsidR="007C1724" w:rsidRDefault="00775DC7" w:rsidP="00540608">
      <w:pPr>
        <w:pStyle w:val="a9"/>
        <w:ind w:firstLine="709"/>
        <w:jc w:val="both"/>
        <w:rPr>
          <w:sz w:val="28"/>
          <w:szCs w:val="28"/>
        </w:rPr>
      </w:pPr>
      <w:r w:rsidRPr="00BD1281">
        <w:rPr>
          <w:sz w:val="28"/>
          <w:szCs w:val="28"/>
        </w:rPr>
        <w:t xml:space="preserve">В </w:t>
      </w:r>
      <w:r w:rsidRPr="00BD1281">
        <w:rPr>
          <w:bCs/>
          <w:sz w:val="28"/>
          <w:szCs w:val="28"/>
        </w:rPr>
        <w:t>Государственном автономном образовательном учреждении общеобразовательная школа</w:t>
      </w:r>
      <w:r w:rsidR="007C1724">
        <w:rPr>
          <w:bCs/>
          <w:sz w:val="28"/>
          <w:szCs w:val="28"/>
        </w:rPr>
        <w:t>-</w:t>
      </w:r>
      <w:r w:rsidRPr="00BD1281">
        <w:rPr>
          <w:bCs/>
          <w:sz w:val="28"/>
          <w:szCs w:val="28"/>
        </w:rPr>
        <w:t>интернат Республики Коми</w:t>
      </w:r>
      <w:r w:rsidRPr="00BD1281">
        <w:rPr>
          <w:sz w:val="28"/>
          <w:szCs w:val="28"/>
        </w:rPr>
        <w:t xml:space="preserve"> «Коми республиканский лицей</w:t>
      </w:r>
      <w:r w:rsidR="007C1724">
        <w:rPr>
          <w:sz w:val="28"/>
          <w:szCs w:val="28"/>
        </w:rPr>
        <w:t>-</w:t>
      </w:r>
      <w:r w:rsidRPr="00BD1281">
        <w:rPr>
          <w:sz w:val="28"/>
          <w:szCs w:val="28"/>
        </w:rPr>
        <w:t xml:space="preserve">интернат для одаренных детей из сельской местности» создаются дополнительные условия для проявления и развития способностей одаренных обучающихся из сельской местности. Лицей реализует программы </w:t>
      </w:r>
      <w:r w:rsidRPr="000D55AF">
        <w:rPr>
          <w:sz w:val="28"/>
          <w:szCs w:val="28"/>
        </w:rPr>
        <w:t xml:space="preserve">дополнительного (углубленного) обучения для </w:t>
      </w:r>
      <w:r w:rsidR="003A0423" w:rsidRPr="000D55AF">
        <w:rPr>
          <w:sz w:val="28"/>
          <w:szCs w:val="28"/>
        </w:rPr>
        <w:t>учащи</w:t>
      </w:r>
      <w:r w:rsidRPr="000D55AF">
        <w:rPr>
          <w:sz w:val="28"/>
          <w:szCs w:val="28"/>
        </w:rPr>
        <w:t>хся сельских школ,</w:t>
      </w:r>
      <w:r w:rsidRPr="00BD1281">
        <w:rPr>
          <w:sz w:val="28"/>
          <w:szCs w:val="28"/>
        </w:rPr>
        <w:t xml:space="preserve"> работает по индивидуальным учебным планам и программам, занятия проводятся на базе соответствующих факультетов Коми государственного педагогического института. </w:t>
      </w:r>
    </w:p>
    <w:p w:rsidR="00775DC7" w:rsidRPr="00BD1281" w:rsidRDefault="00775DC7" w:rsidP="00540608">
      <w:pPr>
        <w:pStyle w:val="a9"/>
        <w:ind w:firstLine="709"/>
        <w:jc w:val="both"/>
        <w:rPr>
          <w:rStyle w:val="fontstyle29"/>
          <w:sz w:val="28"/>
          <w:szCs w:val="28"/>
          <w:u w:val="single"/>
        </w:rPr>
      </w:pPr>
      <w:r w:rsidRPr="00BD1281">
        <w:rPr>
          <w:sz w:val="28"/>
          <w:szCs w:val="28"/>
        </w:rPr>
        <w:t xml:space="preserve">Результаты мониторинга качества общего образования в государственных общеобразовательных учреждениях показывают 100% успеваемость обучающихся, высокую долю выпускников (92,2%), продолжающих обучение в учреждениях высшего профессионального образования. Ежегодно обучающиеся государственных образовательных учреждений становятся победителями и </w:t>
      </w:r>
      <w:r w:rsidRPr="00BD1281">
        <w:rPr>
          <w:sz w:val="28"/>
          <w:szCs w:val="28"/>
        </w:rPr>
        <w:lastRenderedPageBreak/>
        <w:t xml:space="preserve">призерами республиканских  и заключительных этапов Всероссийских олимпиад школьников. </w:t>
      </w:r>
    </w:p>
    <w:p w:rsidR="00775DC7" w:rsidRPr="00BD1281" w:rsidRDefault="00775DC7" w:rsidP="00540608">
      <w:pPr>
        <w:pStyle w:val="a9"/>
        <w:ind w:firstLine="709"/>
        <w:jc w:val="both"/>
        <w:rPr>
          <w:sz w:val="28"/>
          <w:szCs w:val="28"/>
        </w:rPr>
      </w:pPr>
      <w:r w:rsidRPr="00BD1281">
        <w:rPr>
          <w:sz w:val="28"/>
          <w:szCs w:val="28"/>
        </w:rPr>
        <w:t xml:space="preserve">С 2010 года на базе Центра по работе с одаренными детьми, который является структурным подразделением государственного автономного образовательного учреждения </w:t>
      </w:r>
      <w:r w:rsidR="007C1724">
        <w:rPr>
          <w:sz w:val="28"/>
          <w:szCs w:val="28"/>
        </w:rPr>
        <w:t>общеобразовательная школа-интернат Республики Коми </w:t>
      </w:r>
      <w:r w:rsidRPr="00BD1281">
        <w:rPr>
          <w:sz w:val="28"/>
          <w:szCs w:val="28"/>
        </w:rPr>
        <w:t>«Коми республиканский физико-математический лицей-интернат», функционирует «Дистанционная школа для одаренных школьников, участников олимпиадного движения»</w:t>
      </w:r>
      <w:r w:rsidR="007C1724">
        <w:rPr>
          <w:sz w:val="28"/>
          <w:szCs w:val="28"/>
        </w:rPr>
        <w:t>, о</w:t>
      </w:r>
      <w:r w:rsidRPr="00BD1281">
        <w:rPr>
          <w:sz w:val="28"/>
          <w:szCs w:val="28"/>
        </w:rPr>
        <w:t xml:space="preserve">бучение в </w:t>
      </w:r>
      <w:r w:rsidR="007C1724">
        <w:rPr>
          <w:sz w:val="28"/>
          <w:szCs w:val="28"/>
        </w:rPr>
        <w:t>которой</w:t>
      </w:r>
      <w:r w:rsidRPr="00BD1281">
        <w:rPr>
          <w:sz w:val="28"/>
          <w:szCs w:val="28"/>
        </w:rPr>
        <w:t xml:space="preserve"> ориентировано на обучающихся 8-11 классов школ Республики Коми – победителей муниципального и регионального этапов Всероссийской олимпиады школьников. В 2012-2013 учебном году полный курс обучения в дистанционной школе для одаренных школьников, участников олимпиадного движения прошли  100 школьников из городов и районов Республики Коми. Учебный процесс осуществляется на основании учебного плана и образовательной программы, разработанной с учетом общеобразовательных программ и рекомендаций методических предметных комиссий к этапам Всероссийской олимпиады школьников. Обучение осуществляется по предметам: математика, физика, химия, биология, филология. </w:t>
      </w:r>
    </w:p>
    <w:p w:rsidR="00775DC7" w:rsidRPr="00BD1281" w:rsidRDefault="00775DC7" w:rsidP="00540608">
      <w:pPr>
        <w:pStyle w:val="a9"/>
        <w:ind w:firstLine="709"/>
        <w:jc w:val="both"/>
        <w:rPr>
          <w:sz w:val="28"/>
          <w:szCs w:val="28"/>
        </w:rPr>
      </w:pPr>
      <w:r w:rsidRPr="00BD1281">
        <w:rPr>
          <w:sz w:val="28"/>
          <w:szCs w:val="28"/>
        </w:rPr>
        <w:t xml:space="preserve">С 2012 года  реализуется проект «Заочные курсы по математике для обучающихся 7 классов общеобразовательных школ Республики Коми».  </w:t>
      </w:r>
    </w:p>
    <w:p w:rsidR="00775DC7" w:rsidRPr="00BD1281" w:rsidRDefault="00775DC7" w:rsidP="00540608">
      <w:pPr>
        <w:pStyle w:val="a9"/>
        <w:ind w:firstLine="709"/>
        <w:jc w:val="both"/>
        <w:rPr>
          <w:sz w:val="28"/>
          <w:szCs w:val="28"/>
        </w:rPr>
      </w:pPr>
      <w:r w:rsidRPr="00BD1281">
        <w:rPr>
          <w:sz w:val="28"/>
          <w:szCs w:val="28"/>
        </w:rPr>
        <w:t xml:space="preserve">Преподавателями ГБОУ ВПО «Сыктывкарский государственный университет» и ГАОУОШИ РК «Коми республиканский физико-математический лицей-интернат» разработаны электронные образовательные ресурсы, которые включают в себя: лекционный материал для самостоятельного изучения обучающимися,  практические задания для выработки умений и навыков по предмету и контрольные работы для проверки знаний и умений обучающихся по предмету. </w:t>
      </w:r>
    </w:p>
    <w:p w:rsidR="00775DC7" w:rsidRPr="00BD1281" w:rsidRDefault="00775DC7" w:rsidP="00540608">
      <w:pPr>
        <w:pStyle w:val="a9"/>
        <w:ind w:firstLine="709"/>
        <w:jc w:val="both"/>
        <w:rPr>
          <w:sz w:val="28"/>
          <w:szCs w:val="28"/>
        </w:rPr>
      </w:pPr>
      <w:r w:rsidRPr="00BD1281">
        <w:rPr>
          <w:sz w:val="28"/>
          <w:szCs w:val="28"/>
        </w:rPr>
        <w:t xml:space="preserve">К работе в дистанционной школе привлечены работники из числа профессорско-преподавательского состава Сыктывкарского государственного университета. </w:t>
      </w:r>
    </w:p>
    <w:p w:rsidR="00775DC7" w:rsidRPr="00BD1281" w:rsidRDefault="00775DC7" w:rsidP="00540608">
      <w:pPr>
        <w:pStyle w:val="a9"/>
        <w:ind w:firstLine="709"/>
        <w:jc w:val="both"/>
        <w:rPr>
          <w:sz w:val="28"/>
          <w:szCs w:val="28"/>
        </w:rPr>
      </w:pPr>
      <w:r w:rsidRPr="00BD1281">
        <w:rPr>
          <w:sz w:val="28"/>
          <w:szCs w:val="28"/>
        </w:rPr>
        <w:t>В Республике Коми сложилась система государственной поддержки талантливых детей  и молодежи за счет средств республиканского и местных бюджетов.  На республиканском уровне приняты нормативные  правовые акты, направленные на оказание государственной поддержки талантливы</w:t>
      </w:r>
      <w:r w:rsidR="007C1724">
        <w:rPr>
          <w:sz w:val="28"/>
          <w:szCs w:val="28"/>
        </w:rPr>
        <w:t>х</w:t>
      </w:r>
      <w:r w:rsidRPr="00BD1281">
        <w:rPr>
          <w:sz w:val="28"/>
          <w:szCs w:val="28"/>
        </w:rPr>
        <w:t xml:space="preserve"> дет</w:t>
      </w:r>
      <w:r w:rsidR="007C1724">
        <w:rPr>
          <w:sz w:val="28"/>
          <w:szCs w:val="28"/>
        </w:rPr>
        <w:t>ей</w:t>
      </w:r>
      <w:r w:rsidRPr="00BD1281">
        <w:rPr>
          <w:sz w:val="28"/>
          <w:szCs w:val="28"/>
        </w:rPr>
        <w:t xml:space="preserve"> и молодежи. В рамках реализации республиканских мероприятий,  предусмотренных долгосрочной республиканской целевой программой  «Дети Республики Коми (2012-2015 годы») и «Молодежь Республики Коми»,  оказывается  государственная поддержка талантливых детей  и молодежи за счет средств республиканского бюджета Республики Коми: </w:t>
      </w:r>
    </w:p>
    <w:p w:rsidR="00775DC7" w:rsidRPr="00BD1281" w:rsidRDefault="007C1724" w:rsidP="00540608">
      <w:pPr>
        <w:pStyle w:val="a9"/>
        <w:ind w:firstLine="709"/>
        <w:jc w:val="both"/>
        <w:rPr>
          <w:sz w:val="28"/>
          <w:szCs w:val="28"/>
        </w:rPr>
      </w:pPr>
      <w:r>
        <w:rPr>
          <w:sz w:val="28"/>
          <w:szCs w:val="28"/>
        </w:rPr>
        <w:t>- </w:t>
      </w:r>
      <w:r w:rsidR="00775DC7" w:rsidRPr="00BD1281">
        <w:rPr>
          <w:sz w:val="28"/>
          <w:szCs w:val="28"/>
        </w:rPr>
        <w:t>ежегодно 40  талантливых и одаренных детей, показывающих стабильно высокие результаты, получают единовременное денежное вознаграждение  в размере 1000 руб.;</w:t>
      </w:r>
    </w:p>
    <w:p w:rsidR="00775DC7" w:rsidRPr="00BD1281" w:rsidRDefault="007C1724" w:rsidP="00540608">
      <w:pPr>
        <w:pStyle w:val="a9"/>
        <w:ind w:firstLine="709"/>
        <w:jc w:val="both"/>
        <w:rPr>
          <w:sz w:val="28"/>
          <w:szCs w:val="28"/>
        </w:rPr>
      </w:pPr>
      <w:r>
        <w:rPr>
          <w:sz w:val="28"/>
          <w:szCs w:val="28"/>
        </w:rPr>
        <w:t>- </w:t>
      </w:r>
      <w:r w:rsidR="00775DC7" w:rsidRPr="00BD1281">
        <w:rPr>
          <w:sz w:val="28"/>
          <w:szCs w:val="28"/>
        </w:rPr>
        <w:t>ежегодно 38 молодых людей  награждаются премиями Правительства Республики Коми в размере 11,5 тыс. рублей каждая;</w:t>
      </w:r>
    </w:p>
    <w:p w:rsidR="00775DC7" w:rsidRPr="00BD1281" w:rsidRDefault="007C1724" w:rsidP="00540608">
      <w:pPr>
        <w:pStyle w:val="a9"/>
        <w:ind w:firstLine="709"/>
        <w:jc w:val="both"/>
        <w:rPr>
          <w:sz w:val="28"/>
          <w:szCs w:val="28"/>
        </w:rPr>
      </w:pPr>
      <w:r>
        <w:rPr>
          <w:sz w:val="28"/>
          <w:szCs w:val="28"/>
        </w:rPr>
        <w:t>- </w:t>
      </w:r>
      <w:r w:rsidR="00775DC7" w:rsidRPr="00BD1281">
        <w:rPr>
          <w:sz w:val="28"/>
          <w:szCs w:val="28"/>
        </w:rPr>
        <w:t xml:space="preserve">в течение учебного года ежегодно назначаются специальные стипендии: 25 стипендий </w:t>
      </w:r>
      <w:r>
        <w:rPr>
          <w:sz w:val="28"/>
          <w:szCs w:val="28"/>
        </w:rPr>
        <w:t xml:space="preserve">– </w:t>
      </w:r>
      <w:r w:rsidR="00775DC7" w:rsidRPr="00BD1281">
        <w:rPr>
          <w:sz w:val="28"/>
          <w:szCs w:val="28"/>
        </w:rPr>
        <w:t xml:space="preserve">для студентов высших учебных заведений, 45 стипендий </w:t>
      </w:r>
      <w:r>
        <w:rPr>
          <w:sz w:val="28"/>
          <w:szCs w:val="28"/>
        </w:rPr>
        <w:t xml:space="preserve">– </w:t>
      </w:r>
      <w:r w:rsidR="00775DC7" w:rsidRPr="00BD1281">
        <w:rPr>
          <w:sz w:val="28"/>
          <w:szCs w:val="28"/>
        </w:rPr>
        <w:t xml:space="preserve">для </w:t>
      </w:r>
      <w:r w:rsidR="00775DC7" w:rsidRPr="00BD1281">
        <w:rPr>
          <w:sz w:val="28"/>
          <w:szCs w:val="28"/>
        </w:rPr>
        <w:lastRenderedPageBreak/>
        <w:t xml:space="preserve">студентов учреждений среднего профессионального образования  и 40 стипендий </w:t>
      </w:r>
      <w:r>
        <w:rPr>
          <w:sz w:val="28"/>
          <w:szCs w:val="28"/>
        </w:rPr>
        <w:t xml:space="preserve">– </w:t>
      </w:r>
      <w:r w:rsidR="00775DC7" w:rsidRPr="00BD1281">
        <w:rPr>
          <w:sz w:val="28"/>
          <w:szCs w:val="28"/>
        </w:rPr>
        <w:t xml:space="preserve">для школьников.   </w:t>
      </w:r>
    </w:p>
    <w:p w:rsidR="00885ACC" w:rsidRDefault="00775DC7" w:rsidP="00540608">
      <w:pPr>
        <w:pStyle w:val="a9"/>
        <w:ind w:firstLine="709"/>
        <w:jc w:val="both"/>
        <w:rPr>
          <w:sz w:val="28"/>
          <w:szCs w:val="28"/>
        </w:rPr>
      </w:pPr>
      <w:r w:rsidRPr="00BD1281">
        <w:rPr>
          <w:sz w:val="28"/>
          <w:szCs w:val="28"/>
        </w:rPr>
        <w:t>Во всех муниципальных образованиях разработаны и утверждены нормативные правовые акты, направленные на оказание поддержки талантливы</w:t>
      </w:r>
      <w:r w:rsidR="00885ACC">
        <w:rPr>
          <w:sz w:val="28"/>
          <w:szCs w:val="28"/>
        </w:rPr>
        <w:t>х</w:t>
      </w:r>
      <w:r w:rsidRPr="00BD1281">
        <w:rPr>
          <w:sz w:val="28"/>
          <w:szCs w:val="28"/>
        </w:rPr>
        <w:t xml:space="preserve"> дет</w:t>
      </w:r>
      <w:r w:rsidR="00885ACC">
        <w:rPr>
          <w:sz w:val="28"/>
          <w:szCs w:val="28"/>
        </w:rPr>
        <w:t>ей</w:t>
      </w:r>
      <w:r w:rsidRPr="00BD1281">
        <w:rPr>
          <w:sz w:val="28"/>
          <w:szCs w:val="28"/>
        </w:rPr>
        <w:t xml:space="preserve"> и молодежи. За семь лет (2006-2012 г</w:t>
      </w:r>
      <w:r w:rsidR="00885ACC">
        <w:rPr>
          <w:sz w:val="28"/>
          <w:szCs w:val="28"/>
        </w:rPr>
        <w:t>оды</w:t>
      </w:r>
      <w:r w:rsidRPr="00BD1281">
        <w:rPr>
          <w:sz w:val="28"/>
          <w:szCs w:val="28"/>
        </w:rPr>
        <w:t>)  6,8 тысяч человек получили поддержку за счет средств местных бюджетов на общую сумму 14</w:t>
      </w:r>
      <w:r w:rsidR="00EB66F1">
        <w:rPr>
          <w:sz w:val="28"/>
          <w:szCs w:val="28"/>
        </w:rPr>
        <w:t> </w:t>
      </w:r>
      <w:r w:rsidRPr="00BD1281">
        <w:rPr>
          <w:sz w:val="28"/>
          <w:szCs w:val="28"/>
        </w:rPr>
        <w:t>573,7 тысяч рублей</w:t>
      </w:r>
      <w:r w:rsidR="00885ACC">
        <w:rPr>
          <w:sz w:val="28"/>
          <w:szCs w:val="28"/>
        </w:rPr>
        <w:t xml:space="preserve"> </w:t>
      </w:r>
      <w:r w:rsidRPr="00BD1281">
        <w:rPr>
          <w:sz w:val="28"/>
          <w:szCs w:val="28"/>
        </w:rPr>
        <w:t xml:space="preserve"> за </w:t>
      </w:r>
      <w:r w:rsidR="00885ACC">
        <w:rPr>
          <w:sz w:val="28"/>
          <w:szCs w:val="28"/>
        </w:rPr>
        <w:t xml:space="preserve"> </w:t>
      </w:r>
      <w:r w:rsidRPr="00BD1281">
        <w:rPr>
          <w:sz w:val="28"/>
          <w:szCs w:val="28"/>
        </w:rPr>
        <w:t xml:space="preserve">интеллектуальные, </w:t>
      </w:r>
      <w:r w:rsidR="00885ACC">
        <w:rPr>
          <w:sz w:val="28"/>
          <w:szCs w:val="28"/>
        </w:rPr>
        <w:t xml:space="preserve"> </w:t>
      </w:r>
      <w:r w:rsidRPr="00BD1281">
        <w:rPr>
          <w:sz w:val="28"/>
          <w:szCs w:val="28"/>
        </w:rPr>
        <w:t xml:space="preserve">творческие </w:t>
      </w:r>
      <w:r w:rsidR="00885ACC">
        <w:rPr>
          <w:sz w:val="28"/>
          <w:szCs w:val="28"/>
        </w:rPr>
        <w:t xml:space="preserve"> </w:t>
      </w:r>
      <w:r w:rsidRPr="00BD1281">
        <w:rPr>
          <w:sz w:val="28"/>
          <w:szCs w:val="28"/>
        </w:rPr>
        <w:t xml:space="preserve">и </w:t>
      </w:r>
      <w:r w:rsidR="00885ACC">
        <w:rPr>
          <w:sz w:val="28"/>
          <w:szCs w:val="28"/>
        </w:rPr>
        <w:t xml:space="preserve"> </w:t>
      </w:r>
      <w:r w:rsidRPr="00BD1281">
        <w:rPr>
          <w:sz w:val="28"/>
          <w:szCs w:val="28"/>
        </w:rPr>
        <w:t>спортивные достижения.</w:t>
      </w:r>
    </w:p>
    <w:p w:rsidR="00775DC7" w:rsidRPr="00BD1281" w:rsidRDefault="00775DC7" w:rsidP="00540608">
      <w:pPr>
        <w:pStyle w:val="a9"/>
        <w:ind w:firstLine="709"/>
        <w:jc w:val="both"/>
        <w:rPr>
          <w:sz w:val="28"/>
          <w:szCs w:val="28"/>
        </w:rPr>
      </w:pPr>
      <w:r w:rsidRPr="00BD1281">
        <w:rPr>
          <w:sz w:val="28"/>
          <w:szCs w:val="28"/>
        </w:rPr>
        <w:t xml:space="preserve">Кроме </w:t>
      </w:r>
      <w:r w:rsidR="00885ACC">
        <w:rPr>
          <w:sz w:val="28"/>
          <w:szCs w:val="28"/>
        </w:rPr>
        <w:t>т</w:t>
      </w:r>
      <w:r w:rsidRPr="00BD1281">
        <w:rPr>
          <w:sz w:val="28"/>
          <w:szCs w:val="28"/>
        </w:rPr>
        <w:t>ого, ежегодными стали встречи Главы Республики Коми, глав муниципалитетов с медалистами, победителями олимпиад, конкурсов, форумов.</w:t>
      </w:r>
    </w:p>
    <w:p w:rsidR="00775DC7" w:rsidRPr="00BD1281" w:rsidRDefault="00775DC7" w:rsidP="00540608">
      <w:pPr>
        <w:pStyle w:val="a9"/>
        <w:ind w:firstLine="709"/>
        <w:jc w:val="both"/>
        <w:rPr>
          <w:sz w:val="28"/>
          <w:szCs w:val="28"/>
        </w:rPr>
      </w:pPr>
      <w:r w:rsidRPr="00BD1281">
        <w:rPr>
          <w:sz w:val="28"/>
          <w:szCs w:val="28"/>
        </w:rPr>
        <w:t xml:space="preserve">В рамках государственно-частного партнерства в Республике  Коми с 2010 года успешно реализуется проект «Малая Нобелевская премия Республики Коми». В 2012 году проект реализован  во всех муниципальных образованиях Республики Коми. Лауреатами Малой Нобелевской премии Республики Коми стали 24 школьника и 28 педагогов. </w:t>
      </w:r>
    </w:p>
    <w:p w:rsidR="00775DC7" w:rsidRPr="00EC5774" w:rsidRDefault="00775DC7" w:rsidP="00775DC7">
      <w:pPr>
        <w:pStyle w:val="a9"/>
        <w:jc w:val="both"/>
        <w:rPr>
          <w:sz w:val="28"/>
          <w:szCs w:val="28"/>
        </w:rPr>
      </w:pPr>
    </w:p>
    <w:p w:rsidR="00D57C27" w:rsidRDefault="00775DC7" w:rsidP="00AE16B4">
      <w:pPr>
        <w:jc w:val="center"/>
        <w:rPr>
          <w:b/>
          <w:i/>
          <w:iCs/>
          <w:sz w:val="28"/>
          <w:szCs w:val="28"/>
        </w:rPr>
      </w:pPr>
      <w:r w:rsidRPr="00AE16B4">
        <w:rPr>
          <w:b/>
          <w:i/>
          <w:iCs/>
          <w:sz w:val="28"/>
          <w:szCs w:val="28"/>
        </w:rPr>
        <w:t>Направление 3</w:t>
      </w:r>
      <w:r w:rsidR="00AE16B4">
        <w:rPr>
          <w:b/>
          <w:i/>
          <w:iCs/>
          <w:sz w:val="28"/>
          <w:szCs w:val="28"/>
        </w:rPr>
        <w:t> </w:t>
      </w:r>
    </w:p>
    <w:p w:rsidR="00775DC7" w:rsidRDefault="00775DC7" w:rsidP="00AE16B4">
      <w:pPr>
        <w:jc w:val="center"/>
        <w:rPr>
          <w:b/>
          <w:i/>
          <w:iCs/>
          <w:sz w:val="28"/>
          <w:szCs w:val="28"/>
        </w:rPr>
      </w:pPr>
      <w:r w:rsidRPr="00AE16B4">
        <w:rPr>
          <w:b/>
          <w:i/>
          <w:iCs/>
          <w:sz w:val="28"/>
          <w:szCs w:val="28"/>
        </w:rPr>
        <w:t>«Совершенствование профессионального мастерства учительского корпуса»</w:t>
      </w:r>
    </w:p>
    <w:p w:rsidR="00AE16B4" w:rsidRPr="00EC5774" w:rsidRDefault="00AE16B4" w:rsidP="00775DC7">
      <w:pPr>
        <w:jc w:val="center"/>
        <w:rPr>
          <w:b/>
          <w:i/>
          <w:iCs/>
          <w:sz w:val="20"/>
          <w:szCs w:val="20"/>
        </w:rPr>
      </w:pPr>
    </w:p>
    <w:p w:rsidR="00775DC7" w:rsidRPr="00BD1281" w:rsidRDefault="00775DC7" w:rsidP="00885ACC">
      <w:pPr>
        <w:ind w:firstLine="709"/>
        <w:jc w:val="both"/>
        <w:rPr>
          <w:b/>
          <w:iCs/>
          <w:sz w:val="28"/>
          <w:szCs w:val="28"/>
        </w:rPr>
      </w:pPr>
      <w:r w:rsidRPr="00BD1281">
        <w:rPr>
          <w:sz w:val="28"/>
          <w:szCs w:val="28"/>
        </w:rPr>
        <w:t>Целью реализации данного направления является обеспечение непрерывности, персонификации и актуальности повышения квалификации педагогических работников, привлечение перспективных выпускников вузов для работы в школах, а также стимулирование лучших учителей за высокое профессиональное мастерство.</w:t>
      </w:r>
    </w:p>
    <w:p w:rsidR="00775DC7" w:rsidRPr="00BD1281" w:rsidRDefault="00775DC7" w:rsidP="00885ACC">
      <w:pPr>
        <w:ind w:firstLine="709"/>
        <w:jc w:val="both"/>
        <w:rPr>
          <w:sz w:val="28"/>
          <w:szCs w:val="28"/>
        </w:rPr>
      </w:pPr>
      <w:r w:rsidRPr="00BD1281">
        <w:rPr>
          <w:sz w:val="28"/>
          <w:szCs w:val="28"/>
        </w:rPr>
        <w:t>В целях реализации данного направления организуются и проводятся следующие мероприятия:</w:t>
      </w:r>
    </w:p>
    <w:p w:rsidR="00775DC7" w:rsidRPr="00BD1281" w:rsidRDefault="00775DC7" w:rsidP="00775DC7">
      <w:pPr>
        <w:rPr>
          <w:sz w:val="28"/>
          <w:szCs w:val="28"/>
          <w:u w:val="single"/>
        </w:rPr>
      </w:pPr>
      <w:r w:rsidRPr="00BD1281">
        <w:rPr>
          <w:bCs/>
          <w:sz w:val="28"/>
          <w:szCs w:val="28"/>
          <w:u w:val="single"/>
        </w:rPr>
        <w:t>3.1.</w:t>
      </w:r>
      <w:r w:rsidR="00885ACC">
        <w:rPr>
          <w:bCs/>
          <w:sz w:val="28"/>
          <w:szCs w:val="28"/>
          <w:u w:val="single"/>
        </w:rPr>
        <w:t> </w:t>
      </w:r>
      <w:r w:rsidRPr="00BD1281">
        <w:rPr>
          <w:bCs/>
          <w:sz w:val="28"/>
          <w:szCs w:val="28"/>
          <w:u w:val="single"/>
        </w:rPr>
        <w:t>Повышение квалификации</w:t>
      </w:r>
      <w:r w:rsidR="00885ACC">
        <w:rPr>
          <w:sz w:val="28"/>
          <w:szCs w:val="28"/>
          <w:u w:val="single"/>
        </w:rPr>
        <w:t xml:space="preserve"> педагогических работников</w:t>
      </w:r>
    </w:p>
    <w:p w:rsidR="00775DC7" w:rsidRPr="00BD1281" w:rsidRDefault="00775DC7" w:rsidP="00885ACC">
      <w:pPr>
        <w:ind w:firstLine="709"/>
        <w:jc w:val="both"/>
        <w:rPr>
          <w:sz w:val="28"/>
          <w:szCs w:val="28"/>
        </w:rPr>
      </w:pPr>
      <w:r w:rsidRPr="00BD1281">
        <w:rPr>
          <w:sz w:val="28"/>
          <w:szCs w:val="28"/>
        </w:rPr>
        <w:t xml:space="preserve">В ходе реализации ПНП «Образование» и Национальной образовательной инициативы  «Наша новая школа» произошло изменение содержания, форм и структуры повышения  </w:t>
      </w:r>
      <w:r w:rsidRPr="00BD1281">
        <w:rPr>
          <w:bCs/>
          <w:sz w:val="28"/>
          <w:szCs w:val="28"/>
        </w:rPr>
        <w:t>квалификации</w:t>
      </w:r>
      <w:r w:rsidRPr="00BD1281">
        <w:rPr>
          <w:sz w:val="28"/>
          <w:szCs w:val="28"/>
        </w:rPr>
        <w:t xml:space="preserve"> педагогических работников. </w:t>
      </w:r>
    </w:p>
    <w:p w:rsidR="00775DC7" w:rsidRPr="00BD1281" w:rsidRDefault="00775DC7" w:rsidP="00885ACC">
      <w:pPr>
        <w:ind w:firstLine="709"/>
        <w:jc w:val="both"/>
        <w:rPr>
          <w:sz w:val="28"/>
          <w:szCs w:val="28"/>
        </w:rPr>
      </w:pPr>
      <w:r w:rsidRPr="00BD1281">
        <w:rPr>
          <w:sz w:val="28"/>
          <w:szCs w:val="28"/>
        </w:rPr>
        <w:t xml:space="preserve">В каждую образовательную программу </w:t>
      </w:r>
      <w:r w:rsidRPr="00BD1281">
        <w:rPr>
          <w:rStyle w:val="FontStyle56"/>
          <w:sz w:val="28"/>
          <w:szCs w:val="28"/>
        </w:rPr>
        <w:t xml:space="preserve">государственного автономного образовательного учреждения дополнительного профессионального образования </w:t>
      </w:r>
      <w:r w:rsidRPr="00BD1281">
        <w:rPr>
          <w:sz w:val="28"/>
          <w:szCs w:val="28"/>
          <w:shd w:val="clear" w:color="auto" w:fill="FFFFFF"/>
        </w:rPr>
        <w:t>(повышения квалификации) специалистов Республики Коми</w:t>
      </w:r>
      <w:r w:rsidRPr="00BD1281">
        <w:rPr>
          <w:rStyle w:val="apple-converted-space"/>
          <w:rFonts w:eastAsia="Calibri"/>
          <w:sz w:val="28"/>
          <w:szCs w:val="28"/>
          <w:shd w:val="clear" w:color="auto" w:fill="FFFFFF"/>
        </w:rPr>
        <w:t xml:space="preserve">  </w:t>
      </w:r>
      <w:r w:rsidRPr="00BD1281">
        <w:rPr>
          <w:sz w:val="28"/>
          <w:szCs w:val="28"/>
          <w:shd w:val="clear" w:color="auto" w:fill="FFFFFF"/>
        </w:rPr>
        <w:t xml:space="preserve">«Коми республиканский институт развития образования» </w:t>
      </w:r>
      <w:r w:rsidRPr="00BD1281">
        <w:rPr>
          <w:sz w:val="28"/>
          <w:szCs w:val="28"/>
        </w:rPr>
        <w:t xml:space="preserve">включены модули:  </w:t>
      </w:r>
      <w:r w:rsidR="00885ACC">
        <w:rPr>
          <w:sz w:val="28"/>
          <w:szCs w:val="28"/>
        </w:rPr>
        <w:t>«</w:t>
      </w:r>
      <w:r w:rsidRPr="00BD1281">
        <w:rPr>
          <w:sz w:val="28"/>
          <w:szCs w:val="28"/>
        </w:rPr>
        <w:t>Государственная образовательная политика</w:t>
      </w:r>
      <w:r w:rsidR="00885ACC">
        <w:rPr>
          <w:sz w:val="28"/>
          <w:szCs w:val="28"/>
        </w:rPr>
        <w:t xml:space="preserve">», «Использование информационно- </w:t>
      </w:r>
      <w:r w:rsidRPr="00BD1281">
        <w:rPr>
          <w:sz w:val="28"/>
          <w:szCs w:val="28"/>
        </w:rPr>
        <w:t>коммуникационных технологий  и электронно</w:t>
      </w:r>
      <w:r w:rsidR="00885ACC">
        <w:rPr>
          <w:sz w:val="28"/>
          <w:szCs w:val="28"/>
        </w:rPr>
        <w:t>-</w:t>
      </w:r>
      <w:r w:rsidRPr="00BD1281">
        <w:rPr>
          <w:sz w:val="28"/>
          <w:szCs w:val="28"/>
        </w:rPr>
        <w:t>образовательных ресурсов в образовательном процессе</w:t>
      </w:r>
      <w:r w:rsidR="00885ACC">
        <w:rPr>
          <w:sz w:val="28"/>
          <w:szCs w:val="28"/>
        </w:rPr>
        <w:t>», «</w:t>
      </w:r>
      <w:r w:rsidRPr="00BD1281">
        <w:rPr>
          <w:sz w:val="28"/>
          <w:szCs w:val="28"/>
        </w:rPr>
        <w:t>Проектная деятельность в образовательных учреждениях</w:t>
      </w:r>
      <w:r w:rsidR="00885ACC">
        <w:rPr>
          <w:sz w:val="28"/>
          <w:szCs w:val="28"/>
        </w:rPr>
        <w:t>», «</w:t>
      </w:r>
      <w:r w:rsidRPr="00BD1281">
        <w:rPr>
          <w:sz w:val="28"/>
          <w:szCs w:val="28"/>
        </w:rPr>
        <w:t>Управление введением федерального государственного образовательного стандарта начального общего образования и основного общего образования</w:t>
      </w:r>
      <w:r w:rsidR="00885ACC">
        <w:rPr>
          <w:sz w:val="28"/>
          <w:szCs w:val="28"/>
        </w:rPr>
        <w:t>», «</w:t>
      </w:r>
      <w:r w:rsidRPr="00BD1281">
        <w:rPr>
          <w:sz w:val="28"/>
          <w:szCs w:val="28"/>
        </w:rPr>
        <w:t>Управление дошкольным  образовательным учреждением  в условиях реализации федеральных государственных требований к структуре и условиям основной общеобразовательной программы дошкольного образования</w:t>
      </w:r>
      <w:r w:rsidR="00885ACC">
        <w:rPr>
          <w:sz w:val="28"/>
          <w:szCs w:val="28"/>
        </w:rPr>
        <w:t>»</w:t>
      </w:r>
      <w:r w:rsidRPr="00BD1281">
        <w:rPr>
          <w:sz w:val="28"/>
          <w:szCs w:val="28"/>
        </w:rPr>
        <w:t xml:space="preserve">. </w:t>
      </w:r>
    </w:p>
    <w:p w:rsidR="00775DC7" w:rsidRPr="00BD1281" w:rsidRDefault="00775DC7" w:rsidP="00885ACC">
      <w:pPr>
        <w:ind w:firstLine="709"/>
        <w:jc w:val="both"/>
        <w:rPr>
          <w:sz w:val="28"/>
          <w:szCs w:val="28"/>
        </w:rPr>
      </w:pPr>
      <w:r w:rsidRPr="00BD1281">
        <w:rPr>
          <w:sz w:val="28"/>
          <w:szCs w:val="28"/>
        </w:rPr>
        <w:t xml:space="preserve">Введены  интерактивные   формы   обучения;  происходит   переход на блочно-модульные дополнительные профессиональные образовательные программы; проводятся  вебинары,  используются дистанционные технологии </w:t>
      </w:r>
      <w:r w:rsidRPr="00BD1281">
        <w:rPr>
          <w:sz w:val="28"/>
          <w:szCs w:val="28"/>
        </w:rPr>
        <w:lastRenderedPageBreak/>
        <w:t>обучения; проводятся стажировки на базовых площадках и опорно-методических площадках.</w:t>
      </w:r>
    </w:p>
    <w:p w:rsidR="00775DC7" w:rsidRPr="00BD1281" w:rsidRDefault="00775DC7" w:rsidP="00885ACC">
      <w:pPr>
        <w:ind w:firstLine="709"/>
        <w:jc w:val="both"/>
        <w:rPr>
          <w:sz w:val="28"/>
          <w:szCs w:val="28"/>
        </w:rPr>
      </w:pPr>
      <w:r w:rsidRPr="00BD1281">
        <w:rPr>
          <w:sz w:val="28"/>
          <w:szCs w:val="28"/>
        </w:rPr>
        <w:t>Использование информационно</w:t>
      </w:r>
      <w:r w:rsidR="0086020B">
        <w:rPr>
          <w:sz w:val="28"/>
          <w:szCs w:val="28"/>
        </w:rPr>
        <w:t>-</w:t>
      </w:r>
      <w:r w:rsidRPr="00BD1281">
        <w:rPr>
          <w:sz w:val="28"/>
          <w:szCs w:val="28"/>
        </w:rPr>
        <w:t>коммуникационных технологий позволяет педагогам активно участвовать в следующих мероприятиях:</w:t>
      </w:r>
    </w:p>
    <w:p w:rsidR="00775DC7" w:rsidRPr="00BD1281" w:rsidRDefault="00BE7BE9" w:rsidP="000C4EB1">
      <w:pPr>
        <w:tabs>
          <w:tab w:val="left" w:pos="993"/>
        </w:tabs>
        <w:ind w:firstLine="709"/>
        <w:jc w:val="both"/>
        <w:rPr>
          <w:sz w:val="28"/>
          <w:szCs w:val="28"/>
        </w:rPr>
      </w:pPr>
      <w:r>
        <w:rPr>
          <w:sz w:val="28"/>
          <w:szCs w:val="28"/>
        </w:rPr>
        <w:t>- </w:t>
      </w:r>
      <w:r w:rsidR="00775DC7" w:rsidRPr="00BD1281">
        <w:rPr>
          <w:sz w:val="28"/>
          <w:szCs w:val="28"/>
        </w:rPr>
        <w:t>вести собственный сайт (блог) (423</w:t>
      </w:r>
      <w:r>
        <w:rPr>
          <w:sz w:val="28"/>
          <w:szCs w:val="28"/>
        </w:rPr>
        <w:t xml:space="preserve"> </w:t>
      </w:r>
      <w:r w:rsidR="00775DC7" w:rsidRPr="00BD1281">
        <w:rPr>
          <w:sz w:val="28"/>
          <w:szCs w:val="28"/>
        </w:rPr>
        <w:t>педагога общеобразовательных учреждений, 92 – дошкольных образовательных учреждений);</w:t>
      </w:r>
    </w:p>
    <w:p w:rsidR="00775DC7" w:rsidRPr="00BD1281" w:rsidRDefault="00BE7BE9" w:rsidP="000C4EB1">
      <w:pPr>
        <w:tabs>
          <w:tab w:val="left" w:pos="993"/>
        </w:tabs>
        <w:ind w:firstLine="709"/>
        <w:jc w:val="both"/>
        <w:rPr>
          <w:sz w:val="28"/>
          <w:szCs w:val="28"/>
        </w:rPr>
      </w:pPr>
      <w:r>
        <w:rPr>
          <w:sz w:val="28"/>
          <w:szCs w:val="28"/>
        </w:rPr>
        <w:t>- </w:t>
      </w:r>
      <w:r w:rsidR="00775DC7" w:rsidRPr="00BD1281">
        <w:rPr>
          <w:sz w:val="28"/>
          <w:szCs w:val="28"/>
        </w:rPr>
        <w:t>использовать при подготовке и проведении учебных занятий и внеклассных мероприятий электронные образовательные ресурсы (3005 человек);</w:t>
      </w:r>
    </w:p>
    <w:p w:rsidR="00775DC7" w:rsidRPr="00BD1281" w:rsidRDefault="00BE7BE9" w:rsidP="000C4EB1">
      <w:pPr>
        <w:tabs>
          <w:tab w:val="left" w:pos="993"/>
        </w:tabs>
        <w:ind w:firstLine="709"/>
        <w:jc w:val="both"/>
        <w:rPr>
          <w:sz w:val="28"/>
          <w:szCs w:val="28"/>
        </w:rPr>
      </w:pPr>
      <w:r>
        <w:rPr>
          <w:sz w:val="28"/>
          <w:szCs w:val="28"/>
        </w:rPr>
        <w:t>- </w:t>
      </w:r>
      <w:r w:rsidR="00775DC7" w:rsidRPr="00BD1281">
        <w:rPr>
          <w:sz w:val="28"/>
          <w:szCs w:val="28"/>
        </w:rPr>
        <w:t>участвовать в разработке электронных образовательных ресурсов и учебно-методических комплектов (521 человек).</w:t>
      </w:r>
    </w:p>
    <w:p w:rsidR="00775DC7" w:rsidRPr="00BD1281" w:rsidRDefault="00775DC7" w:rsidP="00775DC7">
      <w:pPr>
        <w:ind w:firstLine="708"/>
        <w:jc w:val="both"/>
        <w:rPr>
          <w:sz w:val="28"/>
          <w:szCs w:val="28"/>
        </w:rPr>
      </w:pPr>
      <w:r w:rsidRPr="00BD1281">
        <w:rPr>
          <w:sz w:val="28"/>
          <w:szCs w:val="28"/>
        </w:rPr>
        <w:t>В   2012  году  существенно изменен подход к организации повышения квалификации и переподготовки  педагогических и руководящих кад</w:t>
      </w:r>
      <w:r w:rsidR="00BE7BE9">
        <w:rPr>
          <w:sz w:val="28"/>
          <w:szCs w:val="28"/>
        </w:rPr>
        <w:t>ров в направлении, обеспечивающ</w:t>
      </w:r>
      <w:r w:rsidR="00C836BC">
        <w:rPr>
          <w:sz w:val="28"/>
          <w:szCs w:val="28"/>
        </w:rPr>
        <w:t>ем</w:t>
      </w:r>
      <w:r w:rsidRPr="00BD1281">
        <w:rPr>
          <w:sz w:val="28"/>
          <w:szCs w:val="28"/>
        </w:rPr>
        <w:t xml:space="preserve"> конкурентную образовательную среду и возможность выбора педагогическими  и  руководящими  работниками республики содержания и  форм  повышения  квалификации,  в  том  числе:</w:t>
      </w:r>
    </w:p>
    <w:p w:rsidR="00775DC7" w:rsidRPr="00BD1281" w:rsidRDefault="00775DC7" w:rsidP="00775DC7">
      <w:pPr>
        <w:pStyle w:val="12"/>
        <w:jc w:val="both"/>
        <w:rPr>
          <w:rFonts w:ascii="Times New Roman" w:hAnsi="Times New Roman"/>
          <w:sz w:val="28"/>
          <w:szCs w:val="28"/>
        </w:rPr>
      </w:pPr>
      <w:r w:rsidRPr="00BD1281">
        <w:rPr>
          <w:rFonts w:ascii="Times New Roman" w:hAnsi="Times New Roman"/>
          <w:sz w:val="28"/>
          <w:szCs w:val="28"/>
        </w:rPr>
        <w:tab/>
        <w:t>-</w:t>
      </w:r>
      <w:r w:rsidR="00A41684">
        <w:rPr>
          <w:rFonts w:ascii="Times New Roman" w:hAnsi="Times New Roman"/>
          <w:sz w:val="28"/>
          <w:szCs w:val="28"/>
        </w:rPr>
        <w:t> </w:t>
      </w:r>
      <w:r w:rsidRPr="00BD1281">
        <w:rPr>
          <w:rFonts w:ascii="Times New Roman" w:hAnsi="Times New Roman"/>
          <w:sz w:val="28"/>
          <w:szCs w:val="28"/>
        </w:rPr>
        <w:t>организация повышения  квалификации   на  базе  федеральных   стажировочных   площадок в г.г. Калининград, Тамбов, Санкт-Петербург,</w:t>
      </w:r>
      <w:r w:rsidR="00BE7BE9">
        <w:rPr>
          <w:rFonts w:ascii="Times New Roman" w:hAnsi="Times New Roman"/>
          <w:sz w:val="28"/>
          <w:szCs w:val="28"/>
        </w:rPr>
        <w:t xml:space="preserve"> Смоленск, Казань, Петрозаводск (</w:t>
      </w:r>
      <w:r w:rsidRPr="00BD1281">
        <w:rPr>
          <w:rFonts w:ascii="Times New Roman" w:hAnsi="Times New Roman"/>
          <w:sz w:val="28"/>
          <w:szCs w:val="28"/>
        </w:rPr>
        <w:t xml:space="preserve">прошли </w:t>
      </w:r>
      <w:r w:rsidR="00BE7BE9">
        <w:rPr>
          <w:rFonts w:ascii="Times New Roman" w:hAnsi="Times New Roman"/>
          <w:sz w:val="28"/>
          <w:szCs w:val="28"/>
        </w:rPr>
        <w:t xml:space="preserve">обучение </w:t>
      </w:r>
      <w:r w:rsidRPr="00BD1281">
        <w:rPr>
          <w:rFonts w:ascii="Times New Roman" w:hAnsi="Times New Roman"/>
          <w:sz w:val="28"/>
          <w:szCs w:val="28"/>
        </w:rPr>
        <w:t>196 педагогических работников</w:t>
      </w:r>
      <w:r w:rsidR="00BE7BE9">
        <w:rPr>
          <w:rFonts w:ascii="Times New Roman" w:hAnsi="Times New Roman"/>
          <w:sz w:val="28"/>
          <w:szCs w:val="28"/>
        </w:rPr>
        <w:t>)</w:t>
      </w:r>
      <w:r w:rsidRPr="00BD1281">
        <w:rPr>
          <w:rFonts w:ascii="Times New Roman" w:hAnsi="Times New Roman"/>
          <w:sz w:val="28"/>
          <w:szCs w:val="28"/>
        </w:rPr>
        <w:t>;</w:t>
      </w:r>
    </w:p>
    <w:p w:rsidR="00775DC7" w:rsidRPr="00BD1281" w:rsidRDefault="00775DC7" w:rsidP="00775DC7">
      <w:pPr>
        <w:pStyle w:val="12"/>
        <w:ind w:firstLine="708"/>
        <w:jc w:val="both"/>
        <w:rPr>
          <w:rFonts w:ascii="Times New Roman" w:hAnsi="Times New Roman"/>
          <w:sz w:val="28"/>
          <w:szCs w:val="28"/>
        </w:rPr>
      </w:pPr>
      <w:r w:rsidRPr="00BD1281">
        <w:rPr>
          <w:rFonts w:ascii="Times New Roman" w:hAnsi="Times New Roman"/>
          <w:sz w:val="28"/>
          <w:szCs w:val="28"/>
        </w:rPr>
        <w:t>-</w:t>
      </w:r>
      <w:r w:rsidR="00A41684">
        <w:rPr>
          <w:rFonts w:ascii="Times New Roman" w:hAnsi="Times New Roman"/>
          <w:sz w:val="28"/>
          <w:szCs w:val="28"/>
        </w:rPr>
        <w:t> </w:t>
      </w:r>
      <w:r w:rsidRPr="00BD1281">
        <w:rPr>
          <w:rFonts w:ascii="Times New Roman" w:hAnsi="Times New Roman"/>
          <w:sz w:val="28"/>
          <w:szCs w:val="28"/>
        </w:rPr>
        <w:t xml:space="preserve">организация  повышения  квалификации по теме </w:t>
      </w:r>
      <w:r w:rsidR="00BE7BE9">
        <w:rPr>
          <w:rFonts w:ascii="Times New Roman" w:hAnsi="Times New Roman"/>
          <w:sz w:val="28"/>
          <w:szCs w:val="28"/>
        </w:rPr>
        <w:t>«</w:t>
      </w:r>
      <w:r w:rsidRPr="00BD1281">
        <w:rPr>
          <w:rFonts w:ascii="Times New Roman" w:hAnsi="Times New Roman"/>
          <w:sz w:val="28"/>
          <w:szCs w:val="28"/>
        </w:rPr>
        <w:t>Менеджмент  в  образовании</w:t>
      </w:r>
      <w:r w:rsidR="00BE7BE9">
        <w:rPr>
          <w:rFonts w:ascii="Times New Roman" w:hAnsi="Times New Roman"/>
          <w:sz w:val="28"/>
          <w:szCs w:val="28"/>
        </w:rPr>
        <w:t>»</w:t>
      </w:r>
      <w:r w:rsidRPr="00BD1281">
        <w:rPr>
          <w:rFonts w:ascii="Times New Roman" w:hAnsi="Times New Roman"/>
          <w:sz w:val="28"/>
          <w:szCs w:val="28"/>
        </w:rPr>
        <w:t xml:space="preserve"> на базе государственного автономного образовательного учреждения высшего профессионального образования   Республики Коми «Коми  республиканская  академия государственной  службы  и  управления»  </w:t>
      </w:r>
      <w:r w:rsidR="00BE7BE9">
        <w:rPr>
          <w:rFonts w:ascii="Times New Roman" w:hAnsi="Times New Roman"/>
          <w:sz w:val="28"/>
          <w:szCs w:val="28"/>
        </w:rPr>
        <w:t>(</w:t>
      </w:r>
      <w:r w:rsidRPr="00BD1281">
        <w:rPr>
          <w:rFonts w:ascii="Times New Roman" w:hAnsi="Times New Roman"/>
          <w:sz w:val="28"/>
          <w:szCs w:val="28"/>
        </w:rPr>
        <w:t>171  руководитель общеобразовательн</w:t>
      </w:r>
      <w:r w:rsidR="00BE7BE9">
        <w:rPr>
          <w:rFonts w:ascii="Times New Roman" w:hAnsi="Times New Roman"/>
          <w:sz w:val="28"/>
          <w:szCs w:val="28"/>
        </w:rPr>
        <w:t>ых</w:t>
      </w:r>
      <w:r w:rsidRPr="00BD1281">
        <w:rPr>
          <w:rFonts w:ascii="Times New Roman" w:hAnsi="Times New Roman"/>
          <w:sz w:val="28"/>
          <w:szCs w:val="28"/>
        </w:rPr>
        <w:t xml:space="preserve">  учреждени</w:t>
      </w:r>
      <w:r w:rsidR="00BE7BE9">
        <w:rPr>
          <w:rFonts w:ascii="Times New Roman" w:hAnsi="Times New Roman"/>
          <w:sz w:val="28"/>
          <w:szCs w:val="28"/>
        </w:rPr>
        <w:t>й)</w:t>
      </w:r>
      <w:r w:rsidRPr="00BD1281">
        <w:rPr>
          <w:rFonts w:ascii="Times New Roman" w:hAnsi="Times New Roman"/>
          <w:sz w:val="28"/>
          <w:szCs w:val="28"/>
        </w:rPr>
        <w:t>;</w:t>
      </w:r>
    </w:p>
    <w:p w:rsidR="00297542" w:rsidRPr="008D717B" w:rsidRDefault="00775DC7" w:rsidP="00775DC7">
      <w:pPr>
        <w:pStyle w:val="12"/>
        <w:ind w:firstLine="708"/>
        <w:jc w:val="both"/>
        <w:rPr>
          <w:rStyle w:val="apple-converted-space"/>
          <w:sz w:val="28"/>
          <w:szCs w:val="28"/>
          <w:shd w:val="clear" w:color="auto" w:fill="FFFFFF"/>
        </w:rPr>
      </w:pPr>
      <w:r w:rsidRPr="008D717B">
        <w:rPr>
          <w:rFonts w:ascii="Times New Roman" w:hAnsi="Times New Roman"/>
          <w:sz w:val="28"/>
          <w:szCs w:val="28"/>
        </w:rPr>
        <w:t>-</w:t>
      </w:r>
      <w:r w:rsidR="00A41684" w:rsidRPr="008D717B">
        <w:rPr>
          <w:rFonts w:ascii="Times New Roman" w:hAnsi="Times New Roman"/>
          <w:sz w:val="28"/>
          <w:szCs w:val="28"/>
        </w:rPr>
        <w:t> </w:t>
      </w:r>
      <w:r w:rsidRPr="008D717B">
        <w:rPr>
          <w:rFonts w:ascii="Times New Roman" w:hAnsi="Times New Roman"/>
          <w:sz w:val="28"/>
          <w:szCs w:val="28"/>
        </w:rPr>
        <w:t xml:space="preserve">организация  повышения  квалификации на базе ведущих высших учебных заведений республики (федеральное государственное бюджетное образовательное учреждение высшего </w:t>
      </w:r>
      <w:r w:rsidR="00BE7BE9" w:rsidRPr="008D717B">
        <w:rPr>
          <w:rFonts w:ascii="Times New Roman" w:hAnsi="Times New Roman"/>
          <w:sz w:val="28"/>
          <w:szCs w:val="28"/>
        </w:rPr>
        <w:t>профессионального образования  «</w:t>
      </w:r>
      <w:r w:rsidRPr="008D717B">
        <w:rPr>
          <w:rFonts w:ascii="Times New Roman" w:hAnsi="Times New Roman"/>
          <w:sz w:val="28"/>
          <w:szCs w:val="28"/>
        </w:rPr>
        <w:t>Сыктывкарский  государственный   университет</w:t>
      </w:r>
      <w:r w:rsidR="00BE7BE9" w:rsidRPr="008D717B">
        <w:rPr>
          <w:rFonts w:ascii="Times New Roman" w:hAnsi="Times New Roman"/>
          <w:sz w:val="28"/>
          <w:szCs w:val="28"/>
        </w:rPr>
        <w:t>»</w:t>
      </w:r>
      <w:r w:rsidRPr="008D717B">
        <w:rPr>
          <w:rFonts w:ascii="Times New Roman" w:hAnsi="Times New Roman"/>
          <w:sz w:val="28"/>
          <w:szCs w:val="28"/>
        </w:rPr>
        <w:t xml:space="preserve">, федеральное государственное бюджетное образовательное учреждение высшего профессионального образования  Сыктывкарский  лесной  институт (филиал) федерального государственного бюджетного  образовательного  учреждения   высшего профессионального образования «Санкт-Петербургский  государственный  лесотехнический    университет   имени  С.М. Кирова», </w:t>
      </w:r>
      <w:r w:rsidRPr="008D717B">
        <w:rPr>
          <w:rFonts w:ascii="Times New Roman" w:hAnsi="Times New Roman"/>
          <w:sz w:val="28"/>
          <w:szCs w:val="28"/>
          <w:shd w:val="clear" w:color="auto" w:fill="FFFFFF"/>
        </w:rPr>
        <w:t>автономная</w:t>
      </w:r>
      <w:r w:rsidR="00BE7BE9" w:rsidRPr="008D717B">
        <w:rPr>
          <w:rFonts w:ascii="Times New Roman" w:hAnsi="Times New Roman"/>
          <w:sz w:val="28"/>
          <w:szCs w:val="28"/>
          <w:shd w:val="clear" w:color="auto" w:fill="FFFFFF"/>
        </w:rPr>
        <w:t> </w:t>
      </w:r>
      <w:r w:rsidR="00297542" w:rsidRPr="008D717B">
        <w:rPr>
          <w:rFonts w:ascii="Times New Roman" w:hAnsi="Times New Roman"/>
          <w:sz w:val="28"/>
          <w:szCs w:val="28"/>
          <w:shd w:val="clear" w:color="auto" w:fill="FFFFFF"/>
        </w:rPr>
        <w:t xml:space="preserve">   </w:t>
      </w:r>
      <w:r w:rsidR="00C836BC" w:rsidRPr="008D717B">
        <w:rPr>
          <w:rFonts w:ascii="Times New Roman" w:hAnsi="Times New Roman"/>
          <w:sz w:val="28"/>
          <w:szCs w:val="28"/>
          <w:shd w:val="clear" w:color="auto" w:fill="FFFFFF"/>
        </w:rPr>
        <w:t xml:space="preserve"> </w:t>
      </w:r>
      <w:r w:rsidRPr="008D717B">
        <w:rPr>
          <w:rFonts w:ascii="Times New Roman" w:hAnsi="Times New Roman"/>
          <w:sz w:val="28"/>
          <w:szCs w:val="28"/>
          <w:shd w:val="clear" w:color="auto" w:fill="FFFFFF"/>
        </w:rPr>
        <w:t>некоммерческая</w:t>
      </w:r>
      <w:r w:rsidR="00BE7BE9" w:rsidRPr="008D717B">
        <w:rPr>
          <w:rFonts w:ascii="Times New Roman" w:hAnsi="Times New Roman"/>
          <w:sz w:val="28"/>
          <w:szCs w:val="28"/>
          <w:shd w:val="clear" w:color="auto" w:fill="FFFFFF"/>
        </w:rPr>
        <w:t> </w:t>
      </w:r>
      <w:r w:rsidR="00297542" w:rsidRPr="008D717B">
        <w:rPr>
          <w:rFonts w:ascii="Times New Roman" w:hAnsi="Times New Roman"/>
          <w:sz w:val="28"/>
          <w:szCs w:val="28"/>
          <w:shd w:val="clear" w:color="auto" w:fill="FFFFFF"/>
        </w:rPr>
        <w:t xml:space="preserve">   </w:t>
      </w:r>
      <w:r w:rsidR="00C836BC" w:rsidRPr="008D717B">
        <w:rPr>
          <w:rFonts w:ascii="Times New Roman" w:hAnsi="Times New Roman"/>
          <w:sz w:val="28"/>
          <w:szCs w:val="28"/>
          <w:shd w:val="clear" w:color="auto" w:fill="FFFFFF"/>
        </w:rPr>
        <w:t xml:space="preserve"> </w:t>
      </w:r>
      <w:r w:rsidR="00955297">
        <w:rPr>
          <w:rFonts w:ascii="Times New Roman" w:hAnsi="Times New Roman"/>
          <w:sz w:val="28"/>
          <w:szCs w:val="28"/>
          <w:shd w:val="clear" w:color="auto" w:fill="FFFFFF"/>
        </w:rPr>
        <w:t xml:space="preserve"> </w:t>
      </w:r>
      <w:r w:rsidRPr="008D717B">
        <w:rPr>
          <w:rFonts w:ascii="Times New Roman" w:hAnsi="Times New Roman"/>
          <w:bCs/>
          <w:sz w:val="28"/>
          <w:szCs w:val="28"/>
          <w:shd w:val="clear" w:color="auto" w:fill="FFFFFF"/>
        </w:rPr>
        <w:t>организация</w:t>
      </w:r>
      <w:r w:rsidRPr="008D717B">
        <w:rPr>
          <w:rStyle w:val="apple-converted-space"/>
          <w:sz w:val="28"/>
          <w:szCs w:val="28"/>
          <w:shd w:val="clear" w:color="auto" w:fill="FFFFFF"/>
        </w:rPr>
        <w:t> </w:t>
      </w:r>
      <w:r w:rsidR="00297542" w:rsidRPr="008D717B">
        <w:rPr>
          <w:rStyle w:val="apple-converted-space"/>
          <w:sz w:val="28"/>
          <w:szCs w:val="28"/>
          <w:shd w:val="clear" w:color="auto" w:fill="FFFFFF"/>
        </w:rPr>
        <w:t xml:space="preserve">    </w:t>
      </w:r>
      <w:r w:rsidRPr="008D717B">
        <w:rPr>
          <w:rFonts w:ascii="Times New Roman" w:hAnsi="Times New Roman"/>
          <w:sz w:val="28"/>
          <w:szCs w:val="28"/>
          <w:shd w:val="clear" w:color="auto" w:fill="FFFFFF"/>
        </w:rPr>
        <w:t>высшего</w:t>
      </w:r>
      <w:r w:rsidR="00BE7BE9" w:rsidRPr="008D717B">
        <w:rPr>
          <w:rFonts w:ascii="Times New Roman" w:hAnsi="Times New Roman"/>
          <w:sz w:val="28"/>
          <w:szCs w:val="28"/>
          <w:shd w:val="clear" w:color="auto" w:fill="FFFFFF"/>
        </w:rPr>
        <w:t> </w:t>
      </w:r>
      <w:r w:rsidR="00297542" w:rsidRPr="008D717B">
        <w:rPr>
          <w:rFonts w:ascii="Times New Roman" w:hAnsi="Times New Roman"/>
          <w:sz w:val="28"/>
          <w:szCs w:val="28"/>
          <w:shd w:val="clear" w:color="auto" w:fill="FFFFFF"/>
        </w:rPr>
        <w:t xml:space="preserve">   </w:t>
      </w:r>
      <w:r w:rsidR="00955297">
        <w:rPr>
          <w:rFonts w:ascii="Times New Roman" w:hAnsi="Times New Roman"/>
          <w:sz w:val="28"/>
          <w:szCs w:val="28"/>
          <w:shd w:val="clear" w:color="auto" w:fill="FFFFFF"/>
        </w:rPr>
        <w:t xml:space="preserve"> </w:t>
      </w:r>
      <w:r w:rsidRPr="008D717B">
        <w:rPr>
          <w:rFonts w:ascii="Times New Roman" w:hAnsi="Times New Roman"/>
          <w:sz w:val="28"/>
          <w:szCs w:val="28"/>
          <w:shd w:val="clear" w:color="auto" w:fill="FFFFFF"/>
        </w:rPr>
        <w:t>профессионального</w:t>
      </w:r>
      <w:r w:rsidRPr="008D717B">
        <w:rPr>
          <w:rStyle w:val="apple-converted-space"/>
          <w:sz w:val="28"/>
          <w:szCs w:val="28"/>
          <w:shd w:val="clear" w:color="auto" w:fill="FFFFFF"/>
        </w:rPr>
        <w:t> </w:t>
      </w:r>
    </w:p>
    <w:p w:rsidR="00775DC7" w:rsidRPr="008D717B" w:rsidRDefault="00775DC7" w:rsidP="00297542">
      <w:pPr>
        <w:pStyle w:val="12"/>
        <w:jc w:val="both"/>
        <w:rPr>
          <w:rFonts w:ascii="Times New Roman" w:hAnsi="Times New Roman"/>
          <w:sz w:val="28"/>
          <w:szCs w:val="28"/>
        </w:rPr>
      </w:pPr>
      <w:r w:rsidRPr="008D717B">
        <w:rPr>
          <w:rFonts w:ascii="Times New Roman" w:hAnsi="Times New Roman"/>
          <w:sz w:val="28"/>
          <w:szCs w:val="28"/>
          <w:shd w:val="clear" w:color="auto" w:fill="FFFFFF"/>
        </w:rPr>
        <w:t>образова</w:t>
      </w:r>
      <w:r w:rsidR="004A6415" w:rsidRPr="008D717B">
        <w:rPr>
          <w:rFonts w:ascii="Times New Roman" w:hAnsi="Times New Roman"/>
          <w:sz w:val="28"/>
          <w:szCs w:val="28"/>
          <w:shd w:val="clear" w:color="auto" w:fill="FFFFFF"/>
        </w:rPr>
        <w:t>ния </w:t>
      </w:r>
      <w:r w:rsidRPr="008D717B">
        <w:rPr>
          <w:rFonts w:ascii="Times New Roman" w:hAnsi="Times New Roman"/>
          <w:sz w:val="28"/>
          <w:szCs w:val="28"/>
        </w:rPr>
        <w:t>Цент</w:t>
      </w:r>
      <w:r w:rsidR="00BE7BE9" w:rsidRPr="008D717B">
        <w:rPr>
          <w:rFonts w:ascii="Times New Roman" w:hAnsi="Times New Roman"/>
          <w:sz w:val="28"/>
          <w:szCs w:val="28"/>
        </w:rPr>
        <w:t>росоюза  Российской Федерации  «</w:t>
      </w:r>
      <w:r w:rsidRPr="008D717B">
        <w:rPr>
          <w:rFonts w:ascii="Times New Roman" w:hAnsi="Times New Roman"/>
          <w:sz w:val="28"/>
          <w:szCs w:val="28"/>
        </w:rPr>
        <w:t>Российский университет кооперации</w:t>
      </w:r>
      <w:r w:rsidR="00BE7BE9" w:rsidRPr="008D717B">
        <w:rPr>
          <w:rFonts w:ascii="Times New Roman" w:hAnsi="Times New Roman"/>
          <w:sz w:val="28"/>
          <w:szCs w:val="28"/>
        </w:rPr>
        <w:t>» по теме «</w:t>
      </w:r>
      <w:r w:rsidRPr="008D717B">
        <w:rPr>
          <w:rFonts w:ascii="Times New Roman" w:hAnsi="Times New Roman"/>
          <w:sz w:val="28"/>
          <w:szCs w:val="28"/>
        </w:rPr>
        <w:t>Информационные технологии в образовании</w:t>
      </w:r>
      <w:r w:rsidR="00BE7BE9" w:rsidRPr="008D717B">
        <w:rPr>
          <w:rFonts w:ascii="Times New Roman" w:hAnsi="Times New Roman"/>
          <w:sz w:val="28"/>
          <w:szCs w:val="28"/>
        </w:rPr>
        <w:t>» (</w:t>
      </w:r>
      <w:r w:rsidRPr="008D717B">
        <w:rPr>
          <w:rFonts w:ascii="Times New Roman" w:hAnsi="Times New Roman"/>
          <w:sz w:val="28"/>
          <w:szCs w:val="28"/>
        </w:rPr>
        <w:t>151 учитель муниципальных общеобразовательных учреждений</w:t>
      </w:r>
      <w:r w:rsidR="00BE7BE9" w:rsidRPr="008D717B">
        <w:rPr>
          <w:rFonts w:ascii="Times New Roman" w:hAnsi="Times New Roman"/>
          <w:sz w:val="28"/>
          <w:szCs w:val="28"/>
        </w:rPr>
        <w:t>)</w:t>
      </w:r>
      <w:r w:rsidRPr="008D717B">
        <w:rPr>
          <w:rFonts w:ascii="Times New Roman" w:hAnsi="Times New Roman"/>
          <w:sz w:val="28"/>
          <w:szCs w:val="28"/>
        </w:rPr>
        <w:t>.</w:t>
      </w:r>
    </w:p>
    <w:p w:rsidR="00775DC7" w:rsidRPr="00BD1281" w:rsidRDefault="00775DC7" w:rsidP="00775DC7">
      <w:pPr>
        <w:pStyle w:val="Style18"/>
        <w:widowControl/>
        <w:spacing w:line="240" w:lineRule="auto"/>
        <w:rPr>
          <w:sz w:val="28"/>
          <w:szCs w:val="28"/>
        </w:rPr>
      </w:pPr>
      <w:r w:rsidRPr="008D717B">
        <w:rPr>
          <w:sz w:val="28"/>
          <w:szCs w:val="28"/>
        </w:rPr>
        <w:t>Всего в 2012 году 518 учителей и руководителей   общеобразовательных</w:t>
      </w:r>
      <w:r w:rsidRPr="00BD1281">
        <w:rPr>
          <w:sz w:val="28"/>
          <w:szCs w:val="28"/>
        </w:rPr>
        <w:t xml:space="preserve">  учреждений  прошли  повышение   квалификации   с учетом  индивидуальных  потребностей педагогических работников за счет субсидий из федерального  бюджета.    </w:t>
      </w:r>
    </w:p>
    <w:p w:rsidR="00725D7A" w:rsidRPr="00725D7A" w:rsidRDefault="00725D7A" w:rsidP="00775DC7">
      <w:pPr>
        <w:jc w:val="both"/>
        <w:rPr>
          <w:iCs/>
          <w:sz w:val="12"/>
          <w:szCs w:val="12"/>
          <w:u w:val="single"/>
        </w:rPr>
      </w:pPr>
    </w:p>
    <w:p w:rsidR="00775DC7" w:rsidRPr="00BD1281" w:rsidRDefault="00775DC7" w:rsidP="00775DC7">
      <w:pPr>
        <w:jc w:val="both"/>
        <w:rPr>
          <w:iCs/>
          <w:sz w:val="28"/>
          <w:szCs w:val="28"/>
          <w:u w:val="single"/>
        </w:rPr>
      </w:pPr>
      <w:r w:rsidRPr="00BD1281">
        <w:rPr>
          <w:iCs/>
          <w:sz w:val="28"/>
          <w:szCs w:val="28"/>
          <w:u w:val="single"/>
        </w:rPr>
        <w:t>3.2. Внедрение нового порядка аттес</w:t>
      </w:r>
      <w:r w:rsidR="00725D7A">
        <w:rPr>
          <w:iCs/>
          <w:sz w:val="28"/>
          <w:szCs w:val="28"/>
          <w:u w:val="single"/>
        </w:rPr>
        <w:t>тации педагогических работников</w:t>
      </w:r>
    </w:p>
    <w:p w:rsidR="00775DC7" w:rsidRPr="00BD1281" w:rsidRDefault="00775DC7" w:rsidP="00725D7A">
      <w:pPr>
        <w:ind w:firstLine="709"/>
        <w:jc w:val="both"/>
        <w:rPr>
          <w:sz w:val="28"/>
          <w:szCs w:val="28"/>
        </w:rPr>
      </w:pPr>
      <w:r w:rsidRPr="00BD1281">
        <w:rPr>
          <w:sz w:val="28"/>
          <w:szCs w:val="28"/>
        </w:rPr>
        <w:t xml:space="preserve">В 2012-2013 учебном году аттестация педагогических работников  проводилась  в   соответствии  с  Порядком  аттестации  педагогических  </w:t>
      </w:r>
      <w:r w:rsidRPr="00BD1281">
        <w:rPr>
          <w:sz w:val="28"/>
          <w:szCs w:val="28"/>
        </w:rPr>
        <w:lastRenderedPageBreak/>
        <w:t>работников государственных и муниципальных образовательных учреждений, утвержденным приказом Министерства образования  и  науки  Российской   Федерации от 24.03.2010</w:t>
      </w:r>
      <w:r w:rsidR="00725D7A">
        <w:rPr>
          <w:sz w:val="28"/>
          <w:szCs w:val="28"/>
        </w:rPr>
        <w:t xml:space="preserve"> г.</w:t>
      </w:r>
      <w:r w:rsidRPr="00BD1281">
        <w:rPr>
          <w:sz w:val="28"/>
          <w:szCs w:val="28"/>
        </w:rPr>
        <w:t xml:space="preserve"> № </w:t>
      </w:r>
      <w:r w:rsidR="00725D7A">
        <w:rPr>
          <w:sz w:val="28"/>
          <w:szCs w:val="28"/>
        </w:rPr>
        <w:t>2</w:t>
      </w:r>
      <w:r w:rsidRPr="00BD1281">
        <w:rPr>
          <w:sz w:val="28"/>
          <w:szCs w:val="28"/>
        </w:rPr>
        <w:t>09, приказами Министерства образования     Республики   Коми от 22.03.2011</w:t>
      </w:r>
      <w:r w:rsidR="00725D7A">
        <w:rPr>
          <w:sz w:val="28"/>
          <w:szCs w:val="28"/>
        </w:rPr>
        <w:t> г. </w:t>
      </w:r>
      <w:r w:rsidRPr="00BD1281">
        <w:rPr>
          <w:sz w:val="28"/>
          <w:szCs w:val="28"/>
        </w:rPr>
        <w:t>№ 91, от 17.05.2011</w:t>
      </w:r>
      <w:r w:rsidR="00725D7A">
        <w:rPr>
          <w:sz w:val="28"/>
          <w:szCs w:val="28"/>
        </w:rPr>
        <w:t xml:space="preserve"> г. </w:t>
      </w:r>
      <w:r w:rsidRPr="00BD1281">
        <w:rPr>
          <w:sz w:val="28"/>
          <w:szCs w:val="28"/>
        </w:rPr>
        <w:t>№ 665, от 26.09.2012 г. № 513-к, Соглашением о  сотрудничестве и совместной деятельности между Министерством образования Республики Коми, Агентством Республики Коми по социальному развитию и Министерством здравоохранения  Республики Коми  по  вопросам осуществления  правового регулирования организации и проведени</w:t>
      </w:r>
      <w:r w:rsidR="008D717B">
        <w:rPr>
          <w:sz w:val="28"/>
          <w:szCs w:val="28"/>
        </w:rPr>
        <w:t>я</w:t>
      </w:r>
      <w:r w:rsidRPr="00BD1281">
        <w:rPr>
          <w:sz w:val="28"/>
          <w:szCs w:val="28"/>
        </w:rPr>
        <w:t xml:space="preserve"> аттестации педагогических работников вышеуказанных ведомств, Региональным отраслевым соглашением между Министерством образования Республики Коми и Коми республиканской организацией Профсоюза работников народного образования и науки Российской Федерации по учреждениям образования   Республики Коми на 2012-2013  годы.         </w:t>
      </w:r>
    </w:p>
    <w:p w:rsidR="00775DC7" w:rsidRPr="00BD1281" w:rsidRDefault="00775DC7" w:rsidP="00725D7A">
      <w:pPr>
        <w:ind w:firstLine="709"/>
        <w:jc w:val="both"/>
        <w:rPr>
          <w:bCs/>
          <w:sz w:val="28"/>
          <w:szCs w:val="28"/>
        </w:rPr>
      </w:pPr>
      <w:r w:rsidRPr="00BD1281">
        <w:rPr>
          <w:sz w:val="28"/>
          <w:szCs w:val="28"/>
        </w:rPr>
        <w:t xml:space="preserve">Аттестация педагогических работников с целью подтверждения соответствия занимаемой должности  проводилась  в  форме   письменного  квалификационного  испытания  </w:t>
      </w:r>
      <w:r w:rsidR="00725D7A">
        <w:rPr>
          <w:sz w:val="28"/>
          <w:szCs w:val="28"/>
        </w:rPr>
        <w:t>–</w:t>
      </w:r>
      <w:r w:rsidRPr="00BD1281">
        <w:rPr>
          <w:rFonts w:eastAsia="TimesNewRoman"/>
          <w:sz w:val="28"/>
          <w:szCs w:val="28"/>
        </w:rPr>
        <w:t xml:space="preserve">  подготовк</w:t>
      </w:r>
      <w:r w:rsidR="00EB4B54">
        <w:rPr>
          <w:rFonts w:eastAsia="TimesNewRoman"/>
          <w:sz w:val="28"/>
          <w:szCs w:val="28"/>
        </w:rPr>
        <w:t>и</w:t>
      </w:r>
      <w:r w:rsidRPr="00BD1281">
        <w:rPr>
          <w:rFonts w:eastAsia="TimesNewRoman"/>
          <w:sz w:val="28"/>
          <w:szCs w:val="28"/>
        </w:rPr>
        <w:t xml:space="preserve">  конспекта  учебного занятия.  </w:t>
      </w:r>
      <w:r w:rsidRPr="00BD1281">
        <w:rPr>
          <w:sz w:val="28"/>
          <w:szCs w:val="28"/>
        </w:rPr>
        <w:t xml:space="preserve">Аттестация педагогических  работников  для установления  соответствия  уровня     квалификации требованиям, предъявляемым к первой   или   высшей квалификационным  категориям,   проводилась   на  основе анализа   портфолио  педагогического работника, </w:t>
      </w:r>
      <w:r w:rsidRPr="00BD1281">
        <w:rPr>
          <w:bCs/>
          <w:sz w:val="28"/>
          <w:szCs w:val="28"/>
        </w:rPr>
        <w:t xml:space="preserve">сформированного в соответствии с утвержденными   требованиями.   </w:t>
      </w:r>
    </w:p>
    <w:p w:rsidR="00D84919" w:rsidRDefault="00775DC7" w:rsidP="00D84919">
      <w:pPr>
        <w:ind w:firstLine="709"/>
        <w:jc w:val="both"/>
        <w:rPr>
          <w:sz w:val="28"/>
          <w:szCs w:val="28"/>
        </w:rPr>
      </w:pPr>
      <w:r w:rsidRPr="00BD1281">
        <w:rPr>
          <w:sz w:val="28"/>
          <w:szCs w:val="28"/>
        </w:rPr>
        <w:t xml:space="preserve">В 2012-2013 учебном году проведено 9 заседаний Республиканской  аттестационной комиссии. </w:t>
      </w:r>
    </w:p>
    <w:p w:rsidR="00775DC7" w:rsidRPr="00BD1281" w:rsidRDefault="00775DC7" w:rsidP="00D84919">
      <w:pPr>
        <w:ind w:firstLine="709"/>
        <w:jc w:val="both"/>
        <w:rPr>
          <w:sz w:val="28"/>
          <w:szCs w:val="28"/>
        </w:rPr>
      </w:pPr>
      <w:r w:rsidRPr="00BD1281">
        <w:rPr>
          <w:sz w:val="28"/>
          <w:szCs w:val="28"/>
        </w:rPr>
        <w:t>Аттестацию в соответствии с новым Порядком прошли 2630 педагогических работников, в том числе 791  педработник – на высшую квалификационную категорию, 1110 – на первую, 729 – на соответствие занимаемой должности.</w:t>
      </w:r>
    </w:p>
    <w:p w:rsidR="00775DC7" w:rsidRPr="00BD1281" w:rsidRDefault="00775DC7" w:rsidP="00775DC7">
      <w:pPr>
        <w:ind w:firstLine="708"/>
        <w:jc w:val="both"/>
        <w:rPr>
          <w:sz w:val="28"/>
          <w:szCs w:val="28"/>
        </w:rPr>
      </w:pPr>
      <w:r w:rsidRPr="00BD1281">
        <w:rPr>
          <w:sz w:val="28"/>
          <w:szCs w:val="28"/>
        </w:rPr>
        <w:t>В соответствии с Региональным отраслевым  соглашением установлена   высшая квалификационная категория 44 педагогическим работникам; в   соответствии  с Соглашением о сотрудничестве и совместной деятельности     между  Министерством образования Республики Коми, Агентством Республики Коми по социальному развитию и Министерством здравоохранения   Республики    Коми    прошли   аттестацию  116 педагогических работник</w:t>
      </w:r>
      <w:r w:rsidR="00725D7A">
        <w:rPr>
          <w:sz w:val="28"/>
          <w:szCs w:val="28"/>
        </w:rPr>
        <w:t>ов</w:t>
      </w:r>
      <w:r w:rsidRPr="00BD1281">
        <w:rPr>
          <w:sz w:val="28"/>
          <w:szCs w:val="28"/>
        </w:rPr>
        <w:t xml:space="preserve"> данных ведомств.</w:t>
      </w:r>
    </w:p>
    <w:p w:rsidR="00725D7A" w:rsidRPr="00725D7A" w:rsidRDefault="00725D7A" w:rsidP="00775DC7">
      <w:pPr>
        <w:pStyle w:val="a9"/>
        <w:jc w:val="both"/>
        <w:rPr>
          <w:sz w:val="12"/>
          <w:szCs w:val="12"/>
          <w:highlight w:val="yellow"/>
          <w:u w:val="single"/>
        </w:rPr>
      </w:pPr>
    </w:p>
    <w:p w:rsidR="00775DC7" w:rsidRPr="00BD1281" w:rsidRDefault="00775DC7" w:rsidP="00775DC7">
      <w:pPr>
        <w:pStyle w:val="a9"/>
        <w:jc w:val="both"/>
        <w:rPr>
          <w:sz w:val="28"/>
          <w:szCs w:val="28"/>
          <w:u w:val="single"/>
        </w:rPr>
      </w:pPr>
      <w:r w:rsidRPr="009640C5">
        <w:rPr>
          <w:sz w:val="28"/>
          <w:szCs w:val="28"/>
          <w:u w:val="single"/>
        </w:rPr>
        <w:t>3.</w:t>
      </w:r>
      <w:r w:rsidR="009640C5" w:rsidRPr="009640C5">
        <w:rPr>
          <w:sz w:val="28"/>
          <w:szCs w:val="28"/>
          <w:u w:val="single"/>
        </w:rPr>
        <w:t>3</w:t>
      </w:r>
      <w:r w:rsidRPr="009640C5">
        <w:rPr>
          <w:sz w:val="28"/>
          <w:szCs w:val="28"/>
          <w:u w:val="single"/>
        </w:rPr>
        <w:t>.</w:t>
      </w:r>
      <w:r w:rsidR="009640C5" w:rsidRPr="009640C5">
        <w:rPr>
          <w:sz w:val="28"/>
          <w:szCs w:val="28"/>
          <w:u w:val="single"/>
        </w:rPr>
        <w:t> </w:t>
      </w:r>
      <w:r w:rsidRPr="009640C5">
        <w:rPr>
          <w:sz w:val="28"/>
          <w:szCs w:val="28"/>
          <w:u w:val="single"/>
        </w:rPr>
        <w:t>Формирование системы моральных и материальных стимулов для сохра</w:t>
      </w:r>
      <w:r w:rsidR="009640C5" w:rsidRPr="009640C5">
        <w:rPr>
          <w:sz w:val="28"/>
          <w:szCs w:val="28"/>
          <w:u w:val="single"/>
        </w:rPr>
        <w:t>нения в школах лучших педагогов</w:t>
      </w:r>
    </w:p>
    <w:p w:rsidR="00775DC7" w:rsidRPr="00BD1281" w:rsidRDefault="00775DC7" w:rsidP="009640C5">
      <w:pPr>
        <w:pStyle w:val="a9"/>
        <w:numPr>
          <w:ilvl w:val="0"/>
          <w:numId w:val="40"/>
        </w:numPr>
        <w:ind w:left="284" w:hanging="284"/>
        <w:jc w:val="both"/>
        <w:rPr>
          <w:sz w:val="28"/>
          <w:szCs w:val="28"/>
        </w:rPr>
      </w:pPr>
      <w:r w:rsidRPr="00BD1281">
        <w:rPr>
          <w:sz w:val="28"/>
          <w:szCs w:val="28"/>
        </w:rPr>
        <w:t xml:space="preserve">Проведение профессиональных конкурсов. </w:t>
      </w:r>
    </w:p>
    <w:p w:rsidR="00775DC7" w:rsidRPr="00BD1281" w:rsidRDefault="00775DC7" w:rsidP="009640C5">
      <w:pPr>
        <w:pStyle w:val="a9"/>
        <w:ind w:firstLine="709"/>
        <w:jc w:val="both"/>
        <w:rPr>
          <w:sz w:val="28"/>
          <w:szCs w:val="28"/>
        </w:rPr>
      </w:pPr>
      <w:r w:rsidRPr="00BD1281">
        <w:rPr>
          <w:sz w:val="28"/>
          <w:szCs w:val="28"/>
        </w:rPr>
        <w:t>В 2012-2013 учебном году педагоги  Республики Коми  приняли участие в более чем 20 конкурсных мероприятиях республиканского и федерального уровней, среди которых такие масштабные и значимые мероприятия, как  Всероссийский конкурс «Учитель года</w:t>
      </w:r>
      <w:r w:rsidR="009640C5">
        <w:rPr>
          <w:sz w:val="28"/>
          <w:szCs w:val="28"/>
        </w:rPr>
        <w:t> – </w:t>
      </w:r>
      <w:r w:rsidRPr="00BD1281">
        <w:rPr>
          <w:sz w:val="28"/>
          <w:szCs w:val="28"/>
        </w:rPr>
        <w:t xml:space="preserve">2012», «Воспитатель года», </w:t>
      </w:r>
      <w:r w:rsidR="009640C5">
        <w:rPr>
          <w:sz w:val="28"/>
          <w:szCs w:val="28"/>
        </w:rPr>
        <w:t>р</w:t>
      </w:r>
      <w:r w:rsidRPr="00BD1281">
        <w:rPr>
          <w:sz w:val="28"/>
          <w:szCs w:val="28"/>
        </w:rPr>
        <w:t>еспубликански</w:t>
      </w:r>
      <w:r w:rsidR="009640C5">
        <w:rPr>
          <w:sz w:val="28"/>
          <w:szCs w:val="28"/>
        </w:rPr>
        <w:t>е</w:t>
      </w:r>
      <w:r w:rsidRPr="00BD1281">
        <w:rPr>
          <w:sz w:val="28"/>
          <w:szCs w:val="28"/>
        </w:rPr>
        <w:t xml:space="preserve"> конкурс</w:t>
      </w:r>
      <w:r w:rsidR="009640C5">
        <w:rPr>
          <w:sz w:val="28"/>
          <w:szCs w:val="28"/>
        </w:rPr>
        <w:t>ы</w:t>
      </w:r>
      <w:r w:rsidRPr="00BD1281">
        <w:rPr>
          <w:sz w:val="28"/>
          <w:szCs w:val="28"/>
        </w:rPr>
        <w:t xml:space="preserve"> «Учитель года</w:t>
      </w:r>
      <w:r w:rsidR="009640C5">
        <w:rPr>
          <w:sz w:val="28"/>
          <w:szCs w:val="28"/>
        </w:rPr>
        <w:t> – </w:t>
      </w:r>
      <w:r w:rsidRPr="00BD1281">
        <w:rPr>
          <w:sz w:val="28"/>
          <w:szCs w:val="28"/>
        </w:rPr>
        <w:t xml:space="preserve">2013», «Воспитатель года»,   «Педагог-психолог Республики Коми»,  «Современный классный руководитель», «Сердце отдаю детям», «Инноватика в образовании»,  </w:t>
      </w:r>
      <w:r w:rsidRPr="00BD1281">
        <w:rPr>
          <w:bCs/>
          <w:sz w:val="28"/>
          <w:szCs w:val="28"/>
        </w:rPr>
        <w:t>«Лучший директор школы Республики Коми – 2013</w:t>
      </w:r>
      <w:r w:rsidRPr="00BD1281">
        <w:rPr>
          <w:sz w:val="28"/>
          <w:szCs w:val="28"/>
        </w:rPr>
        <w:t xml:space="preserve">», «Первые шаги», «Мастер «Золотые руки», «Мастер года – 2012», российский конкурс профессионального мастерства педагогов </w:t>
      </w:r>
      <w:r w:rsidRPr="00BD1281">
        <w:rPr>
          <w:sz w:val="28"/>
          <w:szCs w:val="28"/>
        </w:rPr>
        <w:lastRenderedPageBreak/>
        <w:t xml:space="preserve">«Мой лучший урок»,  интернет-фестиваль «Управление. Воспитание. Творчество», </w:t>
      </w:r>
      <w:r w:rsidR="000C08C6">
        <w:rPr>
          <w:sz w:val="28"/>
          <w:szCs w:val="28"/>
        </w:rPr>
        <w:t>в</w:t>
      </w:r>
      <w:r w:rsidRPr="00BD1281">
        <w:rPr>
          <w:sz w:val="28"/>
          <w:szCs w:val="28"/>
        </w:rPr>
        <w:t xml:space="preserve">сероссийский открытый заочный конкурс проектов «Мастерская учителя», </w:t>
      </w:r>
      <w:r w:rsidR="009640C5">
        <w:rPr>
          <w:sz w:val="28"/>
          <w:szCs w:val="28"/>
        </w:rPr>
        <w:t>р</w:t>
      </w:r>
      <w:r w:rsidRPr="00BD1281">
        <w:rPr>
          <w:sz w:val="28"/>
          <w:szCs w:val="28"/>
        </w:rPr>
        <w:t xml:space="preserve">оссийский конкурс профессионального мастерства педагогов «Мой лучший урок», </w:t>
      </w:r>
      <w:r w:rsidR="000C08C6">
        <w:rPr>
          <w:sz w:val="28"/>
          <w:szCs w:val="28"/>
        </w:rPr>
        <w:t>в</w:t>
      </w:r>
      <w:r w:rsidRPr="00BD1281">
        <w:rPr>
          <w:sz w:val="28"/>
          <w:szCs w:val="28"/>
        </w:rPr>
        <w:t>сероссийский конкурс «Мультимедиа урок в современной школе», конкурс «Растим патриотов России», конкурс «Лучший педагогический проект» и др.</w:t>
      </w:r>
    </w:p>
    <w:p w:rsidR="00775DC7" w:rsidRPr="00BD1281" w:rsidRDefault="00775DC7" w:rsidP="009640C5">
      <w:pPr>
        <w:pStyle w:val="a9"/>
        <w:ind w:firstLine="709"/>
        <w:jc w:val="both"/>
        <w:rPr>
          <w:sz w:val="28"/>
          <w:szCs w:val="28"/>
        </w:rPr>
      </w:pPr>
      <w:r w:rsidRPr="00BD1281">
        <w:rPr>
          <w:sz w:val="28"/>
          <w:szCs w:val="28"/>
        </w:rPr>
        <w:t>На конкурсных мероприятиях педагоги республики  демонстрировали высокий уровень овладения современными способами обучения, высокий творческий потенциал, социальную активность, понимание современных проблем образования, способность транслировать свой педагогический опыт, методическую компетентность.</w:t>
      </w:r>
    </w:p>
    <w:p w:rsidR="00775DC7" w:rsidRPr="00BD1281" w:rsidRDefault="00775DC7" w:rsidP="009640C5">
      <w:pPr>
        <w:pStyle w:val="a9"/>
        <w:numPr>
          <w:ilvl w:val="0"/>
          <w:numId w:val="41"/>
        </w:numPr>
        <w:ind w:left="284" w:hanging="284"/>
        <w:jc w:val="both"/>
        <w:rPr>
          <w:sz w:val="28"/>
          <w:szCs w:val="28"/>
        </w:rPr>
      </w:pPr>
      <w:r w:rsidRPr="00BD1281">
        <w:rPr>
          <w:sz w:val="28"/>
          <w:szCs w:val="28"/>
        </w:rPr>
        <w:t xml:space="preserve">Формирование   механизма  поддержки лучших учителей. </w:t>
      </w:r>
    </w:p>
    <w:p w:rsidR="00775DC7" w:rsidRPr="00BD1281" w:rsidRDefault="00775DC7" w:rsidP="009640C5">
      <w:pPr>
        <w:pStyle w:val="a9"/>
        <w:ind w:firstLine="709"/>
        <w:jc w:val="both"/>
        <w:rPr>
          <w:sz w:val="28"/>
          <w:szCs w:val="28"/>
        </w:rPr>
      </w:pPr>
      <w:r w:rsidRPr="00BD1281">
        <w:rPr>
          <w:sz w:val="28"/>
          <w:szCs w:val="28"/>
        </w:rPr>
        <w:t xml:space="preserve">Начиная с 2010 года, в соответствии с Указом Президента Российской Федерации от 28 января </w:t>
      </w:r>
      <w:smartTag w:uri="urn:schemas-microsoft-com:office:smarttags" w:element="metricconverter">
        <w:smartTagPr>
          <w:attr w:name="ProductID" w:val="2010 г"/>
        </w:smartTagPr>
        <w:r w:rsidRPr="00BD1281">
          <w:rPr>
            <w:sz w:val="28"/>
            <w:szCs w:val="28"/>
          </w:rPr>
          <w:t>2010 г</w:t>
        </w:r>
      </w:smartTag>
      <w:r w:rsidRPr="00BD1281">
        <w:rPr>
          <w:sz w:val="28"/>
          <w:szCs w:val="28"/>
        </w:rPr>
        <w:t>. N 117, ежегодно вы</w:t>
      </w:r>
      <w:r w:rsidR="00F82739">
        <w:rPr>
          <w:sz w:val="28"/>
          <w:szCs w:val="28"/>
        </w:rPr>
        <w:t>плачивается денежное поощрение 1</w:t>
      </w:r>
      <w:r w:rsidRPr="00BD1281">
        <w:rPr>
          <w:sz w:val="28"/>
          <w:szCs w:val="28"/>
        </w:rPr>
        <w:t xml:space="preserve">000 лучших учителей РФ в размере 200 тыс. рублей каждое. Квота для Республики Коми в 2013 году составила 7 человек. </w:t>
      </w:r>
    </w:p>
    <w:p w:rsidR="00775DC7" w:rsidRPr="00BD1281" w:rsidRDefault="00775DC7" w:rsidP="009640C5">
      <w:pPr>
        <w:pStyle w:val="a9"/>
        <w:ind w:firstLine="709"/>
        <w:jc w:val="both"/>
        <w:rPr>
          <w:sz w:val="28"/>
          <w:szCs w:val="28"/>
        </w:rPr>
      </w:pPr>
      <w:r w:rsidRPr="00BD1281">
        <w:rPr>
          <w:sz w:val="28"/>
          <w:szCs w:val="28"/>
        </w:rPr>
        <w:t xml:space="preserve">Конкурсный отбор </w:t>
      </w:r>
      <w:r w:rsidR="00AF72F6" w:rsidRPr="00BD1281">
        <w:rPr>
          <w:sz w:val="28"/>
          <w:szCs w:val="28"/>
        </w:rPr>
        <w:t>лучши</w:t>
      </w:r>
      <w:r w:rsidR="00AF72F6">
        <w:rPr>
          <w:sz w:val="28"/>
          <w:szCs w:val="28"/>
        </w:rPr>
        <w:t>х</w:t>
      </w:r>
      <w:r w:rsidR="00AF72F6" w:rsidRPr="00BD1281">
        <w:rPr>
          <w:sz w:val="28"/>
          <w:szCs w:val="28"/>
        </w:rPr>
        <w:t xml:space="preserve"> учител</w:t>
      </w:r>
      <w:r w:rsidR="00AF72F6">
        <w:rPr>
          <w:sz w:val="28"/>
          <w:szCs w:val="28"/>
        </w:rPr>
        <w:t>ей</w:t>
      </w:r>
      <w:r w:rsidR="00AF72F6" w:rsidRPr="00BD1281">
        <w:rPr>
          <w:sz w:val="28"/>
          <w:szCs w:val="28"/>
        </w:rPr>
        <w:t xml:space="preserve"> </w:t>
      </w:r>
      <w:r w:rsidRPr="00BD1281">
        <w:rPr>
          <w:sz w:val="28"/>
          <w:szCs w:val="28"/>
        </w:rPr>
        <w:t>на получение денежного поощрения «Золотая тысяча» состоялся в республике в апреле-июне 2013 года. В конкурсе приняли участие 49 учителей из 6 муниципальных образований Республики Коми.</w:t>
      </w:r>
    </w:p>
    <w:p w:rsidR="00775DC7" w:rsidRPr="00BD1281" w:rsidRDefault="00775DC7" w:rsidP="009640C5">
      <w:pPr>
        <w:pStyle w:val="a9"/>
        <w:ind w:firstLine="709"/>
        <w:jc w:val="both"/>
        <w:rPr>
          <w:sz w:val="28"/>
          <w:szCs w:val="28"/>
        </w:rPr>
      </w:pPr>
      <w:r w:rsidRPr="00BD1281">
        <w:rPr>
          <w:sz w:val="28"/>
          <w:szCs w:val="28"/>
        </w:rPr>
        <w:t>Победителями в конкурсном отборе стали:</w:t>
      </w:r>
    </w:p>
    <w:p w:rsidR="00775DC7" w:rsidRPr="00BD1281" w:rsidRDefault="00AF72F6" w:rsidP="009640C5">
      <w:pPr>
        <w:pStyle w:val="a9"/>
        <w:ind w:firstLine="709"/>
        <w:jc w:val="both"/>
        <w:rPr>
          <w:sz w:val="28"/>
          <w:szCs w:val="28"/>
        </w:rPr>
      </w:pPr>
      <w:r>
        <w:rPr>
          <w:sz w:val="28"/>
          <w:szCs w:val="28"/>
        </w:rPr>
        <w:t>- </w:t>
      </w:r>
      <w:r w:rsidR="00775DC7" w:rsidRPr="00BD1281">
        <w:rPr>
          <w:sz w:val="28"/>
          <w:szCs w:val="28"/>
        </w:rPr>
        <w:t xml:space="preserve">Вахнина Марина Ивановна, учитель коми языка  МОУ </w:t>
      </w:r>
      <w:r>
        <w:rPr>
          <w:sz w:val="28"/>
          <w:szCs w:val="28"/>
        </w:rPr>
        <w:t>«</w:t>
      </w:r>
      <w:r w:rsidR="00775DC7" w:rsidRPr="00BD1281">
        <w:rPr>
          <w:sz w:val="28"/>
          <w:szCs w:val="28"/>
        </w:rPr>
        <w:t>Средняя общеобразовательная школа №</w:t>
      </w:r>
      <w:r>
        <w:rPr>
          <w:sz w:val="28"/>
          <w:szCs w:val="28"/>
        </w:rPr>
        <w:t> </w:t>
      </w:r>
      <w:r w:rsidR="00775DC7" w:rsidRPr="00BD1281">
        <w:rPr>
          <w:sz w:val="28"/>
          <w:szCs w:val="28"/>
        </w:rPr>
        <w:t>38</w:t>
      </w:r>
      <w:r>
        <w:rPr>
          <w:sz w:val="28"/>
          <w:szCs w:val="28"/>
        </w:rPr>
        <w:t>»</w:t>
      </w:r>
      <w:r w:rsidR="00775DC7" w:rsidRPr="00BD1281">
        <w:rPr>
          <w:sz w:val="28"/>
          <w:szCs w:val="28"/>
        </w:rPr>
        <w:t xml:space="preserve"> г. Сыктывкара;</w:t>
      </w:r>
    </w:p>
    <w:p w:rsidR="00775DC7" w:rsidRPr="00BD1281" w:rsidRDefault="00775DC7" w:rsidP="009640C5">
      <w:pPr>
        <w:pStyle w:val="a9"/>
        <w:ind w:firstLine="709"/>
        <w:jc w:val="both"/>
        <w:rPr>
          <w:sz w:val="28"/>
          <w:szCs w:val="28"/>
        </w:rPr>
      </w:pPr>
      <w:r w:rsidRPr="00BD1281">
        <w:rPr>
          <w:sz w:val="28"/>
          <w:szCs w:val="28"/>
        </w:rPr>
        <w:t xml:space="preserve">- Ерилова Елена Васильевна, учитель биологии МОУ  </w:t>
      </w:r>
      <w:r w:rsidR="00AF72F6">
        <w:rPr>
          <w:sz w:val="28"/>
          <w:szCs w:val="28"/>
        </w:rPr>
        <w:t>«</w:t>
      </w:r>
      <w:r w:rsidRPr="00BD1281">
        <w:rPr>
          <w:sz w:val="28"/>
          <w:szCs w:val="28"/>
        </w:rPr>
        <w:t>Гимназия №</w:t>
      </w:r>
      <w:r w:rsidR="00AF72F6">
        <w:rPr>
          <w:sz w:val="28"/>
          <w:szCs w:val="28"/>
        </w:rPr>
        <w:t> </w:t>
      </w:r>
      <w:r w:rsidRPr="00BD1281">
        <w:rPr>
          <w:sz w:val="28"/>
          <w:szCs w:val="28"/>
        </w:rPr>
        <w:t>6</w:t>
      </w:r>
      <w:r w:rsidR="00AF72F6">
        <w:rPr>
          <w:sz w:val="28"/>
          <w:szCs w:val="28"/>
        </w:rPr>
        <w:t xml:space="preserve">»     </w:t>
      </w:r>
      <w:r w:rsidRPr="00BD1281">
        <w:rPr>
          <w:sz w:val="28"/>
          <w:szCs w:val="28"/>
        </w:rPr>
        <w:t xml:space="preserve"> г. Воркуты;</w:t>
      </w:r>
    </w:p>
    <w:p w:rsidR="00775DC7" w:rsidRPr="00BD1281" w:rsidRDefault="00AF72F6" w:rsidP="009640C5">
      <w:pPr>
        <w:pStyle w:val="a9"/>
        <w:ind w:firstLine="709"/>
        <w:jc w:val="both"/>
        <w:rPr>
          <w:sz w:val="28"/>
          <w:szCs w:val="28"/>
        </w:rPr>
      </w:pPr>
      <w:r>
        <w:rPr>
          <w:sz w:val="28"/>
          <w:szCs w:val="28"/>
        </w:rPr>
        <w:t>- </w:t>
      </w:r>
      <w:r w:rsidR="00775DC7" w:rsidRPr="00BD1281">
        <w:rPr>
          <w:sz w:val="28"/>
          <w:szCs w:val="28"/>
        </w:rPr>
        <w:t>Ермакова Оксана Владимир</w:t>
      </w:r>
      <w:r>
        <w:rPr>
          <w:sz w:val="28"/>
          <w:szCs w:val="28"/>
        </w:rPr>
        <w:t>овна, учитель технологии МБОУ «</w:t>
      </w:r>
      <w:r w:rsidR="00775DC7" w:rsidRPr="00BD1281">
        <w:rPr>
          <w:sz w:val="28"/>
          <w:szCs w:val="28"/>
        </w:rPr>
        <w:t>Выльгортская средняя общеобразовательная школа №</w:t>
      </w:r>
      <w:r>
        <w:rPr>
          <w:sz w:val="28"/>
          <w:szCs w:val="28"/>
        </w:rPr>
        <w:t> </w:t>
      </w:r>
      <w:r w:rsidR="00775DC7" w:rsidRPr="00BD1281">
        <w:rPr>
          <w:sz w:val="28"/>
          <w:szCs w:val="28"/>
        </w:rPr>
        <w:t>2</w:t>
      </w:r>
      <w:r>
        <w:rPr>
          <w:sz w:val="28"/>
          <w:szCs w:val="28"/>
        </w:rPr>
        <w:t>» </w:t>
      </w:r>
      <w:r w:rsidR="00775DC7" w:rsidRPr="00BD1281">
        <w:rPr>
          <w:sz w:val="28"/>
          <w:szCs w:val="28"/>
        </w:rPr>
        <w:t>им. В.П. Налимова;</w:t>
      </w:r>
    </w:p>
    <w:p w:rsidR="00775DC7" w:rsidRPr="00BD1281" w:rsidRDefault="00AF72F6" w:rsidP="009640C5">
      <w:pPr>
        <w:pStyle w:val="a9"/>
        <w:ind w:firstLine="709"/>
        <w:jc w:val="both"/>
        <w:rPr>
          <w:sz w:val="28"/>
          <w:szCs w:val="28"/>
        </w:rPr>
      </w:pPr>
      <w:r>
        <w:rPr>
          <w:sz w:val="28"/>
          <w:szCs w:val="28"/>
        </w:rPr>
        <w:t>- </w:t>
      </w:r>
      <w:r w:rsidR="00775DC7" w:rsidRPr="00BD1281">
        <w:rPr>
          <w:sz w:val="28"/>
          <w:szCs w:val="28"/>
        </w:rPr>
        <w:t xml:space="preserve">Пчёлкина Галина Викторовна, учитель химии ГОУ </w:t>
      </w:r>
      <w:r>
        <w:rPr>
          <w:sz w:val="28"/>
          <w:szCs w:val="28"/>
        </w:rPr>
        <w:t>«</w:t>
      </w:r>
      <w:r w:rsidR="00775DC7" w:rsidRPr="00BD1281">
        <w:rPr>
          <w:sz w:val="28"/>
          <w:szCs w:val="28"/>
        </w:rPr>
        <w:t>Коми республиканский лицей при Сыктывкарском государственном университете</w:t>
      </w:r>
      <w:r w:rsidR="00112152">
        <w:rPr>
          <w:sz w:val="28"/>
          <w:szCs w:val="28"/>
        </w:rPr>
        <w:t>»</w:t>
      </w:r>
      <w:r w:rsidR="00775DC7" w:rsidRPr="00BD1281">
        <w:rPr>
          <w:sz w:val="28"/>
          <w:szCs w:val="28"/>
        </w:rPr>
        <w:t>;</w:t>
      </w:r>
    </w:p>
    <w:p w:rsidR="00775DC7" w:rsidRPr="00BD1281" w:rsidRDefault="00775DC7" w:rsidP="009640C5">
      <w:pPr>
        <w:pStyle w:val="a9"/>
        <w:ind w:firstLine="709"/>
        <w:jc w:val="both"/>
        <w:rPr>
          <w:sz w:val="28"/>
          <w:szCs w:val="28"/>
        </w:rPr>
      </w:pPr>
      <w:r w:rsidRPr="00BD1281">
        <w:rPr>
          <w:sz w:val="28"/>
          <w:szCs w:val="28"/>
        </w:rPr>
        <w:t>- Ризельян Жанна Игоревна, учитель ру</w:t>
      </w:r>
      <w:r w:rsidR="00112152">
        <w:rPr>
          <w:sz w:val="28"/>
          <w:szCs w:val="28"/>
        </w:rPr>
        <w:t>сского языка и литературы МБОУ «</w:t>
      </w:r>
      <w:r w:rsidRPr="00BD1281">
        <w:rPr>
          <w:sz w:val="28"/>
          <w:szCs w:val="28"/>
        </w:rPr>
        <w:t>Лицей №</w:t>
      </w:r>
      <w:r w:rsidR="00112152">
        <w:rPr>
          <w:sz w:val="28"/>
          <w:szCs w:val="28"/>
        </w:rPr>
        <w:t> </w:t>
      </w:r>
      <w:r w:rsidRPr="00BD1281">
        <w:rPr>
          <w:sz w:val="28"/>
          <w:szCs w:val="28"/>
        </w:rPr>
        <w:t>1 г. Инты</w:t>
      </w:r>
      <w:r w:rsidR="00112152">
        <w:rPr>
          <w:sz w:val="28"/>
          <w:szCs w:val="28"/>
        </w:rPr>
        <w:t>»</w:t>
      </w:r>
      <w:r w:rsidRPr="00BD1281">
        <w:rPr>
          <w:sz w:val="28"/>
          <w:szCs w:val="28"/>
        </w:rPr>
        <w:t>;</w:t>
      </w:r>
    </w:p>
    <w:p w:rsidR="00775DC7" w:rsidRPr="00BD1281" w:rsidRDefault="00112152" w:rsidP="009640C5">
      <w:pPr>
        <w:pStyle w:val="a9"/>
        <w:ind w:firstLine="709"/>
        <w:jc w:val="both"/>
        <w:rPr>
          <w:sz w:val="28"/>
          <w:szCs w:val="28"/>
        </w:rPr>
      </w:pPr>
      <w:r>
        <w:rPr>
          <w:sz w:val="28"/>
          <w:szCs w:val="28"/>
        </w:rPr>
        <w:t>- </w:t>
      </w:r>
      <w:r w:rsidR="00775DC7" w:rsidRPr="00BD1281">
        <w:rPr>
          <w:sz w:val="28"/>
          <w:szCs w:val="28"/>
        </w:rPr>
        <w:t>Синявина</w:t>
      </w:r>
      <w:r>
        <w:rPr>
          <w:sz w:val="28"/>
          <w:szCs w:val="28"/>
        </w:rPr>
        <w:t> </w:t>
      </w:r>
      <w:r w:rsidR="00775DC7" w:rsidRPr="00BD1281">
        <w:rPr>
          <w:sz w:val="28"/>
          <w:szCs w:val="28"/>
        </w:rPr>
        <w:t>Алефтина</w:t>
      </w:r>
      <w:r>
        <w:rPr>
          <w:sz w:val="28"/>
          <w:szCs w:val="28"/>
        </w:rPr>
        <w:t> </w:t>
      </w:r>
      <w:r w:rsidR="00775DC7" w:rsidRPr="00BD1281">
        <w:rPr>
          <w:sz w:val="28"/>
          <w:szCs w:val="28"/>
        </w:rPr>
        <w:t xml:space="preserve">Фаридовна, учитель английского языка МОУ  </w:t>
      </w:r>
      <w:r>
        <w:rPr>
          <w:sz w:val="28"/>
          <w:szCs w:val="28"/>
        </w:rPr>
        <w:t>«</w:t>
      </w:r>
      <w:r w:rsidR="00775DC7" w:rsidRPr="00BD1281">
        <w:rPr>
          <w:sz w:val="28"/>
          <w:szCs w:val="28"/>
        </w:rPr>
        <w:t>Средняя общеобразовательная школа №</w:t>
      </w:r>
      <w:r>
        <w:rPr>
          <w:sz w:val="28"/>
          <w:szCs w:val="28"/>
        </w:rPr>
        <w:t> </w:t>
      </w:r>
      <w:r w:rsidR="00775DC7" w:rsidRPr="00BD1281">
        <w:rPr>
          <w:sz w:val="28"/>
          <w:szCs w:val="28"/>
        </w:rPr>
        <w:t>14</w:t>
      </w:r>
      <w:r>
        <w:rPr>
          <w:sz w:val="28"/>
          <w:szCs w:val="28"/>
        </w:rPr>
        <w:t>» </w:t>
      </w:r>
      <w:r w:rsidR="00775DC7" w:rsidRPr="00BD1281">
        <w:rPr>
          <w:sz w:val="28"/>
          <w:szCs w:val="28"/>
        </w:rPr>
        <w:t>г. Воркуты;</w:t>
      </w:r>
    </w:p>
    <w:p w:rsidR="00775DC7" w:rsidRPr="00BD1281" w:rsidRDefault="00775DC7" w:rsidP="009640C5">
      <w:pPr>
        <w:pStyle w:val="a9"/>
        <w:ind w:firstLine="709"/>
        <w:jc w:val="both"/>
        <w:rPr>
          <w:sz w:val="28"/>
          <w:szCs w:val="28"/>
        </w:rPr>
      </w:pPr>
      <w:r w:rsidRPr="00BD1281">
        <w:rPr>
          <w:sz w:val="28"/>
          <w:szCs w:val="28"/>
        </w:rPr>
        <w:t xml:space="preserve">- Шитова Татьяна Васильевна, учитель английского языка МОУ </w:t>
      </w:r>
      <w:r w:rsidR="00112152">
        <w:rPr>
          <w:sz w:val="28"/>
          <w:szCs w:val="28"/>
        </w:rPr>
        <w:t>«</w:t>
      </w:r>
      <w:r w:rsidRPr="00BD1281">
        <w:rPr>
          <w:sz w:val="28"/>
          <w:szCs w:val="28"/>
        </w:rPr>
        <w:t>Средняя общеобразовательная школа №</w:t>
      </w:r>
      <w:r w:rsidR="00112152">
        <w:rPr>
          <w:sz w:val="28"/>
          <w:szCs w:val="28"/>
        </w:rPr>
        <w:t> </w:t>
      </w:r>
      <w:r w:rsidRPr="00BD1281">
        <w:rPr>
          <w:sz w:val="28"/>
          <w:szCs w:val="28"/>
        </w:rPr>
        <w:t>40 с углубленным изучением отдельных предметов</w:t>
      </w:r>
      <w:r w:rsidR="00112152">
        <w:rPr>
          <w:sz w:val="28"/>
          <w:szCs w:val="28"/>
        </w:rPr>
        <w:t>»</w:t>
      </w:r>
      <w:r w:rsidRPr="00BD1281">
        <w:rPr>
          <w:sz w:val="28"/>
          <w:szCs w:val="28"/>
        </w:rPr>
        <w:t xml:space="preserve"> г. Воркуты.</w:t>
      </w:r>
    </w:p>
    <w:p w:rsidR="00775DC7" w:rsidRPr="00BD1281" w:rsidRDefault="00775DC7" w:rsidP="009640C5">
      <w:pPr>
        <w:pStyle w:val="a9"/>
        <w:ind w:firstLine="709"/>
        <w:jc w:val="both"/>
        <w:rPr>
          <w:bCs/>
          <w:sz w:val="28"/>
          <w:szCs w:val="28"/>
        </w:rPr>
      </w:pPr>
      <w:r w:rsidRPr="00BD1281">
        <w:rPr>
          <w:sz w:val="28"/>
          <w:szCs w:val="28"/>
        </w:rPr>
        <w:t xml:space="preserve">В </w:t>
      </w:r>
      <w:r w:rsidR="00924AE2">
        <w:rPr>
          <w:sz w:val="28"/>
          <w:szCs w:val="28"/>
        </w:rPr>
        <w:t>к</w:t>
      </w:r>
      <w:r w:rsidRPr="00BD1281">
        <w:rPr>
          <w:sz w:val="28"/>
          <w:szCs w:val="28"/>
        </w:rPr>
        <w:t>онкурс</w:t>
      </w:r>
      <w:r w:rsidR="00924AE2">
        <w:rPr>
          <w:sz w:val="28"/>
          <w:szCs w:val="28"/>
        </w:rPr>
        <w:t>ном отборе лучших учителей</w:t>
      </w:r>
      <w:r w:rsidRPr="00BD1281">
        <w:rPr>
          <w:sz w:val="28"/>
          <w:szCs w:val="28"/>
        </w:rPr>
        <w:t xml:space="preserve"> на получение денежного поощрения в Республике Коми принял</w:t>
      </w:r>
      <w:r w:rsidR="00924AE2">
        <w:rPr>
          <w:sz w:val="28"/>
          <w:szCs w:val="28"/>
        </w:rPr>
        <w:t>и</w:t>
      </w:r>
      <w:r w:rsidRPr="00BD1281">
        <w:rPr>
          <w:sz w:val="28"/>
          <w:szCs w:val="28"/>
        </w:rPr>
        <w:t xml:space="preserve"> участие 63 учителя общеобразовательных учреждений из 20 муниципальных образований и государственных общеобразовательных учреждений. 25 лучших учителей Республики Коми получат денежное вознаграждение в размере 100,0 тысяч рублей каждое к Международному </w:t>
      </w:r>
      <w:r w:rsidR="00924AE2">
        <w:rPr>
          <w:sz w:val="28"/>
          <w:szCs w:val="28"/>
        </w:rPr>
        <w:t>д</w:t>
      </w:r>
      <w:r w:rsidRPr="00BD1281">
        <w:rPr>
          <w:sz w:val="28"/>
          <w:szCs w:val="28"/>
        </w:rPr>
        <w:t xml:space="preserve">ню учителя. </w:t>
      </w:r>
    </w:p>
    <w:p w:rsidR="00775DC7" w:rsidRPr="00BD1281" w:rsidRDefault="00775DC7" w:rsidP="009640C5">
      <w:pPr>
        <w:pStyle w:val="a9"/>
        <w:ind w:firstLine="709"/>
        <w:jc w:val="both"/>
        <w:rPr>
          <w:sz w:val="28"/>
          <w:szCs w:val="28"/>
        </w:rPr>
      </w:pPr>
      <w:r w:rsidRPr="00BD1281">
        <w:rPr>
          <w:sz w:val="28"/>
          <w:szCs w:val="28"/>
        </w:rPr>
        <w:t xml:space="preserve">Благодаря конкурсным процедурам в учительской среде стала формироваться </w:t>
      </w:r>
      <w:r w:rsidR="00924AE2">
        <w:rPr>
          <w:sz w:val="28"/>
          <w:szCs w:val="28"/>
        </w:rPr>
        <w:t>потребность в</w:t>
      </w:r>
      <w:r w:rsidR="00924AE2" w:rsidRPr="00BD1281">
        <w:rPr>
          <w:sz w:val="28"/>
          <w:szCs w:val="28"/>
        </w:rPr>
        <w:t xml:space="preserve"> самообразовани</w:t>
      </w:r>
      <w:r w:rsidR="00924AE2">
        <w:rPr>
          <w:sz w:val="28"/>
          <w:szCs w:val="28"/>
        </w:rPr>
        <w:t>и</w:t>
      </w:r>
      <w:r w:rsidR="00924AE2" w:rsidRPr="00BD1281">
        <w:rPr>
          <w:sz w:val="28"/>
          <w:szCs w:val="28"/>
        </w:rPr>
        <w:t xml:space="preserve"> и непрерывном повышени</w:t>
      </w:r>
      <w:r w:rsidR="00924AE2">
        <w:rPr>
          <w:sz w:val="28"/>
          <w:szCs w:val="28"/>
        </w:rPr>
        <w:t>и квалификации,</w:t>
      </w:r>
      <w:r w:rsidR="00924AE2" w:rsidRPr="00BD1281">
        <w:rPr>
          <w:sz w:val="28"/>
          <w:szCs w:val="28"/>
        </w:rPr>
        <w:t xml:space="preserve"> </w:t>
      </w:r>
      <w:r w:rsidRPr="00BD1281">
        <w:rPr>
          <w:sz w:val="28"/>
          <w:szCs w:val="28"/>
        </w:rPr>
        <w:t xml:space="preserve">потребность </w:t>
      </w:r>
      <w:r w:rsidR="00924AE2">
        <w:rPr>
          <w:sz w:val="28"/>
          <w:szCs w:val="28"/>
        </w:rPr>
        <w:t>в</w:t>
      </w:r>
      <w:r w:rsidRPr="00BD1281">
        <w:rPr>
          <w:sz w:val="28"/>
          <w:szCs w:val="28"/>
        </w:rPr>
        <w:t xml:space="preserve"> систематизации и обобщени</w:t>
      </w:r>
      <w:r w:rsidR="00924AE2">
        <w:rPr>
          <w:sz w:val="28"/>
          <w:szCs w:val="28"/>
        </w:rPr>
        <w:t>и собственно</w:t>
      </w:r>
      <w:r w:rsidRPr="00BD1281">
        <w:rPr>
          <w:sz w:val="28"/>
          <w:szCs w:val="28"/>
        </w:rPr>
        <w:t xml:space="preserve">го опыта </w:t>
      </w:r>
      <w:r w:rsidRPr="00BD1281">
        <w:rPr>
          <w:sz w:val="28"/>
          <w:szCs w:val="28"/>
        </w:rPr>
        <w:lastRenderedPageBreak/>
        <w:t xml:space="preserve">через </w:t>
      </w:r>
      <w:r w:rsidR="00924AE2" w:rsidRPr="00BD1281">
        <w:rPr>
          <w:sz w:val="28"/>
          <w:szCs w:val="28"/>
        </w:rPr>
        <w:t xml:space="preserve">проведение семинаров и мастер-классов </w:t>
      </w:r>
      <w:r w:rsidR="00924AE2">
        <w:rPr>
          <w:sz w:val="28"/>
          <w:szCs w:val="28"/>
        </w:rPr>
        <w:t xml:space="preserve">с </w:t>
      </w:r>
      <w:r w:rsidRPr="00BD1281">
        <w:rPr>
          <w:sz w:val="28"/>
          <w:szCs w:val="28"/>
        </w:rPr>
        <w:t>использование</w:t>
      </w:r>
      <w:r w:rsidR="00924AE2">
        <w:rPr>
          <w:sz w:val="28"/>
          <w:szCs w:val="28"/>
        </w:rPr>
        <w:t>м</w:t>
      </w:r>
      <w:r w:rsidRPr="00BD1281">
        <w:rPr>
          <w:sz w:val="28"/>
          <w:szCs w:val="28"/>
        </w:rPr>
        <w:t xml:space="preserve"> новых технологий и современных средств обучения</w:t>
      </w:r>
      <w:r w:rsidR="00924AE2">
        <w:rPr>
          <w:sz w:val="28"/>
          <w:szCs w:val="28"/>
        </w:rPr>
        <w:t>.</w:t>
      </w:r>
      <w:r w:rsidRPr="00BD1281">
        <w:rPr>
          <w:sz w:val="28"/>
          <w:szCs w:val="28"/>
        </w:rPr>
        <w:t xml:space="preserve"> </w:t>
      </w:r>
    </w:p>
    <w:p w:rsidR="00775DC7" w:rsidRPr="00BD1281" w:rsidRDefault="00775DC7" w:rsidP="009640C5">
      <w:pPr>
        <w:pStyle w:val="a9"/>
        <w:ind w:firstLine="709"/>
        <w:jc w:val="both"/>
        <w:rPr>
          <w:b/>
          <w:iCs/>
          <w:sz w:val="28"/>
          <w:szCs w:val="28"/>
        </w:rPr>
      </w:pPr>
      <w:r w:rsidRPr="00BD1281">
        <w:rPr>
          <w:sz w:val="28"/>
          <w:szCs w:val="28"/>
        </w:rPr>
        <w:t>Публикация инновационного опыта учителей-победителей конкурсов в рамках нацпроекта осуществляется в информационно-методическом журнале «Образование в Республике Коми» и других изданиях.</w:t>
      </w:r>
    </w:p>
    <w:p w:rsidR="00775DC7" w:rsidRPr="00EC5774" w:rsidRDefault="00775DC7" w:rsidP="00DE3ADB">
      <w:pPr>
        <w:jc w:val="both"/>
        <w:rPr>
          <w:sz w:val="28"/>
          <w:szCs w:val="28"/>
        </w:rPr>
      </w:pPr>
    </w:p>
    <w:p w:rsidR="00D57C27" w:rsidRDefault="00775DC7" w:rsidP="00775DC7">
      <w:pPr>
        <w:jc w:val="center"/>
        <w:rPr>
          <w:b/>
          <w:i/>
          <w:iCs/>
          <w:sz w:val="28"/>
          <w:szCs w:val="28"/>
        </w:rPr>
      </w:pPr>
      <w:r w:rsidRPr="005E7DDD">
        <w:rPr>
          <w:b/>
          <w:i/>
          <w:iCs/>
          <w:sz w:val="28"/>
          <w:szCs w:val="28"/>
        </w:rPr>
        <w:t xml:space="preserve">Направление 4 </w:t>
      </w:r>
    </w:p>
    <w:p w:rsidR="00775DC7" w:rsidRPr="005E7DDD" w:rsidRDefault="00775DC7" w:rsidP="00775DC7">
      <w:pPr>
        <w:jc w:val="center"/>
        <w:rPr>
          <w:b/>
          <w:i/>
          <w:iCs/>
          <w:sz w:val="28"/>
          <w:szCs w:val="28"/>
        </w:rPr>
      </w:pPr>
      <w:r w:rsidRPr="005E7DDD">
        <w:rPr>
          <w:b/>
          <w:i/>
          <w:iCs/>
          <w:sz w:val="28"/>
          <w:szCs w:val="28"/>
        </w:rPr>
        <w:t>«Изменение школьной инфраструктуры»</w:t>
      </w:r>
    </w:p>
    <w:p w:rsidR="00775DC7" w:rsidRPr="00EC5774" w:rsidRDefault="00775DC7" w:rsidP="00775DC7">
      <w:pPr>
        <w:jc w:val="both"/>
        <w:rPr>
          <w:bCs/>
          <w:sz w:val="20"/>
          <w:szCs w:val="20"/>
        </w:rPr>
      </w:pPr>
    </w:p>
    <w:p w:rsidR="00775DC7" w:rsidRPr="00BD1281" w:rsidRDefault="00775DC7" w:rsidP="005E5408">
      <w:pPr>
        <w:ind w:firstLine="709"/>
        <w:jc w:val="both"/>
        <w:rPr>
          <w:bCs/>
          <w:sz w:val="28"/>
          <w:szCs w:val="28"/>
        </w:rPr>
      </w:pPr>
      <w:r w:rsidRPr="00BD1281">
        <w:rPr>
          <w:bCs/>
          <w:sz w:val="28"/>
          <w:szCs w:val="28"/>
        </w:rPr>
        <w:t>Целью реализации данного направления является создание современных условий для получения образования обучающимися образовательных учреждений Республики Коми.</w:t>
      </w:r>
    </w:p>
    <w:p w:rsidR="00775DC7" w:rsidRPr="00BD1281" w:rsidRDefault="00775DC7" w:rsidP="005E5408">
      <w:pPr>
        <w:autoSpaceDE w:val="0"/>
        <w:autoSpaceDN w:val="0"/>
        <w:adjustRightInd w:val="0"/>
        <w:ind w:firstLine="709"/>
        <w:jc w:val="both"/>
        <w:rPr>
          <w:sz w:val="28"/>
          <w:szCs w:val="28"/>
        </w:rPr>
      </w:pPr>
      <w:r w:rsidRPr="00BD1281">
        <w:rPr>
          <w:sz w:val="28"/>
          <w:szCs w:val="28"/>
        </w:rPr>
        <w:t>По итогам 2012 года доля обучающихся, которым предоставлены все основные виды современных условий обучения (от общей численности обучающихся по основным программам общего образования) в диапазоне от 81 до 100 процентов (созданы полностью)</w:t>
      </w:r>
      <w:r w:rsidR="000C4EB1">
        <w:rPr>
          <w:sz w:val="28"/>
          <w:szCs w:val="28"/>
        </w:rPr>
        <w:t>,</w:t>
      </w:r>
      <w:r w:rsidRPr="00BD1281">
        <w:rPr>
          <w:sz w:val="28"/>
          <w:szCs w:val="28"/>
        </w:rPr>
        <w:t xml:space="preserve">  составила  17,94%, в диапазоне от 61 до 80 процентов условий (максимально приближены к соответствию) </w:t>
      </w:r>
      <w:r w:rsidR="005E5408">
        <w:rPr>
          <w:sz w:val="28"/>
          <w:szCs w:val="28"/>
        </w:rPr>
        <w:t>–</w:t>
      </w:r>
      <w:r w:rsidRPr="00BD1281">
        <w:rPr>
          <w:sz w:val="28"/>
          <w:szCs w:val="28"/>
        </w:rPr>
        <w:t xml:space="preserve"> 61,67%.</w:t>
      </w:r>
    </w:p>
    <w:p w:rsidR="00775DC7" w:rsidRPr="005E5408" w:rsidRDefault="00775DC7" w:rsidP="00775DC7">
      <w:pPr>
        <w:autoSpaceDE w:val="0"/>
        <w:autoSpaceDN w:val="0"/>
        <w:adjustRightInd w:val="0"/>
        <w:ind w:firstLine="708"/>
        <w:jc w:val="both"/>
        <w:rPr>
          <w:sz w:val="12"/>
          <w:szCs w:val="12"/>
        </w:rPr>
      </w:pPr>
    </w:p>
    <w:p w:rsidR="00775DC7" w:rsidRPr="00BD1281" w:rsidRDefault="00775DC7" w:rsidP="00775DC7">
      <w:pPr>
        <w:rPr>
          <w:sz w:val="28"/>
          <w:szCs w:val="28"/>
          <w:u w:val="single"/>
        </w:rPr>
      </w:pPr>
      <w:r w:rsidRPr="00BD1281">
        <w:rPr>
          <w:sz w:val="28"/>
          <w:szCs w:val="28"/>
          <w:u w:val="single"/>
        </w:rPr>
        <w:t>4.1.</w:t>
      </w:r>
      <w:r w:rsidR="000C4EB1">
        <w:rPr>
          <w:sz w:val="28"/>
          <w:szCs w:val="28"/>
          <w:u w:val="single"/>
        </w:rPr>
        <w:t> </w:t>
      </w:r>
      <w:r w:rsidRPr="00BD1281">
        <w:rPr>
          <w:sz w:val="28"/>
          <w:szCs w:val="28"/>
          <w:u w:val="single"/>
        </w:rPr>
        <w:t>Строительство и ре</w:t>
      </w:r>
      <w:r w:rsidR="005E5408">
        <w:rPr>
          <w:sz w:val="28"/>
          <w:szCs w:val="28"/>
          <w:u w:val="single"/>
        </w:rPr>
        <w:t>монт образовательных учреждений</w:t>
      </w:r>
    </w:p>
    <w:p w:rsidR="00775DC7" w:rsidRPr="00BD1281" w:rsidRDefault="00775DC7" w:rsidP="005E5408">
      <w:pPr>
        <w:ind w:firstLine="709"/>
        <w:jc w:val="both"/>
        <w:rPr>
          <w:sz w:val="28"/>
          <w:szCs w:val="28"/>
        </w:rPr>
      </w:pPr>
      <w:r w:rsidRPr="00BD1281">
        <w:rPr>
          <w:sz w:val="28"/>
          <w:szCs w:val="28"/>
        </w:rPr>
        <w:t xml:space="preserve">В республике продолжено строительство объектов образования. Строительство осуществляется на условиях софинансирования из местных и федерального бюджетов. </w:t>
      </w:r>
    </w:p>
    <w:p w:rsidR="00775DC7" w:rsidRPr="00BD1281" w:rsidRDefault="00775DC7" w:rsidP="005E5408">
      <w:pPr>
        <w:pStyle w:val="a9"/>
        <w:ind w:firstLine="709"/>
        <w:jc w:val="both"/>
        <w:rPr>
          <w:bCs/>
          <w:sz w:val="28"/>
          <w:szCs w:val="28"/>
        </w:rPr>
      </w:pPr>
      <w:r w:rsidRPr="00BD1281">
        <w:rPr>
          <w:sz w:val="28"/>
          <w:szCs w:val="28"/>
        </w:rPr>
        <w:t xml:space="preserve">В 2012 году </w:t>
      </w:r>
      <w:r w:rsidRPr="00BD1281">
        <w:rPr>
          <w:bCs/>
          <w:sz w:val="28"/>
          <w:szCs w:val="28"/>
        </w:rPr>
        <w:t>введено в эксплуатацию 5 образовательных учреждений:</w:t>
      </w:r>
    </w:p>
    <w:p w:rsidR="00775DC7" w:rsidRPr="00BD1281" w:rsidRDefault="00775DC7" w:rsidP="00775DC7">
      <w:pPr>
        <w:pStyle w:val="a9"/>
        <w:jc w:val="both"/>
        <w:rPr>
          <w:sz w:val="28"/>
          <w:szCs w:val="28"/>
        </w:rPr>
      </w:pPr>
      <w:r w:rsidRPr="00BD1281">
        <w:rPr>
          <w:sz w:val="28"/>
          <w:szCs w:val="28"/>
        </w:rPr>
        <w:t xml:space="preserve">- </w:t>
      </w:r>
      <w:r w:rsidR="005E5408">
        <w:rPr>
          <w:sz w:val="28"/>
          <w:szCs w:val="28"/>
        </w:rPr>
        <w:t>д</w:t>
      </w:r>
      <w:r w:rsidRPr="00BD1281">
        <w:rPr>
          <w:sz w:val="28"/>
          <w:szCs w:val="28"/>
        </w:rPr>
        <w:t>етский сад в мкр. Нижний Чов г. Сыктывкара на 120 мест (строительство);</w:t>
      </w:r>
    </w:p>
    <w:p w:rsidR="00775DC7" w:rsidRPr="00BD1281" w:rsidRDefault="00775DC7" w:rsidP="00775DC7">
      <w:pPr>
        <w:pStyle w:val="a9"/>
        <w:jc w:val="both"/>
        <w:rPr>
          <w:sz w:val="28"/>
          <w:szCs w:val="28"/>
        </w:rPr>
      </w:pPr>
      <w:r w:rsidRPr="00BD1281">
        <w:rPr>
          <w:sz w:val="28"/>
          <w:szCs w:val="28"/>
        </w:rPr>
        <w:t xml:space="preserve">- </w:t>
      </w:r>
      <w:r w:rsidR="005E5408">
        <w:rPr>
          <w:sz w:val="28"/>
          <w:szCs w:val="28"/>
        </w:rPr>
        <w:t>н</w:t>
      </w:r>
      <w:r w:rsidRPr="00BD1281">
        <w:rPr>
          <w:sz w:val="28"/>
          <w:szCs w:val="28"/>
        </w:rPr>
        <w:t>ачальная  школа</w:t>
      </w:r>
      <w:r w:rsidR="005E5408">
        <w:rPr>
          <w:sz w:val="28"/>
          <w:szCs w:val="28"/>
        </w:rPr>
        <w:t>-</w:t>
      </w:r>
      <w:r w:rsidRPr="00BD1281">
        <w:rPr>
          <w:sz w:val="28"/>
          <w:szCs w:val="28"/>
        </w:rPr>
        <w:t>детский сад  в  с. Нювчим Сыктывдинского района  на 20/20 мест (строительство);</w:t>
      </w:r>
    </w:p>
    <w:p w:rsidR="00775DC7" w:rsidRPr="00BD1281" w:rsidRDefault="00775DC7" w:rsidP="00775DC7">
      <w:pPr>
        <w:pStyle w:val="a9"/>
        <w:jc w:val="both"/>
        <w:rPr>
          <w:sz w:val="28"/>
          <w:szCs w:val="28"/>
        </w:rPr>
      </w:pPr>
      <w:r w:rsidRPr="00BD1281">
        <w:rPr>
          <w:sz w:val="28"/>
          <w:szCs w:val="28"/>
        </w:rPr>
        <w:t xml:space="preserve">- </w:t>
      </w:r>
      <w:r w:rsidR="005E5408">
        <w:rPr>
          <w:sz w:val="28"/>
          <w:szCs w:val="28"/>
        </w:rPr>
        <w:t>д</w:t>
      </w:r>
      <w:r w:rsidRPr="00BD1281">
        <w:rPr>
          <w:sz w:val="28"/>
          <w:szCs w:val="28"/>
        </w:rPr>
        <w:t xml:space="preserve">етский сад № 9 </w:t>
      </w:r>
      <w:r w:rsidR="005E5408">
        <w:rPr>
          <w:sz w:val="28"/>
          <w:szCs w:val="28"/>
        </w:rPr>
        <w:t xml:space="preserve">в </w:t>
      </w:r>
      <w:r w:rsidRPr="00BD1281">
        <w:rPr>
          <w:sz w:val="28"/>
          <w:szCs w:val="28"/>
        </w:rPr>
        <w:t>г. Ухте на 115 мест (возврат здания МВ(с)ОУ «Вечерняя (сменная) общеобразовательная школа»);</w:t>
      </w:r>
    </w:p>
    <w:p w:rsidR="00775DC7" w:rsidRPr="00BD1281" w:rsidRDefault="00775DC7" w:rsidP="00775DC7">
      <w:pPr>
        <w:pStyle w:val="a9"/>
        <w:jc w:val="both"/>
        <w:rPr>
          <w:sz w:val="28"/>
          <w:szCs w:val="28"/>
        </w:rPr>
      </w:pPr>
      <w:r w:rsidRPr="00BD1281">
        <w:rPr>
          <w:sz w:val="28"/>
          <w:szCs w:val="28"/>
        </w:rPr>
        <w:t xml:space="preserve">- </w:t>
      </w:r>
      <w:r w:rsidR="005E5408">
        <w:rPr>
          <w:sz w:val="28"/>
          <w:szCs w:val="28"/>
        </w:rPr>
        <w:t>д</w:t>
      </w:r>
      <w:r w:rsidRPr="00BD1281">
        <w:rPr>
          <w:sz w:val="28"/>
          <w:szCs w:val="28"/>
        </w:rPr>
        <w:t>етский сад № 14 на 150 мест в г. Сосногорске (реконструкция здания детского дома);</w:t>
      </w:r>
    </w:p>
    <w:p w:rsidR="00775DC7" w:rsidRPr="005E5408" w:rsidRDefault="00775DC7" w:rsidP="00775DC7">
      <w:pPr>
        <w:pStyle w:val="a9"/>
        <w:jc w:val="both"/>
        <w:rPr>
          <w:bCs/>
          <w:sz w:val="28"/>
          <w:szCs w:val="28"/>
        </w:rPr>
      </w:pPr>
      <w:r w:rsidRPr="005E5408">
        <w:rPr>
          <w:sz w:val="28"/>
          <w:szCs w:val="28"/>
        </w:rPr>
        <w:t xml:space="preserve">- </w:t>
      </w:r>
      <w:r w:rsidR="005E5408">
        <w:rPr>
          <w:sz w:val="28"/>
          <w:szCs w:val="28"/>
        </w:rPr>
        <w:t>д</w:t>
      </w:r>
      <w:r w:rsidRPr="005E5408">
        <w:rPr>
          <w:sz w:val="28"/>
          <w:szCs w:val="28"/>
        </w:rPr>
        <w:t>етский сад комбинированного типа № 8 на 50 мест (реконструкция здания управления образования МО МР «Сыктывдинский» в с. Выльгорт).</w:t>
      </w:r>
    </w:p>
    <w:p w:rsidR="00775DC7" w:rsidRPr="005E5408" w:rsidRDefault="00775DC7" w:rsidP="005E5408">
      <w:pPr>
        <w:ind w:firstLine="709"/>
        <w:jc w:val="both"/>
        <w:rPr>
          <w:sz w:val="28"/>
          <w:szCs w:val="28"/>
        </w:rPr>
      </w:pPr>
      <w:r w:rsidRPr="005E5408">
        <w:rPr>
          <w:sz w:val="28"/>
          <w:szCs w:val="28"/>
        </w:rPr>
        <w:t>В 2013 году введены в эксплуатацию 3 образовательных учреждения:</w:t>
      </w:r>
    </w:p>
    <w:p w:rsidR="00775DC7" w:rsidRPr="005E5408" w:rsidRDefault="005E5408" w:rsidP="005E5408">
      <w:pPr>
        <w:tabs>
          <w:tab w:val="num" w:pos="851"/>
        </w:tabs>
        <w:jc w:val="both"/>
        <w:rPr>
          <w:sz w:val="28"/>
          <w:szCs w:val="28"/>
        </w:rPr>
      </w:pPr>
      <w:r>
        <w:rPr>
          <w:sz w:val="28"/>
          <w:szCs w:val="28"/>
        </w:rPr>
        <w:t>- д</w:t>
      </w:r>
      <w:r w:rsidR="00775DC7" w:rsidRPr="005E5408">
        <w:rPr>
          <w:sz w:val="28"/>
          <w:szCs w:val="28"/>
        </w:rPr>
        <w:t>етский сад с. Визинга Сысольского района на 120 мест (строительство);</w:t>
      </w:r>
    </w:p>
    <w:p w:rsidR="00775DC7" w:rsidRPr="005E5408" w:rsidRDefault="005E5408" w:rsidP="005E5408">
      <w:pPr>
        <w:tabs>
          <w:tab w:val="num" w:pos="0"/>
        </w:tabs>
        <w:jc w:val="both"/>
        <w:rPr>
          <w:sz w:val="28"/>
          <w:szCs w:val="28"/>
        </w:rPr>
      </w:pPr>
      <w:r>
        <w:rPr>
          <w:sz w:val="28"/>
          <w:szCs w:val="28"/>
        </w:rPr>
        <w:t>- </w:t>
      </w:r>
      <w:r w:rsidRPr="005E5408">
        <w:rPr>
          <w:sz w:val="28"/>
          <w:szCs w:val="28"/>
        </w:rPr>
        <w:t>с</w:t>
      </w:r>
      <w:r w:rsidR="00775DC7" w:rsidRPr="005E5408">
        <w:rPr>
          <w:sz w:val="28"/>
          <w:szCs w:val="28"/>
        </w:rPr>
        <w:t>редняя общеобразовательная школа в</w:t>
      </w:r>
      <w:r>
        <w:rPr>
          <w:sz w:val="28"/>
          <w:szCs w:val="28"/>
        </w:rPr>
        <w:t xml:space="preserve"> </w:t>
      </w:r>
      <w:r w:rsidR="00934908">
        <w:rPr>
          <w:sz w:val="28"/>
          <w:szCs w:val="28"/>
        </w:rPr>
        <w:t> </w:t>
      </w:r>
      <w:r w:rsidR="00775DC7" w:rsidRPr="005E5408">
        <w:rPr>
          <w:sz w:val="28"/>
          <w:szCs w:val="28"/>
        </w:rPr>
        <w:t>с. Замежная Усть-Цилемского района на 162 места (строительство);</w:t>
      </w:r>
    </w:p>
    <w:p w:rsidR="00775DC7" w:rsidRPr="005E5408" w:rsidRDefault="005E5408" w:rsidP="005E5408">
      <w:pPr>
        <w:tabs>
          <w:tab w:val="num" w:pos="0"/>
        </w:tabs>
        <w:jc w:val="both"/>
        <w:rPr>
          <w:sz w:val="28"/>
          <w:szCs w:val="28"/>
        </w:rPr>
      </w:pPr>
      <w:r>
        <w:rPr>
          <w:sz w:val="28"/>
          <w:szCs w:val="28"/>
        </w:rPr>
        <w:t>- з</w:t>
      </w:r>
      <w:r w:rsidR="00775DC7" w:rsidRPr="005E5408">
        <w:rPr>
          <w:sz w:val="28"/>
          <w:szCs w:val="28"/>
        </w:rPr>
        <w:t>дание по ул. К.</w:t>
      </w:r>
      <w:r>
        <w:rPr>
          <w:sz w:val="28"/>
          <w:szCs w:val="28"/>
        </w:rPr>
        <w:t> </w:t>
      </w:r>
      <w:r w:rsidR="00775DC7" w:rsidRPr="005E5408">
        <w:rPr>
          <w:sz w:val="28"/>
          <w:szCs w:val="28"/>
        </w:rPr>
        <w:t>Маркса, 174 для размещения детского сада (реконструкция</w:t>
      </w:r>
      <w:r>
        <w:rPr>
          <w:sz w:val="28"/>
          <w:szCs w:val="28"/>
        </w:rPr>
        <w:t>,</w:t>
      </w:r>
      <w:r w:rsidR="00775DC7" w:rsidRPr="005E5408">
        <w:rPr>
          <w:sz w:val="28"/>
          <w:szCs w:val="28"/>
        </w:rPr>
        <w:t xml:space="preserve"> бывшее здание СОШ № 21) на 220 мест.</w:t>
      </w:r>
    </w:p>
    <w:p w:rsidR="00775DC7" w:rsidRPr="005E5408" w:rsidRDefault="00775DC7" w:rsidP="00775DC7">
      <w:pPr>
        <w:jc w:val="both"/>
        <w:rPr>
          <w:sz w:val="12"/>
          <w:szCs w:val="12"/>
        </w:rPr>
      </w:pPr>
    </w:p>
    <w:p w:rsidR="00775DC7" w:rsidRPr="005E5408" w:rsidRDefault="00775DC7" w:rsidP="00775DC7">
      <w:pPr>
        <w:rPr>
          <w:sz w:val="28"/>
          <w:szCs w:val="28"/>
          <w:u w:val="single"/>
        </w:rPr>
      </w:pPr>
      <w:r w:rsidRPr="005E5408">
        <w:rPr>
          <w:sz w:val="28"/>
          <w:szCs w:val="28"/>
          <w:u w:val="single"/>
        </w:rPr>
        <w:t>4.2.</w:t>
      </w:r>
      <w:r w:rsidR="000C4EB1">
        <w:rPr>
          <w:sz w:val="28"/>
          <w:szCs w:val="28"/>
          <w:u w:val="single"/>
        </w:rPr>
        <w:t> </w:t>
      </w:r>
      <w:r w:rsidRPr="005E5408">
        <w:rPr>
          <w:sz w:val="28"/>
          <w:szCs w:val="28"/>
          <w:u w:val="single"/>
        </w:rPr>
        <w:t>Обеспечение безопаснос</w:t>
      </w:r>
      <w:r w:rsidR="005E5408">
        <w:rPr>
          <w:sz w:val="28"/>
          <w:szCs w:val="28"/>
          <w:u w:val="single"/>
        </w:rPr>
        <w:t>ти образовательных учреждений</w:t>
      </w:r>
    </w:p>
    <w:p w:rsidR="00775DC7" w:rsidRPr="00BD1281" w:rsidRDefault="00775DC7" w:rsidP="00D95EAE">
      <w:pPr>
        <w:ind w:firstLine="709"/>
        <w:jc w:val="both"/>
        <w:rPr>
          <w:sz w:val="28"/>
          <w:szCs w:val="28"/>
        </w:rPr>
      </w:pPr>
      <w:r w:rsidRPr="005E5408">
        <w:rPr>
          <w:sz w:val="28"/>
          <w:szCs w:val="28"/>
        </w:rPr>
        <w:t>Одним из существенных условий повышения качества образования является обеспечение безопасных и комфортных  (в соответствии с возрастом</w:t>
      </w:r>
      <w:r w:rsidRPr="00BD1281">
        <w:rPr>
          <w:sz w:val="28"/>
          <w:szCs w:val="28"/>
        </w:rPr>
        <w:t xml:space="preserve"> обучающихся) условий образовательного процесса.</w:t>
      </w:r>
    </w:p>
    <w:p w:rsidR="00775DC7" w:rsidRPr="00BD1281" w:rsidRDefault="00775DC7" w:rsidP="00D95EAE">
      <w:pPr>
        <w:ind w:firstLine="709"/>
        <w:jc w:val="both"/>
        <w:rPr>
          <w:sz w:val="28"/>
          <w:szCs w:val="28"/>
        </w:rPr>
      </w:pPr>
      <w:r w:rsidRPr="00BD1281">
        <w:rPr>
          <w:sz w:val="28"/>
          <w:szCs w:val="28"/>
        </w:rPr>
        <w:t xml:space="preserve">Создание безопасной среды обитания в образовательном учреждении путем обеспечения соблюдения стандартов, регламентирующих необходимые и достаточные материально-технические нормы и правила организации </w:t>
      </w:r>
      <w:r w:rsidRPr="00BD1281">
        <w:rPr>
          <w:sz w:val="28"/>
          <w:szCs w:val="28"/>
        </w:rPr>
        <w:lastRenderedPageBreak/>
        <w:t>образовательной деятельности</w:t>
      </w:r>
      <w:r w:rsidR="00D95EAE">
        <w:rPr>
          <w:sz w:val="28"/>
          <w:szCs w:val="28"/>
        </w:rPr>
        <w:t>,</w:t>
      </w:r>
      <w:r w:rsidRPr="00BD1281">
        <w:rPr>
          <w:sz w:val="28"/>
          <w:szCs w:val="28"/>
        </w:rPr>
        <w:t xml:space="preserve"> осуществляется за счет средств федерального, республиканского и муниципальных бюджетов. </w:t>
      </w:r>
    </w:p>
    <w:p w:rsidR="00775DC7" w:rsidRPr="00BD1281" w:rsidRDefault="00775DC7" w:rsidP="00D95EAE">
      <w:pPr>
        <w:ind w:firstLine="709"/>
        <w:jc w:val="both"/>
        <w:rPr>
          <w:sz w:val="28"/>
          <w:szCs w:val="28"/>
        </w:rPr>
      </w:pPr>
      <w:r w:rsidRPr="00BD1281">
        <w:rPr>
          <w:sz w:val="28"/>
          <w:szCs w:val="28"/>
        </w:rPr>
        <w:t>Приоритетным направлением  является укрепление противопожарной защиты объектов образования, сохранение жизни и здоровья обучающихся и работников. Мероприятия, направленные на достижение этих целей, финансируются за счет государственной программы Республики Коми «Развитие образования», утвержденной постановлением Правительства Республики Коми от 28.09.2012 г. № 411 (2013</w:t>
      </w:r>
      <w:r w:rsidR="00175CC6">
        <w:rPr>
          <w:sz w:val="28"/>
          <w:szCs w:val="28"/>
        </w:rPr>
        <w:t>-</w:t>
      </w:r>
      <w:r w:rsidRPr="00BD1281">
        <w:rPr>
          <w:sz w:val="28"/>
          <w:szCs w:val="28"/>
        </w:rPr>
        <w:t>2020 годы). На 2013</w:t>
      </w:r>
      <w:r w:rsidR="00175CC6">
        <w:rPr>
          <w:sz w:val="28"/>
          <w:szCs w:val="28"/>
        </w:rPr>
        <w:t xml:space="preserve"> год предусмотрено 43</w:t>
      </w:r>
      <w:r w:rsidR="000C4EB1">
        <w:rPr>
          <w:sz w:val="28"/>
          <w:szCs w:val="28"/>
        </w:rPr>
        <w:t> </w:t>
      </w:r>
      <w:r w:rsidR="00175CC6">
        <w:rPr>
          <w:sz w:val="28"/>
          <w:szCs w:val="28"/>
        </w:rPr>
        <w:t>929,9 тыс. </w:t>
      </w:r>
      <w:r w:rsidRPr="00BD1281">
        <w:rPr>
          <w:sz w:val="28"/>
          <w:szCs w:val="28"/>
        </w:rPr>
        <w:t>рублей на противопожарные мероприятия (в том числе: на государственные образовательные учреждения – 9240,9 тыс.</w:t>
      </w:r>
      <w:r w:rsidR="00175CC6">
        <w:rPr>
          <w:sz w:val="28"/>
          <w:szCs w:val="28"/>
        </w:rPr>
        <w:t> </w:t>
      </w:r>
      <w:r w:rsidRPr="00BD1281">
        <w:rPr>
          <w:sz w:val="28"/>
          <w:szCs w:val="28"/>
        </w:rPr>
        <w:t>руб</w:t>
      </w:r>
      <w:r w:rsidR="00353F24">
        <w:rPr>
          <w:sz w:val="28"/>
          <w:szCs w:val="28"/>
        </w:rPr>
        <w:t>лей</w:t>
      </w:r>
      <w:r w:rsidRPr="00BD1281">
        <w:rPr>
          <w:sz w:val="28"/>
          <w:szCs w:val="28"/>
        </w:rPr>
        <w:t>, на муниципальные – 34</w:t>
      </w:r>
      <w:r w:rsidR="000C4EB1">
        <w:rPr>
          <w:sz w:val="28"/>
          <w:szCs w:val="28"/>
        </w:rPr>
        <w:t> </w:t>
      </w:r>
      <w:r w:rsidRPr="00BD1281">
        <w:rPr>
          <w:sz w:val="28"/>
          <w:szCs w:val="28"/>
        </w:rPr>
        <w:t>689,0 тыс.</w:t>
      </w:r>
      <w:r w:rsidR="00175CC6">
        <w:rPr>
          <w:sz w:val="28"/>
          <w:szCs w:val="28"/>
        </w:rPr>
        <w:t> </w:t>
      </w:r>
      <w:r w:rsidRPr="00BD1281">
        <w:rPr>
          <w:sz w:val="28"/>
          <w:szCs w:val="28"/>
        </w:rPr>
        <w:t>руб</w:t>
      </w:r>
      <w:r w:rsidR="00353F24">
        <w:rPr>
          <w:sz w:val="28"/>
          <w:szCs w:val="28"/>
        </w:rPr>
        <w:t>лей</w:t>
      </w:r>
      <w:r w:rsidRPr="00BD1281">
        <w:rPr>
          <w:sz w:val="28"/>
          <w:szCs w:val="28"/>
        </w:rPr>
        <w:t>).</w:t>
      </w:r>
    </w:p>
    <w:p w:rsidR="00775DC7" w:rsidRPr="00BD1281" w:rsidRDefault="00775DC7" w:rsidP="00D95EAE">
      <w:pPr>
        <w:ind w:firstLine="709"/>
        <w:jc w:val="both"/>
        <w:rPr>
          <w:sz w:val="28"/>
          <w:szCs w:val="28"/>
        </w:rPr>
      </w:pPr>
      <w:r w:rsidRPr="00BD1281">
        <w:rPr>
          <w:sz w:val="28"/>
          <w:szCs w:val="28"/>
        </w:rPr>
        <w:t>Особое внимание Министерство образования Республики Коми уделяет  обеспечению пожарной безопасности в учреждениях образования с круглосуточным пребыванием детей.</w:t>
      </w:r>
    </w:p>
    <w:p w:rsidR="00775DC7" w:rsidRPr="00DF43CD" w:rsidRDefault="00775DC7" w:rsidP="00D95EAE">
      <w:pPr>
        <w:ind w:firstLine="709"/>
        <w:jc w:val="both"/>
        <w:rPr>
          <w:sz w:val="28"/>
          <w:szCs w:val="28"/>
        </w:rPr>
      </w:pPr>
      <w:r w:rsidRPr="00BD1281">
        <w:rPr>
          <w:sz w:val="28"/>
          <w:szCs w:val="28"/>
        </w:rPr>
        <w:t>В целях   обеспечения антитеррористической защищенности объектов образования  ведется работа по комплексной безопасности: в учреждениях образования устанавливаются кнопки экстренного вызова полиции, телефоны с автоматическим определителем номера, системы  видеонаблюдения, системы контроля управления доступом</w:t>
      </w:r>
      <w:r w:rsidRPr="00DF43CD">
        <w:rPr>
          <w:sz w:val="28"/>
          <w:szCs w:val="28"/>
        </w:rPr>
        <w:t>,  организуется охрана.</w:t>
      </w:r>
    </w:p>
    <w:p w:rsidR="00775DC7" w:rsidRPr="00BD1281" w:rsidRDefault="00775DC7" w:rsidP="00D95EAE">
      <w:pPr>
        <w:ind w:firstLine="709"/>
        <w:jc w:val="both"/>
        <w:rPr>
          <w:sz w:val="28"/>
          <w:szCs w:val="28"/>
        </w:rPr>
      </w:pPr>
      <w:r w:rsidRPr="00DF43CD">
        <w:rPr>
          <w:sz w:val="28"/>
          <w:szCs w:val="28"/>
        </w:rPr>
        <w:t>Приоритетными направлениями  работ по капитальному</w:t>
      </w:r>
      <w:r w:rsidRPr="00BD1281">
        <w:rPr>
          <w:sz w:val="28"/>
          <w:szCs w:val="28"/>
        </w:rPr>
        <w:t xml:space="preserve"> ремонту зданий и противопожарным мероприятиям  являются:   оборудование зданий автоматической пожарной сигнализацией, системой оповещения и управления эвакуации людей, оборудование зданий пожарной автоматикой с передачей сигнала о пожаре на пульт ЕДДС-01, огнезащитная обработка конструкций, установка противопожарных дверей, устройство заземления и молниезащиты, замена отделочных материалов на негорючие,  ремонт пожарных гидрантов, капитальный ремонт помещений медицинских блоков, пищеблоков, прачечных, ремонт кровель зданий, ремонт внутренних систем отопления, водоснабжения и канализации зданий, электротехнические работы, ремонт конструкции полов, замена оконных и дверных конструкций, ремонт вентиляционных систем, благоустройство территории, ремонт душевых и санитарных комнат. </w:t>
      </w:r>
    </w:p>
    <w:p w:rsidR="00775DC7" w:rsidRPr="00BD1281" w:rsidRDefault="00775DC7" w:rsidP="00D95EAE">
      <w:pPr>
        <w:ind w:firstLine="709"/>
        <w:jc w:val="both"/>
        <w:rPr>
          <w:sz w:val="28"/>
          <w:szCs w:val="28"/>
        </w:rPr>
      </w:pPr>
      <w:r w:rsidRPr="00BD1281">
        <w:rPr>
          <w:sz w:val="28"/>
          <w:szCs w:val="28"/>
        </w:rPr>
        <w:t>В 2012-2013 учебном году доля школ, находящихся в аварийном состоянии, составила 1,03% (4 образовательных учреждени</w:t>
      </w:r>
      <w:r w:rsidR="00934908">
        <w:rPr>
          <w:sz w:val="28"/>
          <w:szCs w:val="28"/>
        </w:rPr>
        <w:t>я</w:t>
      </w:r>
      <w:r w:rsidRPr="00BD1281">
        <w:rPr>
          <w:sz w:val="28"/>
          <w:szCs w:val="28"/>
        </w:rPr>
        <w:t>,  здания которых находятся в аварийном состоянии). Все аварийные школы находятся  в сельской местности (</w:t>
      </w:r>
      <w:r w:rsidR="00934908">
        <w:rPr>
          <w:sz w:val="28"/>
          <w:szCs w:val="28"/>
        </w:rPr>
        <w:t>муниципальные районы</w:t>
      </w:r>
      <w:r w:rsidR="00934908" w:rsidRPr="00BD1281">
        <w:rPr>
          <w:sz w:val="28"/>
          <w:szCs w:val="28"/>
        </w:rPr>
        <w:t xml:space="preserve"> </w:t>
      </w:r>
      <w:r w:rsidR="00934908">
        <w:rPr>
          <w:sz w:val="28"/>
          <w:szCs w:val="28"/>
        </w:rPr>
        <w:t>«</w:t>
      </w:r>
      <w:r w:rsidRPr="00BD1281">
        <w:rPr>
          <w:sz w:val="28"/>
          <w:szCs w:val="28"/>
        </w:rPr>
        <w:t>Сысольский</w:t>
      </w:r>
      <w:r w:rsidR="00934908">
        <w:rPr>
          <w:sz w:val="28"/>
          <w:szCs w:val="28"/>
        </w:rPr>
        <w:t>»</w:t>
      </w:r>
      <w:r w:rsidRPr="00BD1281">
        <w:rPr>
          <w:sz w:val="28"/>
          <w:szCs w:val="28"/>
        </w:rPr>
        <w:t xml:space="preserve">, </w:t>
      </w:r>
      <w:r w:rsidR="00934908">
        <w:rPr>
          <w:sz w:val="28"/>
          <w:szCs w:val="28"/>
        </w:rPr>
        <w:t>«</w:t>
      </w:r>
      <w:r w:rsidRPr="00BD1281">
        <w:rPr>
          <w:sz w:val="28"/>
          <w:szCs w:val="28"/>
        </w:rPr>
        <w:t>Троицко-Печорский</w:t>
      </w:r>
      <w:r w:rsidR="00934908">
        <w:rPr>
          <w:sz w:val="28"/>
          <w:szCs w:val="28"/>
        </w:rPr>
        <w:t>»</w:t>
      </w:r>
      <w:r w:rsidRPr="00BD1281">
        <w:rPr>
          <w:sz w:val="28"/>
          <w:szCs w:val="28"/>
        </w:rPr>
        <w:t xml:space="preserve">, </w:t>
      </w:r>
      <w:r w:rsidR="00934908">
        <w:rPr>
          <w:sz w:val="28"/>
          <w:szCs w:val="28"/>
        </w:rPr>
        <w:t>«</w:t>
      </w:r>
      <w:r w:rsidRPr="00BD1281">
        <w:rPr>
          <w:sz w:val="28"/>
          <w:szCs w:val="28"/>
        </w:rPr>
        <w:t>Усть-Куломский</w:t>
      </w:r>
      <w:r w:rsidR="00934908">
        <w:rPr>
          <w:sz w:val="28"/>
          <w:szCs w:val="28"/>
        </w:rPr>
        <w:t>»</w:t>
      </w:r>
      <w:r w:rsidRPr="00BD1281">
        <w:rPr>
          <w:sz w:val="28"/>
          <w:szCs w:val="28"/>
        </w:rPr>
        <w:t xml:space="preserve">, </w:t>
      </w:r>
      <w:r w:rsidR="00934908">
        <w:rPr>
          <w:sz w:val="28"/>
          <w:szCs w:val="28"/>
        </w:rPr>
        <w:t>«В</w:t>
      </w:r>
      <w:r w:rsidRPr="00BD1281">
        <w:rPr>
          <w:sz w:val="28"/>
          <w:szCs w:val="28"/>
        </w:rPr>
        <w:t>уктыльский</w:t>
      </w:r>
      <w:r w:rsidR="00934908">
        <w:rPr>
          <w:sz w:val="28"/>
          <w:szCs w:val="28"/>
        </w:rPr>
        <w:t>»</w:t>
      </w:r>
      <w:r w:rsidRPr="00BD1281">
        <w:rPr>
          <w:sz w:val="28"/>
          <w:szCs w:val="28"/>
        </w:rPr>
        <w:t xml:space="preserve">). В 2013 году ведутся работы по строительству новых зданий образовательных учреждений взамен аварийных: МОУ «Усть-Немская средняя общеобразовательная школа имени </w:t>
      </w:r>
      <w:r w:rsidR="003A0423">
        <w:rPr>
          <w:sz w:val="28"/>
          <w:szCs w:val="28"/>
        </w:rPr>
        <w:t xml:space="preserve">                     </w:t>
      </w:r>
      <w:r w:rsidRPr="00BD1281">
        <w:rPr>
          <w:sz w:val="28"/>
          <w:szCs w:val="28"/>
        </w:rPr>
        <w:t xml:space="preserve">Р.Г. </w:t>
      </w:r>
      <w:r w:rsidRPr="003A0423">
        <w:rPr>
          <w:sz w:val="28"/>
          <w:szCs w:val="28"/>
        </w:rPr>
        <w:t xml:space="preserve">Карманова» Усть-Куломского района, МОУ «Средняя общеобразовательная школа» пст. Якша Троицко-Печорского района, </w:t>
      </w:r>
      <w:r w:rsidR="003A0423" w:rsidRPr="003A0423">
        <w:rPr>
          <w:sz w:val="28"/>
          <w:szCs w:val="28"/>
        </w:rPr>
        <w:t>МОУ «Средняя общеобразовательная школа»</w:t>
      </w:r>
      <w:r w:rsidR="003A0423">
        <w:rPr>
          <w:sz w:val="28"/>
          <w:szCs w:val="28"/>
        </w:rPr>
        <w:t> </w:t>
      </w:r>
      <w:r w:rsidRPr="003A0423">
        <w:rPr>
          <w:sz w:val="28"/>
          <w:szCs w:val="28"/>
        </w:rPr>
        <w:t>с. Дутово</w:t>
      </w:r>
      <w:r w:rsidR="00AC485B" w:rsidRPr="003A0423">
        <w:rPr>
          <w:sz w:val="28"/>
          <w:szCs w:val="28"/>
        </w:rPr>
        <w:t> </w:t>
      </w:r>
      <w:r w:rsidRPr="003A0423">
        <w:rPr>
          <w:sz w:val="28"/>
          <w:szCs w:val="28"/>
        </w:rPr>
        <w:t>Вуктыльского района.</w:t>
      </w:r>
      <w:r w:rsidRPr="00BD1281">
        <w:rPr>
          <w:sz w:val="28"/>
          <w:szCs w:val="28"/>
        </w:rPr>
        <w:t xml:space="preserve"> </w:t>
      </w:r>
    </w:p>
    <w:p w:rsidR="00325C32" w:rsidRPr="00D95EAE" w:rsidRDefault="00325C32" w:rsidP="00775DC7">
      <w:pPr>
        <w:rPr>
          <w:sz w:val="12"/>
          <w:szCs w:val="12"/>
          <w:u w:val="single"/>
        </w:rPr>
      </w:pPr>
    </w:p>
    <w:p w:rsidR="00775DC7" w:rsidRPr="00BD1281" w:rsidRDefault="00775DC7" w:rsidP="00775DC7">
      <w:pPr>
        <w:rPr>
          <w:sz w:val="28"/>
          <w:szCs w:val="28"/>
          <w:u w:val="single"/>
        </w:rPr>
      </w:pPr>
      <w:r w:rsidRPr="00BD1281">
        <w:rPr>
          <w:sz w:val="28"/>
          <w:szCs w:val="28"/>
          <w:u w:val="single"/>
        </w:rPr>
        <w:t>4.3. Развитие предпрофильной по</w:t>
      </w:r>
      <w:r w:rsidR="00C0159C">
        <w:rPr>
          <w:sz w:val="28"/>
          <w:szCs w:val="28"/>
          <w:u w:val="single"/>
        </w:rPr>
        <w:t>дготовки и профильного обучения</w:t>
      </w:r>
    </w:p>
    <w:p w:rsidR="00775DC7" w:rsidRPr="00BD1281" w:rsidRDefault="00775DC7" w:rsidP="00C0159C">
      <w:pPr>
        <w:ind w:firstLine="709"/>
        <w:jc w:val="both"/>
        <w:rPr>
          <w:sz w:val="28"/>
          <w:szCs w:val="28"/>
        </w:rPr>
      </w:pPr>
      <w:r w:rsidRPr="00BD1281">
        <w:rPr>
          <w:sz w:val="28"/>
          <w:szCs w:val="28"/>
        </w:rPr>
        <w:t>Предпрофильная подготовка осуществляется во всех муниципальных образованиях Республики Коми в 225 общеобразовательных учреждениях. Доля обучающихся, охваченных предпрофильным обучением, составляет 69%.</w:t>
      </w:r>
    </w:p>
    <w:p w:rsidR="00775DC7" w:rsidRPr="00BD1281" w:rsidRDefault="00775DC7" w:rsidP="00C0159C">
      <w:pPr>
        <w:ind w:firstLine="709"/>
        <w:jc w:val="both"/>
        <w:rPr>
          <w:sz w:val="28"/>
          <w:szCs w:val="28"/>
        </w:rPr>
      </w:pPr>
      <w:r w:rsidRPr="00BD1281">
        <w:rPr>
          <w:sz w:val="28"/>
          <w:szCs w:val="28"/>
        </w:rPr>
        <w:lastRenderedPageBreak/>
        <w:t xml:space="preserve">Наибольший охват обучающихся 9-х классов (от 85% до 100%)  отмечается в следующих муниципальных районах: «Сыктывдинский», «Прилузский», «Удорский», «Вуктыл», «Сосногорск», «Усть-Куломский» «Койгородский», «Усть-Вымский». </w:t>
      </w:r>
    </w:p>
    <w:p w:rsidR="00775DC7" w:rsidRPr="00EC5774" w:rsidRDefault="00775DC7" w:rsidP="00775DC7">
      <w:pPr>
        <w:jc w:val="both"/>
      </w:pPr>
    </w:p>
    <w:p w:rsidR="00775DC7" w:rsidRPr="00BD1281" w:rsidRDefault="00775DC7" w:rsidP="00775DC7">
      <w:pPr>
        <w:rPr>
          <w:sz w:val="28"/>
          <w:szCs w:val="28"/>
        </w:rPr>
      </w:pPr>
      <w:r w:rsidRPr="00BD1281">
        <w:rPr>
          <w:noProof/>
          <w:sz w:val="28"/>
          <w:szCs w:val="28"/>
        </w:rPr>
        <w:drawing>
          <wp:inline distT="0" distB="0" distL="0" distR="0">
            <wp:extent cx="5876925" cy="3076575"/>
            <wp:effectExtent l="0" t="0" r="0" b="0"/>
            <wp:docPr id="35" name="Диаграмма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75DC7" w:rsidRPr="00EC5774" w:rsidRDefault="00775DC7" w:rsidP="00775DC7">
      <w:pPr>
        <w:jc w:val="both"/>
        <w:rPr>
          <w:sz w:val="22"/>
          <w:szCs w:val="22"/>
        </w:rPr>
      </w:pPr>
    </w:p>
    <w:p w:rsidR="00775DC7" w:rsidRPr="00BD1281" w:rsidRDefault="00775DC7" w:rsidP="00775DC7">
      <w:pPr>
        <w:ind w:firstLine="708"/>
        <w:jc w:val="both"/>
        <w:rPr>
          <w:sz w:val="28"/>
          <w:szCs w:val="28"/>
        </w:rPr>
      </w:pPr>
      <w:r w:rsidRPr="00BD1281">
        <w:rPr>
          <w:sz w:val="28"/>
          <w:szCs w:val="28"/>
        </w:rPr>
        <w:t>Организация профильного обучения на ступени среднего (полного) общего образования является одним из приоритетных направлений модернизации общего образования, которое призвано обеспечить за счет дифференциации и индивидуализации обучения, за счет изменений в структуре, содержании и организации образовательного процесса более полный учет интересов, склонностей и способностей обучающихся, создать условия для обучения старшеклассников в соответствии с их профессиональными интересами и намерениями в отношении продолжения образования с учетом регионального рынка труда.</w:t>
      </w:r>
    </w:p>
    <w:p w:rsidR="00775DC7" w:rsidRPr="00BD1281" w:rsidRDefault="00775DC7" w:rsidP="00775DC7">
      <w:pPr>
        <w:jc w:val="both"/>
        <w:rPr>
          <w:sz w:val="28"/>
          <w:szCs w:val="28"/>
        </w:rPr>
      </w:pPr>
      <w:r w:rsidRPr="00BD1281">
        <w:rPr>
          <w:sz w:val="28"/>
          <w:szCs w:val="28"/>
        </w:rPr>
        <w:tab/>
        <w:t>В 2012-2013 учебном году профильное обучение реализуется в 100 общеобразовательных учреждениях республики.</w:t>
      </w:r>
    </w:p>
    <w:p w:rsidR="00325C32" w:rsidRPr="00EC5774" w:rsidRDefault="00325C32" w:rsidP="00775DC7">
      <w:pPr>
        <w:jc w:val="center"/>
        <w:rPr>
          <w:i/>
        </w:rPr>
      </w:pPr>
    </w:p>
    <w:p w:rsidR="00775DC7" w:rsidRPr="00BD1281" w:rsidRDefault="00775DC7" w:rsidP="00775DC7">
      <w:pPr>
        <w:jc w:val="center"/>
        <w:rPr>
          <w:i/>
          <w:sz w:val="28"/>
          <w:szCs w:val="28"/>
        </w:rPr>
      </w:pPr>
      <w:r w:rsidRPr="00BD1281">
        <w:rPr>
          <w:i/>
          <w:sz w:val="28"/>
          <w:szCs w:val="28"/>
        </w:rPr>
        <w:t>Изменение сети общеобразовательных учреждений,</w:t>
      </w:r>
    </w:p>
    <w:p w:rsidR="00775DC7" w:rsidRPr="00BD1281" w:rsidRDefault="00775DC7" w:rsidP="00775DC7">
      <w:pPr>
        <w:jc w:val="center"/>
        <w:rPr>
          <w:i/>
          <w:sz w:val="28"/>
          <w:szCs w:val="28"/>
        </w:rPr>
      </w:pPr>
      <w:r w:rsidRPr="00BD1281">
        <w:rPr>
          <w:i/>
          <w:sz w:val="28"/>
          <w:szCs w:val="28"/>
        </w:rPr>
        <w:t>осуществляющих профильное обучение</w:t>
      </w:r>
    </w:p>
    <w:p w:rsidR="00C0159C" w:rsidRDefault="00775DC7" w:rsidP="00775DC7">
      <w:pPr>
        <w:jc w:val="both"/>
        <w:rPr>
          <w:sz w:val="28"/>
          <w:szCs w:val="28"/>
        </w:rPr>
      </w:pPr>
      <w:r w:rsidRPr="00BD1281">
        <w:rPr>
          <w:noProof/>
          <w:sz w:val="28"/>
          <w:szCs w:val="28"/>
        </w:rPr>
        <w:drawing>
          <wp:inline distT="0" distB="0" distL="0" distR="0">
            <wp:extent cx="6227002" cy="2009955"/>
            <wp:effectExtent l="0" t="0" r="2348" b="0"/>
            <wp:docPr id="36" name="Диаграмма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BD1281">
        <w:rPr>
          <w:sz w:val="28"/>
          <w:szCs w:val="28"/>
        </w:rPr>
        <w:tab/>
      </w:r>
    </w:p>
    <w:p w:rsidR="00775DC7" w:rsidRPr="00BD1281" w:rsidRDefault="00775DC7" w:rsidP="00C0159C">
      <w:pPr>
        <w:ind w:firstLine="709"/>
        <w:jc w:val="both"/>
        <w:rPr>
          <w:sz w:val="28"/>
          <w:szCs w:val="28"/>
        </w:rPr>
      </w:pPr>
      <w:r w:rsidRPr="00BD1281">
        <w:rPr>
          <w:sz w:val="28"/>
          <w:szCs w:val="28"/>
        </w:rPr>
        <w:lastRenderedPageBreak/>
        <w:t>В 2012-2013 учебном году профильным обучением  охвачено 40% от общего числа обуч</w:t>
      </w:r>
      <w:r w:rsidR="00C0159C">
        <w:rPr>
          <w:sz w:val="28"/>
          <w:szCs w:val="28"/>
        </w:rPr>
        <w:t>ающихся  10-11-х классов (в 2011</w:t>
      </w:r>
      <w:r w:rsidRPr="00BD1281">
        <w:rPr>
          <w:sz w:val="28"/>
          <w:szCs w:val="28"/>
        </w:rPr>
        <w:t xml:space="preserve">-2012 </w:t>
      </w:r>
      <w:r w:rsidR="00C0159C">
        <w:rPr>
          <w:sz w:val="28"/>
          <w:szCs w:val="28"/>
        </w:rPr>
        <w:t> </w:t>
      </w:r>
      <w:r w:rsidRPr="00BD1281">
        <w:rPr>
          <w:sz w:val="28"/>
          <w:szCs w:val="28"/>
        </w:rPr>
        <w:t xml:space="preserve">учебном году </w:t>
      </w:r>
      <w:r w:rsidR="00C0159C">
        <w:rPr>
          <w:sz w:val="28"/>
          <w:szCs w:val="28"/>
        </w:rPr>
        <w:t>–</w:t>
      </w:r>
      <w:r w:rsidRPr="00BD1281">
        <w:rPr>
          <w:sz w:val="28"/>
          <w:szCs w:val="28"/>
        </w:rPr>
        <w:t xml:space="preserve">  38%).</w:t>
      </w:r>
    </w:p>
    <w:p w:rsidR="00775DC7" w:rsidRPr="00BD1281" w:rsidRDefault="00775DC7" w:rsidP="00C0159C">
      <w:pPr>
        <w:ind w:firstLine="709"/>
        <w:jc w:val="both"/>
        <w:rPr>
          <w:sz w:val="28"/>
          <w:szCs w:val="28"/>
        </w:rPr>
      </w:pPr>
      <w:r w:rsidRPr="00BD1281">
        <w:rPr>
          <w:sz w:val="28"/>
          <w:szCs w:val="28"/>
        </w:rPr>
        <w:t xml:space="preserve">Наибольший охват профильным обучением обучающихся 10-11-х классов отмечается в МР «Сыктывдинский» (100%), «Княжпогостский» (98%),  «Сосногорск» (92%), «Койгородский» (74%). </w:t>
      </w:r>
    </w:p>
    <w:p w:rsidR="00775DC7" w:rsidRPr="00BD1281" w:rsidRDefault="00775DC7" w:rsidP="00C0159C">
      <w:pPr>
        <w:ind w:firstLine="709"/>
        <w:jc w:val="both"/>
        <w:rPr>
          <w:sz w:val="28"/>
          <w:szCs w:val="28"/>
        </w:rPr>
      </w:pPr>
      <w:r w:rsidRPr="00BD1281">
        <w:rPr>
          <w:sz w:val="28"/>
          <w:szCs w:val="28"/>
        </w:rPr>
        <w:t>В общеобразовательных учреждениях Корткеросского, Усть-Вымского</w:t>
      </w:r>
      <w:r w:rsidR="00C0159C">
        <w:rPr>
          <w:sz w:val="28"/>
          <w:szCs w:val="28"/>
        </w:rPr>
        <w:t>,</w:t>
      </w:r>
      <w:r w:rsidRPr="00BD1281">
        <w:rPr>
          <w:sz w:val="28"/>
          <w:szCs w:val="28"/>
        </w:rPr>
        <w:t xml:space="preserve"> </w:t>
      </w:r>
      <w:r w:rsidR="00C0159C" w:rsidRPr="00BD1281">
        <w:rPr>
          <w:sz w:val="28"/>
          <w:szCs w:val="28"/>
        </w:rPr>
        <w:t xml:space="preserve">Усть-Цилемского </w:t>
      </w:r>
      <w:r w:rsidRPr="00BD1281">
        <w:rPr>
          <w:sz w:val="28"/>
          <w:szCs w:val="28"/>
        </w:rPr>
        <w:t>районов, г. Сыктывкара профильным обучением охвачено менее  25% обучающихся  10-11-х классов.</w:t>
      </w:r>
    </w:p>
    <w:p w:rsidR="00775DC7" w:rsidRPr="00BD1281" w:rsidRDefault="00775DC7" w:rsidP="00C0159C">
      <w:pPr>
        <w:ind w:firstLine="709"/>
        <w:jc w:val="both"/>
        <w:rPr>
          <w:sz w:val="28"/>
          <w:szCs w:val="28"/>
        </w:rPr>
      </w:pPr>
      <w:r w:rsidRPr="00BD1281">
        <w:rPr>
          <w:sz w:val="28"/>
          <w:szCs w:val="28"/>
        </w:rPr>
        <w:t xml:space="preserve">В системе образования Республики Коми реализуется несколько моделей профильного обучения: </w:t>
      </w:r>
    </w:p>
    <w:p w:rsidR="00775DC7" w:rsidRPr="00BD1281" w:rsidRDefault="00C0159C" w:rsidP="00C0159C">
      <w:pPr>
        <w:ind w:firstLine="709"/>
        <w:jc w:val="both"/>
        <w:rPr>
          <w:sz w:val="28"/>
          <w:szCs w:val="28"/>
        </w:rPr>
      </w:pPr>
      <w:r>
        <w:rPr>
          <w:sz w:val="28"/>
          <w:szCs w:val="28"/>
        </w:rPr>
        <w:t>-</w:t>
      </w:r>
      <w:r w:rsidR="00775DC7" w:rsidRPr="00BD1281">
        <w:rPr>
          <w:sz w:val="28"/>
          <w:szCs w:val="28"/>
        </w:rPr>
        <w:t xml:space="preserve"> профильная школа, реализую</w:t>
      </w:r>
      <w:r>
        <w:rPr>
          <w:sz w:val="28"/>
          <w:szCs w:val="28"/>
        </w:rPr>
        <w:t>щая</w:t>
      </w:r>
      <w:r w:rsidR="00775DC7" w:rsidRPr="00BD1281">
        <w:rPr>
          <w:sz w:val="28"/>
          <w:szCs w:val="28"/>
        </w:rPr>
        <w:t xml:space="preserve"> программы  второй и третьей ступеней образования (ГОУ «Коми республиканский лицей при СыктГУ», ГАОУОШИ РК «Коми республиканский физико-математический лицей-интернат»);</w:t>
      </w:r>
    </w:p>
    <w:p w:rsidR="00775DC7" w:rsidRPr="00BD1281" w:rsidRDefault="00775DC7" w:rsidP="00C0159C">
      <w:pPr>
        <w:ind w:firstLine="709"/>
        <w:jc w:val="both"/>
        <w:rPr>
          <w:sz w:val="28"/>
          <w:szCs w:val="28"/>
        </w:rPr>
      </w:pPr>
      <w:r w:rsidRPr="00BD1281">
        <w:rPr>
          <w:sz w:val="28"/>
          <w:szCs w:val="28"/>
        </w:rPr>
        <w:t>-</w:t>
      </w:r>
      <w:r w:rsidR="00C0159C">
        <w:rPr>
          <w:sz w:val="28"/>
          <w:szCs w:val="28"/>
        </w:rPr>
        <w:t> </w:t>
      </w:r>
      <w:r w:rsidRPr="00BD1281">
        <w:rPr>
          <w:sz w:val="28"/>
          <w:szCs w:val="28"/>
        </w:rPr>
        <w:t>модель внутришкольной</w:t>
      </w:r>
      <w:r w:rsidR="00C0159C">
        <w:rPr>
          <w:sz w:val="28"/>
          <w:szCs w:val="28"/>
        </w:rPr>
        <w:t xml:space="preserve"> </w:t>
      </w:r>
      <w:r w:rsidRPr="00BD1281">
        <w:rPr>
          <w:sz w:val="28"/>
          <w:szCs w:val="28"/>
        </w:rPr>
        <w:t>профилизации, когда образовательное учреждение реализует один или несколько профилей (большинство образовательных учреждений республики);</w:t>
      </w:r>
    </w:p>
    <w:p w:rsidR="00775DC7" w:rsidRPr="00BD1281" w:rsidRDefault="00775DC7" w:rsidP="00C0159C">
      <w:pPr>
        <w:ind w:firstLine="709"/>
        <w:jc w:val="both"/>
        <w:rPr>
          <w:sz w:val="28"/>
          <w:szCs w:val="28"/>
        </w:rPr>
      </w:pPr>
      <w:r w:rsidRPr="00BD1281">
        <w:rPr>
          <w:sz w:val="28"/>
          <w:szCs w:val="28"/>
        </w:rPr>
        <w:t>-</w:t>
      </w:r>
      <w:r w:rsidR="00C0159C">
        <w:rPr>
          <w:sz w:val="28"/>
          <w:szCs w:val="28"/>
        </w:rPr>
        <w:t> </w:t>
      </w:r>
      <w:r w:rsidRPr="00BD1281">
        <w:rPr>
          <w:sz w:val="28"/>
          <w:szCs w:val="28"/>
        </w:rPr>
        <w:t>модель сетевой организации, в которой профильное обучение осуществляется за счет целенаправленного и организованного привлечения образовательных ресурсов иных образовательных учреждений (МО ГО «Ухта»</w:t>
      </w:r>
      <w:r w:rsidR="00E77C4A">
        <w:rPr>
          <w:sz w:val="28"/>
          <w:szCs w:val="28"/>
        </w:rPr>
        <w:t>,</w:t>
      </w:r>
      <w:r w:rsidRPr="00BD1281">
        <w:rPr>
          <w:sz w:val="28"/>
          <w:szCs w:val="28"/>
        </w:rPr>
        <w:t xml:space="preserve"> МО МР «Сыктывдинский»). </w:t>
      </w:r>
    </w:p>
    <w:p w:rsidR="00775DC7" w:rsidRPr="00BD1281" w:rsidRDefault="00775DC7" w:rsidP="00C0159C">
      <w:pPr>
        <w:ind w:firstLine="709"/>
        <w:jc w:val="both"/>
        <w:rPr>
          <w:sz w:val="28"/>
          <w:szCs w:val="28"/>
        </w:rPr>
      </w:pPr>
      <w:r w:rsidRPr="00BD1281">
        <w:rPr>
          <w:sz w:val="28"/>
          <w:szCs w:val="28"/>
        </w:rPr>
        <w:t xml:space="preserve">В 2012-2013 учебном году на базе МОУ «Гуманитарно-педагогический лицей» открыта федеральная экспериментальная площадка «Методическое обеспечение работы с одаренными детьми в условиях сетевого взаимодействия». </w:t>
      </w:r>
    </w:p>
    <w:p w:rsidR="00C0159C" w:rsidRPr="00C0159C" w:rsidRDefault="00C0159C" w:rsidP="00775DC7">
      <w:pPr>
        <w:pStyle w:val="a9"/>
        <w:jc w:val="both"/>
        <w:rPr>
          <w:color w:val="FF0000"/>
          <w:sz w:val="8"/>
          <w:szCs w:val="8"/>
        </w:rPr>
      </w:pPr>
    </w:p>
    <w:p w:rsidR="00775DC7" w:rsidRPr="00BD1281" w:rsidRDefault="00775DC7" w:rsidP="00775DC7">
      <w:pPr>
        <w:pStyle w:val="a9"/>
        <w:jc w:val="both"/>
        <w:rPr>
          <w:sz w:val="28"/>
          <w:szCs w:val="28"/>
          <w:u w:val="single"/>
        </w:rPr>
      </w:pPr>
      <w:r w:rsidRPr="00BD1281">
        <w:rPr>
          <w:sz w:val="28"/>
          <w:szCs w:val="28"/>
          <w:u w:val="single"/>
        </w:rPr>
        <w:t>4.4.</w:t>
      </w:r>
      <w:r w:rsidR="00353F24">
        <w:rPr>
          <w:sz w:val="28"/>
          <w:szCs w:val="28"/>
          <w:u w:val="single"/>
        </w:rPr>
        <w:t> </w:t>
      </w:r>
      <w:r w:rsidRPr="00BD1281">
        <w:rPr>
          <w:sz w:val="28"/>
          <w:szCs w:val="28"/>
          <w:u w:val="single"/>
        </w:rPr>
        <w:t>Внедрение в сферу образования информацио</w:t>
      </w:r>
      <w:r w:rsidR="00C0159C">
        <w:rPr>
          <w:sz w:val="28"/>
          <w:szCs w:val="28"/>
          <w:u w:val="single"/>
        </w:rPr>
        <w:t>нно-коммуникационных технологий</w:t>
      </w:r>
      <w:r w:rsidRPr="00BD1281">
        <w:rPr>
          <w:sz w:val="28"/>
          <w:szCs w:val="28"/>
          <w:u w:val="single"/>
        </w:rPr>
        <w:t xml:space="preserve"> </w:t>
      </w:r>
    </w:p>
    <w:p w:rsidR="00775DC7" w:rsidRPr="00BD1281" w:rsidRDefault="00775DC7" w:rsidP="00775DC7">
      <w:pPr>
        <w:pStyle w:val="a9"/>
        <w:ind w:firstLine="708"/>
        <w:jc w:val="both"/>
        <w:rPr>
          <w:sz w:val="28"/>
          <w:szCs w:val="28"/>
        </w:rPr>
      </w:pPr>
      <w:r w:rsidRPr="00BD1281">
        <w:rPr>
          <w:sz w:val="28"/>
          <w:szCs w:val="28"/>
        </w:rPr>
        <w:t xml:space="preserve">В 2012-2013 учебном году продолжена  работа по внедрению в сферу образования информационно-коммуникационных технологий. </w:t>
      </w:r>
    </w:p>
    <w:p w:rsidR="00775DC7" w:rsidRPr="00BD1281" w:rsidRDefault="00775DC7" w:rsidP="00775DC7">
      <w:pPr>
        <w:pStyle w:val="a9"/>
        <w:ind w:firstLine="708"/>
        <w:jc w:val="both"/>
        <w:rPr>
          <w:sz w:val="28"/>
          <w:szCs w:val="28"/>
        </w:rPr>
      </w:pPr>
      <w:r w:rsidRPr="00BD1281">
        <w:rPr>
          <w:sz w:val="28"/>
          <w:szCs w:val="28"/>
        </w:rPr>
        <w:t>В 2012 году Национальным фондом подготовки кадров (г. Москва) проведено матричное обследование по оценке уровня информатизации образовательных учреждений республики.</w:t>
      </w:r>
    </w:p>
    <w:p w:rsidR="00775DC7" w:rsidRDefault="00775DC7" w:rsidP="00775DC7">
      <w:pPr>
        <w:pStyle w:val="a9"/>
        <w:ind w:firstLine="708"/>
        <w:jc w:val="both"/>
        <w:rPr>
          <w:sz w:val="28"/>
          <w:szCs w:val="28"/>
        </w:rPr>
      </w:pPr>
      <w:r w:rsidRPr="00BD1281">
        <w:rPr>
          <w:sz w:val="28"/>
          <w:szCs w:val="28"/>
        </w:rPr>
        <w:t>В результате обследования образовательные учреждения провели самоанализ уровня внедрения ИКТ в образовательную деятельность:</w:t>
      </w:r>
    </w:p>
    <w:p w:rsidR="00E77C4A" w:rsidRPr="00BD1281" w:rsidRDefault="00E77C4A" w:rsidP="00775DC7">
      <w:pPr>
        <w:pStyle w:val="a9"/>
        <w:ind w:firstLine="708"/>
        <w:jc w:val="both"/>
        <w:rPr>
          <w:sz w:val="28"/>
          <w:szCs w:val="28"/>
        </w:rPr>
      </w:pPr>
    </w:p>
    <w:tbl>
      <w:tblPr>
        <w:tblStyle w:val="ae"/>
        <w:tblW w:w="9528" w:type="dxa"/>
        <w:tblLook w:val="04A0"/>
      </w:tblPr>
      <w:tblGrid>
        <w:gridCol w:w="642"/>
        <w:gridCol w:w="5703"/>
        <w:gridCol w:w="1984"/>
        <w:gridCol w:w="1199"/>
      </w:tblGrid>
      <w:tr w:rsidR="00775DC7" w:rsidRPr="00B16AB8" w:rsidTr="00692DD7">
        <w:tc>
          <w:tcPr>
            <w:tcW w:w="642" w:type="dxa"/>
            <w:vAlign w:val="center"/>
          </w:tcPr>
          <w:p w:rsidR="00775DC7" w:rsidRPr="00B16AB8" w:rsidRDefault="00775DC7" w:rsidP="00692DD7">
            <w:pPr>
              <w:pStyle w:val="a9"/>
              <w:jc w:val="center"/>
              <w:rPr>
                <w:b/>
              </w:rPr>
            </w:pPr>
            <w:r w:rsidRPr="00B16AB8">
              <w:rPr>
                <w:b/>
              </w:rPr>
              <w:t>№ п/п</w:t>
            </w:r>
          </w:p>
        </w:tc>
        <w:tc>
          <w:tcPr>
            <w:tcW w:w="5703" w:type="dxa"/>
            <w:vAlign w:val="center"/>
          </w:tcPr>
          <w:p w:rsidR="00775DC7" w:rsidRPr="00B16AB8" w:rsidRDefault="00775DC7" w:rsidP="00692DD7">
            <w:pPr>
              <w:pStyle w:val="a9"/>
              <w:jc w:val="center"/>
              <w:rPr>
                <w:b/>
              </w:rPr>
            </w:pPr>
            <w:r w:rsidRPr="00B16AB8">
              <w:rPr>
                <w:b/>
              </w:rPr>
              <w:t>Название кластера (группы)</w:t>
            </w:r>
          </w:p>
        </w:tc>
        <w:tc>
          <w:tcPr>
            <w:tcW w:w="1984" w:type="dxa"/>
            <w:vAlign w:val="center"/>
          </w:tcPr>
          <w:p w:rsidR="00E77C4A" w:rsidRPr="00B16AB8" w:rsidRDefault="00E77C4A" w:rsidP="00692DD7">
            <w:pPr>
              <w:pStyle w:val="a9"/>
              <w:jc w:val="center"/>
              <w:rPr>
                <w:b/>
              </w:rPr>
            </w:pPr>
            <w:r w:rsidRPr="00B16AB8">
              <w:rPr>
                <w:b/>
              </w:rPr>
              <w:t>К</w:t>
            </w:r>
            <w:r w:rsidR="00775DC7" w:rsidRPr="00B16AB8">
              <w:rPr>
                <w:b/>
              </w:rPr>
              <w:t>ол-во ОУ</w:t>
            </w:r>
          </w:p>
          <w:p w:rsidR="00775DC7" w:rsidRDefault="00775DC7" w:rsidP="00692DD7">
            <w:pPr>
              <w:pStyle w:val="a9"/>
              <w:jc w:val="center"/>
              <w:rPr>
                <w:b/>
              </w:rPr>
            </w:pPr>
            <w:r w:rsidRPr="00B16AB8">
              <w:rPr>
                <w:b/>
              </w:rPr>
              <w:t>в кластере (группе)</w:t>
            </w:r>
          </w:p>
          <w:p w:rsidR="00692DD7" w:rsidRPr="00B16AB8" w:rsidRDefault="00692DD7" w:rsidP="00692DD7">
            <w:pPr>
              <w:pStyle w:val="a9"/>
              <w:jc w:val="center"/>
              <w:rPr>
                <w:b/>
              </w:rPr>
            </w:pPr>
          </w:p>
        </w:tc>
        <w:tc>
          <w:tcPr>
            <w:tcW w:w="1199" w:type="dxa"/>
            <w:vAlign w:val="center"/>
          </w:tcPr>
          <w:p w:rsidR="00775DC7" w:rsidRPr="00B16AB8" w:rsidRDefault="00775DC7" w:rsidP="00E77C4A">
            <w:pPr>
              <w:pStyle w:val="a9"/>
              <w:jc w:val="center"/>
              <w:rPr>
                <w:b/>
              </w:rPr>
            </w:pPr>
            <w:r w:rsidRPr="00B16AB8">
              <w:rPr>
                <w:b/>
              </w:rPr>
              <w:t>%</w:t>
            </w:r>
          </w:p>
        </w:tc>
      </w:tr>
      <w:tr w:rsidR="00775DC7" w:rsidRPr="00344A53" w:rsidTr="00DE3ADB">
        <w:tc>
          <w:tcPr>
            <w:tcW w:w="642" w:type="dxa"/>
          </w:tcPr>
          <w:p w:rsidR="00775DC7" w:rsidRPr="00344A53" w:rsidRDefault="00775DC7" w:rsidP="00E77C4A">
            <w:pPr>
              <w:pStyle w:val="a9"/>
              <w:jc w:val="center"/>
            </w:pPr>
            <w:r w:rsidRPr="00344A53">
              <w:t>1</w:t>
            </w:r>
            <w:r w:rsidR="00E77C4A" w:rsidRPr="00344A53">
              <w:t>.</w:t>
            </w:r>
          </w:p>
        </w:tc>
        <w:tc>
          <w:tcPr>
            <w:tcW w:w="5703" w:type="dxa"/>
          </w:tcPr>
          <w:p w:rsidR="00775DC7" w:rsidRPr="00344A53" w:rsidRDefault="00775DC7" w:rsidP="00DE3ADB">
            <w:pPr>
              <w:pStyle w:val="a9"/>
              <w:jc w:val="both"/>
            </w:pPr>
            <w:r w:rsidRPr="00344A53">
              <w:t>Школы, имеющие доступ к сети Интернет</w:t>
            </w:r>
          </w:p>
        </w:tc>
        <w:tc>
          <w:tcPr>
            <w:tcW w:w="1984" w:type="dxa"/>
            <w:vAlign w:val="center"/>
          </w:tcPr>
          <w:p w:rsidR="00775DC7" w:rsidRPr="00344A53" w:rsidRDefault="00775DC7" w:rsidP="00E77C4A">
            <w:pPr>
              <w:pStyle w:val="a9"/>
              <w:jc w:val="center"/>
            </w:pPr>
            <w:r w:rsidRPr="00344A53">
              <w:t>410</w:t>
            </w:r>
          </w:p>
        </w:tc>
        <w:tc>
          <w:tcPr>
            <w:tcW w:w="1199" w:type="dxa"/>
            <w:vAlign w:val="center"/>
          </w:tcPr>
          <w:p w:rsidR="00775DC7" w:rsidRPr="00344A53" w:rsidRDefault="00775DC7" w:rsidP="00E77C4A">
            <w:pPr>
              <w:pStyle w:val="a9"/>
              <w:jc w:val="center"/>
            </w:pPr>
            <w:r w:rsidRPr="00344A53">
              <w:t>100</w:t>
            </w:r>
          </w:p>
        </w:tc>
      </w:tr>
      <w:tr w:rsidR="00775DC7" w:rsidRPr="00344A53" w:rsidTr="00DE3ADB">
        <w:tc>
          <w:tcPr>
            <w:tcW w:w="642" w:type="dxa"/>
          </w:tcPr>
          <w:p w:rsidR="00775DC7" w:rsidRPr="00344A53" w:rsidRDefault="00775DC7" w:rsidP="00E77C4A">
            <w:pPr>
              <w:pStyle w:val="a9"/>
              <w:jc w:val="center"/>
            </w:pPr>
            <w:r w:rsidRPr="00344A53">
              <w:t>2</w:t>
            </w:r>
            <w:r w:rsidR="00E77C4A" w:rsidRPr="00344A53">
              <w:t>.</w:t>
            </w:r>
          </w:p>
        </w:tc>
        <w:tc>
          <w:tcPr>
            <w:tcW w:w="5703" w:type="dxa"/>
          </w:tcPr>
          <w:p w:rsidR="00775DC7" w:rsidRPr="00344A53" w:rsidRDefault="00775DC7" w:rsidP="00DE3ADB">
            <w:pPr>
              <w:pStyle w:val="a9"/>
              <w:jc w:val="both"/>
            </w:pPr>
            <w:r w:rsidRPr="00344A53">
              <w:t xml:space="preserve">Школы начального этапа информатизации </w:t>
            </w:r>
          </w:p>
        </w:tc>
        <w:tc>
          <w:tcPr>
            <w:tcW w:w="1984" w:type="dxa"/>
            <w:vAlign w:val="center"/>
          </w:tcPr>
          <w:p w:rsidR="00775DC7" w:rsidRPr="00344A53" w:rsidRDefault="00775DC7" w:rsidP="00E77C4A">
            <w:pPr>
              <w:pStyle w:val="a9"/>
              <w:jc w:val="center"/>
            </w:pPr>
            <w:r w:rsidRPr="00344A53">
              <w:t>18</w:t>
            </w:r>
          </w:p>
        </w:tc>
        <w:tc>
          <w:tcPr>
            <w:tcW w:w="1199" w:type="dxa"/>
            <w:vAlign w:val="center"/>
          </w:tcPr>
          <w:p w:rsidR="00775DC7" w:rsidRPr="00344A53" w:rsidRDefault="00775DC7" w:rsidP="00E77C4A">
            <w:pPr>
              <w:pStyle w:val="a9"/>
              <w:jc w:val="center"/>
              <w:rPr>
                <w:lang w:val="en-US"/>
              </w:rPr>
            </w:pPr>
            <w:r w:rsidRPr="00344A53">
              <w:rPr>
                <w:lang w:val="en-US"/>
              </w:rPr>
              <w:t>4</w:t>
            </w:r>
          </w:p>
        </w:tc>
      </w:tr>
      <w:tr w:rsidR="00775DC7" w:rsidRPr="00344A53" w:rsidTr="00DE3ADB">
        <w:tc>
          <w:tcPr>
            <w:tcW w:w="642" w:type="dxa"/>
          </w:tcPr>
          <w:p w:rsidR="00775DC7" w:rsidRPr="00344A53" w:rsidRDefault="00775DC7" w:rsidP="00E77C4A">
            <w:pPr>
              <w:pStyle w:val="a9"/>
              <w:jc w:val="center"/>
            </w:pPr>
            <w:r w:rsidRPr="00344A53">
              <w:t>3</w:t>
            </w:r>
            <w:r w:rsidR="00E77C4A" w:rsidRPr="00344A53">
              <w:t>.</w:t>
            </w:r>
          </w:p>
        </w:tc>
        <w:tc>
          <w:tcPr>
            <w:tcW w:w="5703" w:type="dxa"/>
          </w:tcPr>
          <w:p w:rsidR="00775DC7" w:rsidRPr="00344A53" w:rsidRDefault="00775DC7" w:rsidP="00E77C4A">
            <w:pPr>
              <w:pStyle w:val="a9"/>
            </w:pPr>
            <w:r w:rsidRPr="00344A53">
              <w:t>Школы с неиспользованными возможностями</w:t>
            </w:r>
          </w:p>
        </w:tc>
        <w:tc>
          <w:tcPr>
            <w:tcW w:w="1984" w:type="dxa"/>
            <w:vAlign w:val="center"/>
          </w:tcPr>
          <w:p w:rsidR="00775DC7" w:rsidRPr="00344A53" w:rsidRDefault="00775DC7" w:rsidP="00E77C4A">
            <w:pPr>
              <w:pStyle w:val="a9"/>
              <w:jc w:val="center"/>
            </w:pPr>
            <w:r w:rsidRPr="00344A53">
              <w:t>6</w:t>
            </w:r>
          </w:p>
        </w:tc>
        <w:tc>
          <w:tcPr>
            <w:tcW w:w="1199" w:type="dxa"/>
            <w:vAlign w:val="center"/>
          </w:tcPr>
          <w:p w:rsidR="00775DC7" w:rsidRPr="00344A53" w:rsidRDefault="00775DC7" w:rsidP="00E77C4A">
            <w:pPr>
              <w:pStyle w:val="a9"/>
              <w:jc w:val="center"/>
              <w:rPr>
                <w:lang w:val="en-US"/>
              </w:rPr>
            </w:pPr>
            <w:r w:rsidRPr="00344A53">
              <w:t>1</w:t>
            </w:r>
            <w:r w:rsidRPr="00344A53">
              <w:rPr>
                <w:lang w:val="en-US"/>
              </w:rPr>
              <w:t>,5</w:t>
            </w:r>
          </w:p>
        </w:tc>
      </w:tr>
      <w:tr w:rsidR="00775DC7" w:rsidRPr="00344A53" w:rsidTr="00DE3ADB">
        <w:tc>
          <w:tcPr>
            <w:tcW w:w="642" w:type="dxa"/>
          </w:tcPr>
          <w:p w:rsidR="00775DC7" w:rsidRPr="00344A53" w:rsidRDefault="00775DC7" w:rsidP="00E77C4A">
            <w:pPr>
              <w:pStyle w:val="a9"/>
              <w:jc w:val="center"/>
            </w:pPr>
            <w:r w:rsidRPr="00344A53">
              <w:t>4</w:t>
            </w:r>
            <w:r w:rsidR="00E77C4A" w:rsidRPr="00344A53">
              <w:t>.</w:t>
            </w:r>
          </w:p>
        </w:tc>
        <w:tc>
          <w:tcPr>
            <w:tcW w:w="5703" w:type="dxa"/>
          </w:tcPr>
          <w:p w:rsidR="00775DC7" w:rsidRPr="00344A53" w:rsidRDefault="00775DC7" w:rsidP="00DE3ADB">
            <w:pPr>
              <w:pStyle w:val="a9"/>
              <w:jc w:val="both"/>
            </w:pPr>
            <w:r w:rsidRPr="00344A53">
              <w:t>Типичные школы с высоким удельным техническим оснащением</w:t>
            </w:r>
          </w:p>
        </w:tc>
        <w:tc>
          <w:tcPr>
            <w:tcW w:w="1984" w:type="dxa"/>
            <w:vAlign w:val="center"/>
          </w:tcPr>
          <w:p w:rsidR="00775DC7" w:rsidRPr="00344A53" w:rsidRDefault="00775DC7" w:rsidP="00E77C4A">
            <w:pPr>
              <w:pStyle w:val="a9"/>
              <w:jc w:val="center"/>
            </w:pPr>
            <w:r w:rsidRPr="00344A53">
              <w:t>41</w:t>
            </w:r>
          </w:p>
        </w:tc>
        <w:tc>
          <w:tcPr>
            <w:tcW w:w="1199" w:type="dxa"/>
            <w:vAlign w:val="center"/>
          </w:tcPr>
          <w:p w:rsidR="00775DC7" w:rsidRPr="00344A53" w:rsidRDefault="00775DC7" w:rsidP="00E77C4A">
            <w:pPr>
              <w:pStyle w:val="a9"/>
              <w:jc w:val="center"/>
              <w:rPr>
                <w:lang w:val="en-US"/>
              </w:rPr>
            </w:pPr>
            <w:r w:rsidRPr="00344A53">
              <w:rPr>
                <w:lang w:val="en-US"/>
              </w:rPr>
              <w:t>10</w:t>
            </w:r>
          </w:p>
        </w:tc>
      </w:tr>
      <w:tr w:rsidR="00775DC7" w:rsidRPr="00344A53" w:rsidTr="00DE3ADB">
        <w:tc>
          <w:tcPr>
            <w:tcW w:w="642" w:type="dxa"/>
          </w:tcPr>
          <w:p w:rsidR="00775DC7" w:rsidRPr="00344A53" w:rsidRDefault="00775DC7" w:rsidP="00E77C4A">
            <w:pPr>
              <w:pStyle w:val="a9"/>
              <w:jc w:val="center"/>
            </w:pPr>
            <w:r w:rsidRPr="00344A53">
              <w:t>5</w:t>
            </w:r>
            <w:r w:rsidR="00E77C4A" w:rsidRPr="00344A53">
              <w:t>.</w:t>
            </w:r>
          </w:p>
        </w:tc>
        <w:tc>
          <w:tcPr>
            <w:tcW w:w="5703" w:type="dxa"/>
          </w:tcPr>
          <w:p w:rsidR="00775DC7" w:rsidRPr="00344A53" w:rsidRDefault="00775DC7" w:rsidP="00DE3ADB">
            <w:pPr>
              <w:pStyle w:val="a9"/>
              <w:jc w:val="both"/>
            </w:pPr>
            <w:r w:rsidRPr="00344A53">
              <w:t>Школы развитых вариативных форм учебной работы</w:t>
            </w:r>
          </w:p>
        </w:tc>
        <w:tc>
          <w:tcPr>
            <w:tcW w:w="1984" w:type="dxa"/>
            <w:vAlign w:val="center"/>
          </w:tcPr>
          <w:p w:rsidR="00775DC7" w:rsidRPr="00344A53" w:rsidRDefault="00775DC7" w:rsidP="00E77C4A">
            <w:pPr>
              <w:pStyle w:val="a9"/>
              <w:jc w:val="center"/>
            </w:pPr>
            <w:r w:rsidRPr="00344A53">
              <w:t>48</w:t>
            </w:r>
          </w:p>
        </w:tc>
        <w:tc>
          <w:tcPr>
            <w:tcW w:w="1199" w:type="dxa"/>
            <w:vAlign w:val="center"/>
          </w:tcPr>
          <w:p w:rsidR="00775DC7" w:rsidRPr="00344A53" w:rsidRDefault="00775DC7" w:rsidP="00E77C4A">
            <w:pPr>
              <w:pStyle w:val="a9"/>
              <w:jc w:val="center"/>
              <w:rPr>
                <w:lang w:val="en-US"/>
              </w:rPr>
            </w:pPr>
            <w:r w:rsidRPr="00344A53">
              <w:rPr>
                <w:lang w:val="en-US"/>
              </w:rPr>
              <w:t>12</w:t>
            </w:r>
          </w:p>
        </w:tc>
      </w:tr>
      <w:tr w:rsidR="00775DC7" w:rsidRPr="00344A53" w:rsidTr="00DE3ADB">
        <w:tc>
          <w:tcPr>
            <w:tcW w:w="642" w:type="dxa"/>
          </w:tcPr>
          <w:p w:rsidR="00775DC7" w:rsidRPr="00344A53" w:rsidRDefault="00775DC7" w:rsidP="00E77C4A">
            <w:pPr>
              <w:pStyle w:val="a9"/>
              <w:jc w:val="center"/>
            </w:pPr>
            <w:r w:rsidRPr="00344A53">
              <w:t>6</w:t>
            </w:r>
            <w:r w:rsidR="00E77C4A" w:rsidRPr="00344A53">
              <w:t>.</w:t>
            </w:r>
          </w:p>
        </w:tc>
        <w:tc>
          <w:tcPr>
            <w:tcW w:w="5703" w:type="dxa"/>
          </w:tcPr>
          <w:p w:rsidR="00775DC7" w:rsidRPr="00344A53" w:rsidRDefault="00775DC7" w:rsidP="00DE3ADB">
            <w:pPr>
              <w:pStyle w:val="a9"/>
              <w:jc w:val="both"/>
            </w:pPr>
            <w:r w:rsidRPr="00344A53">
              <w:t>Школы развитых вариативных форм учебной работы при высоком уровне доступа к Интернету и активном использовании проектных методик</w:t>
            </w:r>
          </w:p>
        </w:tc>
        <w:tc>
          <w:tcPr>
            <w:tcW w:w="1984" w:type="dxa"/>
            <w:vAlign w:val="center"/>
          </w:tcPr>
          <w:p w:rsidR="00775DC7" w:rsidRPr="00344A53" w:rsidRDefault="00775DC7" w:rsidP="00E77C4A">
            <w:pPr>
              <w:pStyle w:val="a9"/>
              <w:jc w:val="center"/>
            </w:pPr>
            <w:r w:rsidRPr="00344A53">
              <w:t>123</w:t>
            </w:r>
          </w:p>
        </w:tc>
        <w:tc>
          <w:tcPr>
            <w:tcW w:w="1199" w:type="dxa"/>
            <w:vAlign w:val="center"/>
          </w:tcPr>
          <w:p w:rsidR="00775DC7" w:rsidRPr="00344A53" w:rsidRDefault="00775DC7" w:rsidP="00E77C4A">
            <w:pPr>
              <w:pStyle w:val="a9"/>
              <w:jc w:val="center"/>
              <w:rPr>
                <w:lang w:val="en-US"/>
              </w:rPr>
            </w:pPr>
            <w:r w:rsidRPr="00344A53">
              <w:rPr>
                <w:lang w:val="en-US"/>
              </w:rPr>
              <w:t>30</w:t>
            </w:r>
          </w:p>
        </w:tc>
      </w:tr>
      <w:tr w:rsidR="00775DC7" w:rsidRPr="00344A53" w:rsidTr="00DE3ADB">
        <w:tc>
          <w:tcPr>
            <w:tcW w:w="642" w:type="dxa"/>
          </w:tcPr>
          <w:p w:rsidR="00775DC7" w:rsidRPr="00344A53" w:rsidRDefault="00775DC7" w:rsidP="00E77C4A">
            <w:pPr>
              <w:pStyle w:val="a9"/>
              <w:jc w:val="center"/>
            </w:pPr>
            <w:r w:rsidRPr="00344A53">
              <w:t>7</w:t>
            </w:r>
            <w:r w:rsidR="00E77C4A" w:rsidRPr="00344A53">
              <w:t>.</w:t>
            </w:r>
          </w:p>
        </w:tc>
        <w:tc>
          <w:tcPr>
            <w:tcW w:w="5703" w:type="dxa"/>
          </w:tcPr>
          <w:p w:rsidR="00775DC7" w:rsidRPr="00344A53" w:rsidRDefault="00775DC7" w:rsidP="00DE3ADB">
            <w:pPr>
              <w:pStyle w:val="a9"/>
              <w:jc w:val="both"/>
            </w:pPr>
            <w:r w:rsidRPr="00344A53">
              <w:t xml:space="preserve">Школы с высоким развитием цифровой </w:t>
            </w:r>
            <w:r w:rsidRPr="00344A53">
              <w:lastRenderedPageBreak/>
              <w:t>образовательной среды</w:t>
            </w:r>
          </w:p>
        </w:tc>
        <w:tc>
          <w:tcPr>
            <w:tcW w:w="1984" w:type="dxa"/>
            <w:vAlign w:val="center"/>
          </w:tcPr>
          <w:p w:rsidR="00775DC7" w:rsidRPr="00344A53" w:rsidRDefault="00775DC7" w:rsidP="00E77C4A">
            <w:pPr>
              <w:pStyle w:val="a9"/>
              <w:jc w:val="center"/>
            </w:pPr>
            <w:r w:rsidRPr="00344A53">
              <w:lastRenderedPageBreak/>
              <w:t>16</w:t>
            </w:r>
          </w:p>
        </w:tc>
        <w:tc>
          <w:tcPr>
            <w:tcW w:w="1199" w:type="dxa"/>
            <w:vAlign w:val="center"/>
          </w:tcPr>
          <w:p w:rsidR="00775DC7" w:rsidRPr="00344A53" w:rsidRDefault="00775DC7" w:rsidP="00E77C4A">
            <w:pPr>
              <w:pStyle w:val="a9"/>
              <w:jc w:val="center"/>
              <w:rPr>
                <w:lang w:val="en-US"/>
              </w:rPr>
            </w:pPr>
            <w:r w:rsidRPr="00344A53">
              <w:rPr>
                <w:lang w:val="en-US"/>
              </w:rPr>
              <w:t>4</w:t>
            </w:r>
          </w:p>
        </w:tc>
      </w:tr>
      <w:tr w:rsidR="00775DC7" w:rsidRPr="00344A53" w:rsidTr="00DE3ADB">
        <w:tc>
          <w:tcPr>
            <w:tcW w:w="642" w:type="dxa"/>
          </w:tcPr>
          <w:p w:rsidR="00775DC7" w:rsidRPr="00344A53" w:rsidRDefault="00775DC7" w:rsidP="00E77C4A">
            <w:pPr>
              <w:pStyle w:val="a9"/>
              <w:jc w:val="center"/>
            </w:pPr>
            <w:r w:rsidRPr="00344A53">
              <w:lastRenderedPageBreak/>
              <w:t>8</w:t>
            </w:r>
            <w:r w:rsidR="00E77C4A" w:rsidRPr="00344A53">
              <w:t>.</w:t>
            </w:r>
          </w:p>
        </w:tc>
        <w:tc>
          <w:tcPr>
            <w:tcW w:w="5703" w:type="dxa"/>
          </w:tcPr>
          <w:p w:rsidR="00775DC7" w:rsidRPr="00344A53" w:rsidRDefault="00775DC7" w:rsidP="00DE3ADB">
            <w:pPr>
              <w:pStyle w:val="a9"/>
              <w:jc w:val="both"/>
            </w:pPr>
            <w:r w:rsidRPr="00344A53">
              <w:t>Школы высшего уровня применения вариативных форм учебной работы и развития цифровой образовательной среды</w:t>
            </w:r>
          </w:p>
        </w:tc>
        <w:tc>
          <w:tcPr>
            <w:tcW w:w="1984" w:type="dxa"/>
            <w:vAlign w:val="center"/>
          </w:tcPr>
          <w:p w:rsidR="00775DC7" w:rsidRPr="00344A53" w:rsidRDefault="00775DC7" w:rsidP="00E77C4A">
            <w:pPr>
              <w:pStyle w:val="a9"/>
              <w:jc w:val="center"/>
            </w:pPr>
            <w:r w:rsidRPr="00344A53">
              <w:t>26</w:t>
            </w:r>
          </w:p>
        </w:tc>
        <w:tc>
          <w:tcPr>
            <w:tcW w:w="1199" w:type="dxa"/>
            <w:vAlign w:val="center"/>
          </w:tcPr>
          <w:p w:rsidR="00775DC7" w:rsidRPr="00344A53" w:rsidRDefault="00775DC7" w:rsidP="00E77C4A">
            <w:pPr>
              <w:pStyle w:val="a9"/>
              <w:jc w:val="center"/>
              <w:rPr>
                <w:lang w:val="en-US"/>
              </w:rPr>
            </w:pPr>
            <w:r w:rsidRPr="00344A53">
              <w:rPr>
                <w:lang w:val="en-US"/>
              </w:rPr>
              <w:t>6</w:t>
            </w:r>
          </w:p>
        </w:tc>
      </w:tr>
      <w:tr w:rsidR="00775DC7" w:rsidRPr="00344A53" w:rsidTr="00DE3ADB">
        <w:tc>
          <w:tcPr>
            <w:tcW w:w="642" w:type="dxa"/>
          </w:tcPr>
          <w:p w:rsidR="00775DC7" w:rsidRPr="00344A53" w:rsidRDefault="00775DC7" w:rsidP="00E77C4A">
            <w:pPr>
              <w:pStyle w:val="a9"/>
              <w:jc w:val="center"/>
            </w:pPr>
            <w:r w:rsidRPr="00344A53">
              <w:t>9</w:t>
            </w:r>
            <w:r w:rsidR="00E77C4A" w:rsidRPr="00344A53">
              <w:t>.</w:t>
            </w:r>
          </w:p>
        </w:tc>
        <w:tc>
          <w:tcPr>
            <w:tcW w:w="5703" w:type="dxa"/>
          </w:tcPr>
          <w:p w:rsidR="00775DC7" w:rsidRPr="00344A53" w:rsidRDefault="00775DC7" w:rsidP="00DE3ADB">
            <w:pPr>
              <w:pStyle w:val="a9"/>
              <w:jc w:val="both"/>
            </w:pPr>
            <w:r w:rsidRPr="00344A53">
              <w:t>Школы, работающие в ИКТ-насыщенной среде</w:t>
            </w:r>
          </w:p>
        </w:tc>
        <w:tc>
          <w:tcPr>
            <w:tcW w:w="1984" w:type="dxa"/>
            <w:vAlign w:val="center"/>
          </w:tcPr>
          <w:p w:rsidR="00775DC7" w:rsidRPr="00344A53" w:rsidRDefault="00775DC7" w:rsidP="00E77C4A">
            <w:pPr>
              <w:pStyle w:val="a9"/>
              <w:jc w:val="center"/>
            </w:pPr>
            <w:r w:rsidRPr="00344A53">
              <w:t>45</w:t>
            </w:r>
          </w:p>
        </w:tc>
        <w:tc>
          <w:tcPr>
            <w:tcW w:w="1199" w:type="dxa"/>
            <w:vAlign w:val="center"/>
          </w:tcPr>
          <w:p w:rsidR="00775DC7" w:rsidRPr="00344A53" w:rsidRDefault="00775DC7" w:rsidP="00E77C4A">
            <w:pPr>
              <w:pStyle w:val="a9"/>
              <w:jc w:val="center"/>
              <w:rPr>
                <w:lang w:val="en-US"/>
              </w:rPr>
            </w:pPr>
            <w:r w:rsidRPr="00344A53">
              <w:rPr>
                <w:lang w:val="en-US"/>
              </w:rPr>
              <w:t>11</w:t>
            </w:r>
          </w:p>
        </w:tc>
      </w:tr>
      <w:tr w:rsidR="00775DC7" w:rsidRPr="00344A53" w:rsidTr="00DE3ADB">
        <w:tc>
          <w:tcPr>
            <w:tcW w:w="642" w:type="dxa"/>
          </w:tcPr>
          <w:p w:rsidR="00775DC7" w:rsidRPr="00344A53" w:rsidRDefault="00775DC7" w:rsidP="00E77C4A">
            <w:pPr>
              <w:pStyle w:val="a9"/>
              <w:jc w:val="center"/>
            </w:pPr>
            <w:r w:rsidRPr="00344A53">
              <w:t>10</w:t>
            </w:r>
            <w:r w:rsidR="00E77C4A" w:rsidRPr="00344A53">
              <w:t>.</w:t>
            </w:r>
          </w:p>
        </w:tc>
        <w:tc>
          <w:tcPr>
            <w:tcW w:w="5703" w:type="dxa"/>
          </w:tcPr>
          <w:p w:rsidR="00775DC7" w:rsidRPr="00344A53" w:rsidRDefault="00775DC7" w:rsidP="00DE3ADB">
            <w:pPr>
              <w:pStyle w:val="a9"/>
              <w:jc w:val="both"/>
            </w:pPr>
            <w:r w:rsidRPr="00344A53">
              <w:t>Школы, использующие Интернет</w:t>
            </w:r>
          </w:p>
        </w:tc>
        <w:tc>
          <w:tcPr>
            <w:tcW w:w="1984" w:type="dxa"/>
            <w:vAlign w:val="center"/>
          </w:tcPr>
          <w:p w:rsidR="00775DC7" w:rsidRPr="00344A53" w:rsidRDefault="00775DC7" w:rsidP="00E77C4A">
            <w:pPr>
              <w:pStyle w:val="a9"/>
              <w:jc w:val="center"/>
            </w:pPr>
            <w:r w:rsidRPr="00344A53">
              <w:t>7</w:t>
            </w:r>
          </w:p>
        </w:tc>
        <w:tc>
          <w:tcPr>
            <w:tcW w:w="1199" w:type="dxa"/>
            <w:vAlign w:val="center"/>
          </w:tcPr>
          <w:p w:rsidR="00775DC7" w:rsidRPr="00344A53" w:rsidRDefault="00775DC7" w:rsidP="00E77C4A">
            <w:pPr>
              <w:pStyle w:val="a9"/>
              <w:jc w:val="center"/>
              <w:rPr>
                <w:lang w:val="en-US"/>
              </w:rPr>
            </w:pPr>
            <w:r w:rsidRPr="00344A53">
              <w:rPr>
                <w:lang w:val="en-US"/>
              </w:rPr>
              <w:t>2</w:t>
            </w:r>
          </w:p>
        </w:tc>
      </w:tr>
      <w:tr w:rsidR="00775DC7" w:rsidRPr="00344A53" w:rsidTr="00DE3ADB">
        <w:trPr>
          <w:trHeight w:val="456"/>
        </w:trPr>
        <w:tc>
          <w:tcPr>
            <w:tcW w:w="642" w:type="dxa"/>
          </w:tcPr>
          <w:p w:rsidR="00775DC7" w:rsidRPr="00344A53" w:rsidRDefault="00775DC7" w:rsidP="00E77C4A">
            <w:pPr>
              <w:pStyle w:val="a9"/>
              <w:jc w:val="center"/>
            </w:pPr>
            <w:r w:rsidRPr="00344A53">
              <w:t>11</w:t>
            </w:r>
            <w:r w:rsidR="00E77C4A" w:rsidRPr="00344A53">
              <w:t>.</w:t>
            </w:r>
          </w:p>
        </w:tc>
        <w:tc>
          <w:tcPr>
            <w:tcW w:w="5703" w:type="dxa"/>
          </w:tcPr>
          <w:p w:rsidR="00775DC7" w:rsidRPr="00344A53" w:rsidRDefault="00775DC7" w:rsidP="00DE3ADB">
            <w:pPr>
              <w:pStyle w:val="a9"/>
              <w:jc w:val="both"/>
            </w:pPr>
            <w:r w:rsidRPr="00344A53">
              <w:t>Школы с ИКТ компетентной администрацией и хорошо развитыми цифровой образовательной средой и системой управления школой</w:t>
            </w:r>
          </w:p>
        </w:tc>
        <w:tc>
          <w:tcPr>
            <w:tcW w:w="1984" w:type="dxa"/>
            <w:vAlign w:val="center"/>
          </w:tcPr>
          <w:p w:rsidR="00775DC7" w:rsidRPr="00344A53" w:rsidRDefault="00775DC7" w:rsidP="00E77C4A">
            <w:pPr>
              <w:pStyle w:val="a9"/>
              <w:jc w:val="center"/>
            </w:pPr>
            <w:r w:rsidRPr="00344A53">
              <w:t>11</w:t>
            </w:r>
          </w:p>
        </w:tc>
        <w:tc>
          <w:tcPr>
            <w:tcW w:w="1199" w:type="dxa"/>
            <w:vAlign w:val="center"/>
          </w:tcPr>
          <w:p w:rsidR="00775DC7" w:rsidRPr="00344A53" w:rsidRDefault="00775DC7" w:rsidP="00E77C4A">
            <w:pPr>
              <w:pStyle w:val="a9"/>
              <w:jc w:val="center"/>
              <w:rPr>
                <w:lang w:val="en-US"/>
              </w:rPr>
            </w:pPr>
            <w:r w:rsidRPr="00344A53">
              <w:rPr>
                <w:lang w:val="en-US"/>
              </w:rPr>
              <w:t>3</w:t>
            </w:r>
          </w:p>
        </w:tc>
      </w:tr>
      <w:tr w:rsidR="00775DC7" w:rsidRPr="00344A53" w:rsidTr="00DE3ADB">
        <w:tc>
          <w:tcPr>
            <w:tcW w:w="642" w:type="dxa"/>
          </w:tcPr>
          <w:p w:rsidR="00775DC7" w:rsidRPr="00344A53" w:rsidRDefault="00775DC7" w:rsidP="00E77C4A">
            <w:pPr>
              <w:pStyle w:val="a9"/>
              <w:jc w:val="center"/>
            </w:pPr>
            <w:r w:rsidRPr="00344A53">
              <w:t>12</w:t>
            </w:r>
            <w:r w:rsidR="00E77C4A" w:rsidRPr="00344A53">
              <w:t>.</w:t>
            </w:r>
          </w:p>
        </w:tc>
        <w:tc>
          <w:tcPr>
            <w:tcW w:w="5703" w:type="dxa"/>
          </w:tcPr>
          <w:p w:rsidR="00775DC7" w:rsidRPr="00344A53" w:rsidRDefault="00775DC7" w:rsidP="00DE3ADB">
            <w:pPr>
              <w:pStyle w:val="a9"/>
              <w:jc w:val="both"/>
            </w:pPr>
            <w:r w:rsidRPr="00344A53">
              <w:t>Школы активно и целенаправленно использующие ИКТ в педагогической и административной практике при высоком уровне доступа к Интернету</w:t>
            </w:r>
          </w:p>
        </w:tc>
        <w:tc>
          <w:tcPr>
            <w:tcW w:w="1984" w:type="dxa"/>
            <w:vAlign w:val="center"/>
          </w:tcPr>
          <w:p w:rsidR="00775DC7" w:rsidRPr="00344A53" w:rsidRDefault="00775DC7" w:rsidP="00E77C4A">
            <w:pPr>
              <w:pStyle w:val="a9"/>
              <w:jc w:val="center"/>
            </w:pPr>
            <w:r w:rsidRPr="00344A53">
              <w:t>53</w:t>
            </w:r>
          </w:p>
        </w:tc>
        <w:tc>
          <w:tcPr>
            <w:tcW w:w="1199" w:type="dxa"/>
            <w:vAlign w:val="center"/>
          </w:tcPr>
          <w:p w:rsidR="00775DC7" w:rsidRPr="00344A53" w:rsidRDefault="00775DC7" w:rsidP="00E77C4A">
            <w:pPr>
              <w:pStyle w:val="a9"/>
              <w:jc w:val="center"/>
              <w:rPr>
                <w:lang w:val="en-US"/>
              </w:rPr>
            </w:pPr>
            <w:r w:rsidRPr="00344A53">
              <w:rPr>
                <w:lang w:val="en-US"/>
              </w:rPr>
              <w:t>13</w:t>
            </w:r>
          </w:p>
        </w:tc>
      </w:tr>
    </w:tbl>
    <w:p w:rsidR="00E77C4A" w:rsidRPr="00344A53" w:rsidRDefault="00E77C4A" w:rsidP="00775DC7">
      <w:pPr>
        <w:pStyle w:val="a9"/>
        <w:ind w:firstLine="708"/>
        <w:jc w:val="both"/>
      </w:pPr>
    </w:p>
    <w:p w:rsidR="00775DC7" w:rsidRPr="00BD1281" w:rsidRDefault="00775DC7" w:rsidP="00E77C4A">
      <w:pPr>
        <w:pStyle w:val="a9"/>
        <w:ind w:firstLine="709"/>
        <w:jc w:val="both"/>
        <w:rPr>
          <w:sz w:val="28"/>
          <w:szCs w:val="28"/>
        </w:rPr>
      </w:pPr>
      <w:r w:rsidRPr="00BD1281">
        <w:rPr>
          <w:sz w:val="28"/>
          <w:szCs w:val="28"/>
        </w:rPr>
        <w:t>Всем образовательным учреждениям в зависимости от кластера (группы), в который они вошли, были даны рекомендации для дальнейшего развития и примерная программа информатизации.</w:t>
      </w:r>
    </w:p>
    <w:p w:rsidR="00775DC7" w:rsidRPr="00BD1281" w:rsidRDefault="00775DC7" w:rsidP="00E77C4A">
      <w:pPr>
        <w:pStyle w:val="a9"/>
        <w:ind w:firstLine="709"/>
        <w:jc w:val="both"/>
        <w:rPr>
          <w:sz w:val="28"/>
          <w:szCs w:val="28"/>
        </w:rPr>
      </w:pPr>
      <w:r w:rsidRPr="00BD1281">
        <w:rPr>
          <w:sz w:val="28"/>
          <w:szCs w:val="28"/>
        </w:rPr>
        <w:t>Вышеуказанные кластеры (группы) позволяют сравнить показатели с предыдущими годами и говорить об их положительной динамике:</w:t>
      </w:r>
    </w:p>
    <w:p w:rsidR="00325C32" w:rsidRDefault="00325C32" w:rsidP="00775DC7">
      <w:pPr>
        <w:pStyle w:val="a9"/>
        <w:jc w:val="center"/>
        <w:rPr>
          <w:i/>
          <w:sz w:val="28"/>
          <w:szCs w:val="28"/>
        </w:rPr>
      </w:pPr>
    </w:p>
    <w:p w:rsidR="00775DC7" w:rsidRDefault="00775DC7" w:rsidP="00164D5A">
      <w:pPr>
        <w:pStyle w:val="a9"/>
        <w:jc w:val="center"/>
        <w:rPr>
          <w:i/>
          <w:sz w:val="28"/>
          <w:szCs w:val="28"/>
        </w:rPr>
      </w:pPr>
      <w:r w:rsidRPr="00BD1281">
        <w:rPr>
          <w:i/>
          <w:sz w:val="28"/>
          <w:szCs w:val="28"/>
        </w:rPr>
        <w:t>Количество ОУ, имеющих</w:t>
      </w:r>
      <w:r w:rsidR="00164D5A">
        <w:rPr>
          <w:i/>
          <w:sz w:val="28"/>
          <w:szCs w:val="28"/>
        </w:rPr>
        <w:t> </w:t>
      </w:r>
      <w:r w:rsidRPr="00BD1281">
        <w:rPr>
          <w:i/>
          <w:sz w:val="28"/>
          <w:szCs w:val="28"/>
          <w:lang w:val="en-US"/>
        </w:rPr>
        <w:t>Web</w:t>
      </w:r>
      <w:r w:rsidRPr="00BD1281">
        <w:rPr>
          <w:i/>
          <w:sz w:val="28"/>
          <w:szCs w:val="28"/>
        </w:rPr>
        <w:t>-сайты</w:t>
      </w:r>
    </w:p>
    <w:p w:rsidR="00692DD7" w:rsidRPr="00BD1281" w:rsidRDefault="00EA2CA2" w:rsidP="00164D5A">
      <w:pPr>
        <w:pStyle w:val="a9"/>
        <w:jc w:val="center"/>
        <w:rPr>
          <w:i/>
          <w:sz w:val="28"/>
          <w:szCs w:val="28"/>
        </w:rPr>
      </w:pPr>
      <w:r w:rsidRPr="00EA2CA2">
        <w:rPr>
          <w:i/>
          <w:noProof/>
          <w:sz w:val="28"/>
          <w:szCs w:val="28"/>
        </w:rPr>
        <w:drawing>
          <wp:inline distT="0" distB="0" distL="0" distR="0">
            <wp:extent cx="6029325" cy="3105150"/>
            <wp:effectExtent l="0" t="0" r="0" b="0"/>
            <wp:docPr id="6"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75DC7" w:rsidRPr="00BD1281" w:rsidRDefault="00775DC7" w:rsidP="00775DC7">
      <w:pPr>
        <w:pStyle w:val="a9"/>
        <w:jc w:val="both"/>
        <w:rPr>
          <w:sz w:val="28"/>
          <w:szCs w:val="28"/>
        </w:rPr>
      </w:pPr>
    </w:p>
    <w:p w:rsidR="00775DC7" w:rsidRPr="00BD1281" w:rsidRDefault="00044AFF" w:rsidP="00775DC7">
      <w:pPr>
        <w:pStyle w:val="a9"/>
        <w:ind w:firstLine="708"/>
        <w:jc w:val="both"/>
        <w:rPr>
          <w:iCs/>
          <w:sz w:val="28"/>
          <w:szCs w:val="28"/>
        </w:rPr>
      </w:pPr>
      <w:r w:rsidRPr="00D759CF">
        <w:rPr>
          <w:sz w:val="28"/>
          <w:szCs w:val="28"/>
        </w:rPr>
        <w:t>2 общеобразовательных учреждения и 36 дошкольных образовательных учреждений республики</w:t>
      </w:r>
      <w:r>
        <w:rPr>
          <w:sz w:val="28"/>
          <w:szCs w:val="28"/>
        </w:rPr>
        <w:t xml:space="preserve"> н</w:t>
      </w:r>
      <w:r w:rsidR="00775DC7" w:rsidRPr="00D759CF">
        <w:rPr>
          <w:sz w:val="28"/>
          <w:szCs w:val="28"/>
        </w:rPr>
        <w:t xml:space="preserve">е имеют собственного </w:t>
      </w:r>
      <w:r w:rsidR="00775DC7" w:rsidRPr="00D759CF">
        <w:rPr>
          <w:sz w:val="28"/>
          <w:szCs w:val="28"/>
          <w:lang w:val="en-US"/>
        </w:rPr>
        <w:t>web</w:t>
      </w:r>
      <w:r w:rsidR="00775DC7" w:rsidRPr="00D759CF">
        <w:rPr>
          <w:sz w:val="28"/>
          <w:szCs w:val="28"/>
        </w:rPr>
        <w:t>-сайта</w:t>
      </w:r>
      <w:r>
        <w:rPr>
          <w:sz w:val="28"/>
          <w:szCs w:val="28"/>
        </w:rPr>
        <w:t xml:space="preserve"> (</w:t>
      </w:r>
      <w:r w:rsidR="00775DC7" w:rsidRPr="00D759CF">
        <w:rPr>
          <w:sz w:val="28"/>
          <w:szCs w:val="28"/>
        </w:rPr>
        <w:t>или он находится в стадии разработки</w:t>
      </w:r>
      <w:r>
        <w:rPr>
          <w:sz w:val="28"/>
          <w:szCs w:val="28"/>
        </w:rPr>
        <w:t>).</w:t>
      </w:r>
      <w:r w:rsidR="00775DC7" w:rsidRPr="00D759CF">
        <w:rPr>
          <w:sz w:val="28"/>
          <w:szCs w:val="28"/>
        </w:rPr>
        <w:t xml:space="preserve"> </w:t>
      </w:r>
    </w:p>
    <w:p w:rsidR="00775DC7" w:rsidRPr="00BD1281" w:rsidRDefault="00775DC7" w:rsidP="00775DC7">
      <w:pPr>
        <w:pStyle w:val="a9"/>
        <w:ind w:firstLine="708"/>
        <w:jc w:val="both"/>
        <w:rPr>
          <w:sz w:val="28"/>
          <w:szCs w:val="28"/>
        </w:rPr>
      </w:pPr>
      <w:r w:rsidRPr="00BD1281">
        <w:rPr>
          <w:iCs/>
          <w:sz w:val="28"/>
          <w:szCs w:val="28"/>
        </w:rPr>
        <w:t>По итогам 2012-2013 учебного года</w:t>
      </w:r>
      <w:r w:rsidR="00164D5A">
        <w:rPr>
          <w:iCs/>
          <w:sz w:val="28"/>
          <w:szCs w:val="28"/>
        </w:rPr>
        <w:t xml:space="preserve"> </w:t>
      </w:r>
      <w:r w:rsidRPr="00BD1281">
        <w:rPr>
          <w:iCs/>
          <w:sz w:val="28"/>
          <w:szCs w:val="28"/>
        </w:rPr>
        <w:t xml:space="preserve">удалось </w:t>
      </w:r>
      <w:r w:rsidRPr="00BD1281">
        <w:rPr>
          <w:sz w:val="28"/>
          <w:szCs w:val="28"/>
        </w:rPr>
        <w:t>увеличить доступ обучающихся к компьютерной технике. По сравнению с 2006 годом показатель численности обучающихся на 1 компьютер в системе общего образования снизился почти чем в 2,5 раза (с 22,9 до 9,3).</w:t>
      </w:r>
    </w:p>
    <w:p w:rsidR="00B16AB8" w:rsidRDefault="00B16AB8" w:rsidP="00775DC7">
      <w:pPr>
        <w:pStyle w:val="a9"/>
        <w:jc w:val="center"/>
        <w:rPr>
          <w:bCs/>
          <w:i/>
          <w:sz w:val="28"/>
          <w:szCs w:val="28"/>
        </w:rPr>
      </w:pPr>
    </w:p>
    <w:p w:rsidR="00692DD7" w:rsidRDefault="00692DD7" w:rsidP="00775DC7">
      <w:pPr>
        <w:pStyle w:val="a9"/>
        <w:jc w:val="center"/>
        <w:rPr>
          <w:bCs/>
          <w:i/>
          <w:sz w:val="28"/>
          <w:szCs w:val="28"/>
        </w:rPr>
      </w:pPr>
    </w:p>
    <w:p w:rsidR="00692DD7" w:rsidRDefault="00692DD7" w:rsidP="00775DC7">
      <w:pPr>
        <w:pStyle w:val="a9"/>
        <w:jc w:val="center"/>
        <w:rPr>
          <w:bCs/>
          <w:i/>
          <w:sz w:val="28"/>
          <w:szCs w:val="28"/>
        </w:rPr>
      </w:pPr>
    </w:p>
    <w:p w:rsidR="00692DD7" w:rsidRDefault="00692DD7" w:rsidP="00775DC7">
      <w:pPr>
        <w:pStyle w:val="a9"/>
        <w:jc w:val="center"/>
        <w:rPr>
          <w:bCs/>
          <w:i/>
          <w:sz w:val="28"/>
          <w:szCs w:val="28"/>
        </w:rPr>
      </w:pPr>
    </w:p>
    <w:p w:rsidR="00775DC7" w:rsidRPr="00BD1281" w:rsidRDefault="00775DC7" w:rsidP="00775DC7">
      <w:pPr>
        <w:pStyle w:val="a9"/>
        <w:jc w:val="center"/>
        <w:rPr>
          <w:bCs/>
          <w:i/>
          <w:sz w:val="28"/>
          <w:szCs w:val="28"/>
        </w:rPr>
      </w:pPr>
      <w:r w:rsidRPr="00BD1281">
        <w:rPr>
          <w:bCs/>
          <w:i/>
          <w:sz w:val="28"/>
          <w:szCs w:val="28"/>
        </w:rPr>
        <w:lastRenderedPageBreak/>
        <w:t>Количество обучающихся общеобразовательных учреждений</w:t>
      </w:r>
    </w:p>
    <w:p w:rsidR="00775DC7" w:rsidRPr="00BD1281" w:rsidRDefault="00775DC7" w:rsidP="00775DC7">
      <w:pPr>
        <w:pStyle w:val="a9"/>
        <w:jc w:val="center"/>
        <w:rPr>
          <w:i/>
          <w:sz w:val="28"/>
          <w:szCs w:val="28"/>
        </w:rPr>
      </w:pPr>
      <w:r w:rsidRPr="00BD1281">
        <w:rPr>
          <w:bCs/>
          <w:i/>
          <w:sz w:val="28"/>
          <w:szCs w:val="28"/>
        </w:rPr>
        <w:t>на 1 компьютер, ед.</w:t>
      </w:r>
    </w:p>
    <w:p w:rsidR="00775DC7" w:rsidRPr="00BD1281" w:rsidRDefault="00775DC7" w:rsidP="00045FEA">
      <w:pPr>
        <w:pStyle w:val="a9"/>
        <w:ind w:firstLine="993"/>
        <w:jc w:val="both"/>
        <w:rPr>
          <w:sz w:val="28"/>
          <w:szCs w:val="28"/>
        </w:rPr>
      </w:pPr>
      <w:r w:rsidRPr="00BD1281">
        <w:rPr>
          <w:noProof/>
          <w:sz w:val="28"/>
          <w:szCs w:val="28"/>
        </w:rPr>
        <w:drawing>
          <wp:inline distT="0" distB="0" distL="0" distR="0">
            <wp:extent cx="5365630" cy="2432649"/>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75DC7" w:rsidRPr="00BD1281" w:rsidRDefault="00775DC7" w:rsidP="00953237">
      <w:pPr>
        <w:pStyle w:val="a9"/>
        <w:ind w:firstLine="709"/>
        <w:jc w:val="both"/>
        <w:rPr>
          <w:sz w:val="28"/>
          <w:szCs w:val="28"/>
        </w:rPr>
      </w:pPr>
      <w:r w:rsidRPr="00BD1281">
        <w:rPr>
          <w:sz w:val="28"/>
          <w:szCs w:val="28"/>
        </w:rPr>
        <w:t>В 2012-2013 учебном  году в образовательные учреждения Республики Коми переданы права на использование специализированного программного продукта, реализующего функции контентной фильтрации.</w:t>
      </w:r>
    </w:p>
    <w:p w:rsidR="00775DC7" w:rsidRPr="00BD1281" w:rsidRDefault="00775DC7" w:rsidP="00953237">
      <w:pPr>
        <w:pStyle w:val="a9"/>
        <w:ind w:firstLine="709"/>
        <w:jc w:val="both"/>
        <w:rPr>
          <w:sz w:val="28"/>
          <w:szCs w:val="28"/>
        </w:rPr>
      </w:pPr>
      <w:r w:rsidRPr="00BD1281">
        <w:rPr>
          <w:sz w:val="28"/>
          <w:szCs w:val="28"/>
        </w:rPr>
        <w:t xml:space="preserve">К </w:t>
      </w:r>
      <w:r w:rsidR="00120D3F">
        <w:rPr>
          <w:sz w:val="28"/>
          <w:szCs w:val="28"/>
        </w:rPr>
        <w:t>р</w:t>
      </w:r>
      <w:r w:rsidRPr="00BD1281">
        <w:rPr>
          <w:sz w:val="28"/>
          <w:szCs w:val="28"/>
        </w:rPr>
        <w:t xml:space="preserve">егиональной системе контентной фильтрации доступа обучающихся к сети Интернет </w:t>
      </w:r>
      <w:r w:rsidR="00120D3F">
        <w:rPr>
          <w:sz w:val="28"/>
          <w:szCs w:val="28"/>
        </w:rPr>
        <w:t>п</w:t>
      </w:r>
      <w:r w:rsidRPr="00BD1281">
        <w:rPr>
          <w:sz w:val="28"/>
          <w:szCs w:val="28"/>
        </w:rPr>
        <w:t>одключены 307 общеобразовательных учреждений и 150 компьютеров, которые используют дети с ограниченными возможностями здоровья, обучающиеся на дому.</w:t>
      </w:r>
      <w:r w:rsidR="00120D3F">
        <w:rPr>
          <w:sz w:val="28"/>
          <w:szCs w:val="28"/>
        </w:rPr>
        <w:t> </w:t>
      </w:r>
      <w:r w:rsidRPr="00BD1281">
        <w:rPr>
          <w:sz w:val="28"/>
          <w:szCs w:val="28"/>
        </w:rPr>
        <w:t>В качестве базового перечня запрещенных сайтов сети Интернет, применяемого в РСКФ, принят Единый реестр доменных имен, указателей страниц сайтов в информационно-телекоммуникационной сети Интернет и сетевых адресов, позволяющих идентифицировать сайты в информационно-телекоммуникационной сети Интернет, содержащие информацию, распространение которой в Российской Федерации запрещено (</w:t>
      </w:r>
      <w:hyperlink r:id="rId49" w:history="1">
        <w:r w:rsidRPr="00BD1281">
          <w:rPr>
            <w:rStyle w:val="a8"/>
            <w:sz w:val="28"/>
            <w:szCs w:val="28"/>
          </w:rPr>
          <w:t>http://zapret-info.gov.ru</w:t>
        </w:r>
      </w:hyperlink>
      <w:r w:rsidRPr="00BD1281">
        <w:rPr>
          <w:sz w:val="28"/>
          <w:szCs w:val="28"/>
        </w:rPr>
        <w:t>)</w:t>
      </w:r>
      <w:r w:rsidR="00D759CF">
        <w:rPr>
          <w:sz w:val="28"/>
          <w:szCs w:val="28"/>
        </w:rPr>
        <w:t>,</w:t>
      </w:r>
      <w:r w:rsidRPr="00BD1281">
        <w:rPr>
          <w:sz w:val="28"/>
          <w:szCs w:val="28"/>
        </w:rPr>
        <w:t xml:space="preserve"> и Федеральный список экстремистских материалов Министерства юстиции Российской Федерации.</w:t>
      </w:r>
    </w:p>
    <w:p w:rsidR="00775DC7" w:rsidRPr="00BD1281" w:rsidRDefault="00775DC7" w:rsidP="00953237">
      <w:pPr>
        <w:pStyle w:val="a9"/>
        <w:ind w:firstLine="709"/>
        <w:jc w:val="both"/>
        <w:rPr>
          <w:sz w:val="28"/>
          <w:szCs w:val="28"/>
        </w:rPr>
      </w:pPr>
      <w:r w:rsidRPr="00BD1281">
        <w:rPr>
          <w:sz w:val="28"/>
          <w:szCs w:val="28"/>
        </w:rPr>
        <w:t>В 2012 году в республике началась  реализация пилотного проекта по внедрению государс</w:t>
      </w:r>
      <w:r w:rsidR="00120D3F">
        <w:rPr>
          <w:sz w:val="28"/>
          <w:szCs w:val="28"/>
        </w:rPr>
        <w:t>твенной информационной системы «</w:t>
      </w:r>
      <w:r w:rsidRPr="00BD1281">
        <w:rPr>
          <w:sz w:val="28"/>
          <w:szCs w:val="28"/>
        </w:rPr>
        <w:t>Электронное образование</w:t>
      </w:r>
      <w:r w:rsidR="00120D3F">
        <w:rPr>
          <w:sz w:val="28"/>
          <w:szCs w:val="28"/>
        </w:rPr>
        <w:t>»</w:t>
      </w:r>
      <w:r w:rsidRPr="00BD1281">
        <w:rPr>
          <w:sz w:val="28"/>
          <w:szCs w:val="28"/>
        </w:rPr>
        <w:t xml:space="preserve"> (ГИС ЭО). В пилотном проекте участвует 61</w:t>
      </w:r>
      <w:r w:rsidR="00F267D1">
        <w:rPr>
          <w:sz w:val="28"/>
          <w:szCs w:val="28"/>
        </w:rPr>
        <w:t xml:space="preserve"> учреждение Республики Коми (МО </w:t>
      </w:r>
      <w:r w:rsidRPr="00BD1281">
        <w:rPr>
          <w:sz w:val="28"/>
          <w:szCs w:val="28"/>
        </w:rPr>
        <w:t>ГО «Ухта», МО</w:t>
      </w:r>
      <w:r w:rsidR="00F267D1">
        <w:rPr>
          <w:sz w:val="28"/>
          <w:szCs w:val="28"/>
        </w:rPr>
        <w:t> </w:t>
      </w:r>
      <w:r w:rsidRPr="00BD1281">
        <w:rPr>
          <w:sz w:val="28"/>
          <w:szCs w:val="28"/>
        </w:rPr>
        <w:t>ГО «Сыктывкар»). В результате внедрения ГИС ЭО повысился уровень информационной открытости и доступности для родителей, уровень  ИКТ-компетентности педагогов.</w:t>
      </w:r>
    </w:p>
    <w:p w:rsidR="00775DC7" w:rsidRPr="00BD1281" w:rsidRDefault="00775DC7" w:rsidP="00953237">
      <w:pPr>
        <w:pStyle w:val="a9"/>
        <w:ind w:firstLine="709"/>
        <w:jc w:val="both"/>
        <w:rPr>
          <w:sz w:val="28"/>
          <w:szCs w:val="28"/>
        </w:rPr>
      </w:pPr>
      <w:r w:rsidRPr="00BD1281">
        <w:rPr>
          <w:sz w:val="28"/>
          <w:szCs w:val="28"/>
        </w:rPr>
        <w:t>В двух образовательных учреждениях республики</w:t>
      </w:r>
      <w:r w:rsidR="00F267D1">
        <w:rPr>
          <w:sz w:val="28"/>
          <w:szCs w:val="28"/>
        </w:rPr>
        <w:t>:</w:t>
      </w:r>
      <w:r w:rsidRPr="00BD1281">
        <w:rPr>
          <w:sz w:val="28"/>
          <w:szCs w:val="28"/>
        </w:rPr>
        <w:t xml:space="preserve"> М</w:t>
      </w:r>
      <w:r w:rsidR="00F267D1">
        <w:rPr>
          <w:sz w:val="28"/>
          <w:szCs w:val="28"/>
        </w:rPr>
        <w:t>А</w:t>
      </w:r>
      <w:r w:rsidRPr="00BD1281">
        <w:rPr>
          <w:sz w:val="28"/>
          <w:szCs w:val="28"/>
        </w:rPr>
        <w:t xml:space="preserve">ОУ </w:t>
      </w:r>
      <w:r w:rsidR="00F267D1">
        <w:rPr>
          <w:sz w:val="28"/>
          <w:szCs w:val="28"/>
        </w:rPr>
        <w:t>«</w:t>
      </w:r>
      <w:r w:rsidRPr="00BD1281">
        <w:rPr>
          <w:sz w:val="28"/>
          <w:szCs w:val="28"/>
        </w:rPr>
        <w:t xml:space="preserve">СОШ № 21 </w:t>
      </w:r>
      <w:r w:rsidR="00F267D1">
        <w:rPr>
          <w:sz w:val="28"/>
          <w:szCs w:val="28"/>
        </w:rPr>
        <w:t xml:space="preserve">с углубленным изучением немецкого языка» </w:t>
      </w:r>
      <w:r w:rsidRPr="00BD1281">
        <w:rPr>
          <w:sz w:val="28"/>
          <w:szCs w:val="28"/>
        </w:rPr>
        <w:t xml:space="preserve">г. Сыктывкара и МОУ </w:t>
      </w:r>
      <w:r w:rsidR="00F267D1">
        <w:rPr>
          <w:sz w:val="28"/>
          <w:szCs w:val="28"/>
        </w:rPr>
        <w:t>«</w:t>
      </w:r>
      <w:r w:rsidRPr="00BD1281">
        <w:rPr>
          <w:sz w:val="28"/>
          <w:szCs w:val="28"/>
        </w:rPr>
        <w:t>СОШ № 10</w:t>
      </w:r>
      <w:r w:rsidR="00F267D1">
        <w:rPr>
          <w:sz w:val="28"/>
          <w:szCs w:val="28"/>
        </w:rPr>
        <w:t>»</w:t>
      </w:r>
      <w:r w:rsidRPr="00BD1281">
        <w:rPr>
          <w:sz w:val="28"/>
          <w:szCs w:val="28"/>
        </w:rPr>
        <w:t xml:space="preserve"> г. Ухты </w:t>
      </w:r>
      <w:r w:rsidR="00DF3FA1">
        <w:rPr>
          <w:sz w:val="28"/>
          <w:szCs w:val="28"/>
        </w:rPr>
        <w:t xml:space="preserve">– </w:t>
      </w:r>
      <w:r w:rsidRPr="00BD1281">
        <w:rPr>
          <w:sz w:val="28"/>
          <w:szCs w:val="28"/>
        </w:rPr>
        <w:t>реализуется проект  «Карта школьника». В рамках реализации данного проекта установлено биометрическое оборудование контроля входа-выхода учащихся в пилотных школах, которое позволяет фиксировать в соответствующей информационной системе время входа-выхода обучающихся и работников образовательных учреждений, а также осуществлять информирование родителей (законных представителей) обучающихся посредством смс-сообщений.</w:t>
      </w:r>
    </w:p>
    <w:p w:rsidR="00775DC7" w:rsidRPr="00BD1281" w:rsidRDefault="00775DC7" w:rsidP="00953237">
      <w:pPr>
        <w:pStyle w:val="a9"/>
        <w:ind w:firstLine="709"/>
        <w:jc w:val="both"/>
        <w:rPr>
          <w:sz w:val="28"/>
          <w:szCs w:val="28"/>
        </w:rPr>
      </w:pPr>
      <w:r w:rsidRPr="00BD1281">
        <w:rPr>
          <w:sz w:val="28"/>
          <w:szCs w:val="28"/>
        </w:rPr>
        <w:t>В республике проводится работа по созданию ресурсных цент</w:t>
      </w:r>
      <w:r w:rsidR="00F267D1">
        <w:rPr>
          <w:sz w:val="28"/>
          <w:szCs w:val="28"/>
        </w:rPr>
        <w:t>ров информатизации образования «</w:t>
      </w:r>
      <w:r w:rsidRPr="00BD1281">
        <w:rPr>
          <w:sz w:val="28"/>
          <w:szCs w:val="28"/>
        </w:rPr>
        <w:t>Школа будущего</w:t>
      </w:r>
      <w:r w:rsidR="00F267D1">
        <w:rPr>
          <w:sz w:val="28"/>
          <w:szCs w:val="28"/>
        </w:rPr>
        <w:t>»</w:t>
      </w:r>
      <w:r w:rsidRPr="00BD1281">
        <w:rPr>
          <w:sz w:val="28"/>
          <w:szCs w:val="28"/>
        </w:rPr>
        <w:t>. В проекте принимают участие:</w:t>
      </w:r>
    </w:p>
    <w:p w:rsidR="00775DC7" w:rsidRPr="00BD1281" w:rsidRDefault="00044AFF" w:rsidP="00953237">
      <w:pPr>
        <w:pStyle w:val="a9"/>
        <w:ind w:firstLine="709"/>
        <w:jc w:val="both"/>
        <w:rPr>
          <w:sz w:val="28"/>
          <w:szCs w:val="28"/>
        </w:rPr>
      </w:pPr>
      <w:r>
        <w:rPr>
          <w:sz w:val="28"/>
          <w:szCs w:val="28"/>
        </w:rPr>
        <w:lastRenderedPageBreak/>
        <w:t xml:space="preserve"> - </w:t>
      </w:r>
      <w:r w:rsidR="00775DC7" w:rsidRPr="00BD1281">
        <w:rPr>
          <w:sz w:val="28"/>
          <w:szCs w:val="28"/>
        </w:rPr>
        <w:t>М</w:t>
      </w:r>
      <w:r w:rsidR="00F267D1">
        <w:rPr>
          <w:sz w:val="28"/>
          <w:szCs w:val="28"/>
        </w:rPr>
        <w:t>А</w:t>
      </w:r>
      <w:r w:rsidR="00775DC7" w:rsidRPr="00BD1281">
        <w:rPr>
          <w:sz w:val="28"/>
          <w:szCs w:val="28"/>
        </w:rPr>
        <w:t xml:space="preserve">ОУ </w:t>
      </w:r>
      <w:r w:rsidR="00F267D1">
        <w:rPr>
          <w:sz w:val="28"/>
          <w:szCs w:val="28"/>
        </w:rPr>
        <w:t>«</w:t>
      </w:r>
      <w:r w:rsidR="00775DC7" w:rsidRPr="00BD1281">
        <w:rPr>
          <w:sz w:val="28"/>
          <w:szCs w:val="28"/>
        </w:rPr>
        <w:t>СОШ №</w:t>
      </w:r>
      <w:r>
        <w:rPr>
          <w:sz w:val="28"/>
          <w:szCs w:val="28"/>
        </w:rPr>
        <w:t> </w:t>
      </w:r>
      <w:r w:rsidR="00775DC7" w:rsidRPr="00BD1281">
        <w:rPr>
          <w:sz w:val="28"/>
          <w:szCs w:val="28"/>
        </w:rPr>
        <w:t>21</w:t>
      </w:r>
      <w:r w:rsidR="00F267D1">
        <w:rPr>
          <w:sz w:val="28"/>
          <w:szCs w:val="28"/>
        </w:rPr>
        <w:t xml:space="preserve"> с углубленным изучением немецкого языка»</w:t>
      </w:r>
      <w:r w:rsidR="00775DC7" w:rsidRPr="00BD1281">
        <w:rPr>
          <w:sz w:val="28"/>
          <w:szCs w:val="28"/>
        </w:rPr>
        <w:t xml:space="preserve"> </w:t>
      </w:r>
      <w:r w:rsidR="00DF3FA1">
        <w:rPr>
          <w:sz w:val="28"/>
          <w:szCs w:val="28"/>
        </w:rPr>
        <w:t xml:space="preserve">            </w:t>
      </w:r>
      <w:r w:rsidR="00775DC7" w:rsidRPr="00BD1281">
        <w:rPr>
          <w:sz w:val="28"/>
          <w:szCs w:val="28"/>
        </w:rPr>
        <w:t>г. Сыктывкар</w:t>
      </w:r>
      <w:r w:rsidR="00F267D1">
        <w:rPr>
          <w:sz w:val="28"/>
          <w:szCs w:val="28"/>
        </w:rPr>
        <w:t>а</w:t>
      </w:r>
      <w:r w:rsidR="00775DC7" w:rsidRPr="00BD1281">
        <w:rPr>
          <w:sz w:val="28"/>
          <w:szCs w:val="28"/>
        </w:rPr>
        <w:t xml:space="preserve"> (гуманитарное направление); </w:t>
      </w:r>
    </w:p>
    <w:p w:rsidR="00775DC7" w:rsidRPr="00BD1281" w:rsidRDefault="00775DC7" w:rsidP="00953237">
      <w:pPr>
        <w:pStyle w:val="a9"/>
        <w:ind w:firstLine="709"/>
        <w:jc w:val="both"/>
        <w:rPr>
          <w:sz w:val="28"/>
          <w:szCs w:val="28"/>
        </w:rPr>
      </w:pPr>
      <w:r w:rsidRPr="00BD1281">
        <w:rPr>
          <w:sz w:val="28"/>
          <w:szCs w:val="28"/>
        </w:rPr>
        <w:t xml:space="preserve">- МОУ </w:t>
      </w:r>
      <w:r w:rsidR="00F267D1">
        <w:rPr>
          <w:sz w:val="28"/>
          <w:szCs w:val="28"/>
        </w:rPr>
        <w:t>«</w:t>
      </w:r>
      <w:r w:rsidRPr="00BD1281">
        <w:rPr>
          <w:sz w:val="28"/>
          <w:szCs w:val="28"/>
        </w:rPr>
        <w:t>СОШ №</w:t>
      </w:r>
      <w:r w:rsidR="00044AFF">
        <w:rPr>
          <w:sz w:val="28"/>
          <w:szCs w:val="28"/>
        </w:rPr>
        <w:t> </w:t>
      </w:r>
      <w:r w:rsidRPr="00BD1281">
        <w:rPr>
          <w:sz w:val="28"/>
          <w:szCs w:val="28"/>
        </w:rPr>
        <w:t>10</w:t>
      </w:r>
      <w:r w:rsidR="00F267D1">
        <w:rPr>
          <w:sz w:val="28"/>
          <w:szCs w:val="28"/>
        </w:rPr>
        <w:t>»</w:t>
      </w:r>
      <w:r w:rsidRPr="00BD1281">
        <w:rPr>
          <w:sz w:val="28"/>
          <w:szCs w:val="28"/>
        </w:rPr>
        <w:t xml:space="preserve"> г. Ухт</w:t>
      </w:r>
      <w:r w:rsidR="00F267D1">
        <w:rPr>
          <w:sz w:val="28"/>
          <w:szCs w:val="28"/>
        </w:rPr>
        <w:t>ы</w:t>
      </w:r>
      <w:r w:rsidRPr="00BD1281">
        <w:rPr>
          <w:sz w:val="28"/>
          <w:szCs w:val="28"/>
        </w:rPr>
        <w:t xml:space="preserve"> (</w:t>
      </w:r>
      <w:r w:rsidR="00F267D1" w:rsidRPr="00BD1281">
        <w:rPr>
          <w:sz w:val="28"/>
          <w:szCs w:val="28"/>
        </w:rPr>
        <w:t>естественнонаучное</w:t>
      </w:r>
      <w:r w:rsidRPr="00BD1281">
        <w:rPr>
          <w:sz w:val="28"/>
          <w:szCs w:val="28"/>
        </w:rPr>
        <w:t xml:space="preserve"> направление); </w:t>
      </w:r>
    </w:p>
    <w:p w:rsidR="00775DC7" w:rsidRPr="00BD1281" w:rsidRDefault="00775DC7" w:rsidP="00953237">
      <w:pPr>
        <w:pStyle w:val="a9"/>
        <w:ind w:firstLine="709"/>
        <w:jc w:val="both"/>
        <w:rPr>
          <w:sz w:val="28"/>
          <w:szCs w:val="28"/>
        </w:rPr>
      </w:pPr>
      <w:r w:rsidRPr="00BD1281">
        <w:rPr>
          <w:sz w:val="28"/>
          <w:szCs w:val="28"/>
        </w:rPr>
        <w:t xml:space="preserve">- МОУ </w:t>
      </w:r>
      <w:r w:rsidR="00F267D1">
        <w:rPr>
          <w:sz w:val="28"/>
          <w:szCs w:val="28"/>
        </w:rPr>
        <w:t>«</w:t>
      </w:r>
      <w:r w:rsidRPr="00BD1281">
        <w:rPr>
          <w:sz w:val="28"/>
          <w:szCs w:val="28"/>
        </w:rPr>
        <w:t>СОШ №</w:t>
      </w:r>
      <w:r w:rsidR="00F267D1">
        <w:rPr>
          <w:sz w:val="28"/>
          <w:szCs w:val="28"/>
        </w:rPr>
        <w:t> </w:t>
      </w:r>
      <w:r w:rsidRPr="00BD1281">
        <w:rPr>
          <w:sz w:val="28"/>
          <w:szCs w:val="28"/>
        </w:rPr>
        <w:t>40</w:t>
      </w:r>
      <w:r w:rsidR="00F267D1">
        <w:rPr>
          <w:sz w:val="28"/>
          <w:szCs w:val="28"/>
        </w:rPr>
        <w:t xml:space="preserve"> с углубленным изучением отдельных предметов»</w:t>
      </w:r>
      <w:r w:rsidRPr="00BD1281">
        <w:rPr>
          <w:sz w:val="28"/>
          <w:szCs w:val="28"/>
        </w:rPr>
        <w:t xml:space="preserve"> </w:t>
      </w:r>
      <w:r w:rsidR="00DF3FA1">
        <w:rPr>
          <w:sz w:val="28"/>
          <w:szCs w:val="28"/>
        </w:rPr>
        <w:t xml:space="preserve">      </w:t>
      </w:r>
      <w:r w:rsidRPr="00BD1281">
        <w:rPr>
          <w:sz w:val="28"/>
          <w:szCs w:val="28"/>
        </w:rPr>
        <w:t>г. Воркут</w:t>
      </w:r>
      <w:r w:rsidR="00F267D1">
        <w:rPr>
          <w:sz w:val="28"/>
          <w:szCs w:val="28"/>
        </w:rPr>
        <w:t>ы</w:t>
      </w:r>
      <w:r w:rsidRPr="00BD1281">
        <w:rPr>
          <w:sz w:val="28"/>
          <w:szCs w:val="28"/>
        </w:rPr>
        <w:t xml:space="preserve"> (информационно-коммуникационное направление). </w:t>
      </w:r>
    </w:p>
    <w:p w:rsidR="00775DC7" w:rsidRPr="00BD1281" w:rsidRDefault="00775DC7" w:rsidP="00953237">
      <w:pPr>
        <w:pStyle w:val="a9"/>
        <w:ind w:firstLine="709"/>
        <w:jc w:val="both"/>
        <w:rPr>
          <w:sz w:val="28"/>
          <w:szCs w:val="28"/>
        </w:rPr>
      </w:pPr>
      <w:r w:rsidRPr="00BD1281">
        <w:rPr>
          <w:sz w:val="28"/>
          <w:szCs w:val="28"/>
        </w:rPr>
        <w:t>В 2013 году школы-участники проекта будут оснащены учебно-лабораторным оборудованием, основанным на применении современных, в том числе информационно-коммуникационных технологий</w:t>
      </w:r>
      <w:r w:rsidR="00C82023">
        <w:rPr>
          <w:sz w:val="28"/>
          <w:szCs w:val="28"/>
        </w:rPr>
        <w:t>,</w:t>
      </w:r>
      <w:r w:rsidRPr="00BD1281">
        <w:rPr>
          <w:sz w:val="28"/>
          <w:szCs w:val="28"/>
        </w:rPr>
        <w:t xml:space="preserve"> и будут транслировать опыт и технологии в другие образовательные учреждения и муниципальные образования республики.</w:t>
      </w:r>
    </w:p>
    <w:p w:rsidR="00775DC7" w:rsidRPr="00953237" w:rsidRDefault="00775DC7" w:rsidP="00953237">
      <w:pPr>
        <w:ind w:firstLine="709"/>
        <w:jc w:val="both"/>
        <w:rPr>
          <w:color w:val="00B050"/>
          <w:sz w:val="12"/>
          <w:szCs w:val="12"/>
        </w:rPr>
      </w:pPr>
    </w:p>
    <w:p w:rsidR="00775DC7" w:rsidRPr="00BD1281" w:rsidRDefault="00775DC7" w:rsidP="00775DC7">
      <w:pPr>
        <w:jc w:val="both"/>
        <w:rPr>
          <w:sz w:val="28"/>
          <w:szCs w:val="28"/>
          <w:u w:val="single"/>
        </w:rPr>
      </w:pPr>
      <w:r w:rsidRPr="00BD1281">
        <w:rPr>
          <w:sz w:val="28"/>
          <w:szCs w:val="28"/>
          <w:u w:val="single"/>
        </w:rPr>
        <w:t>4.5.</w:t>
      </w:r>
      <w:r w:rsidR="00120D3F">
        <w:rPr>
          <w:sz w:val="28"/>
          <w:szCs w:val="28"/>
          <w:u w:val="single"/>
        </w:rPr>
        <w:t> </w:t>
      </w:r>
      <w:r w:rsidRPr="00BD1281">
        <w:rPr>
          <w:sz w:val="28"/>
          <w:szCs w:val="28"/>
          <w:u w:val="single"/>
        </w:rPr>
        <w:t>Реализация дистанционного обучения детей-инвалидов и детей с огран</w:t>
      </w:r>
      <w:r w:rsidR="00953237">
        <w:rPr>
          <w:sz w:val="28"/>
          <w:szCs w:val="28"/>
          <w:u w:val="single"/>
        </w:rPr>
        <w:t>иченными возможностями здоровья</w:t>
      </w:r>
    </w:p>
    <w:p w:rsidR="00775DC7" w:rsidRPr="00BD1281" w:rsidRDefault="00775DC7" w:rsidP="00953237">
      <w:pPr>
        <w:ind w:firstLine="709"/>
        <w:jc w:val="both"/>
        <w:rPr>
          <w:bCs/>
          <w:sz w:val="28"/>
          <w:szCs w:val="28"/>
        </w:rPr>
      </w:pPr>
      <w:r w:rsidRPr="00BD1281">
        <w:rPr>
          <w:bCs/>
          <w:sz w:val="28"/>
          <w:szCs w:val="28"/>
        </w:rPr>
        <w:t xml:space="preserve">В 2012-2013 учебном году продолжилась реализация проекта «Дистанционное образование детей-инвалидов». </w:t>
      </w:r>
    </w:p>
    <w:p w:rsidR="00775DC7" w:rsidRPr="00BD1281" w:rsidRDefault="00775DC7" w:rsidP="00953237">
      <w:pPr>
        <w:ind w:firstLine="709"/>
        <w:jc w:val="both"/>
        <w:rPr>
          <w:sz w:val="28"/>
          <w:szCs w:val="28"/>
        </w:rPr>
      </w:pPr>
      <w:r w:rsidRPr="00BD1281">
        <w:rPr>
          <w:sz w:val="28"/>
          <w:szCs w:val="28"/>
        </w:rPr>
        <w:t xml:space="preserve">В рамках реализации проекта дистанционного образования детей-инвалидов на базе </w:t>
      </w:r>
      <w:r w:rsidR="003A0423" w:rsidRPr="00BD1281">
        <w:rPr>
          <w:sz w:val="28"/>
          <w:szCs w:val="28"/>
        </w:rPr>
        <w:t>структурного подразделения «Центр дистанционного обучения детей-инвалидов» (далее</w:t>
      </w:r>
      <w:r w:rsidR="003A0423">
        <w:rPr>
          <w:sz w:val="28"/>
          <w:szCs w:val="28"/>
        </w:rPr>
        <w:t xml:space="preserve"> – </w:t>
      </w:r>
      <w:r w:rsidR="003A0423" w:rsidRPr="00BD1281">
        <w:rPr>
          <w:sz w:val="28"/>
          <w:szCs w:val="28"/>
        </w:rPr>
        <w:t>Центр)</w:t>
      </w:r>
      <w:r w:rsidR="003A0423">
        <w:rPr>
          <w:sz w:val="28"/>
          <w:szCs w:val="28"/>
        </w:rPr>
        <w:t xml:space="preserve"> </w:t>
      </w:r>
      <w:r w:rsidRPr="00BD1281">
        <w:rPr>
          <w:sz w:val="28"/>
          <w:szCs w:val="28"/>
        </w:rPr>
        <w:t>ГВ (с) образовательного учреждения «Республиканский центр образования» обучаются дети</w:t>
      </w:r>
      <w:r w:rsidR="00553D94">
        <w:rPr>
          <w:sz w:val="28"/>
          <w:szCs w:val="28"/>
        </w:rPr>
        <w:t>-</w:t>
      </w:r>
      <w:r w:rsidRPr="00BD1281">
        <w:rPr>
          <w:sz w:val="28"/>
          <w:szCs w:val="28"/>
        </w:rPr>
        <w:t>инвалиды Республики Коми, нуждающиеся в обучении на дому и не имеющие противопоказаний по работе с компьютером.</w:t>
      </w:r>
    </w:p>
    <w:p w:rsidR="00775DC7" w:rsidRPr="00BD1281" w:rsidRDefault="00775DC7" w:rsidP="00953237">
      <w:pPr>
        <w:ind w:firstLine="709"/>
        <w:jc w:val="both"/>
        <w:rPr>
          <w:sz w:val="28"/>
          <w:szCs w:val="28"/>
        </w:rPr>
      </w:pPr>
      <w:r w:rsidRPr="00BD1281">
        <w:rPr>
          <w:sz w:val="28"/>
          <w:szCs w:val="28"/>
        </w:rPr>
        <w:t xml:space="preserve">В Центре создана система широкого доступа каждого субъекта (учителя, ученика, родителя) образовательного процесса к информационно-методическим фондам и базам данных, сетевым источникам информации. Для этого создан сайт Центра с широкими возможностями для сетевого обмена, расположенный по адресу  </w:t>
      </w:r>
      <w:hyperlink r:id="rId50" w:history="1">
        <w:r w:rsidRPr="00BD1281">
          <w:rPr>
            <w:rStyle w:val="a8"/>
            <w:sz w:val="28"/>
            <w:szCs w:val="28"/>
          </w:rPr>
          <w:t>http://rcoedu.ru/</w:t>
        </w:r>
      </w:hyperlink>
      <w:r w:rsidRPr="00BD1281">
        <w:rPr>
          <w:sz w:val="28"/>
          <w:szCs w:val="28"/>
        </w:rPr>
        <w:t>. На сайте расположены нормативно-правовые документы Центра, учебный план, расписание обучающихся и учителей, новостной форум, выставки работ детей-инвалидов, методические рекомендации для учителей и родителей, планы работы, образовательная среда, электронный дневник, электронный журнал обучающихся.</w:t>
      </w:r>
    </w:p>
    <w:p w:rsidR="00775DC7" w:rsidRPr="00BD1281" w:rsidRDefault="00775DC7" w:rsidP="00953237">
      <w:pPr>
        <w:ind w:firstLine="709"/>
        <w:jc w:val="both"/>
        <w:rPr>
          <w:sz w:val="28"/>
          <w:szCs w:val="28"/>
        </w:rPr>
      </w:pPr>
      <w:r w:rsidRPr="00BD1281">
        <w:rPr>
          <w:sz w:val="28"/>
          <w:szCs w:val="28"/>
        </w:rPr>
        <w:t xml:space="preserve">В  2012-2013 учебном году в проект по дистанционному обучению включено 130 детей-инвалидов, которым показано обучение на дому. </w:t>
      </w:r>
    </w:p>
    <w:p w:rsidR="00775DC7" w:rsidRPr="00BD1281" w:rsidRDefault="00775DC7" w:rsidP="00953237">
      <w:pPr>
        <w:ind w:firstLine="709"/>
        <w:jc w:val="both"/>
        <w:rPr>
          <w:sz w:val="28"/>
          <w:szCs w:val="28"/>
        </w:rPr>
      </w:pPr>
      <w:r w:rsidRPr="00BD1281">
        <w:rPr>
          <w:sz w:val="28"/>
          <w:szCs w:val="28"/>
        </w:rPr>
        <w:t>Обучение осуществляется по разработанным индивидуальным образовательным программам, позволяющим вести обучение детей-инвалидов с учетом их психофизического развития, индивидуальных возможностей и состояния здоровья.</w:t>
      </w:r>
    </w:p>
    <w:p w:rsidR="00775DC7" w:rsidRPr="00120D3F" w:rsidRDefault="00775DC7" w:rsidP="00775DC7">
      <w:pPr>
        <w:jc w:val="both"/>
        <w:rPr>
          <w:sz w:val="12"/>
          <w:szCs w:val="12"/>
        </w:rPr>
      </w:pPr>
      <w:r w:rsidRPr="00BD1281">
        <w:rPr>
          <w:sz w:val="28"/>
          <w:szCs w:val="28"/>
        </w:rPr>
        <w:tab/>
      </w:r>
    </w:p>
    <w:p w:rsidR="00775DC7" w:rsidRPr="00BD1281" w:rsidRDefault="00775DC7" w:rsidP="00120D3F">
      <w:pPr>
        <w:jc w:val="both"/>
        <w:rPr>
          <w:sz w:val="28"/>
          <w:szCs w:val="28"/>
          <w:u w:val="single"/>
        </w:rPr>
      </w:pPr>
      <w:r w:rsidRPr="00BD1281">
        <w:rPr>
          <w:sz w:val="28"/>
          <w:szCs w:val="28"/>
          <w:u w:val="single"/>
        </w:rPr>
        <w:t>4.6. Реализация дистанционного обучения в малокомплект</w:t>
      </w:r>
      <w:r w:rsidR="00120D3F">
        <w:rPr>
          <w:sz w:val="28"/>
          <w:szCs w:val="28"/>
          <w:u w:val="single"/>
        </w:rPr>
        <w:t>ных образовательных учреждениях</w:t>
      </w:r>
    </w:p>
    <w:p w:rsidR="00775DC7" w:rsidRPr="00BD1281" w:rsidRDefault="00775DC7" w:rsidP="00775DC7">
      <w:pPr>
        <w:ind w:firstLine="708"/>
        <w:jc w:val="both"/>
        <w:rPr>
          <w:sz w:val="28"/>
          <w:szCs w:val="28"/>
        </w:rPr>
      </w:pPr>
      <w:r w:rsidRPr="00BD1281">
        <w:rPr>
          <w:sz w:val="28"/>
          <w:szCs w:val="28"/>
        </w:rPr>
        <w:t xml:space="preserve">В 2012-2013 учебном году в проекте задействовано 5 образовательных учреждений (144 человека) 4 муниципальных образований республики (МО ГО «Воркута», МО МР «Печора», МО МР «Сосногорский», МО МР «Княжпогостский»). </w:t>
      </w:r>
    </w:p>
    <w:p w:rsidR="00775DC7" w:rsidRPr="00BD1281" w:rsidRDefault="00775DC7" w:rsidP="00775DC7">
      <w:pPr>
        <w:ind w:firstLine="708"/>
        <w:jc w:val="both"/>
        <w:rPr>
          <w:sz w:val="28"/>
          <w:szCs w:val="28"/>
        </w:rPr>
      </w:pPr>
      <w:r w:rsidRPr="00BD1281">
        <w:rPr>
          <w:sz w:val="28"/>
          <w:szCs w:val="28"/>
        </w:rPr>
        <w:t xml:space="preserve">В рамках реализации проекта организована работа по приобретению электронных учебных курсов по различным дисциплинам для реализации на территории республики дистанционного обучения в малокомплектных школах. </w:t>
      </w:r>
    </w:p>
    <w:p w:rsidR="00775DC7" w:rsidRPr="00BD1281" w:rsidRDefault="00775DC7" w:rsidP="00775DC7">
      <w:pPr>
        <w:jc w:val="both"/>
        <w:rPr>
          <w:sz w:val="28"/>
          <w:szCs w:val="28"/>
        </w:rPr>
      </w:pPr>
    </w:p>
    <w:p w:rsidR="00775DC7" w:rsidRPr="00BD1281" w:rsidRDefault="00775DC7" w:rsidP="00775DC7">
      <w:pPr>
        <w:jc w:val="both"/>
        <w:rPr>
          <w:color w:val="000000" w:themeColor="text1"/>
          <w:sz w:val="28"/>
          <w:szCs w:val="28"/>
          <w:u w:val="single"/>
        </w:rPr>
      </w:pPr>
      <w:r w:rsidRPr="00BD1281">
        <w:rPr>
          <w:color w:val="000000" w:themeColor="text1"/>
          <w:sz w:val="28"/>
          <w:szCs w:val="28"/>
          <w:u w:val="single"/>
        </w:rPr>
        <w:lastRenderedPageBreak/>
        <w:t>4.6. Пов</w:t>
      </w:r>
      <w:r w:rsidR="00553D94">
        <w:rPr>
          <w:color w:val="000000" w:themeColor="text1"/>
          <w:sz w:val="28"/>
          <w:szCs w:val="28"/>
          <w:u w:val="single"/>
        </w:rPr>
        <w:t>ышение транспортной доступности</w:t>
      </w:r>
    </w:p>
    <w:p w:rsidR="00775DC7" w:rsidRPr="00BD1281" w:rsidRDefault="00775DC7" w:rsidP="00553D94">
      <w:pPr>
        <w:ind w:firstLine="709"/>
        <w:jc w:val="both"/>
        <w:rPr>
          <w:color w:val="000000" w:themeColor="text1"/>
          <w:sz w:val="28"/>
          <w:szCs w:val="28"/>
        </w:rPr>
      </w:pPr>
      <w:r w:rsidRPr="00BD1281">
        <w:rPr>
          <w:color w:val="000000" w:themeColor="text1"/>
          <w:sz w:val="28"/>
          <w:szCs w:val="28"/>
        </w:rPr>
        <w:t>Для Республики Коми  с преобладанием школ, расположенных в сельской местности, развитие транспортной доступности является обязательным условием эффективной реструктуризации сети образовательных учреждений.</w:t>
      </w:r>
    </w:p>
    <w:p w:rsidR="00775DC7" w:rsidRPr="00BD1281" w:rsidRDefault="00775DC7" w:rsidP="00553D94">
      <w:pPr>
        <w:ind w:firstLine="709"/>
        <w:jc w:val="both"/>
        <w:rPr>
          <w:spacing w:val="-4"/>
          <w:sz w:val="28"/>
          <w:szCs w:val="28"/>
        </w:rPr>
      </w:pPr>
      <w:r w:rsidRPr="00BD1281">
        <w:rPr>
          <w:color w:val="000000"/>
          <w:sz w:val="28"/>
          <w:szCs w:val="28"/>
        </w:rPr>
        <w:t>В 2012 году  для образовательных учреждений республики приобретен  31 автобус, что позволило увеличить д</w:t>
      </w:r>
      <w:r w:rsidRPr="00BD1281">
        <w:rPr>
          <w:spacing w:val="-4"/>
          <w:sz w:val="28"/>
          <w:szCs w:val="28"/>
        </w:rPr>
        <w:t>олю сельских школьников, которым обеспечен ежедневный подвоз в базовые школы, от общего  числа  обучающихся</w:t>
      </w:r>
      <w:r w:rsidR="00553D94">
        <w:rPr>
          <w:spacing w:val="-4"/>
          <w:sz w:val="28"/>
          <w:szCs w:val="28"/>
        </w:rPr>
        <w:t>,</w:t>
      </w:r>
      <w:r w:rsidRPr="00BD1281">
        <w:rPr>
          <w:spacing w:val="-4"/>
          <w:sz w:val="28"/>
          <w:szCs w:val="28"/>
        </w:rPr>
        <w:t xml:space="preserve">  нуждающихся в подвозе (при  соблюдении нормативных требований к транспортным средствам), с 65% в 2010 году  до 89% в 2012 году.</w:t>
      </w:r>
    </w:p>
    <w:p w:rsidR="00775DC7" w:rsidRPr="00BD1281" w:rsidRDefault="00775DC7" w:rsidP="00553D94">
      <w:pPr>
        <w:ind w:firstLine="709"/>
        <w:jc w:val="both"/>
        <w:rPr>
          <w:color w:val="000000" w:themeColor="text1"/>
          <w:sz w:val="28"/>
          <w:szCs w:val="28"/>
        </w:rPr>
      </w:pPr>
      <w:r w:rsidRPr="00BD1281">
        <w:rPr>
          <w:color w:val="000000" w:themeColor="text1"/>
          <w:sz w:val="28"/>
          <w:szCs w:val="28"/>
        </w:rPr>
        <w:t>В 2012 году 77% школьных автобусов соответствуют  ГОСТу (2006</w:t>
      </w:r>
      <w:r w:rsidR="00553D94">
        <w:rPr>
          <w:color w:val="000000" w:themeColor="text1"/>
          <w:sz w:val="28"/>
          <w:szCs w:val="28"/>
        </w:rPr>
        <w:t xml:space="preserve"> </w:t>
      </w:r>
      <w:r w:rsidRPr="00BD1281">
        <w:rPr>
          <w:color w:val="000000" w:themeColor="text1"/>
          <w:sz w:val="28"/>
          <w:szCs w:val="28"/>
        </w:rPr>
        <w:t>г</w:t>
      </w:r>
      <w:r w:rsidR="00553D94">
        <w:rPr>
          <w:color w:val="000000" w:themeColor="text1"/>
          <w:sz w:val="28"/>
          <w:szCs w:val="28"/>
        </w:rPr>
        <w:t>од – 0%</w:t>
      </w:r>
      <w:r w:rsidRPr="00BD1281">
        <w:rPr>
          <w:color w:val="000000" w:themeColor="text1"/>
          <w:sz w:val="28"/>
          <w:szCs w:val="28"/>
        </w:rPr>
        <w:t>).</w:t>
      </w:r>
    </w:p>
    <w:p w:rsidR="00775DC7" w:rsidRPr="00BD1281" w:rsidRDefault="00775DC7" w:rsidP="00553D94">
      <w:pPr>
        <w:ind w:firstLine="709"/>
        <w:jc w:val="both"/>
        <w:rPr>
          <w:sz w:val="28"/>
          <w:szCs w:val="28"/>
        </w:rPr>
      </w:pPr>
      <w:r w:rsidRPr="00BD1281">
        <w:rPr>
          <w:sz w:val="28"/>
          <w:szCs w:val="28"/>
        </w:rPr>
        <w:t>В целях обеспечения профилактических мер, направленных на снижение дорожно-транспортных происшествий, безопасности на дорогах, а также безопасности дорожного движения при перевозке обучающихся и воспитанников</w:t>
      </w:r>
      <w:r w:rsidR="00AF7C22">
        <w:rPr>
          <w:sz w:val="28"/>
          <w:szCs w:val="28"/>
        </w:rPr>
        <w:t>,</w:t>
      </w:r>
      <w:r w:rsidRPr="00BD1281">
        <w:rPr>
          <w:sz w:val="28"/>
          <w:szCs w:val="28"/>
        </w:rPr>
        <w:t xml:space="preserve"> во всех образовательных учреждениях Республики Коми  разработаны «Положения по безопасности перевозок организационных групп детей автомобильным транспортом».</w:t>
      </w:r>
    </w:p>
    <w:p w:rsidR="00775DC7" w:rsidRPr="00BD1281" w:rsidRDefault="00775DC7" w:rsidP="00553D94">
      <w:pPr>
        <w:ind w:firstLine="709"/>
        <w:jc w:val="both"/>
        <w:rPr>
          <w:sz w:val="28"/>
          <w:szCs w:val="28"/>
        </w:rPr>
      </w:pPr>
      <w:r w:rsidRPr="00BD1281">
        <w:rPr>
          <w:sz w:val="28"/>
          <w:szCs w:val="28"/>
        </w:rPr>
        <w:t xml:space="preserve">Организацию  своевременного прохождения технического осмотра и обслуживания  автобусов,  обеспечение ежедневного предрейсового осмотра водителей автобусов, назначение ответственных лиц по организации контроля </w:t>
      </w:r>
      <w:r w:rsidR="00553D94">
        <w:rPr>
          <w:sz w:val="28"/>
          <w:szCs w:val="28"/>
        </w:rPr>
        <w:t xml:space="preserve"> </w:t>
      </w:r>
      <w:r w:rsidRPr="00BD1281">
        <w:rPr>
          <w:sz w:val="28"/>
          <w:szCs w:val="28"/>
        </w:rPr>
        <w:t xml:space="preserve">за обеспечением безопасности при перевозке организованных групп детей регламентирует приказ Министерства образования Республики Коми от 14.10.2009 г. № 237. </w:t>
      </w:r>
    </w:p>
    <w:p w:rsidR="00DE3ADB" w:rsidRPr="00EC5774" w:rsidRDefault="00DE3ADB" w:rsidP="00775DC7">
      <w:pPr>
        <w:ind w:firstLine="708"/>
        <w:jc w:val="both"/>
        <w:rPr>
          <w:sz w:val="28"/>
          <w:szCs w:val="28"/>
        </w:rPr>
      </w:pPr>
    </w:p>
    <w:p w:rsidR="00D57C27" w:rsidRDefault="00775DC7" w:rsidP="00553D94">
      <w:pPr>
        <w:jc w:val="center"/>
        <w:rPr>
          <w:b/>
          <w:i/>
          <w:iCs/>
          <w:sz w:val="28"/>
          <w:szCs w:val="28"/>
        </w:rPr>
      </w:pPr>
      <w:r w:rsidRPr="00553D94">
        <w:rPr>
          <w:b/>
          <w:i/>
          <w:iCs/>
          <w:sz w:val="28"/>
          <w:szCs w:val="28"/>
        </w:rPr>
        <w:t xml:space="preserve">Направление 5 </w:t>
      </w:r>
    </w:p>
    <w:p w:rsidR="00775DC7" w:rsidRPr="00553D94" w:rsidRDefault="00775DC7" w:rsidP="00553D94">
      <w:pPr>
        <w:jc w:val="center"/>
        <w:rPr>
          <w:i/>
        </w:rPr>
      </w:pPr>
      <w:r w:rsidRPr="00553D94">
        <w:rPr>
          <w:b/>
          <w:i/>
          <w:iCs/>
          <w:sz w:val="28"/>
          <w:szCs w:val="28"/>
        </w:rPr>
        <w:t>«Сохранение и укрепление здоровья школьников»</w:t>
      </w:r>
    </w:p>
    <w:p w:rsidR="00775DC7" w:rsidRPr="00EC5774" w:rsidRDefault="00775DC7" w:rsidP="00553D94">
      <w:pPr>
        <w:jc w:val="center"/>
        <w:rPr>
          <w:i/>
          <w:sz w:val="20"/>
          <w:szCs w:val="20"/>
        </w:rPr>
      </w:pPr>
    </w:p>
    <w:p w:rsidR="00775DC7" w:rsidRPr="00BD1281" w:rsidRDefault="00775DC7" w:rsidP="00775DC7">
      <w:pPr>
        <w:ind w:firstLine="708"/>
        <w:jc w:val="both"/>
        <w:rPr>
          <w:iCs/>
          <w:sz w:val="28"/>
          <w:szCs w:val="28"/>
        </w:rPr>
      </w:pPr>
      <w:r w:rsidRPr="00BD1281">
        <w:rPr>
          <w:sz w:val="28"/>
          <w:szCs w:val="28"/>
        </w:rPr>
        <w:t xml:space="preserve">Основными целями реализации данного направления является создание условий для сохранения, укрепления здоровья обучающихся и развития физической культуры, </w:t>
      </w:r>
      <w:r w:rsidRPr="00BD1281">
        <w:rPr>
          <w:iCs/>
          <w:sz w:val="28"/>
          <w:szCs w:val="28"/>
        </w:rPr>
        <w:t>создание безбарьерной среды, психолого-медико-педагогическое сопровождение детей-инвалидов.</w:t>
      </w:r>
    </w:p>
    <w:p w:rsidR="00775DC7" w:rsidRPr="00DB7BF9" w:rsidRDefault="00775DC7" w:rsidP="00775DC7">
      <w:pPr>
        <w:ind w:firstLine="360"/>
        <w:jc w:val="both"/>
        <w:rPr>
          <w:iCs/>
          <w:sz w:val="12"/>
          <w:szCs w:val="12"/>
        </w:rPr>
      </w:pPr>
    </w:p>
    <w:p w:rsidR="00775DC7" w:rsidRPr="00BD1281" w:rsidRDefault="00D5285A" w:rsidP="00D5285A">
      <w:pPr>
        <w:tabs>
          <w:tab w:val="left" w:pos="567"/>
        </w:tabs>
        <w:jc w:val="both"/>
        <w:rPr>
          <w:sz w:val="28"/>
          <w:szCs w:val="28"/>
          <w:u w:val="single"/>
        </w:rPr>
      </w:pPr>
      <w:r>
        <w:rPr>
          <w:sz w:val="28"/>
          <w:szCs w:val="28"/>
          <w:u w:val="single"/>
        </w:rPr>
        <w:t>5.1. </w:t>
      </w:r>
      <w:r w:rsidR="00775DC7" w:rsidRPr="00BD1281">
        <w:rPr>
          <w:sz w:val="28"/>
          <w:szCs w:val="28"/>
          <w:u w:val="single"/>
        </w:rPr>
        <w:t>Обеспечение эффективной организации от</w:t>
      </w:r>
      <w:r w:rsidR="00DB7BF9">
        <w:rPr>
          <w:sz w:val="28"/>
          <w:szCs w:val="28"/>
          <w:u w:val="single"/>
        </w:rPr>
        <w:t>дыха и оздоровления обучающихся</w:t>
      </w:r>
      <w:r w:rsidR="00775DC7" w:rsidRPr="00BD1281">
        <w:rPr>
          <w:sz w:val="28"/>
          <w:szCs w:val="28"/>
          <w:u w:val="single"/>
        </w:rPr>
        <w:t xml:space="preserve"> </w:t>
      </w:r>
    </w:p>
    <w:p w:rsidR="00775DC7" w:rsidRPr="00BD1281" w:rsidRDefault="00775DC7" w:rsidP="00DB7BF9">
      <w:pPr>
        <w:ind w:firstLine="709"/>
        <w:jc w:val="both"/>
        <w:rPr>
          <w:sz w:val="28"/>
          <w:szCs w:val="28"/>
        </w:rPr>
      </w:pPr>
      <w:r w:rsidRPr="00BD1281">
        <w:rPr>
          <w:sz w:val="28"/>
          <w:szCs w:val="28"/>
        </w:rPr>
        <w:t>Проживание детей в условиях Севера отрицательно сказывается на их состоянии здоровья. Показатель общей заболеваемости превышает среднероссийский в 1,4 раза. В структуре заболеваемости на первом месте – болезни органов дыхания.</w:t>
      </w:r>
    </w:p>
    <w:p w:rsidR="00775DC7" w:rsidRPr="00BD1281" w:rsidRDefault="00775DC7" w:rsidP="00DB7BF9">
      <w:pPr>
        <w:ind w:firstLine="709"/>
        <w:jc w:val="both"/>
        <w:rPr>
          <w:sz w:val="28"/>
          <w:szCs w:val="28"/>
        </w:rPr>
      </w:pPr>
      <w:r w:rsidRPr="00BD1281">
        <w:rPr>
          <w:sz w:val="28"/>
          <w:szCs w:val="28"/>
        </w:rPr>
        <w:t xml:space="preserve">Большинство детей нуждается в полноценном санаторно-оздоровительном отдыхе в благоприятных климатических условиях. Поэтому в приоритетном порядке организуется оздоровление детей на базе санаторно-курортных и санаторно-оздоровительных учреждений, расположенных в южных регионах, в т.ч. на Черноморском побережье. </w:t>
      </w:r>
    </w:p>
    <w:p w:rsidR="00775DC7" w:rsidRPr="00BD1281" w:rsidRDefault="00775DC7" w:rsidP="00DB7BF9">
      <w:pPr>
        <w:ind w:firstLine="709"/>
        <w:jc w:val="both"/>
        <w:rPr>
          <w:sz w:val="28"/>
          <w:szCs w:val="28"/>
        </w:rPr>
      </w:pPr>
      <w:r w:rsidRPr="00BD1281">
        <w:rPr>
          <w:sz w:val="28"/>
          <w:szCs w:val="28"/>
        </w:rPr>
        <w:t>Охват детей оздоровлением и отдыхом (без учета временной занятости) составил в 2012 году 52</w:t>
      </w:r>
      <w:r w:rsidR="00AF7C22">
        <w:rPr>
          <w:sz w:val="28"/>
          <w:szCs w:val="28"/>
        </w:rPr>
        <w:t> </w:t>
      </w:r>
      <w:r w:rsidRPr="00BD1281">
        <w:rPr>
          <w:sz w:val="28"/>
          <w:szCs w:val="28"/>
        </w:rPr>
        <w:t>635 детей, 50% от общей численности детей школьного возраста (2011 г</w:t>
      </w:r>
      <w:r w:rsidR="00D5285A">
        <w:rPr>
          <w:sz w:val="28"/>
          <w:szCs w:val="28"/>
        </w:rPr>
        <w:t>од</w:t>
      </w:r>
      <w:r w:rsidRPr="00BD1281">
        <w:rPr>
          <w:sz w:val="28"/>
          <w:szCs w:val="28"/>
        </w:rPr>
        <w:t xml:space="preserve"> – 52</w:t>
      </w:r>
      <w:r w:rsidR="00AF7C22">
        <w:rPr>
          <w:sz w:val="28"/>
          <w:szCs w:val="28"/>
        </w:rPr>
        <w:t> </w:t>
      </w:r>
      <w:r w:rsidRPr="00BD1281">
        <w:rPr>
          <w:sz w:val="28"/>
          <w:szCs w:val="28"/>
        </w:rPr>
        <w:t xml:space="preserve">991 ребенок, 48%), в т.ч.: </w:t>
      </w:r>
    </w:p>
    <w:p w:rsidR="00775DC7" w:rsidRPr="00BD1281" w:rsidRDefault="00775DC7" w:rsidP="00DB7BF9">
      <w:pPr>
        <w:ind w:firstLine="709"/>
        <w:jc w:val="both"/>
        <w:rPr>
          <w:sz w:val="28"/>
          <w:szCs w:val="28"/>
        </w:rPr>
      </w:pPr>
      <w:r w:rsidRPr="00BD1281">
        <w:rPr>
          <w:sz w:val="28"/>
          <w:szCs w:val="28"/>
        </w:rPr>
        <w:lastRenderedPageBreak/>
        <w:t>-</w:t>
      </w:r>
      <w:r w:rsidR="00D5285A">
        <w:rPr>
          <w:sz w:val="28"/>
          <w:szCs w:val="28"/>
        </w:rPr>
        <w:t> </w:t>
      </w:r>
      <w:r w:rsidRPr="00BD1281">
        <w:rPr>
          <w:sz w:val="28"/>
          <w:szCs w:val="28"/>
        </w:rPr>
        <w:t>в детских оздоровительных учреждениях (различных типов) на территории Республики Коми – 35</w:t>
      </w:r>
      <w:r w:rsidR="00AF7C22">
        <w:rPr>
          <w:sz w:val="28"/>
          <w:szCs w:val="28"/>
        </w:rPr>
        <w:t> </w:t>
      </w:r>
      <w:r w:rsidRPr="00BD1281">
        <w:rPr>
          <w:sz w:val="28"/>
          <w:szCs w:val="28"/>
        </w:rPr>
        <w:t>964 ребенка (2011 г</w:t>
      </w:r>
      <w:r w:rsidR="00D5285A">
        <w:rPr>
          <w:sz w:val="28"/>
          <w:szCs w:val="28"/>
        </w:rPr>
        <w:t>од</w:t>
      </w:r>
      <w:r w:rsidRPr="00BD1281">
        <w:rPr>
          <w:sz w:val="28"/>
          <w:szCs w:val="28"/>
        </w:rPr>
        <w:t xml:space="preserve"> – 34</w:t>
      </w:r>
      <w:r w:rsidR="00AF7C22">
        <w:rPr>
          <w:sz w:val="28"/>
          <w:szCs w:val="28"/>
        </w:rPr>
        <w:t> </w:t>
      </w:r>
      <w:r w:rsidRPr="00BD1281">
        <w:rPr>
          <w:sz w:val="28"/>
          <w:szCs w:val="28"/>
        </w:rPr>
        <w:t>768 детей);</w:t>
      </w:r>
    </w:p>
    <w:p w:rsidR="00775DC7" w:rsidRPr="00BD1281" w:rsidRDefault="00775DC7" w:rsidP="00DB7BF9">
      <w:pPr>
        <w:ind w:firstLine="709"/>
        <w:jc w:val="both"/>
        <w:rPr>
          <w:sz w:val="28"/>
          <w:szCs w:val="28"/>
        </w:rPr>
      </w:pPr>
      <w:r w:rsidRPr="00BD1281">
        <w:rPr>
          <w:sz w:val="28"/>
          <w:szCs w:val="28"/>
        </w:rPr>
        <w:t>- в детских оздоровительных учреждениях за пределами Республики Коми – 16</w:t>
      </w:r>
      <w:r w:rsidR="00AF7C22">
        <w:rPr>
          <w:sz w:val="28"/>
          <w:szCs w:val="28"/>
        </w:rPr>
        <w:t> </w:t>
      </w:r>
      <w:r w:rsidRPr="00BD1281">
        <w:rPr>
          <w:sz w:val="28"/>
          <w:szCs w:val="28"/>
        </w:rPr>
        <w:t>671 ребенок (2011 г</w:t>
      </w:r>
      <w:r w:rsidR="00D5285A">
        <w:rPr>
          <w:sz w:val="28"/>
          <w:szCs w:val="28"/>
        </w:rPr>
        <w:t>од</w:t>
      </w:r>
      <w:r w:rsidRPr="00BD1281">
        <w:rPr>
          <w:sz w:val="28"/>
          <w:szCs w:val="28"/>
        </w:rPr>
        <w:t xml:space="preserve"> – 18</w:t>
      </w:r>
      <w:r w:rsidR="00AF7C22">
        <w:rPr>
          <w:sz w:val="28"/>
          <w:szCs w:val="28"/>
        </w:rPr>
        <w:t> </w:t>
      </w:r>
      <w:r w:rsidRPr="00BD1281">
        <w:rPr>
          <w:sz w:val="28"/>
          <w:szCs w:val="28"/>
        </w:rPr>
        <w:t xml:space="preserve">223 ребенка). </w:t>
      </w:r>
    </w:p>
    <w:p w:rsidR="00775DC7" w:rsidRDefault="00775DC7" w:rsidP="00DB7BF9">
      <w:pPr>
        <w:ind w:firstLine="709"/>
        <w:jc w:val="both"/>
        <w:rPr>
          <w:sz w:val="28"/>
          <w:szCs w:val="28"/>
        </w:rPr>
      </w:pPr>
    </w:p>
    <w:p w:rsidR="00775DC7" w:rsidRPr="00BD1281" w:rsidRDefault="00775DC7" w:rsidP="00775DC7">
      <w:pPr>
        <w:jc w:val="center"/>
        <w:rPr>
          <w:i/>
          <w:sz w:val="28"/>
          <w:szCs w:val="28"/>
        </w:rPr>
      </w:pPr>
      <w:r w:rsidRPr="00BD1281">
        <w:rPr>
          <w:i/>
          <w:sz w:val="28"/>
          <w:szCs w:val="28"/>
        </w:rPr>
        <w:t>Организация оздоровления и отдыха детей</w:t>
      </w:r>
    </w:p>
    <w:p w:rsidR="00775DC7" w:rsidRPr="00BD1281" w:rsidRDefault="00775DC7" w:rsidP="00775DC7">
      <w:pPr>
        <w:rPr>
          <w:i/>
          <w:sz w:val="28"/>
          <w:szCs w:val="28"/>
        </w:rPr>
      </w:pPr>
    </w:p>
    <w:p w:rsidR="00775DC7" w:rsidRPr="00BD1281" w:rsidRDefault="00775DC7" w:rsidP="00775DC7">
      <w:pPr>
        <w:rPr>
          <w:sz w:val="28"/>
          <w:szCs w:val="28"/>
        </w:rPr>
      </w:pPr>
      <w:r w:rsidRPr="00BD1281">
        <w:rPr>
          <w:noProof/>
          <w:sz w:val="28"/>
          <w:szCs w:val="28"/>
        </w:rPr>
        <w:drawing>
          <wp:inline distT="0" distB="0" distL="0" distR="0">
            <wp:extent cx="5762445" cy="1828800"/>
            <wp:effectExtent l="0" t="0" r="0" b="0"/>
            <wp:docPr id="7" name="Объект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5DC7" w:rsidRPr="00BD1281" w:rsidRDefault="00775DC7" w:rsidP="00D5285A">
      <w:pPr>
        <w:ind w:firstLine="709"/>
        <w:jc w:val="both"/>
        <w:rPr>
          <w:sz w:val="28"/>
          <w:szCs w:val="28"/>
        </w:rPr>
      </w:pPr>
      <w:r w:rsidRPr="00BD1281">
        <w:rPr>
          <w:sz w:val="28"/>
          <w:szCs w:val="28"/>
        </w:rPr>
        <w:t>В 2012 году оздоровление и отдых детей, проживающих в Республике Коми, организован на базе республиканских и выездных детских  оздоровительных учреждений (гг. Анапа, Геленджик, Туапсе, Таганрог, Йошкар-Ола, Волгоград, Санкт-Петербург, Кировская и Ярославская области).</w:t>
      </w:r>
    </w:p>
    <w:p w:rsidR="00775DC7" w:rsidRPr="00BD1281" w:rsidRDefault="00775DC7" w:rsidP="00D5285A">
      <w:pPr>
        <w:ind w:firstLine="709"/>
        <w:jc w:val="both"/>
        <w:rPr>
          <w:sz w:val="28"/>
          <w:szCs w:val="28"/>
        </w:rPr>
      </w:pPr>
      <w:r w:rsidRPr="00BD1281">
        <w:rPr>
          <w:sz w:val="28"/>
          <w:szCs w:val="28"/>
        </w:rPr>
        <w:t xml:space="preserve"> По состоянию на 01 августа 2013 г</w:t>
      </w:r>
      <w:r w:rsidR="00D5285A">
        <w:rPr>
          <w:sz w:val="28"/>
          <w:szCs w:val="28"/>
        </w:rPr>
        <w:t>ода</w:t>
      </w:r>
      <w:r w:rsidRPr="00BD1281">
        <w:rPr>
          <w:sz w:val="28"/>
          <w:szCs w:val="28"/>
        </w:rPr>
        <w:t xml:space="preserve"> оздоровлением и отдыхом  охвачено 35</w:t>
      </w:r>
      <w:r w:rsidR="008C2673">
        <w:rPr>
          <w:sz w:val="28"/>
          <w:szCs w:val="28"/>
        </w:rPr>
        <w:t> </w:t>
      </w:r>
      <w:r w:rsidRPr="00BD1281">
        <w:rPr>
          <w:sz w:val="28"/>
          <w:szCs w:val="28"/>
        </w:rPr>
        <w:t>886 детей (в том числе 11</w:t>
      </w:r>
      <w:r w:rsidR="008C2673">
        <w:rPr>
          <w:sz w:val="28"/>
          <w:szCs w:val="28"/>
        </w:rPr>
        <w:t> </w:t>
      </w:r>
      <w:r w:rsidRPr="00BD1281">
        <w:rPr>
          <w:sz w:val="28"/>
          <w:szCs w:val="28"/>
        </w:rPr>
        <w:t>877 детей, находящихся в трудной жизненной ситуации).</w:t>
      </w:r>
    </w:p>
    <w:p w:rsidR="00775DC7" w:rsidRPr="00BD1281" w:rsidRDefault="00775DC7" w:rsidP="00D5285A">
      <w:pPr>
        <w:ind w:firstLine="709"/>
        <w:jc w:val="both"/>
        <w:rPr>
          <w:sz w:val="28"/>
          <w:szCs w:val="28"/>
        </w:rPr>
      </w:pPr>
      <w:r w:rsidRPr="00BD1281">
        <w:rPr>
          <w:sz w:val="28"/>
          <w:szCs w:val="28"/>
        </w:rPr>
        <w:t xml:space="preserve">В летний период в детских оздоровительных лагерях, расположенных на территории Республики Коми, реализованы профильные программы по различным направлениям деятельности.  </w:t>
      </w:r>
    </w:p>
    <w:p w:rsidR="00775DC7" w:rsidRPr="00BD1281" w:rsidRDefault="00775DC7" w:rsidP="00D5285A">
      <w:pPr>
        <w:ind w:firstLine="709"/>
        <w:jc w:val="both"/>
        <w:rPr>
          <w:sz w:val="28"/>
          <w:szCs w:val="28"/>
        </w:rPr>
      </w:pPr>
      <w:r w:rsidRPr="00BD1281">
        <w:rPr>
          <w:sz w:val="28"/>
          <w:szCs w:val="28"/>
        </w:rPr>
        <w:t>Для работы в республиканских и выездных детских оздоровительных лагерях сформированы педагогические отряды из числа студентов учреждений высшего и среднего профессионального образования.  Организована работа по обеспечению безопасности детей в период пребывания в лагере и при перевозке к местам отдыха и обратно (осуществление доставки организованных групп детей с соблюдением необходимых требований, страхование от несчастных случаев, организация ж</w:t>
      </w:r>
      <w:r w:rsidR="007F676B">
        <w:rPr>
          <w:sz w:val="28"/>
          <w:szCs w:val="28"/>
        </w:rPr>
        <w:t>елезнодорожных</w:t>
      </w:r>
      <w:r w:rsidRPr="00BD1281">
        <w:rPr>
          <w:sz w:val="28"/>
          <w:szCs w:val="28"/>
        </w:rPr>
        <w:t xml:space="preserve"> перевозок специализированными эшелонами в южном направлении).</w:t>
      </w:r>
    </w:p>
    <w:p w:rsidR="00775DC7" w:rsidRPr="00D5285A" w:rsidRDefault="00775DC7" w:rsidP="00775DC7">
      <w:pPr>
        <w:jc w:val="both"/>
        <w:rPr>
          <w:sz w:val="12"/>
          <w:szCs w:val="12"/>
        </w:rPr>
      </w:pPr>
      <w:r w:rsidRPr="00BD1281">
        <w:rPr>
          <w:sz w:val="28"/>
          <w:szCs w:val="28"/>
        </w:rPr>
        <w:tab/>
      </w:r>
    </w:p>
    <w:p w:rsidR="00775DC7" w:rsidRPr="00D5285A" w:rsidRDefault="00D5285A" w:rsidP="00D5285A">
      <w:pPr>
        <w:jc w:val="both"/>
        <w:rPr>
          <w:sz w:val="28"/>
          <w:szCs w:val="28"/>
          <w:u w:val="single"/>
        </w:rPr>
      </w:pPr>
      <w:r>
        <w:rPr>
          <w:sz w:val="28"/>
          <w:szCs w:val="28"/>
          <w:u w:val="single"/>
        </w:rPr>
        <w:t>5.2. </w:t>
      </w:r>
      <w:r w:rsidR="00775DC7" w:rsidRPr="00D5285A">
        <w:rPr>
          <w:sz w:val="28"/>
          <w:szCs w:val="28"/>
          <w:u w:val="single"/>
        </w:rPr>
        <w:t>Развитие конкурсного движения среди об</w:t>
      </w:r>
      <w:r w:rsidRPr="00D5285A">
        <w:rPr>
          <w:sz w:val="28"/>
          <w:szCs w:val="28"/>
          <w:u w:val="single"/>
        </w:rPr>
        <w:t xml:space="preserve">щеобразовательных учреждений по </w:t>
      </w:r>
      <w:r w:rsidR="00775DC7" w:rsidRPr="00D5285A">
        <w:rPr>
          <w:sz w:val="28"/>
          <w:szCs w:val="28"/>
          <w:u w:val="single"/>
        </w:rPr>
        <w:t>сохранению и</w:t>
      </w:r>
      <w:r w:rsidRPr="00D5285A">
        <w:rPr>
          <w:sz w:val="28"/>
          <w:szCs w:val="28"/>
          <w:u w:val="single"/>
        </w:rPr>
        <w:t xml:space="preserve"> укреплению здоровья школьников</w:t>
      </w:r>
    </w:p>
    <w:p w:rsidR="00775DC7" w:rsidRPr="00D5285A" w:rsidRDefault="00775DC7" w:rsidP="00D5285A">
      <w:pPr>
        <w:ind w:firstLine="709"/>
        <w:jc w:val="both"/>
        <w:rPr>
          <w:bCs/>
          <w:sz w:val="28"/>
          <w:szCs w:val="28"/>
        </w:rPr>
      </w:pPr>
      <w:r w:rsidRPr="00D5285A">
        <w:rPr>
          <w:sz w:val="28"/>
          <w:szCs w:val="28"/>
        </w:rPr>
        <w:t xml:space="preserve">В 2012 году  проведено 34 республиканских мероприятия спортивной направленности по отрасли «Образование» с охватом от 100 до 1500 человек. </w:t>
      </w:r>
      <w:r w:rsidRPr="00D5285A">
        <w:rPr>
          <w:bCs/>
          <w:sz w:val="28"/>
          <w:szCs w:val="28"/>
        </w:rPr>
        <w:t xml:space="preserve">Доля детей, охваченных спортивными и физкультурными мероприятиями регионального и муниципального уровней, увеличилась с 64,1% в 2011 году до  69,1% в 2012 году. </w:t>
      </w:r>
    </w:p>
    <w:p w:rsidR="00775DC7" w:rsidRPr="00D5285A" w:rsidRDefault="00775DC7" w:rsidP="00D5285A">
      <w:pPr>
        <w:ind w:firstLine="709"/>
        <w:jc w:val="both"/>
        <w:rPr>
          <w:sz w:val="28"/>
          <w:szCs w:val="28"/>
        </w:rPr>
      </w:pPr>
      <w:r w:rsidRPr="00D5285A">
        <w:rPr>
          <w:sz w:val="28"/>
          <w:szCs w:val="28"/>
        </w:rPr>
        <w:t xml:space="preserve">Наиболее массовыми являются первенство Республики Коми по спортивному ориентированию на лыжах, первенство Республики Коми по спортивному туризму, </w:t>
      </w:r>
      <w:r w:rsidRPr="00D5285A">
        <w:rPr>
          <w:sz w:val="28"/>
          <w:szCs w:val="28"/>
          <w:lang w:val="en-US"/>
        </w:rPr>
        <w:t>XIII</w:t>
      </w:r>
      <w:r w:rsidRPr="00D5285A">
        <w:rPr>
          <w:sz w:val="28"/>
          <w:szCs w:val="28"/>
        </w:rPr>
        <w:t xml:space="preserve"> Коми республиканская Спартакиада учащихся образовательных учреждений «За здоровую Республику Коми в </w:t>
      </w:r>
      <w:r w:rsidRPr="00D5285A">
        <w:rPr>
          <w:sz w:val="28"/>
          <w:szCs w:val="28"/>
          <w:lang w:val="en-US"/>
        </w:rPr>
        <w:t>XXI</w:t>
      </w:r>
      <w:r w:rsidRPr="00D5285A">
        <w:rPr>
          <w:sz w:val="28"/>
          <w:szCs w:val="28"/>
        </w:rPr>
        <w:t xml:space="preserve"> веке», </w:t>
      </w:r>
      <w:r w:rsidRPr="00D5285A">
        <w:rPr>
          <w:sz w:val="28"/>
          <w:szCs w:val="28"/>
        </w:rPr>
        <w:lastRenderedPageBreak/>
        <w:t>республиканский слет юных туристов, республиканские соревнования по мини-футболу среди команд воспитанников государственных образовательных учреждений для детей</w:t>
      </w:r>
      <w:r w:rsidR="0086353E">
        <w:rPr>
          <w:sz w:val="28"/>
          <w:szCs w:val="28"/>
        </w:rPr>
        <w:t>-</w:t>
      </w:r>
      <w:r w:rsidRPr="00D5285A">
        <w:rPr>
          <w:sz w:val="28"/>
          <w:szCs w:val="28"/>
        </w:rPr>
        <w:t xml:space="preserve">сирот и детей, оставшихся без попечения родителей, финал республиканской спортивно-патриотической игры «ЗАРНИЦА </w:t>
      </w:r>
      <w:r w:rsidR="0086353E">
        <w:rPr>
          <w:sz w:val="28"/>
          <w:szCs w:val="28"/>
        </w:rPr>
        <w:t>–</w:t>
      </w:r>
      <w:r w:rsidRPr="00D5285A">
        <w:rPr>
          <w:sz w:val="28"/>
          <w:szCs w:val="28"/>
        </w:rPr>
        <w:t xml:space="preserve"> 2012». </w:t>
      </w:r>
    </w:p>
    <w:p w:rsidR="00775DC7" w:rsidRPr="00D5285A" w:rsidRDefault="00775DC7" w:rsidP="00D5285A">
      <w:pPr>
        <w:ind w:firstLine="709"/>
        <w:jc w:val="both"/>
        <w:rPr>
          <w:sz w:val="28"/>
          <w:szCs w:val="28"/>
        </w:rPr>
      </w:pPr>
      <w:r w:rsidRPr="00D5285A">
        <w:rPr>
          <w:sz w:val="28"/>
          <w:szCs w:val="28"/>
        </w:rPr>
        <w:t xml:space="preserve">Состоялись выезды команд-победительниц на окружные и финальные  соревнования по мини-футболу, баскетболу, хоккею, футболу, лыжным гонкам, волейболу. </w:t>
      </w:r>
    </w:p>
    <w:p w:rsidR="00775DC7" w:rsidRPr="00D5285A" w:rsidRDefault="00775DC7" w:rsidP="00D5285A">
      <w:pPr>
        <w:ind w:firstLine="709"/>
        <w:jc w:val="both"/>
        <w:rPr>
          <w:sz w:val="28"/>
          <w:szCs w:val="28"/>
        </w:rPr>
      </w:pPr>
      <w:r w:rsidRPr="00D5285A">
        <w:rPr>
          <w:sz w:val="28"/>
          <w:szCs w:val="28"/>
        </w:rPr>
        <w:t xml:space="preserve">С целью определения состояния физической подготовленности школьников в республике проводятся </w:t>
      </w:r>
      <w:r w:rsidR="00F4586A">
        <w:rPr>
          <w:sz w:val="28"/>
          <w:szCs w:val="28"/>
        </w:rPr>
        <w:t>В</w:t>
      </w:r>
      <w:r w:rsidRPr="00D5285A">
        <w:rPr>
          <w:sz w:val="28"/>
          <w:szCs w:val="28"/>
        </w:rPr>
        <w:t xml:space="preserve">сероссийские спортивные соревнования школьников «Президентские состязания», </w:t>
      </w:r>
      <w:r w:rsidR="00F4586A">
        <w:rPr>
          <w:sz w:val="28"/>
          <w:szCs w:val="28"/>
        </w:rPr>
        <w:t>В</w:t>
      </w:r>
      <w:r w:rsidRPr="00D5285A">
        <w:rPr>
          <w:sz w:val="28"/>
          <w:szCs w:val="28"/>
        </w:rPr>
        <w:t xml:space="preserve">сероссийские спортивные игры «Президентские спортивные игры». </w:t>
      </w:r>
    </w:p>
    <w:p w:rsidR="00775DC7" w:rsidRPr="00D5285A" w:rsidRDefault="00775DC7" w:rsidP="00D5285A">
      <w:pPr>
        <w:ind w:firstLine="709"/>
        <w:jc w:val="both"/>
        <w:rPr>
          <w:sz w:val="28"/>
          <w:szCs w:val="28"/>
        </w:rPr>
      </w:pPr>
      <w:r w:rsidRPr="00D5285A">
        <w:rPr>
          <w:sz w:val="28"/>
          <w:szCs w:val="28"/>
        </w:rPr>
        <w:t>В 2012 году охват обучающихся спортивными соревнованиями школьников «През</w:t>
      </w:r>
      <w:r w:rsidR="003F7C15">
        <w:rPr>
          <w:sz w:val="28"/>
          <w:szCs w:val="28"/>
        </w:rPr>
        <w:t xml:space="preserve">идентские состязания» составил </w:t>
      </w:r>
      <w:r w:rsidRPr="00D5285A">
        <w:rPr>
          <w:sz w:val="28"/>
          <w:szCs w:val="28"/>
        </w:rPr>
        <w:t>71%, спортивными играми «Президентские спортивные игры»</w:t>
      </w:r>
      <w:r w:rsidR="00F4586A">
        <w:rPr>
          <w:sz w:val="28"/>
          <w:szCs w:val="28"/>
        </w:rPr>
        <w:t xml:space="preserve"> – 54,2%. В региональном этапе В</w:t>
      </w:r>
      <w:r w:rsidRPr="00D5285A">
        <w:rPr>
          <w:sz w:val="28"/>
          <w:szCs w:val="28"/>
        </w:rPr>
        <w:t>сероссийских спортивных соревнований школьников «Президентские состязания» приняло участие 10 команд из 9 муниципальных образований республики (120 школьников параллели 7-х классов</w:t>
      </w:r>
      <w:r w:rsidR="00F4586A">
        <w:rPr>
          <w:sz w:val="28"/>
          <w:szCs w:val="28"/>
        </w:rPr>
        <w:t>). В региональном этапе В</w:t>
      </w:r>
      <w:r w:rsidRPr="00D5285A">
        <w:rPr>
          <w:sz w:val="28"/>
          <w:szCs w:val="28"/>
        </w:rPr>
        <w:t>сероссийских спортивных игр школьников «Президентские спортивные игры» приняло участие 7 команд из 6 муниципальных образований республики (120 школьников 1997-1998 год</w:t>
      </w:r>
      <w:r w:rsidR="003F7C15">
        <w:rPr>
          <w:sz w:val="28"/>
          <w:szCs w:val="28"/>
        </w:rPr>
        <w:t>а</w:t>
      </w:r>
      <w:r w:rsidRPr="00D5285A">
        <w:rPr>
          <w:sz w:val="28"/>
          <w:szCs w:val="28"/>
        </w:rPr>
        <w:t xml:space="preserve"> рождения). </w:t>
      </w:r>
    </w:p>
    <w:p w:rsidR="00775DC7" w:rsidRPr="00D5285A" w:rsidRDefault="00775DC7" w:rsidP="00D5285A">
      <w:pPr>
        <w:ind w:firstLine="709"/>
        <w:jc w:val="both"/>
        <w:rPr>
          <w:sz w:val="28"/>
          <w:szCs w:val="28"/>
        </w:rPr>
      </w:pPr>
      <w:r w:rsidRPr="00D5285A">
        <w:rPr>
          <w:sz w:val="28"/>
          <w:szCs w:val="28"/>
        </w:rPr>
        <w:t xml:space="preserve">Команда Республики Коми (команда муниципального общеобразовательного учреждения «Средняя общеобразовательная школа № 9» г. Сыктывкара  и команда муниципального </w:t>
      </w:r>
      <w:r w:rsidR="003F7C15">
        <w:rPr>
          <w:sz w:val="28"/>
          <w:szCs w:val="28"/>
        </w:rPr>
        <w:t xml:space="preserve">бюджетного </w:t>
      </w:r>
      <w:r w:rsidRPr="00D5285A">
        <w:rPr>
          <w:sz w:val="28"/>
          <w:szCs w:val="28"/>
        </w:rPr>
        <w:t>общеобразовательного учреждения «Щельяюрская средняя общеобразовательная школа» Ижемского района) при</w:t>
      </w:r>
      <w:r w:rsidR="00F4586A">
        <w:rPr>
          <w:sz w:val="28"/>
          <w:szCs w:val="28"/>
        </w:rPr>
        <w:t>няла участие в финальном этапе В</w:t>
      </w:r>
      <w:r w:rsidRPr="00D5285A">
        <w:rPr>
          <w:sz w:val="28"/>
          <w:szCs w:val="28"/>
        </w:rPr>
        <w:t xml:space="preserve">сероссийских спортивных соревнований школьников «Президентские состязания» в г. Анапа. </w:t>
      </w:r>
    </w:p>
    <w:p w:rsidR="00775DC7" w:rsidRPr="00D5285A" w:rsidRDefault="00775DC7" w:rsidP="00D5285A">
      <w:pPr>
        <w:ind w:firstLine="709"/>
        <w:jc w:val="both"/>
        <w:rPr>
          <w:sz w:val="28"/>
          <w:szCs w:val="28"/>
        </w:rPr>
      </w:pPr>
      <w:r w:rsidRPr="00D5285A">
        <w:rPr>
          <w:sz w:val="28"/>
          <w:szCs w:val="28"/>
        </w:rPr>
        <w:t xml:space="preserve">В общекомандном зачете команда </w:t>
      </w:r>
      <w:r w:rsidR="00F4586A">
        <w:rPr>
          <w:sz w:val="28"/>
          <w:szCs w:val="28"/>
        </w:rPr>
        <w:t> </w:t>
      </w:r>
      <w:r w:rsidRPr="00D5285A">
        <w:rPr>
          <w:sz w:val="28"/>
          <w:szCs w:val="28"/>
        </w:rPr>
        <w:t xml:space="preserve">г. Сыктывкара заняла 1 место по России среди городских команд, команда Ижемского района </w:t>
      </w:r>
      <w:r w:rsidR="003F7C15">
        <w:rPr>
          <w:sz w:val="28"/>
          <w:szCs w:val="28"/>
        </w:rPr>
        <w:t>–</w:t>
      </w:r>
      <w:r w:rsidRPr="00D5285A">
        <w:rPr>
          <w:sz w:val="28"/>
          <w:szCs w:val="28"/>
        </w:rPr>
        <w:t xml:space="preserve"> 2 место среди сельских команд. Команда Республики Коми (муниципального общеобразовательного учреждения «Средняя общеобразовательная школа № 9» г. Сыктывкара, 20 человек) при</w:t>
      </w:r>
      <w:r w:rsidR="00F4586A">
        <w:rPr>
          <w:sz w:val="28"/>
          <w:szCs w:val="28"/>
        </w:rPr>
        <w:t>няла участие в финальном этапе В</w:t>
      </w:r>
      <w:r w:rsidRPr="00D5285A">
        <w:rPr>
          <w:sz w:val="28"/>
          <w:szCs w:val="28"/>
        </w:rPr>
        <w:t xml:space="preserve">сероссийских спортивных игр школьников «Президентские спортивные игры» и заняла 4 место. </w:t>
      </w:r>
    </w:p>
    <w:p w:rsidR="00775DC7" w:rsidRPr="00D5285A" w:rsidRDefault="00775DC7" w:rsidP="00D5285A">
      <w:pPr>
        <w:ind w:firstLine="709"/>
        <w:jc w:val="both"/>
        <w:rPr>
          <w:sz w:val="28"/>
          <w:szCs w:val="28"/>
        </w:rPr>
      </w:pPr>
      <w:r w:rsidRPr="00D5285A">
        <w:rPr>
          <w:sz w:val="28"/>
          <w:szCs w:val="28"/>
        </w:rPr>
        <w:t>В целях создания современных условий для занятий физической культурой и спортом, в том числе для детей с ограниченными возможностями здоровья:</w:t>
      </w:r>
    </w:p>
    <w:p w:rsidR="00775DC7" w:rsidRPr="00D5285A" w:rsidRDefault="008C2673" w:rsidP="00D5285A">
      <w:pPr>
        <w:ind w:firstLine="709"/>
        <w:jc w:val="both"/>
        <w:rPr>
          <w:sz w:val="28"/>
          <w:szCs w:val="28"/>
        </w:rPr>
      </w:pPr>
      <w:r>
        <w:rPr>
          <w:sz w:val="28"/>
          <w:szCs w:val="28"/>
        </w:rPr>
        <w:t>1. </w:t>
      </w:r>
      <w:r w:rsidR="00775DC7" w:rsidRPr="00D5285A">
        <w:rPr>
          <w:sz w:val="28"/>
          <w:szCs w:val="28"/>
        </w:rPr>
        <w:t>Обновлено спортивное оборудование и спортивный инвентарь образовательных учреждений, в том числе приобретено:</w:t>
      </w:r>
    </w:p>
    <w:p w:rsidR="00775DC7" w:rsidRPr="00D5285A" w:rsidRDefault="00954F64" w:rsidP="00954F64">
      <w:pPr>
        <w:tabs>
          <w:tab w:val="left" w:pos="993"/>
        </w:tabs>
        <w:ind w:firstLine="709"/>
        <w:jc w:val="both"/>
        <w:rPr>
          <w:sz w:val="28"/>
          <w:szCs w:val="28"/>
        </w:rPr>
      </w:pPr>
      <w:r>
        <w:rPr>
          <w:sz w:val="28"/>
          <w:szCs w:val="28"/>
        </w:rPr>
        <w:t xml:space="preserve">   </w:t>
      </w:r>
      <w:r w:rsidR="00775DC7" w:rsidRPr="00D5285A">
        <w:rPr>
          <w:sz w:val="28"/>
          <w:szCs w:val="28"/>
        </w:rPr>
        <w:t xml:space="preserve">- спортивное оборудование </w:t>
      </w:r>
      <w:r w:rsidR="003F7C15">
        <w:rPr>
          <w:sz w:val="28"/>
          <w:szCs w:val="28"/>
        </w:rPr>
        <w:t xml:space="preserve">– </w:t>
      </w:r>
      <w:r w:rsidR="00775DC7" w:rsidRPr="00D5285A">
        <w:rPr>
          <w:sz w:val="28"/>
          <w:szCs w:val="28"/>
        </w:rPr>
        <w:t>4 наименования (2527 шт. на сумму 11 020,5 тыс. рублей) для 25 государственных образовательных учреждений и для образовательных учреждений 20 муниципальных образований;</w:t>
      </w:r>
    </w:p>
    <w:p w:rsidR="00775DC7" w:rsidRPr="00D5285A" w:rsidRDefault="00954F64" w:rsidP="00954F64">
      <w:pPr>
        <w:tabs>
          <w:tab w:val="left" w:pos="993"/>
        </w:tabs>
        <w:ind w:firstLine="709"/>
        <w:jc w:val="both"/>
        <w:rPr>
          <w:sz w:val="28"/>
          <w:szCs w:val="28"/>
        </w:rPr>
      </w:pPr>
      <w:r>
        <w:rPr>
          <w:sz w:val="28"/>
          <w:szCs w:val="28"/>
        </w:rPr>
        <w:t xml:space="preserve">   </w:t>
      </w:r>
      <w:r w:rsidR="00775DC7" w:rsidRPr="00D5285A">
        <w:rPr>
          <w:sz w:val="28"/>
          <w:szCs w:val="28"/>
        </w:rPr>
        <w:t xml:space="preserve">- спортивный инвентарь </w:t>
      </w:r>
      <w:r w:rsidR="003F7C15">
        <w:rPr>
          <w:sz w:val="28"/>
          <w:szCs w:val="28"/>
        </w:rPr>
        <w:t xml:space="preserve">– </w:t>
      </w:r>
      <w:r w:rsidR="00775DC7" w:rsidRPr="00D5285A">
        <w:rPr>
          <w:sz w:val="28"/>
          <w:szCs w:val="28"/>
        </w:rPr>
        <w:t>8 наименований (4835 шт. на сумму 4887,49 тыс. рублей) для 2 государственных образовательных учреждений и образовательных учреждений 20 муниципальных образований.</w:t>
      </w:r>
    </w:p>
    <w:p w:rsidR="00775DC7" w:rsidRPr="00D5285A" w:rsidRDefault="008C2673" w:rsidP="00D5285A">
      <w:pPr>
        <w:ind w:firstLine="709"/>
        <w:jc w:val="both"/>
        <w:rPr>
          <w:sz w:val="28"/>
          <w:szCs w:val="28"/>
        </w:rPr>
      </w:pPr>
      <w:r>
        <w:rPr>
          <w:sz w:val="28"/>
          <w:szCs w:val="28"/>
        </w:rPr>
        <w:t>2. </w:t>
      </w:r>
      <w:r w:rsidR="00775DC7" w:rsidRPr="00D5285A">
        <w:rPr>
          <w:sz w:val="28"/>
          <w:szCs w:val="28"/>
        </w:rPr>
        <w:t xml:space="preserve">Организована работа 8 спортивных клубов на базе общеобразовательных учреждений 5 муниципальных образований (г. Воркута, Печорский, Троицко-Печорский, Княжпогостский, Вуктыльский районы). </w:t>
      </w:r>
    </w:p>
    <w:p w:rsidR="00775DC7" w:rsidRPr="00D5285A" w:rsidRDefault="008C2673" w:rsidP="00D5285A">
      <w:pPr>
        <w:ind w:firstLine="709"/>
        <w:jc w:val="both"/>
        <w:rPr>
          <w:sz w:val="28"/>
          <w:szCs w:val="28"/>
        </w:rPr>
      </w:pPr>
      <w:r>
        <w:rPr>
          <w:sz w:val="28"/>
          <w:szCs w:val="28"/>
        </w:rPr>
        <w:lastRenderedPageBreak/>
        <w:t>3. </w:t>
      </w:r>
      <w:r w:rsidR="00775DC7" w:rsidRPr="00D5285A">
        <w:rPr>
          <w:sz w:val="28"/>
          <w:szCs w:val="28"/>
        </w:rPr>
        <w:t>В 2012 году во всех школах, реализующи</w:t>
      </w:r>
      <w:r w:rsidR="00F4586A">
        <w:rPr>
          <w:sz w:val="28"/>
          <w:szCs w:val="28"/>
        </w:rPr>
        <w:t>х учебные планы, на основе  БУП</w:t>
      </w:r>
      <w:r w:rsidR="00775DC7" w:rsidRPr="00D5285A">
        <w:rPr>
          <w:sz w:val="28"/>
          <w:szCs w:val="28"/>
        </w:rPr>
        <w:t>-2004 введен 3-й час физической культуры.</w:t>
      </w:r>
    </w:p>
    <w:p w:rsidR="00775DC7" w:rsidRPr="00D5285A" w:rsidRDefault="00775DC7" w:rsidP="00D5285A">
      <w:pPr>
        <w:tabs>
          <w:tab w:val="left" w:pos="318"/>
          <w:tab w:val="left" w:pos="1134"/>
        </w:tabs>
        <w:ind w:firstLine="709"/>
        <w:jc w:val="both"/>
        <w:rPr>
          <w:sz w:val="28"/>
          <w:szCs w:val="28"/>
        </w:rPr>
      </w:pPr>
      <w:r w:rsidRPr="00D5285A">
        <w:rPr>
          <w:sz w:val="28"/>
          <w:szCs w:val="28"/>
        </w:rPr>
        <w:t xml:space="preserve">В республике продолжается реализация конкурсных мероприятий среди общеобразовательных учреждений по сохранению и укреплению здоровья школьников. В 2012-2013 учебном году состоялись: </w:t>
      </w:r>
    </w:p>
    <w:p w:rsidR="00775DC7" w:rsidRPr="00D5285A" w:rsidRDefault="00954F64" w:rsidP="00954F64">
      <w:pPr>
        <w:tabs>
          <w:tab w:val="left" w:pos="284"/>
        </w:tabs>
        <w:ind w:firstLine="709"/>
        <w:jc w:val="both"/>
        <w:rPr>
          <w:sz w:val="28"/>
          <w:szCs w:val="28"/>
        </w:rPr>
      </w:pPr>
      <w:r>
        <w:rPr>
          <w:sz w:val="28"/>
          <w:szCs w:val="28"/>
        </w:rPr>
        <w:t>- </w:t>
      </w:r>
      <w:r w:rsidR="00775DC7" w:rsidRPr="00D5285A">
        <w:rPr>
          <w:sz w:val="28"/>
          <w:szCs w:val="28"/>
        </w:rPr>
        <w:t>конкурс «</w:t>
      </w:r>
      <w:r w:rsidR="00775DC7" w:rsidRPr="00D5285A">
        <w:rPr>
          <w:sz w:val="28"/>
          <w:szCs w:val="28"/>
        </w:rPr>
        <w:sym w:font="Symbol" w:char="F059"/>
      </w:r>
      <w:r w:rsidR="00775DC7" w:rsidRPr="00D5285A">
        <w:rPr>
          <w:sz w:val="28"/>
          <w:szCs w:val="28"/>
        </w:rPr>
        <w:t xml:space="preserve">-Перспектива» на лучшую организацию психолого-педагогического и социального сопровождения, в том числе профессиональной ориентации обучающихся и воспитанников; </w:t>
      </w:r>
    </w:p>
    <w:p w:rsidR="00775DC7" w:rsidRPr="00D5285A" w:rsidRDefault="00954F64" w:rsidP="00954F64">
      <w:pPr>
        <w:tabs>
          <w:tab w:val="left" w:pos="284"/>
        </w:tabs>
        <w:ind w:firstLine="709"/>
        <w:jc w:val="both"/>
        <w:rPr>
          <w:sz w:val="28"/>
          <w:szCs w:val="28"/>
        </w:rPr>
      </w:pPr>
      <w:r>
        <w:rPr>
          <w:sz w:val="28"/>
          <w:szCs w:val="28"/>
        </w:rPr>
        <w:t>- </w:t>
      </w:r>
      <w:r w:rsidR="00775DC7" w:rsidRPr="00D5285A">
        <w:rPr>
          <w:sz w:val="28"/>
          <w:szCs w:val="28"/>
        </w:rPr>
        <w:t>конкурс комплексных программ на лучшую организацию здоровьесберегающей деятельности среди образовательных учреждений различных типов и видов «За здоровье в образовании – 2012»;</w:t>
      </w:r>
    </w:p>
    <w:p w:rsidR="00775DC7" w:rsidRPr="00D5285A" w:rsidRDefault="00954F64" w:rsidP="00954F64">
      <w:pPr>
        <w:tabs>
          <w:tab w:val="left" w:pos="284"/>
        </w:tabs>
        <w:ind w:firstLine="709"/>
        <w:jc w:val="both"/>
        <w:rPr>
          <w:sz w:val="28"/>
          <w:szCs w:val="28"/>
        </w:rPr>
      </w:pPr>
      <w:r>
        <w:rPr>
          <w:sz w:val="28"/>
          <w:szCs w:val="28"/>
        </w:rPr>
        <w:t>- </w:t>
      </w:r>
      <w:r w:rsidR="00775DC7" w:rsidRPr="00D5285A">
        <w:rPr>
          <w:sz w:val="28"/>
          <w:szCs w:val="28"/>
        </w:rPr>
        <w:t xml:space="preserve">конкурс «Мы за здоровый образ жизни!»; </w:t>
      </w:r>
    </w:p>
    <w:p w:rsidR="00775DC7" w:rsidRPr="00D5285A" w:rsidRDefault="00954F64" w:rsidP="00954F64">
      <w:pPr>
        <w:tabs>
          <w:tab w:val="left" w:pos="426"/>
        </w:tabs>
        <w:ind w:firstLine="709"/>
        <w:jc w:val="both"/>
        <w:rPr>
          <w:sz w:val="28"/>
          <w:szCs w:val="28"/>
        </w:rPr>
      </w:pPr>
      <w:r>
        <w:rPr>
          <w:sz w:val="28"/>
          <w:szCs w:val="28"/>
        </w:rPr>
        <w:t>- </w:t>
      </w:r>
      <w:r w:rsidR="00775DC7" w:rsidRPr="00D5285A">
        <w:rPr>
          <w:sz w:val="28"/>
          <w:szCs w:val="28"/>
        </w:rPr>
        <w:t xml:space="preserve">конкурс творческих работ по пропаганде здорового питания среди образовательных учреждений всех типов и видов «Рациональное питание </w:t>
      </w:r>
      <w:r>
        <w:rPr>
          <w:sz w:val="28"/>
          <w:szCs w:val="28"/>
        </w:rPr>
        <w:t xml:space="preserve"> </w:t>
      </w:r>
      <w:r w:rsidR="00775DC7" w:rsidRPr="00D5285A">
        <w:rPr>
          <w:sz w:val="28"/>
          <w:szCs w:val="28"/>
        </w:rPr>
        <w:t>– залог здоровья!»;</w:t>
      </w:r>
    </w:p>
    <w:p w:rsidR="00775DC7" w:rsidRPr="00D5285A" w:rsidRDefault="00954F64" w:rsidP="00954F64">
      <w:pPr>
        <w:tabs>
          <w:tab w:val="left" w:pos="426"/>
        </w:tabs>
        <w:ind w:firstLine="709"/>
        <w:jc w:val="both"/>
        <w:rPr>
          <w:sz w:val="28"/>
          <w:szCs w:val="28"/>
        </w:rPr>
      </w:pPr>
      <w:r>
        <w:rPr>
          <w:sz w:val="28"/>
          <w:szCs w:val="28"/>
        </w:rPr>
        <w:t>- </w:t>
      </w:r>
      <w:r w:rsidR="00775DC7" w:rsidRPr="00D5285A">
        <w:rPr>
          <w:sz w:val="28"/>
          <w:szCs w:val="28"/>
        </w:rPr>
        <w:t xml:space="preserve">конкурс «Педагог-психолог Республики Коми </w:t>
      </w:r>
      <w:r>
        <w:rPr>
          <w:sz w:val="28"/>
          <w:szCs w:val="28"/>
        </w:rPr>
        <w:t>–</w:t>
      </w:r>
      <w:r w:rsidR="00775DC7" w:rsidRPr="00D5285A">
        <w:rPr>
          <w:sz w:val="28"/>
          <w:szCs w:val="28"/>
        </w:rPr>
        <w:t xml:space="preserve"> 2012»; </w:t>
      </w:r>
    </w:p>
    <w:p w:rsidR="00775DC7" w:rsidRPr="00D5285A" w:rsidRDefault="008C164D" w:rsidP="00954F64">
      <w:pPr>
        <w:tabs>
          <w:tab w:val="left" w:pos="426"/>
        </w:tabs>
        <w:ind w:firstLine="709"/>
        <w:jc w:val="both"/>
        <w:rPr>
          <w:sz w:val="28"/>
          <w:szCs w:val="28"/>
        </w:rPr>
      </w:pPr>
      <w:r>
        <w:rPr>
          <w:sz w:val="28"/>
          <w:szCs w:val="28"/>
        </w:rPr>
        <w:t>- </w:t>
      </w:r>
      <w:r w:rsidR="00775DC7" w:rsidRPr="00D5285A">
        <w:rPr>
          <w:sz w:val="28"/>
          <w:szCs w:val="28"/>
        </w:rPr>
        <w:t xml:space="preserve">республиканский конкурс социально-педагогических проектов, программ по социальной адаптации и сопровождению выпускников государственных образовательных учреждений для детей-сирот и детей, оставшихся без попечения родителей; </w:t>
      </w:r>
    </w:p>
    <w:p w:rsidR="00775DC7" w:rsidRPr="00D5285A" w:rsidRDefault="008C164D" w:rsidP="008C164D">
      <w:pPr>
        <w:tabs>
          <w:tab w:val="left" w:pos="426"/>
        </w:tabs>
        <w:ind w:left="709"/>
        <w:jc w:val="both"/>
        <w:rPr>
          <w:sz w:val="28"/>
          <w:szCs w:val="28"/>
        </w:rPr>
      </w:pPr>
      <w:r>
        <w:rPr>
          <w:sz w:val="28"/>
          <w:szCs w:val="28"/>
        </w:rPr>
        <w:t>- </w:t>
      </w:r>
      <w:r w:rsidR="00775DC7" w:rsidRPr="00D5285A">
        <w:rPr>
          <w:sz w:val="28"/>
          <w:szCs w:val="28"/>
        </w:rPr>
        <w:t>республиканский фестиваль «МЕНЮ – 2012»;</w:t>
      </w:r>
    </w:p>
    <w:p w:rsidR="008C164D" w:rsidRDefault="008C164D" w:rsidP="008C164D">
      <w:pPr>
        <w:ind w:left="709"/>
        <w:jc w:val="both"/>
        <w:rPr>
          <w:sz w:val="28"/>
          <w:szCs w:val="28"/>
        </w:rPr>
      </w:pPr>
      <w:r>
        <w:rPr>
          <w:sz w:val="28"/>
          <w:szCs w:val="28"/>
        </w:rPr>
        <w:t>- </w:t>
      </w:r>
      <w:r w:rsidR="00775DC7" w:rsidRPr="00D5285A">
        <w:rPr>
          <w:sz w:val="28"/>
          <w:szCs w:val="28"/>
        </w:rPr>
        <w:t>республиканский педагогический марафон здоровья «Республика Коми –</w:t>
      </w:r>
    </w:p>
    <w:p w:rsidR="00775DC7" w:rsidRPr="00D5285A" w:rsidRDefault="00775DC7" w:rsidP="008C164D">
      <w:pPr>
        <w:jc w:val="both"/>
        <w:rPr>
          <w:sz w:val="28"/>
          <w:szCs w:val="28"/>
        </w:rPr>
      </w:pPr>
      <w:r w:rsidRPr="00D5285A">
        <w:rPr>
          <w:sz w:val="28"/>
          <w:szCs w:val="28"/>
        </w:rPr>
        <w:t xml:space="preserve">территория здоровья». </w:t>
      </w:r>
    </w:p>
    <w:p w:rsidR="00775DC7" w:rsidRPr="00D5285A" w:rsidRDefault="00775DC7" w:rsidP="00D5285A">
      <w:pPr>
        <w:ind w:firstLine="709"/>
        <w:jc w:val="both"/>
        <w:rPr>
          <w:sz w:val="28"/>
          <w:szCs w:val="28"/>
        </w:rPr>
      </w:pPr>
      <w:r w:rsidRPr="00D5285A">
        <w:rPr>
          <w:sz w:val="28"/>
          <w:szCs w:val="28"/>
        </w:rPr>
        <w:t xml:space="preserve">На базе государственных (муниципальных) образовательных учреждений  реализуются республиканские экспериментальные проекты по вопросам сохранения и укрепления здоровья школьников: </w:t>
      </w:r>
    </w:p>
    <w:p w:rsidR="00775DC7" w:rsidRPr="00D5285A" w:rsidRDefault="00775DC7" w:rsidP="009F3056">
      <w:pPr>
        <w:pStyle w:val="ab"/>
        <w:numPr>
          <w:ilvl w:val="0"/>
          <w:numId w:val="17"/>
        </w:numPr>
        <w:tabs>
          <w:tab w:val="left" w:pos="459"/>
          <w:tab w:val="left" w:pos="993"/>
        </w:tabs>
        <w:spacing w:after="0" w:line="240" w:lineRule="auto"/>
        <w:ind w:left="0" w:firstLine="709"/>
        <w:jc w:val="both"/>
        <w:rPr>
          <w:rFonts w:ascii="Times New Roman" w:hAnsi="Times New Roman"/>
          <w:sz w:val="28"/>
          <w:szCs w:val="28"/>
        </w:rPr>
      </w:pPr>
      <w:r w:rsidRPr="00D5285A">
        <w:rPr>
          <w:rFonts w:ascii="Times New Roman" w:hAnsi="Times New Roman"/>
          <w:sz w:val="28"/>
          <w:szCs w:val="28"/>
        </w:rPr>
        <w:t>«Модель начального общего гимназического образования в режиме школы полного дня в контексте здоровьесбережения участников образовательного процесса» – муниципальное образовательное учреждение  для детей дошкольного и младшего школьного возраста  «Прогимназия № 81» г.</w:t>
      </w:r>
      <w:r w:rsidR="009F3056">
        <w:rPr>
          <w:rFonts w:ascii="Times New Roman" w:hAnsi="Times New Roman"/>
          <w:sz w:val="28"/>
          <w:szCs w:val="28"/>
        </w:rPr>
        <w:t> </w:t>
      </w:r>
      <w:r w:rsidRPr="00D5285A">
        <w:rPr>
          <w:rFonts w:ascii="Times New Roman" w:hAnsi="Times New Roman"/>
          <w:sz w:val="28"/>
          <w:szCs w:val="28"/>
        </w:rPr>
        <w:t>Сыктывкара;</w:t>
      </w:r>
    </w:p>
    <w:p w:rsidR="00775DC7" w:rsidRPr="00D5285A" w:rsidRDefault="00775DC7" w:rsidP="009F3056">
      <w:pPr>
        <w:pStyle w:val="ab"/>
        <w:numPr>
          <w:ilvl w:val="0"/>
          <w:numId w:val="17"/>
        </w:numPr>
        <w:tabs>
          <w:tab w:val="left" w:pos="459"/>
          <w:tab w:val="left" w:pos="993"/>
          <w:tab w:val="left" w:pos="1134"/>
        </w:tabs>
        <w:spacing w:after="0" w:line="240" w:lineRule="auto"/>
        <w:ind w:left="0" w:firstLine="709"/>
        <w:jc w:val="both"/>
        <w:rPr>
          <w:rFonts w:ascii="Times New Roman" w:hAnsi="Times New Roman"/>
          <w:sz w:val="28"/>
          <w:szCs w:val="28"/>
        </w:rPr>
      </w:pPr>
      <w:r w:rsidRPr="00D5285A">
        <w:rPr>
          <w:rFonts w:ascii="Times New Roman" w:hAnsi="Times New Roman"/>
          <w:sz w:val="28"/>
          <w:szCs w:val="28"/>
        </w:rPr>
        <w:t>«Социализация и социальная адаптация детей с ограниченными возможностями здоровья в условиях учреждения дополнительного образования детей» – государственное образовательное учреждение дополнительного образования детей «Коми республиканский эколого-биологический центр»;</w:t>
      </w:r>
    </w:p>
    <w:p w:rsidR="00775DC7" w:rsidRPr="00D5285A" w:rsidRDefault="00775DC7" w:rsidP="009F3056">
      <w:pPr>
        <w:pStyle w:val="ab"/>
        <w:numPr>
          <w:ilvl w:val="0"/>
          <w:numId w:val="17"/>
        </w:numPr>
        <w:tabs>
          <w:tab w:val="left" w:pos="459"/>
          <w:tab w:val="left" w:pos="993"/>
        </w:tabs>
        <w:spacing w:after="0" w:line="240" w:lineRule="auto"/>
        <w:ind w:left="0" w:firstLine="709"/>
        <w:jc w:val="both"/>
        <w:rPr>
          <w:rFonts w:ascii="Times New Roman" w:hAnsi="Times New Roman"/>
          <w:sz w:val="28"/>
          <w:szCs w:val="28"/>
        </w:rPr>
      </w:pPr>
      <w:r w:rsidRPr="00D5285A">
        <w:rPr>
          <w:rFonts w:ascii="Times New Roman" w:hAnsi="Times New Roman"/>
          <w:sz w:val="28"/>
          <w:szCs w:val="28"/>
        </w:rPr>
        <w:t>«Сохранение и развитие духовного и физического здоровья учащихся кадетских классов через систему дополнительного образования в общеобразовательной школе» – муниципальное образовательное учреждение  «Средняя общеобразовательная школа № 5» г.</w:t>
      </w:r>
      <w:r w:rsidR="009F3056">
        <w:rPr>
          <w:rFonts w:ascii="Times New Roman" w:hAnsi="Times New Roman"/>
          <w:sz w:val="28"/>
          <w:szCs w:val="28"/>
        </w:rPr>
        <w:t> </w:t>
      </w:r>
      <w:r w:rsidRPr="00D5285A">
        <w:rPr>
          <w:rFonts w:ascii="Times New Roman" w:hAnsi="Times New Roman"/>
          <w:sz w:val="28"/>
          <w:szCs w:val="28"/>
        </w:rPr>
        <w:t>Усинска;</w:t>
      </w:r>
    </w:p>
    <w:p w:rsidR="00775DC7" w:rsidRPr="00D5285A" w:rsidRDefault="00775DC7" w:rsidP="009F3056">
      <w:pPr>
        <w:pStyle w:val="ab"/>
        <w:numPr>
          <w:ilvl w:val="0"/>
          <w:numId w:val="17"/>
        </w:numPr>
        <w:tabs>
          <w:tab w:val="left" w:pos="459"/>
          <w:tab w:val="left" w:pos="993"/>
          <w:tab w:val="left" w:pos="1134"/>
        </w:tabs>
        <w:spacing w:after="0" w:line="240" w:lineRule="auto"/>
        <w:ind w:left="0" w:firstLine="709"/>
        <w:jc w:val="both"/>
        <w:rPr>
          <w:rFonts w:ascii="Times New Roman" w:hAnsi="Times New Roman"/>
          <w:sz w:val="28"/>
          <w:szCs w:val="28"/>
        </w:rPr>
      </w:pPr>
      <w:r w:rsidRPr="00D5285A">
        <w:rPr>
          <w:rFonts w:ascii="Times New Roman" w:hAnsi="Times New Roman"/>
          <w:sz w:val="28"/>
          <w:szCs w:val="28"/>
        </w:rPr>
        <w:t>«Школа полного дня – истоки здоровья, радости, добра» – муниципальное образовательное учреждение  «Средняя общеобразовательная школа № 18» г.</w:t>
      </w:r>
      <w:r w:rsidR="009F3056">
        <w:rPr>
          <w:rFonts w:ascii="Times New Roman" w:hAnsi="Times New Roman"/>
          <w:sz w:val="28"/>
          <w:szCs w:val="28"/>
        </w:rPr>
        <w:t> Ухты.</w:t>
      </w:r>
    </w:p>
    <w:p w:rsidR="00775DC7" w:rsidRPr="00D5285A" w:rsidRDefault="00775DC7" w:rsidP="00D5285A">
      <w:pPr>
        <w:ind w:firstLine="709"/>
        <w:jc w:val="both"/>
        <w:rPr>
          <w:sz w:val="28"/>
          <w:szCs w:val="28"/>
        </w:rPr>
      </w:pPr>
      <w:r w:rsidRPr="00D5285A">
        <w:rPr>
          <w:sz w:val="28"/>
          <w:szCs w:val="28"/>
        </w:rPr>
        <w:t xml:space="preserve">Серьезная работа в республике ведется по вопросам профилактики суицидов среди детей школьного возраста, предупреждения употребления </w:t>
      </w:r>
      <w:r w:rsidRPr="00D5285A">
        <w:rPr>
          <w:sz w:val="28"/>
          <w:szCs w:val="28"/>
        </w:rPr>
        <w:lastRenderedPageBreak/>
        <w:t>наркотических психоактивных веществ, алкоголя. В 2012-2013 учебном году состоялись:</w:t>
      </w:r>
    </w:p>
    <w:p w:rsidR="00775DC7" w:rsidRPr="00D5285A" w:rsidRDefault="006150FF" w:rsidP="00D5285A">
      <w:pPr>
        <w:ind w:firstLine="709"/>
        <w:jc w:val="both"/>
        <w:rPr>
          <w:sz w:val="28"/>
          <w:szCs w:val="28"/>
        </w:rPr>
      </w:pPr>
      <w:r>
        <w:rPr>
          <w:sz w:val="28"/>
          <w:szCs w:val="28"/>
        </w:rPr>
        <w:t>- </w:t>
      </w:r>
      <w:r w:rsidR="00775DC7" w:rsidRPr="00D5285A">
        <w:rPr>
          <w:sz w:val="28"/>
          <w:szCs w:val="28"/>
        </w:rPr>
        <w:t xml:space="preserve">второй </w:t>
      </w:r>
      <w:r w:rsidR="009602DE">
        <w:rPr>
          <w:sz w:val="28"/>
          <w:szCs w:val="28"/>
        </w:rPr>
        <w:t>В</w:t>
      </w:r>
      <w:r w:rsidR="00775DC7" w:rsidRPr="00D5285A">
        <w:rPr>
          <w:sz w:val="28"/>
          <w:szCs w:val="28"/>
        </w:rPr>
        <w:t xml:space="preserve">сероссийский  интернет-урок </w:t>
      </w:r>
      <w:r w:rsidR="00775DC7" w:rsidRPr="00D5285A">
        <w:rPr>
          <w:spacing w:val="-13"/>
          <w:sz w:val="28"/>
          <w:szCs w:val="28"/>
        </w:rPr>
        <w:t xml:space="preserve">«Имею право знать!» </w:t>
      </w:r>
      <w:r w:rsidR="00775DC7" w:rsidRPr="00D5285A">
        <w:rPr>
          <w:sz w:val="28"/>
          <w:szCs w:val="28"/>
        </w:rPr>
        <w:t>по темам антинаркотической направленности;</w:t>
      </w:r>
    </w:p>
    <w:p w:rsidR="00775DC7" w:rsidRPr="00D5285A" w:rsidRDefault="006150FF" w:rsidP="00D5285A">
      <w:pPr>
        <w:ind w:firstLine="709"/>
        <w:jc w:val="both"/>
        <w:rPr>
          <w:sz w:val="28"/>
          <w:szCs w:val="28"/>
        </w:rPr>
      </w:pPr>
      <w:r>
        <w:rPr>
          <w:sz w:val="28"/>
          <w:szCs w:val="28"/>
        </w:rPr>
        <w:t>- </w:t>
      </w:r>
      <w:r w:rsidR="00775DC7" w:rsidRPr="00D5285A">
        <w:rPr>
          <w:sz w:val="28"/>
          <w:szCs w:val="28"/>
        </w:rPr>
        <w:t>межведомственная антинаркотическая акция «Здоровье детей – неприкосновенный запас нации». В рамках Акции проведено 7802 мероприятия для обучающихся, направленных на формирование у детей и подростков мотивации к здоровому образу жизни и негативному отношению к потреблению психоактивных веществ, 1380 мероприятий информационно-методического характера для педагогов  и 853 мероприятия для родителей;</w:t>
      </w:r>
    </w:p>
    <w:p w:rsidR="00775DC7" w:rsidRPr="00D5285A" w:rsidRDefault="006150FF" w:rsidP="00D5285A">
      <w:pPr>
        <w:ind w:firstLine="709"/>
        <w:jc w:val="both"/>
        <w:rPr>
          <w:sz w:val="28"/>
          <w:szCs w:val="28"/>
        </w:rPr>
      </w:pPr>
      <w:r>
        <w:rPr>
          <w:sz w:val="28"/>
          <w:szCs w:val="28"/>
        </w:rPr>
        <w:t>- </w:t>
      </w:r>
      <w:r w:rsidR="00775DC7" w:rsidRPr="00D5285A">
        <w:rPr>
          <w:sz w:val="28"/>
          <w:szCs w:val="28"/>
        </w:rPr>
        <w:t xml:space="preserve">проект «Олимпийский двор» (в рамках </w:t>
      </w:r>
      <w:r w:rsidR="009602DE">
        <w:rPr>
          <w:sz w:val="28"/>
          <w:szCs w:val="28"/>
        </w:rPr>
        <w:t>В</w:t>
      </w:r>
      <w:r w:rsidR="00775DC7" w:rsidRPr="00D5285A">
        <w:rPr>
          <w:sz w:val="28"/>
          <w:szCs w:val="28"/>
        </w:rPr>
        <w:t>сероссийского молодежного проекта «Беги за мной»), направленный на продвижение идей здорового образа жизни, популяризацию физической культуры и спорта среди детей и молодеж</w:t>
      </w:r>
      <w:r>
        <w:rPr>
          <w:sz w:val="28"/>
          <w:szCs w:val="28"/>
        </w:rPr>
        <w:t>и;</w:t>
      </w:r>
    </w:p>
    <w:p w:rsidR="00775DC7" w:rsidRPr="00D5285A" w:rsidRDefault="006150FF" w:rsidP="00D5285A">
      <w:pPr>
        <w:ind w:firstLine="709"/>
        <w:jc w:val="both"/>
        <w:rPr>
          <w:sz w:val="28"/>
          <w:szCs w:val="28"/>
        </w:rPr>
      </w:pPr>
      <w:r>
        <w:rPr>
          <w:sz w:val="28"/>
          <w:szCs w:val="28"/>
        </w:rPr>
        <w:t>- </w:t>
      </w:r>
      <w:r w:rsidR="00775DC7" w:rsidRPr="00D5285A">
        <w:rPr>
          <w:sz w:val="28"/>
          <w:szCs w:val="28"/>
        </w:rPr>
        <w:t>добровольческая акция «Весенняя неделя добра». В рамках акции проведены  мероприятия, направленные на профилактику негативных тенденций в молодежной среде;</w:t>
      </w:r>
    </w:p>
    <w:p w:rsidR="00775DC7" w:rsidRPr="00D5285A" w:rsidRDefault="00775DC7" w:rsidP="006150FF">
      <w:pPr>
        <w:tabs>
          <w:tab w:val="left" w:pos="567"/>
          <w:tab w:val="left" w:pos="798"/>
        </w:tabs>
        <w:ind w:firstLine="709"/>
        <w:jc w:val="both"/>
        <w:rPr>
          <w:sz w:val="28"/>
          <w:szCs w:val="28"/>
        </w:rPr>
      </w:pPr>
      <w:r w:rsidRPr="00D5285A">
        <w:rPr>
          <w:sz w:val="28"/>
          <w:szCs w:val="28"/>
        </w:rPr>
        <w:t>- комплекс спортивно-массовых, спортивно-патриотических мероприятий, мероприятий, посвященных Международному дню борьбы со злоупотреблением наркотическими средствами и их незаконным оборотом</w:t>
      </w:r>
      <w:r w:rsidR="006150FF">
        <w:rPr>
          <w:sz w:val="28"/>
          <w:szCs w:val="28"/>
        </w:rPr>
        <w:t xml:space="preserve"> </w:t>
      </w:r>
      <w:r w:rsidRPr="00D5285A">
        <w:rPr>
          <w:sz w:val="28"/>
          <w:szCs w:val="28"/>
        </w:rPr>
        <w:t>(на базе детских оздоровительных лагерей и лагер</w:t>
      </w:r>
      <w:r w:rsidR="006150FF">
        <w:rPr>
          <w:sz w:val="28"/>
          <w:szCs w:val="28"/>
        </w:rPr>
        <w:t>ей</w:t>
      </w:r>
      <w:r w:rsidRPr="00D5285A">
        <w:rPr>
          <w:sz w:val="28"/>
          <w:szCs w:val="28"/>
        </w:rPr>
        <w:t xml:space="preserve"> с дневным пребыванием в летний период)</w:t>
      </w:r>
    </w:p>
    <w:p w:rsidR="00775DC7" w:rsidRPr="00D5285A" w:rsidRDefault="00775DC7" w:rsidP="00D5285A">
      <w:pPr>
        <w:ind w:firstLine="709"/>
        <w:jc w:val="both"/>
        <w:rPr>
          <w:sz w:val="28"/>
          <w:szCs w:val="28"/>
        </w:rPr>
      </w:pPr>
      <w:r w:rsidRPr="00D5285A">
        <w:rPr>
          <w:sz w:val="28"/>
          <w:szCs w:val="28"/>
        </w:rPr>
        <w:t xml:space="preserve">Значительный объем работы по </w:t>
      </w:r>
      <w:r w:rsidRPr="00D5285A">
        <w:rPr>
          <w:rStyle w:val="3"/>
          <w:sz w:val="28"/>
          <w:szCs w:val="28"/>
        </w:rPr>
        <w:t>пропаганде здорового образа жизни среди детей и молодежи на территории республики</w:t>
      </w:r>
      <w:r w:rsidRPr="00D5285A">
        <w:rPr>
          <w:sz w:val="28"/>
          <w:szCs w:val="28"/>
        </w:rPr>
        <w:t xml:space="preserve"> осуществляют следующие добровольческие объединения: волонт</w:t>
      </w:r>
      <w:r w:rsidR="008C2673">
        <w:rPr>
          <w:sz w:val="28"/>
          <w:szCs w:val="28"/>
        </w:rPr>
        <w:t>е</w:t>
      </w:r>
      <w:r w:rsidRPr="00D5285A">
        <w:rPr>
          <w:sz w:val="28"/>
          <w:szCs w:val="28"/>
        </w:rPr>
        <w:t>рское объединение  «Пульс» МОУ «СОШ № 14» г.</w:t>
      </w:r>
      <w:r w:rsidR="000801EC">
        <w:rPr>
          <w:sz w:val="28"/>
          <w:szCs w:val="28"/>
        </w:rPr>
        <w:t> </w:t>
      </w:r>
      <w:r w:rsidRPr="00D5285A">
        <w:rPr>
          <w:sz w:val="28"/>
          <w:szCs w:val="28"/>
        </w:rPr>
        <w:t>Ухты, волонтерское объединение «Ветер перемен»</w:t>
      </w:r>
      <w:r w:rsidR="000801EC">
        <w:rPr>
          <w:sz w:val="28"/>
          <w:szCs w:val="28"/>
        </w:rPr>
        <w:t xml:space="preserve"> ГАОУ СПО РК «</w:t>
      </w:r>
      <w:r w:rsidRPr="00D5285A">
        <w:rPr>
          <w:sz w:val="28"/>
          <w:szCs w:val="28"/>
        </w:rPr>
        <w:t>Сыктывкарск</w:t>
      </w:r>
      <w:r w:rsidR="000801EC">
        <w:rPr>
          <w:sz w:val="28"/>
          <w:szCs w:val="28"/>
        </w:rPr>
        <w:t>ий</w:t>
      </w:r>
      <w:r w:rsidRPr="00D5285A">
        <w:rPr>
          <w:sz w:val="28"/>
          <w:szCs w:val="28"/>
        </w:rPr>
        <w:t xml:space="preserve"> гуманитарно-педагогическ</w:t>
      </w:r>
      <w:r w:rsidR="000801EC">
        <w:rPr>
          <w:sz w:val="28"/>
          <w:szCs w:val="28"/>
        </w:rPr>
        <w:t>ий</w:t>
      </w:r>
      <w:r w:rsidRPr="00D5285A">
        <w:rPr>
          <w:sz w:val="28"/>
          <w:szCs w:val="28"/>
        </w:rPr>
        <w:t xml:space="preserve"> колледж им. И.А. Куратова</w:t>
      </w:r>
      <w:r w:rsidR="000801EC">
        <w:rPr>
          <w:sz w:val="28"/>
          <w:szCs w:val="28"/>
        </w:rPr>
        <w:t>»</w:t>
      </w:r>
      <w:r w:rsidRPr="00D5285A">
        <w:rPr>
          <w:sz w:val="28"/>
          <w:szCs w:val="28"/>
        </w:rPr>
        <w:t>,</w:t>
      </w:r>
      <w:r w:rsidR="000801EC">
        <w:rPr>
          <w:sz w:val="28"/>
          <w:szCs w:val="28"/>
        </w:rPr>
        <w:t xml:space="preserve"> </w:t>
      </w:r>
      <w:r w:rsidRPr="00D5285A">
        <w:rPr>
          <w:sz w:val="28"/>
          <w:szCs w:val="28"/>
        </w:rPr>
        <w:t xml:space="preserve">волонтерское движение «Медицинский десант» </w:t>
      </w:r>
      <w:r w:rsidR="000801EC">
        <w:rPr>
          <w:sz w:val="28"/>
          <w:szCs w:val="28"/>
        </w:rPr>
        <w:t>ГАОУ СПО РК</w:t>
      </w:r>
      <w:r w:rsidR="000801EC" w:rsidRPr="00D5285A">
        <w:rPr>
          <w:sz w:val="28"/>
          <w:szCs w:val="28"/>
        </w:rPr>
        <w:t xml:space="preserve"> </w:t>
      </w:r>
      <w:r w:rsidR="000801EC">
        <w:rPr>
          <w:sz w:val="28"/>
          <w:szCs w:val="28"/>
        </w:rPr>
        <w:t>«</w:t>
      </w:r>
      <w:r w:rsidRPr="00D5285A">
        <w:rPr>
          <w:sz w:val="28"/>
          <w:szCs w:val="28"/>
        </w:rPr>
        <w:t>Сыктывкарск</w:t>
      </w:r>
      <w:r w:rsidR="000801EC">
        <w:rPr>
          <w:sz w:val="28"/>
          <w:szCs w:val="28"/>
        </w:rPr>
        <w:t>ий</w:t>
      </w:r>
      <w:r w:rsidRPr="00D5285A">
        <w:rPr>
          <w:sz w:val="28"/>
          <w:szCs w:val="28"/>
        </w:rPr>
        <w:t xml:space="preserve"> медицинск</w:t>
      </w:r>
      <w:r w:rsidR="000801EC">
        <w:rPr>
          <w:sz w:val="28"/>
          <w:szCs w:val="28"/>
        </w:rPr>
        <w:t>ий</w:t>
      </w:r>
      <w:r w:rsidRPr="00D5285A">
        <w:rPr>
          <w:sz w:val="28"/>
          <w:szCs w:val="28"/>
        </w:rPr>
        <w:t xml:space="preserve"> колледж им. И.П. Морозова</w:t>
      </w:r>
      <w:r w:rsidR="000801EC">
        <w:rPr>
          <w:sz w:val="28"/>
          <w:szCs w:val="28"/>
        </w:rPr>
        <w:t>»</w:t>
      </w:r>
      <w:r w:rsidRPr="00D5285A">
        <w:rPr>
          <w:sz w:val="28"/>
          <w:szCs w:val="28"/>
        </w:rPr>
        <w:t>, волонтерский клуб «Алфей» Центра психолого-педагогической реабилитации и коррекции г. Усинска.</w:t>
      </w:r>
    </w:p>
    <w:p w:rsidR="00775DC7" w:rsidRPr="000801EC" w:rsidRDefault="00775DC7" w:rsidP="00775DC7">
      <w:pPr>
        <w:tabs>
          <w:tab w:val="left" w:pos="567"/>
          <w:tab w:val="left" w:pos="798"/>
        </w:tabs>
        <w:jc w:val="both"/>
        <w:rPr>
          <w:sz w:val="12"/>
          <w:szCs w:val="12"/>
        </w:rPr>
      </w:pPr>
    </w:p>
    <w:p w:rsidR="00775DC7" w:rsidRPr="00D5285A" w:rsidRDefault="00D5285A" w:rsidP="00D5285A">
      <w:pPr>
        <w:tabs>
          <w:tab w:val="left" w:pos="567"/>
          <w:tab w:val="left" w:pos="798"/>
        </w:tabs>
        <w:jc w:val="both"/>
        <w:rPr>
          <w:sz w:val="28"/>
          <w:szCs w:val="28"/>
          <w:u w:val="single"/>
        </w:rPr>
      </w:pPr>
      <w:r>
        <w:rPr>
          <w:sz w:val="28"/>
          <w:szCs w:val="28"/>
          <w:u w:val="single"/>
        </w:rPr>
        <w:t>5.3. </w:t>
      </w:r>
      <w:r w:rsidR="00775DC7" w:rsidRPr="00D5285A">
        <w:rPr>
          <w:sz w:val="28"/>
          <w:szCs w:val="28"/>
          <w:u w:val="single"/>
        </w:rPr>
        <w:t>Обеспечение школьников горячим питанием и проведение мониторинга организации школьного питания</w:t>
      </w:r>
    </w:p>
    <w:p w:rsidR="00775DC7" w:rsidRPr="00BD1281" w:rsidRDefault="00775DC7" w:rsidP="00726485">
      <w:pPr>
        <w:pStyle w:val="Default"/>
        <w:ind w:firstLine="709"/>
        <w:jc w:val="both"/>
        <w:rPr>
          <w:color w:val="auto"/>
          <w:sz w:val="28"/>
          <w:szCs w:val="28"/>
        </w:rPr>
      </w:pPr>
      <w:r w:rsidRPr="00BD1281">
        <w:rPr>
          <w:color w:val="auto"/>
          <w:sz w:val="28"/>
          <w:szCs w:val="28"/>
        </w:rPr>
        <w:t xml:space="preserve">Организация питания в общеобразовательных учреждениях республики рассматривается сегодня как одна из действенных антикризисных мер и проводится при активном участии органов государственной власти и местного самоуправления, руководителей образовательных учреждений, педагогов, родителей. </w:t>
      </w:r>
    </w:p>
    <w:p w:rsidR="00775DC7" w:rsidRPr="00BD1281" w:rsidRDefault="00775DC7" w:rsidP="00726485">
      <w:pPr>
        <w:pStyle w:val="Default"/>
        <w:ind w:firstLine="709"/>
        <w:jc w:val="both"/>
        <w:rPr>
          <w:color w:val="auto"/>
          <w:sz w:val="28"/>
          <w:szCs w:val="28"/>
        </w:rPr>
      </w:pPr>
      <w:r w:rsidRPr="00BD1281">
        <w:rPr>
          <w:color w:val="auto"/>
          <w:sz w:val="28"/>
          <w:szCs w:val="28"/>
        </w:rPr>
        <w:t xml:space="preserve">Органами управления образованием разработаны и реализуются программы развития образования, в которые включены мероприятия по совершенствованию организации питания обучающихся в подведомственных им образовательных учреждениях.  </w:t>
      </w:r>
    </w:p>
    <w:p w:rsidR="00775DC7" w:rsidRPr="00BD1281" w:rsidRDefault="00775DC7" w:rsidP="00726485">
      <w:pPr>
        <w:ind w:firstLine="709"/>
        <w:jc w:val="both"/>
        <w:rPr>
          <w:spacing w:val="-4"/>
          <w:sz w:val="28"/>
          <w:szCs w:val="28"/>
        </w:rPr>
      </w:pPr>
      <w:r w:rsidRPr="00BD1281">
        <w:rPr>
          <w:spacing w:val="-4"/>
          <w:sz w:val="28"/>
          <w:szCs w:val="28"/>
        </w:rPr>
        <w:t xml:space="preserve">Совершенствуются условия для организации питания обучающихся. 94,1% общеобразовательных учреждений имеют возможность пользоваться современными столовыми,  5,9%  общеобразовательных учреждений  используют  столовые на условиях договора пользования. </w:t>
      </w:r>
    </w:p>
    <w:p w:rsidR="00775DC7" w:rsidRPr="00BD1281" w:rsidRDefault="00775DC7" w:rsidP="00726485">
      <w:pPr>
        <w:pStyle w:val="Default"/>
        <w:ind w:firstLine="709"/>
        <w:jc w:val="both"/>
        <w:rPr>
          <w:color w:val="auto"/>
          <w:sz w:val="28"/>
          <w:szCs w:val="28"/>
        </w:rPr>
      </w:pPr>
      <w:r w:rsidRPr="00BD1281">
        <w:rPr>
          <w:color w:val="auto"/>
          <w:sz w:val="28"/>
          <w:szCs w:val="28"/>
        </w:rPr>
        <w:t xml:space="preserve">В 2012 году в 131 общеобразовательное учреждение поставлено современное технологическое оборудование для столовых (1474 единицы </w:t>
      </w:r>
      <w:r w:rsidRPr="00BD1281">
        <w:rPr>
          <w:color w:val="auto"/>
          <w:sz w:val="28"/>
          <w:szCs w:val="28"/>
        </w:rPr>
        <w:lastRenderedPageBreak/>
        <w:t>технологического оборудования на сумму 49</w:t>
      </w:r>
      <w:r w:rsidR="00726485">
        <w:rPr>
          <w:color w:val="auto"/>
          <w:sz w:val="28"/>
          <w:szCs w:val="28"/>
        </w:rPr>
        <w:t> </w:t>
      </w:r>
      <w:r w:rsidRPr="00BD1281">
        <w:rPr>
          <w:color w:val="auto"/>
          <w:sz w:val="28"/>
          <w:szCs w:val="28"/>
        </w:rPr>
        <w:t>053,5 тыс.</w:t>
      </w:r>
      <w:r w:rsidR="00726485">
        <w:rPr>
          <w:color w:val="auto"/>
          <w:sz w:val="28"/>
          <w:szCs w:val="28"/>
        </w:rPr>
        <w:t> </w:t>
      </w:r>
      <w:r w:rsidRPr="00BD1281">
        <w:rPr>
          <w:color w:val="auto"/>
          <w:sz w:val="28"/>
          <w:szCs w:val="28"/>
        </w:rPr>
        <w:t>рублей). Для пищеблоков муниципальных общеобразовательных учреждений поставлено 111 бактерицидных излучателей на общую сумму 516,69 тыс. рублей.  Потребность в современном технологическом оборудовании по всем 20 муниципальным образованиям удовлетворена в 2012 году на 83%.</w:t>
      </w:r>
    </w:p>
    <w:p w:rsidR="00775DC7" w:rsidRPr="00BD1281" w:rsidRDefault="00775DC7" w:rsidP="00726485">
      <w:pPr>
        <w:pStyle w:val="Default"/>
        <w:ind w:firstLine="709"/>
        <w:jc w:val="both"/>
        <w:rPr>
          <w:color w:val="auto"/>
          <w:sz w:val="28"/>
          <w:szCs w:val="28"/>
        </w:rPr>
      </w:pPr>
      <w:r w:rsidRPr="00BD1281">
        <w:rPr>
          <w:color w:val="auto"/>
          <w:sz w:val="28"/>
          <w:szCs w:val="28"/>
        </w:rPr>
        <w:t xml:space="preserve">Питанием охвачено 88% обучающихся 1-11 классов дневных общеобразовательных учреждений, 12% обучающихся 1-11 классов  получили материальную поддержку на питание за счет средств республиканского бюджета.  </w:t>
      </w:r>
    </w:p>
    <w:p w:rsidR="00775DC7" w:rsidRPr="00BD1281" w:rsidRDefault="00775DC7" w:rsidP="00726485">
      <w:pPr>
        <w:ind w:firstLine="709"/>
        <w:jc w:val="both"/>
        <w:rPr>
          <w:sz w:val="28"/>
          <w:szCs w:val="28"/>
        </w:rPr>
      </w:pPr>
      <w:r w:rsidRPr="00BD1281">
        <w:rPr>
          <w:sz w:val="28"/>
          <w:szCs w:val="28"/>
        </w:rPr>
        <w:t>Все обучающиеся  1-4 классов получают горячее питание за счет средств республиканского бюджета по отрасли «Образование»</w:t>
      </w:r>
      <w:r w:rsidR="00726485">
        <w:rPr>
          <w:sz w:val="28"/>
          <w:szCs w:val="28"/>
        </w:rPr>
        <w:t>,</w:t>
      </w:r>
      <w:r w:rsidRPr="00BD1281">
        <w:rPr>
          <w:sz w:val="28"/>
          <w:szCs w:val="28"/>
        </w:rPr>
        <w:t xml:space="preserve"> исходя из расчета 32,4 руб. на одного обучающегося в день посещения им занятий с учетом районного коэффициента. </w:t>
      </w:r>
    </w:p>
    <w:p w:rsidR="00775DC7" w:rsidRPr="00726485" w:rsidRDefault="00775DC7" w:rsidP="00775DC7">
      <w:pPr>
        <w:pStyle w:val="Default"/>
        <w:jc w:val="both"/>
        <w:rPr>
          <w:color w:val="00B050"/>
          <w:sz w:val="12"/>
          <w:szCs w:val="12"/>
        </w:rPr>
      </w:pPr>
    </w:p>
    <w:p w:rsidR="00775DC7" w:rsidRPr="009279FD" w:rsidRDefault="00726485" w:rsidP="00726485">
      <w:pPr>
        <w:jc w:val="both"/>
        <w:rPr>
          <w:sz w:val="28"/>
          <w:szCs w:val="28"/>
          <w:u w:val="single"/>
        </w:rPr>
      </w:pPr>
      <w:r w:rsidRPr="009279FD">
        <w:rPr>
          <w:sz w:val="28"/>
          <w:szCs w:val="28"/>
          <w:u w:val="single"/>
        </w:rPr>
        <w:t>5.4. </w:t>
      </w:r>
      <w:r w:rsidR="00775DC7" w:rsidRPr="009279FD">
        <w:rPr>
          <w:sz w:val="28"/>
          <w:szCs w:val="28"/>
          <w:u w:val="single"/>
        </w:rPr>
        <w:t>Психолого-медико-педагогическое сопровождение образования детей-инвалидов</w:t>
      </w:r>
    </w:p>
    <w:p w:rsidR="00775DC7" w:rsidRPr="00BD1281" w:rsidRDefault="00775DC7" w:rsidP="00775DC7">
      <w:pPr>
        <w:pStyle w:val="a9"/>
        <w:ind w:firstLine="708"/>
        <w:jc w:val="both"/>
        <w:rPr>
          <w:sz w:val="28"/>
          <w:szCs w:val="28"/>
        </w:rPr>
      </w:pPr>
      <w:r w:rsidRPr="00BD1281">
        <w:rPr>
          <w:sz w:val="28"/>
          <w:szCs w:val="28"/>
        </w:rPr>
        <w:t xml:space="preserve">В республике осуществляется психолого-медико-педагогическое сопровождение образования детей-инвалидов.  </w:t>
      </w:r>
    </w:p>
    <w:p w:rsidR="00775DC7" w:rsidRPr="00BD1281" w:rsidRDefault="00775DC7" w:rsidP="00775DC7">
      <w:pPr>
        <w:pStyle w:val="a9"/>
        <w:ind w:firstLine="708"/>
        <w:jc w:val="both"/>
        <w:rPr>
          <w:sz w:val="28"/>
          <w:szCs w:val="28"/>
        </w:rPr>
      </w:pPr>
      <w:r w:rsidRPr="00BD1281">
        <w:rPr>
          <w:sz w:val="28"/>
          <w:szCs w:val="28"/>
        </w:rPr>
        <w:t xml:space="preserve">Для выявления детей с ограниченными возможностями здоровья и определения их образовательных потребностей организована деятельность муниципальных и республиканской психолого-медико-педагогической комиссии (далее – ПМПК). </w:t>
      </w:r>
    </w:p>
    <w:p w:rsidR="00775DC7" w:rsidRPr="00BD1281" w:rsidRDefault="00775DC7" w:rsidP="00775DC7">
      <w:pPr>
        <w:pStyle w:val="a9"/>
        <w:ind w:firstLine="708"/>
        <w:jc w:val="both"/>
        <w:rPr>
          <w:sz w:val="28"/>
          <w:szCs w:val="28"/>
        </w:rPr>
      </w:pPr>
      <w:r w:rsidRPr="00BD1281">
        <w:rPr>
          <w:sz w:val="28"/>
          <w:szCs w:val="28"/>
        </w:rPr>
        <w:t>В 2012-</w:t>
      </w:r>
      <w:r w:rsidR="00726485">
        <w:rPr>
          <w:sz w:val="28"/>
          <w:szCs w:val="28"/>
        </w:rPr>
        <w:t>20</w:t>
      </w:r>
      <w:r w:rsidRPr="00BD1281">
        <w:rPr>
          <w:sz w:val="28"/>
          <w:szCs w:val="28"/>
        </w:rPr>
        <w:t xml:space="preserve">13  учебном году  на муниципальных ПМПК по заявлению родителей (законных представителей) были обследованы 3245 детей и подростков с ограниченными возможностями здоровья, из них детей дошкольного возраста </w:t>
      </w:r>
      <w:r w:rsidR="00726485">
        <w:rPr>
          <w:sz w:val="28"/>
          <w:szCs w:val="28"/>
        </w:rPr>
        <w:t xml:space="preserve">– </w:t>
      </w:r>
      <w:r w:rsidRPr="00BD1281">
        <w:rPr>
          <w:sz w:val="28"/>
          <w:szCs w:val="28"/>
        </w:rPr>
        <w:t xml:space="preserve">1598 человек, 294 ребенка-инвалида. </w:t>
      </w:r>
    </w:p>
    <w:p w:rsidR="00775DC7" w:rsidRPr="00BD1281" w:rsidRDefault="00775DC7" w:rsidP="00775DC7">
      <w:pPr>
        <w:pStyle w:val="a9"/>
        <w:ind w:firstLine="708"/>
        <w:jc w:val="both"/>
        <w:rPr>
          <w:sz w:val="28"/>
          <w:szCs w:val="28"/>
        </w:rPr>
      </w:pPr>
      <w:r w:rsidRPr="00BD1281">
        <w:rPr>
          <w:sz w:val="28"/>
          <w:szCs w:val="28"/>
        </w:rPr>
        <w:t xml:space="preserve">В республике созданы условия для пребывания детей-инвалидов дошкольного возраста в детских дошкольных учреждениях различного вида. </w:t>
      </w:r>
    </w:p>
    <w:p w:rsidR="00775DC7" w:rsidRPr="00BD1281" w:rsidRDefault="00775DC7" w:rsidP="00775DC7">
      <w:pPr>
        <w:pStyle w:val="a9"/>
        <w:jc w:val="both"/>
        <w:rPr>
          <w:sz w:val="28"/>
          <w:szCs w:val="28"/>
        </w:rPr>
      </w:pPr>
      <w:r w:rsidRPr="00BD1281">
        <w:rPr>
          <w:sz w:val="28"/>
          <w:szCs w:val="28"/>
        </w:rPr>
        <w:tab/>
        <w:t>В 2012-2013 учебном году дошкольные образовательные учреждения посещали 382 ребенка-инвалида.</w:t>
      </w:r>
    </w:p>
    <w:p w:rsidR="00775DC7" w:rsidRPr="00BD1281" w:rsidRDefault="00775DC7" w:rsidP="00775DC7">
      <w:pPr>
        <w:pStyle w:val="a9"/>
        <w:ind w:firstLine="708"/>
        <w:jc w:val="both"/>
        <w:rPr>
          <w:sz w:val="28"/>
          <w:szCs w:val="28"/>
        </w:rPr>
      </w:pPr>
      <w:r w:rsidRPr="00BD1281">
        <w:rPr>
          <w:sz w:val="28"/>
          <w:szCs w:val="28"/>
        </w:rPr>
        <w:t xml:space="preserve">В дошкольных образовательных учреждениях компенсирующего и комбинированного вида воспитывается  172 ребенка-инвалида, из них 135 детей со сложной структурой  дефекта. </w:t>
      </w:r>
    </w:p>
    <w:p w:rsidR="00726485" w:rsidRDefault="00775DC7" w:rsidP="00726485">
      <w:pPr>
        <w:pStyle w:val="a9"/>
        <w:ind w:firstLine="708"/>
        <w:jc w:val="both"/>
        <w:rPr>
          <w:sz w:val="28"/>
          <w:szCs w:val="28"/>
        </w:rPr>
      </w:pPr>
      <w:r w:rsidRPr="00BD1281">
        <w:rPr>
          <w:sz w:val="28"/>
          <w:szCs w:val="28"/>
        </w:rPr>
        <w:t>Наиболее благоприятные условия для детей дошкольного возраста с ограниченными возможностями здоровья создаются в МО ГО «Сыктывкар», «Ухта», «Воркута», «Печора», «Сосногорск», «Инта», «Усинск», МО МР «Усть-Вымский».</w:t>
      </w:r>
      <w:r w:rsidR="00726485">
        <w:rPr>
          <w:sz w:val="28"/>
          <w:szCs w:val="28"/>
        </w:rPr>
        <w:t xml:space="preserve"> </w:t>
      </w:r>
    </w:p>
    <w:p w:rsidR="00775DC7" w:rsidRPr="00BD1281" w:rsidRDefault="00775DC7" w:rsidP="00726485">
      <w:pPr>
        <w:pStyle w:val="a9"/>
        <w:ind w:firstLine="708"/>
        <w:jc w:val="both"/>
        <w:rPr>
          <w:sz w:val="28"/>
          <w:szCs w:val="28"/>
        </w:rPr>
      </w:pPr>
      <w:r w:rsidRPr="00BD1281">
        <w:rPr>
          <w:sz w:val="28"/>
          <w:szCs w:val="28"/>
        </w:rPr>
        <w:t xml:space="preserve">В 2012 -2013  учебном году  из  1110 детей-инвалидов школьного возраста, посещающих образовательные учреждения,  1032 </w:t>
      </w:r>
      <w:r w:rsidR="00F43F46">
        <w:rPr>
          <w:sz w:val="28"/>
          <w:szCs w:val="28"/>
        </w:rPr>
        <w:t>чел.</w:t>
      </w:r>
      <w:r w:rsidRPr="00BD1281">
        <w:rPr>
          <w:sz w:val="28"/>
          <w:szCs w:val="28"/>
        </w:rPr>
        <w:t xml:space="preserve"> (93%)  охвачены психолого-педагогической и медико-социальной помощью в рамках организации учебно-воспитательного процесса и  проведения коррекционно-развивающей работы. Из 256 детей-инвалидов школьного возраста, обучающихся индивидуально на дому, получают психолого-педагогическую помощь 226 детей (88,2%) в рамках организации индивидуал</w:t>
      </w:r>
      <w:r w:rsidR="00726485">
        <w:rPr>
          <w:sz w:val="28"/>
          <w:szCs w:val="28"/>
        </w:rPr>
        <w:t>ьного образовательного процесса;</w:t>
      </w:r>
      <w:r w:rsidRPr="00BD1281">
        <w:rPr>
          <w:sz w:val="28"/>
          <w:szCs w:val="28"/>
        </w:rPr>
        <w:t xml:space="preserve"> медико-социальную помощь </w:t>
      </w:r>
      <w:r w:rsidR="00726485">
        <w:rPr>
          <w:sz w:val="28"/>
          <w:szCs w:val="28"/>
        </w:rPr>
        <w:t>–</w:t>
      </w:r>
      <w:r w:rsidRPr="00BD1281">
        <w:rPr>
          <w:sz w:val="28"/>
          <w:szCs w:val="28"/>
        </w:rPr>
        <w:t xml:space="preserve"> 232 ребенка (90,6%) в рамках реализации индивидуальных программ реабилитации детей-инвалидов.  </w:t>
      </w:r>
    </w:p>
    <w:p w:rsidR="00775DC7" w:rsidRPr="00BD1281" w:rsidRDefault="00775DC7" w:rsidP="00775DC7">
      <w:pPr>
        <w:pStyle w:val="a9"/>
        <w:ind w:firstLine="708"/>
        <w:jc w:val="both"/>
        <w:rPr>
          <w:sz w:val="28"/>
          <w:szCs w:val="28"/>
        </w:rPr>
      </w:pPr>
      <w:r w:rsidRPr="00BD1281">
        <w:rPr>
          <w:sz w:val="28"/>
          <w:szCs w:val="28"/>
        </w:rPr>
        <w:lastRenderedPageBreak/>
        <w:t xml:space="preserve">По результатам мониторинга деятельности муниципальных органов управления образованием по созданию необходимых условий для получения образования детей с ограниченными возможностями здоровья  75% детей-инвалидов школьного возраста полностью интегрированы в образовательный процесс по  общеобразовательным программам, 18% детей-инвалидов охвачены временной или частичной формой интеграции. </w:t>
      </w:r>
    </w:p>
    <w:p w:rsidR="00775DC7" w:rsidRPr="00BD1281" w:rsidRDefault="00775DC7" w:rsidP="00775DC7">
      <w:pPr>
        <w:pStyle w:val="a9"/>
        <w:ind w:firstLine="708"/>
        <w:jc w:val="both"/>
        <w:rPr>
          <w:sz w:val="28"/>
          <w:szCs w:val="28"/>
        </w:rPr>
      </w:pPr>
      <w:r w:rsidRPr="00BD1281">
        <w:rPr>
          <w:sz w:val="28"/>
          <w:szCs w:val="28"/>
        </w:rPr>
        <w:t xml:space="preserve">Утвержден перечень 14 базовых образовательных учреждений республики, в которых создается частичная безбарьерная </w:t>
      </w:r>
      <w:r w:rsidR="00726485">
        <w:rPr>
          <w:sz w:val="28"/>
          <w:szCs w:val="28"/>
        </w:rPr>
        <w:t>доступная образовательная среда</w:t>
      </w:r>
      <w:r w:rsidRPr="00BD1281">
        <w:rPr>
          <w:sz w:val="28"/>
          <w:szCs w:val="28"/>
        </w:rPr>
        <w:t xml:space="preserve"> с учетом категории детей-инвалидов. </w:t>
      </w:r>
    </w:p>
    <w:p w:rsidR="00DE3ADB" w:rsidRPr="00EC5774" w:rsidRDefault="00DE3ADB" w:rsidP="00775DC7">
      <w:pPr>
        <w:jc w:val="center"/>
        <w:rPr>
          <w:b/>
          <w:iCs/>
          <w:sz w:val="28"/>
          <w:szCs w:val="28"/>
        </w:rPr>
      </w:pPr>
    </w:p>
    <w:p w:rsidR="00726485" w:rsidRPr="00726485" w:rsidRDefault="00775DC7" w:rsidP="00775DC7">
      <w:pPr>
        <w:jc w:val="center"/>
        <w:rPr>
          <w:b/>
          <w:i/>
          <w:iCs/>
          <w:sz w:val="28"/>
          <w:szCs w:val="28"/>
        </w:rPr>
      </w:pPr>
      <w:r w:rsidRPr="00726485">
        <w:rPr>
          <w:b/>
          <w:i/>
          <w:iCs/>
          <w:sz w:val="28"/>
          <w:szCs w:val="28"/>
        </w:rPr>
        <w:t xml:space="preserve">Направление 6 </w:t>
      </w:r>
    </w:p>
    <w:p w:rsidR="00775DC7" w:rsidRPr="003A0423" w:rsidRDefault="00775DC7" w:rsidP="00775DC7">
      <w:pPr>
        <w:jc w:val="center"/>
        <w:rPr>
          <w:b/>
          <w:i/>
          <w:iCs/>
          <w:sz w:val="28"/>
          <w:szCs w:val="28"/>
        </w:rPr>
      </w:pPr>
      <w:r w:rsidRPr="003A0423">
        <w:rPr>
          <w:b/>
          <w:i/>
          <w:iCs/>
          <w:sz w:val="28"/>
          <w:szCs w:val="28"/>
        </w:rPr>
        <w:t>«Развитие самостоятельности школ»</w:t>
      </w:r>
    </w:p>
    <w:p w:rsidR="00DE3ADB" w:rsidRPr="00EC5774" w:rsidRDefault="00DE3ADB" w:rsidP="00775DC7">
      <w:pPr>
        <w:jc w:val="center"/>
        <w:rPr>
          <w:b/>
          <w:sz w:val="20"/>
          <w:szCs w:val="20"/>
        </w:rPr>
      </w:pPr>
    </w:p>
    <w:p w:rsidR="00775DC7" w:rsidRPr="00BD1281" w:rsidRDefault="00775DC7" w:rsidP="00726485">
      <w:pPr>
        <w:ind w:firstLine="709"/>
        <w:jc w:val="both"/>
        <w:rPr>
          <w:sz w:val="28"/>
          <w:szCs w:val="28"/>
        </w:rPr>
      </w:pPr>
      <w:r w:rsidRPr="003A0423">
        <w:rPr>
          <w:sz w:val="28"/>
          <w:szCs w:val="28"/>
        </w:rPr>
        <w:t>Реализация направления «Ра</w:t>
      </w:r>
      <w:r w:rsidR="003A0423" w:rsidRPr="003A0423">
        <w:rPr>
          <w:sz w:val="28"/>
          <w:szCs w:val="28"/>
        </w:rPr>
        <w:t>звит</w:t>
      </w:r>
      <w:r w:rsidRPr="003A0423">
        <w:rPr>
          <w:sz w:val="28"/>
          <w:szCs w:val="28"/>
        </w:rPr>
        <w:t>ие самостоятельности школ»  позволяет развить экономическую  и юридическую самостоятельность школ.</w:t>
      </w:r>
      <w:r w:rsidRPr="00BD1281">
        <w:rPr>
          <w:sz w:val="28"/>
          <w:szCs w:val="28"/>
        </w:rPr>
        <w:t xml:space="preserve">                                                                                                                     </w:t>
      </w:r>
    </w:p>
    <w:p w:rsidR="00775DC7" w:rsidRPr="00BD1281" w:rsidRDefault="00775DC7" w:rsidP="00726485">
      <w:pPr>
        <w:pStyle w:val="a9"/>
        <w:ind w:firstLine="709"/>
        <w:jc w:val="both"/>
        <w:rPr>
          <w:sz w:val="28"/>
          <w:szCs w:val="28"/>
        </w:rPr>
      </w:pPr>
      <w:r w:rsidRPr="00BD1281">
        <w:rPr>
          <w:sz w:val="28"/>
          <w:szCs w:val="28"/>
        </w:rPr>
        <w:t>В целях совершенствования финансово</w:t>
      </w:r>
      <w:r w:rsidR="000A6888">
        <w:rPr>
          <w:sz w:val="28"/>
          <w:szCs w:val="28"/>
        </w:rPr>
        <w:t>-</w:t>
      </w:r>
      <w:r w:rsidRPr="00BD1281">
        <w:rPr>
          <w:sz w:val="28"/>
          <w:szCs w:val="28"/>
        </w:rPr>
        <w:t>экономических механизмов 100% общеобразовательных учреждений республики переведены на:</w:t>
      </w:r>
    </w:p>
    <w:p w:rsidR="00775DC7" w:rsidRPr="00BD1281" w:rsidRDefault="00775DC7" w:rsidP="00726485">
      <w:pPr>
        <w:pStyle w:val="a9"/>
        <w:ind w:firstLine="709"/>
        <w:jc w:val="both"/>
        <w:rPr>
          <w:sz w:val="28"/>
          <w:szCs w:val="28"/>
        </w:rPr>
      </w:pPr>
      <w:r w:rsidRPr="00BD1281">
        <w:rPr>
          <w:sz w:val="28"/>
          <w:szCs w:val="28"/>
        </w:rPr>
        <w:t>-  нормативно</w:t>
      </w:r>
      <w:r w:rsidR="000A6888">
        <w:rPr>
          <w:sz w:val="28"/>
          <w:szCs w:val="28"/>
        </w:rPr>
        <w:t>-</w:t>
      </w:r>
      <w:r w:rsidRPr="00BD1281">
        <w:rPr>
          <w:sz w:val="28"/>
          <w:szCs w:val="28"/>
        </w:rPr>
        <w:t>подушевое финансирование;</w:t>
      </w:r>
    </w:p>
    <w:p w:rsidR="00775DC7" w:rsidRPr="00BD1281" w:rsidRDefault="00775DC7" w:rsidP="00726485">
      <w:pPr>
        <w:pStyle w:val="a9"/>
        <w:ind w:firstLine="709"/>
        <w:jc w:val="both"/>
        <w:rPr>
          <w:sz w:val="28"/>
          <w:szCs w:val="28"/>
        </w:rPr>
      </w:pPr>
      <w:r w:rsidRPr="00BD1281">
        <w:rPr>
          <w:sz w:val="28"/>
          <w:szCs w:val="28"/>
        </w:rPr>
        <w:t xml:space="preserve">- </w:t>
      </w:r>
      <w:r w:rsidR="00F43F46">
        <w:rPr>
          <w:sz w:val="28"/>
          <w:szCs w:val="28"/>
        </w:rPr>
        <w:t xml:space="preserve"> </w:t>
      </w:r>
      <w:r w:rsidRPr="00BD1281">
        <w:rPr>
          <w:sz w:val="28"/>
          <w:szCs w:val="28"/>
        </w:rPr>
        <w:t xml:space="preserve">новую систему оплаты труда. </w:t>
      </w:r>
    </w:p>
    <w:p w:rsidR="00775DC7" w:rsidRPr="00BD1281" w:rsidRDefault="00775DC7" w:rsidP="00726485">
      <w:pPr>
        <w:pStyle w:val="Style12"/>
        <w:widowControl/>
        <w:spacing w:line="240" w:lineRule="auto"/>
        <w:ind w:firstLine="709"/>
        <w:rPr>
          <w:rStyle w:val="FontStyle56"/>
          <w:sz w:val="28"/>
          <w:szCs w:val="28"/>
        </w:rPr>
      </w:pPr>
      <w:r w:rsidRPr="00BD1281">
        <w:rPr>
          <w:rStyle w:val="FontStyle56"/>
          <w:sz w:val="28"/>
          <w:szCs w:val="28"/>
        </w:rPr>
        <w:t>В рамках реализации Федерального закона от 8 мая 2010 года № 83-ФЗ «О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 определен правовой статус всех образовательных учреждений республики (4,67% автономных общеобразовательных учреждений, 95,33% бюджетных общеобразовательных учреждений).</w:t>
      </w:r>
    </w:p>
    <w:p w:rsidR="00775DC7" w:rsidRPr="00BD1281" w:rsidRDefault="00775DC7" w:rsidP="00726485">
      <w:pPr>
        <w:pStyle w:val="Style12"/>
        <w:widowControl/>
        <w:spacing w:line="240" w:lineRule="auto"/>
        <w:ind w:firstLine="709"/>
        <w:rPr>
          <w:rStyle w:val="FontStyle56"/>
          <w:sz w:val="28"/>
          <w:szCs w:val="28"/>
        </w:rPr>
      </w:pPr>
      <w:r w:rsidRPr="00BD1281">
        <w:rPr>
          <w:rStyle w:val="FontStyle56"/>
          <w:sz w:val="28"/>
          <w:szCs w:val="28"/>
        </w:rPr>
        <w:t>Одним из основных направлений</w:t>
      </w:r>
      <w:r w:rsidR="000A6888">
        <w:rPr>
          <w:rStyle w:val="FontStyle56"/>
          <w:sz w:val="28"/>
          <w:szCs w:val="28"/>
        </w:rPr>
        <w:t xml:space="preserve"> </w:t>
      </w:r>
      <w:r w:rsidRPr="00BD1281">
        <w:rPr>
          <w:rStyle w:val="FontStyle54"/>
          <w:b w:val="0"/>
          <w:sz w:val="28"/>
          <w:szCs w:val="28"/>
        </w:rPr>
        <w:t>развити</w:t>
      </w:r>
      <w:r w:rsidR="000A6888">
        <w:rPr>
          <w:rStyle w:val="FontStyle54"/>
          <w:b w:val="0"/>
          <w:sz w:val="28"/>
          <w:szCs w:val="28"/>
        </w:rPr>
        <w:t>я</w:t>
      </w:r>
      <w:r w:rsidRPr="00BD1281">
        <w:rPr>
          <w:rStyle w:val="FontStyle54"/>
          <w:b w:val="0"/>
          <w:sz w:val="28"/>
          <w:szCs w:val="28"/>
        </w:rPr>
        <w:t xml:space="preserve"> самостоятельности школ является </w:t>
      </w:r>
      <w:r w:rsidRPr="00BD1281">
        <w:rPr>
          <w:rStyle w:val="FontStyle56"/>
          <w:sz w:val="28"/>
          <w:szCs w:val="28"/>
        </w:rPr>
        <w:t>обеспечение соблюдения принципа государственно-общественного управления в деятельности образовательных учреждений, в том числе при разработке и реализации основных образовательных программ.</w:t>
      </w:r>
    </w:p>
    <w:p w:rsidR="00775DC7" w:rsidRPr="00BD1281" w:rsidRDefault="00775DC7" w:rsidP="00726485">
      <w:pPr>
        <w:widowControl w:val="0"/>
        <w:autoSpaceDE w:val="0"/>
        <w:autoSpaceDN w:val="0"/>
        <w:adjustRightInd w:val="0"/>
        <w:ind w:firstLine="709"/>
        <w:jc w:val="both"/>
        <w:rPr>
          <w:rStyle w:val="FontStyle56"/>
          <w:sz w:val="28"/>
          <w:szCs w:val="28"/>
        </w:rPr>
      </w:pPr>
      <w:r w:rsidRPr="00BD1281">
        <w:rPr>
          <w:sz w:val="28"/>
          <w:szCs w:val="28"/>
        </w:rPr>
        <w:t xml:space="preserve">В 2012 году в 79,36%  общеобразовательных учреждений действуют новые формы школьного самоуправления </w:t>
      </w:r>
      <w:r w:rsidR="000A6888">
        <w:rPr>
          <w:sz w:val="28"/>
          <w:szCs w:val="28"/>
        </w:rPr>
        <w:t>–</w:t>
      </w:r>
      <w:r w:rsidRPr="00BD1281">
        <w:rPr>
          <w:sz w:val="28"/>
          <w:szCs w:val="28"/>
        </w:rPr>
        <w:t xml:space="preserve"> Управляющие советы, Попечительские советы, Советы школ, наблюдательные советы. </w:t>
      </w:r>
      <w:r w:rsidRPr="00BD1281">
        <w:rPr>
          <w:rStyle w:val="FontStyle56"/>
          <w:sz w:val="28"/>
          <w:szCs w:val="28"/>
        </w:rPr>
        <w:t>Их работу регламентируют разработанные нормативные правовые акты образовательных учреждений. В состав Управляющих советов входят представители общественных организаций и объединений, профсоюзных организаций, родители.</w:t>
      </w:r>
    </w:p>
    <w:p w:rsidR="00775DC7" w:rsidRPr="00BD1281" w:rsidRDefault="00775DC7" w:rsidP="00726485">
      <w:pPr>
        <w:pStyle w:val="Style18"/>
        <w:widowControl/>
        <w:spacing w:line="240" w:lineRule="auto"/>
        <w:ind w:firstLine="709"/>
        <w:rPr>
          <w:rStyle w:val="FontStyle56"/>
          <w:sz w:val="28"/>
          <w:szCs w:val="28"/>
        </w:rPr>
      </w:pPr>
      <w:r w:rsidRPr="00BD1281">
        <w:rPr>
          <w:rStyle w:val="FontStyle56"/>
          <w:sz w:val="28"/>
          <w:szCs w:val="28"/>
        </w:rPr>
        <w:t>Основными вопросами, рассматриваемыми на заседаниях, являются:</w:t>
      </w:r>
    </w:p>
    <w:p w:rsidR="00775DC7" w:rsidRPr="00BD1281" w:rsidRDefault="00775DC7" w:rsidP="00726485">
      <w:pPr>
        <w:pStyle w:val="Style10"/>
        <w:widowControl/>
        <w:spacing w:line="240" w:lineRule="auto"/>
        <w:ind w:firstLine="709"/>
        <w:rPr>
          <w:rStyle w:val="FontStyle56"/>
          <w:sz w:val="28"/>
          <w:szCs w:val="28"/>
        </w:rPr>
      </w:pPr>
      <w:r w:rsidRPr="00BD1281">
        <w:rPr>
          <w:rStyle w:val="FontStyle56"/>
          <w:sz w:val="28"/>
          <w:szCs w:val="28"/>
        </w:rPr>
        <w:t xml:space="preserve">- привлечение внебюджетных средств на развитие учреждения; </w:t>
      </w:r>
    </w:p>
    <w:p w:rsidR="00775DC7" w:rsidRPr="00BD1281" w:rsidRDefault="00775DC7" w:rsidP="00726485">
      <w:pPr>
        <w:pStyle w:val="Style10"/>
        <w:widowControl/>
        <w:spacing w:line="240" w:lineRule="auto"/>
        <w:ind w:firstLine="709"/>
        <w:rPr>
          <w:rStyle w:val="FontStyle56"/>
          <w:sz w:val="28"/>
          <w:szCs w:val="28"/>
        </w:rPr>
      </w:pPr>
      <w:r w:rsidRPr="00BD1281">
        <w:rPr>
          <w:rStyle w:val="FontStyle56"/>
          <w:sz w:val="28"/>
          <w:szCs w:val="28"/>
        </w:rPr>
        <w:t>- информирование общественности о состоянии дел в образовательном учреждении;</w:t>
      </w:r>
    </w:p>
    <w:p w:rsidR="00775DC7" w:rsidRPr="00BD1281" w:rsidRDefault="00775DC7" w:rsidP="00726485">
      <w:pPr>
        <w:pStyle w:val="Style18"/>
        <w:widowControl/>
        <w:spacing w:line="240" w:lineRule="auto"/>
        <w:ind w:firstLine="709"/>
        <w:rPr>
          <w:rStyle w:val="FontStyle56"/>
          <w:sz w:val="28"/>
          <w:szCs w:val="28"/>
        </w:rPr>
      </w:pPr>
      <w:r w:rsidRPr="00BD1281">
        <w:rPr>
          <w:rStyle w:val="FontStyle56"/>
          <w:sz w:val="28"/>
          <w:szCs w:val="28"/>
        </w:rPr>
        <w:t>- согласование по представлению руководителя общеобразовательного учреждения стимулирующих выплат работникам учреждения;</w:t>
      </w:r>
    </w:p>
    <w:p w:rsidR="00775DC7" w:rsidRPr="00BD1281" w:rsidRDefault="00775DC7" w:rsidP="00726485">
      <w:pPr>
        <w:widowControl w:val="0"/>
        <w:autoSpaceDE w:val="0"/>
        <w:autoSpaceDN w:val="0"/>
        <w:adjustRightInd w:val="0"/>
        <w:ind w:firstLine="709"/>
        <w:jc w:val="both"/>
        <w:rPr>
          <w:rStyle w:val="FontStyle56"/>
          <w:sz w:val="28"/>
          <w:szCs w:val="28"/>
        </w:rPr>
      </w:pPr>
      <w:r w:rsidRPr="00BD1281">
        <w:rPr>
          <w:rStyle w:val="FontStyle56"/>
          <w:sz w:val="28"/>
          <w:szCs w:val="28"/>
        </w:rPr>
        <w:t>- осуществление контроля за соблюдением надлежащих условий обучения и воспитания в общеобразовательном учреждении, сохранения и укрепления здоровья обучающихся, за целевым и рациональным расходованием финансовых средств общеобразовательного учреждения и др.</w:t>
      </w:r>
    </w:p>
    <w:p w:rsidR="00775DC7" w:rsidRPr="00BD1281" w:rsidRDefault="00775DC7" w:rsidP="00726485">
      <w:pPr>
        <w:ind w:firstLine="709"/>
        <w:jc w:val="both"/>
        <w:rPr>
          <w:sz w:val="28"/>
          <w:szCs w:val="28"/>
        </w:rPr>
      </w:pPr>
      <w:r w:rsidRPr="00BD1281">
        <w:rPr>
          <w:sz w:val="28"/>
          <w:szCs w:val="28"/>
        </w:rPr>
        <w:lastRenderedPageBreak/>
        <w:t xml:space="preserve">В республике создана  Ассоциация педагогов  и образовательных учреждений Республики Коми,  в состав которой вошли педагоги и школы-победители конкурсных отборов в рамках приоритетного национального проекта «Образование», </w:t>
      </w:r>
      <w:r w:rsidR="000A6888">
        <w:rPr>
          <w:sz w:val="28"/>
          <w:szCs w:val="28"/>
        </w:rPr>
        <w:t xml:space="preserve">создано </w:t>
      </w:r>
      <w:r w:rsidRPr="00BD1281">
        <w:rPr>
          <w:sz w:val="28"/>
          <w:szCs w:val="28"/>
        </w:rPr>
        <w:t>6 ассоциаций  педагогов-предметников: истории, русского языка и литературы, иностранного языка, физики, математики, информатики. Ассоциации оказывают содействие в организации и проведении семинаров по различным вопросам педагогической теории и практики; изучении и внедрении передового педагогического опыта</w:t>
      </w:r>
      <w:r w:rsidR="000A6888">
        <w:rPr>
          <w:sz w:val="28"/>
          <w:szCs w:val="28"/>
        </w:rPr>
        <w:t>,</w:t>
      </w:r>
      <w:r w:rsidRPr="00BD1281">
        <w:rPr>
          <w:sz w:val="28"/>
          <w:szCs w:val="28"/>
        </w:rPr>
        <w:t xml:space="preserve"> накопленного в республике; организации поездок для участия в научно-методических  семинарах и практических мероприятиях за пределами республики; организаци</w:t>
      </w:r>
      <w:r w:rsidR="000A6888">
        <w:rPr>
          <w:sz w:val="28"/>
          <w:szCs w:val="28"/>
        </w:rPr>
        <w:t>и</w:t>
      </w:r>
      <w:r w:rsidRPr="00BD1281">
        <w:rPr>
          <w:sz w:val="28"/>
          <w:szCs w:val="28"/>
        </w:rPr>
        <w:t xml:space="preserve"> встреч с представителями государственных, общественных организаций по различным аспектам учебной, методической, управленческой и финансовой деятельности общеобразовательных учреждений. </w:t>
      </w:r>
    </w:p>
    <w:p w:rsidR="00775DC7" w:rsidRPr="00BD1281" w:rsidRDefault="00775DC7" w:rsidP="00726485">
      <w:pPr>
        <w:ind w:firstLine="709"/>
        <w:jc w:val="both"/>
        <w:rPr>
          <w:sz w:val="28"/>
          <w:szCs w:val="28"/>
        </w:rPr>
      </w:pPr>
      <w:r w:rsidRPr="00BD1281">
        <w:rPr>
          <w:rStyle w:val="ad"/>
          <w:b w:val="0"/>
          <w:sz w:val="28"/>
          <w:szCs w:val="28"/>
        </w:rPr>
        <w:t>В 2012 году  Ассоциацией общеобразовательных учреждений и педагогов  Республики Коми  на базе республиканских ресурсных центров</w:t>
      </w:r>
      <w:r w:rsidRPr="00BD1281">
        <w:rPr>
          <w:sz w:val="28"/>
          <w:szCs w:val="28"/>
        </w:rPr>
        <w:t xml:space="preserve">  проведен ряд семинаров, в том числе:  </w:t>
      </w:r>
    </w:p>
    <w:p w:rsidR="00775DC7" w:rsidRPr="00BD1281" w:rsidRDefault="00775DC7" w:rsidP="00726485">
      <w:pPr>
        <w:ind w:firstLine="709"/>
        <w:jc w:val="both"/>
        <w:rPr>
          <w:snapToGrid w:val="0"/>
          <w:sz w:val="28"/>
          <w:szCs w:val="28"/>
        </w:rPr>
      </w:pPr>
      <w:r w:rsidRPr="00BD1281">
        <w:rPr>
          <w:sz w:val="28"/>
          <w:szCs w:val="28"/>
        </w:rPr>
        <w:t>-</w:t>
      </w:r>
      <w:r w:rsidR="00B80787">
        <w:rPr>
          <w:sz w:val="28"/>
          <w:szCs w:val="28"/>
        </w:rPr>
        <w:t> </w:t>
      </w:r>
      <w:r w:rsidRPr="00BD1281">
        <w:rPr>
          <w:rStyle w:val="ad"/>
          <w:b w:val="0"/>
          <w:sz w:val="28"/>
          <w:szCs w:val="28"/>
        </w:rPr>
        <w:t>республиканский учебно-методический семинар для педагогов республики</w:t>
      </w:r>
      <w:r w:rsidR="00B80787">
        <w:rPr>
          <w:rStyle w:val="ad"/>
          <w:b w:val="0"/>
          <w:sz w:val="28"/>
          <w:szCs w:val="28"/>
        </w:rPr>
        <w:t> </w:t>
      </w:r>
      <w:r w:rsidRPr="00BD1281">
        <w:rPr>
          <w:snapToGrid w:val="0"/>
          <w:sz w:val="28"/>
          <w:szCs w:val="28"/>
        </w:rPr>
        <w:t>«Использование электронных образовательных ресурсов и информационно-коммуникационных технологий в образовательном процессе»;</w:t>
      </w:r>
    </w:p>
    <w:p w:rsidR="00775DC7" w:rsidRPr="00BD1281" w:rsidRDefault="00775DC7" w:rsidP="00726485">
      <w:pPr>
        <w:ind w:firstLine="709"/>
        <w:jc w:val="both"/>
        <w:rPr>
          <w:sz w:val="28"/>
          <w:szCs w:val="28"/>
        </w:rPr>
      </w:pPr>
      <w:r w:rsidRPr="00BD1281">
        <w:rPr>
          <w:snapToGrid w:val="0"/>
          <w:sz w:val="28"/>
          <w:szCs w:val="28"/>
        </w:rPr>
        <w:t>-</w:t>
      </w:r>
      <w:r w:rsidR="00B80787">
        <w:rPr>
          <w:snapToGrid w:val="0"/>
          <w:sz w:val="28"/>
          <w:szCs w:val="28"/>
        </w:rPr>
        <w:t> </w:t>
      </w:r>
      <w:r w:rsidRPr="00BD1281">
        <w:rPr>
          <w:snapToGrid w:val="0"/>
          <w:sz w:val="28"/>
          <w:szCs w:val="28"/>
        </w:rPr>
        <w:t>республиканский учебно-методический семинар «Сетевое взаимодействие образовательных учреждений по организации дополнительного образования и воспитательной работы в условиях моногорода» и д</w:t>
      </w:r>
      <w:r w:rsidR="00CE3CB2">
        <w:rPr>
          <w:snapToGrid w:val="0"/>
          <w:sz w:val="28"/>
          <w:szCs w:val="28"/>
        </w:rPr>
        <w:t>р</w:t>
      </w:r>
      <w:r w:rsidRPr="00BD1281">
        <w:rPr>
          <w:snapToGrid w:val="0"/>
          <w:sz w:val="28"/>
          <w:szCs w:val="28"/>
        </w:rPr>
        <w:t xml:space="preserve">. </w:t>
      </w:r>
    </w:p>
    <w:p w:rsidR="00775DC7" w:rsidRPr="00BD1281" w:rsidRDefault="00775DC7" w:rsidP="00726485">
      <w:pPr>
        <w:ind w:firstLine="709"/>
        <w:jc w:val="both"/>
        <w:rPr>
          <w:rStyle w:val="af"/>
          <w:b/>
          <w:bCs/>
          <w:i w:val="0"/>
          <w:iCs/>
          <w:sz w:val="28"/>
          <w:szCs w:val="28"/>
        </w:rPr>
      </w:pPr>
      <w:r w:rsidRPr="00BD1281">
        <w:rPr>
          <w:sz w:val="28"/>
          <w:szCs w:val="28"/>
        </w:rPr>
        <w:t xml:space="preserve">В 2012 году в 38 государственных образовательных учреждениях интернатного типа и специальных (коррекционных) общеобразовательных школах действуют </w:t>
      </w:r>
      <w:r w:rsidR="00E91DC0">
        <w:rPr>
          <w:sz w:val="28"/>
          <w:szCs w:val="28"/>
        </w:rPr>
        <w:t>п</w:t>
      </w:r>
      <w:r w:rsidRPr="00BD1281">
        <w:rPr>
          <w:sz w:val="28"/>
          <w:szCs w:val="28"/>
        </w:rPr>
        <w:t xml:space="preserve">опечительские советы. В целях обеспечения прозрачной системы финансового учета привлекаемых </w:t>
      </w:r>
      <w:r w:rsidR="00E91DC0">
        <w:rPr>
          <w:sz w:val="28"/>
          <w:szCs w:val="28"/>
        </w:rPr>
        <w:t>п</w:t>
      </w:r>
      <w:r w:rsidRPr="00BD1281">
        <w:rPr>
          <w:sz w:val="28"/>
          <w:szCs w:val="28"/>
        </w:rPr>
        <w:t>опечительскими советами внебюджетных ср</w:t>
      </w:r>
      <w:r w:rsidR="00E91DC0">
        <w:rPr>
          <w:sz w:val="28"/>
          <w:szCs w:val="28"/>
        </w:rPr>
        <w:t>едств в  примерном положении о п</w:t>
      </w:r>
      <w:r w:rsidRPr="00BD1281">
        <w:rPr>
          <w:sz w:val="28"/>
          <w:szCs w:val="28"/>
        </w:rPr>
        <w:t>опечительском совете предусмотрен вопрос формирования финансового  внебюджетного  фонда  развития образовательного  учреждения и контроля за целевым и эффективным расходованием привлекаемых внебюджетных средств.</w:t>
      </w:r>
    </w:p>
    <w:p w:rsidR="00775DC7" w:rsidRPr="00BD1281" w:rsidRDefault="00775DC7" w:rsidP="00726485">
      <w:pPr>
        <w:ind w:firstLine="709"/>
        <w:jc w:val="both"/>
        <w:rPr>
          <w:sz w:val="28"/>
          <w:szCs w:val="28"/>
        </w:rPr>
      </w:pPr>
      <w:r w:rsidRPr="00BD1281">
        <w:rPr>
          <w:sz w:val="28"/>
          <w:szCs w:val="28"/>
        </w:rPr>
        <w:t xml:space="preserve">Сумма средств, привлеченных </w:t>
      </w:r>
      <w:r w:rsidR="00A12E1E">
        <w:rPr>
          <w:sz w:val="28"/>
          <w:szCs w:val="28"/>
        </w:rPr>
        <w:t>п</w:t>
      </w:r>
      <w:r w:rsidRPr="00BD1281">
        <w:rPr>
          <w:sz w:val="28"/>
          <w:szCs w:val="28"/>
        </w:rPr>
        <w:t xml:space="preserve">опечительскими советами государственных образовательных  учреждений интернатного типа и специальных (коррекционных) общеобразовательных школ, в 2012 году составила 11,65 млн. руб. (2011 год </w:t>
      </w:r>
      <w:r w:rsidR="008422E5">
        <w:rPr>
          <w:sz w:val="28"/>
          <w:szCs w:val="28"/>
        </w:rPr>
        <w:t>–</w:t>
      </w:r>
      <w:r w:rsidRPr="00BD1281">
        <w:rPr>
          <w:sz w:val="28"/>
          <w:szCs w:val="28"/>
        </w:rPr>
        <w:t xml:space="preserve"> более 5,0 млн. руб.).</w:t>
      </w:r>
    </w:p>
    <w:p w:rsidR="00775DC7" w:rsidRPr="00BD1281" w:rsidRDefault="00775DC7" w:rsidP="00726485">
      <w:pPr>
        <w:pStyle w:val="a5"/>
        <w:spacing w:before="0" w:beforeAutospacing="0" w:after="0" w:afterAutospacing="0"/>
        <w:ind w:firstLine="709"/>
        <w:jc w:val="both"/>
        <w:rPr>
          <w:sz w:val="28"/>
          <w:szCs w:val="28"/>
        </w:rPr>
      </w:pPr>
      <w:r w:rsidRPr="00BD1281">
        <w:rPr>
          <w:sz w:val="28"/>
          <w:szCs w:val="28"/>
        </w:rPr>
        <w:t xml:space="preserve">В рамках реализации планов работ </w:t>
      </w:r>
      <w:r w:rsidR="00A12E1E">
        <w:rPr>
          <w:sz w:val="28"/>
          <w:szCs w:val="28"/>
        </w:rPr>
        <w:t>п</w:t>
      </w:r>
      <w:r w:rsidRPr="00BD1281">
        <w:rPr>
          <w:sz w:val="28"/>
          <w:szCs w:val="28"/>
        </w:rPr>
        <w:t>опечительских советов государственных образовательных учреждений на 2012 год проведены мероприятия по:</w:t>
      </w:r>
    </w:p>
    <w:p w:rsidR="00775DC7" w:rsidRPr="00BD1281" w:rsidRDefault="00EB4161" w:rsidP="00EB4161">
      <w:pPr>
        <w:pStyle w:val="a5"/>
        <w:numPr>
          <w:ilvl w:val="0"/>
          <w:numId w:val="20"/>
        </w:numPr>
        <w:tabs>
          <w:tab w:val="left" w:pos="851"/>
          <w:tab w:val="left" w:pos="1080"/>
        </w:tabs>
        <w:spacing w:before="0" w:beforeAutospacing="0" w:after="0" w:afterAutospacing="0"/>
        <w:ind w:left="0" w:firstLine="709"/>
        <w:jc w:val="both"/>
        <w:rPr>
          <w:sz w:val="28"/>
          <w:szCs w:val="28"/>
        </w:rPr>
      </w:pPr>
      <w:r>
        <w:rPr>
          <w:sz w:val="28"/>
          <w:szCs w:val="28"/>
        </w:rPr>
        <w:t> </w:t>
      </w:r>
      <w:r w:rsidR="00775DC7" w:rsidRPr="00BD1281">
        <w:rPr>
          <w:sz w:val="28"/>
          <w:szCs w:val="28"/>
        </w:rPr>
        <w:t>укреплению и совершенствованию материально-технической базы;</w:t>
      </w:r>
    </w:p>
    <w:p w:rsidR="00775DC7" w:rsidRPr="00BD1281" w:rsidRDefault="00EB4161" w:rsidP="00EB4161">
      <w:pPr>
        <w:pStyle w:val="a5"/>
        <w:numPr>
          <w:ilvl w:val="0"/>
          <w:numId w:val="20"/>
        </w:numPr>
        <w:tabs>
          <w:tab w:val="left" w:pos="851"/>
          <w:tab w:val="left" w:pos="1080"/>
        </w:tabs>
        <w:spacing w:before="0" w:beforeAutospacing="0" w:after="0" w:afterAutospacing="0"/>
        <w:ind w:left="0" w:firstLine="709"/>
        <w:jc w:val="both"/>
        <w:rPr>
          <w:sz w:val="28"/>
          <w:szCs w:val="28"/>
        </w:rPr>
      </w:pPr>
      <w:r>
        <w:rPr>
          <w:sz w:val="28"/>
          <w:szCs w:val="28"/>
        </w:rPr>
        <w:t> </w:t>
      </w:r>
      <w:r w:rsidR="00775DC7" w:rsidRPr="00BD1281">
        <w:rPr>
          <w:sz w:val="28"/>
          <w:szCs w:val="28"/>
        </w:rPr>
        <w:t>внеучебной деятельности (конкурсы, соревнования, праздники);</w:t>
      </w:r>
    </w:p>
    <w:p w:rsidR="00775DC7" w:rsidRPr="00BD1281" w:rsidRDefault="00EB4161" w:rsidP="00EB4161">
      <w:pPr>
        <w:pStyle w:val="a5"/>
        <w:numPr>
          <w:ilvl w:val="0"/>
          <w:numId w:val="20"/>
        </w:numPr>
        <w:tabs>
          <w:tab w:val="left" w:pos="426"/>
          <w:tab w:val="left" w:pos="851"/>
        </w:tabs>
        <w:spacing w:before="0" w:beforeAutospacing="0" w:after="0" w:afterAutospacing="0"/>
        <w:ind w:left="0" w:firstLine="709"/>
        <w:jc w:val="both"/>
        <w:rPr>
          <w:sz w:val="28"/>
          <w:szCs w:val="28"/>
        </w:rPr>
      </w:pPr>
      <w:r>
        <w:rPr>
          <w:sz w:val="28"/>
          <w:szCs w:val="28"/>
        </w:rPr>
        <w:t> </w:t>
      </w:r>
      <w:r w:rsidR="00775DC7" w:rsidRPr="00BD1281">
        <w:rPr>
          <w:sz w:val="28"/>
          <w:szCs w:val="28"/>
        </w:rPr>
        <w:t>профориентации воспитанников (экскурсии на производство, встречи со специалистами, производственная практика воспитанников учреждений).</w:t>
      </w:r>
    </w:p>
    <w:p w:rsidR="00775DC7" w:rsidRPr="00BD1281" w:rsidRDefault="00775DC7" w:rsidP="00726485">
      <w:pPr>
        <w:ind w:firstLine="709"/>
        <w:jc w:val="both"/>
        <w:rPr>
          <w:sz w:val="28"/>
          <w:szCs w:val="28"/>
        </w:rPr>
      </w:pPr>
      <w:r w:rsidRPr="00BD1281">
        <w:rPr>
          <w:rStyle w:val="FontStyle56"/>
          <w:sz w:val="28"/>
          <w:szCs w:val="28"/>
        </w:rPr>
        <w:t xml:space="preserve">Общеобразовательные учреждения Республики Коми обеспечены доступом к сети Интернет, </w:t>
      </w:r>
      <w:r w:rsidRPr="00BD1281">
        <w:rPr>
          <w:sz w:val="28"/>
          <w:szCs w:val="28"/>
        </w:rPr>
        <w:t xml:space="preserve">что позволило почти в 3 раза по сравнению с предыдущим годом увеличить количество общеобразовательных учреждений, </w:t>
      </w:r>
      <w:r w:rsidRPr="00BD1281">
        <w:rPr>
          <w:sz w:val="28"/>
          <w:szCs w:val="28"/>
        </w:rPr>
        <w:lastRenderedPageBreak/>
        <w:t xml:space="preserve">имеющих </w:t>
      </w:r>
      <w:r w:rsidRPr="00BD1281">
        <w:rPr>
          <w:sz w:val="28"/>
          <w:szCs w:val="28"/>
          <w:lang w:val="en-US"/>
        </w:rPr>
        <w:t>web</w:t>
      </w:r>
      <w:r w:rsidRPr="00BD1281">
        <w:rPr>
          <w:sz w:val="28"/>
          <w:szCs w:val="28"/>
        </w:rPr>
        <w:t xml:space="preserve">-сайты (2012 год – 95%, 2011 год – 33%). 75,92% образовательных учреждений  опубликовали публичные доклады о результатах деятельности образовательных учреждений. </w:t>
      </w:r>
      <w:r w:rsidRPr="00BD1281">
        <w:rPr>
          <w:spacing w:val="-4"/>
          <w:sz w:val="28"/>
          <w:szCs w:val="28"/>
        </w:rPr>
        <w:t>В 5 (1,2%) образовательных учреждениях реализуется проект «Апробация различных типов интерактивных мультимедийных электронных учебников  в общеобразовательных учреждениях».</w:t>
      </w:r>
    </w:p>
    <w:p w:rsidR="00775DC7" w:rsidRPr="00BD1281" w:rsidRDefault="00775DC7" w:rsidP="00726485">
      <w:pPr>
        <w:ind w:firstLine="709"/>
        <w:jc w:val="both"/>
        <w:rPr>
          <w:rStyle w:val="FontStyle56"/>
          <w:sz w:val="28"/>
          <w:szCs w:val="28"/>
        </w:rPr>
      </w:pPr>
      <w:r w:rsidRPr="00BD1281">
        <w:rPr>
          <w:rStyle w:val="FontStyle56"/>
          <w:sz w:val="28"/>
          <w:szCs w:val="28"/>
        </w:rPr>
        <w:t xml:space="preserve">В республике продолжено ведение электронного мониторинга реализации национальной образовательной инициативы «Наша новая школа». </w:t>
      </w:r>
    </w:p>
    <w:p w:rsidR="00775DC7" w:rsidRPr="00BD1281" w:rsidDel="00140535" w:rsidRDefault="00775DC7" w:rsidP="00726485">
      <w:pPr>
        <w:ind w:firstLine="709"/>
        <w:jc w:val="both"/>
        <w:rPr>
          <w:sz w:val="28"/>
          <w:szCs w:val="28"/>
        </w:rPr>
      </w:pPr>
      <w:r w:rsidRPr="00BD1281">
        <w:rPr>
          <w:sz w:val="28"/>
          <w:szCs w:val="28"/>
        </w:rPr>
        <w:t>В целях улучшения качества образовательных услуг, совершенствования управления республиканской и муниципальной системой образования на территории Республики Коми с 1 января 2011 года внедрена в практическое применение автоматизированная распределенная информационная система мониторинга образования Республики Коми. Данная система мониторинга позволяет осуществлять сбор и обработку данных образовательной статистики на уровне образовательных учреждений, муниципальном и региональном уровнях, а также способствует созданию единой информационной среды управления системой образования. Использование программного комплекса «Автоматизированная распределенная система мониторинга образования Республики Коми</w:t>
      </w:r>
      <w:r w:rsidRPr="00BD1281">
        <w:rPr>
          <w:b/>
          <w:sz w:val="28"/>
          <w:szCs w:val="28"/>
        </w:rPr>
        <w:t>»</w:t>
      </w:r>
      <w:r w:rsidR="00FE08DB">
        <w:rPr>
          <w:b/>
          <w:sz w:val="28"/>
          <w:szCs w:val="28"/>
        </w:rPr>
        <w:t> </w:t>
      </w:r>
      <w:r w:rsidRPr="00BD1281">
        <w:rPr>
          <w:rStyle w:val="13pt3"/>
          <w:b w:val="0"/>
          <w:sz w:val="28"/>
          <w:szCs w:val="28"/>
          <w:u w:val="none"/>
        </w:rPr>
        <w:t xml:space="preserve">всеми муниципальными образовательными учреждениями осуществляется  </w:t>
      </w:r>
      <w:r w:rsidRPr="00BD1281">
        <w:rPr>
          <w:rStyle w:val="13pt4"/>
          <w:b w:val="0"/>
          <w:sz w:val="28"/>
          <w:szCs w:val="28"/>
        </w:rPr>
        <w:t>в</w:t>
      </w:r>
      <w:r w:rsidRPr="00BD1281">
        <w:rPr>
          <w:sz w:val="28"/>
          <w:szCs w:val="28"/>
        </w:rPr>
        <w:t xml:space="preserve"> штатном режиме в период предоставлени</w:t>
      </w:r>
      <w:r w:rsidR="00FE08DB">
        <w:rPr>
          <w:sz w:val="28"/>
          <w:szCs w:val="28"/>
        </w:rPr>
        <w:t>я</w:t>
      </w:r>
      <w:r w:rsidRPr="00BD1281">
        <w:rPr>
          <w:sz w:val="28"/>
          <w:szCs w:val="28"/>
        </w:rPr>
        <w:t xml:space="preserve"> отчетных форм на начало и конец учебного года.</w:t>
      </w:r>
    </w:p>
    <w:p w:rsidR="00775DC7" w:rsidRPr="00BD1281" w:rsidRDefault="00775DC7" w:rsidP="00726485">
      <w:pPr>
        <w:ind w:firstLine="709"/>
        <w:jc w:val="both"/>
        <w:rPr>
          <w:sz w:val="28"/>
          <w:szCs w:val="28"/>
        </w:rPr>
      </w:pPr>
    </w:p>
    <w:p w:rsidR="00775DC7" w:rsidRPr="00BD1281" w:rsidRDefault="00775DC7" w:rsidP="00726485">
      <w:pPr>
        <w:ind w:firstLine="709"/>
        <w:jc w:val="both"/>
        <w:rPr>
          <w:sz w:val="28"/>
          <w:szCs w:val="28"/>
        </w:rPr>
      </w:pPr>
    </w:p>
    <w:p w:rsidR="00775DC7" w:rsidRPr="00BD1281" w:rsidRDefault="00775DC7" w:rsidP="00726485">
      <w:pPr>
        <w:ind w:firstLine="709"/>
        <w:jc w:val="both"/>
        <w:rPr>
          <w:sz w:val="28"/>
          <w:szCs w:val="28"/>
        </w:rPr>
      </w:pPr>
    </w:p>
    <w:p w:rsidR="006052A6" w:rsidRPr="00BD1281" w:rsidRDefault="007803BA" w:rsidP="00726485">
      <w:pPr>
        <w:autoSpaceDE w:val="0"/>
        <w:autoSpaceDN w:val="0"/>
        <w:adjustRightInd w:val="0"/>
        <w:ind w:firstLine="709"/>
        <w:jc w:val="both"/>
        <w:rPr>
          <w:b/>
          <w:sz w:val="28"/>
          <w:szCs w:val="28"/>
        </w:rPr>
      </w:pPr>
      <w:r w:rsidRPr="00BD1281">
        <w:rPr>
          <w:b/>
          <w:caps/>
          <w:color w:val="FF0000"/>
        </w:rPr>
        <w:br w:type="page"/>
      </w:r>
      <w:bookmarkStart w:id="6" w:name="_Toc304363273"/>
      <w:r w:rsidR="006052A6" w:rsidRPr="00BD1281">
        <w:rPr>
          <w:b/>
          <w:sz w:val="28"/>
          <w:szCs w:val="28"/>
        </w:rPr>
        <w:lastRenderedPageBreak/>
        <w:t>РЕЗУЛЬТАТЫ ДЕЯТЕЛЬНОСТИ  СИСТЕМЫ ОБРАЗОВАНИЯ</w:t>
      </w:r>
      <w:bookmarkEnd w:id="6"/>
    </w:p>
    <w:p w:rsidR="006052A6" w:rsidRPr="00BD1281" w:rsidRDefault="006052A6" w:rsidP="006052A6">
      <w:pPr>
        <w:autoSpaceDE w:val="0"/>
        <w:autoSpaceDN w:val="0"/>
        <w:adjustRightInd w:val="0"/>
        <w:ind w:firstLine="708"/>
        <w:jc w:val="center"/>
        <w:rPr>
          <w:rFonts w:ascii="TimesNewRoman" w:hAnsi="TimesNewRoman" w:cs="TimesNewRoman"/>
          <w:b/>
          <w:sz w:val="28"/>
          <w:szCs w:val="28"/>
        </w:rPr>
      </w:pPr>
    </w:p>
    <w:p w:rsidR="006052A6" w:rsidRPr="00BD1281" w:rsidRDefault="006052A6" w:rsidP="005C7F72">
      <w:pPr>
        <w:autoSpaceDE w:val="0"/>
        <w:autoSpaceDN w:val="0"/>
        <w:adjustRightInd w:val="0"/>
        <w:ind w:firstLine="709"/>
        <w:jc w:val="both"/>
        <w:rPr>
          <w:iCs/>
          <w:sz w:val="28"/>
          <w:szCs w:val="28"/>
        </w:rPr>
      </w:pPr>
      <w:r w:rsidRPr="00045FEA">
        <w:rPr>
          <w:sz w:val="28"/>
          <w:szCs w:val="28"/>
        </w:rPr>
        <w:t>Продолжается дифференциация сети дошкольных образовательных учреждений, расширение перечня образовательных  услуг, что</w:t>
      </w:r>
      <w:r w:rsidRPr="00BD1281">
        <w:rPr>
          <w:rFonts w:ascii="TimesNewRomanPSMT" w:hAnsi="TimesNewRomanPSMT" w:cs="TimesNewRomanPSMT"/>
          <w:sz w:val="28"/>
          <w:szCs w:val="28"/>
        </w:rPr>
        <w:t xml:space="preserve"> </w:t>
      </w:r>
      <w:r w:rsidRPr="00BD1281">
        <w:rPr>
          <w:iCs/>
          <w:sz w:val="28"/>
          <w:szCs w:val="28"/>
        </w:rPr>
        <w:t>обеспечивает  реализацию права родителей на  выбор форм и направленности дошкольного образования в соответствии с личностными особенностями ребенка.</w:t>
      </w:r>
    </w:p>
    <w:p w:rsidR="006052A6" w:rsidRPr="00BD1281" w:rsidRDefault="006052A6" w:rsidP="006052A6">
      <w:pPr>
        <w:jc w:val="both"/>
        <w:rPr>
          <w:sz w:val="28"/>
          <w:szCs w:val="28"/>
        </w:rPr>
      </w:pPr>
      <w:r w:rsidRPr="00BD1281">
        <w:rPr>
          <w:sz w:val="28"/>
          <w:szCs w:val="28"/>
        </w:rPr>
        <w:tab/>
      </w:r>
    </w:p>
    <w:p w:rsidR="005C7F72" w:rsidRPr="00DF4054" w:rsidRDefault="006052A6" w:rsidP="00DF4054">
      <w:pPr>
        <w:jc w:val="center"/>
        <w:rPr>
          <w:i/>
          <w:sz w:val="28"/>
          <w:szCs w:val="28"/>
        </w:rPr>
      </w:pPr>
      <w:r w:rsidRPr="00DF4054">
        <w:rPr>
          <w:i/>
          <w:sz w:val="28"/>
          <w:szCs w:val="28"/>
        </w:rPr>
        <w:t xml:space="preserve">Видовое разнообразие ДОУ </w:t>
      </w:r>
    </w:p>
    <w:p w:rsidR="006052A6" w:rsidRPr="00BD1281" w:rsidRDefault="006052A6" w:rsidP="006052A6">
      <w:pPr>
        <w:ind w:left="-284"/>
        <w:jc w:val="both"/>
        <w:rPr>
          <w:b/>
          <w:sz w:val="28"/>
          <w:szCs w:val="28"/>
        </w:rPr>
      </w:pPr>
      <w:r w:rsidRPr="00BD1281">
        <w:rPr>
          <w:b/>
          <w:sz w:val="28"/>
          <w:szCs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93"/>
        <w:gridCol w:w="1020"/>
        <w:gridCol w:w="1022"/>
        <w:gridCol w:w="1020"/>
        <w:gridCol w:w="1021"/>
        <w:gridCol w:w="1019"/>
      </w:tblGrid>
      <w:tr w:rsidR="006052A6" w:rsidRPr="00C663E2" w:rsidTr="00DE3ADB">
        <w:tc>
          <w:tcPr>
            <w:tcW w:w="2447"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ind w:left="-817" w:firstLine="1559"/>
              <w:jc w:val="center"/>
              <w:rPr>
                <w:b/>
              </w:rPr>
            </w:pPr>
            <w:r w:rsidRPr="00C663E2">
              <w:rPr>
                <w:b/>
              </w:rPr>
              <w:t>Виды</w:t>
            </w:r>
          </w:p>
        </w:tc>
        <w:tc>
          <w:tcPr>
            <w:tcW w:w="510"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jc w:val="center"/>
              <w:rPr>
                <w:b/>
              </w:rPr>
            </w:pPr>
            <w:r w:rsidRPr="00C663E2">
              <w:rPr>
                <w:b/>
              </w:rPr>
              <w:t>01.06.</w:t>
            </w:r>
          </w:p>
          <w:p w:rsidR="006052A6" w:rsidRPr="00C663E2" w:rsidRDefault="006052A6" w:rsidP="00C663E2">
            <w:pPr>
              <w:jc w:val="center"/>
              <w:rPr>
                <w:b/>
              </w:rPr>
            </w:pPr>
            <w:r w:rsidRPr="00C663E2">
              <w:rPr>
                <w:b/>
              </w:rPr>
              <w:t>2009</w:t>
            </w:r>
          </w:p>
        </w:tc>
        <w:tc>
          <w:tcPr>
            <w:tcW w:w="511"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jc w:val="center"/>
              <w:rPr>
                <w:b/>
              </w:rPr>
            </w:pPr>
            <w:r w:rsidRPr="00C663E2">
              <w:rPr>
                <w:b/>
              </w:rPr>
              <w:t>01.06.</w:t>
            </w:r>
          </w:p>
          <w:p w:rsidR="006052A6" w:rsidRPr="00C663E2" w:rsidRDefault="006052A6" w:rsidP="00C663E2">
            <w:pPr>
              <w:jc w:val="center"/>
              <w:rPr>
                <w:b/>
              </w:rPr>
            </w:pPr>
            <w:r w:rsidRPr="00C663E2">
              <w:rPr>
                <w:b/>
              </w:rPr>
              <w:t>2010</w:t>
            </w:r>
          </w:p>
        </w:tc>
        <w:tc>
          <w:tcPr>
            <w:tcW w:w="510"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jc w:val="center"/>
              <w:rPr>
                <w:b/>
              </w:rPr>
            </w:pPr>
            <w:r w:rsidRPr="00C663E2">
              <w:rPr>
                <w:b/>
              </w:rPr>
              <w:t>01.06.</w:t>
            </w:r>
          </w:p>
          <w:p w:rsidR="006052A6" w:rsidRPr="00C663E2" w:rsidRDefault="006052A6" w:rsidP="00C663E2">
            <w:pPr>
              <w:jc w:val="center"/>
              <w:rPr>
                <w:b/>
              </w:rPr>
            </w:pPr>
            <w:r w:rsidRPr="00C663E2">
              <w:rPr>
                <w:b/>
              </w:rPr>
              <w:t>2011</w:t>
            </w:r>
          </w:p>
        </w:tc>
        <w:tc>
          <w:tcPr>
            <w:tcW w:w="511"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jc w:val="center"/>
              <w:rPr>
                <w:b/>
              </w:rPr>
            </w:pPr>
            <w:r w:rsidRPr="00C663E2">
              <w:rPr>
                <w:b/>
              </w:rPr>
              <w:t>01.06.</w:t>
            </w:r>
          </w:p>
          <w:p w:rsidR="006052A6" w:rsidRPr="00C663E2" w:rsidRDefault="006052A6" w:rsidP="00C663E2">
            <w:pPr>
              <w:jc w:val="center"/>
              <w:rPr>
                <w:b/>
              </w:rPr>
            </w:pPr>
            <w:r w:rsidRPr="00C663E2">
              <w:rPr>
                <w:b/>
              </w:rPr>
              <w:t>2012</w:t>
            </w:r>
          </w:p>
        </w:tc>
        <w:tc>
          <w:tcPr>
            <w:tcW w:w="510" w:type="pct"/>
            <w:tcBorders>
              <w:top w:val="single" w:sz="4" w:space="0" w:color="auto"/>
              <w:left w:val="single" w:sz="4" w:space="0" w:color="auto"/>
              <w:bottom w:val="single" w:sz="4" w:space="0" w:color="auto"/>
              <w:right w:val="single" w:sz="4" w:space="0" w:color="auto"/>
            </w:tcBorders>
            <w:hideMark/>
          </w:tcPr>
          <w:p w:rsidR="006052A6" w:rsidRPr="00C663E2" w:rsidRDefault="006052A6" w:rsidP="00C663E2">
            <w:pPr>
              <w:jc w:val="center"/>
              <w:rPr>
                <w:b/>
              </w:rPr>
            </w:pPr>
            <w:r w:rsidRPr="00C663E2">
              <w:rPr>
                <w:b/>
              </w:rPr>
              <w:t>01.06.</w:t>
            </w:r>
          </w:p>
          <w:p w:rsidR="006052A6" w:rsidRPr="00C663E2" w:rsidRDefault="006052A6" w:rsidP="00C663E2">
            <w:pPr>
              <w:jc w:val="center"/>
              <w:rPr>
                <w:b/>
              </w:rPr>
            </w:pPr>
            <w:r w:rsidRPr="00C663E2">
              <w:rPr>
                <w:b/>
              </w:rPr>
              <w:t>2013</w:t>
            </w:r>
          </w:p>
        </w:tc>
      </w:tr>
      <w:tr w:rsidR="006052A6" w:rsidRPr="00BD1281" w:rsidTr="00DE3ADB">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295</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274</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264</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264</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252</w:t>
            </w:r>
          </w:p>
        </w:tc>
      </w:tr>
      <w:tr w:rsidR="006052A6" w:rsidRPr="00BD1281" w:rsidTr="00DE3ADB">
        <w:trPr>
          <w:trHeight w:val="338"/>
        </w:trPr>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для детей раннего возраста</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3</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3</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4</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3</w:t>
            </w:r>
          </w:p>
        </w:tc>
      </w:tr>
      <w:tr w:rsidR="006052A6" w:rsidRPr="00BD1281" w:rsidTr="00DE3ADB">
        <w:trPr>
          <w:trHeight w:val="527"/>
        </w:trPr>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для детей предшкольного</w:t>
            </w:r>
            <w:r w:rsidR="00552022">
              <w:t xml:space="preserve"> </w:t>
            </w:r>
            <w:r w:rsidRPr="00BD1281">
              <w:t xml:space="preserve"> (старшего дошкольного) возраста</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0</w:t>
            </w:r>
          </w:p>
        </w:tc>
      </w:tr>
      <w:tr w:rsidR="006052A6" w:rsidRPr="00BD1281" w:rsidTr="00DE3ADB">
        <w:trPr>
          <w:trHeight w:val="914"/>
        </w:trPr>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общеразвивающего вида с приоритетным осуществлением по одному из направлений развития детей</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112</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105</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107</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109</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112</w:t>
            </w:r>
          </w:p>
        </w:tc>
      </w:tr>
      <w:tr w:rsidR="006052A6" w:rsidRPr="00BD1281" w:rsidTr="00DE3ADB">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присмотра и оздоровления</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11</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10</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9</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7</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7</w:t>
            </w:r>
          </w:p>
        </w:tc>
      </w:tr>
      <w:tr w:rsidR="006052A6" w:rsidRPr="00BD1281" w:rsidTr="00DE3ADB">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компенсирующего вида</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13</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15</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16</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16</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16</w:t>
            </w:r>
          </w:p>
        </w:tc>
      </w:tr>
      <w:tr w:rsidR="006052A6" w:rsidRPr="00BD1281" w:rsidTr="00DE3ADB">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Детский сад комбинированного вида</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45</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47</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48</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38</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39</w:t>
            </w:r>
          </w:p>
        </w:tc>
      </w:tr>
      <w:tr w:rsidR="006052A6" w:rsidRPr="00BD1281" w:rsidTr="00DE3ADB">
        <w:trPr>
          <w:trHeight w:val="74"/>
        </w:trPr>
        <w:tc>
          <w:tcPr>
            <w:tcW w:w="2447"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both"/>
            </w:pPr>
            <w:r w:rsidRPr="00BD1281">
              <w:t>Центр развития ребенка-детский сад</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19</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21</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21</w:t>
            </w:r>
          </w:p>
        </w:tc>
        <w:tc>
          <w:tcPr>
            <w:tcW w:w="511"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21</w:t>
            </w:r>
          </w:p>
        </w:tc>
        <w:tc>
          <w:tcPr>
            <w:tcW w:w="510" w:type="pct"/>
            <w:tcBorders>
              <w:top w:val="single" w:sz="4" w:space="0" w:color="auto"/>
              <w:left w:val="single" w:sz="4" w:space="0" w:color="auto"/>
              <w:bottom w:val="single" w:sz="4" w:space="0" w:color="auto"/>
              <w:right w:val="single" w:sz="4" w:space="0" w:color="auto"/>
            </w:tcBorders>
            <w:hideMark/>
          </w:tcPr>
          <w:p w:rsidR="006052A6" w:rsidRPr="00BD1281" w:rsidRDefault="006052A6" w:rsidP="00DE3ADB">
            <w:pPr>
              <w:jc w:val="center"/>
            </w:pPr>
            <w:r w:rsidRPr="00BD1281">
              <w:t>21</w:t>
            </w:r>
          </w:p>
        </w:tc>
      </w:tr>
    </w:tbl>
    <w:p w:rsidR="006052A6" w:rsidRPr="00BD1281" w:rsidRDefault="006052A6" w:rsidP="006052A6">
      <w:pPr>
        <w:ind w:firstLine="708"/>
        <w:jc w:val="both"/>
        <w:rPr>
          <w:sz w:val="28"/>
          <w:szCs w:val="28"/>
        </w:rPr>
      </w:pPr>
    </w:p>
    <w:p w:rsidR="006052A6" w:rsidRPr="00BD1281" w:rsidRDefault="006052A6" w:rsidP="005C7F72">
      <w:pPr>
        <w:ind w:firstLine="709"/>
        <w:jc w:val="both"/>
        <w:rPr>
          <w:sz w:val="28"/>
          <w:szCs w:val="28"/>
        </w:rPr>
      </w:pPr>
      <w:r w:rsidRPr="00BD1281">
        <w:rPr>
          <w:sz w:val="28"/>
          <w:szCs w:val="28"/>
        </w:rPr>
        <w:t xml:space="preserve">  Развивается рынок дополнительных образовательных услуг в дошкольных образовательных учреждениях, в т.ч. платных. Увеличивается численность детей, получивших платные дополнительные образовательные услуги. В 2013 году количество детей, пользующихся платными дополнительными образовательными услугами в ДОУ,  сост</w:t>
      </w:r>
      <w:r w:rsidR="005C7F72">
        <w:rPr>
          <w:sz w:val="28"/>
          <w:szCs w:val="28"/>
        </w:rPr>
        <w:t>авляет 20</w:t>
      </w:r>
      <w:r w:rsidR="003F6AF5">
        <w:rPr>
          <w:sz w:val="28"/>
          <w:szCs w:val="28"/>
        </w:rPr>
        <w:t> </w:t>
      </w:r>
      <w:r w:rsidR="005C7F72">
        <w:rPr>
          <w:sz w:val="28"/>
          <w:szCs w:val="28"/>
        </w:rPr>
        <w:t>144</w:t>
      </w:r>
      <w:r w:rsidR="003F6AF5">
        <w:rPr>
          <w:sz w:val="28"/>
          <w:szCs w:val="28"/>
        </w:rPr>
        <w:t xml:space="preserve"> </w:t>
      </w:r>
      <w:r w:rsidR="005C7F72">
        <w:rPr>
          <w:sz w:val="28"/>
          <w:szCs w:val="28"/>
        </w:rPr>
        <w:t xml:space="preserve"> (36,6%)  чел</w:t>
      </w:r>
      <w:r w:rsidR="003F6AF5">
        <w:rPr>
          <w:sz w:val="28"/>
          <w:szCs w:val="28"/>
        </w:rPr>
        <w:t>.</w:t>
      </w:r>
      <w:r w:rsidR="005C7F72">
        <w:rPr>
          <w:sz w:val="28"/>
          <w:szCs w:val="28"/>
        </w:rPr>
        <w:t xml:space="preserve"> (</w:t>
      </w:r>
      <w:r w:rsidRPr="00BD1281">
        <w:rPr>
          <w:sz w:val="28"/>
          <w:szCs w:val="28"/>
        </w:rPr>
        <w:t>2012 г</w:t>
      </w:r>
      <w:r w:rsidR="005C7F72">
        <w:rPr>
          <w:sz w:val="28"/>
          <w:szCs w:val="28"/>
        </w:rPr>
        <w:t xml:space="preserve">од – </w:t>
      </w:r>
      <w:r w:rsidRPr="00BD1281">
        <w:rPr>
          <w:sz w:val="28"/>
          <w:szCs w:val="28"/>
        </w:rPr>
        <w:t>17</w:t>
      </w:r>
      <w:r w:rsidR="003F6AF5">
        <w:rPr>
          <w:sz w:val="28"/>
          <w:szCs w:val="28"/>
        </w:rPr>
        <w:t> </w:t>
      </w:r>
      <w:r w:rsidRPr="00BD1281">
        <w:rPr>
          <w:sz w:val="28"/>
          <w:szCs w:val="28"/>
        </w:rPr>
        <w:t>529 чел. (33%).</w:t>
      </w:r>
    </w:p>
    <w:p w:rsidR="006052A6" w:rsidRPr="00BD1281" w:rsidRDefault="006052A6" w:rsidP="005C7F72">
      <w:pPr>
        <w:ind w:firstLine="709"/>
        <w:jc w:val="both"/>
        <w:rPr>
          <w:sz w:val="28"/>
          <w:szCs w:val="28"/>
        </w:rPr>
      </w:pPr>
      <w:r w:rsidRPr="00BD1281">
        <w:rPr>
          <w:sz w:val="28"/>
          <w:szCs w:val="28"/>
        </w:rPr>
        <w:t>Увеличение численности воспитанников, получающих платные дополнительные образовательные услуги, объясняется спросом родителей на получение детьми дополнительного образования по различным направлениям развития детей: занятия с логопедом, дефектологом, психологом, музыкально-ритмические, художественно-эстетические, физкультурно-оздоровительные занятия, изучение иностранного языка.</w:t>
      </w:r>
    </w:p>
    <w:p w:rsidR="006052A6" w:rsidRPr="00BD1281" w:rsidRDefault="006052A6" w:rsidP="006052A6">
      <w:pPr>
        <w:ind w:firstLine="708"/>
        <w:jc w:val="both"/>
        <w:rPr>
          <w:sz w:val="28"/>
          <w:szCs w:val="28"/>
        </w:rPr>
      </w:pPr>
    </w:p>
    <w:p w:rsidR="006052A6" w:rsidRPr="00BD1281" w:rsidRDefault="006052A6" w:rsidP="00EC5774">
      <w:pPr>
        <w:ind w:firstLine="284"/>
        <w:jc w:val="both"/>
        <w:rPr>
          <w:sz w:val="28"/>
          <w:szCs w:val="28"/>
        </w:rPr>
      </w:pPr>
      <w:r w:rsidRPr="00BD1281">
        <w:rPr>
          <w:noProof/>
          <w:sz w:val="28"/>
          <w:szCs w:val="28"/>
        </w:rPr>
        <w:drawing>
          <wp:inline distT="0" distB="0" distL="0" distR="0">
            <wp:extent cx="5865962" cy="2087593"/>
            <wp:effectExtent l="0" t="0" r="0" b="0"/>
            <wp:docPr id="38" name="Объект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052A6" w:rsidRPr="00BD1281" w:rsidRDefault="006052A6" w:rsidP="006052A6">
      <w:pPr>
        <w:ind w:firstLine="708"/>
        <w:jc w:val="both"/>
        <w:rPr>
          <w:sz w:val="28"/>
          <w:szCs w:val="28"/>
        </w:rPr>
      </w:pPr>
    </w:p>
    <w:p w:rsidR="006052A6" w:rsidRPr="00BD1281" w:rsidRDefault="006052A6" w:rsidP="006052A6">
      <w:pPr>
        <w:ind w:firstLine="709"/>
        <w:jc w:val="both"/>
        <w:rPr>
          <w:sz w:val="28"/>
          <w:szCs w:val="28"/>
        </w:rPr>
      </w:pPr>
      <w:r w:rsidRPr="00BD1281">
        <w:rPr>
          <w:sz w:val="28"/>
          <w:szCs w:val="28"/>
        </w:rPr>
        <w:t xml:space="preserve">В целях решения задачи повышения качества образовательных услуг дошкольного образования приоритетным направлением модернизации дошкольного образования в республике является обеспечение условий для деятельности дошкольных образовательных учреждений в соответствии с федеральными государственными требованиями. </w:t>
      </w:r>
    </w:p>
    <w:p w:rsidR="006052A6" w:rsidRPr="00BD1281" w:rsidRDefault="006052A6" w:rsidP="006052A6">
      <w:pPr>
        <w:ind w:firstLine="567"/>
        <w:jc w:val="both"/>
        <w:rPr>
          <w:sz w:val="28"/>
          <w:szCs w:val="28"/>
        </w:rPr>
      </w:pPr>
      <w:r w:rsidRPr="00BD1281">
        <w:rPr>
          <w:sz w:val="28"/>
          <w:szCs w:val="28"/>
        </w:rPr>
        <w:t>С 2011 года Республика Коми принимает  участие в реализации мероприятий Федеральной целевой программы развития образования на 2011-2015 г</w:t>
      </w:r>
      <w:r w:rsidR="009D2C4B">
        <w:rPr>
          <w:sz w:val="28"/>
          <w:szCs w:val="28"/>
        </w:rPr>
        <w:t>оды</w:t>
      </w:r>
      <w:r w:rsidRPr="00BD1281">
        <w:rPr>
          <w:sz w:val="28"/>
          <w:szCs w:val="28"/>
        </w:rPr>
        <w:t xml:space="preserve">. </w:t>
      </w:r>
    </w:p>
    <w:p w:rsidR="006052A6" w:rsidRPr="00BD1281" w:rsidRDefault="006052A6" w:rsidP="006052A6">
      <w:pPr>
        <w:ind w:firstLine="567"/>
        <w:jc w:val="both"/>
        <w:rPr>
          <w:sz w:val="28"/>
          <w:szCs w:val="28"/>
        </w:rPr>
      </w:pPr>
      <w:r w:rsidRPr="00BD1281">
        <w:rPr>
          <w:sz w:val="28"/>
          <w:szCs w:val="28"/>
        </w:rPr>
        <w:t xml:space="preserve">Статус </w:t>
      </w:r>
      <w:r w:rsidR="00CB741F">
        <w:rPr>
          <w:sz w:val="28"/>
          <w:szCs w:val="28"/>
        </w:rPr>
        <w:t>Ф</w:t>
      </w:r>
      <w:r w:rsidRPr="00BD1281">
        <w:rPr>
          <w:sz w:val="28"/>
          <w:szCs w:val="28"/>
        </w:rPr>
        <w:t xml:space="preserve">едеральной стажировочной площадки присвоен ГАОУДПО (пк) С  РК «Коми республиканский институт развития образования», статус базовых площадок </w:t>
      </w:r>
      <w:r w:rsidR="009D2C4B">
        <w:rPr>
          <w:sz w:val="28"/>
          <w:szCs w:val="28"/>
        </w:rPr>
        <w:t>–</w:t>
      </w:r>
      <w:r w:rsidRPr="00BD1281">
        <w:rPr>
          <w:sz w:val="28"/>
          <w:szCs w:val="28"/>
        </w:rPr>
        <w:t xml:space="preserve"> Управлению дошкольного образования администрации муниципального образования городского округа «Сыктывкар», 8 муниципальным дошкольным образовательным учреждениям различной организационно-правовой формы, 1 муниципальному образовательному учреждению для детей дошкольного и младшего школьного возраста г. Сыктывкара, 1 организации негосударственного сектора, оказывающей услуги дошкольного образования (ООО «Консультационно-развивающий центр «Интеллект», предоставляющий услуги дневного пребывания для детей дошкольного возраста).</w:t>
      </w:r>
    </w:p>
    <w:p w:rsidR="006052A6" w:rsidRPr="00BD1281" w:rsidRDefault="006052A6" w:rsidP="006052A6">
      <w:pPr>
        <w:widowControl w:val="0"/>
        <w:tabs>
          <w:tab w:val="left" w:pos="7920"/>
        </w:tabs>
        <w:ind w:firstLine="567"/>
        <w:jc w:val="both"/>
        <w:rPr>
          <w:spacing w:val="-4"/>
          <w:sz w:val="28"/>
          <w:szCs w:val="28"/>
        </w:rPr>
      </w:pPr>
      <w:r w:rsidRPr="00BD1281">
        <w:rPr>
          <w:sz w:val="28"/>
          <w:szCs w:val="28"/>
        </w:rPr>
        <w:t xml:space="preserve">На базе </w:t>
      </w:r>
      <w:r w:rsidR="00CB741F">
        <w:rPr>
          <w:sz w:val="28"/>
          <w:szCs w:val="28"/>
        </w:rPr>
        <w:t>Ф</w:t>
      </w:r>
      <w:r w:rsidRPr="00BD1281">
        <w:rPr>
          <w:sz w:val="28"/>
          <w:szCs w:val="28"/>
        </w:rPr>
        <w:t>едеральной стажировочной площадки (ГАОУДПО (пк) С РК «КРИРО») ежемесячно в рамках реализации образовательной программы стажировки «Управление ДОУ в условиях модернизации муниципальных систем дошкольного образования» освещаются вопросы управления ДОУ в условиях развития новых форм дошкольного образования,</w:t>
      </w:r>
      <w:r w:rsidRPr="00BD1281">
        <w:rPr>
          <w:spacing w:val="-4"/>
          <w:sz w:val="28"/>
          <w:szCs w:val="28"/>
        </w:rPr>
        <w:t xml:space="preserve"> управления инновационными процессами в рамках реализации ФГТ и ФГОС начального общего образования; разработаны и успешно реализуются учебно-методические комплекты к образовательной программе стажировки специалистов дошкольного образования: </w:t>
      </w:r>
      <w:r w:rsidRPr="00BD1281">
        <w:rPr>
          <w:sz w:val="28"/>
          <w:szCs w:val="28"/>
        </w:rPr>
        <w:t xml:space="preserve">«Управление в условиях развития новых форм дошкольного образования», «Управление деятельностью организаций негосударственного сектора, оказывающих услуги дошкольного образования». Стажировка организована на базе дошкольных образовательных учреждений г. Сыктывкара – базовых площадках, привлекаемых к деятельности </w:t>
      </w:r>
      <w:r w:rsidR="00CB741F">
        <w:rPr>
          <w:sz w:val="28"/>
          <w:szCs w:val="28"/>
        </w:rPr>
        <w:t>Ф</w:t>
      </w:r>
      <w:r w:rsidRPr="00BD1281">
        <w:rPr>
          <w:sz w:val="28"/>
          <w:szCs w:val="28"/>
        </w:rPr>
        <w:t>едеральной стажировочной площадки.</w:t>
      </w:r>
    </w:p>
    <w:p w:rsidR="009D2C4B" w:rsidRDefault="006052A6" w:rsidP="009D2C4B">
      <w:pPr>
        <w:ind w:firstLine="709"/>
        <w:jc w:val="both"/>
        <w:rPr>
          <w:spacing w:val="-4"/>
          <w:sz w:val="28"/>
          <w:szCs w:val="28"/>
        </w:rPr>
      </w:pPr>
      <w:r w:rsidRPr="00BD1281">
        <w:rPr>
          <w:spacing w:val="-4"/>
          <w:sz w:val="28"/>
          <w:szCs w:val="28"/>
        </w:rPr>
        <w:t xml:space="preserve">В республике функционируют 4 республиканские пилотные площадки, на базе которых апробируются федеральные государственные требования к структуре и условиям реализации основной общеобразовательной программы дошкольного образования, 2 из которых одновременно являются базовыми площадками, привлекаемыми к деятельности </w:t>
      </w:r>
      <w:r w:rsidR="00CB741F">
        <w:rPr>
          <w:spacing w:val="-4"/>
          <w:sz w:val="28"/>
          <w:szCs w:val="28"/>
        </w:rPr>
        <w:t>Ф</w:t>
      </w:r>
      <w:r w:rsidRPr="00BD1281">
        <w:rPr>
          <w:spacing w:val="-4"/>
          <w:sz w:val="28"/>
          <w:szCs w:val="28"/>
        </w:rPr>
        <w:t xml:space="preserve">едеральной стажировочной площадки. Республиканскими пилотными площадками разработаны проекты образовательных программ ДОУ, варианты комплексно-тематического планирования образовательного процесса. </w:t>
      </w:r>
    </w:p>
    <w:p w:rsidR="006052A6" w:rsidRPr="00BD1281" w:rsidRDefault="006052A6" w:rsidP="009D2C4B">
      <w:pPr>
        <w:ind w:firstLine="709"/>
        <w:jc w:val="both"/>
        <w:rPr>
          <w:sz w:val="28"/>
          <w:szCs w:val="28"/>
        </w:rPr>
      </w:pPr>
      <w:r w:rsidRPr="00BD1281">
        <w:rPr>
          <w:sz w:val="28"/>
          <w:szCs w:val="28"/>
        </w:rPr>
        <w:t xml:space="preserve">Разработаны программы мониторинговых исследований: мониторинг деятельности </w:t>
      </w:r>
      <w:r w:rsidR="00CB741F">
        <w:rPr>
          <w:sz w:val="28"/>
          <w:szCs w:val="28"/>
        </w:rPr>
        <w:t>Ф</w:t>
      </w:r>
      <w:r w:rsidRPr="00BD1281">
        <w:rPr>
          <w:sz w:val="28"/>
          <w:szCs w:val="28"/>
        </w:rPr>
        <w:t>едеральной стажировочной площадки; мониторинг введения федеральных государственных требований к структуре основной общеобразовательной программы и условиям ее реализации в Республике Коми.</w:t>
      </w:r>
    </w:p>
    <w:p w:rsidR="009D2C4B" w:rsidRDefault="006052A6" w:rsidP="009D2C4B">
      <w:pPr>
        <w:pStyle w:val="a9"/>
        <w:ind w:firstLine="708"/>
        <w:jc w:val="both"/>
        <w:rPr>
          <w:rStyle w:val="apple-style-span"/>
          <w:sz w:val="28"/>
          <w:szCs w:val="28"/>
        </w:rPr>
      </w:pPr>
      <w:r w:rsidRPr="00BD1281">
        <w:rPr>
          <w:rStyle w:val="apple-style-span"/>
          <w:sz w:val="28"/>
          <w:szCs w:val="28"/>
        </w:rPr>
        <w:lastRenderedPageBreak/>
        <w:t xml:space="preserve">19 июня 2013 года  состоялось заседание Правительства Республики Коми, на котором рассматривался вопрос </w:t>
      </w:r>
      <w:r w:rsidRPr="00BD1281">
        <w:rPr>
          <w:sz w:val="28"/>
          <w:szCs w:val="28"/>
        </w:rPr>
        <w:t xml:space="preserve">обеспечения местами в дошкольных образовательных учреждениях. </w:t>
      </w:r>
      <w:r w:rsidRPr="00BD1281">
        <w:rPr>
          <w:rStyle w:val="apple-style-span"/>
          <w:sz w:val="28"/>
          <w:szCs w:val="28"/>
        </w:rPr>
        <w:t xml:space="preserve">Распоряжением Правительства Республики Коми принято решение о продолжении реализации мероприятий, ориентированных на </w:t>
      </w:r>
      <w:r w:rsidRPr="00BD1281">
        <w:rPr>
          <w:sz w:val="28"/>
          <w:szCs w:val="28"/>
        </w:rPr>
        <w:t>ликвидацию очередности в дошкольных образовательных учреждения</w:t>
      </w:r>
      <w:r w:rsidRPr="00BD1281">
        <w:rPr>
          <w:rStyle w:val="apple-style-span"/>
          <w:sz w:val="28"/>
          <w:szCs w:val="28"/>
        </w:rPr>
        <w:t xml:space="preserve"> Республик</w:t>
      </w:r>
      <w:r w:rsidR="009D2C4B">
        <w:rPr>
          <w:rStyle w:val="apple-style-span"/>
          <w:sz w:val="28"/>
          <w:szCs w:val="28"/>
        </w:rPr>
        <w:t>и</w:t>
      </w:r>
      <w:r w:rsidRPr="00BD1281">
        <w:rPr>
          <w:rStyle w:val="apple-style-span"/>
          <w:sz w:val="28"/>
          <w:szCs w:val="28"/>
        </w:rPr>
        <w:t xml:space="preserve"> Коми. </w:t>
      </w:r>
    </w:p>
    <w:p w:rsidR="0001660C" w:rsidRDefault="006052A6" w:rsidP="009D2C4B">
      <w:pPr>
        <w:pStyle w:val="a9"/>
        <w:ind w:firstLine="708"/>
        <w:jc w:val="both"/>
        <w:rPr>
          <w:rFonts w:eastAsia="Calibri"/>
          <w:sz w:val="28"/>
          <w:szCs w:val="28"/>
          <w:lang w:eastAsia="en-US"/>
        </w:rPr>
      </w:pPr>
      <w:r w:rsidRPr="00BD1281">
        <w:rPr>
          <w:rStyle w:val="apple-style-span"/>
          <w:sz w:val="28"/>
          <w:szCs w:val="28"/>
        </w:rPr>
        <w:t>В 2013 году в республике начата работа по модернизации региональных систем дошкольного образования.</w:t>
      </w:r>
      <w:r w:rsidR="009D2C4B">
        <w:rPr>
          <w:rStyle w:val="apple-style-span"/>
          <w:sz w:val="28"/>
          <w:szCs w:val="28"/>
        </w:rPr>
        <w:t xml:space="preserve"> </w:t>
      </w:r>
      <w:r w:rsidRPr="00BD1281">
        <w:rPr>
          <w:rFonts w:eastAsia="Calibri"/>
          <w:sz w:val="28"/>
          <w:szCs w:val="28"/>
          <w:lang w:eastAsia="en-US"/>
        </w:rPr>
        <w:t xml:space="preserve">В соответствии с распоряжением Правительства Российской Федерации от 2 июля 2013 года № 1113-р в 2013 году Республике Коми будет предоставлена субсидия в размере 254 490,8 тыс. рублей. Данные средства будут направлены на создание и оснащение дополнительных мест в дошкольных образовательных учреждениях. </w:t>
      </w:r>
    </w:p>
    <w:p w:rsidR="006052A6" w:rsidRPr="00BD1281" w:rsidRDefault="006052A6" w:rsidP="0001660C">
      <w:pPr>
        <w:pStyle w:val="a9"/>
        <w:ind w:firstLine="709"/>
        <w:jc w:val="both"/>
        <w:rPr>
          <w:sz w:val="28"/>
          <w:szCs w:val="28"/>
        </w:rPr>
      </w:pPr>
      <w:r w:rsidRPr="00BD1281">
        <w:rPr>
          <w:rFonts w:eastAsia="Calibri"/>
          <w:sz w:val="28"/>
          <w:szCs w:val="28"/>
          <w:lang w:eastAsia="en-US"/>
        </w:rPr>
        <w:t>В 2013 году 19 муниципальных образований республики приняли участие</w:t>
      </w:r>
      <w:r w:rsidR="0001660C">
        <w:rPr>
          <w:rFonts w:eastAsia="Calibri"/>
          <w:sz w:val="28"/>
          <w:szCs w:val="28"/>
          <w:lang w:eastAsia="en-US"/>
        </w:rPr>
        <w:t xml:space="preserve"> </w:t>
      </w:r>
      <w:r w:rsidRPr="00BD1281">
        <w:rPr>
          <w:sz w:val="28"/>
          <w:szCs w:val="28"/>
        </w:rPr>
        <w:t xml:space="preserve">во Всероссийском рейтинге государственных (муниципальных) дошкольных образовательных учреждений. Сведения о дошкольных образовательных учреждениях Республики Коми размещены на сайте РИА Новости. </w:t>
      </w:r>
      <w:r w:rsidRPr="00BD1281">
        <w:rPr>
          <w:sz w:val="28"/>
          <w:szCs w:val="28"/>
        </w:rPr>
        <w:tab/>
      </w:r>
      <w:r w:rsidRPr="00BD1281">
        <w:rPr>
          <w:spacing w:val="-1"/>
          <w:sz w:val="28"/>
          <w:szCs w:val="28"/>
        </w:rPr>
        <w:t xml:space="preserve">Совершенствуется содержание общего образования. </w:t>
      </w:r>
      <w:r w:rsidRPr="00BD1281">
        <w:rPr>
          <w:sz w:val="28"/>
          <w:szCs w:val="28"/>
        </w:rPr>
        <w:t>В 2012-2013 учебном году обучение первоклассников и второклассников  (1196 классов, 20</w:t>
      </w:r>
      <w:r w:rsidR="009D2C4B">
        <w:rPr>
          <w:sz w:val="28"/>
          <w:szCs w:val="28"/>
        </w:rPr>
        <w:t> </w:t>
      </w:r>
      <w:r w:rsidRPr="00BD1281">
        <w:rPr>
          <w:sz w:val="28"/>
          <w:szCs w:val="28"/>
        </w:rPr>
        <w:t xml:space="preserve">729 обучающихся) школ республики велось по новым ФГОС НОО в штатном режиме. </w:t>
      </w:r>
    </w:p>
    <w:p w:rsidR="006052A6" w:rsidRPr="00BD1281" w:rsidRDefault="006052A6" w:rsidP="0001660C">
      <w:pPr>
        <w:ind w:firstLine="709"/>
        <w:jc w:val="both"/>
        <w:rPr>
          <w:sz w:val="28"/>
          <w:szCs w:val="28"/>
        </w:rPr>
      </w:pPr>
      <w:r w:rsidRPr="00BD1281">
        <w:rPr>
          <w:sz w:val="28"/>
          <w:szCs w:val="28"/>
        </w:rPr>
        <w:t>Продолжали обучение по  ФГОС НОО в пилотном режиме на базе 6 республика</w:t>
      </w:r>
      <w:r w:rsidR="0047088F">
        <w:rPr>
          <w:sz w:val="28"/>
          <w:szCs w:val="28"/>
        </w:rPr>
        <w:t>нских и 10 муниципальных площадок</w:t>
      </w:r>
      <w:r w:rsidRPr="00BD1281">
        <w:rPr>
          <w:sz w:val="28"/>
          <w:szCs w:val="28"/>
        </w:rPr>
        <w:t xml:space="preserve"> (28</w:t>
      </w:r>
      <w:r w:rsidR="009D2C4B">
        <w:rPr>
          <w:sz w:val="28"/>
          <w:szCs w:val="28"/>
        </w:rPr>
        <w:t> </w:t>
      </w:r>
      <w:r w:rsidRPr="00BD1281">
        <w:rPr>
          <w:sz w:val="28"/>
          <w:szCs w:val="28"/>
        </w:rPr>
        <w:t>классов</w:t>
      </w:r>
      <w:r w:rsidR="0047088F">
        <w:rPr>
          <w:sz w:val="28"/>
          <w:szCs w:val="28"/>
        </w:rPr>
        <w:t>, </w:t>
      </w:r>
      <w:r w:rsidR="0001660C">
        <w:rPr>
          <w:sz w:val="28"/>
          <w:szCs w:val="28"/>
        </w:rPr>
        <w:t xml:space="preserve"> </w:t>
      </w:r>
      <w:r w:rsidRPr="00BD1281">
        <w:rPr>
          <w:sz w:val="28"/>
          <w:szCs w:val="28"/>
        </w:rPr>
        <w:t>689 третьеклассников).</w:t>
      </w:r>
    </w:p>
    <w:p w:rsidR="006052A6" w:rsidRPr="00BD1281" w:rsidRDefault="006052A6" w:rsidP="0001660C">
      <w:pPr>
        <w:ind w:firstLine="709"/>
        <w:jc w:val="both"/>
        <w:rPr>
          <w:sz w:val="28"/>
          <w:szCs w:val="28"/>
        </w:rPr>
      </w:pPr>
      <w:r w:rsidRPr="00BD1281">
        <w:rPr>
          <w:sz w:val="28"/>
          <w:szCs w:val="28"/>
        </w:rPr>
        <w:t>В 2012-2013г</w:t>
      </w:r>
      <w:r w:rsidR="009D2C4B">
        <w:rPr>
          <w:sz w:val="28"/>
          <w:szCs w:val="28"/>
        </w:rPr>
        <w:t xml:space="preserve">оду </w:t>
      </w:r>
      <w:r w:rsidRPr="00BD1281">
        <w:rPr>
          <w:sz w:val="28"/>
          <w:szCs w:val="28"/>
        </w:rPr>
        <w:t>в пилотном режиме  введено обучение по ФГОС основного общего образования в 5-х классах 4 общеобразовательных учреждений г.</w:t>
      </w:r>
      <w:r w:rsidR="009D2C4B">
        <w:rPr>
          <w:sz w:val="28"/>
          <w:szCs w:val="28"/>
        </w:rPr>
        <w:t> </w:t>
      </w:r>
      <w:r w:rsidRPr="00BD1281">
        <w:rPr>
          <w:sz w:val="28"/>
          <w:szCs w:val="28"/>
        </w:rPr>
        <w:t>Воркуты (6 классов, 167 обучающихся).</w:t>
      </w:r>
    </w:p>
    <w:p w:rsidR="006052A6" w:rsidRPr="00BD1281" w:rsidRDefault="006052A6" w:rsidP="0001660C">
      <w:pPr>
        <w:ind w:firstLine="709"/>
        <w:jc w:val="both"/>
        <w:rPr>
          <w:sz w:val="28"/>
          <w:szCs w:val="28"/>
        </w:rPr>
      </w:pPr>
      <w:r w:rsidRPr="00BD1281">
        <w:rPr>
          <w:sz w:val="28"/>
          <w:szCs w:val="28"/>
        </w:rPr>
        <w:t xml:space="preserve">В 2012-2013 учебном году в учебные планы общеобразовательных учреждений </w:t>
      </w:r>
      <w:r w:rsidR="009D2C4B">
        <w:rPr>
          <w:sz w:val="28"/>
          <w:szCs w:val="28"/>
        </w:rPr>
        <w:t>был включен</w:t>
      </w:r>
      <w:r w:rsidRPr="00BD1281">
        <w:rPr>
          <w:sz w:val="28"/>
          <w:szCs w:val="28"/>
        </w:rPr>
        <w:t xml:space="preserve"> предмет для обучающихся 4-х классов «Основы религиозных культур и светской этики»</w:t>
      </w:r>
      <w:r w:rsidR="0047088F">
        <w:rPr>
          <w:sz w:val="28"/>
          <w:szCs w:val="28"/>
        </w:rPr>
        <w:t xml:space="preserve"> (далее – ОРКСЭ)</w:t>
      </w:r>
      <w:r w:rsidRPr="00BD1281">
        <w:rPr>
          <w:sz w:val="28"/>
          <w:szCs w:val="28"/>
        </w:rPr>
        <w:t xml:space="preserve">, призванный обеспечить развитие у обучающихся представлений о значении нравственных норм и ценностей для достойной жизни личности, семьи, общества. По итогам преподавания курса для обучающихся 4-х классов «Основы религиозных культур и светской этики» проведена республиканская научно-практическая конференция «Преподавание курса «Основы религиозных культур и светской этики» в Республике Коми: первые результаты и перспективы». Участники конференции одобрили итоги первого этапа введения курса ОРКСЭ в Республике Коми. </w:t>
      </w:r>
    </w:p>
    <w:p w:rsidR="006052A6" w:rsidRPr="00BD1281" w:rsidRDefault="006052A6" w:rsidP="0001660C">
      <w:pPr>
        <w:pStyle w:val="2"/>
        <w:widowControl/>
        <w:spacing w:line="240" w:lineRule="auto"/>
        <w:ind w:left="0" w:firstLine="709"/>
        <w:rPr>
          <w:rFonts w:ascii="Times New Roman" w:hAnsi="Times New Roman"/>
          <w:sz w:val="28"/>
          <w:szCs w:val="28"/>
        </w:rPr>
      </w:pPr>
      <w:r w:rsidRPr="00BD1281">
        <w:rPr>
          <w:rFonts w:ascii="Times New Roman" w:hAnsi="Times New Roman"/>
          <w:sz w:val="28"/>
          <w:szCs w:val="28"/>
        </w:rPr>
        <w:t>Отмечается рост доли обучающихся, изучающих иностранный язык на ступени начального общего образования: с 43,6% (2008-2009 уч. год) до 71,2% (2012-2013 уч.</w:t>
      </w:r>
      <w:r w:rsidR="009D2C4B">
        <w:rPr>
          <w:rFonts w:ascii="Times New Roman" w:hAnsi="Times New Roman"/>
          <w:sz w:val="28"/>
          <w:szCs w:val="28"/>
        </w:rPr>
        <w:t> </w:t>
      </w:r>
      <w:r w:rsidRPr="00BD1281">
        <w:rPr>
          <w:rFonts w:ascii="Times New Roman" w:hAnsi="Times New Roman"/>
          <w:sz w:val="28"/>
          <w:szCs w:val="28"/>
        </w:rPr>
        <w:t>год).</w:t>
      </w:r>
    </w:p>
    <w:p w:rsidR="006052A6" w:rsidRPr="00BD1281" w:rsidRDefault="006052A6" w:rsidP="006052A6">
      <w:pPr>
        <w:pStyle w:val="2"/>
        <w:widowControl/>
        <w:spacing w:line="240" w:lineRule="auto"/>
        <w:ind w:left="0" w:firstLine="708"/>
        <w:rPr>
          <w:rFonts w:ascii="Times New Roman" w:hAnsi="Times New Roman"/>
          <w:color w:val="FF0000"/>
          <w:sz w:val="28"/>
          <w:szCs w:val="28"/>
        </w:rPr>
      </w:pPr>
      <w:r w:rsidRPr="00BD1281">
        <w:rPr>
          <w:noProof/>
          <w:sz w:val="28"/>
        </w:rPr>
        <w:lastRenderedPageBreak/>
        <w:drawing>
          <wp:inline distT="0" distB="0" distL="0" distR="0">
            <wp:extent cx="5857335" cy="2622430"/>
            <wp:effectExtent l="0" t="0" r="0" b="0"/>
            <wp:docPr id="39" name="Диаграмма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052A6" w:rsidRPr="00BD1281" w:rsidRDefault="006052A6" w:rsidP="00C14DEB">
      <w:pPr>
        <w:pStyle w:val="2"/>
        <w:widowControl/>
        <w:spacing w:line="240" w:lineRule="auto"/>
        <w:ind w:left="0" w:firstLine="709"/>
        <w:rPr>
          <w:rFonts w:ascii="Times New Roman" w:hAnsi="Times New Roman"/>
          <w:sz w:val="28"/>
          <w:szCs w:val="28"/>
        </w:rPr>
      </w:pPr>
      <w:r w:rsidRPr="00BD1281">
        <w:rPr>
          <w:rFonts w:ascii="Times New Roman" w:hAnsi="Times New Roman"/>
          <w:sz w:val="28"/>
          <w:szCs w:val="28"/>
        </w:rPr>
        <w:t xml:space="preserve">В 2012-2013 учебном году реализуют программу профессиональной подготовки обучающихся 14  школ (3,6%),  </w:t>
      </w:r>
      <w:r w:rsidR="00026A39">
        <w:rPr>
          <w:rFonts w:ascii="Times New Roman" w:hAnsi="Times New Roman"/>
          <w:sz w:val="28"/>
          <w:szCs w:val="28"/>
        </w:rPr>
        <w:t xml:space="preserve">в </w:t>
      </w:r>
      <w:r w:rsidRPr="00BD1281">
        <w:rPr>
          <w:rFonts w:ascii="Times New Roman" w:hAnsi="Times New Roman"/>
          <w:sz w:val="28"/>
          <w:szCs w:val="28"/>
        </w:rPr>
        <w:t>2011-2012 уч. год</w:t>
      </w:r>
      <w:r w:rsidR="00026A39">
        <w:rPr>
          <w:rFonts w:ascii="Times New Roman" w:hAnsi="Times New Roman"/>
          <w:sz w:val="28"/>
          <w:szCs w:val="28"/>
        </w:rPr>
        <w:t>у</w:t>
      </w:r>
      <w:r w:rsidRPr="00BD1281">
        <w:rPr>
          <w:rFonts w:ascii="Times New Roman" w:hAnsi="Times New Roman"/>
          <w:sz w:val="28"/>
          <w:szCs w:val="28"/>
        </w:rPr>
        <w:t xml:space="preserve"> </w:t>
      </w:r>
      <w:r w:rsidR="00C14DEB">
        <w:rPr>
          <w:rFonts w:ascii="Times New Roman" w:hAnsi="Times New Roman"/>
          <w:sz w:val="28"/>
          <w:szCs w:val="28"/>
        </w:rPr>
        <w:t>–</w:t>
      </w:r>
      <w:r w:rsidRPr="00BD1281">
        <w:rPr>
          <w:rFonts w:ascii="Times New Roman" w:hAnsi="Times New Roman"/>
          <w:sz w:val="28"/>
          <w:szCs w:val="28"/>
        </w:rPr>
        <w:t xml:space="preserve"> 17 школ (4,6%)</w:t>
      </w:r>
      <w:r w:rsidR="00C83840">
        <w:rPr>
          <w:rFonts w:ascii="Times New Roman" w:hAnsi="Times New Roman"/>
          <w:sz w:val="28"/>
          <w:szCs w:val="28"/>
        </w:rPr>
        <w:t>.</w:t>
      </w:r>
      <w:r w:rsidRPr="00BD1281">
        <w:rPr>
          <w:rFonts w:ascii="Times New Roman" w:hAnsi="Times New Roman"/>
          <w:sz w:val="28"/>
          <w:szCs w:val="28"/>
        </w:rPr>
        <w:t xml:space="preserve"> </w:t>
      </w:r>
    </w:p>
    <w:p w:rsidR="006052A6" w:rsidRPr="00BD1281" w:rsidRDefault="006052A6" w:rsidP="00C14DEB">
      <w:pPr>
        <w:widowControl w:val="0"/>
        <w:shd w:val="clear" w:color="auto" w:fill="FFFFFF"/>
        <w:tabs>
          <w:tab w:val="left" w:pos="720"/>
        </w:tabs>
        <w:autoSpaceDE w:val="0"/>
        <w:autoSpaceDN w:val="0"/>
        <w:adjustRightInd w:val="0"/>
        <w:ind w:firstLine="709"/>
        <w:jc w:val="both"/>
        <w:rPr>
          <w:sz w:val="28"/>
          <w:szCs w:val="28"/>
        </w:rPr>
      </w:pPr>
      <w:r w:rsidRPr="00BD1281">
        <w:rPr>
          <w:sz w:val="28"/>
          <w:szCs w:val="28"/>
        </w:rPr>
        <w:t>В 2012-2013</w:t>
      </w:r>
      <w:r w:rsidR="00C14DEB">
        <w:rPr>
          <w:sz w:val="28"/>
          <w:szCs w:val="28"/>
        </w:rPr>
        <w:t xml:space="preserve"> </w:t>
      </w:r>
      <w:r w:rsidRPr="00BD1281">
        <w:rPr>
          <w:sz w:val="28"/>
          <w:szCs w:val="28"/>
        </w:rPr>
        <w:t>учебном году в Республике Коми функционировало 12 республиканских ресурсных центров (далее – РРЦ) и 97 базовых (опорных) общеобразовательных учреждени</w:t>
      </w:r>
      <w:r w:rsidR="00C14DEB">
        <w:rPr>
          <w:sz w:val="28"/>
          <w:szCs w:val="28"/>
        </w:rPr>
        <w:t>й</w:t>
      </w:r>
      <w:r w:rsidRPr="00BD1281">
        <w:rPr>
          <w:sz w:val="28"/>
          <w:szCs w:val="28"/>
        </w:rPr>
        <w:t>.</w:t>
      </w:r>
    </w:p>
    <w:p w:rsidR="006052A6" w:rsidRPr="00BD1281" w:rsidRDefault="006052A6" w:rsidP="006052A6">
      <w:pPr>
        <w:widowControl w:val="0"/>
        <w:shd w:val="clear" w:color="auto" w:fill="FFFFFF"/>
        <w:tabs>
          <w:tab w:val="left" w:pos="720"/>
        </w:tabs>
        <w:autoSpaceDE w:val="0"/>
        <w:autoSpaceDN w:val="0"/>
        <w:adjustRightInd w:val="0"/>
        <w:ind w:firstLine="709"/>
        <w:jc w:val="both"/>
        <w:rPr>
          <w:sz w:val="28"/>
          <w:szCs w:val="28"/>
        </w:rPr>
      </w:pPr>
      <w:r w:rsidRPr="00BD1281">
        <w:rPr>
          <w:i/>
          <w:noProof/>
        </w:rPr>
        <w:drawing>
          <wp:inline distT="0" distB="0" distL="0" distR="0">
            <wp:extent cx="5357003" cy="3036498"/>
            <wp:effectExtent l="0" t="0" r="0" b="0"/>
            <wp:docPr id="40" name="Диаграмма 4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bookmarkStart w:id="7" w:name="_MON_1408884845"/>
      <w:bookmarkEnd w:id="7"/>
    </w:p>
    <w:p w:rsidR="006052A6" w:rsidRPr="00BD1281" w:rsidRDefault="006052A6" w:rsidP="006052A6">
      <w:pPr>
        <w:jc w:val="both"/>
        <w:rPr>
          <w:sz w:val="28"/>
          <w:szCs w:val="28"/>
        </w:rPr>
      </w:pPr>
      <w:r w:rsidRPr="00BD1281">
        <w:rPr>
          <w:sz w:val="28"/>
          <w:szCs w:val="28"/>
        </w:rPr>
        <w:tab/>
        <w:t xml:space="preserve">Основной задачей РРЦ  является моделирование инновационной образовательной практики и трансляция накопленного опыта в ходе взаимодействия с другими  образовательными учреждениями. </w:t>
      </w:r>
    </w:p>
    <w:p w:rsidR="006052A6" w:rsidRPr="00BD1281" w:rsidRDefault="006052A6" w:rsidP="006052A6">
      <w:pPr>
        <w:autoSpaceDE w:val="0"/>
        <w:autoSpaceDN w:val="0"/>
        <w:adjustRightInd w:val="0"/>
        <w:jc w:val="both"/>
        <w:rPr>
          <w:sz w:val="28"/>
          <w:szCs w:val="28"/>
        </w:rPr>
      </w:pPr>
      <w:r w:rsidRPr="00BD1281">
        <w:rPr>
          <w:sz w:val="28"/>
          <w:szCs w:val="28"/>
        </w:rPr>
        <w:t xml:space="preserve">        Реализуемые РРЦ мероприятия позволяют диссеминировать систему работы образовательных учреждений по следующим направлениям:  организация образовательной деятельности в соответствии с требованиями ФГОС; профессиональная ориентация обучающихся; предпрофильная, профильная и профессиональная подготовка обучающихся; организация сетевого взаимодействия образовательных учреждений; организация работы с одарёнными детьми; развитие ИКТ-компетенций участников образовательного процесса. </w:t>
      </w:r>
    </w:p>
    <w:p w:rsidR="006052A6" w:rsidRPr="00BD1281" w:rsidRDefault="006052A6" w:rsidP="00C14DEB">
      <w:pPr>
        <w:autoSpaceDE w:val="0"/>
        <w:autoSpaceDN w:val="0"/>
        <w:adjustRightInd w:val="0"/>
        <w:jc w:val="both"/>
        <w:rPr>
          <w:sz w:val="28"/>
          <w:szCs w:val="28"/>
        </w:rPr>
      </w:pPr>
      <w:r w:rsidRPr="00BD1281">
        <w:rPr>
          <w:sz w:val="28"/>
          <w:szCs w:val="28"/>
        </w:rPr>
        <w:lastRenderedPageBreak/>
        <w:tab/>
        <w:t xml:space="preserve">В целях выявления и развития у обучающихся творческих способностей и интереса к научно-исследовательской деятельности в республике ежегодно проводятся школьный, муниципальный, республиканский этапы Всероссийской олимпиады школьников. </w:t>
      </w:r>
    </w:p>
    <w:p w:rsidR="006052A6" w:rsidRPr="00BD1281" w:rsidRDefault="006052A6" w:rsidP="006052A6">
      <w:pPr>
        <w:pStyle w:val="af0"/>
        <w:ind w:firstLine="720"/>
        <w:jc w:val="both"/>
        <w:rPr>
          <w:sz w:val="28"/>
          <w:szCs w:val="28"/>
        </w:rPr>
      </w:pPr>
      <w:r w:rsidRPr="00BD1281">
        <w:rPr>
          <w:sz w:val="28"/>
          <w:szCs w:val="28"/>
        </w:rPr>
        <w:t>В 2012-2013 уч</w:t>
      </w:r>
      <w:r w:rsidR="00997816">
        <w:rPr>
          <w:sz w:val="28"/>
          <w:szCs w:val="28"/>
        </w:rPr>
        <w:t xml:space="preserve">ебном </w:t>
      </w:r>
      <w:r w:rsidRPr="00BD1281">
        <w:rPr>
          <w:sz w:val="28"/>
          <w:szCs w:val="28"/>
        </w:rPr>
        <w:t>году в республиканском этапе Всероссийской олимпиады школьников приняло участие  693  обучающихся (в 2011-2012</w:t>
      </w:r>
      <w:r w:rsidR="00997816">
        <w:rPr>
          <w:sz w:val="28"/>
          <w:szCs w:val="28"/>
        </w:rPr>
        <w:t>уч. г.</w:t>
      </w:r>
      <w:r w:rsidRPr="00BD1281">
        <w:rPr>
          <w:sz w:val="28"/>
          <w:szCs w:val="28"/>
        </w:rPr>
        <w:t xml:space="preserve"> – 656</w:t>
      </w:r>
      <w:r w:rsidR="00997816">
        <w:rPr>
          <w:sz w:val="28"/>
          <w:szCs w:val="28"/>
        </w:rPr>
        <w:t> </w:t>
      </w:r>
      <w:r w:rsidRPr="00BD1281">
        <w:rPr>
          <w:sz w:val="28"/>
          <w:szCs w:val="28"/>
        </w:rPr>
        <w:t>чел). По результатам республиканского этапа Всероссийской олимпиады школьников  50 о</w:t>
      </w:r>
      <w:r w:rsidR="00997816">
        <w:rPr>
          <w:sz w:val="28"/>
          <w:szCs w:val="28"/>
        </w:rPr>
        <w:t>бучающихся стали победителями (</w:t>
      </w:r>
      <w:r w:rsidRPr="00BD1281">
        <w:rPr>
          <w:sz w:val="28"/>
          <w:szCs w:val="28"/>
        </w:rPr>
        <w:t xml:space="preserve">в 2011-2012 </w:t>
      </w:r>
      <w:r w:rsidR="00997816">
        <w:rPr>
          <w:sz w:val="28"/>
          <w:szCs w:val="28"/>
        </w:rPr>
        <w:t>у</w:t>
      </w:r>
      <w:r w:rsidRPr="00BD1281">
        <w:rPr>
          <w:sz w:val="28"/>
          <w:szCs w:val="28"/>
        </w:rPr>
        <w:t>ч.</w:t>
      </w:r>
      <w:r w:rsidR="00997816">
        <w:rPr>
          <w:sz w:val="28"/>
          <w:szCs w:val="28"/>
        </w:rPr>
        <w:t> </w:t>
      </w:r>
      <w:r w:rsidRPr="00BD1281">
        <w:rPr>
          <w:sz w:val="28"/>
          <w:szCs w:val="28"/>
        </w:rPr>
        <w:t>г. – 43</w:t>
      </w:r>
      <w:r w:rsidR="00997816">
        <w:rPr>
          <w:sz w:val="28"/>
          <w:szCs w:val="28"/>
        </w:rPr>
        <w:t> </w:t>
      </w:r>
      <w:r w:rsidRPr="00BD1281">
        <w:rPr>
          <w:sz w:val="28"/>
          <w:szCs w:val="28"/>
        </w:rPr>
        <w:t>чел</w:t>
      </w:r>
      <w:r w:rsidR="00997816">
        <w:rPr>
          <w:sz w:val="28"/>
          <w:szCs w:val="28"/>
        </w:rPr>
        <w:t>.</w:t>
      </w:r>
      <w:r w:rsidRPr="00BD1281">
        <w:rPr>
          <w:sz w:val="28"/>
          <w:szCs w:val="28"/>
        </w:rPr>
        <w:t>), 114</w:t>
      </w:r>
      <w:r w:rsidR="00997816">
        <w:rPr>
          <w:sz w:val="28"/>
          <w:szCs w:val="28"/>
        </w:rPr>
        <w:t xml:space="preserve"> чел.</w:t>
      </w:r>
      <w:r w:rsidRPr="00BD1281">
        <w:rPr>
          <w:sz w:val="28"/>
          <w:szCs w:val="28"/>
        </w:rPr>
        <w:t xml:space="preserve">  – призерами</w:t>
      </w:r>
      <w:r w:rsidR="00997816">
        <w:rPr>
          <w:sz w:val="28"/>
          <w:szCs w:val="28"/>
        </w:rPr>
        <w:t xml:space="preserve"> (</w:t>
      </w:r>
      <w:r w:rsidRPr="00BD1281">
        <w:rPr>
          <w:sz w:val="28"/>
          <w:szCs w:val="28"/>
        </w:rPr>
        <w:t>в 2011-2012 уч.</w:t>
      </w:r>
      <w:r w:rsidR="00997816">
        <w:rPr>
          <w:sz w:val="28"/>
          <w:szCs w:val="28"/>
        </w:rPr>
        <w:t> </w:t>
      </w:r>
      <w:r w:rsidRPr="00BD1281">
        <w:rPr>
          <w:sz w:val="28"/>
          <w:szCs w:val="28"/>
        </w:rPr>
        <w:t>г. – 111чел).</w:t>
      </w:r>
    </w:p>
    <w:p w:rsidR="00DE3ADB" w:rsidRPr="00BD1281" w:rsidRDefault="00DE3ADB" w:rsidP="006052A6">
      <w:pPr>
        <w:pStyle w:val="af0"/>
        <w:ind w:firstLine="720"/>
        <w:jc w:val="both"/>
        <w:rPr>
          <w:sz w:val="28"/>
          <w:szCs w:val="28"/>
        </w:rPr>
      </w:pPr>
    </w:p>
    <w:p w:rsidR="00997816" w:rsidRDefault="006052A6" w:rsidP="006052A6">
      <w:pPr>
        <w:autoSpaceDE w:val="0"/>
        <w:autoSpaceDN w:val="0"/>
        <w:adjustRightInd w:val="0"/>
        <w:jc w:val="center"/>
        <w:rPr>
          <w:i/>
          <w:sz w:val="28"/>
          <w:szCs w:val="28"/>
        </w:rPr>
      </w:pPr>
      <w:r w:rsidRPr="00BD1281">
        <w:rPr>
          <w:i/>
          <w:sz w:val="28"/>
          <w:szCs w:val="28"/>
        </w:rPr>
        <w:t xml:space="preserve">Количество олимпиад и участников </w:t>
      </w:r>
      <w:r w:rsidR="00C83840">
        <w:rPr>
          <w:i/>
          <w:sz w:val="28"/>
          <w:szCs w:val="28"/>
        </w:rPr>
        <w:t>р</w:t>
      </w:r>
      <w:r w:rsidRPr="00BD1281">
        <w:rPr>
          <w:i/>
          <w:sz w:val="28"/>
          <w:szCs w:val="28"/>
        </w:rPr>
        <w:t>еспубликанского этапа</w:t>
      </w:r>
    </w:p>
    <w:p w:rsidR="006052A6" w:rsidRPr="00BD1281" w:rsidRDefault="006052A6" w:rsidP="006052A6">
      <w:pPr>
        <w:autoSpaceDE w:val="0"/>
        <w:autoSpaceDN w:val="0"/>
        <w:adjustRightInd w:val="0"/>
        <w:jc w:val="center"/>
        <w:rPr>
          <w:i/>
          <w:sz w:val="28"/>
          <w:szCs w:val="28"/>
        </w:rPr>
      </w:pPr>
      <w:r w:rsidRPr="00BD1281">
        <w:rPr>
          <w:i/>
          <w:sz w:val="28"/>
          <w:szCs w:val="28"/>
        </w:rPr>
        <w:t xml:space="preserve"> Всероссийской олимпиады</w:t>
      </w:r>
    </w:p>
    <w:p w:rsidR="006052A6" w:rsidRPr="00BD1281" w:rsidRDefault="006052A6" w:rsidP="00EC5774">
      <w:pPr>
        <w:autoSpaceDE w:val="0"/>
        <w:autoSpaceDN w:val="0"/>
        <w:adjustRightInd w:val="0"/>
        <w:ind w:firstLine="284"/>
        <w:jc w:val="both"/>
      </w:pPr>
      <w:r w:rsidRPr="00BD1281">
        <w:rPr>
          <w:noProof/>
        </w:rPr>
        <w:drawing>
          <wp:anchor distT="0" distB="0" distL="114300" distR="114300" simplePos="0" relativeHeight="251663360" behindDoc="0" locked="0" layoutInCell="1" allowOverlap="0">
            <wp:simplePos x="0" y="0"/>
            <wp:positionH relativeFrom="column">
              <wp:posOffset>8890</wp:posOffset>
            </wp:positionH>
            <wp:positionV relativeFrom="paragraph">
              <wp:posOffset>111125</wp:posOffset>
            </wp:positionV>
            <wp:extent cx="6055360" cy="2320290"/>
            <wp:effectExtent l="0" t="0" r="0" b="0"/>
            <wp:wrapSquare wrapText="bothSides"/>
            <wp:docPr id="41" name="Объект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rsidR="006052A6" w:rsidRPr="00BD1281" w:rsidRDefault="006052A6" w:rsidP="00997816">
      <w:pPr>
        <w:tabs>
          <w:tab w:val="num" w:pos="1080"/>
        </w:tabs>
        <w:ind w:firstLine="709"/>
        <w:jc w:val="both"/>
        <w:rPr>
          <w:sz w:val="28"/>
          <w:szCs w:val="28"/>
        </w:rPr>
      </w:pPr>
      <w:r w:rsidRPr="00BD1281">
        <w:rPr>
          <w:sz w:val="28"/>
          <w:szCs w:val="28"/>
        </w:rPr>
        <w:t>В заключительном этапе Всероссийской  олимпиады школьников в 2013 году приняло  уч</w:t>
      </w:r>
      <w:r w:rsidR="0001019A">
        <w:rPr>
          <w:sz w:val="28"/>
          <w:szCs w:val="28"/>
        </w:rPr>
        <w:t>астие 19 команд, 32 обучающихся;</w:t>
      </w:r>
      <w:r w:rsidRPr="00BD1281">
        <w:rPr>
          <w:sz w:val="28"/>
          <w:szCs w:val="28"/>
        </w:rPr>
        <w:t xml:space="preserve"> 7 обучающихся  стали победителями и призерами заключительного этапа Всероссийской олимпиады школьников.</w:t>
      </w:r>
    </w:p>
    <w:p w:rsidR="006052A6" w:rsidRPr="00BD1281" w:rsidRDefault="006052A6" w:rsidP="006052A6">
      <w:pPr>
        <w:tabs>
          <w:tab w:val="num" w:pos="1080"/>
        </w:tabs>
        <w:jc w:val="both"/>
        <w:rPr>
          <w:sz w:val="28"/>
          <w:szCs w:val="28"/>
        </w:rPr>
      </w:pPr>
    </w:p>
    <w:p w:rsidR="00997816" w:rsidRDefault="006052A6" w:rsidP="006052A6">
      <w:pPr>
        <w:pStyle w:val="2"/>
        <w:shd w:val="clear" w:color="auto" w:fill="FFFFFF"/>
        <w:spacing w:line="240" w:lineRule="auto"/>
        <w:ind w:left="0" w:firstLine="708"/>
        <w:jc w:val="center"/>
        <w:rPr>
          <w:rFonts w:ascii="Times New Roman" w:hAnsi="Times New Roman"/>
          <w:i/>
          <w:sz w:val="28"/>
          <w:szCs w:val="28"/>
        </w:rPr>
      </w:pPr>
      <w:r w:rsidRPr="00BD1281">
        <w:rPr>
          <w:rFonts w:ascii="Times New Roman" w:hAnsi="Times New Roman"/>
          <w:i/>
          <w:sz w:val="28"/>
          <w:szCs w:val="28"/>
        </w:rPr>
        <w:t xml:space="preserve">Результативность участия в заключительном этапе </w:t>
      </w:r>
    </w:p>
    <w:p w:rsidR="006052A6" w:rsidRPr="00BD1281" w:rsidRDefault="006052A6" w:rsidP="006052A6">
      <w:pPr>
        <w:pStyle w:val="2"/>
        <w:shd w:val="clear" w:color="auto" w:fill="FFFFFF"/>
        <w:spacing w:line="240" w:lineRule="auto"/>
        <w:ind w:left="0" w:firstLine="708"/>
        <w:jc w:val="center"/>
        <w:rPr>
          <w:rFonts w:ascii="Times New Roman" w:hAnsi="Times New Roman"/>
          <w:i/>
          <w:sz w:val="28"/>
          <w:szCs w:val="28"/>
        </w:rPr>
      </w:pPr>
      <w:r w:rsidRPr="00BD1281">
        <w:rPr>
          <w:rFonts w:ascii="Times New Roman" w:hAnsi="Times New Roman"/>
          <w:i/>
          <w:sz w:val="28"/>
          <w:szCs w:val="28"/>
        </w:rPr>
        <w:t>Всероссийской олимпиады школьников</w:t>
      </w:r>
    </w:p>
    <w:p w:rsidR="006052A6" w:rsidRPr="00BD1281" w:rsidRDefault="006052A6" w:rsidP="00EC5774">
      <w:pPr>
        <w:tabs>
          <w:tab w:val="num" w:pos="1080"/>
        </w:tabs>
        <w:ind w:firstLine="142"/>
        <w:rPr>
          <w:sz w:val="28"/>
          <w:szCs w:val="28"/>
        </w:rPr>
      </w:pPr>
      <w:r w:rsidRPr="00BD1281">
        <w:rPr>
          <w:noProof/>
        </w:rPr>
        <w:drawing>
          <wp:anchor distT="0" distB="0" distL="114300" distR="114300" simplePos="0" relativeHeight="251662336" behindDoc="0" locked="0" layoutInCell="1" allowOverlap="1">
            <wp:simplePos x="0" y="0"/>
            <wp:positionH relativeFrom="column">
              <wp:posOffset>8890</wp:posOffset>
            </wp:positionH>
            <wp:positionV relativeFrom="paragraph">
              <wp:posOffset>16510</wp:posOffset>
            </wp:positionV>
            <wp:extent cx="6200775" cy="2133600"/>
            <wp:effectExtent l="0" t="0" r="0" b="0"/>
            <wp:wrapNone/>
            <wp:docPr id="42" name="Объект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rsidR="006052A6" w:rsidRPr="00BD1281" w:rsidRDefault="006052A6" w:rsidP="006052A6">
      <w:pPr>
        <w:tabs>
          <w:tab w:val="num" w:pos="1080"/>
        </w:tabs>
        <w:rPr>
          <w:sz w:val="28"/>
          <w:szCs w:val="28"/>
        </w:rPr>
      </w:pPr>
    </w:p>
    <w:p w:rsidR="006052A6" w:rsidRPr="00BD1281" w:rsidRDefault="006052A6" w:rsidP="006052A6">
      <w:pPr>
        <w:tabs>
          <w:tab w:val="num" w:pos="1080"/>
        </w:tabs>
        <w:rPr>
          <w:sz w:val="28"/>
          <w:szCs w:val="28"/>
        </w:rPr>
      </w:pPr>
    </w:p>
    <w:p w:rsidR="006052A6" w:rsidRPr="00BD1281" w:rsidRDefault="006052A6" w:rsidP="006052A6">
      <w:pPr>
        <w:tabs>
          <w:tab w:val="num" w:pos="1080"/>
        </w:tabs>
        <w:rPr>
          <w:sz w:val="28"/>
          <w:szCs w:val="28"/>
        </w:rPr>
      </w:pPr>
    </w:p>
    <w:p w:rsidR="006052A6" w:rsidRPr="00BD1281" w:rsidRDefault="006052A6" w:rsidP="006052A6">
      <w:pPr>
        <w:tabs>
          <w:tab w:val="num" w:pos="1080"/>
        </w:tabs>
        <w:rPr>
          <w:sz w:val="28"/>
          <w:szCs w:val="28"/>
        </w:rPr>
      </w:pPr>
    </w:p>
    <w:p w:rsidR="006052A6" w:rsidRPr="00BD1281" w:rsidRDefault="006052A6" w:rsidP="006052A6">
      <w:pPr>
        <w:tabs>
          <w:tab w:val="num" w:pos="1080"/>
        </w:tabs>
        <w:rPr>
          <w:sz w:val="28"/>
          <w:szCs w:val="28"/>
        </w:rPr>
      </w:pPr>
    </w:p>
    <w:p w:rsidR="006052A6" w:rsidRPr="00BD1281" w:rsidRDefault="006052A6" w:rsidP="006052A6">
      <w:pPr>
        <w:tabs>
          <w:tab w:val="num" w:pos="1080"/>
        </w:tabs>
        <w:jc w:val="both"/>
        <w:rPr>
          <w:sz w:val="28"/>
          <w:szCs w:val="28"/>
        </w:rPr>
      </w:pPr>
    </w:p>
    <w:p w:rsidR="006052A6" w:rsidRPr="00BD1281" w:rsidRDefault="006052A6" w:rsidP="006052A6">
      <w:pPr>
        <w:tabs>
          <w:tab w:val="num" w:pos="1080"/>
        </w:tabs>
        <w:jc w:val="both"/>
        <w:rPr>
          <w:sz w:val="28"/>
          <w:szCs w:val="28"/>
        </w:rPr>
      </w:pPr>
    </w:p>
    <w:p w:rsidR="006052A6" w:rsidRPr="00BD1281" w:rsidRDefault="006052A6" w:rsidP="006052A6">
      <w:pPr>
        <w:tabs>
          <w:tab w:val="num" w:pos="1080"/>
        </w:tabs>
        <w:jc w:val="both"/>
        <w:rPr>
          <w:sz w:val="28"/>
          <w:szCs w:val="28"/>
        </w:rPr>
      </w:pPr>
    </w:p>
    <w:p w:rsidR="006052A6" w:rsidRPr="00BD1281" w:rsidRDefault="006052A6" w:rsidP="006052A6">
      <w:pPr>
        <w:tabs>
          <w:tab w:val="num" w:pos="1080"/>
        </w:tabs>
        <w:jc w:val="both"/>
        <w:rPr>
          <w:sz w:val="28"/>
          <w:szCs w:val="28"/>
        </w:rPr>
      </w:pPr>
    </w:p>
    <w:p w:rsidR="006052A6" w:rsidRPr="00BD1281" w:rsidRDefault="006052A6" w:rsidP="006052A6">
      <w:pPr>
        <w:tabs>
          <w:tab w:val="num" w:pos="1080"/>
        </w:tabs>
        <w:jc w:val="both"/>
        <w:rPr>
          <w:sz w:val="28"/>
          <w:szCs w:val="28"/>
        </w:rPr>
      </w:pPr>
    </w:p>
    <w:p w:rsidR="006052A6" w:rsidRPr="00BD1281" w:rsidRDefault="006052A6" w:rsidP="006052A6">
      <w:pPr>
        <w:tabs>
          <w:tab w:val="num" w:pos="1080"/>
        </w:tabs>
        <w:jc w:val="both"/>
        <w:rPr>
          <w:sz w:val="28"/>
          <w:szCs w:val="28"/>
        </w:rPr>
      </w:pPr>
      <w:r w:rsidRPr="00BD1281">
        <w:rPr>
          <w:sz w:val="28"/>
          <w:szCs w:val="28"/>
        </w:rPr>
        <w:tab/>
      </w:r>
    </w:p>
    <w:p w:rsidR="006052A6" w:rsidRPr="00BD1281" w:rsidRDefault="006052A6" w:rsidP="00997816">
      <w:pPr>
        <w:tabs>
          <w:tab w:val="num" w:pos="567"/>
        </w:tabs>
        <w:ind w:firstLine="709"/>
        <w:jc w:val="both"/>
        <w:rPr>
          <w:sz w:val="28"/>
          <w:szCs w:val="28"/>
        </w:rPr>
      </w:pPr>
      <w:r w:rsidRPr="00BD1281">
        <w:rPr>
          <w:sz w:val="28"/>
          <w:szCs w:val="28"/>
        </w:rPr>
        <w:t xml:space="preserve">Дипломы призеров на заключительном  этапе Всероссийской  олимпиады школьников получили 6 обучающихся общеобразовательных учреждений </w:t>
      </w:r>
      <w:r w:rsidRPr="00BD1281">
        <w:rPr>
          <w:sz w:val="28"/>
          <w:szCs w:val="28"/>
        </w:rPr>
        <w:lastRenderedPageBreak/>
        <w:t xml:space="preserve">республики  по следующим предметам:  литература, технология, искусство (МХК), физическая культура, обществознание, история. </w:t>
      </w:r>
    </w:p>
    <w:p w:rsidR="006052A6" w:rsidRPr="00BD1281" w:rsidRDefault="006052A6" w:rsidP="00997816">
      <w:pPr>
        <w:tabs>
          <w:tab w:val="num" w:pos="567"/>
        </w:tabs>
        <w:ind w:firstLine="709"/>
        <w:jc w:val="both"/>
        <w:rPr>
          <w:sz w:val="28"/>
          <w:szCs w:val="28"/>
        </w:rPr>
      </w:pPr>
      <w:r w:rsidRPr="00BD1281">
        <w:rPr>
          <w:sz w:val="28"/>
          <w:szCs w:val="28"/>
        </w:rPr>
        <w:t>Маклаков Василий (МОУ «Лицей народной дипломатии» г.</w:t>
      </w:r>
      <w:r w:rsidR="00BB5AC5">
        <w:rPr>
          <w:sz w:val="28"/>
          <w:szCs w:val="28"/>
        </w:rPr>
        <w:t> </w:t>
      </w:r>
      <w:r w:rsidRPr="00BD1281">
        <w:rPr>
          <w:sz w:val="28"/>
          <w:szCs w:val="28"/>
        </w:rPr>
        <w:t xml:space="preserve">Сыктывкара) стал победителем заключительного этапа Всероссийской олимпиады по географии.   Он приглашен на летние учебно-тренировочные сборы  кандидатов в сборные команды Российской Федерации для участия в международных олимпиадах по географии.               </w:t>
      </w:r>
    </w:p>
    <w:p w:rsidR="006052A6" w:rsidRPr="00BD1281" w:rsidRDefault="006052A6" w:rsidP="00997816">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 </w:t>
      </w:r>
      <w:r w:rsidR="00997816">
        <w:rPr>
          <w:rFonts w:ascii="Times New Roman" w:hAnsi="Times New Roman"/>
          <w:sz w:val="28"/>
          <w:szCs w:val="28"/>
        </w:rPr>
        <w:t>В</w:t>
      </w:r>
      <w:r w:rsidRPr="00BD1281">
        <w:rPr>
          <w:rFonts w:ascii="Times New Roman" w:hAnsi="Times New Roman"/>
          <w:sz w:val="28"/>
          <w:szCs w:val="28"/>
        </w:rPr>
        <w:t xml:space="preserve"> республиканской олимпиаде по предметам национально-регионального компонента приняли участие 269 обучающихся из 20 муниципальных образований городов и районов республики и 6 государственных образовательных учреждений. </w:t>
      </w:r>
      <w:r w:rsidR="0001019A">
        <w:rPr>
          <w:rFonts w:ascii="Times New Roman" w:hAnsi="Times New Roman"/>
          <w:sz w:val="28"/>
          <w:szCs w:val="28"/>
        </w:rPr>
        <w:t>П</w:t>
      </w:r>
      <w:r w:rsidRPr="00BD1281">
        <w:rPr>
          <w:rFonts w:ascii="Times New Roman" w:hAnsi="Times New Roman"/>
          <w:sz w:val="28"/>
          <w:szCs w:val="28"/>
        </w:rPr>
        <w:t>обедителями и призерами стали 83 обучающихся.</w:t>
      </w:r>
    </w:p>
    <w:p w:rsidR="006052A6" w:rsidRPr="00BD1281" w:rsidRDefault="006052A6" w:rsidP="00997816">
      <w:pPr>
        <w:ind w:firstLine="709"/>
        <w:jc w:val="both"/>
        <w:rPr>
          <w:sz w:val="28"/>
          <w:szCs w:val="28"/>
        </w:rPr>
      </w:pPr>
      <w:r w:rsidRPr="00BD1281">
        <w:rPr>
          <w:sz w:val="28"/>
          <w:szCs w:val="28"/>
        </w:rPr>
        <w:t xml:space="preserve">Лучшими признаны работы обучающихся Троицко-Печорского, Сысольского, Сыктывдинского, Усть-Куломского, Удорского районов, </w:t>
      </w:r>
      <w:r w:rsidR="0001019A">
        <w:rPr>
          <w:sz w:val="28"/>
          <w:szCs w:val="28"/>
        </w:rPr>
        <w:t xml:space="preserve">                 </w:t>
      </w:r>
      <w:r w:rsidRPr="00BD1281">
        <w:rPr>
          <w:sz w:val="28"/>
          <w:szCs w:val="28"/>
        </w:rPr>
        <w:t>г. Сыктывкара,  г. Усинска,  г. Ухты.</w:t>
      </w:r>
    </w:p>
    <w:p w:rsidR="006052A6" w:rsidRPr="00BD1281" w:rsidRDefault="006052A6" w:rsidP="00997816">
      <w:pPr>
        <w:ind w:firstLine="709"/>
        <w:jc w:val="both"/>
        <w:rPr>
          <w:b/>
          <w:i/>
          <w:sz w:val="28"/>
          <w:szCs w:val="28"/>
        </w:rPr>
      </w:pPr>
    </w:p>
    <w:p w:rsidR="006052A6" w:rsidRPr="00997816" w:rsidRDefault="006052A6" w:rsidP="006052A6">
      <w:pPr>
        <w:ind w:firstLine="720"/>
        <w:jc w:val="center"/>
        <w:rPr>
          <w:i/>
          <w:sz w:val="28"/>
          <w:szCs w:val="28"/>
        </w:rPr>
      </w:pPr>
      <w:r w:rsidRPr="00997816">
        <w:rPr>
          <w:i/>
          <w:sz w:val="28"/>
          <w:szCs w:val="28"/>
        </w:rPr>
        <w:t>Количество участников республиканской олимпиады по предметам национально-регионального компонента</w:t>
      </w:r>
    </w:p>
    <w:p w:rsidR="006052A6" w:rsidRPr="00BD1281" w:rsidRDefault="006052A6" w:rsidP="00106C29">
      <w:pPr>
        <w:ind w:firstLine="284"/>
        <w:jc w:val="both"/>
        <w:rPr>
          <w:rFonts w:ascii="TimesNewRoman" w:hAnsi="TimesNewRoman" w:cs="TimesNewRoman"/>
          <w:sz w:val="28"/>
          <w:szCs w:val="28"/>
        </w:rPr>
      </w:pPr>
      <w:r w:rsidRPr="00BD1281">
        <w:rPr>
          <w:noProof/>
        </w:rPr>
        <w:drawing>
          <wp:inline distT="0" distB="0" distL="0" distR="0">
            <wp:extent cx="5754414" cy="2648607"/>
            <wp:effectExtent l="0" t="0" r="0" b="0"/>
            <wp:docPr id="43" name="Диаграмма 4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052A6" w:rsidRPr="00BD1281" w:rsidRDefault="006052A6" w:rsidP="00997816">
      <w:pPr>
        <w:ind w:firstLine="709"/>
        <w:jc w:val="both"/>
        <w:rPr>
          <w:sz w:val="28"/>
          <w:szCs w:val="28"/>
        </w:rPr>
      </w:pPr>
      <w:r w:rsidRPr="00BD1281">
        <w:rPr>
          <w:sz w:val="28"/>
          <w:szCs w:val="28"/>
        </w:rPr>
        <w:t xml:space="preserve">Совершенствуется методика преподавания коми языка и литературы.  </w:t>
      </w:r>
    </w:p>
    <w:p w:rsidR="006052A6" w:rsidRPr="00BD1281" w:rsidRDefault="006052A6" w:rsidP="00997816">
      <w:pPr>
        <w:ind w:firstLine="709"/>
        <w:jc w:val="both"/>
        <w:rPr>
          <w:sz w:val="28"/>
          <w:szCs w:val="28"/>
        </w:rPr>
      </w:pPr>
      <w:r w:rsidRPr="00BD1281">
        <w:rPr>
          <w:sz w:val="28"/>
          <w:szCs w:val="28"/>
        </w:rPr>
        <w:t xml:space="preserve">В образовательный процесс внедряются новые информационно-коммуникационные технологии, обобщается и распространяется инновационный опыт работы учителей коми языка и литературы. </w:t>
      </w:r>
    </w:p>
    <w:p w:rsidR="006052A6" w:rsidRPr="00BD1281" w:rsidRDefault="006052A6" w:rsidP="00997816">
      <w:pPr>
        <w:ind w:firstLine="709"/>
        <w:jc w:val="both"/>
        <w:rPr>
          <w:sz w:val="28"/>
          <w:szCs w:val="28"/>
        </w:rPr>
      </w:pPr>
      <w:r w:rsidRPr="00BD1281">
        <w:rPr>
          <w:sz w:val="28"/>
          <w:szCs w:val="28"/>
        </w:rPr>
        <w:t>В 2013 году учитель коми языка и литературы МОУ «Сторожевская средняя общеобразовательная школа» Попова Светлана Михайловна стала победителем республиканского конкурса на получение денежного поощрения лучшими учителями Республик</w:t>
      </w:r>
      <w:r w:rsidR="00997816">
        <w:rPr>
          <w:sz w:val="28"/>
          <w:szCs w:val="28"/>
        </w:rPr>
        <w:t>и</w:t>
      </w:r>
      <w:r w:rsidRPr="00BD1281">
        <w:rPr>
          <w:sz w:val="28"/>
          <w:szCs w:val="28"/>
        </w:rPr>
        <w:t xml:space="preserve"> Коми</w:t>
      </w:r>
      <w:r w:rsidR="00997816">
        <w:rPr>
          <w:sz w:val="28"/>
          <w:szCs w:val="28"/>
        </w:rPr>
        <w:t>;</w:t>
      </w:r>
      <w:r w:rsidR="00C7778D">
        <w:rPr>
          <w:sz w:val="28"/>
          <w:szCs w:val="28"/>
        </w:rPr>
        <w:t xml:space="preserve"> учитель коми языка</w:t>
      </w:r>
      <w:r w:rsidRPr="00BD1281">
        <w:rPr>
          <w:sz w:val="28"/>
          <w:szCs w:val="28"/>
        </w:rPr>
        <w:t xml:space="preserve"> муниципального общеобразовательного учреждения «Средняя общеобразовательная школа № 38» Вахнина Марина Ивановна стала победителем конкурсного отбора на получение денежного поощрения лучшими учителями «Золотая тысяча».  </w:t>
      </w:r>
    </w:p>
    <w:p w:rsidR="006052A6" w:rsidRPr="00BD1281" w:rsidRDefault="006052A6" w:rsidP="00997816">
      <w:pPr>
        <w:ind w:firstLine="709"/>
        <w:jc w:val="both"/>
        <w:rPr>
          <w:sz w:val="28"/>
          <w:szCs w:val="28"/>
        </w:rPr>
      </w:pPr>
      <w:r w:rsidRPr="00BD1281">
        <w:rPr>
          <w:sz w:val="28"/>
          <w:szCs w:val="28"/>
        </w:rPr>
        <w:t>Обучающиеся 1-11 классов общеобразовательных учреждений, изучающие коми язык как родной и коми литературу</w:t>
      </w:r>
      <w:r w:rsidR="00997816">
        <w:rPr>
          <w:sz w:val="28"/>
          <w:szCs w:val="28"/>
        </w:rPr>
        <w:t>,</w:t>
      </w:r>
      <w:r w:rsidRPr="00BD1281">
        <w:rPr>
          <w:sz w:val="28"/>
          <w:szCs w:val="28"/>
        </w:rPr>
        <w:t xml:space="preserve"> обеспечены учебниками по данным предметам. </w:t>
      </w:r>
    </w:p>
    <w:p w:rsidR="006052A6" w:rsidRPr="00BD1281" w:rsidRDefault="006052A6" w:rsidP="00997816">
      <w:pPr>
        <w:ind w:firstLine="709"/>
        <w:jc w:val="both"/>
        <w:rPr>
          <w:sz w:val="28"/>
          <w:szCs w:val="28"/>
        </w:rPr>
      </w:pPr>
      <w:r w:rsidRPr="00BD1281">
        <w:rPr>
          <w:sz w:val="28"/>
          <w:szCs w:val="28"/>
        </w:rPr>
        <w:lastRenderedPageBreak/>
        <w:t>В 2012-2013 учебном году продолжена работа по подготовке нового поколения учебников и учебно-методических пособи</w:t>
      </w:r>
      <w:r w:rsidR="00C83840">
        <w:rPr>
          <w:sz w:val="28"/>
          <w:szCs w:val="28"/>
        </w:rPr>
        <w:t>й</w:t>
      </w:r>
      <w:r w:rsidRPr="00BD1281">
        <w:rPr>
          <w:sz w:val="28"/>
          <w:szCs w:val="28"/>
        </w:rPr>
        <w:t xml:space="preserve"> по коми языку и литературе. Изданы учебники и учебно-методические пособи</w:t>
      </w:r>
      <w:r w:rsidR="00C83840">
        <w:rPr>
          <w:sz w:val="28"/>
          <w:szCs w:val="28"/>
        </w:rPr>
        <w:t>я</w:t>
      </w:r>
      <w:r w:rsidRPr="00BD1281">
        <w:rPr>
          <w:sz w:val="28"/>
          <w:szCs w:val="28"/>
        </w:rPr>
        <w:t xml:space="preserve"> по коми языку и литературе общим тиражом 15</w:t>
      </w:r>
      <w:r w:rsidR="00C7778D">
        <w:rPr>
          <w:sz w:val="28"/>
          <w:szCs w:val="28"/>
        </w:rPr>
        <w:t> </w:t>
      </w:r>
      <w:r w:rsidRPr="00BD1281">
        <w:rPr>
          <w:sz w:val="28"/>
          <w:szCs w:val="28"/>
        </w:rPr>
        <w:t xml:space="preserve">600 экз., в т.ч. учебники коми языка для 6 класса (как родной), учебники коми языка для 4, 8 классов (как государственный), </w:t>
      </w:r>
      <w:r w:rsidR="003A0423" w:rsidRPr="003A0423">
        <w:rPr>
          <w:sz w:val="28"/>
          <w:szCs w:val="28"/>
        </w:rPr>
        <w:t>учебник «Литературное чтение»  для 3 класса  в двух частях</w:t>
      </w:r>
      <w:r w:rsidR="003A0423">
        <w:rPr>
          <w:sz w:val="28"/>
          <w:szCs w:val="28"/>
        </w:rPr>
        <w:t>;</w:t>
      </w:r>
      <w:r w:rsidR="003A0423" w:rsidRPr="003A0423">
        <w:rPr>
          <w:sz w:val="28"/>
          <w:szCs w:val="28"/>
        </w:rPr>
        <w:t xml:space="preserve"> </w:t>
      </w:r>
      <w:r w:rsidRPr="003A0423">
        <w:rPr>
          <w:sz w:val="28"/>
          <w:szCs w:val="28"/>
        </w:rPr>
        <w:t>методические  рекомендации к учебнику «Литературное чтение» для 3 класса</w:t>
      </w:r>
      <w:r w:rsidR="00997816" w:rsidRPr="003A0423">
        <w:rPr>
          <w:sz w:val="28"/>
          <w:szCs w:val="28"/>
        </w:rPr>
        <w:t>.</w:t>
      </w:r>
      <w:r w:rsidRPr="003A0423">
        <w:rPr>
          <w:sz w:val="28"/>
          <w:szCs w:val="28"/>
        </w:rPr>
        <w:t xml:space="preserve"> Также изданы</w:t>
      </w:r>
      <w:r w:rsidRPr="00BD1281">
        <w:rPr>
          <w:sz w:val="28"/>
          <w:szCs w:val="28"/>
        </w:rPr>
        <w:t xml:space="preserve"> учебные пособия для дошкольных образовательных учреждений: методические рекомендации к образовательной программе «Дзолюк» для коми детских садов; рабочая тетрадь по обучению дошкольников коми разговорной речи; программно-методические материалы для организации деятельности по коми языку как государственному в дошкольных образовательных учреждениях; методическое пособие «Требования к знаниям, навыкам и умениям детей по образовательной программе «Дзолюк».</w:t>
      </w:r>
    </w:p>
    <w:p w:rsidR="006052A6" w:rsidRPr="00BD1281" w:rsidRDefault="006052A6" w:rsidP="00997816">
      <w:pPr>
        <w:ind w:firstLine="709"/>
        <w:jc w:val="both"/>
        <w:rPr>
          <w:sz w:val="28"/>
          <w:szCs w:val="28"/>
        </w:rPr>
      </w:pPr>
      <w:r w:rsidRPr="00BD1281">
        <w:rPr>
          <w:sz w:val="28"/>
          <w:szCs w:val="28"/>
        </w:rPr>
        <w:t>В 2012-2013 учебном году коми язык как родной изучают в 96 образовательных учреждениях республики (25,5%) 4819 обучающихся (5%). Коми язык как неродной изучают в 254 образовательных учреждениях (66,5%)  республики 35</w:t>
      </w:r>
      <w:r w:rsidR="00C7778D">
        <w:rPr>
          <w:sz w:val="28"/>
          <w:szCs w:val="28"/>
        </w:rPr>
        <w:t> </w:t>
      </w:r>
      <w:r w:rsidRPr="00BD1281">
        <w:rPr>
          <w:sz w:val="28"/>
          <w:szCs w:val="28"/>
        </w:rPr>
        <w:t>746 обучающихся (38%). В  районах республики (Ижемском, Койгородском, Корткеросском, Прилузском, Сыктывдинском, Усть-Куломском, Удорском, Усть-Вымском) в 2012-2013 учебном году коми язык изучался во всех школах.</w:t>
      </w:r>
    </w:p>
    <w:p w:rsidR="006052A6" w:rsidRPr="00BD1281" w:rsidRDefault="006052A6" w:rsidP="006052A6">
      <w:pPr>
        <w:ind w:firstLine="720"/>
        <w:jc w:val="both"/>
        <w:rPr>
          <w:color w:val="FF0000"/>
          <w:sz w:val="28"/>
          <w:szCs w:val="28"/>
        </w:rPr>
      </w:pPr>
    </w:p>
    <w:p w:rsidR="006052A6" w:rsidRPr="00BD1281" w:rsidRDefault="006052A6" w:rsidP="00EC5774">
      <w:pPr>
        <w:ind w:firstLine="284"/>
        <w:jc w:val="both"/>
        <w:rPr>
          <w:color w:val="FF0000"/>
          <w:sz w:val="28"/>
          <w:szCs w:val="28"/>
        </w:rPr>
      </w:pPr>
      <w:r w:rsidRPr="00BD1281">
        <w:rPr>
          <w:rFonts w:ascii="TimesNewRoman" w:hAnsi="TimesNewRoman" w:cs="TimesNewRoman"/>
          <w:noProof/>
          <w:sz w:val="28"/>
          <w:szCs w:val="28"/>
        </w:rPr>
        <w:drawing>
          <wp:inline distT="0" distB="0" distL="0" distR="0">
            <wp:extent cx="5943600" cy="2665563"/>
            <wp:effectExtent l="0" t="0" r="0" b="0"/>
            <wp:docPr id="44" name="Диаграмма 4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052A6" w:rsidRPr="00BD1281" w:rsidRDefault="006052A6" w:rsidP="006052A6">
      <w:pPr>
        <w:ind w:firstLine="720"/>
        <w:jc w:val="both"/>
        <w:rPr>
          <w:color w:val="FF0000"/>
          <w:sz w:val="28"/>
          <w:szCs w:val="28"/>
        </w:rPr>
      </w:pPr>
    </w:p>
    <w:p w:rsidR="006052A6" w:rsidRPr="00305D03" w:rsidRDefault="006052A6" w:rsidP="006052A6">
      <w:pPr>
        <w:ind w:firstLine="720"/>
        <w:jc w:val="both"/>
        <w:rPr>
          <w:sz w:val="28"/>
          <w:szCs w:val="28"/>
        </w:rPr>
      </w:pPr>
      <w:r w:rsidRPr="00305D03">
        <w:rPr>
          <w:sz w:val="28"/>
          <w:szCs w:val="28"/>
        </w:rPr>
        <w:t>Совершенствуется  материально-техническое обеспечение  процесса изучения  коми языка и литературы. В общеобразовательных учреждениях республики функционируют 150 кабинетов коми языка и литературы,  продолжается работа по их оснащению  социально-значимой продукцией и мультимедийным  оборудованием. В 2012 году мультимедийным оборудованием было оснащено 50 кабинетов коми языка и литературы (67% кабинетов).</w:t>
      </w:r>
    </w:p>
    <w:p w:rsidR="006052A6" w:rsidRPr="00305D03" w:rsidRDefault="006052A6" w:rsidP="006052A6">
      <w:pPr>
        <w:ind w:firstLine="720"/>
        <w:jc w:val="both"/>
        <w:rPr>
          <w:sz w:val="28"/>
          <w:szCs w:val="28"/>
        </w:rPr>
      </w:pPr>
      <w:r w:rsidRPr="00305D03">
        <w:rPr>
          <w:sz w:val="28"/>
          <w:szCs w:val="28"/>
        </w:rPr>
        <w:t xml:space="preserve"> В 2012 году для  образовательных учреждений республики поступило  17 наименований художественной литературы  (общий тираж 4390 экземпляров), изданных за счет средств республиканского бюджета Министерством </w:t>
      </w:r>
      <w:r w:rsidRPr="00305D03">
        <w:rPr>
          <w:sz w:val="28"/>
          <w:szCs w:val="28"/>
        </w:rPr>
        <w:lastRenderedPageBreak/>
        <w:t>национальной политики Республики Коми и Агентством Республики Коми по печати и массовым коммуникациям.</w:t>
      </w:r>
    </w:p>
    <w:p w:rsidR="006052A6" w:rsidRPr="00BD1281" w:rsidRDefault="006052A6" w:rsidP="006052A6">
      <w:pPr>
        <w:ind w:firstLine="720"/>
        <w:jc w:val="both"/>
        <w:rPr>
          <w:sz w:val="28"/>
          <w:szCs w:val="28"/>
        </w:rPr>
      </w:pPr>
      <w:r w:rsidRPr="00305D03">
        <w:rPr>
          <w:sz w:val="28"/>
          <w:szCs w:val="28"/>
        </w:rPr>
        <w:t>В 2012-2013 учебном  году  предметы  этнокультурной направленности изучал</w:t>
      </w:r>
      <w:r w:rsidR="00C83840">
        <w:rPr>
          <w:sz w:val="28"/>
          <w:szCs w:val="28"/>
        </w:rPr>
        <w:t>и</w:t>
      </w:r>
      <w:r w:rsidRPr="00305D03">
        <w:rPr>
          <w:sz w:val="28"/>
          <w:szCs w:val="28"/>
        </w:rPr>
        <w:t xml:space="preserve"> 1886 обучающихся (2011-2012 учебный год – 853)  в  48 общеобразовательных учреждениях (2011-2012 учебный год – 14). Увеличилось количество школ,  в которых преподаются такие курсы</w:t>
      </w:r>
      <w:r w:rsidR="00305D03">
        <w:rPr>
          <w:sz w:val="28"/>
          <w:szCs w:val="28"/>
        </w:rPr>
        <w:t>,</w:t>
      </w:r>
      <w:r w:rsidRPr="00305D03">
        <w:rPr>
          <w:sz w:val="28"/>
          <w:szCs w:val="28"/>
        </w:rPr>
        <w:t xml:space="preserve"> как «Край, в котором я живу», «Литература Республики Коми», «История Республики Коми»,</w:t>
      </w:r>
      <w:r w:rsidRPr="00BD1281">
        <w:rPr>
          <w:sz w:val="28"/>
          <w:szCs w:val="28"/>
        </w:rPr>
        <w:t xml:space="preserve"> «География Республики Коми», «Экология Республики Коми», «Искусство Республики Коми».</w:t>
      </w:r>
    </w:p>
    <w:p w:rsidR="006052A6" w:rsidRPr="00BD1281" w:rsidRDefault="006052A6" w:rsidP="006052A6">
      <w:pPr>
        <w:ind w:firstLine="720"/>
        <w:jc w:val="both"/>
        <w:rPr>
          <w:color w:val="FF0000"/>
          <w:sz w:val="28"/>
          <w:szCs w:val="28"/>
        </w:rPr>
      </w:pPr>
    </w:p>
    <w:p w:rsidR="006052A6" w:rsidRPr="00BD1281" w:rsidRDefault="006052A6" w:rsidP="00DF282E">
      <w:pPr>
        <w:jc w:val="center"/>
        <w:rPr>
          <w:sz w:val="28"/>
          <w:szCs w:val="28"/>
        </w:rPr>
      </w:pPr>
      <w:r w:rsidRPr="00BD1281">
        <w:rPr>
          <w:noProof/>
          <w:sz w:val="28"/>
          <w:szCs w:val="28"/>
        </w:rPr>
        <w:drawing>
          <wp:inline distT="0" distB="0" distL="0" distR="0">
            <wp:extent cx="6076950" cy="2343150"/>
            <wp:effectExtent l="0" t="0" r="0" b="0"/>
            <wp:docPr id="45" name="Диаграмма 4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052A6" w:rsidRPr="00BD1281" w:rsidRDefault="006052A6" w:rsidP="00305D03">
      <w:pPr>
        <w:ind w:firstLine="709"/>
        <w:jc w:val="both"/>
        <w:rPr>
          <w:sz w:val="28"/>
          <w:szCs w:val="28"/>
        </w:rPr>
      </w:pPr>
      <w:r w:rsidRPr="00BD1281">
        <w:rPr>
          <w:sz w:val="28"/>
          <w:szCs w:val="28"/>
        </w:rPr>
        <w:t xml:space="preserve">В 2-х школах продолжалось изучение языков национальных   диаспор (ненецкий, немецкий) с охватом  597 обучающихся. </w:t>
      </w:r>
    </w:p>
    <w:p w:rsidR="006052A6" w:rsidRPr="00BD1281" w:rsidRDefault="006052A6" w:rsidP="006052A6">
      <w:pPr>
        <w:ind w:firstLine="720"/>
        <w:jc w:val="both"/>
        <w:rPr>
          <w:sz w:val="28"/>
          <w:szCs w:val="28"/>
        </w:rPr>
      </w:pPr>
    </w:p>
    <w:p w:rsidR="006052A6" w:rsidRPr="00BD1281" w:rsidRDefault="006052A6" w:rsidP="00DF282E">
      <w:pPr>
        <w:jc w:val="center"/>
        <w:rPr>
          <w:sz w:val="28"/>
          <w:szCs w:val="28"/>
        </w:rPr>
      </w:pPr>
      <w:r w:rsidRPr="00BD1281">
        <w:rPr>
          <w:noProof/>
          <w:sz w:val="28"/>
          <w:szCs w:val="28"/>
        </w:rPr>
        <w:drawing>
          <wp:inline distT="0" distB="0" distL="0" distR="0">
            <wp:extent cx="6153150" cy="2552700"/>
            <wp:effectExtent l="0" t="0" r="0" b="0"/>
            <wp:docPr id="46" name="Диаграмма 4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052A6" w:rsidRPr="00BD1281" w:rsidRDefault="006052A6" w:rsidP="00305D03">
      <w:pPr>
        <w:ind w:firstLine="709"/>
        <w:jc w:val="both"/>
        <w:rPr>
          <w:sz w:val="28"/>
          <w:szCs w:val="28"/>
        </w:rPr>
      </w:pPr>
      <w:r w:rsidRPr="00BD1281">
        <w:rPr>
          <w:sz w:val="28"/>
          <w:szCs w:val="28"/>
        </w:rPr>
        <w:t xml:space="preserve">В 12 гимназиях и лицеях Республики Коми реализуется образовательный проект «Гимназический союз России», который через систему видеоконференцсвязи используется для внедрения новых образовательных технологий. </w:t>
      </w:r>
    </w:p>
    <w:p w:rsidR="006052A6" w:rsidRPr="00BD1281" w:rsidRDefault="006052A6" w:rsidP="00305D03">
      <w:pPr>
        <w:ind w:firstLine="709"/>
        <w:jc w:val="both"/>
        <w:rPr>
          <w:sz w:val="28"/>
          <w:szCs w:val="28"/>
        </w:rPr>
      </w:pPr>
      <w:r w:rsidRPr="00BD1281">
        <w:rPr>
          <w:sz w:val="28"/>
          <w:szCs w:val="28"/>
        </w:rPr>
        <w:t>Общеобразовательные учреждения республики приняли участие в 53  сеансах видеоконференцсвязи по различным темам организации учебно-воспитательного процесса.</w:t>
      </w:r>
    </w:p>
    <w:p w:rsidR="006052A6" w:rsidRPr="00BD1281" w:rsidRDefault="006052A6" w:rsidP="00305D03">
      <w:pPr>
        <w:ind w:firstLine="709"/>
        <w:jc w:val="both"/>
        <w:rPr>
          <w:sz w:val="28"/>
          <w:szCs w:val="28"/>
        </w:rPr>
      </w:pPr>
      <w:r w:rsidRPr="00BD1281">
        <w:rPr>
          <w:sz w:val="28"/>
          <w:szCs w:val="28"/>
        </w:rPr>
        <w:t xml:space="preserve">Совершенствующая республиканская система оценки качества образования стимулирует внедрение в республике новых форм и механизмов </w:t>
      </w:r>
      <w:r w:rsidRPr="00BD1281">
        <w:rPr>
          <w:sz w:val="28"/>
          <w:szCs w:val="28"/>
        </w:rPr>
        <w:lastRenderedPageBreak/>
        <w:t>оценки и контроля деятельности образовательных учреждений, качества образования в целом.</w:t>
      </w:r>
    </w:p>
    <w:p w:rsidR="006052A6" w:rsidRPr="00BD1281" w:rsidRDefault="006052A6" w:rsidP="00305D03">
      <w:pPr>
        <w:ind w:firstLine="709"/>
        <w:jc w:val="both"/>
        <w:rPr>
          <w:sz w:val="28"/>
          <w:szCs w:val="28"/>
        </w:rPr>
      </w:pPr>
      <w:r w:rsidRPr="00BD1281">
        <w:rPr>
          <w:sz w:val="28"/>
          <w:szCs w:val="28"/>
        </w:rPr>
        <w:t xml:space="preserve">В 2013 году был продолжен </w:t>
      </w:r>
      <w:r w:rsidR="00202737">
        <w:rPr>
          <w:sz w:val="28"/>
          <w:szCs w:val="28"/>
        </w:rPr>
        <w:t>Ф</w:t>
      </w:r>
      <w:r w:rsidRPr="00BD1281">
        <w:rPr>
          <w:sz w:val="28"/>
          <w:szCs w:val="28"/>
        </w:rPr>
        <w:t xml:space="preserve">едеральный эксперимент по обновлению форм государственной (итоговой) аттестации, стратегической целью которого является совершенствование контроля и управления качеством образования. </w:t>
      </w:r>
    </w:p>
    <w:p w:rsidR="006052A6" w:rsidRPr="00BD1281" w:rsidRDefault="006052A6" w:rsidP="00305D03">
      <w:pPr>
        <w:tabs>
          <w:tab w:val="left" w:pos="0"/>
        </w:tabs>
        <w:ind w:firstLine="709"/>
        <w:jc w:val="both"/>
        <w:rPr>
          <w:sz w:val="28"/>
          <w:szCs w:val="28"/>
        </w:rPr>
      </w:pPr>
      <w:r w:rsidRPr="00BD1281">
        <w:rPr>
          <w:sz w:val="28"/>
          <w:szCs w:val="28"/>
        </w:rPr>
        <w:t>Для достижения поставленной цели в ходе эксперимента в Республике Коми   решаются следующие задачи:</w:t>
      </w:r>
    </w:p>
    <w:p w:rsidR="006052A6" w:rsidRPr="00202737" w:rsidRDefault="006052A6" w:rsidP="00305D03">
      <w:pPr>
        <w:numPr>
          <w:ilvl w:val="0"/>
          <w:numId w:val="42"/>
        </w:numPr>
        <w:shd w:val="clear" w:color="auto" w:fill="FFFFFF"/>
        <w:tabs>
          <w:tab w:val="left" w:pos="993"/>
        </w:tabs>
        <w:ind w:left="0" w:firstLine="709"/>
        <w:jc w:val="both"/>
        <w:rPr>
          <w:sz w:val="28"/>
          <w:szCs w:val="28"/>
        </w:rPr>
      </w:pPr>
      <w:r w:rsidRPr="00202737">
        <w:rPr>
          <w:sz w:val="28"/>
          <w:szCs w:val="28"/>
        </w:rPr>
        <w:t>создание и развитие республиканской и муниципальных систем управления качеством образования на основе внешней независимой оценки;</w:t>
      </w:r>
    </w:p>
    <w:p w:rsidR="006052A6" w:rsidRPr="00202737" w:rsidRDefault="006052A6" w:rsidP="00305D03">
      <w:pPr>
        <w:numPr>
          <w:ilvl w:val="0"/>
          <w:numId w:val="42"/>
        </w:numPr>
        <w:shd w:val="clear" w:color="auto" w:fill="FFFFFF"/>
        <w:tabs>
          <w:tab w:val="left" w:pos="993"/>
        </w:tabs>
        <w:ind w:left="0" w:firstLine="709"/>
        <w:jc w:val="both"/>
        <w:rPr>
          <w:sz w:val="28"/>
          <w:szCs w:val="28"/>
        </w:rPr>
      </w:pPr>
      <w:r w:rsidRPr="00202737">
        <w:rPr>
          <w:sz w:val="28"/>
          <w:szCs w:val="28"/>
        </w:rPr>
        <w:t>обеспечение преемственности основного общего и среднего (полного) общего  образования;</w:t>
      </w:r>
    </w:p>
    <w:p w:rsidR="006052A6" w:rsidRPr="00202737" w:rsidRDefault="006052A6" w:rsidP="00305D03">
      <w:pPr>
        <w:numPr>
          <w:ilvl w:val="0"/>
          <w:numId w:val="42"/>
        </w:numPr>
        <w:shd w:val="clear" w:color="auto" w:fill="FFFFFF"/>
        <w:tabs>
          <w:tab w:val="left" w:pos="993"/>
        </w:tabs>
        <w:ind w:left="0" w:firstLine="709"/>
        <w:jc w:val="both"/>
        <w:rPr>
          <w:sz w:val="28"/>
          <w:szCs w:val="28"/>
        </w:rPr>
      </w:pPr>
      <w:r w:rsidRPr="00202737">
        <w:rPr>
          <w:sz w:val="28"/>
          <w:szCs w:val="28"/>
        </w:rPr>
        <w:t>создание нормативно-правовой базы организации и проведения  ГИА-9 в Республике Коми;</w:t>
      </w:r>
    </w:p>
    <w:p w:rsidR="006052A6" w:rsidRPr="00202737" w:rsidRDefault="006052A6" w:rsidP="00305D03">
      <w:pPr>
        <w:numPr>
          <w:ilvl w:val="0"/>
          <w:numId w:val="42"/>
        </w:numPr>
        <w:shd w:val="clear" w:color="auto" w:fill="FFFFFF"/>
        <w:tabs>
          <w:tab w:val="left" w:pos="993"/>
        </w:tabs>
        <w:ind w:left="0" w:firstLine="709"/>
        <w:jc w:val="both"/>
        <w:rPr>
          <w:sz w:val="28"/>
          <w:szCs w:val="28"/>
        </w:rPr>
      </w:pPr>
      <w:r w:rsidRPr="00202737">
        <w:rPr>
          <w:sz w:val="28"/>
          <w:szCs w:val="28"/>
        </w:rPr>
        <w:t>отработка механизмов объективности процедуры проведения ГИА-9;</w:t>
      </w:r>
    </w:p>
    <w:p w:rsidR="006052A6" w:rsidRPr="00202737" w:rsidRDefault="006052A6" w:rsidP="00305D03">
      <w:pPr>
        <w:numPr>
          <w:ilvl w:val="0"/>
          <w:numId w:val="42"/>
        </w:numPr>
        <w:shd w:val="clear" w:color="auto" w:fill="FFFFFF"/>
        <w:tabs>
          <w:tab w:val="left" w:pos="993"/>
        </w:tabs>
        <w:ind w:left="0" w:firstLine="709"/>
        <w:jc w:val="both"/>
        <w:rPr>
          <w:sz w:val="28"/>
          <w:szCs w:val="28"/>
        </w:rPr>
      </w:pPr>
      <w:r w:rsidRPr="00202737">
        <w:rPr>
          <w:sz w:val="28"/>
          <w:szCs w:val="28"/>
        </w:rPr>
        <w:t xml:space="preserve">отработка технологий приема по результатам ГИА-9 в профильные 10-ые классы общеобразовательных учреждений и учреждений профессионального образования Республики Коми; </w:t>
      </w:r>
    </w:p>
    <w:p w:rsidR="006052A6" w:rsidRPr="00202737" w:rsidRDefault="006052A6" w:rsidP="00305D03">
      <w:pPr>
        <w:numPr>
          <w:ilvl w:val="0"/>
          <w:numId w:val="42"/>
        </w:numPr>
        <w:tabs>
          <w:tab w:val="left" w:pos="360"/>
          <w:tab w:val="left" w:pos="993"/>
        </w:tabs>
        <w:ind w:left="0" w:firstLine="709"/>
        <w:jc w:val="both"/>
        <w:rPr>
          <w:sz w:val="28"/>
          <w:szCs w:val="28"/>
        </w:rPr>
      </w:pPr>
      <w:r w:rsidRPr="00202737">
        <w:rPr>
          <w:sz w:val="28"/>
          <w:szCs w:val="28"/>
        </w:rPr>
        <w:t>обеспечение  информационной безопасности процедуры проведения ГИА-9 на всех этапах.</w:t>
      </w:r>
    </w:p>
    <w:p w:rsidR="006052A6" w:rsidRPr="00BD1281" w:rsidRDefault="006052A6" w:rsidP="00305D03">
      <w:pPr>
        <w:shd w:val="clear" w:color="auto" w:fill="FFFFFF"/>
        <w:ind w:firstLine="709"/>
        <w:jc w:val="both"/>
        <w:rPr>
          <w:spacing w:val="8"/>
          <w:sz w:val="28"/>
          <w:szCs w:val="28"/>
        </w:rPr>
      </w:pPr>
      <w:r w:rsidRPr="00BD1281">
        <w:rPr>
          <w:sz w:val="28"/>
          <w:szCs w:val="28"/>
        </w:rPr>
        <w:t>В соответствии с поставленными задачами апробировались следующие технологические модели организации и проведения ГИА-9:</w:t>
      </w:r>
    </w:p>
    <w:p w:rsidR="006052A6" w:rsidRPr="00BD1281" w:rsidRDefault="006052A6" w:rsidP="00305D03">
      <w:pPr>
        <w:numPr>
          <w:ilvl w:val="0"/>
          <w:numId w:val="22"/>
        </w:numPr>
        <w:tabs>
          <w:tab w:val="clear" w:pos="1260"/>
          <w:tab w:val="left" w:pos="0"/>
          <w:tab w:val="num" w:pos="900"/>
          <w:tab w:val="num" w:pos="993"/>
        </w:tabs>
        <w:ind w:left="0" w:firstLine="709"/>
        <w:jc w:val="both"/>
        <w:rPr>
          <w:sz w:val="28"/>
          <w:szCs w:val="28"/>
        </w:rPr>
      </w:pPr>
      <w:r w:rsidRPr="00BD1281">
        <w:rPr>
          <w:sz w:val="28"/>
          <w:szCs w:val="28"/>
        </w:rPr>
        <w:t>в 2006</w:t>
      </w:r>
      <w:r w:rsidR="00305D03">
        <w:rPr>
          <w:sz w:val="28"/>
          <w:szCs w:val="28"/>
        </w:rPr>
        <w:t>-</w:t>
      </w:r>
      <w:r w:rsidRPr="00BD1281">
        <w:rPr>
          <w:sz w:val="28"/>
          <w:szCs w:val="28"/>
        </w:rPr>
        <w:t xml:space="preserve">2007 годах – с участием муниципальных экзаменационных комиссий (МЭК); </w:t>
      </w:r>
    </w:p>
    <w:p w:rsidR="006052A6" w:rsidRPr="00BD1281" w:rsidRDefault="006052A6" w:rsidP="00305D03">
      <w:pPr>
        <w:numPr>
          <w:ilvl w:val="0"/>
          <w:numId w:val="22"/>
        </w:numPr>
        <w:tabs>
          <w:tab w:val="clear" w:pos="1260"/>
          <w:tab w:val="left" w:pos="0"/>
          <w:tab w:val="num" w:pos="900"/>
          <w:tab w:val="num" w:pos="993"/>
        </w:tabs>
        <w:ind w:left="0" w:firstLine="709"/>
        <w:jc w:val="both"/>
        <w:rPr>
          <w:sz w:val="28"/>
          <w:szCs w:val="28"/>
        </w:rPr>
      </w:pPr>
      <w:r w:rsidRPr="00BD1281">
        <w:rPr>
          <w:sz w:val="28"/>
          <w:szCs w:val="28"/>
        </w:rPr>
        <w:t>в 2008</w:t>
      </w:r>
      <w:r w:rsidR="00305D03">
        <w:rPr>
          <w:sz w:val="28"/>
          <w:szCs w:val="28"/>
        </w:rPr>
        <w:t>-</w:t>
      </w:r>
      <w:r w:rsidRPr="00BD1281">
        <w:rPr>
          <w:sz w:val="28"/>
          <w:szCs w:val="28"/>
        </w:rPr>
        <w:t>2010 годах – с участием территориальной экзаменационной комиссии муниципальных образований Республики Коми (ТЭК);</w:t>
      </w:r>
    </w:p>
    <w:p w:rsidR="006052A6" w:rsidRPr="00BD1281" w:rsidRDefault="006052A6" w:rsidP="00305D03">
      <w:pPr>
        <w:numPr>
          <w:ilvl w:val="0"/>
          <w:numId w:val="22"/>
        </w:numPr>
        <w:tabs>
          <w:tab w:val="clear" w:pos="1260"/>
          <w:tab w:val="left" w:pos="0"/>
          <w:tab w:val="num" w:pos="900"/>
          <w:tab w:val="num" w:pos="993"/>
        </w:tabs>
        <w:ind w:left="0" w:firstLine="709"/>
        <w:jc w:val="both"/>
        <w:rPr>
          <w:sz w:val="28"/>
          <w:szCs w:val="28"/>
        </w:rPr>
      </w:pPr>
      <w:r w:rsidRPr="00BD1281">
        <w:rPr>
          <w:sz w:val="28"/>
          <w:szCs w:val="28"/>
        </w:rPr>
        <w:t>в 2011</w:t>
      </w:r>
      <w:r w:rsidR="00305D03">
        <w:rPr>
          <w:sz w:val="28"/>
          <w:szCs w:val="28"/>
        </w:rPr>
        <w:t>-</w:t>
      </w:r>
      <w:r w:rsidRPr="00BD1281">
        <w:rPr>
          <w:sz w:val="28"/>
          <w:szCs w:val="28"/>
        </w:rPr>
        <w:t xml:space="preserve">2013 годах – с участием региональной экзаменационной комиссии Республики Коми (РЭК). </w:t>
      </w:r>
    </w:p>
    <w:p w:rsidR="006052A6" w:rsidRPr="00BD1281" w:rsidRDefault="006052A6" w:rsidP="00305D03">
      <w:pPr>
        <w:ind w:firstLine="709"/>
        <w:jc w:val="both"/>
        <w:rPr>
          <w:sz w:val="28"/>
          <w:szCs w:val="28"/>
        </w:rPr>
      </w:pPr>
      <w:r w:rsidRPr="00BD1281">
        <w:rPr>
          <w:sz w:val="28"/>
          <w:szCs w:val="28"/>
        </w:rPr>
        <w:t>В республике с каждым годом сокращается количество обучающихся 9-ых классов, а соответственно  и количество человеко-экзаменов в период государственной (итоговой) аттестации.</w:t>
      </w:r>
    </w:p>
    <w:p w:rsidR="006052A6" w:rsidRPr="00BD1281" w:rsidRDefault="006052A6" w:rsidP="00305D03">
      <w:pPr>
        <w:ind w:firstLine="709"/>
        <w:jc w:val="both"/>
        <w:rPr>
          <w:sz w:val="28"/>
          <w:szCs w:val="28"/>
        </w:rPr>
      </w:pPr>
      <w:r w:rsidRPr="00BD1281">
        <w:rPr>
          <w:sz w:val="28"/>
          <w:szCs w:val="28"/>
        </w:rPr>
        <w:t>Правом выбора формы прохождения государственной (итоговой) аттестации по математике в 2013 году воспользовался 3731 человек (43% от общего количества обучающихся 9 классов, допущенных к государственной (итоговой) аттестации); по русскому языку – 4285 человек (49,4% от общего количества обучающихся 9 классов, допущенных к государственной (итоговой) аттестации). В семи районах (Прилузский, Сысольский, Троицко-Печорский, Корткеросский, Усть-Куломский, Усть-Вымский, Усть-Цилемский) данный показатель приблизился к 100%.</w:t>
      </w:r>
    </w:p>
    <w:p w:rsidR="006052A6" w:rsidRPr="00BD1281" w:rsidRDefault="006052A6" w:rsidP="00305D03">
      <w:pPr>
        <w:ind w:firstLine="709"/>
        <w:jc w:val="both"/>
        <w:rPr>
          <w:sz w:val="28"/>
          <w:szCs w:val="28"/>
        </w:rPr>
      </w:pPr>
      <w:r w:rsidRPr="00BD1281">
        <w:rPr>
          <w:sz w:val="28"/>
          <w:szCs w:val="28"/>
        </w:rPr>
        <w:t>Сокращение количества обучающихся, выбирающи</w:t>
      </w:r>
      <w:r w:rsidR="004B5547">
        <w:rPr>
          <w:sz w:val="28"/>
          <w:szCs w:val="28"/>
        </w:rPr>
        <w:t>х</w:t>
      </w:r>
      <w:r w:rsidRPr="00BD1281">
        <w:rPr>
          <w:sz w:val="28"/>
          <w:szCs w:val="28"/>
        </w:rPr>
        <w:t xml:space="preserve"> новую форму прохождения государственной (итоговой) аттестации</w:t>
      </w:r>
      <w:r w:rsidR="004B5547">
        <w:rPr>
          <w:sz w:val="28"/>
          <w:szCs w:val="28"/>
        </w:rPr>
        <w:t>,</w:t>
      </w:r>
      <w:r w:rsidRPr="00BD1281">
        <w:rPr>
          <w:sz w:val="28"/>
          <w:szCs w:val="28"/>
        </w:rPr>
        <w:t xml:space="preserve"> свидетельствует о том, что содержание экзаменационного материала ГИА-9 и форма его предъявления все еще вызывают серьезные опасения  учителей и неуверенность в получении положительного результата прохождения выпускниками ГИА-9. </w:t>
      </w:r>
    </w:p>
    <w:p w:rsidR="006052A6" w:rsidRPr="00BD1281" w:rsidRDefault="006052A6" w:rsidP="00305D03">
      <w:pPr>
        <w:ind w:firstLine="709"/>
        <w:jc w:val="both"/>
        <w:rPr>
          <w:sz w:val="28"/>
          <w:szCs w:val="28"/>
        </w:rPr>
      </w:pPr>
      <w:r w:rsidRPr="00BD1281">
        <w:rPr>
          <w:sz w:val="28"/>
          <w:szCs w:val="28"/>
        </w:rPr>
        <w:t xml:space="preserve"> В 2012 году выбирали новую форму прохождения государственной (итоговой) аттестации: 51,9% </w:t>
      </w:r>
      <w:r w:rsidR="004B5547">
        <w:rPr>
          <w:sz w:val="28"/>
          <w:szCs w:val="28"/>
        </w:rPr>
        <w:t>–</w:t>
      </w:r>
      <w:r w:rsidRPr="00BD1281">
        <w:rPr>
          <w:sz w:val="28"/>
          <w:szCs w:val="28"/>
        </w:rPr>
        <w:t xml:space="preserve"> по математике; 56,7% </w:t>
      </w:r>
      <w:r w:rsidR="004B5547">
        <w:rPr>
          <w:sz w:val="28"/>
          <w:szCs w:val="28"/>
        </w:rPr>
        <w:t>–</w:t>
      </w:r>
      <w:r w:rsidRPr="00BD1281">
        <w:rPr>
          <w:sz w:val="28"/>
          <w:szCs w:val="28"/>
        </w:rPr>
        <w:t xml:space="preserve"> по русскому языку. </w:t>
      </w:r>
    </w:p>
    <w:p w:rsidR="00692DD7" w:rsidRDefault="00692DD7" w:rsidP="006052A6">
      <w:pPr>
        <w:tabs>
          <w:tab w:val="left" w:pos="0"/>
          <w:tab w:val="left" w:pos="540"/>
        </w:tabs>
        <w:spacing w:after="120"/>
        <w:jc w:val="both"/>
        <w:rPr>
          <w:i/>
          <w:sz w:val="28"/>
          <w:szCs w:val="28"/>
        </w:rPr>
      </w:pPr>
    </w:p>
    <w:p w:rsidR="006052A6" w:rsidRPr="00BD1281" w:rsidRDefault="006052A6" w:rsidP="006052A6">
      <w:pPr>
        <w:tabs>
          <w:tab w:val="left" w:pos="0"/>
          <w:tab w:val="left" w:pos="540"/>
        </w:tabs>
        <w:spacing w:after="120"/>
        <w:jc w:val="both"/>
        <w:rPr>
          <w:i/>
          <w:sz w:val="28"/>
          <w:szCs w:val="28"/>
        </w:rPr>
      </w:pPr>
      <w:r w:rsidRPr="00BD1281">
        <w:rPr>
          <w:i/>
          <w:sz w:val="28"/>
          <w:szCs w:val="28"/>
        </w:rPr>
        <w:lastRenderedPageBreak/>
        <w:t>Общее количество человеко-экзаменов девятиклассников</w:t>
      </w:r>
      <w:r w:rsidRPr="003A0423">
        <w:rPr>
          <w:i/>
          <w:sz w:val="28"/>
          <w:szCs w:val="28"/>
        </w:rPr>
        <w:t>,</w:t>
      </w:r>
      <w:r w:rsidR="004B5547" w:rsidRPr="003A0423">
        <w:rPr>
          <w:i/>
          <w:sz w:val="28"/>
          <w:szCs w:val="28"/>
        </w:rPr>
        <w:t> </w:t>
      </w:r>
      <w:r w:rsidRPr="003A0423">
        <w:rPr>
          <w:i/>
          <w:sz w:val="28"/>
          <w:szCs w:val="28"/>
        </w:rPr>
        <w:t>проход</w:t>
      </w:r>
      <w:r w:rsidR="003A0423" w:rsidRPr="003A0423">
        <w:rPr>
          <w:i/>
          <w:sz w:val="28"/>
          <w:szCs w:val="28"/>
        </w:rPr>
        <w:t>ивш</w:t>
      </w:r>
      <w:r w:rsidRPr="003A0423">
        <w:rPr>
          <w:i/>
          <w:sz w:val="28"/>
          <w:szCs w:val="28"/>
        </w:rPr>
        <w:t>их</w:t>
      </w:r>
      <w:r w:rsidRPr="00BD1281">
        <w:rPr>
          <w:i/>
          <w:sz w:val="28"/>
          <w:szCs w:val="28"/>
        </w:rPr>
        <w:t xml:space="preserve"> государственную (итоговую) аттестацию в новой форме (2006-2013гг.)</w:t>
      </w:r>
    </w:p>
    <w:p w:rsidR="006052A6" w:rsidRPr="00BD1281" w:rsidRDefault="00692DD7" w:rsidP="006052A6">
      <w:pPr>
        <w:jc w:val="both"/>
        <w:rPr>
          <w:sz w:val="28"/>
          <w:szCs w:val="28"/>
        </w:rPr>
      </w:pPr>
      <w:r>
        <w:rPr>
          <w:noProof/>
          <w:sz w:val="28"/>
          <w:szCs w:val="28"/>
        </w:rPr>
        <w:drawing>
          <wp:anchor distT="0" distB="0" distL="114300" distR="114300" simplePos="0" relativeHeight="251664384" behindDoc="0" locked="0" layoutInCell="1" allowOverlap="1">
            <wp:simplePos x="0" y="0"/>
            <wp:positionH relativeFrom="column">
              <wp:posOffset>-534670</wp:posOffset>
            </wp:positionH>
            <wp:positionV relativeFrom="paragraph">
              <wp:posOffset>70485</wp:posOffset>
            </wp:positionV>
            <wp:extent cx="6546850" cy="2992755"/>
            <wp:effectExtent l="0" t="0" r="0" b="0"/>
            <wp:wrapNone/>
            <wp:docPr id="47" name="Objec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6052A6" w:rsidRPr="00BD1281">
        <w:rPr>
          <w:sz w:val="28"/>
          <w:szCs w:val="28"/>
        </w:rPr>
        <w:tab/>
      </w:r>
    </w:p>
    <w:p w:rsidR="006052A6" w:rsidRPr="00BD1281" w:rsidRDefault="006052A6" w:rsidP="006052A6">
      <w:pPr>
        <w:jc w:val="both"/>
        <w:rPr>
          <w:sz w:val="28"/>
          <w:szCs w:val="28"/>
        </w:rPr>
      </w:pPr>
    </w:p>
    <w:p w:rsidR="006052A6" w:rsidRPr="00BD1281" w:rsidRDefault="006052A6" w:rsidP="006052A6">
      <w:pPr>
        <w:jc w:val="both"/>
        <w:rPr>
          <w:sz w:val="28"/>
          <w:szCs w:val="28"/>
        </w:rPr>
      </w:pPr>
    </w:p>
    <w:p w:rsidR="006052A6" w:rsidRPr="00BD1281" w:rsidRDefault="006052A6" w:rsidP="006052A6">
      <w:pPr>
        <w:jc w:val="both"/>
        <w:rPr>
          <w:sz w:val="28"/>
          <w:szCs w:val="28"/>
        </w:rPr>
      </w:pPr>
    </w:p>
    <w:p w:rsidR="006052A6" w:rsidRPr="00BD1281" w:rsidRDefault="006052A6" w:rsidP="006052A6">
      <w:pPr>
        <w:jc w:val="both"/>
        <w:rPr>
          <w:sz w:val="28"/>
          <w:szCs w:val="28"/>
        </w:rPr>
      </w:pPr>
    </w:p>
    <w:p w:rsidR="006052A6" w:rsidRPr="00BD1281" w:rsidRDefault="006052A6" w:rsidP="006052A6">
      <w:pPr>
        <w:jc w:val="both"/>
        <w:rPr>
          <w:sz w:val="28"/>
          <w:szCs w:val="28"/>
        </w:rPr>
      </w:pPr>
    </w:p>
    <w:p w:rsidR="006052A6" w:rsidRPr="00BD1281" w:rsidRDefault="006052A6" w:rsidP="006052A6">
      <w:pPr>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E836CA" w:rsidRDefault="00E836CA" w:rsidP="004B5547">
      <w:pPr>
        <w:ind w:firstLine="709"/>
        <w:jc w:val="both"/>
        <w:rPr>
          <w:sz w:val="28"/>
          <w:szCs w:val="28"/>
        </w:rPr>
      </w:pPr>
    </w:p>
    <w:p w:rsidR="006052A6" w:rsidRPr="00BD1281" w:rsidRDefault="006052A6" w:rsidP="004B5547">
      <w:pPr>
        <w:ind w:firstLine="709"/>
        <w:jc w:val="both"/>
        <w:rPr>
          <w:sz w:val="28"/>
          <w:szCs w:val="28"/>
        </w:rPr>
      </w:pPr>
      <w:r w:rsidRPr="00BD1281">
        <w:rPr>
          <w:sz w:val="28"/>
          <w:szCs w:val="28"/>
        </w:rPr>
        <w:t>В 2013 году вместе с сокращением количества участников апробации новой формы государственной (итоговой) аттестации (12</w:t>
      </w:r>
      <w:r w:rsidR="00C7778D">
        <w:rPr>
          <w:sz w:val="28"/>
          <w:szCs w:val="28"/>
        </w:rPr>
        <w:t> </w:t>
      </w:r>
      <w:r w:rsidRPr="00BD1281">
        <w:rPr>
          <w:sz w:val="28"/>
          <w:szCs w:val="28"/>
        </w:rPr>
        <w:t>475 чел./экз. – в 2012 году; 11</w:t>
      </w:r>
      <w:r w:rsidR="00C7778D">
        <w:rPr>
          <w:sz w:val="28"/>
          <w:szCs w:val="28"/>
        </w:rPr>
        <w:t> </w:t>
      </w:r>
      <w:r w:rsidRPr="00BD1281">
        <w:rPr>
          <w:sz w:val="28"/>
          <w:szCs w:val="28"/>
        </w:rPr>
        <w:t>009 чел./экз. – в 2013 году) удалось повысить процент обученности участников эксперимента с 93,06</w:t>
      </w:r>
      <w:r w:rsidR="004B5547">
        <w:rPr>
          <w:sz w:val="28"/>
          <w:szCs w:val="28"/>
        </w:rPr>
        <w:t>%</w:t>
      </w:r>
      <w:r w:rsidRPr="00BD1281">
        <w:rPr>
          <w:sz w:val="28"/>
          <w:szCs w:val="28"/>
        </w:rPr>
        <w:t xml:space="preserve"> (2012 г.) до 97,1% (2013 г.)  и качество освоения учебных программ с 60,12% (2012 г.)  до 77,1%  (2013 г.).</w:t>
      </w:r>
    </w:p>
    <w:p w:rsidR="006052A6" w:rsidRPr="00BD1281" w:rsidRDefault="006052A6" w:rsidP="004B5547">
      <w:pPr>
        <w:ind w:firstLine="709"/>
        <w:jc w:val="both"/>
        <w:rPr>
          <w:sz w:val="28"/>
          <w:szCs w:val="28"/>
        </w:rPr>
      </w:pPr>
      <w:r w:rsidRPr="00BD1281">
        <w:rPr>
          <w:sz w:val="28"/>
          <w:szCs w:val="28"/>
        </w:rPr>
        <w:t>Средний балл по всем общеобразовательным предметам, сдаваемым в новой форме, увеличился с 3,8 (2012 г.) до  4,1 (2013 г</w:t>
      </w:r>
      <w:r w:rsidR="004B5547">
        <w:rPr>
          <w:sz w:val="28"/>
          <w:szCs w:val="28"/>
        </w:rPr>
        <w:t>.</w:t>
      </w:r>
      <w:r w:rsidRPr="00BD1281">
        <w:rPr>
          <w:sz w:val="28"/>
          <w:szCs w:val="28"/>
        </w:rPr>
        <w:t>).</w:t>
      </w:r>
    </w:p>
    <w:p w:rsidR="006052A6" w:rsidRPr="00BD1281" w:rsidRDefault="006052A6" w:rsidP="004B5547">
      <w:pPr>
        <w:ind w:firstLine="709"/>
        <w:jc w:val="both"/>
        <w:rPr>
          <w:sz w:val="28"/>
          <w:szCs w:val="28"/>
        </w:rPr>
      </w:pPr>
      <w:r w:rsidRPr="00BD1281">
        <w:rPr>
          <w:sz w:val="28"/>
          <w:szCs w:val="28"/>
        </w:rPr>
        <w:t>В 2013 году улучшились результаты ГИА-9 по всем общеобразовательным предметам, кроме русского языка и литературы.</w:t>
      </w:r>
    </w:p>
    <w:p w:rsidR="00325C32" w:rsidRDefault="00325C32" w:rsidP="006052A6">
      <w:pPr>
        <w:jc w:val="center"/>
        <w:rPr>
          <w:b/>
          <w:i/>
          <w:sz w:val="28"/>
          <w:szCs w:val="28"/>
        </w:rPr>
      </w:pPr>
    </w:p>
    <w:p w:rsidR="00B52BD7" w:rsidRDefault="006052A6" w:rsidP="006052A6">
      <w:pPr>
        <w:jc w:val="center"/>
        <w:rPr>
          <w:i/>
          <w:sz w:val="28"/>
          <w:szCs w:val="28"/>
        </w:rPr>
      </w:pPr>
      <w:r w:rsidRPr="004B5547">
        <w:rPr>
          <w:i/>
          <w:sz w:val="28"/>
          <w:szCs w:val="28"/>
        </w:rPr>
        <w:t>Результаты ГИА-9 (по среднему баллу) 2013 года</w:t>
      </w:r>
    </w:p>
    <w:p w:rsidR="006052A6" w:rsidRDefault="00B52BD7" w:rsidP="006052A6">
      <w:pPr>
        <w:jc w:val="center"/>
        <w:rPr>
          <w:i/>
          <w:sz w:val="28"/>
          <w:szCs w:val="28"/>
        </w:rPr>
      </w:pPr>
      <w:r w:rsidRPr="00B52BD7">
        <w:rPr>
          <w:i/>
          <w:sz w:val="28"/>
          <w:szCs w:val="28"/>
        </w:rPr>
        <w:t xml:space="preserve">в </w:t>
      </w:r>
      <w:r w:rsidR="006052A6" w:rsidRPr="00B52BD7">
        <w:rPr>
          <w:i/>
          <w:sz w:val="28"/>
          <w:szCs w:val="28"/>
        </w:rPr>
        <w:t>с</w:t>
      </w:r>
      <w:r w:rsidRPr="00B52BD7">
        <w:rPr>
          <w:i/>
          <w:sz w:val="28"/>
          <w:szCs w:val="28"/>
        </w:rPr>
        <w:t>равне</w:t>
      </w:r>
      <w:r w:rsidR="006052A6" w:rsidRPr="00B52BD7">
        <w:rPr>
          <w:i/>
          <w:sz w:val="28"/>
          <w:szCs w:val="28"/>
        </w:rPr>
        <w:t>нии</w:t>
      </w:r>
      <w:r w:rsidR="006052A6" w:rsidRPr="004B5547">
        <w:rPr>
          <w:i/>
          <w:sz w:val="28"/>
          <w:szCs w:val="28"/>
        </w:rPr>
        <w:t xml:space="preserve"> с результатами 2012 года</w:t>
      </w:r>
    </w:p>
    <w:p w:rsidR="004B5547" w:rsidRPr="004B5547" w:rsidRDefault="004B5547" w:rsidP="006052A6">
      <w:pPr>
        <w:jc w:val="center"/>
        <w:rPr>
          <w:i/>
          <w:sz w:val="28"/>
          <w:szCs w:val="28"/>
        </w:rPr>
      </w:pPr>
    </w:p>
    <w:p w:rsidR="006052A6" w:rsidRPr="00BD1281" w:rsidRDefault="006052A6" w:rsidP="00EC5774">
      <w:pPr>
        <w:ind w:hanging="426"/>
        <w:jc w:val="both"/>
        <w:rPr>
          <w:b/>
          <w:i/>
          <w:sz w:val="32"/>
          <w:szCs w:val="32"/>
        </w:rPr>
      </w:pPr>
      <w:r w:rsidRPr="00BD1281">
        <w:rPr>
          <w:b/>
          <w:noProof/>
          <w:sz w:val="32"/>
          <w:szCs w:val="32"/>
        </w:rPr>
        <w:drawing>
          <wp:inline distT="0" distB="0" distL="0" distR="0">
            <wp:extent cx="6248400" cy="2952750"/>
            <wp:effectExtent l="0" t="0" r="0" b="0"/>
            <wp:docPr id="8" name="Объект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052A6" w:rsidRPr="00BD1281" w:rsidRDefault="006052A6" w:rsidP="004B5547">
      <w:pPr>
        <w:ind w:firstLine="709"/>
        <w:jc w:val="both"/>
        <w:rPr>
          <w:sz w:val="28"/>
          <w:szCs w:val="28"/>
        </w:rPr>
      </w:pPr>
      <w:r w:rsidRPr="00BD1281">
        <w:rPr>
          <w:sz w:val="28"/>
          <w:szCs w:val="28"/>
        </w:rPr>
        <w:lastRenderedPageBreak/>
        <w:t xml:space="preserve">По сравнению с традиционной </w:t>
      </w:r>
      <w:r w:rsidRPr="00EC42FF">
        <w:rPr>
          <w:sz w:val="28"/>
          <w:szCs w:val="28"/>
        </w:rPr>
        <w:t>формой</w:t>
      </w:r>
      <w:r w:rsidRPr="00BD1281">
        <w:rPr>
          <w:sz w:val="28"/>
          <w:szCs w:val="28"/>
        </w:rPr>
        <w:t xml:space="preserve"> независимая объективная  оценка учебных достижений обучающихся при проведении новой формы государственной (итоговой) аттестации базируется на принципиально иных содержательных, организационных и оценочных принципах. </w:t>
      </w:r>
    </w:p>
    <w:p w:rsidR="006052A6" w:rsidRPr="00BD1281" w:rsidRDefault="006052A6" w:rsidP="004B5547">
      <w:pPr>
        <w:ind w:firstLine="709"/>
        <w:jc w:val="both"/>
        <w:rPr>
          <w:sz w:val="28"/>
          <w:szCs w:val="28"/>
        </w:rPr>
      </w:pPr>
      <w:r w:rsidRPr="00BD1281">
        <w:rPr>
          <w:sz w:val="28"/>
          <w:szCs w:val="28"/>
        </w:rPr>
        <w:t>Особенностью содержания новых экзаменационных материалов является реализация современного представления о базовой подготовке обучающихся, которая</w:t>
      </w:r>
      <w:r w:rsidR="00D35D49">
        <w:rPr>
          <w:sz w:val="28"/>
          <w:szCs w:val="28"/>
        </w:rPr>
        <w:t>,</w:t>
      </w:r>
      <w:r w:rsidRPr="00BD1281">
        <w:rPr>
          <w:sz w:val="28"/>
          <w:szCs w:val="28"/>
        </w:rPr>
        <w:t xml:space="preserve"> в частности</w:t>
      </w:r>
      <w:r w:rsidR="00D35D49">
        <w:rPr>
          <w:sz w:val="28"/>
          <w:szCs w:val="28"/>
        </w:rPr>
        <w:t>,</w:t>
      </w:r>
      <w:r w:rsidRPr="00BD1281">
        <w:rPr>
          <w:sz w:val="28"/>
          <w:szCs w:val="28"/>
        </w:rPr>
        <w:t xml:space="preserve"> выражается в смещении акцентов с проверки знаниевого компонента содержания образования на овладение обучающимися ключевыми предметными компетенциями. В то же время, по сравнению с экзаменационными материалами, применяемыми в рамках традиционной системы государственной (итоговой) аттестации, экзаменационные материалы нового поколения нацелены на обеспечение более глубокой дифференциации подготовки обучающихся, более полно охватывают содержание предметной области. Это осуществляется за счёт использования заданий различных типов, включающих в себя различные виды деятельности.</w:t>
      </w:r>
    </w:p>
    <w:p w:rsidR="006052A6" w:rsidRPr="00BD1281" w:rsidRDefault="006052A6" w:rsidP="004B5547">
      <w:pPr>
        <w:tabs>
          <w:tab w:val="left" w:pos="900"/>
        </w:tabs>
        <w:ind w:firstLine="709"/>
        <w:jc w:val="both"/>
        <w:rPr>
          <w:sz w:val="28"/>
          <w:szCs w:val="28"/>
        </w:rPr>
      </w:pPr>
      <w:r w:rsidRPr="00BD1281">
        <w:rPr>
          <w:sz w:val="28"/>
          <w:szCs w:val="28"/>
        </w:rPr>
        <w:t>Перечисленные выше особенности контрольно-измерительных материалов государственной (итоговой) аттестации в новой форме требуют от учителей  иного методического подхода к организации учебной деятельности на уроке. Однако, как показывает анализ результатов апробации, во многих образовательных учреждениях Республики Коми не внедряется компетентностный подход при реализации основных образовательных программ по учебным предметам.  Отмечается и необходимость внесения изменений в подходы к организации и содержанию методической работы с педагогическими коллективами по подготовке обучающихся к государственной (итоговой) аттестации.</w:t>
      </w:r>
    </w:p>
    <w:p w:rsidR="006052A6" w:rsidRPr="00BD1281" w:rsidRDefault="006052A6" w:rsidP="004B5547">
      <w:pPr>
        <w:ind w:firstLine="709"/>
        <w:jc w:val="both"/>
        <w:rPr>
          <w:sz w:val="28"/>
          <w:szCs w:val="28"/>
        </w:rPr>
      </w:pPr>
      <w:r w:rsidRPr="00BD1281">
        <w:rPr>
          <w:sz w:val="28"/>
          <w:szCs w:val="28"/>
        </w:rPr>
        <w:t xml:space="preserve">Для контрольно-измерительных материалов (далее – КИМ) новой формы государственной (итоговой) аттестации характерна определенная стабильность, хотя в условиях эксперимента производятся корректировки структуры и содержания КИМ (изменение количества заданий и увеличение разнообразия проверяемых видов деятельности, усиление блока практических заданий, совершенствование формулировок и системы оценивания отдельных заданий и экзаменационной работы в целом </w:t>
      </w:r>
      <w:r w:rsidR="00D35D49">
        <w:rPr>
          <w:sz w:val="28"/>
          <w:szCs w:val="28"/>
        </w:rPr>
        <w:t xml:space="preserve">и </w:t>
      </w:r>
      <w:r w:rsidRPr="00BD1281">
        <w:rPr>
          <w:sz w:val="28"/>
          <w:szCs w:val="28"/>
        </w:rPr>
        <w:t xml:space="preserve">т.п.). </w:t>
      </w:r>
    </w:p>
    <w:p w:rsidR="006052A6" w:rsidRPr="00BD1281" w:rsidRDefault="006052A6" w:rsidP="004B5547">
      <w:pPr>
        <w:ind w:firstLine="709"/>
        <w:jc w:val="both"/>
        <w:rPr>
          <w:sz w:val="28"/>
          <w:szCs w:val="28"/>
        </w:rPr>
      </w:pPr>
      <w:r w:rsidRPr="00BD1281">
        <w:rPr>
          <w:sz w:val="28"/>
          <w:szCs w:val="28"/>
        </w:rPr>
        <w:t>КИМ 2013 года не претерпели изменений по сравнению с</w:t>
      </w:r>
      <w:r w:rsidR="0018533F">
        <w:rPr>
          <w:sz w:val="28"/>
          <w:szCs w:val="28"/>
        </w:rPr>
        <w:t xml:space="preserve"> </w:t>
      </w:r>
      <w:r w:rsidRPr="00BD1281">
        <w:rPr>
          <w:sz w:val="28"/>
          <w:szCs w:val="28"/>
        </w:rPr>
        <w:t>КИМ 2012 года. Так</w:t>
      </w:r>
      <w:r w:rsidR="003B4548">
        <w:rPr>
          <w:sz w:val="28"/>
          <w:szCs w:val="28"/>
        </w:rPr>
        <w:t xml:space="preserve"> </w:t>
      </w:r>
      <w:r w:rsidRPr="00BD1281">
        <w:rPr>
          <w:sz w:val="28"/>
          <w:szCs w:val="28"/>
        </w:rPr>
        <w:t>же, как и 2012 году</w:t>
      </w:r>
      <w:r w:rsidR="003B4548">
        <w:rPr>
          <w:sz w:val="28"/>
          <w:szCs w:val="28"/>
        </w:rPr>
        <w:t>,</w:t>
      </w:r>
      <w:r w:rsidRPr="00BD1281">
        <w:rPr>
          <w:sz w:val="28"/>
          <w:szCs w:val="28"/>
        </w:rPr>
        <w:t xml:space="preserve"> </w:t>
      </w:r>
      <w:r w:rsidRPr="00EC42FF">
        <w:rPr>
          <w:sz w:val="28"/>
          <w:szCs w:val="28"/>
        </w:rPr>
        <w:t>отмечалось меньшее</w:t>
      </w:r>
      <w:r w:rsidRPr="00BD1281">
        <w:rPr>
          <w:sz w:val="28"/>
          <w:szCs w:val="28"/>
        </w:rPr>
        <w:t xml:space="preserve"> количество заданий репродуктивного характера при увеличении количества заданий на выявление степени понимания основных элементов содержания учебных программ, оценку сформированности умений применять полученные знания в различных ситуациях, анализ и обобщение информации, высказывание и аргументацию оценочных суждений.</w:t>
      </w:r>
    </w:p>
    <w:p w:rsidR="006052A6" w:rsidRPr="00BD1281" w:rsidRDefault="006052A6" w:rsidP="004B5547">
      <w:pPr>
        <w:ind w:firstLine="709"/>
        <w:jc w:val="both"/>
        <w:rPr>
          <w:sz w:val="28"/>
          <w:szCs w:val="28"/>
        </w:rPr>
      </w:pPr>
      <w:r w:rsidRPr="00BD1281">
        <w:rPr>
          <w:sz w:val="28"/>
          <w:szCs w:val="28"/>
        </w:rPr>
        <w:t xml:space="preserve">В 2013 году в Республике Коми проверка экзаменационных работ обучающихся 9 классов осуществлялась централизованно на основе программного продукта Федерального института педагогических измерений (ФИПИ). </w:t>
      </w:r>
    </w:p>
    <w:p w:rsidR="006052A6" w:rsidRPr="00BD1281" w:rsidRDefault="006052A6" w:rsidP="004B5547">
      <w:pPr>
        <w:ind w:firstLine="709"/>
        <w:jc w:val="both"/>
        <w:rPr>
          <w:sz w:val="28"/>
          <w:szCs w:val="28"/>
        </w:rPr>
      </w:pPr>
      <w:r w:rsidRPr="00BD1281">
        <w:rPr>
          <w:sz w:val="28"/>
          <w:szCs w:val="28"/>
        </w:rPr>
        <w:t>В 2013 году в составы региональных предметных комисси</w:t>
      </w:r>
      <w:r w:rsidR="003B4548">
        <w:rPr>
          <w:sz w:val="28"/>
          <w:szCs w:val="28"/>
        </w:rPr>
        <w:t>й</w:t>
      </w:r>
      <w:r w:rsidRPr="00BD1281">
        <w:rPr>
          <w:sz w:val="28"/>
          <w:szCs w:val="28"/>
        </w:rPr>
        <w:t xml:space="preserve"> были включены учителя образовательных учреждений нескольких муниципальных образований республики. Всего экзаменационные работы девятиклассников </w:t>
      </w:r>
      <w:r w:rsidRPr="00BD1281">
        <w:rPr>
          <w:sz w:val="28"/>
          <w:szCs w:val="28"/>
        </w:rPr>
        <w:lastRenderedPageBreak/>
        <w:t>проверяло 285 учителей, а подготовлено для этого вида деятельности было 294 человека.</w:t>
      </w:r>
    </w:p>
    <w:p w:rsidR="006052A6" w:rsidRPr="00BD1281" w:rsidRDefault="006052A6" w:rsidP="004B5547">
      <w:pPr>
        <w:ind w:firstLine="709"/>
        <w:jc w:val="both"/>
        <w:rPr>
          <w:sz w:val="22"/>
          <w:szCs w:val="22"/>
        </w:rPr>
      </w:pPr>
      <w:r w:rsidRPr="00BD1281">
        <w:rPr>
          <w:sz w:val="28"/>
          <w:szCs w:val="28"/>
        </w:rPr>
        <w:t>Одним из показателей качества организации и проведения ГИА-9 является количество поданных и удовлетворенных апелляций по результатам ГИА-9.</w:t>
      </w:r>
    </w:p>
    <w:p w:rsidR="006052A6" w:rsidRPr="00BD1281" w:rsidRDefault="006052A6" w:rsidP="004B5547">
      <w:pPr>
        <w:ind w:firstLine="709"/>
        <w:jc w:val="both"/>
        <w:rPr>
          <w:sz w:val="28"/>
          <w:szCs w:val="28"/>
        </w:rPr>
      </w:pPr>
      <w:r w:rsidRPr="00BD1281">
        <w:rPr>
          <w:sz w:val="28"/>
          <w:szCs w:val="28"/>
        </w:rPr>
        <w:t>За восемь лет эксперимента в республике было подано всего 328 апелляци</w:t>
      </w:r>
      <w:r w:rsidR="00D709C4">
        <w:rPr>
          <w:sz w:val="28"/>
          <w:szCs w:val="28"/>
        </w:rPr>
        <w:t>й</w:t>
      </w:r>
      <w:r w:rsidRPr="00BD1281">
        <w:rPr>
          <w:sz w:val="28"/>
          <w:szCs w:val="28"/>
        </w:rPr>
        <w:t xml:space="preserve"> по результатам экзамена, а удовлетворено из них только 145. Этот показатель свидетельствует о высоком качестве организации и проведения ГИА-9, объективном оценивании экзаменационных работ обучающихся.  </w:t>
      </w:r>
    </w:p>
    <w:p w:rsidR="006052A6" w:rsidRPr="00BD1281" w:rsidRDefault="006052A6" w:rsidP="004B5547">
      <w:pPr>
        <w:ind w:firstLine="709"/>
        <w:jc w:val="both"/>
        <w:rPr>
          <w:sz w:val="28"/>
          <w:szCs w:val="28"/>
        </w:rPr>
      </w:pPr>
      <w:r w:rsidRPr="00BD1281">
        <w:rPr>
          <w:sz w:val="28"/>
          <w:szCs w:val="28"/>
        </w:rPr>
        <w:t>Говоря о ходе эксперимента, нужно понимать, что результатом являются не только отметки обучающихся, участвующих в апробации  ГИА-9, но и то, насколько удалось создать систему, позволяющую более объективно оценивать подготовку обучающихся на ступени основного общего образования</w:t>
      </w:r>
      <w:r w:rsidR="007B1A2F">
        <w:rPr>
          <w:sz w:val="28"/>
          <w:szCs w:val="28"/>
        </w:rPr>
        <w:t>,</w:t>
      </w:r>
      <w:r w:rsidRPr="00BD1281">
        <w:rPr>
          <w:sz w:val="28"/>
          <w:szCs w:val="28"/>
        </w:rPr>
        <w:t xml:space="preserve"> и обеспечивать государственный контроль управления качеством общего образования. В 2013 году завершается эксперимент по апробации новой формы государственной (итоговой) аттестации, которая с 1 сентября 2013 года будет осуществляться в Российской Федерации в штатном режиме.  </w:t>
      </w:r>
    </w:p>
    <w:p w:rsidR="006052A6" w:rsidRPr="00BD1281" w:rsidRDefault="006052A6" w:rsidP="004B5547">
      <w:pPr>
        <w:ind w:firstLine="709"/>
        <w:jc w:val="both"/>
        <w:rPr>
          <w:sz w:val="28"/>
          <w:szCs w:val="28"/>
        </w:rPr>
      </w:pPr>
      <w:r w:rsidRPr="00BD1281">
        <w:rPr>
          <w:sz w:val="28"/>
          <w:szCs w:val="28"/>
        </w:rPr>
        <w:t xml:space="preserve">Вместе с тем остаются проблемы, которые необходимо решить в 2013-2014 учебном году. </w:t>
      </w:r>
    </w:p>
    <w:p w:rsidR="006052A6" w:rsidRPr="00BD1281" w:rsidRDefault="004B5547" w:rsidP="004B5547">
      <w:pPr>
        <w:ind w:firstLine="709"/>
        <w:jc w:val="both"/>
        <w:rPr>
          <w:sz w:val="28"/>
          <w:szCs w:val="28"/>
        </w:rPr>
      </w:pPr>
      <w:r>
        <w:rPr>
          <w:bCs/>
          <w:sz w:val="28"/>
          <w:szCs w:val="28"/>
        </w:rPr>
        <w:t>1</w:t>
      </w:r>
      <w:r w:rsidR="006052A6" w:rsidRPr="00BD1281">
        <w:rPr>
          <w:bCs/>
          <w:sz w:val="28"/>
          <w:szCs w:val="28"/>
        </w:rPr>
        <w:t>.</w:t>
      </w:r>
      <w:r w:rsidR="00C756B4">
        <w:rPr>
          <w:bCs/>
          <w:sz w:val="28"/>
          <w:szCs w:val="28"/>
        </w:rPr>
        <w:t> </w:t>
      </w:r>
      <w:r w:rsidR="006052A6" w:rsidRPr="00BD1281">
        <w:rPr>
          <w:bCs/>
          <w:sz w:val="28"/>
          <w:szCs w:val="28"/>
        </w:rPr>
        <w:t>Недостаточный уровень качества и полноты реализации образовательных программ.</w:t>
      </w:r>
    </w:p>
    <w:p w:rsidR="006052A6" w:rsidRPr="00BD1281" w:rsidRDefault="006052A6" w:rsidP="004B5547">
      <w:pPr>
        <w:ind w:firstLine="709"/>
        <w:jc w:val="both"/>
        <w:rPr>
          <w:sz w:val="28"/>
          <w:szCs w:val="28"/>
        </w:rPr>
      </w:pPr>
      <w:r w:rsidRPr="00BD1281">
        <w:rPr>
          <w:bCs/>
          <w:sz w:val="28"/>
          <w:szCs w:val="28"/>
        </w:rPr>
        <w:t xml:space="preserve">Недостаточный уровень реализации содержания образовательной программы с 1 по 9 класс; отсутствие системной  подготовки обучающихся к прохождению государственной (итоговой) аттестации на всех этапах подготовки: </w:t>
      </w:r>
      <w:r w:rsidRPr="00BD1281">
        <w:rPr>
          <w:sz w:val="28"/>
          <w:szCs w:val="28"/>
        </w:rPr>
        <w:t xml:space="preserve">информационном; этапе создания положительного общественного мнения (психологическом); обучающем, причем обеспечивающем индивидуальную образовательную траекторию обучающегося; репетиционном; аналитическом. </w:t>
      </w:r>
    </w:p>
    <w:p w:rsidR="006052A6" w:rsidRPr="00BD1281" w:rsidRDefault="006052A6" w:rsidP="004B5547">
      <w:pPr>
        <w:ind w:firstLine="709"/>
        <w:jc w:val="both"/>
        <w:rPr>
          <w:sz w:val="28"/>
          <w:szCs w:val="28"/>
        </w:rPr>
      </w:pPr>
      <w:r w:rsidRPr="00BD1281">
        <w:rPr>
          <w:bCs/>
          <w:sz w:val="28"/>
          <w:szCs w:val="28"/>
        </w:rPr>
        <w:t>2.</w:t>
      </w:r>
      <w:r w:rsidR="004B5547">
        <w:rPr>
          <w:bCs/>
          <w:sz w:val="28"/>
          <w:szCs w:val="28"/>
        </w:rPr>
        <w:t> </w:t>
      </w:r>
      <w:r w:rsidRPr="00BD1281">
        <w:rPr>
          <w:sz w:val="28"/>
          <w:szCs w:val="28"/>
        </w:rPr>
        <w:t>Недостаточный у</w:t>
      </w:r>
      <w:r w:rsidRPr="00BD1281">
        <w:rPr>
          <w:bCs/>
          <w:sz w:val="28"/>
          <w:szCs w:val="28"/>
        </w:rPr>
        <w:t>ровень методической и управленческой грамотности педагогических работников: низкий уровень м</w:t>
      </w:r>
      <w:r w:rsidRPr="00BD1281">
        <w:rPr>
          <w:sz w:val="28"/>
          <w:szCs w:val="28"/>
        </w:rPr>
        <w:t>етодической грамотности учителей именно в части организации подготовки обучающихся к государственной (итоговой) аттестации и недостаточный уровень управленческой грамотности администрации школ.</w:t>
      </w:r>
    </w:p>
    <w:p w:rsidR="006052A6" w:rsidRPr="00BD1281" w:rsidRDefault="006052A6" w:rsidP="004B5547">
      <w:pPr>
        <w:ind w:firstLine="709"/>
        <w:jc w:val="both"/>
        <w:rPr>
          <w:sz w:val="28"/>
          <w:szCs w:val="28"/>
        </w:rPr>
      </w:pPr>
      <w:r w:rsidRPr="00BD1281">
        <w:rPr>
          <w:bCs/>
          <w:sz w:val="28"/>
          <w:szCs w:val="28"/>
        </w:rPr>
        <w:t>3. Недостаточный уровень сформированности положительной мотивации обучающихся на достижение высоких результатов.</w:t>
      </w:r>
      <w:r w:rsidR="004B5547">
        <w:rPr>
          <w:bCs/>
          <w:sz w:val="28"/>
          <w:szCs w:val="28"/>
        </w:rPr>
        <w:t xml:space="preserve"> </w:t>
      </w:r>
      <w:r w:rsidRPr="00BD1281">
        <w:rPr>
          <w:sz w:val="28"/>
          <w:szCs w:val="28"/>
        </w:rPr>
        <w:t>Преобладание в педагогической практике репродуктивных форм организации учебной деятельности, отсутствие взаимосвязи содержания образования и оптимальной формой его реализации.</w:t>
      </w:r>
    </w:p>
    <w:p w:rsidR="006052A6" w:rsidRPr="00BD1281" w:rsidRDefault="006052A6" w:rsidP="004B5547">
      <w:pPr>
        <w:ind w:firstLine="709"/>
        <w:jc w:val="both"/>
        <w:rPr>
          <w:sz w:val="28"/>
          <w:szCs w:val="28"/>
        </w:rPr>
      </w:pPr>
      <w:r w:rsidRPr="00BD1281">
        <w:rPr>
          <w:bCs/>
          <w:sz w:val="28"/>
          <w:szCs w:val="28"/>
        </w:rPr>
        <w:t xml:space="preserve">4. Низкий уровень информированности всех участников образовательного процесса о требованиях и технологиях сдачи ГИА-9 на всех ее этапах. </w:t>
      </w:r>
    </w:p>
    <w:p w:rsidR="006052A6" w:rsidRPr="00BD1281" w:rsidRDefault="006052A6" w:rsidP="004B5547">
      <w:pPr>
        <w:ind w:firstLine="709"/>
        <w:jc w:val="both"/>
        <w:rPr>
          <w:sz w:val="28"/>
          <w:szCs w:val="28"/>
        </w:rPr>
      </w:pPr>
      <w:r w:rsidRPr="00BD1281">
        <w:rPr>
          <w:bCs/>
          <w:sz w:val="28"/>
          <w:szCs w:val="28"/>
        </w:rPr>
        <w:t>5.</w:t>
      </w:r>
      <w:r w:rsidR="004B5547">
        <w:rPr>
          <w:bCs/>
          <w:sz w:val="28"/>
          <w:szCs w:val="28"/>
        </w:rPr>
        <w:t> </w:t>
      </w:r>
      <w:r w:rsidRPr="00BD1281">
        <w:rPr>
          <w:bCs/>
          <w:sz w:val="28"/>
          <w:szCs w:val="28"/>
        </w:rPr>
        <w:t>Недостаточность психологической подготовленности к ГИА-9 всех участников образовательного процесса: педагогов, обучающихся и их родителей.</w:t>
      </w:r>
    </w:p>
    <w:p w:rsidR="006052A6" w:rsidRPr="00BD1281" w:rsidRDefault="006052A6" w:rsidP="004B5547">
      <w:pPr>
        <w:ind w:firstLine="709"/>
        <w:jc w:val="both"/>
        <w:rPr>
          <w:sz w:val="28"/>
          <w:szCs w:val="28"/>
        </w:rPr>
      </w:pPr>
      <w:r w:rsidRPr="00BD1281">
        <w:rPr>
          <w:bCs/>
          <w:sz w:val="28"/>
          <w:szCs w:val="28"/>
        </w:rPr>
        <w:t xml:space="preserve">6. Недостаточность обеспечения условий организации и проведения ГИА-9: </w:t>
      </w:r>
      <w:r w:rsidRPr="00BD1281">
        <w:rPr>
          <w:sz w:val="28"/>
          <w:szCs w:val="28"/>
        </w:rPr>
        <w:t xml:space="preserve">оптимальности размещения пунктов проведения экзаменов, транспортных схем доставки выпускников в ППЭ, программного обеспечения экзамена, технического и организационного сопровождения процедуры экзамена, компетентности руководителей ОУ-ППЭ, уполномоченных представителей РЭК </w:t>
      </w:r>
      <w:r w:rsidRPr="00BD1281">
        <w:rPr>
          <w:sz w:val="28"/>
          <w:szCs w:val="28"/>
        </w:rPr>
        <w:lastRenderedPageBreak/>
        <w:t>РК, общественных наблюдателей, необходимого уровня  квалификации членов предметных комиссий и др.</w:t>
      </w:r>
    </w:p>
    <w:p w:rsidR="006052A6" w:rsidRPr="00BD1281" w:rsidRDefault="006052A6" w:rsidP="004B5547">
      <w:pPr>
        <w:ind w:firstLine="709"/>
        <w:jc w:val="both"/>
        <w:rPr>
          <w:sz w:val="28"/>
          <w:szCs w:val="28"/>
        </w:rPr>
      </w:pPr>
      <w:r w:rsidRPr="00BD1281">
        <w:rPr>
          <w:sz w:val="28"/>
          <w:szCs w:val="28"/>
        </w:rPr>
        <w:t>7.</w:t>
      </w:r>
      <w:r w:rsidR="004B5547">
        <w:rPr>
          <w:sz w:val="28"/>
          <w:szCs w:val="28"/>
        </w:rPr>
        <w:t> </w:t>
      </w:r>
      <w:r w:rsidRPr="00BD1281">
        <w:rPr>
          <w:sz w:val="28"/>
          <w:szCs w:val="28"/>
        </w:rPr>
        <w:t>Несовершенство содержания контрольно-измерительных материалов (компетенция федерального уровня).</w:t>
      </w:r>
    </w:p>
    <w:p w:rsidR="006052A6" w:rsidRPr="00BD1281" w:rsidRDefault="006052A6" w:rsidP="004B5547">
      <w:pPr>
        <w:ind w:firstLine="709"/>
        <w:jc w:val="both"/>
        <w:rPr>
          <w:sz w:val="28"/>
          <w:szCs w:val="28"/>
        </w:rPr>
      </w:pPr>
      <w:r w:rsidRPr="00BD1281">
        <w:rPr>
          <w:sz w:val="28"/>
          <w:szCs w:val="28"/>
        </w:rPr>
        <w:t>8. Утечка закрытой информации в Интернет.</w:t>
      </w:r>
    </w:p>
    <w:p w:rsidR="006052A6" w:rsidRPr="00BD1281" w:rsidRDefault="006052A6" w:rsidP="004B5547">
      <w:pPr>
        <w:ind w:firstLine="709"/>
        <w:jc w:val="both"/>
        <w:rPr>
          <w:sz w:val="28"/>
          <w:szCs w:val="28"/>
        </w:rPr>
      </w:pPr>
      <w:r w:rsidRPr="00BD1281">
        <w:rPr>
          <w:sz w:val="28"/>
          <w:szCs w:val="28"/>
        </w:rPr>
        <w:t xml:space="preserve">Анализ практики проведения апробации ГИА-9 показывает, что данная форма государственной (итоговой) аттестации оправдывает себя как один из механизмов «внешнего» контроля образовательных  достижений обучающихся, оказывает позитивное влияние на оценку деятельности педагога, совершенствование методической работы, активизацию использования современных образовательных технологий, является неотъемлемой частью республиканской системы оценки качества образования, разрабатываемой в рамках комплексных проектов модернизации образования.      </w:t>
      </w:r>
    </w:p>
    <w:p w:rsidR="006052A6" w:rsidRPr="00BD1281" w:rsidRDefault="006052A6" w:rsidP="004B5547">
      <w:pPr>
        <w:pStyle w:val="ab"/>
        <w:tabs>
          <w:tab w:val="left" w:pos="567"/>
        </w:tabs>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Пятый год единый государственный экзамен (далее – ЕГЭ) проходит в штатном режиме. Массовое участие выпускников средних общеобразовательных учреждений в ЕГЭ по общеобразовательным предметам придает его итогам особое значение. Результаты ЕГЭ становятся основным источником информации об уровне общеобразовательной подготовки школьников, о тенденциях развития общего образования на территории Республики Коми.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Проведение ЕГЭ ежегодно регулируется системой нормативных, распорядительных и инструктивно-методических документов, определяющих процедуру организации и проведения ЕГЭ и деятельность организационных структур, сформированных на территории Республики Коми.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Для обеспечения проведения ЕГЭ в 2013 году на территории республики были созданы следующие организационные структуры: Государственная экзаменационная комиссия Республики Коми (далее – ГЭК РК) – 12 человек, конфликтная комиссия Республики Коми – 11 человек.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ГЭК РК была определена организационно-территориальная схема проведения ЕГЭ, основной задачей формирования которой являлась оптимизация ресурсных затрат при сохранении режима информационной безопасности во время проведения ЕГЭ. Утверждено 93 пункта проведения экзамена. Количество пунктов проведения экзамена, организованных в труднодоступных и отдаленных местностях, осуществляющих расшифровку и тиражирование на бумажных носителях контрольных измерительных материалов, а также по завершении экзамена – сканирование бланков ЕГЭ, составило 53 ППЭ ТОМ.</w:t>
      </w:r>
    </w:p>
    <w:p w:rsidR="006052A6" w:rsidRPr="00BD1281" w:rsidRDefault="006052A6" w:rsidP="004B5547">
      <w:pPr>
        <w:pStyle w:val="ab"/>
        <w:spacing w:after="0" w:line="240" w:lineRule="auto"/>
        <w:ind w:left="0" w:firstLine="709"/>
        <w:jc w:val="both"/>
        <w:rPr>
          <w:rFonts w:ascii="Times New Roman" w:hAnsi="Times New Roman"/>
          <w:color w:val="FF0000"/>
          <w:sz w:val="28"/>
          <w:szCs w:val="28"/>
        </w:rPr>
      </w:pPr>
      <w:r w:rsidRPr="00BD1281">
        <w:rPr>
          <w:rFonts w:ascii="Times New Roman" w:hAnsi="Times New Roman"/>
          <w:sz w:val="28"/>
          <w:szCs w:val="28"/>
        </w:rPr>
        <w:t xml:space="preserve">Организацию проведения ЕГЭ на территории муниципальных образований обеспечивали 138 уполномоченных представителей ГЭК РК. </w:t>
      </w:r>
    </w:p>
    <w:p w:rsidR="006052A6" w:rsidRPr="00BD1281" w:rsidRDefault="006052A6" w:rsidP="004B5547">
      <w:pPr>
        <w:tabs>
          <w:tab w:val="left" w:pos="900"/>
        </w:tabs>
        <w:ind w:firstLine="709"/>
        <w:jc w:val="both"/>
        <w:rPr>
          <w:sz w:val="28"/>
          <w:szCs w:val="28"/>
        </w:rPr>
      </w:pPr>
      <w:r w:rsidRPr="00BD1281">
        <w:rPr>
          <w:sz w:val="28"/>
          <w:szCs w:val="28"/>
        </w:rPr>
        <w:t xml:space="preserve">В рамках системы подготовки кадров для организации и проведения ЕГЭ в 2013 году были проведены республиканские обучающие семинары для лиц, привлекаемых к организации и проведению единого государственного экзамена (4 семинара для 93 чел.), специализированные   обучающие   семинары  для экспертов республиканскихпредметных комиссий по проверке экзаменационных работ участников ЕГЭ (13 семинаров для 362 чел.). </w:t>
      </w:r>
    </w:p>
    <w:p w:rsidR="006052A6" w:rsidRPr="00BD1281" w:rsidRDefault="006052A6" w:rsidP="004B5547">
      <w:pPr>
        <w:ind w:firstLine="709"/>
        <w:jc w:val="both"/>
        <w:rPr>
          <w:sz w:val="28"/>
          <w:szCs w:val="28"/>
        </w:rPr>
      </w:pPr>
      <w:r w:rsidRPr="00BD1281">
        <w:rPr>
          <w:sz w:val="28"/>
          <w:szCs w:val="28"/>
        </w:rPr>
        <w:t xml:space="preserve">В целях повышения качества  проверки экзаменационных работ участников ЕГЭ в 2013 году  ГАУ РК «Республиканский информационный центр </w:t>
      </w:r>
      <w:r w:rsidRPr="00BD1281">
        <w:rPr>
          <w:sz w:val="28"/>
          <w:szCs w:val="28"/>
        </w:rPr>
        <w:lastRenderedPageBreak/>
        <w:t xml:space="preserve">оценки качества образования» провел онлайн-тестирование 332 экспертов республиканских предметных комиссий с использованием системы дистанционной подготовки экспертов «Эксперт ЕГЭ», разработанной  ФГБНУ «Федеральный институт педагогических измерений». В состав 362 членов республиканских предметных комиссий  на паритетных началах вошли 311 учителей высшей категории общеобразовательных учреждений, 51 преподаватель ВУЗов, 28 чел. – кандидаты наук, 34 чел. – доценты,  2 чел. – доктора наук, 3 чел. – профессора. </w:t>
      </w:r>
    </w:p>
    <w:p w:rsidR="006052A6" w:rsidRPr="00BD1281" w:rsidRDefault="006052A6" w:rsidP="004B5547">
      <w:pPr>
        <w:ind w:firstLine="709"/>
        <w:jc w:val="both"/>
        <w:rPr>
          <w:sz w:val="28"/>
          <w:szCs w:val="28"/>
        </w:rPr>
      </w:pPr>
      <w:r w:rsidRPr="00BD1281">
        <w:rPr>
          <w:sz w:val="28"/>
          <w:szCs w:val="28"/>
        </w:rPr>
        <w:t xml:space="preserve">Обучение лиц, привлекаемых к организации и проведению ЕГЭ, осуществлялось также на уровне муниципальных образований  Республики Коми (всего обучено 2608 чел.). </w:t>
      </w:r>
    </w:p>
    <w:p w:rsidR="006052A6" w:rsidRPr="00BD1281" w:rsidRDefault="006052A6" w:rsidP="004B5547">
      <w:pPr>
        <w:pStyle w:val="ab"/>
        <w:spacing w:after="0" w:line="240" w:lineRule="auto"/>
        <w:ind w:left="0" w:firstLine="709"/>
        <w:jc w:val="both"/>
        <w:rPr>
          <w:rFonts w:ascii="Times New Roman" w:hAnsi="Times New Roman"/>
          <w:b/>
          <w:i/>
          <w:sz w:val="28"/>
          <w:szCs w:val="28"/>
        </w:rPr>
      </w:pPr>
      <w:r w:rsidRPr="00BD1281">
        <w:rPr>
          <w:rFonts w:ascii="Times New Roman" w:hAnsi="Times New Roman"/>
          <w:sz w:val="28"/>
          <w:szCs w:val="28"/>
        </w:rPr>
        <w:t xml:space="preserve">Контроль проведения ЕГЭ осуществлялся членами ГЭК РК и ее уполномоченными представителями, а также общественными наблюдателями. В период проведения ЕГЭ в основные сроки было аккредитовано 245 общественных наблюдателей (присутствовало в ППЭ 235 чел., что составило 95,9% от общего числа </w:t>
      </w:r>
      <w:r w:rsidR="00EC42FF">
        <w:rPr>
          <w:rFonts w:ascii="Times New Roman" w:hAnsi="Times New Roman"/>
          <w:sz w:val="28"/>
          <w:szCs w:val="28"/>
        </w:rPr>
        <w:t xml:space="preserve">аккредитованных </w:t>
      </w:r>
      <w:r w:rsidRPr="00BD1281">
        <w:rPr>
          <w:rFonts w:ascii="Times New Roman" w:hAnsi="Times New Roman"/>
          <w:sz w:val="28"/>
          <w:szCs w:val="28"/>
        </w:rPr>
        <w:t xml:space="preserve">общественных наблюдателей). В их состав вошли представители государственных и муниципальных учреждений (31,49%), представители бизнес-структур (30,21%), органов государственной власти (11,06%), общественных объединений и организаций (2,55%), средств массовой информации (2,13%) и др.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Государственным автономным учреждением Республики Коми  «Республиканский информационный центр оценки качества образования», осуществляющим организационно-технологическое обеспечение ЕГЭ и формирование республиканской информационной системы, со всеми муниципальными органами управления образованием и ППЭ ТОМ была налажена устойчивая электронная связь, установлен защищенный канал связи с использованием программного обеспечения </w:t>
      </w:r>
      <w:r w:rsidRPr="00BD1281">
        <w:rPr>
          <w:rFonts w:ascii="Times New Roman" w:hAnsi="Times New Roman"/>
          <w:sz w:val="28"/>
          <w:szCs w:val="28"/>
          <w:lang w:val="en-US"/>
        </w:rPr>
        <w:t>VipNet</w:t>
      </w:r>
      <w:r w:rsidRPr="00BD1281">
        <w:rPr>
          <w:rFonts w:ascii="Times New Roman" w:hAnsi="Times New Roman"/>
          <w:sz w:val="28"/>
          <w:szCs w:val="28"/>
        </w:rPr>
        <w:t xml:space="preserve">.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В целях повышения прозрачности, объективности и доверия общества к процедуре проведения экзаменов впервые в 2013 году было организовано видеопротоколирование  заседаний конфликтной комиссии Республики Коми по рассмотрению апелляций участников ЕГЭ.</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Также впервые в 2013 году в 53 пунктах проведения экзамена, организованных в труднодоступных и отдаленных местностях, было организовано видео</w:t>
      </w:r>
      <w:r w:rsidR="00EC42FF">
        <w:rPr>
          <w:rFonts w:ascii="Times New Roman" w:hAnsi="Times New Roman"/>
          <w:sz w:val="28"/>
          <w:szCs w:val="28"/>
        </w:rPr>
        <w:t>наблюде</w:t>
      </w:r>
      <w:r w:rsidRPr="00BD1281">
        <w:rPr>
          <w:rFonts w:ascii="Times New Roman" w:hAnsi="Times New Roman"/>
          <w:sz w:val="28"/>
          <w:szCs w:val="28"/>
        </w:rPr>
        <w:t>ние процессов расшифровки, тиражирования и упаковки контрольных измерительных материалов ЕГЭ, сканирования экзаменационных материалов, что позволило усилить меры по обеспечению информационной безопасности, повысило ответственность всех заинтересованных лиц в строгом соблюдении требований, предъявляемых к организации и проведению единого государственного экзамена.</w:t>
      </w:r>
    </w:p>
    <w:p w:rsidR="006052A6" w:rsidRPr="00EC3035"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 xml:space="preserve">Все федеральные и республиканские приказы, постановления и распоряжения оперативно доводились до руководителей муниципальных органов управления образованием, а также до лиц, непосредственно участвующих в подготовке и проведении ЕГЭ, размещались на официальных </w:t>
      </w:r>
      <w:r w:rsidRPr="00EC3035">
        <w:rPr>
          <w:rFonts w:ascii="Times New Roman" w:hAnsi="Times New Roman"/>
          <w:sz w:val="28"/>
          <w:szCs w:val="28"/>
        </w:rPr>
        <w:t>сайтах Министерства образования Республики Коми (</w:t>
      </w:r>
      <w:hyperlink r:id="rId63" w:history="1">
        <w:r w:rsidRPr="00EC3035">
          <w:rPr>
            <w:rStyle w:val="a8"/>
            <w:rFonts w:ascii="Times New Roman" w:hAnsi="Times New Roman"/>
            <w:sz w:val="28"/>
            <w:szCs w:val="28"/>
            <w:lang w:val="en-US"/>
          </w:rPr>
          <w:t>www</w:t>
        </w:r>
        <w:r w:rsidRPr="00EC3035">
          <w:rPr>
            <w:rStyle w:val="a8"/>
            <w:rFonts w:ascii="Times New Roman" w:hAnsi="Times New Roman"/>
            <w:sz w:val="28"/>
            <w:szCs w:val="28"/>
          </w:rPr>
          <w:t>.</w:t>
        </w:r>
        <w:r w:rsidRPr="00EC3035">
          <w:rPr>
            <w:rStyle w:val="a8"/>
            <w:rFonts w:ascii="Times New Roman" w:hAnsi="Times New Roman"/>
            <w:sz w:val="28"/>
            <w:szCs w:val="28"/>
            <w:lang w:val="en-US"/>
          </w:rPr>
          <w:t>komiedu</w:t>
        </w:r>
        <w:r w:rsidRPr="00EC3035">
          <w:rPr>
            <w:rStyle w:val="a8"/>
            <w:rFonts w:ascii="Times New Roman" w:hAnsi="Times New Roman"/>
            <w:sz w:val="28"/>
            <w:szCs w:val="28"/>
          </w:rPr>
          <w:t>.</w:t>
        </w:r>
        <w:r w:rsidRPr="00EC3035">
          <w:rPr>
            <w:rStyle w:val="a8"/>
            <w:rFonts w:ascii="Times New Roman" w:hAnsi="Times New Roman"/>
            <w:sz w:val="28"/>
            <w:szCs w:val="28"/>
            <w:lang w:val="en-US"/>
          </w:rPr>
          <w:t>ru</w:t>
        </w:r>
      </w:hyperlink>
      <w:r w:rsidRPr="00EC3035">
        <w:rPr>
          <w:rFonts w:ascii="Times New Roman" w:hAnsi="Times New Roman"/>
          <w:sz w:val="28"/>
          <w:szCs w:val="28"/>
        </w:rPr>
        <w:t>) и ГАУ РК «РИЦОКО» (</w:t>
      </w:r>
      <w:hyperlink r:id="rId64" w:history="1">
        <w:r w:rsidRPr="00EC3035">
          <w:rPr>
            <w:rStyle w:val="a8"/>
            <w:rFonts w:ascii="Times New Roman" w:hAnsi="Times New Roman"/>
            <w:sz w:val="28"/>
            <w:szCs w:val="28"/>
            <w:lang w:val="en-US"/>
          </w:rPr>
          <w:t>www</w:t>
        </w:r>
        <w:r w:rsidRPr="00EC3035">
          <w:rPr>
            <w:rStyle w:val="a8"/>
            <w:rFonts w:ascii="Times New Roman" w:hAnsi="Times New Roman"/>
            <w:sz w:val="28"/>
            <w:szCs w:val="28"/>
          </w:rPr>
          <w:t>.</w:t>
        </w:r>
        <w:r w:rsidRPr="00EC3035">
          <w:rPr>
            <w:rStyle w:val="a8"/>
            <w:rFonts w:ascii="Times New Roman" w:hAnsi="Times New Roman"/>
            <w:sz w:val="28"/>
            <w:szCs w:val="28"/>
            <w:lang w:val="en-US"/>
          </w:rPr>
          <w:t>ricoko</w:t>
        </w:r>
        <w:r w:rsidRPr="00EC3035">
          <w:rPr>
            <w:rStyle w:val="a8"/>
            <w:rFonts w:ascii="Times New Roman" w:hAnsi="Times New Roman"/>
            <w:sz w:val="28"/>
            <w:szCs w:val="28"/>
          </w:rPr>
          <w:t>.</w:t>
        </w:r>
        <w:r w:rsidRPr="00EC3035">
          <w:rPr>
            <w:rStyle w:val="a8"/>
            <w:rFonts w:ascii="Times New Roman" w:hAnsi="Times New Roman"/>
            <w:sz w:val="28"/>
            <w:szCs w:val="28"/>
            <w:lang w:val="en-US"/>
          </w:rPr>
          <w:t>ru</w:t>
        </w:r>
      </w:hyperlink>
      <w:r w:rsidRPr="00EC3035">
        <w:rPr>
          <w:rFonts w:ascii="Times New Roman" w:hAnsi="Times New Roman"/>
          <w:sz w:val="28"/>
          <w:szCs w:val="28"/>
        </w:rPr>
        <w:t xml:space="preserve">).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lastRenderedPageBreak/>
        <w:t xml:space="preserve">Проведены теле- и радиоинтервью с руководителями и специалистами Министерства образования Республики Коми и муниципальных органов управления образованием, размещены публикации о ЕГЭ в республиканских и местных газетах. </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Информация о сроках и продолжительности ЕГЭ, количестве участников, технологиях проведения ЕГЭ, правилах подачи и рассмотрения апелляций и др. доводилась через СМИ, общественную приемную Главы Республики Коми, через портал государственных и муниципальных услуг Республики Коми и непосредственно во время встреч с участниками образовательного процесса.</w:t>
      </w:r>
    </w:p>
    <w:p w:rsidR="006052A6" w:rsidRPr="00BD1281" w:rsidRDefault="006052A6" w:rsidP="004B5547">
      <w:pPr>
        <w:pStyle w:val="ab"/>
        <w:spacing w:after="0" w:line="240" w:lineRule="auto"/>
        <w:ind w:left="0" w:firstLine="709"/>
        <w:jc w:val="both"/>
        <w:rPr>
          <w:rFonts w:ascii="Times New Roman" w:hAnsi="Times New Roman"/>
          <w:sz w:val="28"/>
          <w:szCs w:val="28"/>
        </w:rPr>
      </w:pPr>
      <w:r w:rsidRPr="00BD1281">
        <w:rPr>
          <w:rFonts w:ascii="Times New Roman" w:hAnsi="Times New Roman"/>
          <w:sz w:val="28"/>
          <w:szCs w:val="28"/>
        </w:rPr>
        <w:t>С 2013 года на официальном сайте ГАУ РК «РИЦОКО» впервые был открыт доступ участникам ЕГЭ (с использованием индивидуального кода) к информации о результатах, полученных ими при сдаче ЕГЭ.</w:t>
      </w:r>
    </w:p>
    <w:p w:rsidR="006052A6" w:rsidRPr="00BD1281" w:rsidRDefault="006052A6" w:rsidP="004B5547">
      <w:pPr>
        <w:ind w:firstLine="709"/>
        <w:jc w:val="both"/>
        <w:rPr>
          <w:sz w:val="28"/>
          <w:szCs w:val="28"/>
        </w:rPr>
      </w:pPr>
      <w:r w:rsidRPr="00BD1281">
        <w:rPr>
          <w:sz w:val="28"/>
          <w:szCs w:val="28"/>
        </w:rPr>
        <w:t xml:space="preserve">Никаких нововведений, изменений в технологии проведения единого государственного экзамена в 2013 году по сравнению с 2012 годом не было. Структура и содержание контрольных измерительных материалов ЕГЭ в целом остались прежними, лишь были внесены незначительные коррективы в отдельные общеобразовательные предметы: изменен формат некоторых заданий;  внесены уточнения в инструкции к заданиям. </w:t>
      </w:r>
    </w:p>
    <w:p w:rsidR="006052A6" w:rsidRPr="00BD1281" w:rsidRDefault="006052A6" w:rsidP="004B5547">
      <w:pPr>
        <w:ind w:firstLine="709"/>
        <w:jc w:val="both"/>
        <w:rPr>
          <w:sz w:val="28"/>
          <w:szCs w:val="28"/>
        </w:rPr>
      </w:pPr>
      <w:r w:rsidRPr="00BD1281">
        <w:rPr>
          <w:sz w:val="28"/>
          <w:szCs w:val="28"/>
        </w:rPr>
        <w:t>Впервые заранее распоряжением Федеральной службы по надзору в сфере образования и науки от 29.08.2012 г. № 3499-10 было установлено минимальное количество баллов единого государственного экзамена по общеобразовательным предметам, подтверждающее освоение выпускником основных общеобразовательных программ среднего (полного) общего образования в соответствии с требованиями федерального государственного образовательного стандарта среднего (полного) общего образования (по сравнению с 2012 годом оно не изменилось).</w:t>
      </w:r>
    </w:p>
    <w:p w:rsidR="006052A6" w:rsidRPr="00BD1281" w:rsidRDefault="006052A6" w:rsidP="004B5547">
      <w:pPr>
        <w:ind w:firstLine="709"/>
        <w:jc w:val="both"/>
        <w:rPr>
          <w:sz w:val="28"/>
          <w:szCs w:val="28"/>
        </w:rPr>
      </w:pPr>
      <w:r w:rsidRPr="00BD1281">
        <w:rPr>
          <w:sz w:val="28"/>
          <w:szCs w:val="28"/>
        </w:rPr>
        <w:t>В 2013 году ЕГЭ проводился по 13 общеобразовательным предметам. Обязательными учебными предметами для прохождения государственной (итоговой) аттестации являлись русский язык и математика. По остальным общеобразовательным предметам: химия, физика, биология, география, история, обществознание, литература, информатика и ИКТ, иностранный язык (английский, немецкий, французский) – экзамены сдавались выпускниками по выбору</w:t>
      </w:r>
      <w:r w:rsidR="00DB3708">
        <w:rPr>
          <w:sz w:val="28"/>
          <w:szCs w:val="28"/>
        </w:rPr>
        <w:t>,</w:t>
      </w:r>
      <w:r w:rsidRPr="00BD1281">
        <w:rPr>
          <w:sz w:val="28"/>
          <w:szCs w:val="28"/>
        </w:rPr>
        <w:t xml:space="preserve"> и их результаты не влияли на получение аттестата о среднем (полном) общем образовании, но необходимы были для поступления в учреждения высшего профессионального образования. Удельный вес обучающихся общеобразовательных учреждений, участвующих в ЕГЭ, от общего количества обучающихся 11-12 классов, допущенных к Г(И)А в 2013 году, составил 95,01% (в 2012 году – 94,9%).</w:t>
      </w:r>
    </w:p>
    <w:p w:rsidR="006052A6" w:rsidRPr="00BD1281" w:rsidRDefault="006052A6" w:rsidP="004B5547">
      <w:pPr>
        <w:tabs>
          <w:tab w:val="num" w:pos="-360"/>
        </w:tabs>
        <w:ind w:firstLine="709"/>
        <w:jc w:val="both"/>
        <w:rPr>
          <w:sz w:val="28"/>
          <w:szCs w:val="28"/>
        </w:rPr>
      </w:pPr>
      <w:r w:rsidRPr="00BD1281">
        <w:rPr>
          <w:sz w:val="28"/>
          <w:szCs w:val="28"/>
        </w:rPr>
        <w:t>Наибольшее количество участников ЕГЭ выбрали для сдачи 3-4 общеобразовательных предмета, что свидетельствует о стремлении выпускников продолжать обучение в учреждениях высшего профессионального образования.  Доля участников ЕГЭ, сдававших 3 и более предмета в 2013 году, составила 92,96% от общего количества обучающихся 11-12 классов общеобразовательных учреждений, участвующих в ЕГЭ (в 2012 году – 91,84%).</w:t>
      </w:r>
    </w:p>
    <w:p w:rsidR="006052A6" w:rsidRPr="00BD1281" w:rsidRDefault="006052A6" w:rsidP="004B5547">
      <w:pPr>
        <w:tabs>
          <w:tab w:val="num" w:pos="-360"/>
        </w:tabs>
        <w:ind w:firstLine="709"/>
        <w:jc w:val="both"/>
        <w:rPr>
          <w:i/>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lastRenderedPageBreak/>
        <w:t>Количество предметов, по которым сдавали ЕГЭ обучающиеся 11(12) классов общеобразовательных учреждений</w:t>
      </w:r>
    </w:p>
    <w:p w:rsidR="006052A6" w:rsidRPr="00EC42FF" w:rsidRDefault="006052A6" w:rsidP="006052A6">
      <w:pPr>
        <w:tabs>
          <w:tab w:val="num" w:pos="-360"/>
        </w:tabs>
        <w:ind w:firstLine="567"/>
        <w:jc w:val="center"/>
        <w:rPr>
          <w:i/>
          <w:sz w:val="22"/>
          <w:szCs w:val="22"/>
        </w:rPr>
      </w:pPr>
    </w:p>
    <w:tbl>
      <w:tblPr>
        <w:tblStyle w:val="ae"/>
        <w:tblW w:w="5000" w:type="pct"/>
        <w:tblLook w:val="04A0"/>
      </w:tblPr>
      <w:tblGrid>
        <w:gridCol w:w="3331"/>
        <w:gridCol w:w="3332"/>
        <w:gridCol w:w="3332"/>
      </w:tblGrid>
      <w:tr w:rsidR="006052A6" w:rsidRPr="00B16AB8" w:rsidTr="00DE3ADB">
        <w:tc>
          <w:tcPr>
            <w:tcW w:w="1666" w:type="pct"/>
            <w:vAlign w:val="center"/>
          </w:tcPr>
          <w:p w:rsidR="00EC42FF" w:rsidRPr="00B16AB8" w:rsidRDefault="006052A6" w:rsidP="00DE3ADB">
            <w:pPr>
              <w:jc w:val="center"/>
              <w:rPr>
                <w:b/>
                <w:bCs/>
                <w:color w:val="000000"/>
                <w:sz w:val="24"/>
                <w:szCs w:val="24"/>
              </w:rPr>
            </w:pPr>
            <w:r w:rsidRPr="00B16AB8">
              <w:rPr>
                <w:b/>
                <w:bCs/>
                <w:color w:val="000000"/>
                <w:sz w:val="24"/>
                <w:szCs w:val="24"/>
              </w:rPr>
              <w:t xml:space="preserve">Количество </w:t>
            </w:r>
          </w:p>
          <w:p w:rsidR="006052A6" w:rsidRPr="00B16AB8" w:rsidRDefault="006052A6" w:rsidP="00DE3ADB">
            <w:pPr>
              <w:jc w:val="center"/>
              <w:rPr>
                <w:b/>
                <w:bCs/>
                <w:color w:val="000000"/>
                <w:sz w:val="24"/>
                <w:szCs w:val="24"/>
              </w:rPr>
            </w:pPr>
            <w:r w:rsidRPr="00B16AB8">
              <w:rPr>
                <w:b/>
                <w:bCs/>
                <w:color w:val="000000"/>
                <w:sz w:val="24"/>
                <w:szCs w:val="24"/>
              </w:rPr>
              <w:t>предметов</w:t>
            </w:r>
          </w:p>
        </w:tc>
        <w:tc>
          <w:tcPr>
            <w:tcW w:w="1667" w:type="pct"/>
            <w:vAlign w:val="center"/>
          </w:tcPr>
          <w:p w:rsidR="00EC42FF" w:rsidRPr="00B16AB8" w:rsidRDefault="006052A6" w:rsidP="00DE3ADB">
            <w:pPr>
              <w:jc w:val="center"/>
              <w:rPr>
                <w:b/>
                <w:bCs/>
                <w:color w:val="000000"/>
                <w:sz w:val="24"/>
                <w:szCs w:val="24"/>
              </w:rPr>
            </w:pPr>
            <w:r w:rsidRPr="00B16AB8">
              <w:rPr>
                <w:b/>
                <w:bCs/>
                <w:color w:val="000000"/>
                <w:sz w:val="24"/>
                <w:szCs w:val="24"/>
              </w:rPr>
              <w:t xml:space="preserve">Количество </w:t>
            </w:r>
          </w:p>
          <w:p w:rsidR="006052A6" w:rsidRPr="00B16AB8" w:rsidRDefault="006052A6" w:rsidP="00DE3ADB">
            <w:pPr>
              <w:jc w:val="center"/>
              <w:rPr>
                <w:b/>
                <w:bCs/>
                <w:color w:val="000000"/>
                <w:sz w:val="24"/>
                <w:szCs w:val="24"/>
              </w:rPr>
            </w:pPr>
            <w:r w:rsidRPr="00B16AB8">
              <w:rPr>
                <w:b/>
                <w:bCs/>
                <w:color w:val="000000"/>
                <w:sz w:val="24"/>
                <w:szCs w:val="24"/>
              </w:rPr>
              <w:t>участников</w:t>
            </w:r>
          </w:p>
        </w:tc>
        <w:tc>
          <w:tcPr>
            <w:tcW w:w="1667" w:type="pct"/>
            <w:vAlign w:val="center"/>
          </w:tcPr>
          <w:p w:rsidR="006052A6" w:rsidRPr="00B16AB8" w:rsidRDefault="006052A6" w:rsidP="00DE3ADB">
            <w:pPr>
              <w:jc w:val="center"/>
              <w:rPr>
                <w:b/>
                <w:bCs/>
                <w:color w:val="000000"/>
                <w:sz w:val="24"/>
                <w:szCs w:val="24"/>
              </w:rPr>
            </w:pPr>
            <w:r w:rsidRPr="00B16AB8">
              <w:rPr>
                <w:b/>
                <w:bCs/>
                <w:color w:val="000000"/>
                <w:sz w:val="24"/>
                <w:szCs w:val="24"/>
              </w:rPr>
              <w:t>Доля</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1</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3</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0,06%</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2</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351</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6,96%</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3</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1785</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35,40%</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4</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2282</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45,26%</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5</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544</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10,79%</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6</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67</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1,33%</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7</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10</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0,20%</w:t>
            </w:r>
          </w:p>
        </w:tc>
      </w:tr>
      <w:tr w:rsidR="006052A6" w:rsidRPr="00B16AB8" w:rsidTr="00DE3ADB">
        <w:tc>
          <w:tcPr>
            <w:tcW w:w="1666" w:type="pct"/>
            <w:vAlign w:val="center"/>
          </w:tcPr>
          <w:p w:rsidR="006052A6" w:rsidRPr="00B16AB8" w:rsidRDefault="006052A6" w:rsidP="00DE3ADB">
            <w:pPr>
              <w:jc w:val="center"/>
              <w:rPr>
                <w:color w:val="000000"/>
                <w:sz w:val="24"/>
                <w:szCs w:val="24"/>
              </w:rPr>
            </w:pPr>
            <w:r w:rsidRPr="00B16AB8">
              <w:rPr>
                <w:color w:val="000000"/>
                <w:sz w:val="24"/>
                <w:szCs w:val="24"/>
              </w:rPr>
              <w:t>8</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0</w:t>
            </w:r>
          </w:p>
        </w:tc>
        <w:tc>
          <w:tcPr>
            <w:tcW w:w="1667" w:type="pct"/>
            <w:vAlign w:val="center"/>
          </w:tcPr>
          <w:p w:rsidR="006052A6" w:rsidRPr="00B16AB8" w:rsidRDefault="006052A6" w:rsidP="00DE3ADB">
            <w:pPr>
              <w:jc w:val="center"/>
              <w:rPr>
                <w:color w:val="000000"/>
                <w:sz w:val="24"/>
                <w:szCs w:val="24"/>
              </w:rPr>
            </w:pPr>
            <w:r w:rsidRPr="00B16AB8">
              <w:rPr>
                <w:color w:val="000000"/>
                <w:sz w:val="24"/>
                <w:szCs w:val="24"/>
              </w:rPr>
              <w:t>0,00%</w:t>
            </w:r>
          </w:p>
        </w:tc>
      </w:tr>
      <w:tr w:rsidR="006052A6" w:rsidRPr="00B16AB8" w:rsidTr="00DE3ADB">
        <w:tc>
          <w:tcPr>
            <w:tcW w:w="1666" w:type="pct"/>
          </w:tcPr>
          <w:p w:rsidR="006052A6" w:rsidRPr="00B16AB8" w:rsidRDefault="006052A6" w:rsidP="00DE3ADB">
            <w:pPr>
              <w:tabs>
                <w:tab w:val="num" w:pos="-360"/>
              </w:tabs>
              <w:jc w:val="center"/>
              <w:rPr>
                <w:i/>
                <w:sz w:val="24"/>
                <w:szCs w:val="24"/>
              </w:rPr>
            </w:pPr>
            <w:r w:rsidRPr="00B16AB8">
              <w:rPr>
                <w:i/>
                <w:sz w:val="24"/>
                <w:szCs w:val="24"/>
              </w:rPr>
              <w:t xml:space="preserve">Итого </w:t>
            </w:r>
          </w:p>
        </w:tc>
        <w:tc>
          <w:tcPr>
            <w:tcW w:w="3334" w:type="pct"/>
            <w:gridSpan w:val="2"/>
          </w:tcPr>
          <w:p w:rsidR="006052A6" w:rsidRPr="00B16AB8" w:rsidRDefault="006052A6" w:rsidP="00DE3ADB">
            <w:pPr>
              <w:tabs>
                <w:tab w:val="num" w:pos="-360"/>
              </w:tabs>
              <w:jc w:val="center"/>
              <w:rPr>
                <w:i/>
                <w:sz w:val="24"/>
                <w:szCs w:val="24"/>
              </w:rPr>
            </w:pPr>
            <w:r w:rsidRPr="00B16AB8">
              <w:rPr>
                <w:i/>
                <w:sz w:val="24"/>
                <w:szCs w:val="24"/>
              </w:rPr>
              <w:t>5042</w:t>
            </w:r>
          </w:p>
        </w:tc>
      </w:tr>
    </w:tbl>
    <w:p w:rsidR="006052A6" w:rsidRPr="00B16AB8" w:rsidRDefault="006052A6" w:rsidP="006052A6">
      <w:pPr>
        <w:tabs>
          <w:tab w:val="num" w:pos="-360"/>
        </w:tabs>
        <w:jc w:val="both"/>
      </w:pPr>
    </w:p>
    <w:p w:rsidR="006052A6" w:rsidRPr="00BD1281" w:rsidRDefault="006052A6" w:rsidP="00C756B4">
      <w:pPr>
        <w:tabs>
          <w:tab w:val="num" w:pos="-360"/>
        </w:tabs>
        <w:ind w:firstLine="709"/>
        <w:jc w:val="both"/>
        <w:rPr>
          <w:sz w:val="28"/>
          <w:szCs w:val="28"/>
        </w:rPr>
      </w:pPr>
      <w:r w:rsidRPr="00BD1281">
        <w:rPr>
          <w:sz w:val="28"/>
          <w:szCs w:val="28"/>
        </w:rPr>
        <w:t>В 2013 году сохранилась тенденция выбора общеобразовательных предметов участниками ЕГЭ. Наиболее востребованными, как и в 2012 году, остаются такие предметы, как обществознание (3134 чел.), физика (1504 чел.), биология (975 чел.), история (966 чел.), химия (496 чел.).</w:t>
      </w:r>
    </w:p>
    <w:p w:rsidR="006052A6" w:rsidRPr="00BD1281" w:rsidRDefault="006052A6" w:rsidP="006052A6">
      <w:pPr>
        <w:tabs>
          <w:tab w:val="num" w:pos="-360"/>
        </w:tabs>
        <w:ind w:firstLine="567"/>
        <w:jc w:val="both"/>
        <w:rPr>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t>Результаты ЕГЭ по общеобразовательным предметам</w:t>
      </w:r>
    </w:p>
    <w:p w:rsidR="006052A6" w:rsidRPr="00BD1281" w:rsidRDefault="006052A6" w:rsidP="006052A6">
      <w:pPr>
        <w:tabs>
          <w:tab w:val="num" w:pos="-360"/>
        </w:tabs>
        <w:ind w:firstLine="567"/>
        <w:jc w:val="both"/>
        <w:rPr>
          <w:sz w:val="28"/>
          <w:szCs w:val="28"/>
        </w:rPr>
      </w:pPr>
    </w:p>
    <w:tbl>
      <w:tblPr>
        <w:tblW w:w="5000" w:type="pct"/>
        <w:tblLayout w:type="fixed"/>
        <w:tblLook w:val="04A0"/>
      </w:tblPr>
      <w:tblGrid>
        <w:gridCol w:w="2298"/>
        <w:gridCol w:w="2258"/>
        <w:gridCol w:w="1628"/>
        <w:gridCol w:w="1037"/>
        <w:gridCol w:w="1035"/>
        <w:gridCol w:w="1739"/>
      </w:tblGrid>
      <w:tr w:rsidR="006052A6" w:rsidRPr="00B16AB8" w:rsidTr="00DE3ADB">
        <w:trPr>
          <w:trHeight w:val="1230"/>
        </w:trPr>
        <w:tc>
          <w:tcPr>
            <w:tcW w:w="1149" w:type="pct"/>
            <w:vMerge w:val="restart"/>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
                <w:bCs/>
              </w:rPr>
            </w:pPr>
            <w:r w:rsidRPr="00B16AB8">
              <w:rPr>
                <w:b/>
                <w:bCs/>
              </w:rPr>
              <w:t>Предмет</w:t>
            </w:r>
          </w:p>
        </w:tc>
        <w:tc>
          <w:tcPr>
            <w:tcW w:w="1129" w:type="pct"/>
            <w:vMerge w:val="restart"/>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
                <w:bCs/>
              </w:rPr>
            </w:pPr>
            <w:r w:rsidRPr="00B16AB8">
              <w:rPr>
                <w:b/>
                <w:bCs/>
              </w:rPr>
              <w:t>Количество участников</w:t>
            </w:r>
          </w:p>
        </w:tc>
        <w:tc>
          <w:tcPr>
            <w:tcW w:w="814" w:type="pct"/>
            <w:vMerge w:val="restart"/>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
                <w:bCs/>
              </w:rPr>
            </w:pPr>
            <w:r w:rsidRPr="00B16AB8">
              <w:rPr>
                <w:b/>
                <w:bCs/>
              </w:rPr>
              <w:t>Средний балл</w:t>
            </w:r>
          </w:p>
        </w:tc>
        <w:tc>
          <w:tcPr>
            <w:tcW w:w="1037" w:type="pct"/>
            <w:gridSpan w:val="2"/>
            <w:tcBorders>
              <w:top w:val="single" w:sz="4" w:space="0" w:color="auto"/>
              <w:left w:val="nil"/>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Участники ЕГЭ,</w:t>
            </w:r>
          </w:p>
          <w:p w:rsidR="006052A6" w:rsidRPr="00B16AB8" w:rsidRDefault="006052A6" w:rsidP="00DE3ADB">
            <w:pPr>
              <w:jc w:val="center"/>
              <w:rPr>
                <w:b/>
                <w:bCs/>
                <w:color w:val="000000"/>
              </w:rPr>
            </w:pPr>
            <w:r w:rsidRPr="00B16AB8">
              <w:rPr>
                <w:b/>
                <w:bCs/>
                <w:color w:val="000000"/>
              </w:rPr>
              <w:t>не набравшие минимальное количество баллов</w:t>
            </w:r>
          </w:p>
        </w:tc>
        <w:tc>
          <w:tcPr>
            <w:tcW w:w="870" w:type="pct"/>
            <w:vMerge w:val="restart"/>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Наивысший балл</w:t>
            </w:r>
          </w:p>
        </w:tc>
      </w:tr>
      <w:tr w:rsidR="006052A6" w:rsidRPr="00B16AB8" w:rsidTr="00DE3ADB">
        <w:trPr>
          <w:trHeight w:val="405"/>
        </w:trPr>
        <w:tc>
          <w:tcPr>
            <w:tcW w:w="1149" w:type="pct"/>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rPr>
            </w:pPr>
          </w:p>
        </w:tc>
        <w:tc>
          <w:tcPr>
            <w:tcW w:w="1129" w:type="pct"/>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rPr>
            </w:pPr>
          </w:p>
        </w:tc>
        <w:tc>
          <w:tcPr>
            <w:tcW w:w="814" w:type="pct"/>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rPr>
            </w:pP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Кол-во</w:t>
            </w:r>
          </w:p>
        </w:tc>
        <w:tc>
          <w:tcPr>
            <w:tcW w:w="518" w:type="pct"/>
            <w:tcBorders>
              <w:top w:val="nil"/>
              <w:left w:val="nil"/>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Доля (%)</w:t>
            </w:r>
          </w:p>
        </w:tc>
        <w:tc>
          <w:tcPr>
            <w:tcW w:w="870" w:type="pct"/>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color w:val="000000"/>
              </w:rPr>
            </w:pP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Русский язык</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5041</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61,04</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35</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0,69</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Математика</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5038</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47,63</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181</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3,59</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Физика</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1504</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53,07</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115</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7,65</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Химия</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496</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69,20</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30</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6,05</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noWrap/>
            <w:vAlign w:val="center"/>
            <w:hideMark/>
          </w:tcPr>
          <w:p w:rsidR="006052A6" w:rsidRPr="00B16AB8" w:rsidRDefault="006052A6" w:rsidP="00DE3ADB">
            <w:pPr>
              <w:rPr>
                <w:color w:val="000000"/>
              </w:rPr>
            </w:pPr>
            <w:r w:rsidRPr="00B16AB8">
              <w:rPr>
                <w:color w:val="000000"/>
              </w:rPr>
              <w:t>Информатика и ИКТ</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307</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67,76</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19</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6,19</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noWrap/>
            <w:vAlign w:val="center"/>
            <w:hideMark/>
          </w:tcPr>
          <w:p w:rsidR="006052A6" w:rsidRPr="00B16AB8" w:rsidRDefault="006052A6" w:rsidP="00DE3ADB">
            <w:pPr>
              <w:rPr>
                <w:color w:val="000000"/>
              </w:rPr>
            </w:pPr>
            <w:r w:rsidRPr="00B16AB8">
              <w:rPr>
                <w:color w:val="000000"/>
              </w:rPr>
              <w:t>Биология</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975</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58,62</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55</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5,64</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98</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История</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966</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54,78</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85</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8,80</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География</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188</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55,73</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22</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11,70</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Английский язык</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432</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71,19</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4</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0,93</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Немецкий язык</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21</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65,38</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0</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0,00</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92</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Французский язык</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14</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67,71</w:t>
            </w:r>
          </w:p>
        </w:tc>
        <w:tc>
          <w:tcPr>
            <w:tcW w:w="51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0</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0,00</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95</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Обществознание</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3134</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59,41</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92</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2,94</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r w:rsidR="006052A6" w:rsidRPr="00B16AB8" w:rsidTr="00DE3ADB">
        <w:trPr>
          <w:trHeight w:val="300"/>
        </w:trPr>
        <w:tc>
          <w:tcPr>
            <w:tcW w:w="1149" w:type="pct"/>
            <w:tcBorders>
              <w:top w:val="nil"/>
              <w:left w:val="single" w:sz="4" w:space="0" w:color="auto"/>
              <w:bottom w:val="single" w:sz="4" w:space="0" w:color="auto"/>
              <w:right w:val="single" w:sz="4" w:space="0" w:color="auto"/>
            </w:tcBorders>
            <w:vAlign w:val="center"/>
            <w:hideMark/>
          </w:tcPr>
          <w:p w:rsidR="006052A6" w:rsidRPr="00B16AB8" w:rsidRDefault="006052A6" w:rsidP="00DE3ADB">
            <w:pPr>
              <w:rPr>
                <w:color w:val="000000"/>
              </w:rPr>
            </w:pPr>
            <w:r w:rsidRPr="00B16AB8">
              <w:rPr>
                <w:color w:val="000000"/>
              </w:rPr>
              <w:t>Литература</w:t>
            </w:r>
          </w:p>
        </w:tc>
        <w:tc>
          <w:tcPr>
            <w:tcW w:w="1129"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265</w:t>
            </w:r>
          </w:p>
        </w:tc>
        <w:tc>
          <w:tcPr>
            <w:tcW w:w="814"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55,80</w:t>
            </w:r>
          </w:p>
        </w:tc>
        <w:tc>
          <w:tcPr>
            <w:tcW w:w="519"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11</w:t>
            </w:r>
          </w:p>
        </w:tc>
        <w:tc>
          <w:tcPr>
            <w:tcW w:w="518" w:type="pct"/>
            <w:tcBorders>
              <w:top w:val="nil"/>
              <w:left w:val="nil"/>
              <w:bottom w:val="single" w:sz="4" w:space="0" w:color="auto"/>
              <w:right w:val="single" w:sz="4" w:space="0" w:color="auto"/>
            </w:tcBorders>
            <w:noWrap/>
            <w:vAlign w:val="center"/>
            <w:hideMark/>
          </w:tcPr>
          <w:p w:rsidR="006052A6" w:rsidRPr="00B16AB8" w:rsidRDefault="006052A6" w:rsidP="00DE3ADB">
            <w:pPr>
              <w:jc w:val="center"/>
              <w:rPr>
                <w:color w:val="000000"/>
              </w:rPr>
            </w:pPr>
            <w:r w:rsidRPr="00B16AB8">
              <w:rPr>
                <w:color w:val="000000"/>
              </w:rPr>
              <w:t>4,15</w:t>
            </w:r>
          </w:p>
        </w:tc>
        <w:tc>
          <w:tcPr>
            <w:tcW w:w="870" w:type="pct"/>
            <w:tcBorders>
              <w:top w:val="nil"/>
              <w:left w:val="nil"/>
              <w:bottom w:val="single" w:sz="4" w:space="0" w:color="auto"/>
              <w:right w:val="single" w:sz="4" w:space="0" w:color="auto"/>
            </w:tcBorders>
            <w:vAlign w:val="center"/>
            <w:hideMark/>
          </w:tcPr>
          <w:p w:rsidR="006052A6" w:rsidRPr="00B16AB8" w:rsidRDefault="006052A6" w:rsidP="00DE3ADB">
            <w:pPr>
              <w:jc w:val="center"/>
              <w:rPr>
                <w:color w:val="000000"/>
              </w:rPr>
            </w:pPr>
            <w:r w:rsidRPr="00B16AB8">
              <w:rPr>
                <w:color w:val="000000"/>
              </w:rPr>
              <w:t>100</w:t>
            </w:r>
          </w:p>
        </w:tc>
      </w:tr>
    </w:tbl>
    <w:p w:rsidR="006052A6" w:rsidRPr="00B16AB8" w:rsidRDefault="006052A6" w:rsidP="006052A6">
      <w:pPr>
        <w:tabs>
          <w:tab w:val="num" w:pos="-360"/>
        </w:tabs>
        <w:ind w:firstLine="567"/>
        <w:jc w:val="both"/>
      </w:pPr>
    </w:p>
    <w:p w:rsidR="00EC42FF" w:rsidRDefault="00EC42FF" w:rsidP="006052A6">
      <w:pPr>
        <w:tabs>
          <w:tab w:val="num" w:pos="-360"/>
        </w:tabs>
        <w:ind w:firstLine="567"/>
        <w:jc w:val="center"/>
        <w:rPr>
          <w:i/>
          <w:sz w:val="28"/>
          <w:szCs w:val="28"/>
        </w:rPr>
      </w:pPr>
    </w:p>
    <w:p w:rsidR="00EC42FF" w:rsidRDefault="00EC42FF" w:rsidP="006052A6">
      <w:pPr>
        <w:tabs>
          <w:tab w:val="num" w:pos="-360"/>
        </w:tabs>
        <w:ind w:firstLine="567"/>
        <w:jc w:val="center"/>
        <w:rPr>
          <w:i/>
          <w:sz w:val="28"/>
          <w:szCs w:val="28"/>
        </w:rPr>
      </w:pPr>
    </w:p>
    <w:p w:rsidR="00EC42FF" w:rsidRDefault="00EC42FF" w:rsidP="006052A6">
      <w:pPr>
        <w:tabs>
          <w:tab w:val="num" w:pos="-360"/>
        </w:tabs>
        <w:ind w:firstLine="567"/>
        <w:jc w:val="center"/>
        <w:rPr>
          <w:i/>
          <w:sz w:val="28"/>
          <w:szCs w:val="28"/>
        </w:rPr>
      </w:pPr>
    </w:p>
    <w:p w:rsidR="00EC42FF" w:rsidRDefault="00EC42FF" w:rsidP="006052A6">
      <w:pPr>
        <w:tabs>
          <w:tab w:val="num" w:pos="-360"/>
        </w:tabs>
        <w:ind w:firstLine="567"/>
        <w:jc w:val="center"/>
        <w:rPr>
          <w:i/>
          <w:sz w:val="28"/>
          <w:szCs w:val="28"/>
        </w:rPr>
      </w:pPr>
    </w:p>
    <w:p w:rsidR="00EC42FF" w:rsidRDefault="00EC42FF" w:rsidP="006052A6">
      <w:pPr>
        <w:tabs>
          <w:tab w:val="num" w:pos="-360"/>
        </w:tabs>
        <w:ind w:firstLine="567"/>
        <w:jc w:val="center"/>
        <w:rPr>
          <w:i/>
          <w:sz w:val="28"/>
          <w:szCs w:val="28"/>
        </w:rPr>
      </w:pPr>
    </w:p>
    <w:p w:rsidR="006052A6" w:rsidRDefault="006052A6" w:rsidP="006052A6">
      <w:pPr>
        <w:tabs>
          <w:tab w:val="num" w:pos="-360"/>
        </w:tabs>
        <w:ind w:firstLine="567"/>
        <w:jc w:val="center"/>
        <w:rPr>
          <w:i/>
          <w:sz w:val="28"/>
          <w:szCs w:val="28"/>
        </w:rPr>
      </w:pPr>
      <w:r w:rsidRPr="00BD1281">
        <w:rPr>
          <w:i/>
          <w:sz w:val="28"/>
          <w:szCs w:val="28"/>
        </w:rPr>
        <w:lastRenderedPageBreak/>
        <w:t>Средний балл по предметам в разрезе видов образовательных учреждений</w:t>
      </w:r>
    </w:p>
    <w:p w:rsidR="00EC42FF" w:rsidRPr="00BD1281" w:rsidRDefault="00EC42FF" w:rsidP="006052A6">
      <w:pPr>
        <w:tabs>
          <w:tab w:val="num" w:pos="-360"/>
        </w:tabs>
        <w:ind w:firstLine="567"/>
        <w:jc w:val="center"/>
        <w:rPr>
          <w:i/>
          <w:sz w:val="28"/>
          <w:szCs w:val="28"/>
        </w:rPr>
      </w:pPr>
    </w:p>
    <w:tbl>
      <w:tblPr>
        <w:tblW w:w="10611" w:type="dxa"/>
        <w:tblInd w:w="-459" w:type="dxa"/>
        <w:tblLayout w:type="fixed"/>
        <w:tblLook w:val="04A0"/>
      </w:tblPr>
      <w:tblGrid>
        <w:gridCol w:w="1886"/>
        <w:gridCol w:w="672"/>
        <w:gridCol w:w="671"/>
        <w:gridCol w:w="672"/>
        <w:gridCol w:w="672"/>
        <w:gridCol w:w="672"/>
        <w:gridCol w:w="670"/>
        <w:gridCol w:w="671"/>
        <w:gridCol w:w="671"/>
        <w:gridCol w:w="671"/>
        <w:gridCol w:w="670"/>
        <w:gridCol w:w="671"/>
        <w:gridCol w:w="671"/>
        <w:gridCol w:w="671"/>
      </w:tblGrid>
      <w:tr w:rsidR="006052A6" w:rsidRPr="00BD1281" w:rsidTr="00EC42FF">
        <w:trPr>
          <w:trHeight w:val="2153"/>
        </w:trPr>
        <w:tc>
          <w:tcPr>
            <w:tcW w:w="1886" w:type="dxa"/>
            <w:tcBorders>
              <w:top w:val="single" w:sz="4" w:space="0" w:color="auto"/>
              <w:left w:val="single" w:sz="4" w:space="0" w:color="auto"/>
              <w:bottom w:val="single" w:sz="4" w:space="0" w:color="auto"/>
              <w:right w:val="single" w:sz="4" w:space="0" w:color="auto"/>
            </w:tcBorders>
            <w:vAlign w:val="center"/>
            <w:hideMark/>
          </w:tcPr>
          <w:p w:rsidR="006052A6" w:rsidRPr="00BD1281" w:rsidRDefault="006052A6" w:rsidP="00DE3ADB">
            <w:pPr>
              <w:jc w:val="center"/>
              <w:rPr>
                <w:b/>
                <w:bCs/>
                <w:color w:val="000000"/>
                <w:sz w:val="20"/>
                <w:szCs w:val="20"/>
              </w:rPr>
            </w:pPr>
            <w:r w:rsidRPr="00BD1281">
              <w:rPr>
                <w:b/>
                <w:bCs/>
                <w:color w:val="000000"/>
                <w:sz w:val="20"/>
                <w:szCs w:val="20"/>
              </w:rPr>
              <w:t>Вид образовательного учреждения</w:t>
            </w:r>
          </w:p>
        </w:tc>
        <w:tc>
          <w:tcPr>
            <w:tcW w:w="672"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Русский язык</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Математика</w:t>
            </w:r>
          </w:p>
        </w:tc>
        <w:tc>
          <w:tcPr>
            <w:tcW w:w="672"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Физика</w:t>
            </w:r>
          </w:p>
        </w:tc>
        <w:tc>
          <w:tcPr>
            <w:tcW w:w="672"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Химия</w:t>
            </w:r>
          </w:p>
        </w:tc>
        <w:tc>
          <w:tcPr>
            <w:tcW w:w="672"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Информатика и ИКТ</w:t>
            </w:r>
          </w:p>
        </w:tc>
        <w:tc>
          <w:tcPr>
            <w:tcW w:w="670"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Биология</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История</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География</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Английский язык</w:t>
            </w:r>
          </w:p>
        </w:tc>
        <w:tc>
          <w:tcPr>
            <w:tcW w:w="670"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Немецкий язык</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Французский язык</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Обществознание</w:t>
            </w:r>
          </w:p>
        </w:tc>
        <w:tc>
          <w:tcPr>
            <w:tcW w:w="671" w:type="dxa"/>
            <w:tcBorders>
              <w:top w:val="single" w:sz="4" w:space="0" w:color="auto"/>
              <w:left w:val="nil"/>
              <w:bottom w:val="single" w:sz="4" w:space="0" w:color="auto"/>
              <w:right w:val="single" w:sz="4" w:space="0" w:color="auto"/>
            </w:tcBorders>
            <w:noWrap/>
            <w:textDirection w:val="btLr"/>
            <w:vAlign w:val="center"/>
            <w:hideMark/>
          </w:tcPr>
          <w:p w:rsidR="006052A6" w:rsidRPr="00BD1281" w:rsidRDefault="006052A6" w:rsidP="00DE3ADB">
            <w:pPr>
              <w:jc w:val="center"/>
              <w:rPr>
                <w:b/>
                <w:bCs/>
                <w:color w:val="000000"/>
                <w:sz w:val="20"/>
                <w:szCs w:val="20"/>
              </w:rPr>
            </w:pPr>
            <w:r w:rsidRPr="00BD1281">
              <w:rPr>
                <w:b/>
                <w:bCs/>
                <w:color w:val="000000"/>
                <w:sz w:val="20"/>
                <w:szCs w:val="20"/>
              </w:rPr>
              <w:t>Литература</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СОШ</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59,31</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44,88</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50,22</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62,75</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59,01</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55,98</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51,64</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54,86</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67,01</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47,25</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54,75</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57,47</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53,46</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СОШ с УИОП</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63,16</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51,44</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55,95</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70,88</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67,29</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63,01</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57,35</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50,90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71,22</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71,33</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33,00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61,60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55,52</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Гимназия</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67,58</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55,27</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57,75</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74,88</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77,48</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65,00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65,98</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62,33</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77,49</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67,50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82,88</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66,75</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61,95</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Лицей</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65,82</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57,12</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58,33</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81,34</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75,63</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67,79</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67,30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65,92</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75,79</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63,80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66,38</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66,12</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Гимназия-интернат</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67,74</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43,39</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53,50</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36,00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45,86</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51,00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31,67</w:t>
            </w:r>
          </w:p>
        </w:tc>
        <w:tc>
          <w:tcPr>
            <w:tcW w:w="670"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55,90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60,63</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Лицей-интернат</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74,96</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78,01</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79,58</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93,64</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88,45</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80,10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49,00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95,50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83,57</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88,00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70,13</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r>
      <w:tr w:rsidR="006052A6" w:rsidRPr="00BD1281" w:rsidTr="00EC42FF">
        <w:trPr>
          <w:trHeight w:val="912"/>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Школа-интернат для детей-сирот и детей, оставшихся без попечения родителей</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43,89</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16,11</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44,00</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2"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0"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0"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55,00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r>
      <w:tr w:rsidR="006052A6" w:rsidRPr="00BD1281" w:rsidTr="00EC42FF">
        <w:trPr>
          <w:trHeight w:val="304"/>
        </w:trPr>
        <w:tc>
          <w:tcPr>
            <w:tcW w:w="1886" w:type="dxa"/>
            <w:tcBorders>
              <w:top w:val="nil"/>
              <w:left w:val="single" w:sz="4" w:space="0" w:color="auto"/>
              <w:bottom w:val="single" w:sz="4" w:space="0" w:color="auto"/>
              <w:right w:val="single" w:sz="4" w:space="0" w:color="auto"/>
            </w:tcBorders>
            <w:vAlign w:val="bottom"/>
            <w:hideMark/>
          </w:tcPr>
          <w:p w:rsidR="006052A6" w:rsidRPr="00BD1281" w:rsidRDefault="006052A6" w:rsidP="00DE3ADB">
            <w:pPr>
              <w:rPr>
                <w:color w:val="000000"/>
                <w:sz w:val="20"/>
                <w:szCs w:val="20"/>
              </w:rPr>
            </w:pPr>
            <w:r w:rsidRPr="00BD1281">
              <w:rPr>
                <w:color w:val="000000"/>
                <w:sz w:val="20"/>
                <w:szCs w:val="20"/>
              </w:rPr>
              <w:t>В(с)ОШ</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49,76</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28,08</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41,83</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57,00</w:t>
            </w:r>
          </w:p>
        </w:tc>
        <w:tc>
          <w:tcPr>
            <w:tcW w:w="672"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54,50</w:t>
            </w:r>
          </w:p>
        </w:tc>
        <w:tc>
          <w:tcPr>
            <w:tcW w:w="670"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36,45</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44,00</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37,00</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38,67</w:t>
            </w:r>
          </w:p>
        </w:tc>
        <w:tc>
          <w:tcPr>
            <w:tcW w:w="670"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w:t>
            </w:r>
          </w:p>
        </w:tc>
        <w:tc>
          <w:tcPr>
            <w:tcW w:w="671" w:type="dxa"/>
            <w:tcBorders>
              <w:top w:val="nil"/>
              <w:left w:val="nil"/>
              <w:bottom w:val="single" w:sz="4" w:space="0" w:color="auto"/>
              <w:right w:val="single" w:sz="4" w:space="0" w:color="auto"/>
            </w:tcBorders>
            <w:noWrap/>
            <w:vAlign w:val="center"/>
            <w:hideMark/>
          </w:tcPr>
          <w:p w:rsidR="006052A6" w:rsidRPr="00BD1281" w:rsidRDefault="006052A6" w:rsidP="00DE3ADB">
            <w:pPr>
              <w:jc w:val="center"/>
              <w:rPr>
                <w:color w:val="000000"/>
                <w:sz w:val="20"/>
                <w:szCs w:val="20"/>
              </w:rPr>
            </w:pPr>
            <w:r w:rsidRPr="00BD1281">
              <w:rPr>
                <w:color w:val="000000"/>
                <w:sz w:val="20"/>
                <w:szCs w:val="20"/>
              </w:rPr>
              <w:t>47,24</w:t>
            </w:r>
          </w:p>
        </w:tc>
        <w:tc>
          <w:tcPr>
            <w:tcW w:w="671" w:type="dxa"/>
            <w:tcBorders>
              <w:top w:val="nil"/>
              <w:left w:val="nil"/>
              <w:bottom w:val="single" w:sz="4" w:space="0" w:color="auto"/>
              <w:right w:val="single" w:sz="4" w:space="0" w:color="auto"/>
            </w:tcBorders>
            <w:vAlign w:val="center"/>
            <w:hideMark/>
          </w:tcPr>
          <w:p w:rsidR="006052A6" w:rsidRPr="00BD1281" w:rsidRDefault="006052A6" w:rsidP="00DE3ADB">
            <w:pPr>
              <w:jc w:val="center"/>
              <w:rPr>
                <w:color w:val="000000"/>
                <w:sz w:val="20"/>
                <w:szCs w:val="20"/>
              </w:rPr>
            </w:pPr>
            <w:r w:rsidRPr="00BD1281">
              <w:rPr>
                <w:color w:val="000000"/>
                <w:sz w:val="20"/>
                <w:szCs w:val="20"/>
              </w:rPr>
              <w:t>31,40</w:t>
            </w:r>
          </w:p>
        </w:tc>
      </w:tr>
    </w:tbl>
    <w:p w:rsidR="006052A6" w:rsidRPr="00BD1281" w:rsidRDefault="006052A6" w:rsidP="006052A6">
      <w:pPr>
        <w:tabs>
          <w:tab w:val="num" w:pos="-360"/>
        </w:tabs>
        <w:ind w:firstLine="567"/>
        <w:jc w:val="center"/>
        <w:rPr>
          <w:i/>
          <w:sz w:val="28"/>
          <w:szCs w:val="28"/>
        </w:rPr>
      </w:pPr>
    </w:p>
    <w:p w:rsidR="006052A6" w:rsidRPr="00BD1281" w:rsidRDefault="006052A6" w:rsidP="00C756B4">
      <w:pPr>
        <w:tabs>
          <w:tab w:val="num" w:pos="-360"/>
        </w:tabs>
        <w:ind w:firstLine="709"/>
        <w:jc w:val="both"/>
        <w:rPr>
          <w:sz w:val="28"/>
          <w:szCs w:val="28"/>
        </w:rPr>
      </w:pPr>
      <w:r w:rsidRPr="00BD1281">
        <w:rPr>
          <w:sz w:val="28"/>
          <w:szCs w:val="28"/>
        </w:rPr>
        <w:t>Сравнительный анализ результатов ЕГЭ за 2011-2013 г</w:t>
      </w:r>
      <w:r w:rsidR="00EC42FF">
        <w:rPr>
          <w:sz w:val="28"/>
          <w:szCs w:val="28"/>
        </w:rPr>
        <w:t>оды</w:t>
      </w:r>
      <w:r w:rsidRPr="00BD1281">
        <w:rPr>
          <w:sz w:val="28"/>
          <w:szCs w:val="28"/>
        </w:rPr>
        <w:t xml:space="preserve">  показал, что по абсолютному большинству общеобразовательных предметов (русский язык, математика, физика, химия, информатика и ИКТ, история, английский язык, немецкий язык, обществознание) средний балл в 2013 году по республике выше, чем в предыдущие 2011-2012 г</w:t>
      </w:r>
      <w:r w:rsidR="00EC42FF">
        <w:rPr>
          <w:sz w:val="28"/>
          <w:szCs w:val="28"/>
        </w:rPr>
        <w:t>оды</w:t>
      </w:r>
      <w:r w:rsidR="00DB3708">
        <w:rPr>
          <w:sz w:val="28"/>
          <w:szCs w:val="28"/>
        </w:rPr>
        <w:t xml:space="preserve">. </w:t>
      </w:r>
      <w:r w:rsidRPr="00BD1281">
        <w:rPr>
          <w:sz w:val="28"/>
          <w:szCs w:val="28"/>
        </w:rPr>
        <w:t>Однако результаты по географии ниже по сравнению с предшествующими годами, по литературе – ниж</w:t>
      </w:r>
      <w:r w:rsidR="009B2CAC" w:rsidRPr="00BD1281">
        <w:rPr>
          <w:sz w:val="28"/>
          <w:szCs w:val="28"/>
        </w:rPr>
        <w:t>е 2011 года, но выше 2012 года.</w:t>
      </w:r>
    </w:p>
    <w:p w:rsidR="00325C32" w:rsidRDefault="00325C32" w:rsidP="006052A6">
      <w:pPr>
        <w:tabs>
          <w:tab w:val="num" w:pos="-360"/>
        </w:tabs>
        <w:ind w:firstLine="567"/>
        <w:jc w:val="center"/>
        <w:rPr>
          <w:i/>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t xml:space="preserve">Средний балл по общеобразовательным предметам </w:t>
      </w:r>
    </w:p>
    <w:p w:rsidR="006052A6" w:rsidRPr="00BD1281" w:rsidRDefault="006052A6" w:rsidP="006052A6">
      <w:pPr>
        <w:tabs>
          <w:tab w:val="num" w:pos="-360"/>
        </w:tabs>
        <w:ind w:firstLine="567"/>
        <w:jc w:val="center"/>
        <w:rPr>
          <w:i/>
          <w:sz w:val="28"/>
          <w:szCs w:val="28"/>
        </w:rPr>
      </w:pPr>
      <w:r w:rsidRPr="00BD1281">
        <w:rPr>
          <w:i/>
          <w:sz w:val="28"/>
          <w:szCs w:val="28"/>
        </w:rPr>
        <w:t>на территории Республики Коми в 2011-2013 годах</w:t>
      </w:r>
    </w:p>
    <w:p w:rsidR="006052A6" w:rsidRPr="00BD1281" w:rsidRDefault="006052A6" w:rsidP="006052A6">
      <w:pPr>
        <w:tabs>
          <w:tab w:val="num" w:pos="-360"/>
        </w:tabs>
        <w:ind w:firstLine="567"/>
        <w:jc w:val="center"/>
        <w:rPr>
          <w:i/>
          <w:sz w:val="28"/>
          <w:szCs w:val="28"/>
        </w:rPr>
      </w:pPr>
    </w:p>
    <w:p w:rsidR="006052A6" w:rsidRPr="00BD1281" w:rsidRDefault="006052A6" w:rsidP="00EC5774">
      <w:pPr>
        <w:tabs>
          <w:tab w:val="num" w:pos="-360"/>
        </w:tabs>
        <w:ind w:firstLine="142"/>
        <w:jc w:val="center"/>
        <w:rPr>
          <w:i/>
          <w:sz w:val="28"/>
          <w:szCs w:val="28"/>
        </w:rPr>
      </w:pPr>
      <w:r w:rsidRPr="00BD1281">
        <w:rPr>
          <w:i/>
          <w:noProof/>
          <w:sz w:val="28"/>
          <w:szCs w:val="28"/>
        </w:rPr>
        <w:drawing>
          <wp:inline distT="0" distB="0" distL="0" distR="0">
            <wp:extent cx="6193766" cy="2665562"/>
            <wp:effectExtent l="0" t="0" r="0" b="0"/>
            <wp:docPr id="9" name="Рисунок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EC42FF" w:rsidRDefault="00EC42FF" w:rsidP="00C756B4">
      <w:pPr>
        <w:tabs>
          <w:tab w:val="num" w:pos="-360"/>
        </w:tabs>
        <w:ind w:firstLine="709"/>
        <w:jc w:val="both"/>
        <w:rPr>
          <w:sz w:val="28"/>
          <w:szCs w:val="28"/>
        </w:rPr>
      </w:pPr>
    </w:p>
    <w:p w:rsidR="006052A6" w:rsidRPr="00BD1281" w:rsidRDefault="006052A6" w:rsidP="00C756B4">
      <w:pPr>
        <w:tabs>
          <w:tab w:val="num" w:pos="-360"/>
        </w:tabs>
        <w:ind w:firstLine="709"/>
        <w:jc w:val="both"/>
        <w:rPr>
          <w:sz w:val="28"/>
          <w:szCs w:val="28"/>
        </w:rPr>
      </w:pPr>
      <w:r w:rsidRPr="00BD1281">
        <w:rPr>
          <w:sz w:val="28"/>
          <w:szCs w:val="28"/>
        </w:rPr>
        <w:lastRenderedPageBreak/>
        <w:t>Как следует из приведенной ниже диаграммы, по сравнению с 2012 годом значительно сократилась доля участников ЕГЭ, не набравших минимальное количество баллов по таким общеобразовательным предметам, как русский язык, математика, физика, химия, информатика и ИКТ, история, английский язык, немецкий язык, обществознание, но в то же время увеличилась доля участников ЕГЭ, не набравших минимальное количество баллов по биологии, географии, литературе.</w:t>
      </w:r>
    </w:p>
    <w:p w:rsidR="006052A6" w:rsidRPr="00BD1281" w:rsidRDefault="006052A6" w:rsidP="006052A6">
      <w:pPr>
        <w:tabs>
          <w:tab w:val="num" w:pos="-360"/>
        </w:tabs>
        <w:ind w:firstLine="567"/>
        <w:jc w:val="both"/>
        <w:rPr>
          <w:i/>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t>Доля участников ЕГЭ, не набравших минимальное количество баллов по общеобразовательным предметам</w:t>
      </w:r>
    </w:p>
    <w:p w:rsidR="006052A6" w:rsidRPr="00BD1281" w:rsidRDefault="006052A6" w:rsidP="006052A6">
      <w:pPr>
        <w:tabs>
          <w:tab w:val="num" w:pos="-360"/>
        </w:tabs>
        <w:ind w:firstLine="567"/>
        <w:jc w:val="center"/>
        <w:rPr>
          <w:i/>
          <w:sz w:val="28"/>
          <w:szCs w:val="28"/>
        </w:rPr>
      </w:pPr>
    </w:p>
    <w:p w:rsidR="006052A6" w:rsidRPr="00BD1281" w:rsidRDefault="006052A6" w:rsidP="00E559DC">
      <w:pPr>
        <w:tabs>
          <w:tab w:val="num" w:pos="-360"/>
        </w:tabs>
        <w:ind w:firstLine="142"/>
        <w:jc w:val="center"/>
        <w:rPr>
          <w:i/>
          <w:sz w:val="28"/>
          <w:szCs w:val="28"/>
        </w:rPr>
      </w:pPr>
      <w:r w:rsidRPr="00BD1281">
        <w:rPr>
          <w:i/>
          <w:noProof/>
          <w:sz w:val="28"/>
          <w:szCs w:val="28"/>
        </w:rPr>
        <w:drawing>
          <wp:inline distT="0" distB="0" distL="0" distR="0">
            <wp:extent cx="6154420" cy="4060190"/>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052A6" w:rsidRPr="00BD1281" w:rsidRDefault="006052A6" w:rsidP="006052A6">
      <w:pPr>
        <w:tabs>
          <w:tab w:val="num" w:pos="-360"/>
        </w:tabs>
        <w:ind w:firstLine="567"/>
        <w:jc w:val="center"/>
        <w:rPr>
          <w:i/>
          <w:sz w:val="28"/>
          <w:szCs w:val="28"/>
          <w:lang w:val="en-US"/>
        </w:rPr>
      </w:pPr>
    </w:p>
    <w:p w:rsidR="006052A6" w:rsidRPr="00BD1281" w:rsidRDefault="006052A6" w:rsidP="00C756B4">
      <w:pPr>
        <w:tabs>
          <w:tab w:val="num" w:pos="-360"/>
        </w:tabs>
        <w:ind w:firstLine="709"/>
        <w:jc w:val="both"/>
        <w:rPr>
          <w:sz w:val="28"/>
          <w:szCs w:val="28"/>
        </w:rPr>
      </w:pPr>
      <w:r w:rsidRPr="00BD1281">
        <w:rPr>
          <w:sz w:val="28"/>
          <w:szCs w:val="28"/>
        </w:rPr>
        <w:t>Сравнительный анализ результатов ЕГЭ по обязательным предметам (сравнивались средние баллы по АТЕ со средними баллами по РК) показал, что в ряде городов и районов по русскому языку (г.</w:t>
      </w:r>
      <w:r w:rsidR="005B41D6">
        <w:rPr>
          <w:sz w:val="28"/>
          <w:szCs w:val="28"/>
        </w:rPr>
        <w:t> </w:t>
      </w:r>
      <w:r w:rsidRPr="00BD1281">
        <w:rPr>
          <w:sz w:val="28"/>
          <w:szCs w:val="28"/>
        </w:rPr>
        <w:t>Воркута, г.</w:t>
      </w:r>
      <w:r w:rsidR="005B41D6">
        <w:rPr>
          <w:sz w:val="28"/>
          <w:szCs w:val="28"/>
        </w:rPr>
        <w:t> </w:t>
      </w:r>
      <w:r w:rsidRPr="00BD1281">
        <w:rPr>
          <w:sz w:val="28"/>
          <w:szCs w:val="28"/>
        </w:rPr>
        <w:t>Вуктыл, г.</w:t>
      </w:r>
      <w:r w:rsidR="005B41D6">
        <w:rPr>
          <w:sz w:val="28"/>
          <w:szCs w:val="28"/>
        </w:rPr>
        <w:t> </w:t>
      </w:r>
      <w:r w:rsidRPr="00BD1281">
        <w:rPr>
          <w:sz w:val="28"/>
          <w:szCs w:val="28"/>
        </w:rPr>
        <w:t>Сосногорск, Ижемский, Княжпогостский, Корткеросский, Прилузский, Сыктывдинский, Сысольский, Троицко-Печорский, Удорский, Усть-Вымский, Усть-Куломский, Усть-Цилемский районы) и по математике (г.</w:t>
      </w:r>
      <w:r w:rsidR="005B41D6">
        <w:rPr>
          <w:sz w:val="28"/>
          <w:szCs w:val="28"/>
        </w:rPr>
        <w:t> </w:t>
      </w:r>
      <w:r w:rsidRPr="00BD1281">
        <w:rPr>
          <w:sz w:val="28"/>
          <w:szCs w:val="28"/>
        </w:rPr>
        <w:t>Сыктывкар, г.</w:t>
      </w:r>
      <w:r w:rsidR="005B41D6">
        <w:rPr>
          <w:sz w:val="28"/>
          <w:szCs w:val="28"/>
        </w:rPr>
        <w:t> </w:t>
      </w:r>
      <w:r w:rsidRPr="00BD1281">
        <w:rPr>
          <w:sz w:val="28"/>
          <w:szCs w:val="28"/>
        </w:rPr>
        <w:t>Вуктыл, г.</w:t>
      </w:r>
      <w:r w:rsidR="005B41D6">
        <w:rPr>
          <w:sz w:val="28"/>
          <w:szCs w:val="28"/>
        </w:rPr>
        <w:t> </w:t>
      </w:r>
      <w:r w:rsidRPr="00BD1281">
        <w:rPr>
          <w:sz w:val="28"/>
          <w:szCs w:val="28"/>
        </w:rPr>
        <w:t>Сосногорск, Ижемский, Княжпогостский, Койгородский, Корткеросский, Прилузский, Сыктывдинский, Сысольский, Троицко-Печорский, Усть-Вымский, Усть-Куломский районы) средний балл ниже среднего балла по республике.</w:t>
      </w:r>
    </w:p>
    <w:p w:rsidR="006052A6" w:rsidRPr="00BD1281" w:rsidRDefault="006052A6" w:rsidP="00C756B4">
      <w:pPr>
        <w:tabs>
          <w:tab w:val="num" w:pos="-360"/>
        </w:tabs>
        <w:ind w:firstLine="709"/>
        <w:jc w:val="both"/>
        <w:rPr>
          <w:i/>
          <w:sz w:val="28"/>
          <w:szCs w:val="28"/>
        </w:rPr>
      </w:pPr>
    </w:p>
    <w:p w:rsidR="00C756B4" w:rsidRDefault="00C756B4" w:rsidP="006052A6">
      <w:pPr>
        <w:tabs>
          <w:tab w:val="num" w:pos="-360"/>
        </w:tabs>
        <w:ind w:firstLine="567"/>
        <w:jc w:val="center"/>
        <w:rPr>
          <w:i/>
          <w:sz w:val="28"/>
          <w:szCs w:val="28"/>
        </w:rPr>
      </w:pPr>
    </w:p>
    <w:p w:rsidR="00C756B4" w:rsidRDefault="00C756B4" w:rsidP="006052A6">
      <w:pPr>
        <w:tabs>
          <w:tab w:val="num" w:pos="-360"/>
        </w:tabs>
        <w:ind w:firstLine="567"/>
        <w:jc w:val="center"/>
        <w:rPr>
          <w:i/>
          <w:sz w:val="28"/>
          <w:szCs w:val="28"/>
        </w:rPr>
      </w:pPr>
    </w:p>
    <w:p w:rsidR="00C756B4" w:rsidRDefault="00C756B4" w:rsidP="006052A6">
      <w:pPr>
        <w:tabs>
          <w:tab w:val="num" w:pos="-360"/>
        </w:tabs>
        <w:ind w:firstLine="567"/>
        <w:jc w:val="center"/>
        <w:rPr>
          <w:i/>
          <w:sz w:val="28"/>
          <w:szCs w:val="28"/>
        </w:rPr>
      </w:pPr>
    </w:p>
    <w:p w:rsidR="00C756B4" w:rsidRDefault="00C756B4" w:rsidP="006052A6">
      <w:pPr>
        <w:tabs>
          <w:tab w:val="num" w:pos="-360"/>
        </w:tabs>
        <w:ind w:firstLine="567"/>
        <w:jc w:val="center"/>
        <w:rPr>
          <w:i/>
          <w:sz w:val="28"/>
          <w:szCs w:val="28"/>
        </w:rPr>
      </w:pPr>
    </w:p>
    <w:p w:rsidR="006052A6" w:rsidRPr="00BD1281" w:rsidRDefault="006052A6" w:rsidP="00C756B4">
      <w:pPr>
        <w:tabs>
          <w:tab w:val="num" w:pos="-360"/>
        </w:tabs>
        <w:jc w:val="center"/>
        <w:rPr>
          <w:i/>
          <w:sz w:val="28"/>
          <w:szCs w:val="28"/>
        </w:rPr>
      </w:pPr>
      <w:r w:rsidRPr="00BD1281">
        <w:rPr>
          <w:i/>
          <w:sz w:val="28"/>
          <w:szCs w:val="28"/>
        </w:rPr>
        <w:lastRenderedPageBreak/>
        <w:t>Результаты ЕГЭ по русскому языку в 2013 году</w:t>
      </w:r>
    </w:p>
    <w:p w:rsidR="006052A6" w:rsidRPr="00BD1281" w:rsidRDefault="006052A6" w:rsidP="006052A6">
      <w:pPr>
        <w:tabs>
          <w:tab w:val="num" w:pos="-360"/>
        </w:tabs>
        <w:ind w:firstLine="567"/>
        <w:jc w:val="center"/>
        <w:rPr>
          <w:i/>
          <w:sz w:val="28"/>
          <w:szCs w:val="28"/>
        </w:rPr>
      </w:pPr>
    </w:p>
    <w:p w:rsidR="006052A6" w:rsidRPr="00BD1281" w:rsidRDefault="006052A6" w:rsidP="00106C29">
      <w:pPr>
        <w:tabs>
          <w:tab w:val="num" w:pos="-360"/>
        </w:tabs>
        <w:jc w:val="center"/>
        <w:rPr>
          <w:i/>
          <w:sz w:val="28"/>
          <w:szCs w:val="28"/>
        </w:rPr>
      </w:pPr>
      <w:r w:rsidRPr="00BD1281">
        <w:rPr>
          <w:i/>
          <w:noProof/>
          <w:sz w:val="28"/>
          <w:szCs w:val="28"/>
        </w:rPr>
        <w:drawing>
          <wp:inline distT="0" distB="0" distL="0" distR="0">
            <wp:extent cx="6258911" cy="4083269"/>
            <wp:effectExtent l="0" t="0" r="0" b="0"/>
            <wp:docPr id="11" name="Диаграмма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2D1EFB" w:rsidRDefault="002D1EFB" w:rsidP="006052A6">
      <w:pPr>
        <w:tabs>
          <w:tab w:val="num" w:pos="-360"/>
        </w:tabs>
        <w:ind w:firstLine="567"/>
        <w:jc w:val="center"/>
        <w:rPr>
          <w:i/>
          <w:sz w:val="28"/>
          <w:szCs w:val="28"/>
        </w:rPr>
      </w:pPr>
    </w:p>
    <w:p w:rsidR="006052A6" w:rsidRPr="00BD1281" w:rsidRDefault="006052A6" w:rsidP="00C756B4">
      <w:pPr>
        <w:tabs>
          <w:tab w:val="num" w:pos="-360"/>
        </w:tabs>
        <w:jc w:val="center"/>
        <w:rPr>
          <w:i/>
          <w:sz w:val="28"/>
          <w:szCs w:val="28"/>
        </w:rPr>
      </w:pPr>
      <w:r w:rsidRPr="00BD1281">
        <w:rPr>
          <w:i/>
          <w:sz w:val="28"/>
          <w:szCs w:val="28"/>
        </w:rPr>
        <w:t>Результаты ЕГЭ по математике в 2013 году</w:t>
      </w:r>
    </w:p>
    <w:p w:rsidR="006052A6" w:rsidRPr="00BD1281" w:rsidRDefault="006052A6" w:rsidP="006052A6">
      <w:pPr>
        <w:tabs>
          <w:tab w:val="num" w:pos="-360"/>
        </w:tabs>
        <w:ind w:firstLine="567"/>
        <w:jc w:val="center"/>
        <w:rPr>
          <w:i/>
          <w:sz w:val="28"/>
          <w:szCs w:val="28"/>
        </w:rPr>
      </w:pPr>
    </w:p>
    <w:p w:rsidR="006052A6" w:rsidRPr="00BD1281" w:rsidRDefault="006052A6" w:rsidP="00106C29">
      <w:pPr>
        <w:tabs>
          <w:tab w:val="num" w:pos="-360"/>
        </w:tabs>
        <w:jc w:val="center"/>
        <w:rPr>
          <w:i/>
          <w:sz w:val="28"/>
          <w:szCs w:val="28"/>
          <w:lang w:val="en-US"/>
        </w:rPr>
      </w:pPr>
      <w:r w:rsidRPr="00BD1281">
        <w:rPr>
          <w:i/>
          <w:noProof/>
          <w:sz w:val="28"/>
          <w:szCs w:val="28"/>
        </w:rPr>
        <w:drawing>
          <wp:inline distT="0" distB="0" distL="0" distR="0">
            <wp:extent cx="6361044" cy="3967701"/>
            <wp:effectExtent l="0" t="0" r="0" b="0"/>
            <wp:docPr id="12" name="Диаграмма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6052A6" w:rsidRPr="00BD1281" w:rsidRDefault="006052A6" w:rsidP="006052A6">
      <w:pPr>
        <w:tabs>
          <w:tab w:val="num" w:pos="-360"/>
        </w:tabs>
        <w:ind w:firstLine="567"/>
        <w:jc w:val="center"/>
        <w:rPr>
          <w:i/>
          <w:sz w:val="28"/>
          <w:szCs w:val="28"/>
          <w:lang w:val="en-US"/>
        </w:rPr>
      </w:pPr>
    </w:p>
    <w:p w:rsidR="006052A6" w:rsidRPr="00BD1281" w:rsidRDefault="006052A6" w:rsidP="00C756B4">
      <w:pPr>
        <w:tabs>
          <w:tab w:val="num" w:pos="-360"/>
        </w:tabs>
        <w:ind w:firstLine="709"/>
        <w:jc w:val="both"/>
        <w:rPr>
          <w:sz w:val="28"/>
          <w:szCs w:val="28"/>
        </w:rPr>
      </w:pPr>
      <w:r w:rsidRPr="00BD1281">
        <w:rPr>
          <w:sz w:val="28"/>
          <w:szCs w:val="28"/>
        </w:rPr>
        <w:lastRenderedPageBreak/>
        <w:t xml:space="preserve">В 2013 году по сравнению с 2012 годом уменьшилось количество выпускников, допущенных к Г(И)А и не набравших минимальное количество баллов по обязательным общеобразовательным предметам. </w:t>
      </w:r>
    </w:p>
    <w:p w:rsidR="006052A6" w:rsidRPr="00BD1281" w:rsidRDefault="006052A6" w:rsidP="006052A6">
      <w:pPr>
        <w:tabs>
          <w:tab w:val="num" w:pos="-360"/>
        </w:tabs>
        <w:ind w:firstLine="567"/>
        <w:jc w:val="center"/>
        <w:rPr>
          <w:i/>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t>Количество выпускников, допущенных к Г(И)А и не набравших минимальное количество баллов по русскому языку и математике</w:t>
      </w:r>
    </w:p>
    <w:p w:rsidR="006052A6" w:rsidRPr="00BD1281" w:rsidRDefault="006052A6" w:rsidP="006052A6">
      <w:pPr>
        <w:tabs>
          <w:tab w:val="num" w:pos="-360"/>
        </w:tabs>
        <w:ind w:firstLine="567"/>
        <w:jc w:val="center"/>
        <w:rPr>
          <w:i/>
          <w:sz w:val="28"/>
          <w:szCs w:val="28"/>
        </w:rPr>
      </w:pPr>
    </w:p>
    <w:tbl>
      <w:tblPr>
        <w:tblW w:w="10078" w:type="dxa"/>
        <w:tblInd w:w="95" w:type="dxa"/>
        <w:tblLook w:val="04A0"/>
      </w:tblPr>
      <w:tblGrid>
        <w:gridCol w:w="1147"/>
        <w:gridCol w:w="1276"/>
        <w:gridCol w:w="2693"/>
        <w:gridCol w:w="1701"/>
        <w:gridCol w:w="1560"/>
        <w:gridCol w:w="1701"/>
      </w:tblGrid>
      <w:tr w:rsidR="006052A6" w:rsidRPr="00B16AB8" w:rsidTr="00DE3ADB">
        <w:trPr>
          <w:trHeight w:val="315"/>
        </w:trPr>
        <w:tc>
          <w:tcPr>
            <w:tcW w:w="1147" w:type="dxa"/>
            <w:vMerge w:val="restart"/>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Год</w:t>
            </w:r>
          </w:p>
        </w:tc>
        <w:tc>
          <w:tcPr>
            <w:tcW w:w="1276" w:type="dxa"/>
            <w:vMerge w:val="restart"/>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
                <w:bCs/>
                <w:color w:val="000000"/>
              </w:rPr>
            </w:pPr>
            <w:r w:rsidRPr="00B16AB8">
              <w:rPr>
                <w:b/>
                <w:bCs/>
                <w:color w:val="000000"/>
              </w:rPr>
              <w:t>Всего</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Доля от общего количества выпускников, допущенных к Г(И)А в форме ЕГЭ</w:t>
            </w:r>
          </w:p>
          <w:p w:rsidR="006052A6" w:rsidRPr="00B16AB8" w:rsidRDefault="006052A6" w:rsidP="00DE3ADB">
            <w:pPr>
              <w:jc w:val="center"/>
              <w:rPr>
                <w:b/>
                <w:bCs/>
                <w:color w:val="000000"/>
              </w:rPr>
            </w:pPr>
            <w:r w:rsidRPr="00B16AB8">
              <w:rPr>
                <w:b/>
                <w:bCs/>
                <w:color w:val="000000"/>
              </w:rPr>
              <w:t>(%)</w:t>
            </w:r>
          </w:p>
        </w:tc>
        <w:tc>
          <w:tcPr>
            <w:tcW w:w="4962" w:type="dxa"/>
            <w:gridSpan w:val="3"/>
            <w:tcBorders>
              <w:top w:val="single" w:sz="4" w:space="0" w:color="auto"/>
              <w:left w:val="nil"/>
              <w:bottom w:val="single" w:sz="4" w:space="0" w:color="auto"/>
              <w:right w:val="single" w:sz="4" w:space="0" w:color="auto"/>
            </w:tcBorders>
            <w:noWrap/>
            <w:vAlign w:val="center"/>
            <w:hideMark/>
          </w:tcPr>
          <w:p w:rsidR="006052A6" w:rsidRPr="00B16AB8" w:rsidRDefault="006052A6" w:rsidP="00B16AB8">
            <w:pPr>
              <w:jc w:val="center"/>
              <w:rPr>
                <w:b/>
                <w:bCs/>
                <w:color w:val="000000"/>
              </w:rPr>
            </w:pPr>
            <w:r w:rsidRPr="00B16AB8">
              <w:rPr>
                <w:b/>
                <w:bCs/>
                <w:color w:val="000000"/>
              </w:rPr>
              <w:t>в том числе</w:t>
            </w:r>
          </w:p>
        </w:tc>
      </w:tr>
      <w:tr w:rsidR="006052A6" w:rsidRPr="00B16AB8" w:rsidTr="00DE3ADB">
        <w:trPr>
          <w:trHeight w:val="809"/>
        </w:trPr>
        <w:tc>
          <w:tcPr>
            <w:tcW w:w="0" w:type="auto"/>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052A6" w:rsidRPr="00B16AB8" w:rsidRDefault="006052A6" w:rsidP="00DE3ADB">
            <w:pPr>
              <w:rPr>
                <w:b/>
                <w:bCs/>
                <w:color w:val="000000"/>
              </w:rPr>
            </w:pPr>
          </w:p>
        </w:tc>
        <w:tc>
          <w:tcPr>
            <w:tcW w:w="1701" w:type="dxa"/>
            <w:tcBorders>
              <w:top w:val="nil"/>
              <w:left w:val="nil"/>
              <w:bottom w:val="single" w:sz="4" w:space="0" w:color="auto"/>
              <w:right w:val="single" w:sz="4" w:space="0" w:color="auto"/>
            </w:tcBorders>
            <w:noWrap/>
            <w:vAlign w:val="center"/>
            <w:hideMark/>
          </w:tcPr>
          <w:p w:rsidR="006052A6" w:rsidRPr="00B16AB8" w:rsidRDefault="006052A6" w:rsidP="00DE3ADB">
            <w:pPr>
              <w:jc w:val="center"/>
              <w:rPr>
                <w:b/>
                <w:bCs/>
                <w:color w:val="000000"/>
              </w:rPr>
            </w:pPr>
            <w:r w:rsidRPr="00B16AB8">
              <w:rPr>
                <w:b/>
                <w:bCs/>
                <w:color w:val="000000"/>
              </w:rPr>
              <w:t>по математике</w:t>
            </w:r>
          </w:p>
        </w:tc>
        <w:tc>
          <w:tcPr>
            <w:tcW w:w="1560" w:type="dxa"/>
            <w:tcBorders>
              <w:top w:val="nil"/>
              <w:left w:val="nil"/>
              <w:bottom w:val="single" w:sz="4" w:space="0" w:color="auto"/>
              <w:right w:val="single" w:sz="4" w:space="0" w:color="auto"/>
            </w:tcBorders>
            <w:noWrap/>
            <w:vAlign w:val="center"/>
            <w:hideMark/>
          </w:tcPr>
          <w:p w:rsidR="006052A6" w:rsidRPr="00B16AB8" w:rsidRDefault="006052A6" w:rsidP="00DE3ADB">
            <w:pPr>
              <w:jc w:val="center"/>
              <w:rPr>
                <w:b/>
                <w:bCs/>
                <w:color w:val="000000"/>
              </w:rPr>
            </w:pPr>
            <w:r w:rsidRPr="00B16AB8">
              <w:rPr>
                <w:b/>
                <w:bCs/>
                <w:color w:val="000000"/>
              </w:rPr>
              <w:t>по русскому языку</w:t>
            </w:r>
          </w:p>
        </w:tc>
        <w:tc>
          <w:tcPr>
            <w:tcW w:w="1701" w:type="dxa"/>
            <w:tcBorders>
              <w:top w:val="nil"/>
              <w:left w:val="nil"/>
              <w:bottom w:val="single" w:sz="4" w:space="0" w:color="auto"/>
              <w:right w:val="single" w:sz="4" w:space="0" w:color="auto"/>
            </w:tcBorders>
            <w:vAlign w:val="center"/>
            <w:hideMark/>
          </w:tcPr>
          <w:p w:rsidR="006052A6" w:rsidRPr="00B16AB8" w:rsidRDefault="006052A6" w:rsidP="00DE3ADB">
            <w:pPr>
              <w:jc w:val="center"/>
              <w:rPr>
                <w:b/>
                <w:bCs/>
                <w:color w:val="000000"/>
              </w:rPr>
            </w:pPr>
            <w:r w:rsidRPr="00B16AB8">
              <w:rPr>
                <w:b/>
                <w:bCs/>
                <w:color w:val="000000"/>
              </w:rPr>
              <w:t>по русскому языку и математике</w:t>
            </w:r>
          </w:p>
        </w:tc>
      </w:tr>
      <w:tr w:rsidR="006052A6" w:rsidRPr="00B16AB8" w:rsidTr="00DE3ADB">
        <w:trPr>
          <w:trHeight w:val="300"/>
        </w:trPr>
        <w:tc>
          <w:tcPr>
            <w:tcW w:w="1147" w:type="dxa"/>
            <w:tcBorders>
              <w:top w:val="single" w:sz="4" w:space="0" w:color="auto"/>
              <w:left w:val="single" w:sz="4" w:space="0" w:color="auto"/>
              <w:bottom w:val="single" w:sz="4" w:space="0" w:color="auto"/>
              <w:right w:val="single" w:sz="4" w:space="0" w:color="auto"/>
            </w:tcBorders>
            <w:hideMark/>
          </w:tcPr>
          <w:p w:rsidR="006052A6" w:rsidRPr="00B16AB8" w:rsidRDefault="006052A6" w:rsidP="00DE3ADB">
            <w:pPr>
              <w:jc w:val="center"/>
              <w:rPr>
                <w:bCs/>
                <w:color w:val="000000"/>
              </w:rPr>
            </w:pPr>
            <w:r w:rsidRPr="00B16AB8">
              <w:rPr>
                <w:bCs/>
                <w:color w:val="000000"/>
              </w:rPr>
              <w:t>2012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208</w:t>
            </w:r>
          </w:p>
        </w:tc>
        <w:tc>
          <w:tcPr>
            <w:tcW w:w="2693"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3,90</w:t>
            </w:r>
          </w:p>
        </w:tc>
        <w:tc>
          <w:tcPr>
            <w:tcW w:w="1701"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161</w:t>
            </w:r>
          </w:p>
        </w:tc>
        <w:tc>
          <w:tcPr>
            <w:tcW w:w="1560"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4</w:t>
            </w:r>
          </w:p>
        </w:tc>
        <w:tc>
          <w:tcPr>
            <w:tcW w:w="1701"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43</w:t>
            </w:r>
          </w:p>
        </w:tc>
      </w:tr>
      <w:tr w:rsidR="006052A6" w:rsidRPr="00B16AB8" w:rsidTr="00DE3ADB">
        <w:trPr>
          <w:trHeight w:val="300"/>
        </w:trPr>
        <w:tc>
          <w:tcPr>
            <w:tcW w:w="1147" w:type="dxa"/>
            <w:tcBorders>
              <w:top w:val="single" w:sz="4" w:space="0" w:color="auto"/>
              <w:left w:val="single" w:sz="4" w:space="0" w:color="auto"/>
              <w:bottom w:val="single" w:sz="4" w:space="0" w:color="auto"/>
              <w:right w:val="single" w:sz="4" w:space="0" w:color="auto"/>
            </w:tcBorders>
            <w:hideMark/>
          </w:tcPr>
          <w:p w:rsidR="006052A6" w:rsidRPr="00B16AB8" w:rsidRDefault="006052A6" w:rsidP="00DE3ADB">
            <w:pPr>
              <w:jc w:val="center"/>
              <w:rPr>
                <w:bCs/>
                <w:color w:val="000000"/>
              </w:rPr>
            </w:pPr>
            <w:r w:rsidRPr="00B16AB8">
              <w:rPr>
                <w:bCs/>
                <w:color w:val="000000"/>
              </w:rPr>
              <w:t>2013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183</w:t>
            </w:r>
          </w:p>
        </w:tc>
        <w:tc>
          <w:tcPr>
            <w:tcW w:w="2693"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3,63</w:t>
            </w:r>
          </w:p>
        </w:tc>
        <w:tc>
          <w:tcPr>
            <w:tcW w:w="1701"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148</w:t>
            </w:r>
          </w:p>
        </w:tc>
        <w:tc>
          <w:tcPr>
            <w:tcW w:w="1560"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2</w:t>
            </w:r>
          </w:p>
        </w:tc>
        <w:tc>
          <w:tcPr>
            <w:tcW w:w="1701" w:type="dxa"/>
            <w:tcBorders>
              <w:top w:val="single" w:sz="4" w:space="0" w:color="auto"/>
              <w:left w:val="nil"/>
              <w:bottom w:val="single" w:sz="4" w:space="0" w:color="auto"/>
              <w:right w:val="single" w:sz="4" w:space="0" w:color="auto"/>
            </w:tcBorders>
            <w:noWrap/>
            <w:vAlign w:val="center"/>
            <w:hideMark/>
          </w:tcPr>
          <w:p w:rsidR="006052A6" w:rsidRPr="00B16AB8" w:rsidRDefault="006052A6" w:rsidP="00DE3ADB">
            <w:pPr>
              <w:jc w:val="center"/>
              <w:rPr>
                <w:bCs/>
                <w:color w:val="000000"/>
              </w:rPr>
            </w:pPr>
            <w:r w:rsidRPr="00B16AB8">
              <w:rPr>
                <w:bCs/>
                <w:color w:val="000000"/>
              </w:rPr>
              <w:t>33</w:t>
            </w:r>
          </w:p>
        </w:tc>
      </w:tr>
    </w:tbl>
    <w:p w:rsidR="006052A6" w:rsidRPr="00BD1281" w:rsidRDefault="006052A6" w:rsidP="006052A6">
      <w:pPr>
        <w:tabs>
          <w:tab w:val="num" w:pos="-360"/>
        </w:tabs>
        <w:ind w:firstLine="567"/>
        <w:jc w:val="center"/>
        <w:rPr>
          <w:i/>
          <w:sz w:val="28"/>
          <w:szCs w:val="28"/>
        </w:rPr>
      </w:pPr>
    </w:p>
    <w:p w:rsidR="006052A6" w:rsidRPr="00BD1281" w:rsidRDefault="006052A6" w:rsidP="00C756B4">
      <w:pPr>
        <w:tabs>
          <w:tab w:val="num" w:pos="-360"/>
        </w:tabs>
        <w:ind w:firstLine="709"/>
        <w:jc w:val="both"/>
        <w:rPr>
          <w:sz w:val="28"/>
          <w:szCs w:val="28"/>
        </w:rPr>
      </w:pPr>
      <w:r w:rsidRPr="00BD1281">
        <w:rPr>
          <w:sz w:val="28"/>
          <w:szCs w:val="28"/>
        </w:rPr>
        <w:t xml:space="preserve">В 2013 году повторно проходили Г(И)А 68 выпускников, не прошедших Г(И)А в предыдущие годы, (в 2012 году – 52 чел.),  из них </w:t>
      </w:r>
      <w:r w:rsidR="00EC42FF">
        <w:rPr>
          <w:sz w:val="28"/>
          <w:szCs w:val="28"/>
        </w:rPr>
        <w:t xml:space="preserve">2 чел. не явились на Г(И)А, 8 чел. не явились на пересдачу экзаменов, 41 чел. </w:t>
      </w:r>
      <w:r w:rsidRPr="00BD1281">
        <w:rPr>
          <w:sz w:val="28"/>
          <w:szCs w:val="28"/>
        </w:rPr>
        <w:t>успешно прошли Г(И)А, что составило 60,29 % (в 2012 году соответственно 27 чел. – 51,9%). Это свидетельствует о положительной динамике среди участников Г(И)А данной категории.</w:t>
      </w:r>
    </w:p>
    <w:p w:rsidR="006052A6" w:rsidRPr="00BD1281" w:rsidRDefault="006052A6" w:rsidP="00C756B4">
      <w:pPr>
        <w:tabs>
          <w:tab w:val="num" w:pos="-360"/>
        </w:tabs>
        <w:ind w:firstLine="709"/>
        <w:jc w:val="both"/>
        <w:rPr>
          <w:sz w:val="28"/>
          <w:szCs w:val="28"/>
        </w:rPr>
      </w:pPr>
      <w:r w:rsidRPr="00BD1281">
        <w:rPr>
          <w:sz w:val="28"/>
          <w:szCs w:val="28"/>
        </w:rPr>
        <w:t xml:space="preserve">В 2013 году по результатам экзаменов 515 участников ЕГЭ получили тестовый балл в интервале от 90 до 100 баллов, что в 3 раза превышает данный показатель предыдущего года (2012 год </w:t>
      </w:r>
      <w:r w:rsidR="00EC42FF">
        <w:rPr>
          <w:sz w:val="28"/>
          <w:szCs w:val="28"/>
        </w:rPr>
        <w:t>–</w:t>
      </w:r>
      <w:r w:rsidRPr="00BD1281">
        <w:rPr>
          <w:sz w:val="28"/>
          <w:szCs w:val="28"/>
        </w:rPr>
        <w:t>173 чел.).</w:t>
      </w:r>
      <w:r w:rsidRPr="00BD1281">
        <w:rPr>
          <w:sz w:val="28"/>
          <w:szCs w:val="28"/>
        </w:rPr>
        <w:tab/>
      </w:r>
      <w:r w:rsidR="00EC42FF">
        <w:rPr>
          <w:sz w:val="28"/>
          <w:szCs w:val="28"/>
        </w:rPr>
        <w:t> </w:t>
      </w:r>
      <w:r w:rsidRPr="00BD1281">
        <w:rPr>
          <w:sz w:val="28"/>
          <w:szCs w:val="28"/>
        </w:rPr>
        <w:t>Из их числа 56 человек набрали максимальное количество баллов (в 2012 году – 4 чел.).</w:t>
      </w:r>
    </w:p>
    <w:p w:rsidR="006052A6" w:rsidRPr="00BD1281" w:rsidRDefault="006052A6" w:rsidP="00C756B4">
      <w:pPr>
        <w:tabs>
          <w:tab w:val="num" w:pos="-360"/>
        </w:tabs>
        <w:ind w:firstLine="709"/>
        <w:jc w:val="both"/>
        <w:rPr>
          <w:i/>
          <w:sz w:val="28"/>
          <w:szCs w:val="28"/>
        </w:rPr>
      </w:pPr>
    </w:p>
    <w:p w:rsidR="006052A6" w:rsidRPr="00BD1281" w:rsidRDefault="006052A6" w:rsidP="006052A6">
      <w:pPr>
        <w:tabs>
          <w:tab w:val="num" w:pos="-360"/>
        </w:tabs>
        <w:ind w:firstLine="567"/>
        <w:jc w:val="center"/>
        <w:rPr>
          <w:i/>
          <w:sz w:val="28"/>
          <w:szCs w:val="28"/>
        </w:rPr>
      </w:pPr>
      <w:r w:rsidRPr="00BD1281">
        <w:rPr>
          <w:i/>
          <w:sz w:val="28"/>
          <w:szCs w:val="28"/>
        </w:rPr>
        <w:t>Количество выпускников, получивших тестовый балл в интервале от 90 до 100 баллов  в 2012-2013 годах</w:t>
      </w:r>
    </w:p>
    <w:p w:rsidR="006052A6" w:rsidRPr="00BD1281" w:rsidRDefault="006052A6" w:rsidP="00CD2728">
      <w:pPr>
        <w:tabs>
          <w:tab w:val="num" w:pos="-360"/>
        </w:tabs>
        <w:ind w:firstLine="142"/>
        <w:jc w:val="both"/>
        <w:rPr>
          <w:sz w:val="28"/>
          <w:szCs w:val="28"/>
        </w:rPr>
      </w:pPr>
      <w:r w:rsidRPr="00BD1281">
        <w:rPr>
          <w:noProof/>
          <w:sz w:val="28"/>
          <w:szCs w:val="28"/>
        </w:rPr>
        <w:drawing>
          <wp:inline distT="0" distB="0" distL="0" distR="0">
            <wp:extent cx="6181725" cy="3171825"/>
            <wp:effectExtent l="0" t="0" r="0" b="0"/>
            <wp:docPr id="13" name="Диаграмма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052A6" w:rsidRPr="00BD1281" w:rsidRDefault="006052A6" w:rsidP="00C756B4">
      <w:pPr>
        <w:tabs>
          <w:tab w:val="num" w:pos="-360"/>
        </w:tabs>
        <w:ind w:firstLine="709"/>
        <w:jc w:val="both"/>
        <w:rPr>
          <w:sz w:val="28"/>
          <w:szCs w:val="28"/>
        </w:rPr>
      </w:pPr>
      <w:r w:rsidRPr="00BD1281">
        <w:rPr>
          <w:sz w:val="28"/>
          <w:szCs w:val="28"/>
        </w:rPr>
        <w:t xml:space="preserve">Однако, как показал анализ результатов экзаменов, не все участники ЕГЭ приступали к выполнению заданий части С: в 2013 году получили «0» баллов за </w:t>
      </w:r>
      <w:r w:rsidRPr="00BD1281">
        <w:rPr>
          <w:sz w:val="28"/>
          <w:szCs w:val="28"/>
        </w:rPr>
        <w:lastRenderedPageBreak/>
        <w:t>часть С 25,67% выпускников, в 2012 году – 27,98%. Наибольшее количество участников ЕГЭ получило «0» баллов за часть С по математике (65,32%), физике (55,98%) и информатике и ИКТ (30,62%).</w:t>
      </w:r>
    </w:p>
    <w:p w:rsidR="006052A6" w:rsidRPr="00BD1281" w:rsidRDefault="006052A6" w:rsidP="00C756B4">
      <w:pPr>
        <w:tabs>
          <w:tab w:val="num" w:pos="-360"/>
        </w:tabs>
        <w:ind w:firstLine="709"/>
        <w:jc w:val="both"/>
        <w:rPr>
          <w:sz w:val="28"/>
          <w:szCs w:val="28"/>
        </w:rPr>
      </w:pPr>
      <w:r w:rsidRPr="00BD1281">
        <w:rPr>
          <w:sz w:val="28"/>
          <w:szCs w:val="28"/>
        </w:rPr>
        <w:t>Одним из показателей качества организации и проведения ЕГЭ является количество поданных и удовлетворенных апелляций. В 2013 году выпускниками текущего года подано 267 апелляций (в 2012 году – 320). Процент удовлетворенных апелляций с повышением балла, поданных выпускниками 11 классов общеобразовательных учреждений, составил 19,8% (в 2012 году – 10,6%).</w:t>
      </w:r>
    </w:p>
    <w:p w:rsidR="006052A6" w:rsidRPr="00BD1281" w:rsidRDefault="006052A6" w:rsidP="006052A6">
      <w:pPr>
        <w:tabs>
          <w:tab w:val="num" w:pos="-360"/>
        </w:tabs>
        <w:ind w:firstLine="567"/>
        <w:jc w:val="center"/>
        <w:rPr>
          <w:i/>
          <w:sz w:val="28"/>
          <w:szCs w:val="28"/>
        </w:rPr>
      </w:pPr>
      <w:r w:rsidRPr="00BD1281">
        <w:rPr>
          <w:i/>
          <w:sz w:val="28"/>
          <w:szCs w:val="28"/>
        </w:rPr>
        <w:t xml:space="preserve">Сравнение количества поданных апелляций </w:t>
      </w:r>
    </w:p>
    <w:p w:rsidR="006052A6" w:rsidRPr="00BD1281" w:rsidRDefault="006052A6" w:rsidP="006052A6">
      <w:pPr>
        <w:tabs>
          <w:tab w:val="num" w:pos="-360"/>
        </w:tabs>
        <w:ind w:firstLine="567"/>
        <w:jc w:val="center"/>
        <w:rPr>
          <w:i/>
          <w:sz w:val="28"/>
          <w:szCs w:val="28"/>
        </w:rPr>
      </w:pPr>
      <w:r w:rsidRPr="00BD1281">
        <w:rPr>
          <w:i/>
          <w:sz w:val="28"/>
          <w:szCs w:val="28"/>
        </w:rPr>
        <w:t>о несогласии с выставленными баллами участников ЕГЭ в 2011-2013 годах</w:t>
      </w:r>
    </w:p>
    <w:p w:rsidR="006052A6" w:rsidRPr="00BD1281" w:rsidRDefault="006052A6" w:rsidP="00CD2728">
      <w:pPr>
        <w:tabs>
          <w:tab w:val="num" w:pos="-360"/>
        </w:tabs>
        <w:ind w:firstLine="142"/>
        <w:jc w:val="center"/>
        <w:rPr>
          <w:i/>
          <w:sz w:val="28"/>
          <w:szCs w:val="28"/>
        </w:rPr>
      </w:pPr>
      <w:r w:rsidRPr="000C3DD3">
        <w:rPr>
          <w:b/>
          <w:i/>
          <w:noProof/>
          <w:sz w:val="28"/>
          <w:szCs w:val="28"/>
        </w:rPr>
        <w:drawing>
          <wp:inline distT="0" distB="0" distL="0" distR="0">
            <wp:extent cx="6026785" cy="2447925"/>
            <wp:effectExtent l="19050" t="0" r="0" b="0"/>
            <wp:docPr id="14"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 b="-24"/>
                    <a:stretch>
                      <a:fillRect/>
                    </a:stretch>
                  </pic:blipFill>
                  <pic:spPr bwMode="auto">
                    <a:xfrm>
                      <a:off x="0" y="0"/>
                      <a:ext cx="6026785" cy="2447925"/>
                    </a:xfrm>
                    <a:prstGeom prst="rect">
                      <a:avLst/>
                    </a:prstGeom>
                    <a:noFill/>
                    <a:ln>
                      <a:noFill/>
                    </a:ln>
                  </pic:spPr>
                </pic:pic>
              </a:graphicData>
            </a:graphic>
          </wp:inline>
        </w:drawing>
      </w:r>
    </w:p>
    <w:p w:rsidR="006052A6" w:rsidRPr="00BD1281" w:rsidRDefault="005B41D6" w:rsidP="00C756B4">
      <w:pPr>
        <w:tabs>
          <w:tab w:val="left" w:pos="720"/>
        </w:tabs>
        <w:ind w:firstLine="709"/>
        <w:jc w:val="both"/>
        <w:rPr>
          <w:sz w:val="28"/>
          <w:szCs w:val="28"/>
        </w:rPr>
      </w:pPr>
      <w:r>
        <w:rPr>
          <w:sz w:val="28"/>
          <w:szCs w:val="28"/>
        </w:rPr>
        <w:t xml:space="preserve">Содержательный анализ результатов ЕГЭ выпускников текущего года свидетельствует о качественном улучшении состояния системы общего образования на территории Республики Коми в 2013 году, что подтверждает и значительное увеличение доли выпускников, </w:t>
      </w:r>
      <w:r w:rsidR="006052A6" w:rsidRPr="00BD1281">
        <w:rPr>
          <w:sz w:val="28"/>
          <w:szCs w:val="28"/>
        </w:rPr>
        <w:t xml:space="preserve">награжденных золотыми и серебряными медалями «За особые успехи в учении», с  4,45%  (2012 год) до 6,11% (2013 год). </w:t>
      </w:r>
    </w:p>
    <w:p w:rsidR="006052A6" w:rsidRPr="00BD1281" w:rsidRDefault="006052A6" w:rsidP="00CD2728">
      <w:pPr>
        <w:tabs>
          <w:tab w:val="left" w:pos="720"/>
        </w:tabs>
        <w:jc w:val="both"/>
        <w:rPr>
          <w:sz w:val="28"/>
          <w:szCs w:val="28"/>
        </w:rPr>
      </w:pPr>
      <w:r w:rsidRPr="00BD1281">
        <w:rPr>
          <w:noProof/>
        </w:rPr>
        <w:drawing>
          <wp:inline distT="0" distB="0" distL="0" distR="0">
            <wp:extent cx="6288656" cy="1992702"/>
            <wp:effectExtent l="0" t="0" r="0" b="0"/>
            <wp:docPr id="48" name="Диаграмма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bookmarkStart w:id="8" w:name="_MON_1405757665"/>
      <w:bookmarkEnd w:id="8"/>
    </w:p>
    <w:p w:rsidR="006052A6" w:rsidRPr="00BD1281" w:rsidRDefault="006052A6" w:rsidP="00C756B4">
      <w:pPr>
        <w:ind w:firstLine="709"/>
        <w:jc w:val="both"/>
        <w:rPr>
          <w:sz w:val="28"/>
          <w:szCs w:val="28"/>
        </w:rPr>
      </w:pPr>
      <w:r w:rsidRPr="00BD1281">
        <w:rPr>
          <w:sz w:val="28"/>
          <w:szCs w:val="28"/>
        </w:rPr>
        <w:t>Общее количество выпускников, не получивших аттестат в 2013 году,  составило:</w:t>
      </w:r>
    </w:p>
    <w:p w:rsidR="006052A6" w:rsidRPr="00BD1281" w:rsidRDefault="006052A6" w:rsidP="00C756B4">
      <w:pPr>
        <w:ind w:firstLine="709"/>
        <w:jc w:val="both"/>
        <w:rPr>
          <w:sz w:val="28"/>
          <w:szCs w:val="28"/>
        </w:rPr>
      </w:pPr>
      <w:r w:rsidRPr="00BD1281">
        <w:rPr>
          <w:sz w:val="28"/>
          <w:szCs w:val="28"/>
        </w:rPr>
        <w:t>в 11 кл. – 224 чел. (4,20%) (в 2012 году – 247 чел. – 4,32%);</w:t>
      </w:r>
    </w:p>
    <w:p w:rsidR="006052A6" w:rsidRPr="00BD1281" w:rsidRDefault="006052A6" w:rsidP="00C756B4">
      <w:pPr>
        <w:ind w:firstLine="709"/>
        <w:jc w:val="both"/>
        <w:rPr>
          <w:sz w:val="28"/>
          <w:szCs w:val="28"/>
        </w:rPr>
      </w:pPr>
      <w:r w:rsidRPr="00BD1281">
        <w:rPr>
          <w:sz w:val="28"/>
          <w:szCs w:val="28"/>
        </w:rPr>
        <w:t xml:space="preserve">в 9 кл. – 22 чел. (0,25%) (в 2012 году – 23 чел. </w:t>
      </w:r>
      <w:r w:rsidR="009B5025">
        <w:rPr>
          <w:sz w:val="28"/>
          <w:szCs w:val="28"/>
        </w:rPr>
        <w:t>–</w:t>
      </w:r>
      <w:r w:rsidRPr="00BD1281">
        <w:rPr>
          <w:sz w:val="28"/>
          <w:szCs w:val="28"/>
        </w:rPr>
        <w:t xml:space="preserve"> 0,25%).</w:t>
      </w:r>
    </w:p>
    <w:p w:rsidR="006052A6" w:rsidRPr="00BD1281" w:rsidRDefault="002549FD" w:rsidP="00196129">
      <w:pPr>
        <w:tabs>
          <w:tab w:val="num" w:pos="-360"/>
        </w:tabs>
        <w:ind w:right="140"/>
        <w:jc w:val="center"/>
        <w:rPr>
          <w:i/>
        </w:rPr>
      </w:pPr>
      <w:r w:rsidRPr="002549FD">
        <w:rPr>
          <w:b/>
          <w:i/>
          <w:noProof/>
          <w:sz w:val="28"/>
          <w:szCs w:val="28"/>
        </w:rPr>
        <w:lastRenderedPageBreak/>
        <w:pict>
          <v:rect id="_x0000_s1037" style="position:absolute;left:0;text-align:left;margin-left:245.1pt;margin-top:93.8pt;width:155.2pt;height:7.15pt;rotation:-90;z-index:251683840" stroked="f"/>
        </w:pict>
      </w:r>
      <w:r w:rsidRPr="002549FD">
        <w:rPr>
          <w:b/>
          <w:i/>
          <w:noProof/>
          <w:sz w:val="28"/>
          <w:szCs w:val="28"/>
        </w:rPr>
        <w:pict>
          <v:rect id="_x0000_s1036" style="position:absolute;left:0;text-align:left;margin-left:398.8pt;margin-top:93.8pt;width:155.2pt;height:7.15pt;rotation:-90;z-index:251682816" stroked="f"/>
        </w:pict>
      </w:r>
      <w:r w:rsidRPr="002549FD">
        <w:rPr>
          <w:b/>
          <w:i/>
          <w:noProof/>
          <w:sz w:val="28"/>
          <w:szCs w:val="28"/>
        </w:rPr>
        <w:pict>
          <v:rect id="_x0000_s1035" style="position:absolute;left:0;text-align:left;margin-left:322.4pt;margin-top:146.35pt;width:155.2pt;height:7.15pt;z-index:251681792" stroked="f"/>
        </w:pict>
      </w:r>
      <w:r w:rsidRPr="002549FD">
        <w:rPr>
          <w:b/>
          <w:i/>
          <w:noProof/>
          <w:sz w:val="28"/>
          <w:szCs w:val="28"/>
        </w:rPr>
        <w:pict>
          <v:rect id="_x0000_s1034" style="position:absolute;left:0;text-align:left;margin-left:322.4pt;margin-top:44.4pt;width:155.2pt;height:7.15pt;z-index:251680768" stroked="f"/>
        </w:pict>
      </w:r>
      <w:r w:rsidR="006052A6" w:rsidRPr="000C3DD3">
        <w:rPr>
          <w:b/>
          <w:i/>
          <w:noProof/>
          <w:sz w:val="28"/>
          <w:szCs w:val="28"/>
        </w:rPr>
        <w:drawing>
          <wp:inline distT="0" distB="0" distL="0" distR="0">
            <wp:extent cx="6262777" cy="2956523"/>
            <wp:effectExtent l="0" t="0" r="0" b="0"/>
            <wp:docPr id="49" name="Объект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ъект 24"/>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76" t="-13049" r="-3729" b="-21933"/>
                    <a:stretch>
                      <a:fillRect/>
                    </a:stretch>
                  </pic:blipFill>
                  <pic:spPr bwMode="auto">
                    <a:xfrm>
                      <a:off x="0" y="0"/>
                      <a:ext cx="6265545" cy="2957830"/>
                    </a:xfrm>
                    <a:prstGeom prst="rect">
                      <a:avLst/>
                    </a:prstGeom>
                    <a:noFill/>
                    <a:ln>
                      <a:noFill/>
                    </a:ln>
                  </pic:spPr>
                </pic:pic>
              </a:graphicData>
            </a:graphic>
          </wp:inline>
        </w:drawing>
      </w:r>
    </w:p>
    <w:p w:rsidR="006052A6" w:rsidRPr="00BD1281" w:rsidRDefault="006052A6" w:rsidP="00C756B4">
      <w:pPr>
        <w:ind w:firstLine="709"/>
        <w:jc w:val="both"/>
        <w:rPr>
          <w:sz w:val="28"/>
          <w:szCs w:val="28"/>
        </w:rPr>
      </w:pPr>
      <w:r w:rsidRPr="00BD1281">
        <w:rPr>
          <w:sz w:val="28"/>
          <w:szCs w:val="28"/>
        </w:rPr>
        <w:t>Одним из показателей, влияющих на  результативность обучения, является  количество детей в возрасте 7-18 лет, не обучавшихся в образовательных учреждениях.</w:t>
      </w:r>
    </w:p>
    <w:p w:rsidR="006052A6" w:rsidRPr="00BD1281" w:rsidRDefault="006052A6" w:rsidP="00C756B4">
      <w:pPr>
        <w:ind w:firstLine="709"/>
        <w:jc w:val="both"/>
        <w:rPr>
          <w:sz w:val="28"/>
          <w:szCs w:val="28"/>
        </w:rPr>
      </w:pPr>
      <w:r w:rsidRPr="00BD1281">
        <w:rPr>
          <w:iCs/>
          <w:sz w:val="28"/>
          <w:szCs w:val="28"/>
        </w:rPr>
        <w:t>В</w:t>
      </w:r>
      <w:r w:rsidRPr="00BD1281">
        <w:rPr>
          <w:sz w:val="28"/>
          <w:szCs w:val="28"/>
        </w:rPr>
        <w:t xml:space="preserve"> 2012 году сократилось на 5 человек количество детей в возрасте 7-18 лет, не обучавшихся в образовательных учреждениях.</w:t>
      </w:r>
    </w:p>
    <w:p w:rsidR="006052A6" w:rsidRPr="00BD1281" w:rsidRDefault="006052A6" w:rsidP="00C756B4">
      <w:pPr>
        <w:shd w:val="clear" w:color="auto" w:fill="FFFFFF"/>
        <w:ind w:left="19" w:firstLine="709"/>
        <w:jc w:val="both"/>
        <w:rPr>
          <w:sz w:val="28"/>
          <w:szCs w:val="28"/>
        </w:rPr>
      </w:pPr>
      <w:r w:rsidRPr="00BD1281">
        <w:rPr>
          <w:sz w:val="28"/>
          <w:szCs w:val="28"/>
        </w:rPr>
        <w:t>Снижается численность обучающихся, систематически пропускающих занятия по неуважительным причинам  (в 2010</w:t>
      </w:r>
      <w:r w:rsidR="00EC42FF">
        <w:rPr>
          <w:sz w:val="28"/>
          <w:szCs w:val="28"/>
        </w:rPr>
        <w:t xml:space="preserve"> г. – </w:t>
      </w:r>
      <w:r w:rsidRPr="00BD1281">
        <w:rPr>
          <w:sz w:val="28"/>
          <w:szCs w:val="28"/>
        </w:rPr>
        <w:t xml:space="preserve">94 обучающихся, в 2011г. – 170 обучающихся, в 2012 </w:t>
      </w:r>
      <w:r w:rsidR="009B5025">
        <w:rPr>
          <w:sz w:val="28"/>
          <w:szCs w:val="28"/>
        </w:rPr>
        <w:t>г. –</w:t>
      </w:r>
      <w:r w:rsidRPr="00BD1281">
        <w:rPr>
          <w:sz w:val="28"/>
          <w:szCs w:val="28"/>
        </w:rPr>
        <w:t xml:space="preserve"> 89 обучающихся). </w:t>
      </w:r>
    </w:p>
    <w:p w:rsidR="006052A6" w:rsidRPr="00BD1281" w:rsidRDefault="006052A6" w:rsidP="006052A6">
      <w:pPr>
        <w:pStyle w:val="2"/>
        <w:widowControl/>
        <w:spacing w:line="240" w:lineRule="auto"/>
        <w:ind w:left="0" w:firstLine="720"/>
        <w:rPr>
          <w:rFonts w:ascii="Times New Roman" w:hAnsi="Times New Roman"/>
          <w:color w:val="FF0000"/>
          <w:sz w:val="24"/>
          <w:szCs w:val="24"/>
        </w:rPr>
      </w:pPr>
    </w:p>
    <w:p w:rsidR="006052A6" w:rsidRPr="00BD1281" w:rsidRDefault="006052A6" w:rsidP="00CD2728">
      <w:pPr>
        <w:ind w:firstLine="284"/>
        <w:jc w:val="both"/>
        <w:rPr>
          <w:noProof/>
        </w:rPr>
      </w:pPr>
      <w:r w:rsidRPr="00BD1281">
        <w:rPr>
          <w:noProof/>
          <w:color w:val="FF0000"/>
        </w:rPr>
        <w:drawing>
          <wp:inline distT="0" distB="0" distL="0" distR="0">
            <wp:extent cx="6133381" cy="2260121"/>
            <wp:effectExtent l="0" t="0" r="719" b="0"/>
            <wp:docPr id="50" name="Объект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6052A6" w:rsidRPr="00BD1281" w:rsidRDefault="006052A6" w:rsidP="006052A6">
      <w:pPr>
        <w:jc w:val="both"/>
        <w:rPr>
          <w:i/>
          <w:sz w:val="28"/>
          <w:szCs w:val="28"/>
        </w:rPr>
      </w:pPr>
    </w:p>
    <w:p w:rsidR="006052A6" w:rsidRPr="00BD1281" w:rsidRDefault="006052A6" w:rsidP="009B5025">
      <w:pPr>
        <w:widowControl w:val="0"/>
        <w:ind w:firstLine="709"/>
        <w:jc w:val="both"/>
        <w:rPr>
          <w:color w:val="0070C0"/>
          <w:sz w:val="28"/>
          <w:szCs w:val="28"/>
        </w:rPr>
      </w:pPr>
      <w:r w:rsidRPr="00BD1281">
        <w:rPr>
          <w:sz w:val="28"/>
          <w:szCs w:val="28"/>
        </w:rPr>
        <w:t>В 2012 году продолжена  модернизация системы профессионального образования.</w:t>
      </w:r>
    </w:p>
    <w:p w:rsidR="006052A6" w:rsidRPr="00BD1281" w:rsidRDefault="006052A6" w:rsidP="009B5025">
      <w:pPr>
        <w:ind w:firstLine="709"/>
        <w:jc w:val="both"/>
        <w:rPr>
          <w:sz w:val="28"/>
          <w:szCs w:val="28"/>
        </w:rPr>
      </w:pPr>
      <w:r w:rsidRPr="00BD1281">
        <w:rPr>
          <w:sz w:val="28"/>
          <w:szCs w:val="28"/>
        </w:rPr>
        <w:t>Министерством образования Республики Коми проведена работа по организации обучения рабочим специальностям, наиболее востребованным организациями в Республике Коми:</w:t>
      </w:r>
    </w:p>
    <w:p w:rsidR="006052A6" w:rsidRPr="00BD1281" w:rsidRDefault="006052A6" w:rsidP="009B5025">
      <w:pPr>
        <w:ind w:firstLine="709"/>
        <w:jc w:val="both"/>
        <w:rPr>
          <w:sz w:val="28"/>
          <w:szCs w:val="28"/>
        </w:rPr>
      </w:pPr>
      <w:r w:rsidRPr="00BD1281">
        <w:rPr>
          <w:sz w:val="28"/>
          <w:szCs w:val="28"/>
        </w:rPr>
        <w:t>- контрольные цифры приема на 2012-2013 учебный год в учреждениях начального профессионального и среднего профессионального образования согласованы  с Министерством экономического развития Республики Коми и Управлением Республики Коми по занятости населения;</w:t>
      </w:r>
    </w:p>
    <w:p w:rsidR="006052A6" w:rsidRPr="00BD1281" w:rsidRDefault="006052A6" w:rsidP="009B5025">
      <w:pPr>
        <w:ind w:firstLine="709"/>
        <w:jc w:val="both"/>
        <w:rPr>
          <w:sz w:val="28"/>
          <w:szCs w:val="28"/>
        </w:rPr>
      </w:pPr>
      <w:r w:rsidRPr="00BD1281">
        <w:rPr>
          <w:sz w:val="28"/>
          <w:szCs w:val="28"/>
        </w:rPr>
        <w:t xml:space="preserve">- сокращен  прием  и подготовка по маловостребованным профессиям; </w:t>
      </w:r>
    </w:p>
    <w:p w:rsidR="006052A6" w:rsidRPr="00BD1281" w:rsidRDefault="006052A6" w:rsidP="009B5025">
      <w:pPr>
        <w:ind w:firstLine="709"/>
        <w:jc w:val="both"/>
        <w:rPr>
          <w:sz w:val="28"/>
          <w:szCs w:val="28"/>
        </w:rPr>
      </w:pPr>
      <w:r w:rsidRPr="00BD1281">
        <w:rPr>
          <w:sz w:val="28"/>
          <w:szCs w:val="28"/>
        </w:rPr>
        <w:lastRenderedPageBreak/>
        <w:t xml:space="preserve">- открыты новые направления подготовки по специальностям: </w:t>
      </w:r>
    </w:p>
    <w:p w:rsidR="006052A6" w:rsidRPr="00BD1281" w:rsidRDefault="006052A6" w:rsidP="009B5025">
      <w:pPr>
        <w:ind w:firstLine="709"/>
        <w:jc w:val="both"/>
        <w:rPr>
          <w:sz w:val="28"/>
          <w:szCs w:val="28"/>
        </w:rPr>
      </w:pPr>
      <w:r w:rsidRPr="00BD1281">
        <w:rPr>
          <w:sz w:val="28"/>
          <w:szCs w:val="28"/>
        </w:rPr>
        <w:t xml:space="preserve">А) по программам начального профессионального образования: </w:t>
      </w:r>
    </w:p>
    <w:p w:rsidR="006052A6" w:rsidRPr="00BD1281" w:rsidRDefault="006052A6" w:rsidP="0094300B">
      <w:pPr>
        <w:ind w:firstLine="709"/>
        <w:jc w:val="both"/>
        <w:rPr>
          <w:sz w:val="28"/>
          <w:szCs w:val="28"/>
        </w:rPr>
      </w:pPr>
      <w:r w:rsidRPr="00BD1281">
        <w:rPr>
          <w:sz w:val="28"/>
          <w:szCs w:val="28"/>
        </w:rPr>
        <w:t>07260</w:t>
      </w:r>
      <w:r w:rsidR="00FA7287">
        <w:rPr>
          <w:sz w:val="28"/>
          <w:szCs w:val="28"/>
        </w:rPr>
        <w:t>8.03 Художник росписи по дереву;</w:t>
      </w:r>
      <w:r w:rsidRPr="00BD1281">
        <w:rPr>
          <w:sz w:val="28"/>
          <w:szCs w:val="28"/>
        </w:rPr>
        <w:t xml:space="preserve"> </w:t>
      </w:r>
    </w:p>
    <w:p w:rsidR="006052A6" w:rsidRPr="00BD1281" w:rsidRDefault="006052A6" w:rsidP="0094300B">
      <w:pPr>
        <w:ind w:firstLine="709"/>
        <w:jc w:val="both"/>
        <w:rPr>
          <w:sz w:val="28"/>
          <w:szCs w:val="28"/>
        </w:rPr>
      </w:pPr>
      <w:r w:rsidRPr="00BD1281">
        <w:rPr>
          <w:sz w:val="28"/>
          <w:szCs w:val="28"/>
        </w:rPr>
        <w:t>150709.01 Наладчик сварочного и газо</w:t>
      </w:r>
      <w:r w:rsidR="00FA7287">
        <w:rPr>
          <w:sz w:val="28"/>
          <w:szCs w:val="28"/>
        </w:rPr>
        <w:t>плазморезательного оборудования;</w:t>
      </w:r>
      <w:r w:rsidRPr="00BD1281">
        <w:rPr>
          <w:sz w:val="28"/>
          <w:szCs w:val="28"/>
        </w:rPr>
        <w:t xml:space="preserve"> </w:t>
      </w:r>
    </w:p>
    <w:p w:rsidR="006052A6" w:rsidRPr="00BD1281" w:rsidRDefault="006052A6" w:rsidP="0094300B">
      <w:pPr>
        <w:ind w:firstLine="709"/>
        <w:jc w:val="both"/>
        <w:rPr>
          <w:sz w:val="28"/>
          <w:szCs w:val="28"/>
        </w:rPr>
      </w:pPr>
      <w:r w:rsidRPr="00BD1281">
        <w:rPr>
          <w:sz w:val="28"/>
          <w:szCs w:val="28"/>
        </w:rPr>
        <w:t>190629.07 Машинист крана (крановщик)</w:t>
      </w:r>
      <w:r w:rsidR="00FA7287">
        <w:rPr>
          <w:sz w:val="28"/>
          <w:szCs w:val="28"/>
        </w:rPr>
        <w:t>.</w:t>
      </w:r>
    </w:p>
    <w:p w:rsidR="006052A6" w:rsidRPr="00BD1281" w:rsidRDefault="006052A6" w:rsidP="009B5025">
      <w:pPr>
        <w:ind w:firstLine="709"/>
        <w:jc w:val="both"/>
        <w:rPr>
          <w:sz w:val="28"/>
          <w:szCs w:val="28"/>
        </w:rPr>
      </w:pPr>
      <w:r w:rsidRPr="00BD1281">
        <w:rPr>
          <w:sz w:val="28"/>
          <w:szCs w:val="28"/>
        </w:rPr>
        <w:t>Б) По программам среднего профессионального образования:</w:t>
      </w:r>
    </w:p>
    <w:p w:rsidR="006052A6" w:rsidRPr="00BD1281" w:rsidRDefault="006052A6" w:rsidP="0094300B">
      <w:pPr>
        <w:ind w:firstLine="709"/>
        <w:jc w:val="both"/>
        <w:rPr>
          <w:sz w:val="28"/>
          <w:szCs w:val="28"/>
        </w:rPr>
      </w:pPr>
      <w:r w:rsidRPr="00BD1281">
        <w:rPr>
          <w:sz w:val="28"/>
          <w:szCs w:val="28"/>
        </w:rPr>
        <w:t xml:space="preserve">110812 Технология производства и переработки  </w:t>
      </w:r>
      <w:r w:rsidR="00FA7287">
        <w:rPr>
          <w:sz w:val="28"/>
          <w:szCs w:val="28"/>
        </w:rPr>
        <w:t>сельскохозяйственной  продукции;</w:t>
      </w:r>
      <w:r w:rsidRPr="00BD1281">
        <w:rPr>
          <w:sz w:val="28"/>
          <w:szCs w:val="28"/>
        </w:rPr>
        <w:t xml:space="preserve">  </w:t>
      </w:r>
    </w:p>
    <w:p w:rsidR="006052A6" w:rsidRPr="00BD1281" w:rsidRDefault="006052A6" w:rsidP="0094300B">
      <w:pPr>
        <w:ind w:firstLine="709"/>
        <w:jc w:val="both"/>
        <w:rPr>
          <w:sz w:val="28"/>
          <w:szCs w:val="28"/>
        </w:rPr>
      </w:pPr>
      <w:r w:rsidRPr="00BD1281">
        <w:rPr>
          <w:sz w:val="28"/>
          <w:szCs w:val="28"/>
        </w:rPr>
        <w:t>210709 Многоканальн</w:t>
      </w:r>
      <w:r w:rsidR="00FA7287">
        <w:rPr>
          <w:sz w:val="28"/>
          <w:szCs w:val="28"/>
        </w:rPr>
        <w:t>ые телекоммуникационные системы;</w:t>
      </w:r>
      <w:r w:rsidRPr="00BD1281">
        <w:rPr>
          <w:sz w:val="28"/>
          <w:szCs w:val="28"/>
        </w:rPr>
        <w:t xml:space="preserve"> </w:t>
      </w:r>
    </w:p>
    <w:p w:rsidR="006052A6" w:rsidRPr="00BD1281" w:rsidRDefault="006052A6" w:rsidP="0094300B">
      <w:pPr>
        <w:ind w:firstLine="709"/>
        <w:jc w:val="both"/>
        <w:rPr>
          <w:sz w:val="28"/>
          <w:szCs w:val="28"/>
        </w:rPr>
      </w:pPr>
      <w:r w:rsidRPr="00BD1281">
        <w:rPr>
          <w:sz w:val="28"/>
          <w:szCs w:val="28"/>
        </w:rPr>
        <w:t xml:space="preserve">051001 Профессиональное обучение (по отраслям); </w:t>
      </w:r>
    </w:p>
    <w:p w:rsidR="006052A6" w:rsidRPr="00BD1281" w:rsidRDefault="006052A6" w:rsidP="0094300B">
      <w:pPr>
        <w:ind w:firstLine="709"/>
        <w:jc w:val="both"/>
        <w:rPr>
          <w:sz w:val="28"/>
          <w:szCs w:val="28"/>
        </w:rPr>
      </w:pPr>
      <w:r w:rsidRPr="00BD1281">
        <w:rPr>
          <w:sz w:val="28"/>
          <w:szCs w:val="28"/>
        </w:rPr>
        <w:t xml:space="preserve">150415 Сварочное производство; </w:t>
      </w:r>
    </w:p>
    <w:p w:rsidR="006052A6" w:rsidRPr="00BD1281" w:rsidRDefault="006052A6" w:rsidP="0094300B">
      <w:pPr>
        <w:ind w:firstLine="709"/>
        <w:jc w:val="both"/>
        <w:rPr>
          <w:sz w:val="28"/>
          <w:szCs w:val="28"/>
        </w:rPr>
      </w:pPr>
      <w:r w:rsidRPr="00BD1281">
        <w:rPr>
          <w:sz w:val="28"/>
          <w:szCs w:val="28"/>
        </w:rPr>
        <w:t xml:space="preserve">060501 Сестринское дело.   </w:t>
      </w:r>
    </w:p>
    <w:p w:rsidR="006052A6" w:rsidRPr="00BD1281" w:rsidRDefault="006052A6" w:rsidP="009B5025">
      <w:pPr>
        <w:ind w:firstLine="709"/>
        <w:jc w:val="both"/>
        <w:rPr>
          <w:sz w:val="28"/>
          <w:szCs w:val="28"/>
        </w:rPr>
      </w:pPr>
      <w:r w:rsidRPr="00BD1281">
        <w:rPr>
          <w:sz w:val="28"/>
          <w:szCs w:val="28"/>
        </w:rPr>
        <w:t xml:space="preserve">Все направления подготовки подтверждены заявками предприятий и организаций.   </w:t>
      </w:r>
    </w:p>
    <w:p w:rsidR="006052A6" w:rsidRPr="00BD1281" w:rsidRDefault="006052A6" w:rsidP="009B5025">
      <w:pPr>
        <w:ind w:firstLine="709"/>
        <w:jc w:val="both"/>
        <w:rPr>
          <w:sz w:val="28"/>
          <w:szCs w:val="28"/>
        </w:rPr>
      </w:pPr>
      <w:r w:rsidRPr="00BD1281">
        <w:rPr>
          <w:sz w:val="28"/>
          <w:szCs w:val="28"/>
        </w:rPr>
        <w:t>В течение 2012-2013 учебного года проведена активная работа по созданию ресурсных центров на базе учреждений профессионального образования. Совместно с Коми научным центром Уральского отделения РАН открыт ресурсный центр как структурное подразделение ГАУ</w:t>
      </w:r>
      <w:r w:rsidR="00517463">
        <w:rPr>
          <w:sz w:val="28"/>
          <w:szCs w:val="28"/>
        </w:rPr>
        <w:t> </w:t>
      </w:r>
      <w:r w:rsidRPr="00BD1281">
        <w:rPr>
          <w:sz w:val="28"/>
          <w:szCs w:val="28"/>
        </w:rPr>
        <w:t xml:space="preserve">СПО РК </w:t>
      </w:r>
      <w:r w:rsidR="00517463">
        <w:rPr>
          <w:sz w:val="28"/>
          <w:szCs w:val="28"/>
        </w:rPr>
        <w:t>«</w:t>
      </w:r>
      <w:r w:rsidRPr="00BD1281">
        <w:rPr>
          <w:sz w:val="28"/>
          <w:szCs w:val="28"/>
        </w:rPr>
        <w:t>Коми республиканский агропромышленный техникум</w:t>
      </w:r>
      <w:r w:rsidR="00517463">
        <w:rPr>
          <w:sz w:val="28"/>
          <w:szCs w:val="28"/>
        </w:rPr>
        <w:t>»</w:t>
      </w:r>
      <w:r w:rsidRPr="00BD1281">
        <w:rPr>
          <w:sz w:val="28"/>
          <w:szCs w:val="28"/>
        </w:rPr>
        <w:t xml:space="preserve"> для подготовки кадров агропромышленного техникума, для которого приобретено оборудование по профессиям начального профессионального образования: механизация сельского хозяйства, технология производства и переработки сельскохозяйственной продукции, агрономия, тракторист-машинист сельскохозяйственного производства.  </w:t>
      </w:r>
    </w:p>
    <w:p w:rsidR="006052A6" w:rsidRPr="00BD1281" w:rsidRDefault="006052A6" w:rsidP="009B5025">
      <w:pPr>
        <w:ind w:firstLine="709"/>
        <w:jc w:val="both"/>
        <w:rPr>
          <w:sz w:val="28"/>
          <w:szCs w:val="28"/>
        </w:rPr>
      </w:pPr>
      <w:r w:rsidRPr="00BD1281">
        <w:rPr>
          <w:sz w:val="28"/>
          <w:szCs w:val="28"/>
        </w:rPr>
        <w:t>Совместно и при поддержке работодателей создан ресурсный центр на базе ГАОУ</w:t>
      </w:r>
      <w:r w:rsidR="00517463">
        <w:rPr>
          <w:sz w:val="28"/>
          <w:szCs w:val="28"/>
        </w:rPr>
        <w:t> </w:t>
      </w:r>
      <w:r w:rsidRPr="00BD1281">
        <w:rPr>
          <w:sz w:val="28"/>
          <w:szCs w:val="28"/>
        </w:rPr>
        <w:t xml:space="preserve">СПО РК </w:t>
      </w:r>
      <w:r w:rsidR="00517463">
        <w:rPr>
          <w:sz w:val="28"/>
          <w:szCs w:val="28"/>
        </w:rPr>
        <w:t>«</w:t>
      </w:r>
      <w:r w:rsidRPr="00BD1281">
        <w:rPr>
          <w:sz w:val="28"/>
          <w:szCs w:val="28"/>
        </w:rPr>
        <w:t>Сыктывкарский политехнический техникум</w:t>
      </w:r>
      <w:r w:rsidR="00517463">
        <w:rPr>
          <w:sz w:val="28"/>
          <w:szCs w:val="28"/>
        </w:rPr>
        <w:t>»</w:t>
      </w:r>
      <w:r w:rsidRPr="00BD1281">
        <w:rPr>
          <w:sz w:val="28"/>
          <w:szCs w:val="28"/>
        </w:rPr>
        <w:t xml:space="preserve"> для реализации программ начального профессионального образования по профессии «Автомеханик».</w:t>
      </w:r>
    </w:p>
    <w:p w:rsidR="006052A6" w:rsidRPr="00BD1281" w:rsidRDefault="006052A6" w:rsidP="009B5025">
      <w:pPr>
        <w:ind w:firstLine="709"/>
        <w:jc w:val="both"/>
        <w:rPr>
          <w:sz w:val="28"/>
          <w:szCs w:val="28"/>
        </w:rPr>
      </w:pPr>
      <w:r w:rsidRPr="00BD1281">
        <w:rPr>
          <w:sz w:val="28"/>
          <w:szCs w:val="28"/>
        </w:rPr>
        <w:t>Продолжается работа по созданию  и  внедрению эффективной системы профориентационной работы в Республике Коми.</w:t>
      </w:r>
    </w:p>
    <w:p w:rsidR="006052A6" w:rsidRPr="00BD1281" w:rsidRDefault="006052A6" w:rsidP="009B5025">
      <w:pPr>
        <w:ind w:firstLine="709"/>
        <w:jc w:val="both"/>
        <w:rPr>
          <w:sz w:val="28"/>
          <w:szCs w:val="28"/>
        </w:rPr>
      </w:pPr>
      <w:r w:rsidRPr="00BD1281">
        <w:rPr>
          <w:sz w:val="28"/>
          <w:szCs w:val="28"/>
        </w:rPr>
        <w:t>С января 2012 года создан и функционирует Центр организационно-методического сопровождения модернизации профессионального образовани</w:t>
      </w:r>
      <w:r w:rsidR="005B41D6">
        <w:rPr>
          <w:sz w:val="28"/>
          <w:szCs w:val="28"/>
        </w:rPr>
        <w:t>я</w:t>
      </w:r>
      <w:r w:rsidRPr="00BD1281">
        <w:rPr>
          <w:sz w:val="28"/>
          <w:szCs w:val="28"/>
        </w:rPr>
        <w:t>.</w:t>
      </w:r>
    </w:p>
    <w:p w:rsidR="006052A6" w:rsidRPr="00BD1281" w:rsidRDefault="006052A6" w:rsidP="009B5025">
      <w:pPr>
        <w:ind w:firstLine="709"/>
        <w:jc w:val="both"/>
        <w:rPr>
          <w:sz w:val="28"/>
          <w:szCs w:val="28"/>
        </w:rPr>
      </w:pPr>
      <w:r w:rsidRPr="00BD1281">
        <w:rPr>
          <w:sz w:val="28"/>
          <w:szCs w:val="28"/>
        </w:rPr>
        <w:t xml:space="preserve">На базе всех образовательных учреждений профессионального образования Республики Коми созданы </w:t>
      </w:r>
      <w:r w:rsidR="00C9024D">
        <w:rPr>
          <w:sz w:val="28"/>
          <w:szCs w:val="28"/>
        </w:rPr>
        <w:t>ц</w:t>
      </w:r>
      <w:r w:rsidRPr="00BD1281">
        <w:rPr>
          <w:sz w:val="28"/>
          <w:szCs w:val="28"/>
        </w:rPr>
        <w:t xml:space="preserve">ентры (службы, кабинеты) профориентационной работы и содействия трудоустройства выпускников учреждений профессионального образования Республики Коми,  в общеобразовательных учреждениях Республики Коми действуют кабинеты профориентационной работы. </w:t>
      </w:r>
    </w:p>
    <w:p w:rsidR="006052A6" w:rsidRPr="00BD1281" w:rsidRDefault="006052A6" w:rsidP="009B5025">
      <w:pPr>
        <w:widowControl w:val="0"/>
        <w:ind w:firstLine="709"/>
        <w:jc w:val="both"/>
        <w:rPr>
          <w:sz w:val="28"/>
          <w:szCs w:val="28"/>
        </w:rPr>
      </w:pPr>
      <w:r w:rsidRPr="00BD1281">
        <w:rPr>
          <w:sz w:val="28"/>
          <w:szCs w:val="28"/>
        </w:rPr>
        <w:t>Помимо традиционных ярмарок вакансий и учебных мест внедрена система новых инновационных подходов к организации профориентации, в первую очередь, через проектные методы. В 2013 году были проведены конкурсные  отборы и поддержаны инновационные проекты «Разработка системы активизирующих методов профессиональной ориентации в образовательных учреждениях профессионального образования», «Лучший  информационный стенд по профориентационной работе в общеобразовательных учреждениях Республики Коми».</w:t>
      </w:r>
    </w:p>
    <w:p w:rsidR="006052A6" w:rsidRPr="00BD1281" w:rsidRDefault="006052A6" w:rsidP="009B5025">
      <w:pPr>
        <w:ind w:firstLine="709"/>
        <w:jc w:val="both"/>
        <w:rPr>
          <w:sz w:val="28"/>
          <w:szCs w:val="28"/>
        </w:rPr>
      </w:pPr>
      <w:r w:rsidRPr="00BD1281">
        <w:rPr>
          <w:sz w:val="28"/>
          <w:szCs w:val="28"/>
        </w:rPr>
        <w:lastRenderedPageBreak/>
        <w:t>С целью формирования положительного имиджа образовательных учреждений начального профессионального и среднего профессионального образования, пропаганды рабочих профессий и специальностей, востребованных на рынке труда республики</w:t>
      </w:r>
      <w:r w:rsidR="00517463">
        <w:rPr>
          <w:sz w:val="28"/>
          <w:szCs w:val="28"/>
        </w:rPr>
        <w:t>,</w:t>
      </w:r>
      <w:r w:rsidRPr="00BD1281">
        <w:rPr>
          <w:sz w:val="28"/>
          <w:szCs w:val="28"/>
        </w:rPr>
        <w:t xml:space="preserve"> в средствах массовой информации  размещены более 50 статей и видеороликов. </w:t>
      </w:r>
    </w:p>
    <w:p w:rsidR="006052A6" w:rsidRPr="00BD1281" w:rsidRDefault="006052A6" w:rsidP="009B5025">
      <w:pPr>
        <w:ind w:firstLine="709"/>
        <w:jc w:val="both"/>
        <w:rPr>
          <w:sz w:val="28"/>
          <w:szCs w:val="28"/>
        </w:rPr>
      </w:pPr>
      <w:r w:rsidRPr="00BD1281">
        <w:rPr>
          <w:sz w:val="28"/>
          <w:szCs w:val="28"/>
        </w:rPr>
        <w:t>На официальном сайте Министерства образования Республики Коми www.komiedu.ru  созданы  и постоянно обновляются рубрики «Абитуриенту», «Содействие трудоустройству выпускников» и «Профориентационная работа в образовательных учреждениях профессионального образования», в которых размещается и своевременно обновляется следующая информация:</w:t>
      </w:r>
    </w:p>
    <w:p w:rsidR="006052A6" w:rsidRPr="00BD1281" w:rsidRDefault="006052A6" w:rsidP="009B5025">
      <w:pPr>
        <w:tabs>
          <w:tab w:val="num" w:pos="426"/>
        </w:tabs>
        <w:ind w:firstLine="709"/>
        <w:jc w:val="both"/>
        <w:rPr>
          <w:sz w:val="28"/>
          <w:szCs w:val="28"/>
        </w:rPr>
      </w:pPr>
      <w:r w:rsidRPr="00BD1281">
        <w:rPr>
          <w:sz w:val="28"/>
          <w:szCs w:val="28"/>
        </w:rPr>
        <w:t>- среднесрочная потребность экономики Республики Коми в кадрах, фактическое трудоустройство выпускников, перспективы дальнейшего трудоустройства и продолжения образования, основные правила поведения на рынке труда;</w:t>
      </w:r>
    </w:p>
    <w:p w:rsidR="006052A6" w:rsidRPr="00BD1281" w:rsidRDefault="009B5025" w:rsidP="009B5025">
      <w:pPr>
        <w:tabs>
          <w:tab w:val="num" w:pos="426"/>
        </w:tabs>
        <w:ind w:firstLine="709"/>
        <w:jc w:val="both"/>
        <w:rPr>
          <w:sz w:val="28"/>
          <w:szCs w:val="28"/>
        </w:rPr>
      </w:pPr>
      <w:r>
        <w:rPr>
          <w:sz w:val="28"/>
          <w:szCs w:val="28"/>
        </w:rPr>
        <w:t>- </w:t>
      </w:r>
      <w:r w:rsidR="006052A6" w:rsidRPr="00BD1281">
        <w:rPr>
          <w:sz w:val="28"/>
          <w:szCs w:val="28"/>
        </w:rPr>
        <w:t>условия приема и направления профессиональной подготовки учреждений начального, среднего и высшего профессионального образования Республики Коми;</w:t>
      </w:r>
    </w:p>
    <w:p w:rsidR="006052A6" w:rsidRPr="00BD1281" w:rsidRDefault="006052A6" w:rsidP="009B5025">
      <w:pPr>
        <w:tabs>
          <w:tab w:val="num" w:pos="426"/>
        </w:tabs>
        <w:ind w:firstLine="709"/>
        <w:jc w:val="both"/>
        <w:rPr>
          <w:sz w:val="28"/>
          <w:szCs w:val="28"/>
        </w:rPr>
      </w:pPr>
      <w:r w:rsidRPr="00BD1281">
        <w:rPr>
          <w:sz w:val="28"/>
          <w:szCs w:val="28"/>
        </w:rPr>
        <w:t xml:space="preserve">- профессиональные намерения и фактическое распределение выпускников 9-х, 11-х классов общеобразовательных учреждений Республики Коми; </w:t>
      </w:r>
    </w:p>
    <w:p w:rsidR="006052A6" w:rsidRPr="00BD1281" w:rsidRDefault="009B5025" w:rsidP="009B5025">
      <w:pPr>
        <w:tabs>
          <w:tab w:val="num" w:pos="426"/>
        </w:tabs>
        <w:ind w:firstLine="709"/>
        <w:jc w:val="both"/>
        <w:rPr>
          <w:sz w:val="28"/>
          <w:szCs w:val="28"/>
        </w:rPr>
      </w:pPr>
      <w:r>
        <w:rPr>
          <w:sz w:val="28"/>
          <w:szCs w:val="28"/>
        </w:rPr>
        <w:t xml:space="preserve"> - </w:t>
      </w:r>
      <w:r w:rsidR="006052A6" w:rsidRPr="00BD1281">
        <w:rPr>
          <w:sz w:val="28"/>
          <w:szCs w:val="28"/>
        </w:rPr>
        <w:t xml:space="preserve">анонсы планируемых массовых профориентационных мероприятий (ярмарки профессий, учебных мест учреждений профессионального образования Республики Коми и ярмарки вакансий рабочих мест); </w:t>
      </w:r>
    </w:p>
    <w:p w:rsidR="006052A6" w:rsidRPr="00BD1281" w:rsidRDefault="006052A6" w:rsidP="009B5025">
      <w:pPr>
        <w:tabs>
          <w:tab w:val="num" w:pos="426"/>
        </w:tabs>
        <w:ind w:firstLine="709"/>
        <w:jc w:val="both"/>
        <w:rPr>
          <w:sz w:val="28"/>
          <w:szCs w:val="28"/>
        </w:rPr>
      </w:pPr>
      <w:r w:rsidRPr="00BD1281">
        <w:rPr>
          <w:sz w:val="28"/>
          <w:szCs w:val="28"/>
        </w:rPr>
        <w:t>- информационные сборники по профориентационной работе (в 2013 г</w:t>
      </w:r>
      <w:r w:rsidR="00EC3035">
        <w:rPr>
          <w:sz w:val="28"/>
          <w:szCs w:val="28"/>
        </w:rPr>
        <w:t>.</w:t>
      </w:r>
      <w:r w:rsidR="00570B40">
        <w:rPr>
          <w:sz w:val="28"/>
          <w:szCs w:val="28"/>
        </w:rPr>
        <w:t xml:space="preserve"> –</w:t>
      </w:r>
      <w:r w:rsidR="00EC3035">
        <w:rPr>
          <w:sz w:val="28"/>
          <w:szCs w:val="28"/>
        </w:rPr>
        <w:t> </w:t>
      </w:r>
      <w:r w:rsidR="00517463">
        <w:rPr>
          <w:sz w:val="28"/>
          <w:szCs w:val="28"/>
        </w:rPr>
        <w:t>с</w:t>
      </w:r>
      <w:r w:rsidRPr="00BD1281">
        <w:rPr>
          <w:sz w:val="28"/>
          <w:szCs w:val="28"/>
        </w:rPr>
        <w:t>оциолограммы профессий «Гражданская авиация» и по направлению подготовки отрасли «Педагогика»);</w:t>
      </w:r>
    </w:p>
    <w:p w:rsidR="006052A6" w:rsidRPr="00BD1281" w:rsidRDefault="009B5025" w:rsidP="009B5025">
      <w:pPr>
        <w:ind w:firstLine="709"/>
        <w:jc w:val="both"/>
        <w:rPr>
          <w:sz w:val="28"/>
          <w:szCs w:val="28"/>
        </w:rPr>
      </w:pPr>
      <w:r>
        <w:rPr>
          <w:sz w:val="28"/>
          <w:szCs w:val="28"/>
        </w:rPr>
        <w:t>- </w:t>
      </w:r>
      <w:r w:rsidR="006052A6" w:rsidRPr="00BD1281">
        <w:rPr>
          <w:sz w:val="28"/>
          <w:szCs w:val="28"/>
        </w:rPr>
        <w:t>методические пособия для педагогов, классных руководителей, психологов-консультантов,</w:t>
      </w:r>
      <w:r w:rsidR="00C9024D">
        <w:rPr>
          <w:sz w:val="28"/>
          <w:szCs w:val="28"/>
        </w:rPr>
        <w:t xml:space="preserve">  родителей.</w:t>
      </w:r>
    </w:p>
    <w:p w:rsidR="006052A6" w:rsidRPr="00BD1281" w:rsidRDefault="006052A6" w:rsidP="009B5025">
      <w:pPr>
        <w:ind w:firstLine="709"/>
        <w:jc w:val="both"/>
        <w:rPr>
          <w:sz w:val="28"/>
          <w:szCs w:val="28"/>
        </w:rPr>
      </w:pPr>
      <w:r w:rsidRPr="000D55AF">
        <w:rPr>
          <w:sz w:val="28"/>
          <w:szCs w:val="28"/>
        </w:rPr>
        <w:t>С сентября 2012 года на базе ГОУ</w:t>
      </w:r>
      <w:r w:rsidR="00517463" w:rsidRPr="000D55AF">
        <w:rPr>
          <w:sz w:val="28"/>
          <w:szCs w:val="28"/>
        </w:rPr>
        <w:t> </w:t>
      </w:r>
      <w:r w:rsidRPr="000D55AF">
        <w:rPr>
          <w:sz w:val="28"/>
          <w:szCs w:val="28"/>
        </w:rPr>
        <w:t xml:space="preserve">СПО РК </w:t>
      </w:r>
      <w:r w:rsidR="00517463" w:rsidRPr="000D55AF">
        <w:rPr>
          <w:sz w:val="28"/>
          <w:szCs w:val="28"/>
        </w:rPr>
        <w:t>«</w:t>
      </w:r>
      <w:r w:rsidRPr="000D55AF">
        <w:rPr>
          <w:sz w:val="28"/>
          <w:szCs w:val="28"/>
        </w:rPr>
        <w:t xml:space="preserve">Печорский промышленно-экономический техникум» создана и функционирует </w:t>
      </w:r>
      <w:r w:rsidR="00B52BD7" w:rsidRPr="000D55AF">
        <w:rPr>
          <w:sz w:val="28"/>
          <w:szCs w:val="28"/>
        </w:rPr>
        <w:t xml:space="preserve">экспериментальная </w:t>
      </w:r>
      <w:r w:rsidRPr="000D55AF">
        <w:rPr>
          <w:sz w:val="28"/>
          <w:szCs w:val="28"/>
        </w:rPr>
        <w:t>республиканская пилотная площадка по организации  образовательного процесса по изучению обучающимися 7-9 классов общеобразовательных учреждений муниципального образования муниципального района «Печора»</w:t>
      </w:r>
      <w:r w:rsidRPr="00BD1281">
        <w:rPr>
          <w:sz w:val="28"/>
          <w:szCs w:val="28"/>
        </w:rPr>
        <w:t xml:space="preserve">  предмета «Технология», осуществления профессиональной подготовки и профессиональной ориентации обучающихся непосредственно на учебной  базе техникума.</w:t>
      </w:r>
    </w:p>
    <w:p w:rsidR="006052A6" w:rsidRPr="00BD1281" w:rsidRDefault="006052A6" w:rsidP="009B5025">
      <w:pPr>
        <w:ind w:firstLine="709"/>
        <w:jc w:val="both"/>
        <w:rPr>
          <w:sz w:val="28"/>
          <w:szCs w:val="28"/>
        </w:rPr>
      </w:pPr>
      <w:r w:rsidRPr="00BD1281">
        <w:rPr>
          <w:sz w:val="28"/>
          <w:szCs w:val="28"/>
        </w:rPr>
        <w:t>Министерством образования Республики Коми, муниципальными органами управления образованием,  общеобразовательными учреждениями продолжена  работа по организации воспитательной деятельности в системе образования.</w:t>
      </w:r>
    </w:p>
    <w:p w:rsidR="006052A6" w:rsidRPr="00BD1281" w:rsidRDefault="006052A6" w:rsidP="009B5025">
      <w:pPr>
        <w:ind w:firstLine="709"/>
        <w:jc w:val="both"/>
        <w:rPr>
          <w:sz w:val="28"/>
          <w:szCs w:val="28"/>
        </w:rPr>
      </w:pPr>
      <w:r w:rsidRPr="00BD1281">
        <w:rPr>
          <w:sz w:val="28"/>
          <w:szCs w:val="28"/>
        </w:rPr>
        <w:t xml:space="preserve">Изучение уровня организации воспитательной деятельности в </w:t>
      </w:r>
      <w:r w:rsidR="00BD59DD">
        <w:rPr>
          <w:sz w:val="28"/>
          <w:szCs w:val="28"/>
        </w:rPr>
        <w:t>образовательных учреждениях (далее – ОУ)</w:t>
      </w:r>
      <w:r w:rsidRPr="00BD1281">
        <w:rPr>
          <w:sz w:val="28"/>
          <w:szCs w:val="28"/>
        </w:rPr>
        <w:t xml:space="preserve"> показывает, что в системе образования Республики Коми в 2013 году сохраняются позитивные тенденции:</w:t>
      </w:r>
    </w:p>
    <w:p w:rsidR="006052A6" w:rsidRPr="00BD1281" w:rsidRDefault="009B5025" w:rsidP="009B5025">
      <w:pPr>
        <w:tabs>
          <w:tab w:val="left" w:pos="851"/>
        </w:tabs>
        <w:ind w:firstLine="709"/>
        <w:jc w:val="both"/>
        <w:rPr>
          <w:sz w:val="28"/>
          <w:szCs w:val="28"/>
        </w:rPr>
      </w:pPr>
      <w:r>
        <w:rPr>
          <w:sz w:val="28"/>
          <w:szCs w:val="28"/>
        </w:rPr>
        <w:t>- </w:t>
      </w:r>
      <w:r w:rsidR="006052A6" w:rsidRPr="00BD1281">
        <w:rPr>
          <w:sz w:val="28"/>
          <w:szCs w:val="28"/>
        </w:rPr>
        <w:t xml:space="preserve">на 23 единицы  увеличилось количество </w:t>
      </w:r>
      <w:r w:rsidR="00ED0016">
        <w:rPr>
          <w:sz w:val="28"/>
          <w:szCs w:val="28"/>
        </w:rPr>
        <w:t>ОУ</w:t>
      </w:r>
      <w:r w:rsidR="006052A6" w:rsidRPr="00BD1281">
        <w:rPr>
          <w:sz w:val="28"/>
          <w:szCs w:val="28"/>
        </w:rPr>
        <w:t>, имеющих оптимальный уровень организации воспитательной работы (143 ОУ или 38% всех школ);</w:t>
      </w:r>
    </w:p>
    <w:p w:rsidR="006052A6" w:rsidRPr="00BD1281" w:rsidRDefault="00ED0016" w:rsidP="009B5025">
      <w:pPr>
        <w:tabs>
          <w:tab w:val="left" w:pos="851"/>
        </w:tabs>
        <w:ind w:firstLine="709"/>
        <w:jc w:val="both"/>
        <w:rPr>
          <w:sz w:val="28"/>
          <w:szCs w:val="28"/>
        </w:rPr>
      </w:pPr>
      <w:r>
        <w:rPr>
          <w:sz w:val="28"/>
          <w:szCs w:val="28"/>
        </w:rPr>
        <w:t>-</w:t>
      </w:r>
      <w:r w:rsidR="00EC3035">
        <w:rPr>
          <w:sz w:val="28"/>
          <w:szCs w:val="28"/>
        </w:rPr>
        <w:t> </w:t>
      </w:r>
      <w:r>
        <w:rPr>
          <w:sz w:val="28"/>
          <w:szCs w:val="28"/>
        </w:rPr>
        <w:t>202 ОУ </w:t>
      </w:r>
      <w:r w:rsidR="006052A6" w:rsidRPr="00BD1281">
        <w:rPr>
          <w:sz w:val="28"/>
          <w:szCs w:val="28"/>
        </w:rPr>
        <w:t>(или 54% ОУ) имеют допустимый уровень организации воспитательной работы;</w:t>
      </w:r>
    </w:p>
    <w:p w:rsidR="006052A6" w:rsidRPr="00BD1281" w:rsidRDefault="009B5025" w:rsidP="009B5025">
      <w:pPr>
        <w:tabs>
          <w:tab w:val="left" w:pos="851"/>
        </w:tabs>
        <w:ind w:firstLine="709"/>
        <w:jc w:val="both"/>
        <w:rPr>
          <w:sz w:val="28"/>
          <w:szCs w:val="28"/>
        </w:rPr>
      </w:pPr>
      <w:r>
        <w:rPr>
          <w:sz w:val="28"/>
          <w:szCs w:val="28"/>
        </w:rPr>
        <w:lastRenderedPageBreak/>
        <w:t xml:space="preserve">- </w:t>
      </w:r>
      <w:r w:rsidR="006052A6" w:rsidRPr="00BD1281">
        <w:rPr>
          <w:sz w:val="28"/>
          <w:szCs w:val="28"/>
        </w:rPr>
        <w:t>285 ОУ республики (или 76,2%) ра</w:t>
      </w:r>
      <w:r w:rsidR="00ED0016">
        <w:rPr>
          <w:sz w:val="28"/>
          <w:szCs w:val="28"/>
        </w:rPr>
        <w:t>ботают по программам воспитания</w:t>
      </w:r>
      <w:r w:rsidR="006052A6" w:rsidRPr="00BD1281">
        <w:rPr>
          <w:sz w:val="28"/>
          <w:szCs w:val="28"/>
        </w:rPr>
        <w:t xml:space="preserve"> (в 2011-2012 уч.</w:t>
      </w:r>
      <w:r w:rsidR="00BD59DD">
        <w:rPr>
          <w:sz w:val="28"/>
          <w:szCs w:val="28"/>
        </w:rPr>
        <w:t> </w:t>
      </w:r>
      <w:r w:rsidR="006052A6" w:rsidRPr="00BD1281">
        <w:rPr>
          <w:sz w:val="28"/>
          <w:szCs w:val="28"/>
        </w:rPr>
        <w:t>г. – 73,4% школ);</w:t>
      </w:r>
    </w:p>
    <w:p w:rsidR="006052A6" w:rsidRPr="00BD1281" w:rsidRDefault="009B5025" w:rsidP="009B5025">
      <w:pPr>
        <w:tabs>
          <w:tab w:val="left" w:pos="851"/>
        </w:tabs>
        <w:ind w:firstLine="709"/>
        <w:jc w:val="both"/>
        <w:rPr>
          <w:sz w:val="28"/>
          <w:szCs w:val="28"/>
        </w:rPr>
      </w:pPr>
      <w:r>
        <w:rPr>
          <w:sz w:val="28"/>
          <w:szCs w:val="28"/>
        </w:rPr>
        <w:t>- </w:t>
      </w:r>
      <w:r w:rsidR="006052A6" w:rsidRPr="00BD1281">
        <w:rPr>
          <w:sz w:val="28"/>
          <w:szCs w:val="28"/>
        </w:rPr>
        <w:t>191</w:t>
      </w:r>
      <w:r w:rsidR="00ED0016">
        <w:rPr>
          <w:sz w:val="28"/>
          <w:szCs w:val="28"/>
        </w:rPr>
        <w:t> ОУ</w:t>
      </w:r>
      <w:r w:rsidR="006052A6" w:rsidRPr="00BD1281">
        <w:rPr>
          <w:sz w:val="28"/>
          <w:szCs w:val="28"/>
        </w:rPr>
        <w:t xml:space="preserve"> (или 51%) работает над построением воспитательных систем;</w:t>
      </w:r>
    </w:p>
    <w:p w:rsidR="006052A6" w:rsidRPr="00BD1281" w:rsidRDefault="009B5025" w:rsidP="009B5025">
      <w:pPr>
        <w:tabs>
          <w:tab w:val="left" w:pos="851"/>
        </w:tabs>
        <w:ind w:firstLine="709"/>
        <w:jc w:val="both"/>
        <w:rPr>
          <w:sz w:val="28"/>
          <w:szCs w:val="28"/>
        </w:rPr>
      </w:pPr>
      <w:r>
        <w:rPr>
          <w:sz w:val="28"/>
          <w:szCs w:val="28"/>
        </w:rPr>
        <w:t>- </w:t>
      </w:r>
      <w:r w:rsidR="006052A6" w:rsidRPr="00BD1281">
        <w:rPr>
          <w:sz w:val="28"/>
          <w:szCs w:val="28"/>
        </w:rPr>
        <w:t xml:space="preserve">339 </w:t>
      </w:r>
      <w:r w:rsidR="00ED0016">
        <w:rPr>
          <w:sz w:val="28"/>
          <w:szCs w:val="28"/>
        </w:rPr>
        <w:t>ОУ</w:t>
      </w:r>
      <w:r w:rsidR="006052A6" w:rsidRPr="00BD1281">
        <w:rPr>
          <w:sz w:val="28"/>
          <w:szCs w:val="28"/>
        </w:rPr>
        <w:t xml:space="preserve"> (или 90,6% </w:t>
      </w:r>
      <w:r w:rsidR="00ED0016">
        <w:rPr>
          <w:sz w:val="28"/>
          <w:szCs w:val="28"/>
        </w:rPr>
        <w:t>ОУ</w:t>
      </w:r>
      <w:r w:rsidR="006052A6" w:rsidRPr="00BD1281">
        <w:rPr>
          <w:sz w:val="28"/>
          <w:szCs w:val="28"/>
        </w:rPr>
        <w:t>) проводят изучение уровня воспитанности учащихся;</w:t>
      </w:r>
    </w:p>
    <w:p w:rsidR="006052A6" w:rsidRPr="00BD1281" w:rsidRDefault="00ED0016" w:rsidP="009B5025">
      <w:pPr>
        <w:tabs>
          <w:tab w:val="left" w:pos="851"/>
        </w:tabs>
        <w:ind w:firstLine="709"/>
        <w:jc w:val="both"/>
        <w:rPr>
          <w:sz w:val="28"/>
          <w:szCs w:val="28"/>
        </w:rPr>
      </w:pPr>
      <w:r>
        <w:rPr>
          <w:sz w:val="28"/>
          <w:szCs w:val="28"/>
        </w:rPr>
        <w:t>- </w:t>
      </w:r>
      <w:r w:rsidR="006052A6" w:rsidRPr="00BD1281">
        <w:rPr>
          <w:sz w:val="28"/>
          <w:szCs w:val="28"/>
        </w:rPr>
        <w:t xml:space="preserve">307 </w:t>
      </w:r>
      <w:r>
        <w:rPr>
          <w:sz w:val="28"/>
          <w:szCs w:val="28"/>
        </w:rPr>
        <w:t>ОУ</w:t>
      </w:r>
      <w:r w:rsidR="006052A6" w:rsidRPr="00BD1281">
        <w:rPr>
          <w:sz w:val="28"/>
          <w:szCs w:val="28"/>
        </w:rPr>
        <w:t xml:space="preserve"> (или 82% </w:t>
      </w:r>
      <w:r>
        <w:rPr>
          <w:sz w:val="28"/>
          <w:szCs w:val="28"/>
        </w:rPr>
        <w:t>ОУ</w:t>
      </w:r>
      <w:r w:rsidR="006052A6" w:rsidRPr="00BD1281">
        <w:rPr>
          <w:sz w:val="28"/>
          <w:szCs w:val="28"/>
        </w:rPr>
        <w:t>) проводят мониторинг состояния воспитания с анализом факторов, повлиявших на результаты;</w:t>
      </w:r>
    </w:p>
    <w:p w:rsidR="006052A6" w:rsidRPr="00BD1281" w:rsidRDefault="00ED0016" w:rsidP="009B5025">
      <w:pPr>
        <w:tabs>
          <w:tab w:val="left" w:pos="851"/>
        </w:tabs>
        <w:ind w:firstLine="709"/>
        <w:jc w:val="both"/>
        <w:rPr>
          <w:sz w:val="28"/>
          <w:szCs w:val="28"/>
        </w:rPr>
      </w:pPr>
      <w:r>
        <w:rPr>
          <w:sz w:val="28"/>
          <w:szCs w:val="28"/>
        </w:rPr>
        <w:t>- </w:t>
      </w:r>
      <w:r w:rsidR="006052A6" w:rsidRPr="00BD1281">
        <w:rPr>
          <w:sz w:val="28"/>
          <w:szCs w:val="28"/>
        </w:rPr>
        <w:t>функционируют 36 опорных площадок (в 7 городах и районах) по различным направлениям деятельности, 1 стажерская площадка (Сысольский р</w:t>
      </w:r>
      <w:r w:rsidR="00BD59DD">
        <w:rPr>
          <w:sz w:val="28"/>
          <w:szCs w:val="28"/>
        </w:rPr>
        <w:t>айо</w:t>
      </w:r>
      <w:r w:rsidR="006052A6" w:rsidRPr="00BD1281">
        <w:rPr>
          <w:sz w:val="28"/>
          <w:szCs w:val="28"/>
        </w:rPr>
        <w:t>н) и 13 экспериментальных площадок (г.г. Сыктывкар, Воркута, Инта, Печора, Усинск, Сысольский район). В муниципальных образованиях республики обобщен опыт работы школ, педагогов по различным направлениям воспитательной деятельности (402 методических материала).</w:t>
      </w:r>
    </w:p>
    <w:p w:rsidR="006052A6" w:rsidRPr="00BD1281" w:rsidRDefault="006052A6" w:rsidP="006052A6">
      <w:pPr>
        <w:ind w:right="-5"/>
        <w:jc w:val="both"/>
        <w:rPr>
          <w:sz w:val="28"/>
          <w:szCs w:val="28"/>
        </w:rPr>
      </w:pPr>
    </w:p>
    <w:p w:rsidR="006052A6" w:rsidRPr="00BD1281" w:rsidRDefault="006052A6" w:rsidP="00CD2728">
      <w:pPr>
        <w:ind w:right="-6" w:firstLine="142"/>
        <w:jc w:val="both"/>
      </w:pPr>
      <w:r w:rsidRPr="00BD1281">
        <w:rPr>
          <w:noProof/>
        </w:rPr>
        <w:drawing>
          <wp:inline distT="0" distB="0" distL="0" distR="0">
            <wp:extent cx="5926347" cy="2027207"/>
            <wp:effectExtent l="0" t="0" r="0" b="0"/>
            <wp:docPr id="51" name="Объект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6052A6" w:rsidRPr="00BD1281" w:rsidRDefault="006052A6" w:rsidP="009B5025">
      <w:pPr>
        <w:ind w:firstLine="709"/>
        <w:jc w:val="both"/>
        <w:rPr>
          <w:sz w:val="28"/>
          <w:szCs w:val="28"/>
        </w:rPr>
      </w:pPr>
      <w:r w:rsidRPr="00BD1281">
        <w:rPr>
          <w:sz w:val="28"/>
          <w:szCs w:val="28"/>
        </w:rPr>
        <w:t xml:space="preserve"> Приоритетными направлениями в организации воспитания являются духовно-нравственное и патриотическое воспитание, профилактика неблагополучия в детской и подростковой  среде и формирование мотивации к безопасному и здоровому образу жизни. </w:t>
      </w:r>
    </w:p>
    <w:p w:rsidR="006052A6" w:rsidRPr="00BD1281" w:rsidRDefault="006052A6" w:rsidP="009B5025">
      <w:pPr>
        <w:ind w:firstLine="709"/>
        <w:jc w:val="both"/>
        <w:rPr>
          <w:sz w:val="28"/>
          <w:szCs w:val="28"/>
        </w:rPr>
      </w:pPr>
      <w:r w:rsidRPr="00BD1281">
        <w:rPr>
          <w:sz w:val="28"/>
          <w:szCs w:val="28"/>
        </w:rPr>
        <w:t>Сохранилось количество  клубов и объединений патриотической направленности – 98, работающих на базе учреждений общего и дополнительного образования.</w:t>
      </w:r>
    </w:p>
    <w:p w:rsidR="006052A6" w:rsidRPr="00BD1281" w:rsidRDefault="006052A6" w:rsidP="009B5025">
      <w:pPr>
        <w:ind w:firstLine="709"/>
        <w:jc w:val="both"/>
        <w:rPr>
          <w:sz w:val="28"/>
          <w:szCs w:val="28"/>
        </w:rPr>
      </w:pPr>
      <w:r w:rsidRPr="00BD1281">
        <w:rPr>
          <w:sz w:val="28"/>
          <w:szCs w:val="28"/>
        </w:rPr>
        <w:t>В 47,5% образовательных учреждений работает 176 школьных музеев (2011-2012 уч.</w:t>
      </w:r>
      <w:r w:rsidR="00BD59DD">
        <w:rPr>
          <w:sz w:val="28"/>
          <w:szCs w:val="28"/>
        </w:rPr>
        <w:t> </w:t>
      </w:r>
      <w:r w:rsidRPr="00BD1281">
        <w:rPr>
          <w:sz w:val="28"/>
          <w:szCs w:val="28"/>
        </w:rPr>
        <w:t>г</w:t>
      </w:r>
      <w:r w:rsidR="00BD59DD">
        <w:rPr>
          <w:sz w:val="28"/>
          <w:szCs w:val="28"/>
        </w:rPr>
        <w:t>. –</w:t>
      </w:r>
      <w:r w:rsidRPr="00BD1281">
        <w:rPr>
          <w:sz w:val="28"/>
          <w:szCs w:val="28"/>
        </w:rPr>
        <w:t xml:space="preserve"> 171 музей</w:t>
      </w:r>
      <w:r w:rsidRPr="007160CE">
        <w:rPr>
          <w:sz w:val="28"/>
          <w:szCs w:val="28"/>
        </w:rPr>
        <w:t xml:space="preserve">). Это  </w:t>
      </w:r>
      <w:r w:rsidR="00BD59DD" w:rsidRPr="007160CE">
        <w:rPr>
          <w:sz w:val="28"/>
          <w:szCs w:val="28"/>
        </w:rPr>
        <w:t>М</w:t>
      </w:r>
      <w:r w:rsidRPr="007160CE">
        <w:rPr>
          <w:sz w:val="28"/>
          <w:szCs w:val="28"/>
        </w:rPr>
        <w:t xml:space="preserve">узеи боевой  и трудовой </w:t>
      </w:r>
      <w:r w:rsidR="00CC63E7" w:rsidRPr="007160CE">
        <w:rPr>
          <w:sz w:val="28"/>
          <w:szCs w:val="28"/>
        </w:rPr>
        <w:t>с</w:t>
      </w:r>
      <w:r w:rsidRPr="007160CE">
        <w:rPr>
          <w:sz w:val="28"/>
          <w:szCs w:val="28"/>
        </w:rPr>
        <w:t>лавы, историко</w:t>
      </w:r>
      <w:r w:rsidRPr="00BD1281">
        <w:rPr>
          <w:sz w:val="28"/>
          <w:szCs w:val="28"/>
        </w:rPr>
        <w:t xml:space="preserve">-краеведческие музеи, этнографические, эколого-краеведческие, музеи природы, персонифицированные и мемориальные музеи, комнаты, залы и музейные уголки различных направлений. </w:t>
      </w:r>
    </w:p>
    <w:p w:rsidR="006052A6" w:rsidRPr="00BD1281" w:rsidRDefault="006052A6" w:rsidP="009B5025">
      <w:pPr>
        <w:ind w:firstLine="709"/>
        <w:jc w:val="both"/>
        <w:rPr>
          <w:sz w:val="28"/>
          <w:szCs w:val="28"/>
        </w:rPr>
      </w:pPr>
      <w:r w:rsidRPr="00BD1281">
        <w:rPr>
          <w:sz w:val="28"/>
          <w:szCs w:val="28"/>
        </w:rPr>
        <w:t xml:space="preserve">Органы ученического самоуправления  функционируют в 308 образовательных учреждениях (82% школ,  в 2010-2011 г.г. </w:t>
      </w:r>
      <w:r w:rsidR="00CC63E7">
        <w:rPr>
          <w:sz w:val="28"/>
          <w:szCs w:val="28"/>
        </w:rPr>
        <w:t>–</w:t>
      </w:r>
      <w:r w:rsidR="00C9024D">
        <w:rPr>
          <w:sz w:val="28"/>
          <w:szCs w:val="28"/>
        </w:rPr>
        <w:t xml:space="preserve"> 81</w:t>
      </w:r>
      <w:r w:rsidRPr="00BD1281">
        <w:rPr>
          <w:sz w:val="28"/>
          <w:szCs w:val="28"/>
        </w:rPr>
        <w:t>%  школ).</w:t>
      </w:r>
    </w:p>
    <w:p w:rsidR="006052A6" w:rsidRPr="00BD1281" w:rsidRDefault="006052A6" w:rsidP="009B5025">
      <w:pPr>
        <w:ind w:firstLine="709"/>
        <w:jc w:val="both"/>
        <w:rPr>
          <w:sz w:val="28"/>
          <w:szCs w:val="28"/>
        </w:rPr>
      </w:pPr>
      <w:r w:rsidRPr="00BD1281">
        <w:rPr>
          <w:sz w:val="28"/>
          <w:szCs w:val="28"/>
        </w:rPr>
        <w:t>В 2013 году проведено мониторинговое исследование воспитательной деятельности образовательных учреждений Республики Коми,  в котором  приняли участие более 300  классных коллективов  из 31 школы 10 муниципальных образовани</w:t>
      </w:r>
      <w:r w:rsidR="00C9024D">
        <w:rPr>
          <w:sz w:val="28"/>
          <w:szCs w:val="28"/>
        </w:rPr>
        <w:t>й</w:t>
      </w:r>
      <w:r w:rsidRPr="00BD1281">
        <w:rPr>
          <w:sz w:val="28"/>
          <w:szCs w:val="28"/>
        </w:rPr>
        <w:t xml:space="preserve"> </w:t>
      </w:r>
      <w:r w:rsidR="00C9024D" w:rsidRPr="00BD1281">
        <w:rPr>
          <w:sz w:val="28"/>
          <w:szCs w:val="28"/>
        </w:rPr>
        <w:t xml:space="preserve">республики </w:t>
      </w:r>
      <w:r w:rsidRPr="00BD1281">
        <w:rPr>
          <w:sz w:val="28"/>
          <w:szCs w:val="28"/>
        </w:rPr>
        <w:t>(г.г. Сыктывкар, Воркута, Инта, Печора, Сосногорск, Усинск, Ухта, Княжпогостский, Корткеросский и  Сыктывдинский районы).</w:t>
      </w:r>
    </w:p>
    <w:p w:rsidR="006052A6" w:rsidRPr="00BD1281" w:rsidRDefault="006052A6" w:rsidP="009B5025">
      <w:pPr>
        <w:ind w:firstLine="709"/>
        <w:jc w:val="both"/>
        <w:rPr>
          <w:sz w:val="28"/>
          <w:szCs w:val="28"/>
        </w:rPr>
      </w:pPr>
      <w:r w:rsidRPr="00BD1281">
        <w:rPr>
          <w:sz w:val="28"/>
          <w:szCs w:val="28"/>
        </w:rPr>
        <w:t xml:space="preserve">Установлено,  что у учащихся 3-х, 5-х классов сформировано устойчиво-позитивное отношение к основополагающим ценностям. Зафиксированы </w:t>
      </w:r>
      <w:r w:rsidRPr="00BD1281">
        <w:rPr>
          <w:sz w:val="28"/>
          <w:szCs w:val="28"/>
        </w:rPr>
        <w:lastRenderedPageBreak/>
        <w:t>высокие результаты по ценностным приоритетам учащихся 7-х, 9-х, 11-х классов школ республики (отношение к семье, труду, своему телесному «Я»).</w:t>
      </w:r>
    </w:p>
    <w:p w:rsidR="006052A6" w:rsidRPr="00BD1281" w:rsidRDefault="006052A6" w:rsidP="009B5025">
      <w:pPr>
        <w:ind w:firstLine="709"/>
        <w:jc w:val="both"/>
        <w:rPr>
          <w:sz w:val="28"/>
          <w:szCs w:val="28"/>
        </w:rPr>
      </w:pPr>
      <w:r w:rsidRPr="00BD1281">
        <w:rPr>
          <w:sz w:val="28"/>
          <w:szCs w:val="28"/>
        </w:rPr>
        <w:t>В спортивных залах общеобразовательных учреждений работает 1080 спортивных секций, где занимается 18</w:t>
      </w:r>
      <w:r w:rsidR="009F0392">
        <w:rPr>
          <w:sz w:val="28"/>
          <w:szCs w:val="28"/>
        </w:rPr>
        <w:t> </w:t>
      </w:r>
      <w:r w:rsidRPr="00BD1281">
        <w:rPr>
          <w:sz w:val="28"/>
          <w:szCs w:val="28"/>
        </w:rPr>
        <w:t xml:space="preserve">279 школьников (29,0% от количества детей, охваченных внеклассной и внеурочной деятельностью), из них 3,3% составляют дети, состоящие на внутришкольном учете, КПДН. </w:t>
      </w:r>
    </w:p>
    <w:p w:rsidR="006052A6" w:rsidRPr="00BD1281" w:rsidRDefault="006052A6" w:rsidP="009B5025">
      <w:pPr>
        <w:ind w:firstLine="709"/>
        <w:jc w:val="both"/>
        <w:rPr>
          <w:sz w:val="28"/>
          <w:szCs w:val="28"/>
        </w:rPr>
      </w:pPr>
      <w:r w:rsidRPr="00BD1281">
        <w:rPr>
          <w:sz w:val="28"/>
          <w:szCs w:val="28"/>
        </w:rPr>
        <w:t>В  3163  предметных кружках, объединениях по различным направлениям занимается 44</w:t>
      </w:r>
      <w:r w:rsidR="009F0392">
        <w:rPr>
          <w:sz w:val="28"/>
          <w:szCs w:val="28"/>
        </w:rPr>
        <w:t> </w:t>
      </w:r>
      <w:r w:rsidRPr="00BD1281">
        <w:rPr>
          <w:sz w:val="28"/>
          <w:szCs w:val="28"/>
        </w:rPr>
        <w:t xml:space="preserve">680  школьников  (71,0% от количества детей, охваченных внеклассной и внеурочной деятельностью). </w:t>
      </w:r>
    </w:p>
    <w:p w:rsidR="006052A6" w:rsidRPr="00BD1281" w:rsidRDefault="006052A6" w:rsidP="009B5025">
      <w:pPr>
        <w:ind w:firstLine="709"/>
        <w:jc w:val="both"/>
        <w:rPr>
          <w:sz w:val="28"/>
          <w:szCs w:val="28"/>
        </w:rPr>
      </w:pPr>
      <w:r w:rsidRPr="00BD1281">
        <w:rPr>
          <w:sz w:val="28"/>
          <w:szCs w:val="28"/>
        </w:rPr>
        <w:t>В компьютерных классах во внеурочное время занимается  17</w:t>
      </w:r>
      <w:r w:rsidR="009F0392">
        <w:rPr>
          <w:sz w:val="28"/>
          <w:szCs w:val="28"/>
        </w:rPr>
        <w:t> </w:t>
      </w:r>
      <w:r w:rsidRPr="00BD1281">
        <w:rPr>
          <w:sz w:val="28"/>
          <w:szCs w:val="28"/>
        </w:rPr>
        <w:t xml:space="preserve">437 человек. </w:t>
      </w:r>
    </w:p>
    <w:p w:rsidR="006052A6" w:rsidRPr="00BD1281" w:rsidRDefault="006052A6" w:rsidP="009B5025">
      <w:pPr>
        <w:ind w:firstLine="709"/>
        <w:jc w:val="both"/>
        <w:rPr>
          <w:sz w:val="28"/>
          <w:szCs w:val="28"/>
        </w:rPr>
      </w:pPr>
      <w:r w:rsidRPr="00BD1281">
        <w:rPr>
          <w:sz w:val="28"/>
          <w:szCs w:val="28"/>
        </w:rPr>
        <w:t>В Республике Коми насчитывается более 70 детских и молодежных объединений, занимающихся добровольческой деятельностью. Данные объединения сформированы на базе общеобразовательных учреждений и учреждений профессионального образования. Создан орган общественной самодеятельности «Координационный Совет детских и молодежных волонтерских объединений Республики Коми» при ГОУДОД «Коми республиканский подростково-молодежный центр управленческого резерва». Основные сферы деятельности добровольцев – организация досуговых мероприятий, популяризация здорового образа жизни среди детей и молодежи, профилактика асоциальных явлений.</w:t>
      </w:r>
    </w:p>
    <w:p w:rsidR="006052A6" w:rsidRPr="00BD1281" w:rsidRDefault="006052A6" w:rsidP="009B5025">
      <w:pPr>
        <w:pStyle w:val="a6"/>
        <w:spacing w:after="0"/>
        <w:ind w:firstLine="709"/>
        <w:jc w:val="both"/>
        <w:rPr>
          <w:sz w:val="28"/>
          <w:szCs w:val="28"/>
        </w:rPr>
      </w:pPr>
    </w:p>
    <w:p w:rsidR="006052A6" w:rsidRPr="00BD1281" w:rsidRDefault="006052A6" w:rsidP="009B5025">
      <w:pPr>
        <w:ind w:firstLine="709"/>
        <w:jc w:val="both"/>
        <w:rPr>
          <w:bCs/>
          <w:sz w:val="28"/>
          <w:szCs w:val="28"/>
        </w:rPr>
      </w:pPr>
      <w:r w:rsidRPr="00BD1281">
        <w:tab/>
      </w:r>
    </w:p>
    <w:p w:rsidR="0093499A" w:rsidRPr="00BD1281" w:rsidRDefault="003459E4" w:rsidP="009B2CAC">
      <w:pPr>
        <w:spacing w:after="200" w:line="276" w:lineRule="auto"/>
        <w:jc w:val="center"/>
        <w:rPr>
          <w:b/>
          <w:color w:val="FF0000"/>
          <w:sz w:val="28"/>
          <w:szCs w:val="28"/>
        </w:rPr>
      </w:pPr>
      <w:r w:rsidRPr="00BD1281">
        <w:rPr>
          <w:color w:val="FF0000"/>
          <w:sz w:val="28"/>
          <w:szCs w:val="28"/>
        </w:rPr>
        <w:br w:type="page"/>
      </w:r>
      <w:bookmarkStart w:id="9" w:name="_Toc304363276"/>
      <w:r w:rsidR="0093499A" w:rsidRPr="00BD1281">
        <w:rPr>
          <w:b/>
          <w:sz w:val="28"/>
          <w:szCs w:val="28"/>
        </w:rPr>
        <w:lastRenderedPageBreak/>
        <w:t>ПРОФИЛАКТИКА БЕЗНАДЗОРНОСТИ И ПРАВОНАРУШЕНИЙ НЕСОВЕРШЕННОЛЕТНИХ, ЗАЩИТА ПРАВ И ЗАКОННЫХ ИНТЕРЕСОВ ОБУЧАЮЩИХСЯ, ОХРАНА ИХ ЖИЗНИ И ЗДОРОВЬЯ</w:t>
      </w:r>
      <w:bookmarkEnd w:id="9"/>
    </w:p>
    <w:p w:rsidR="0093499A" w:rsidRPr="00BD1281" w:rsidRDefault="0093499A" w:rsidP="009B5025">
      <w:pPr>
        <w:pStyle w:val="a9"/>
        <w:ind w:firstLine="709"/>
        <w:jc w:val="both"/>
        <w:rPr>
          <w:sz w:val="28"/>
          <w:szCs w:val="28"/>
        </w:rPr>
      </w:pPr>
      <w:r w:rsidRPr="00BD1281">
        <w:rPr>
          <w:sz w:val="28"/>
          <w:szCs w:val="28"/>
        </w:rPr>
        <w:t xml:space="preserve">Одним из основных направлений деятельности муниципальных органов управления образованием и образовательных учреждений в республике является профилактика безнадзорности и правонарушений несовершеннолетних, защита прав и законных интересов обучающихся, охрана их жизни и здоровья. </w:t>
      </w:r>
    </w:p>
    <w:p w:rsidR="0093499A" w:rsidRDefault="0093499A" w:rsidP="009B5025">
      <w:pPr>
        <w:pStyle w:val="a9"/>
        <w:ind w:firstLine="709"/>
        <w:jc w:val="both"/>
        <w:rPr>
          <w:sz w:val="28"/>
          <w:szCs w:val="28"/>
        </w:rPr>
      </w:pPr>
      <w:r w:rsidRPr="00BD1281">
        <w:rPr>
          <w:sz w:val="28"/>
          <w:szCs w:val="28"/>
        </w:rPr>
        <w:t xml:space="preserve">Совместные профилактические меры Министерства образования Республики Коми, органов и учреждений системы профилактики в 2012-2013 учебном году позволили снизить уровень подростковой преступности по итогам </w:t>
      </w:r>
      <w:r w:rsidRPr="00BD1281">
        <w:rPr>
          <w:sz w:val="28"/>
          <w:szCs w:val="28"/>
          <w:lang w:val="en-US"/>
        </w:rPr>
        <w:t>I</w:t>
      </w:r>
      <w:r w:rsidRPr="00BD1281">
        <w:rPr>
          <w:sz w:val="28"/>
          <w:szCs w:val="28"/>
        </w:rPr>
        <w:t xml:space="preserve"> полугодия 2013 года на 4,8% (с 378 до 360).</w:t>
      </w:r>
    </w:p>
    <w:p w:rsidR="00E12EF0" w:rsidRDefault="00E12EF0" w:rsidP="009B5025">
      <w:pPr>
        <w:pStyle w:val="a9"/>
        <w:ind w:firstLine="709"/>
        <w:jc w:val="both"/>
        <w:rPr>
          <w:sz w:val="28"/>
          <w:szCs w:val="28"/>
        </w:rPr>
      </w:pPr>
    </w:p>
    <w:p w:rsidR="00E12EF0" w:rsidRPr="00E12EF0" w:rsidRDefault="00E12EF0" w:rsidP="00E12EF0">
      <w:pPr>
        <w:pStyle w:val="a9"/>
        <w:ind w:firstLine="709"/>
        <w:jc w:val="center"/>
        <w:rPr>
          <w:i/>
          <w:sz w:val="28"/>
          <w:szCs w:val="28"/>
        </w:rPr>
      </w:pPr>
      <w:r>
        <w:rPr>
          <w:i/>
          <w:sz w:val="28"/>
          <w:szCs w:val="28"/>
        </w:rPr>
        <w:t>Динамика преступности среди несовершеннолетних</w:t>
      </w:r>
    </w:p>
    <w:p w:rsidR="0093499A" w:rsidRPr="00BD1281" w:rsidRDefault="00602498" w:rsidP="00D859F4">
      <w:pPr>
        <w:pStyle w:val="a9"/>
        <w:ind w:firstLine="426"/>
        <w:jc w:val="both"/>
        <w:rPr>
          <w:i/>
          <w:sz w:val="28"/>
          <w:szCs w:val="28"/>
        </w:rPr>
      </w:pPr>
      <w:r>
        <w:rPr>
          <w:i/>
          <w:noProof/>
          <w:sz w:val="28"/>
          <w:szCs w:val="28"/>
        </w:rPr>
        <w:drawing>
          <wp:inline distT="0" distB="0" distL="0" distR="0">
            <wp:extent cx="5483332" cy="2717321"/>
            <wp:effectExtent l="19050" t="0" r="3068"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93499A" w:rsidRDefault="00CC63E7" w:rsidP="009B5025">
      <w:pPr>
        <w:pStyle w:val="a9"/>
        <w:ind w:firstLine="709"/>
        <w:jc w:val="both"/>
        <w:rPr>
          <w:sz w:val="28"/>
          <w:szCs w:val="28"/>
        </w:rPr>
      </w:pPr>
      <w:r>
        <w:rPr>
          <w:sz w:val="28"/>
          <w:szCs w:val="28"/>
        </w:rPr>
        <w:t xml:space="preserve">В </w:t>
      </w:r>
      <w:r w:rsidR="0093499A" w:rsidRPr="00BD1281">
        <w:rPr>
          <w:sz w:val="28"/>
          <w:szCs w:val="28"/>
          <w:lang w:val="en-US"/>
        </w:rPr>
        <w:t>I</w:t>
      </w:r>
      <w:r w:rsidR="0093499A" w:rsidRPr="00BD1281">
        <w:rPr>
          <w:sz w:val="28"/>
          <w:szCs w:val="28"/>
        </w:rPr>
        <w:t xml:space="preserve"> полугодии 2013 года отмечается снижение преступности среди обучающихся образовательных учреждений на 6,4% (с 312 до 292). </w:t>
      </w:r>
    </w:p>
    <w:p w:rsidR="00E12EF0" w:rsidRDefault="00E12EF0" w:rsidP="009B5025">
      <w:pPr>
        <w:pStyle w:val="a9"/>
        <w:ind w:firstLine="709"/>
        <w:jc w:val="both"/>
        <w:rPr>
          <w:sz w:val="28"/>
          <w:szCs w:val="28"/>
        </w:rPr>
      </w:pPr>
    </w:p>
    <w:p w:rsidR="00E12EF0" w:rsidRDefault="00E12EF0" w:rsidP="00E12EF0">
      <w:pPr>
        <w:pStyle w:val="a9"/>
        <w:ind w:firstLine="709"/>
        <w:jc w:val="center"/>
        <w:rPr>
          <w:i/>
          <w:sz w:val="28"/>
          <w:szCs w:val="28"/>
        </w:rPr>
      </w:pPr>
      <w:r>
        <w:rPr>
          <w:i/>
          <w:sz w:val="28"/>
          <w:szCs w:val="28"/>
        </w:rPr>
        <w:t xml:space="preserve">Динамика преступности среди обучающихся </w:t>
      </w:r>
    </w:p>
    <w:p w:rsidR="00E12EF0" w:rsidRPr="00E12EF0" w:rsidRDefault="00E12EF0" w:rsidP="00E12EF0">
      <w:pPr>
        <w:pStyle w:val="a9"/>
        <w:ind w:firstLine="709"/>
        <w:jc w:val="center"/>
        <w:rPr>
          <w:i/>
          <w:sz w:val="28"/>
          <w:szCs w:val="28"/>
        </w:rPr>
      </w:pPr>
      <w:r>
        <w:rPr>
          <w:i/>
          <w:sz w:val="28"/>
          <w:szCs w:val="28"/>
        </w:rPr>
        <w:t>образовательных учреждений</w:t>
      </w:r>
    </w:p>
    <w:p w:rsidR="00CB0764" w:rsidRPr="00BD1281" w:rsidRDefault="00CB0764" w:rsidP="009B5025">
      <w:pPr>
        <w:pStyle w:val="a9"/>
        <w:ind w:firstLine="709"/>
        <w:jc w:val="both"/>
        <w:rPr>
          <w:sz w:val="28"/>
          <w:szCs w:val="28"/>
        </w:rPr>
      </w:pPr>
    </w:p>
    <w:p w:rsidR="0093499A" w:rsidRPr="00BD1281" w:rsidRDefault="0093499A" w:rsidP="00A215AC">
      <w:pPr>
        <w:pStyle w:val="a9"/>
        <w:ind w:firstLine="1560"/>
        <w:jc w:val="both"/>
        <w:rPr>
          <w:sz w:val="28"/>
          <w:szCs w:val="28"/>
        </w:rPr>
      </w:pPr>
      <w:r w:rsidRPr="00BD1281">
        <w:rPr>
          <w:noProof/>
          <w:sz w:val="28"/>
          <w:szCs w:val="28"/>
        </w:rPr>
        <w:drawing>
          <wp:inline distT="0" distB="0" distL="0" distR="0">
            <wp:extent cx="4095750" cy="207034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97" t="23205" r="22262" b="1534"/>
                    <a:stretch>
                      <a:fillRect/>
                    </a:stretch>
                  </pic:blipFill>
                  <pic:spPr bwMode="auto">
                    <a:xfrm>
                      <a:off x="0" y="0"/>
                      <a:ext cx="4095750" cy="2070340"/>
                    </a:xfrm>
                    <a:prstGeom prst="rect">
                      <a:avLst/>
                    </a:prstGeom>
                    <a:noFill/>
                  </pic:spPr>
                </pic:pic>
              </a:graphicData>
            </a:graphic>
          </wp:inline>
        </w:drawing>
      </w:r>
    </w:p>
    <w:p w:rsidR="00E76112" w:rsidRDefault="00E76112" w:rsidP="009B5025">
      <w:pPr>
        <w:pStyle w:val="a9"/>
        <w:ind w:firstLine="709"/>
        <w:jc w:val="both"/>
        <w:rPr>
          <w:sz w:val="28"/>
          <w:szCs w:val="28"/>
        </w:rPr>
      </w:pPr>
    </w:p>
    <w:p w:rsidR="0093499A" w:rsidRPr="00BD1281" w:rsidRDefault="0093499A" w:rsidP="009B5025">
      <w:pPr>
        <w:pStyle w:val="a9"/>
        <w:ind w:firstLine="709"/>
        <w:jc w:val="both"/>
        <w:rPr>
          <w:sz w:val="28"/>
          <w:szCs w:val="28"/>
        </w:rPr>
      </w:pPr>
      <w:r w:rsidRPr="00BD1281">
        <w:rPr>
          <w:sz w:val="28"/>
          <w:szCs w:val="28"/>
        </w:rPr>
        <w:lastRenderedPageBreak/>
        <w:t xml:space="preserve">Остается достаточно высоким удельный вес повторной преступности несовершеннолетних, который в </w:t>
      </w:r>
      <w:r w:rsidRPr="00BD1281">
        <w:rPr>
          <w:sz w:val="28"/>
          <w:szCs w:val="28"/>
          <w:lang w:val="en-US"/>
        </w:rPr>
        <w:t>I</w:t>
      </w:r>
      <w:r w:rsidRPr="00BD1281">
        <w:rPr>
          <w:sz w:val="28"/>
          <w:szCs w:val="28"/>
        </w:rPr>
        <w:t xml:space="preserve"> полугодии 2013 года составил 22,9% (в </w:t>
      </w:r>
      <w:r w:rsidR="001B39A9">
        <w:rPr>
          <w:sz w:val="28"/>
          <w:szCs w:val="28"/>
          <w:lang w:val="en-US"/>
        </w:rPr>
        <w:t>I</w:t>
      </w:r>
      <w:r w:rsidRPr="00BD1281">
        <w:rPr>
          <w:sz w:val="28"/>
          <w:szCs w:val="28"/>
        </w:rPr>
        <w:t xml:space="preserve"> полугодии 2012 г.</w:t>
      </w:r>
      <w:r w:rsidR="00CC63E7">
        <w:rPr>
          <w:sz w:val="28"/>
          <w:szCs w:val="28"/>
        </w:rPr>
        <w:t xml:space="preserve"> –</w:t>
      </w:r>
      <w:r w:rsidRPr="00BD1281">
        <w:rPr>
          <w:sz w:val="28"/>
          <w:szCs w:val="28"/>
        </w:rPr>
        <w:t xml:space="preserve"> 20,6%). </w:t>
      </w:r>
    </w:p>
    <w:p w:rsidR="0093499A" w:rsidRPr="00BD1281" w:rsidRDefault="0093499A" w:rsidP="009B5025">
      <w:pPr>
        <w:pStyle w:val="a9"/>
        <w:ind w:firstLine="709"/>
        <w:jc w:val="both"/>
        <w:rPr>
          <w:sz w:val="28"/>
          <w:szCs w:val="28"/>
        </w:rPr>
      </w:pPr>
      <w:r w:rsidRPr="00BD1281">
        <w:rPr>
          <w:sz w:val="28"/>
          <w:szCs w:val="28"/>
        </w:rPr>
        <w:t xml:space="preserve">Наиболее высокий процент повторной преступности (выше среднереспубликанского показателя) отмечается среди несовершеннолетних </w:t>
      </w:r>
      <w:r w:rsidR="00241F91">
        <w:rPr>
          <w:sz w:val="28"/>
          <w:szCs w:val="28"/>
        </w:rPr>
        <w:t xml:space="preserve">       </w:t>
      </w:r>
      <w:r w:rsidRPr="00BD1281">
        <w:rPr>
          <w:sz w:val="28"/>
          <w:szCs w:val="28"/>
        </w:rPr>
        <w:t xml:space="preserve">г. Ухты (31,6%), Вуктыльского (33,3%), Усть-Вымского (36,4%), Корткеросского (40,0%), Сосногорского (40,7%) районов и г. Печоры (43,8%).  </w:t>
      </w:r>
    </w:p>
    <w:p w:rsidR="0093499A" w:rsidRPr="00BD1281" w:rsidRDefault="0093499A" w:rsidP="009B5025">
      <w:pPr>
        <w:pStyle w:val="a9"/>
        <w:ind w:firstLine="709"/>
        <w:jc w:val="both"/>
        <w:rPr>
          <w:sz w:val="28"/>
          <w:szCs w:val="28"/>
        </w:rPr>
      </w:pPr>
      <w:r w:rsidRPr="00DF43CD">
        <w:rPr>
          <w:sz w:val="28"/>
          <w:szCs w:val="28"/>
        </w:rPr>
        <w:t>Данные факты свидетельствуют о ненадлежащей организации взаимодействия органов и учреждений системы профилактики  безнадзорности и правонарушений в части организации работы с несовершеннолетними, ранее совершившими преступления, с  вернувшимися из учреждений уголовно-исполнительной системы, учебно-воспитательных учреждений закрытого типа, а также осужденных без изоляции от общества.</w:t>
      </w:r>
      <w:r w:rsidRPr="00BD1281">
        <w:rPr>
          <w:sz w:val="28"/>
          <w:szCs w:val="28"/>
        </w:rPr>
        <w:t xml:space="preserve">  </w:t>
      </w:r>
    </w:p>
    <w:p w:rsidR="0093499A" w:rsidRPr="00BD1281" w:rsidRDefault="0093499A" w:rsidP="009B5025">
      <w:pPr>
        <w:pStyle w:val="a9"/>
        <w:ind w:firstLine="709"/>
        <w:jc w:val="both"/>
        <w:rPr>
          <w:sz w:val="28"/>
          <w:szCs w:val="28"/>
        </w:rPr>
      </w:pPr>
      <w:r w:rsidRPr="00BD1281">
        <w:rPr>
          <w:sz w:val="28"/>
          <w:szCs w:val="28"/>
        </w:rPr>
        <w:t xml:space="preserve">В </w:t>
      </w:r>
      <w:r w:rsidRPr="00BD1281">
        <w:rPr>
          <w:sz w:val="28"/>
          <w:szCs w:val="28"/>
          <w:lang w:val="en-US"/>
        </w:rPr>
        <w:t>I</w:t>
      </w:r>
      <w:r w:rsidRPr="00BD1281">
        <w:rPr>
          <w:sz w:val="28"/>
          <w:szCs w:val="28"/>
        </w:rPr>
        <w:t xml:space="preserve"> полугодии 2013 года отмечается снижение количества  дел несовершеннолетних, рассмотренных  на заседаниях территориальных комиссий по делам несовершеннолетних и защите их прав за употребление спиртных напитков   на 37,6% (с 1112 до 693).  </w:t>
      </w:r>
    </w:p>
    <w:p w:rsidR="0093499A" w:rsidRPr="00BD1281" w:rsidRDefault="0093499A" w:rsidP="009B5025">
      <w:pPr>
        <w:pStyle w:val="a9"/>
        <w:ind w:firstLine="709"/>
        <w:jc w:val="both"/>
        <w:rPr>
          <w:spacing w:val="2"/>
          <w:sz w:val="28"/>
          <w:szCs w:val="28"/>
        </w:rPr>
      </w:pPr>
      <w:r w:rsidRPr="00BD1281">
        <w:rPr>
          <w:spacing w:val="2"/>
          <w:sz w:val="28"/>
          <w:szCs w:val="28"/>
        </w:rPr>
        <w:t>По данным территориальных комиссий по делам несовершеннолетних на учете за употребление спиртных напитков состоит 525 несовершеннолетних (</w:t>
      </w:r>
      <w:r w:rsidR="00FA393D">
        <w:rPr>
          <w:spacing w:val="2"/>
          <w:sz w:val="28"/>
          <w:szCs w:val="28"/>
          <w:lang w:val="en-US"/>
        </w:rPr>
        <w:t>I</w:t>
      </w:r>
      <w:r w:rsidRPr="00BD1281">
        <w:rPr>
          <w:spacing w:val="2"/>
          <w:sz w:val="28"/>
          <w:szCs w:val="28"/>
        </w:rPr>
        <w:t xml:space="preserve"> полугодие 2012</w:t>
      </w:r>
      <w:r w:rsidR="00CC63E7">
        <w:rPr>
          <w:spacing w:val="2"/>
          <w:sz w:val="28"/>
          <w:szCs w:val="28"/>
        </w:rPr>
        <w:t> </w:t>
      </w:r>
      <w:r w:rsidRPr="00BD1281">
        <w:rPr>
          <w:spacing w:val="2"/>
          <w:sz w:val="28"/>
          <w:szCs w:val="28"/>
        </w:rPr>
        <w:t>г. – 506), за употребление токсических и психоактивных веществ – 39 (2012</w:t>
      </w:r>
      <w:r w:rsidR="00CC63E7">
        <w:rPr>
          <w:spacing w:val="2"/>
          <w:sz w:val="28"/>
          <w:szCs w:val="28"/>
        </w:rPr>
        <w:t> </w:t>
      </w:r>
      <w:r w:rsidRPr="00BD1281">
        <w:rPr>
          <w:spacing w:val="2"/>
          <w:sz w:val="28"/>
          <w:szCs w:val="28"/>
        </w:rPr>
        <w:t>г. – 29), наркотиков – 20 (</w:t>
      </w:r>
      <w:r w:rsidR="00FA393D">
        <w:rPr>
          <w:spacing w:val="2"/>
          <w:sz w:val="28"/>
          <w:szCs w:val="28"/>
          <w:lang w:val="en-US"/>
        </w:rPr>
        <w:t>I</w:t>
      </w:r>
      <w:r w:rsidRPr="00BD1281">
        <w:rPr>
          <w:spacing w:val="2"/>
          <w:sz w:val="28"/>
          <w:szCs w:val="28"/>
        </w:rPr>
        <w:t xml:space="preserve"> полугодие 2012</w:t>
      </w:r>
      <w:r w:rsidR="00CC63E7">
        <w:rPr>
          <w:spacing w:val="2"/>
          <w:sz w:val="28"/>
          <w:szCs w:val="28"/>
        </w:rPr>
        <w:t> </w:t>
      </w:r>
      <w:r w:rsidRPr="00BD1281">
        <w:rPr>
          <w:spacing w:val="2"/>
          <w:sz w:val="28"/>
          <w:szCs w:val="28"/>
        </w:rPr>
        <w:t xml:space="preserve">г. – 4). </w:t>
      </w:r>
    </w:p>
    <w:p w:rsidR="0093499A" w:rsidRPr="00BD1281" w:rsidRDefault="0093499A" w:rsidP="009B5025">
      <w:pPr>
        <w:pStyle w:val="a9"/>
        <w:ind w:firstLine="709"/>
        <w:jc w:val="both"/>
        <w:rPr>
          <w:sz w:val="28"/>
          <w:szCs w:val="28"/>
        </w:rPr>
      </w:pPr>
      <w:r w:rsidRPr="00BD1281">
        <w:rPr>
          <w:sz w:val="28"/>
          <w:szCs w:val="28"/>
        </w:rPr>
        <w:t>По состоянию на 1 июля 2013 года в едином банке данных  на учете состоит 2146 сем</w:t>
      </w:r>
      <w:r w:rsidR="00CC63E7">
        <w:rPr>
          <w:sz w:val="28"/>
          <w:szCs w:val="28"/>
        </w:rPr>
        <w:t>ей</w:t>
      </w:r>
      <w:r w:rsidRPr="00BD1281">
        <w:rPr>
          <w:sz w:val="28"/>
          <w:szCs w:val="28"/>
        </w:rPr>
        <w:t>, не обеспечивающих надлежащих условий воспитания для 3447 детей (6 мес.</w:t>
      </w:r>
      <w:r w:rsidR="009B5025">
        <w:rPr>
          <w:sz w:val="28"/>
          <w:szCs w:val="28"/>
        </w:rPr>
        <w:t> </w:t>
      </w:r>
      <w:r w:rsidRPr="00BD1281">
        <w:rPr>
          <w:sz w:val="28"/>
          <w:szCs w:val="28"/>
        </w:rPr>
        <w:t>2012</w:t>
      </w:r>
      <w:r w:rsidR="009B5025">
        <w:rPr>
          <w:sz w:val="28"/>
          <w:szCs w:val="28"/>
        </w:rPr>
        <w:t> </w:t>
      </w:r>
      <w:r w:rsidRPr="00BD1281">
        <w:rPr>
          <w:sz w:val="28"/>
          <w:szCs w:val="28"/>
        </w:rPr>
        <w:t xml:space="preserve">г. </w:t>
      </w:r>
      <w:r w:rsidR="009B5025">
        <w:rPr>
          <w:sz w:val="28"/>
          <w:szCs w:val="28"/>
        </w:rPr>
        <w:t>–</w:t>
      </w:r>
      <w:r w:rsidRPr="00BD1281">
        <w:rPr>
          <w:sz w:val="28"/>
          <w:szCs w:val="28"/>
        </w:rPr>
        <w:t xml:space="preserve"> 2352 сем</w:t>
      </w:r>
      <w:r w:rsidR="00CC63E7">
        <w:rPr>
          <w:sz w:val="28"/>
          <w:szCs w:val="28"/>
        </w:rPr>
        <w:t>ьи</w:t>
      </w:r>
      <w:r w:rsidRPr="00BD1281">
        <w:rPr>
          <w:sz w:val="28"/>
          <w:szCs w:val="28"/>
        </w:rPr>
        <w:t xml:space="preserve">, в них детей </w:t>
      </w:r>
      <w:r w:rsidR="009B5025">
        <w:rPr>
          <w:sz w:val="28"/>
          <w:szCs w:val="28"/>
        </w:rPr>
        <w:t>–</w:t>
      </w:r>
      <w:r w:rsidRPr="00BD1281">
        <w:rPr>
          <w:sz w:val="28"/>
          <w:szCs w:val="28"/>
        </w:rPr>
        <w:t xml:space="preserve"> 3865).</w:t>
      </w:r>
    </w:p>
    <w:p w:rsidR="0093499A" w:rsidRPr="00BD1281" w:rsidRDefault="0093499A" w:rsidP="009B5025">
      <w:pPr>
        <w:pStyle w:val="a9"/>
        <w:ind w:firstLine="709"/>
        <w:jc w:val="both"/>
        <w:rPr>
          <w:spacing w:val="2"/>
          <w:sz w:val="28"/>
          <w:szCs w:val="28"/>
        </w:rPr>
      </w:pPr>
      <w:r w:rsidRPr="00BD1281">
        <w:rPr>
          <w:spacing w:val="2"/>
          <w:sz w:val="28"/>
          <w:szCs w:val="28"/>
        </w:rPr>
        <w:t xml:space="preserve">По сведениям территориальных комиссий за 6 месяцев 2013 года выявлено 453 факта жестокого обращения </w:t>
      </w:r>
      <w:r w:rsidRPr="00BD1281">
        <w:rPr>
          <w:spacing w:val="2"/>
          <w:sz w:val="28"/>
          <w:szCs w:val="28"/>
          <w:lang w:val="en-US"/>
        </w:rPr>
        <w:t>c</w:t>
      </w:r>
      <w:r w:rsidRPr="00BD1281">
        <w:rPr>
          <w:spacing w:val="2"/>
          <w:sz w:val="28"/>
          <w:szCs w:val="28"/>
        </w:rPr>
        <w:t xml:space="preserve"> несовершеннолетними (6 мес.</w:t>
      </w:r>
      <w:r w:rsidR="009B5025">
        <w:rPr>
          <w:spacing w:val="2"/>
          <w:sz w:val="28"/>
          <w:szCs w:val="28"/>
        </w:rPr>
        <w:t> </w:t>
      </w:r>
      <w:r w:rsidRPr="00BD1281">
        <w:rPr>
          <w:spacing w:val="2"/>
          <w:sz w:val="28"/>
          <w:szCs w:val="28"/>
        </w:rPr>
        <w:t>2012</w:t>
      </w:r>
      <w:r w:rsidR="009B5025">
        <w:rPr>
          <w:spacing w:val="2"/>
          <w:sz w:val="28"/>
          <w:szCs w:val="28"/>
        </w:rPr>
        <w:t> </w:t>
      </w:r>
      <w:r w:rsidRPr="00BD1281">
        <w:rPr>
          <w:spacing w:val="2"/>
          <w:sz w:val="28"/>
          <w:szCs w:val="28"/>
        </w:rPr>
        <w:t>г.– 501), в том числе 116 фактов – в образовательных учреждениях (6 мес.</w:t>
      </w:r>
      <w:r w:rsidR="009B5025">
        <w:rPr>
          <w:spacing w:val="2"/>
          <w:sz w:val="28"/>
          <w:szCs w:val="28"/>
        </w:rPr>
        <w:t> </w:t>
      </w:r>
      <w:r w:rsidRPr="00BD1281">
        <w:rPr>
          <w:spacing w:val="2"/>
          <w:sz w:val="28"/>
          <w:szCs w:val="28"/>
        </w:rPr>
        <w:t>2012</w:t>
      </w:r>
      <w:r w:rsidR="009B5025">
        <w:rPr>
          <w:spacing w:val="2"/>
          <w:sz w:val="28"/>
          <w:szCs w:val="28"/>
        </w:rPr>
        <w:t> </w:t>
      </w:r>
      <w:r w:rsidRPr="00BD1281">
        <w:rPr>
          <w:spacing w:val="2"/>
          <w:sz w:val="28"/>
          <w:szCs w:val="28"/>
        </w:rPr>
        <w:t>г.– 126), 173 – в семье (6 мес.</w:t>
      </w:r>
      <w:r w:rsidR="009B5025">
        <w:rPr>
          <w:spacing w:val="2"/>
          <w:sz w:val="28"/>
          <w:szCs w:val="28"/>
        </w:rPr>
        <w:t> </w:t>
      </w:r>
      <w:r w:rsidRPr="00BD1281">
        <w:rPr>
          <w:spacing w:val="2"/>
          <w:sz w:val="28"/>
          <w:szCs w:val="28"/>
        </w:rPr>
        <w:t>2012</w:t>
      </w:r>
      <w:r w:rsidR="009B5025">
        <w:rPr>
          <w:spacing w:val="2"/>
          <w:sz w:val="28"/>
          <w:szCs w:val="28"/>
        </w:rPr>
        <w:t> </w:t>
      </w:r>
      <w:r w:rsidRPr="00BD1281">
        <w:rPr>
          <w:spacing w:val="2"/>
          <w:sz w:val="28"/>
          <w:szCs w:val="28"/>
        </w:rPr>
        <w:t>г.– 183).</w:t>
      </w:r>
    </w:p>
    <w:p w:rsidR="0093499A" w:rsidRPr="00BD1281" w:rsidRDefault="0093499A" w:rsidP="009B5025">
      <w:pPr>
        <w:pStyle w:val="a9"/>
        <w:ind w:firstLine="709"/>
        <w:jc w:val="both"/>
        <w:rPr>
          <w:sz w:val="28"/>
          <w:szCs w:val="28"/>
        </w:rPr>
      </w:pPr>
      <w:r w:rsidRPr="00BD1281">
        <w:rPr>
          <w:sz w:val="28"/>
          <w:szCs w:val="28"/>
        </w:rPr>
        <w:t>За истекший период 2013 года наблюдается снижение числа самоубийств среди несовершеннолетних. По состоянию на 1 июля 2013 года зарегистрирован 1 случай завершенного суицида (6 мес.</w:t>
      </w:r>
      <w:r w:rsidR="009B5025">
        <w:rPr>
          <w:sz w:val="28"/>
          <w:szCs w:val="28"/>
        </w:rPr>
        <w:t> </w:t>
      </w:r>
      <w:r w:rsidRPr="00BD1281">
        <w:rPr>
          <w:sz w:val="28"/>
          <w:szCs w:val="28"/>
        </w:rPr>
        <w:t>2012</w:t>
      </w:r>
      <w:r w:rsidR="009B5025">
        <w:rPr>
          <w:sz w:val="28"/>
          <w:szCs w:val="28"/>
        </w:rPr>
        <w:t> </w:t>
      </w:r>
      <w:r w:rsidRPr="00BD1281">
        <w:rPr>
          <w:sz w:val="28"/>
          <w:szCs w:val="28"/>
        </w:rPr>
        <w:t>г.</w:t>
      </w:r>
      <w:r w:rsidR="009B5025">
        <w:rPr>
          <w:sz w:val="28"/>
          <w:szCs w:val="28"/>
        </w:rPr>
        <w:t xml:space="preserve"> – </w:t>
      </w:r>
      <w:r w:rsidRPr="00BD1281">
        <w:rPr>
          <w:sz w:val="28"/>
          <w:szCs w:val="28"/>
        </w:rPr>
        <w:t>6).</w:t>
      </w:r>
    </w:p>
    <w:p w:rsidR="0093499A" w:rsidRPr="00BD1281" w:rsidRDefault="0093499A" w:rsidP="009B5025">
      <w:pPr>
        <w:pStyle w:val="a9"/>
        <w:ind w:firstLine="709"/>
        <w:jc w:val="both"/>
        <w:rPr>
          <w:sz w:val="28"/>
          <w:szCs w:val="28"/>
        </w:rPr>
      </w:pPr>
      <w:r w:rsidRPr="00BD1281">
        <w:rPr>
          <w:sz w:val="28"/>
          <w:szCs w:val="28"/>
        </w:rPr>
        <w:t xml:space="preserve">В рамках реализации </w:t>
      </w:r>
      <w:r w:rsidR="00BE54E7">
        <w:rPr>
          <w:sz w:val="28"/>
          <w:szCs w:val="28"/>
        </w:rPr>
        <w:t>з</w:t>
      </w:r>
      <w:r w:rsidRPr="00BE54E7">
        <w:rPr>
          <w:sz w:val="28"/>
          <w:szCs w:val="28"/>
        </w:rPr>
        <w:t>акона Республики</w:t>
      </w:r>
      <w:r w:rsidRPr="00BD1281">
        <w:rPr>
          <w:sz w:val="28"/>
          <w:szCs w:val="28"/>
        </w:rPr>
        <w:t xml:space="preserve"> Коми от 23 декабря № 148-РЗ «О некоторых мерах по профилактике безнадзорности и правонарушений несовершеннолетних в Республике Коми» и в соответствии с графиками межведомственных рейдов, утвержденных постановлениями территориальных комиссий по делам несовершеннолетних и защите их прав районов, городов республиканского значения, за истекший период 2013 года с участием  представителей органов и учреждений системы профилактики безнадзорности и правонарушений несовершеннолетних проведено 849 рейдовых мероприятий (6 мес.</w:t>
      </w:r>
      <w:r w:rsidR="009B5025">
        <w:rPr>
          <w:sz w:val="28"/>
          <w:szCs w:val="28"/>
        </w:rPr>
        <w:t> </w:t>
      </w:r>
      <w:r w:rsidRPr="00BD1281">
        <w:rPr>
          <w:sz w:val="28"/>
          <w:szCs w:val="28"/>
        </w:rPr>
        <w:t>2012</w:t>
      </w:r>
      <w:r w:rsidR="009B5025">
        <w:rPr>
          <w:sz w:val="28"/>
          <w:szCs w:val="28"/>
        </w:rPr>
        <w:t> </w:t>
      </w:r>
      <w:r w:rsidRPr="00BD1281">
        <w:rPr>
          <w:sz w:val="28"/>
          <w:szCs w:val="28"/>
        </w:rPr>
        <w:t xml:space="preserve">г. </w:t>
      </w:r>
      <w:r w:rsidR="009B5025">
        <w:rPr>
          <w:sz w:val="28"/>
          <w:szCs w:val="28"/>
        </w:rPr>
        <w:t>–</w:t>
      </w:r>
      <w:r w:rsidRPr="00BD1281">
        <w:rPr>
          <w:sz w:val="28"/>
          <w:szCs w:val="28"/>
        </w:rPr>
        <w:t xml:space="preserve"> 884), в том числе: в ночное время – 775 рейд</w:t>
      </w:r>
      <w:r w:rsidR="00CC63E7">
        <w:rPr>
          <w:sz w:val="28"/>
          <w:szCs w:val="28"/>
        </w:rPr>
        <w:t>ов</w:t>
      </w:r>
      <w:r w:rsidRPr="00BD1281">
        <w:rPr>
          <w:sz w:val="28"/>
          <w:szCs w:val="28"/>
        </w:rPr>
        <w:t xml:space="preserve"> (6 мес.</w:t>
      </w:r>
      <w:r w:rsidR="009B5025">
        <w:rPr>
          <w:sz w:val="28"/>
          <w:szCs w:val="28"/>
        </w:rPr>
        <w:t> </w:t>
      </w:r>
      <w:r w:rsidRPr="00BD1281">
        <w:rPr>
          <w:sz w:val="28"/>
          <w:szCs w:val="28"/>
        </w:rPr>
        <w:t>2012</w:t>
      </w:r>
      <w:r w:rsidR="009B5025">
        <w:rPr>
          <w:sz w:val="28"/>
          <w:szCs w:val="28"/>
        </w:rPr>
        <w:t> </w:t>
      </w:r>
      <w:r w:rsidRPr="00BD1281">
        <w:rPr>
          <w:sz w:val="28"/>
          <w:szCs w:val="28"/>
        </w:rPr>
        <w:t xml:space="preserve">г. </w:t>
      </w:r>
      <w:r w:rsidR="009B5025">
        <w:rPr>
          <w:sz w:val="28"/>
          <w:szCs w:val="28"/>
        </w:rPr>
        <w:t>–</w:t>
      </w:r>
      <w:r w:rsidRPr="00BD1281">
        <w:rPr>
          <w:sz w:val="28"/>
          <w:szCs w:val="28"/>
        </w:rPr>
        <w:t xml:space="preserve"> 823), в учебное время – 74 (6 мес.</w:t>
      </w:r>
      <w:r w:rsidR="009B5025">
        <w:rPr>
          <w:sz w:val="28"/>
          <w:szCs w:val="28"/>
        </w:rPr>
        <w:t> </w:t>
      </w:r>
      <w:r w:rsidRPr="00BD1281">
        <w:rPr>
          <w:sz w:val="28"/>
          <w:szCs w:val="28"/>
        </w:rPr>
        <w:t>2012</w:t>
      </w:r>
      <w:r w:rsidR="009B5025">
        <w:rPr>
          <w:sz w:val="28"/>
          <w:szCs w:val="28"/>
        </w:rPr>
        <w:t> </w:t>
      </w:r>
      <w:r w:rsidRPr="00BD1281">
        <w:rPr>
          <w:sz w:val="28"/>
          <w:szCs w:val="28"/>
        </w:rPr>
        <w:t xml:space="preserve">г. – 61).   </w:t>
      </w:r>
    </w:p>
    <w:p w:rsidR="0093499A" w:rsidRPr="00BD1281" w:rsidRDefault="0093499A" w:rsidP="009B5025">
      <w:pPr>
        <w:pStyle w:val="a9"/>
        <w:ind w:firstLine="709"/>
        <w:jc w:val="both"/>
        <w:rPr>
          <w:sz w:val="28"/>
          <w:szCs w:val="28"/>
        </w:rPr>
      </w:pPr>
      <w:r w:rsidRPr="00BD1281">
        <w:rPr>
          <w:sz w:val="28"/>
          <w:szCs w:val="28"/>
        </w:rPr>
        <w:t>В ходе проведенных рейдов выявлено 2097 случаев пребывания несовершеннолетних в ночное время в общественных местах без сопровождения родителей (законных представителей) (6 мес.</w:t>
      </w:r>
      <w:r w:rsidR="009B5025">
        <w:rPr>
          <w:sz w:val="28"/>
          <w:szCs w:val="28"/>
        </w:rPr>
        <w:t> </w:t>
      </w:r>
      <w:r w:rsidRPr="00BD1281">
        <w:rPr>
          <w:sz w:val="28"/>
          <w:szCs w:val="28"/>
        </w:rPr>
        <w:t>2012</w:t>
      </w:r>
      <w:r w:rsidR="009B5025">
        <w:rPr>
          <w:sz w:val="28"/>
          <w:szCs w:val="28"/>
        </w:rPr>
        <w:t> </w:t>
      </w:r>
      <w:r w:rsidRPr="00BD1281">
        <w:rPr>
          <w:sz w:val="28"/>
          <w:szCs w:val="28"/>
        </w:rPr>
        <w:t>г. – 2472 случая).</w:t>
      </w:r>
    </w:p>
    <w:p w:rsidR="0093499A" w:rsidRPr="00BD1281" w:rsidRDefault="0093499A" w:rsidP="009B5025">
      <w:pPr>
        <w:pStyle w:val="a9"/>
        <w:ind w:firstLine="709"/>
        <w:jc w:val="both"/>
        <w:rPr>
          <w:sz w:val="28"/>
          <w:szCs w:val="28"/>
        </w:rPr>
      </w:pPr>
      <w:r w:rsidRPr="00BD1281">
        <w:rPr>
          <w:sz w:val="28"/>
          <w:szCs w:val="28"/>
        </w:rPr>
        <w:t>По данным судебных органов Республики Коми за 6 месяцев 2013 года  в соответствии с ч.</w:t>
      </w:r>
      <w:r w:rsidR="009B5025">
        <w:rPr>
          <w:sz w:val="28"/>
          <w:szCs w:val="28"/>
        </w:rPr>
        <w:t> </w:t>
      </w:r>
      <w:r w:rsidRPr="00BD1281">
        <w:rPr>
          <w:sz w:val="28"/>
          <w:szCs w:val="28"/>
        </w:rPr>
        <w:t>2 статьи 4 (2</w:t>
      </w:r>
      <w:r w:rsidRPr="00BE54E7">
        <w:rPr>
          <w:sz w:val="28"/>
          <w:szCs w:val="28"/>
        </w:rPr>
        <w:t xml:space="preserve">)  </w:t>
      </w:r>
      <w:r w:rsidR="00BE54E7">
        <w:rPr>
          <w:sz w:val="28"/>
          <w:szCs w:val="28"/>
        </w:rPr>
        <w:t>з</w:t>
      </w:r>
      <w:r w:rsidRPr="00BE54E7">
        <w:rPr>
          <w:sz w:val="28"/>
          <w:szCs w:val="28"/>
        </w:rPr>
        <w:t>акона</w:t>
      </w:r>
      <w:r w:rsidRPr="000A4CE8">
        <w:rPr>
          <w:sz w:val="28"/>
          <w:szCs w:val="28"/>
        </w:rPr>
        <w:t xml:space="preserve"> Республики</w:t>
      </w:r>
      <w:r w:rsidRPr="00BD1281">
        <w:rPr>
          <w:sz w:val="28"/>
          <w:szCs w:val="28"/>
        </w:rPr>
        <w:t xml:space="preserve"> Коми «Об административной </w:t>
      </w:r>
      <w:r w:rsidRPr="00BD1281">
        <w:rPr>
          <w:sz w:val="28"/>
          <w:szCs w:val="28"/>
        </w:rPr>
        <w:lastRenderedPageBreak/>
        <w:t>ответственности в Республике Коми» привлечено 1224 родителя и 18 должностных лиц (6 мес.</w:t>
      </w:r>
      <w:r w:rsidR="009B5025">
        <w:rPr>
          <w:sz w:val="28"/>
          <w:szCs w:val="28"/>
        </w:rPr>
        <w:t> </w:t>
      </w:r>
      <w:r w:rsidRPr="00BD1281">
        <w:rPr>
          <w:sz w:val="28"/>
          <w:szCs w:val="28"/>
        </w:rPr>
        <w:t>2012</w:t>
      </w:r>
      <w:r w:rsidR="009B5025">
        <w:rPr>
          <w:sz w:val="28"/>
          <w:szCs w:val="28"/>
        </w:rPr>
        <w:t> </w:t>
      </w:r>
      <w:r w:rsidRPr="00BD1281">
        <w:rPr>
          <w:sz w:val="28"/>
          <w:szCs w:val="28"/>
        </w:rPr>
        <w:t xml:space="preserve">г. </w:t>
      </w:r>
      <w:r w:rsidR="00D93C1D">
        <w:rPr>
          <w:sz w:val="28"/>
          <w:szCs w:val="28"/>
        </w:rPr>
        <w:t xml:space="preserve">– </w:t>
      </w:r>
      <w:r w:rsidRPr="00BD1281">
        <w:rPr>
          <w:sz w:val="28"/>
          <w:szCs w:val="28"/>
        </w:rPr>
        <w:t xml:space="preserve">719/17). </w:t>
      </w:r>
    </w:p>
    <w:p w:rsidR="0093499A" w:rsidRPr="00BD1281" w:rsidRDefault="0093499A" w:rsidP="009B5025">
      <w:pPr>
        <w:pStyle w:val="a9"/>
        <w:ind w:firstLine="709"/>
        <w:jc w:val="both"/>
        <w:rPr>
          <w:sz w:val="28"/>
          <w:szCs w:val="28"/>
        </w:rPr>
      </w:pPr>
      <w:r w:rsidRPr="00BD1281">
        <w:rPr>
          <w:sz w:val="28"/>
          <w:szCs w:val="28"/>
        </w:rPr>
        <w:t xml:space="preserve">В целях предупреждения правонарушений в период </w:t>
      </w:r>
      <w:r w:rsidR="00CC63E7">
        <w:rPr>
          <w:sz w:val="28"/>
          <w:szCs w:val="28"/>
        </w:rPr>
        <w:t>проведения По</w:t>
      </w:r>
      <w:r w:rsidRPr="00BD1281">
        <w:rPr>
          <w:sz w:val="28"/>
          <w:szCs w:val="28"/>
        </w:rPr>
        <w:t xml:space="preserve">следних звонков и выпускных вечеров на территории республики были проведены профилактические операции «Хмель-1» и  «Хмель-2». В рамках проведения операций осуществлено более 360 проверок образовательных учреждений и иных мест проведения праздничных мероприятий. В результате проверок выявлено 57 административных правонарушений с участием несовершеннолетних.  </w:t>
      </w:r>
    </w:p>
    <w:p w:rsidR="0093499A" w:rsidRPr="00BD1281" w:rsidRDefault="0093499A" w:rsidP="009B5025">
      <w:pPr>
        <w:pStyle w:val="a9"/>
        <w:ind w:firstLine="709"/>
        <w:jc w:val="both"/>
        <w:rPr>
          <w:sz w:val="28"/>
          <w:szCs w:val="28"/>
        </w:rPr>
      </w:pPr>
      <w:r w:rsidRPr="00BD1281">
        <w:rPr>
          <w:sz w:val="28"/>
          <w:szCs w:val="28"/>
        </w:rPr>
        <w:t xml:space="preserve">В период с 15 мая по 30 сентября в республике введена в действие межведомственная профилактическая операция «Подросток». Цель операции  </w:t>
      </w:r>
      <w:r w:rsidR="00CC63E7">
        <w:rPr>
          <w:sz w:val="28"/>
          <w:szCs w:val="28"/>
        </w:rPr>
        <w:t>–</w:t>
      </w:r>
      <w:r w:rsidRPr="00BD1281">
        <w:rPr>
          <w:sz w:val="28"/>
          <w:szCs w:val="28"/>
        </w:rPr>
        <w:t xml:space="preserve"> организация  отдыха, труда, оздоровления детей и подростков в летний период,  выявление и оказание помощи семьям и детям, находящимся в трудной жизненной ситуации, а также  устранение причин и условий, способствующих противоправному поведению несовершеннолетних. </w:t>
      </w:r>
    </w:p>
    <w:p w:rsidR="0093499A" w:rsidRPr="00BD1281" w:rsidRDefault="0093499A" w:rsidP="009B5025">
      <w:pPr>
        <w:pStyle w:val="a9"/>
        <w:ind w:firstLine="709"/>
        <w:jc w:val="both"/>
        <w:rPr>
          <w:sz w:val="28"/>
          <w:szCs w:val="28"/>
        </w:rPr>
      </w:pPr>
      <w:r w:rsidRPr="00BD1281">
        <w:rPr>
          <w:sz w:val="28"/>
          <w:szCs w:val="28"/>
        </w:rPr>
        <w:t>По состоянию на 1 июля 2013 года в ходе операции «Подросток»   выявлено и поставлено на учет 233 семьи, находящи</w:t>
      </w:r>
      <w:r w:rsidR="00CC63E7">
        <w:rPr>
          <w:sz w:val="28"/>
          <w:szCs w:val="28"/>
        </w:rPr>
        <w:t>е</w:t>
      </w:r>
      <w:r w:rsidRPr="00BD1281">
        <w:rPr>
          <w:sz w:val="28"/>
          <w:szCs w:val="28"/>
        </w:rPr>
        <w:t>ся в социально опасном положении (2012</w:t>
      </w:r>
      <w:r w:rsidR="00CC63E7">
        <w:rPr>
          <w:sz w:val="28"/>
          <w:szCs w:val="28"/>
        </w:rPr>
        <w:t xml:space="preserve"> год</w:t>
      </w:r>
      <w:r w:rsidRPr="00BD1281">
        <w:rPr>
          <w:sz w:val="28"/>
          <w:szCs w:val="28"/>
        </w:rPr>
        <w:t xml:space="preserve"> – 157). Оказана помощь 12</w:t>
      </w:r>
      <w:r w:rsidR="00BE54E7">
        <w:rPr>
          <w:sz w:val="28"/>
          <w:szCs w:val="28"/>
        </w:rPr>
        <w:t> </w:t>
      </w:r>
      <w:r w:rsidRPr="00BD1281">
        <w:rPr>
          <w:sz w:val="28"/>
          <w:szCs w:val="28"/>
        </w:rPr>
        <w:t>710 несовершеннолетним, находящи</w:t>
      </w:r>
      <w:r w:rsidR="00CC63E7">
        <w:rPr>
          <w:sz w:val="28"/>
          <w:szCs w:val="28"/>
        </w:rPr>
        <w:t>м</w:t>
      </w:r>
      <w:r w:rsidRPr="00BD1281">
        <w:rPr>
          <w:sz w:val="28"/>
          <w:szCs w:val="28"/>
        </w:rPr>
        <w:t xml:space="preserve">ся в трудной жизненной ситуации, в том числе трудоустроено органами занятости населения на временные работы 6828 несовершеннолетних, 90 несовершеннолетних возвращены для продолжения обучения в образовательные учреждения, оказана иная (материальная, психологическая, консультативная и т.д.) помощь 5792 подросткам.  </w:t>
      </w:r>
    </w:p>
    <w:p w:rsidR="0093499A" w:rsidRPr="00BD1281" w:rsidRDefault="0093499A" w:rsidP="009B5025">
      <w:pPr>
        <w:ind w:firstLine="709"/>
        <w:jc w:val="both"/>
        <w:rPr>
          <w:sz w:val="28"/>
          <w:szCs w:val="28"/>
        </w:rPr>
      </w:pPr>
    </w:p>
    <w:p w:rsidR="003459E4" w:rsidRPr="00BD1281" w:rsidRDefault="003459E4" w:rsidP="009B5025">
      <w:pPr>
        <w:ind w:firstLine="709"/>
        <w:jc w:val="both"/>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2CAC" w:rsidRPr="00BD1281" w:rsidRDefault="009B2CAC">
      <w:pPr>
        <w:spacing w:after="200" w:line="276" w:lineRule="auto"/>
        <w:rPr>
          <w:b/>
          <w:caps/>
          <w:color w:val="FF0000"/>
          <w:sz w:val="28"/>
          <w:szCs w:val="28"/>
        </w:rPr>
      </w:pPr>
    </w:p>
    <w:p w:rsidR="009B5025" w:rsidRDefault="009B5025">
      <w:pPr>
        <w:spacing w:after="200" w:line="276" w:lineRule="auto"/>
        <w:rPr>
          <w:b/>
          <w:caps/>
          <w:color w:val="FF0000"/>
          <w:sz w:val="28"/>
          <w:szCs w:val="28"/>
        </w:rPr>
      </w:pPr>
      <w:r>
        <w:rPr>
          <w:b/>
          <w:caps/>
          <w:color w:val="FF0000"/>
          <w:sz w:val="28"/>
          <w:szCs w:val="28"/>
        </w:rPr>
        <w:br w:type="page"/>
      </w:r>
    </w:p>
    <w:p w:rsidR="00D12240" w:rsidRDefault="009B2CAC" w:rsidP="005250D4">
      <w:pPr>
        <w:jc w:val="center"/>
        <w:rPr>
          <w:b/>
          <w:noProof/>
          <w:sz w:val="28"/>
          <w:szCs w:val="28"/>
        </w:rPr>
      </w:pPr>
      <w:r w:rsidRPr="00BD1281">
        <w:rPr>
          <w:b/>
          <w:noProof/>
          <w:sz w:val="28"/>
          <w:szCs w:val="28"/>
        </w:rPr>
        <w:lastRenderedPageBreak/>
        <w:t xml:space="preserve">ИСПОЛНЕНИЕ ПОЛНОМОЧИЙ РОССИЙСКОЙ ФЕДЕРАЦИИ </w:t>
      </w:r>
    </w:p>
    <w:p w:rsidR="003459E4" w:rsidRPr="00BD1281" w:rsidRDefault="009B2CAC" w:rsidP="005250D4">
      <w:pPr>
        <w:jc w:val="center"/>
        <w:rPr>
          <w:b/>
          <w:noProof/>
          <w:sz w:val="28"/>
          <w:szCs w:val="28"/>
        </w:rPr>
      </w:pPr>
      <w:r w:rsidRPr="00BD1281">
        <w:rPr>
          <w:b/>
          <w:noProof/>
          <w:sz w:val="28"/>
          <w:szCs w:val="28"/>
        </w:rPr>
        <w:t>В СФЕРЕ ОБРАЗОВАНИЯ</w:t>
      </w:r>
    </w:p>
    <w:p w:rsidR="003459E4" w:rsidRPr="00BD1281" w:rsidRDefault="003459E4" w:rsidP="003459E4">
      <w:pPr>
        <w:ind w:firstLine="708"/>
        <w:jc w:val="center"/>
        <w:rPr>
          <w:b/>
          <w:noProof/>
          <w:sz w:val="28"/>
          <w:szCs w:val="28"/>
        </w:rPr>
      </w:pPr>
    </w:p>
    <w:p w:rsidR="004D27A7" w:rsidRPr="000D55AF" w:rsidRDefault="004D27A7" w:rsidP="004D27A7">
      <w:pPr>
        <w:ind w:firstLine="709"/>
        <w:jc w:val="both"/>
        <w:rPr>
          <w:b/>
          <w:sz w:val="28"/>
          <w:szCs w:val="28"/>
        </w:rPr>
      </w:pPr>
      <w:r w:rsidRPr="000D55AF">
        <w:rPr>
          <w:sz w:val="28"/>
          <w:szCs w:val="28"/>
        </w:rPr>
        <w:t xml:space="preserve">Для системы образования Республики Коми передача полномочий Российской Федерации в сфере образования позволила выстроить целостную федерально-региональную систему надзорно-контрольной деятельности и реализовать единый подход к исполнению государственной функции по надзору и контролю в сфере образования по предоставлению государственных услуг, включающих лицензирование образовательной деятельности, государственную аккредитацию образовательных учреждений и подтверждение документов государственного образца об образовании. </w:t>
      </w:r>
    </w:p>
    <w:p w:rsidR="003459E4" w:rsidRPr="00BD1281" w:rsidRDefault="003459E4" w:rsidP="009B5025">
      <w:pPr>
        <w:ind w:firstLine="709"/>
        <w:jc w:val="both"/>
        <w:rPr>
          <w:spacing w:val="-1"/>
          <w:sz w:val="28"/>
          <w:szCs w:val="28"/>
        </w:rPr>
      </w:pPr>
      <w:r w:rsidRPr="000D55AF">
        <w:rPr>
          <w:spacing w:val="-1"/>
          <w:sz w:val="28"/>
          <w:szCs w:val="28"/>
        </w:rPr>
        <w:t>Для успешного осуществления переданных Российской Федерацией</w:t>
      </w:r>
      <w:r w:rsidRPr="00BD1281">
        <w:rPr>
          <w:spacing w:val="-1"/>
          <w:sz w:val="28"/>
          <w:szCs w:val="28"/>
        </w:rPr>
        <w:t xml:space="preserve"> полномочий  проведена разносторонняя работа по нормативному и правовому  обеспечению переданных полномочий. </w:t>
      </w:r>
    </w:p>
    <w:p w:rsidR="003459E4" w:rsidRPr="00BD1281" w:rsidRDefault="003459E4" w:rsidP="009B5025">
      <w:pPr>
        <w:ind w:firstLine="709"/>
        <w:jc w:val="both"/>
        <w:rPr>
          <w:sz w:val="28"/>
          <w:szCs w:val="28"/>
        </w:rPr>
      </w:pPr>
      <w:r w:rsidRPr="00BD1281">
        <w:rPr>
          <w:sz w:val="28"/>
          <w:szCs w:val="28"/>
        </w:rPr>
        <w:t>Всего издано 10 подзаконных нормативных правовых актов Республики Коми (в 2011</w:t>
      </w:r>
      <w:r w:rsidR="00BE54E7">
        <w:rPr>
          <w:sz w:val="28"/>
          <w:szCs w:val="28"/>
        </w:rPr>
        <w:t> </w:t>
      </w:r>
      <w:r w:rsidRPr="00BD1281">
        <w:rPr>
          <w:sz w:val="28"/>
          <w:szCs w:val="28"/>
        </w:rPr>
        <w:t>г. – 28), из них по вопросам лицензирования образовательной деятельности – 1 (в 2011</w:t>
      </w:r>
      <w:r w:rsidR="00BE54E7">
        <w:rPr>
          <w:sz w:val="28"/>
          <w:szCs w:val="28"/>
        </w:rPr>
        <w:t> </w:t>
      </w:r>
      <w:r w:rsidRPr="00BD1281">
        <w:rPr>
          <w:sz w:val="28"/>
          <w:szCs w:val="28"/>
        </w:rPr>
        <w:t xml:space="preserve">г. </w:t>
      </w:r>
      <w:r w:rsidR="00CC63E7">
        <w:rPr>
          <w:sz w:val="28"/>
          <w:szCs w:val="28"/>
        </w:rPr>
        <w:t>–</w:t>
      </w:r>
      <w:r w:rsidRPr="00BD1281">
        <w:rPr>
          <w:sz w:val="28"/>
          <w:szCs w:val="28"/>
        </w:rPr>
        <w:t xml:space="preserve"> 9), надзора и контроля за соблюдением законодательства Российской Федерации в области образования – 4 (в 2011</w:t>
      </w:r>
      <w:r w:rsidR="00BE54E7">
        <w:rPr>
          <w:sz w:val="28"/>
          <w:szCs w:val="28"/>
        </w:rPr>
        <w:t> </w:t>
      </w:r>
      <w:r w:rsidRPr="00BD1281">
        <w:rPr>
          <w:sz w:val="28"/>
          <w:szCs w:val="28"/>
        </w:rPr>
        <w:t>г. – 7), контроля качества образования – 2 (в 2011</w:t>
      </w:r>
      <w:r w:rsidR="00BE54E7">
        <w:rPr>
          <w:sz w:val="28"/>
          <w:szCs w:val="28"/>
        </w:rPr>
        <w:t> </w:t>
      </w:r>
      <w:r w:rsidRPr="00BD1281">
        <w:rPr>
          <w:sz w:val="28"/>
          <w:szCs w:val="28"/>
        </w:rPr>
        <w:t xml:space="preserve">г. – 6). </w:t>
      </w:r>
    </w:p>
    <w:p w:rsidR="003459E4" w:rsidRPr="00BD1281" w:rsidRDefault="003459E4" w:rsidP="009B5025">
      <w:pPr>
        <w:ind w:firstLine="709"/>
        <w:jc w:val="both"/>
        <w:rPr>
          <w:sz w:val="28"/>
          <w:szCs w:val="28"/>
        </w:rPr>
      </w:pPr>
      <w:r w:rsidRPr="00BD1281">
        <w:rPr>
          <w:sz w:val="28"/>
          <w:szCs w:val="28"/>
        </w:rPr>
        <w:t>Принятые правовые акты направлены на:</w:t>
      </w:r>
    </w:p>
    <w:p w:rsidR="003459E4" w:rsidRPr="00BD1281" w:rsidRDefault="000A4CE8" w:rsidP="009B5025">
      <w:pPr>
        <w:ind w:firstLine="709"/>
        <w:jc w:val="both"/>
        <w:rPr>
          <w:sz w:val="28"/>
          <w:szCs w:val="28"/>
        </w:rPr>
      </w:pPr>
      <w:r>
        <w:rPr>
          <w:sz w:val="28"/>
          <w:szCs w:val="28"/>
        </w:rPr>
        <w:t>- </w:t>
      </w:r>
      <w:r w:rsidR="003459E4" w:rsidRPr="00BD1281">
        <w:rPr>
          <w:sz w:val="28"/>
          <w:szCs w:val="28"/>
        </w:rPr>
        <w:t>уточнение отдельных положений законодательных актов в части разграничения полномочий, обеспечения четкой регламентации механизма реализации указанн</w:t>
      </w:r>
      <w:r w:rsidR="00CC63E7">
        <w:rPr>
          <w:sz w:val="28"/>
          <w:szCs w:val="28"/>
        </w:rPr>
        <w:t>ых полномочий в Республике Коми;</w:t>
      </w:r>
    </w:p>
    <w:p w:rsidR="003459E4" w:rsidRPr="00BD1281" w:rsidRDefault="000A4CE8" w:rsidP="009B5025">
      <w:pPr>
        <w:ind w:firstLine="709"/>
        <w:jc w:val="both"/>
        <w:rPr>
          <w:sz w:val="28"/>
          <w:szCs w:val="28"/>
        </w:rPr>
      </w:pPr>
      <w:r>
        <w:rPr>
          <w:sz w:val="28"/>
          <w:szCs w:val="28"/>
        </w:rPr>
        <w:t>- </w:t>
      </w:r>
      <w:r w:rsidR="003459E4" w:rsidRPr="00BD1281">
        <w:rPr>
          <w:sz w:val="28"/>
          <w:szCs w:val="28"/>
        </w:rPr>
        <w:t>повышение  эффективности государственного управления на всей территории Республики Коми.</w:t>
      </w:r>
    </w:p>
    <w:p w:rsidR="003459E4" w:rsidRPr="00BD1281" w:rsidRDefault="003459E4" w:rsidP="009B5025">
      <w:pPr>
        <w:shd w:val="clear" w:color="auto" w:fill="FFFFFF"/>
        <w:ind w:firstLine="709"/>
        <w:jc w:val="both"/>
        <w:rPr>
          <w:sz w:val="28"/>
          <w:szCs w:val="28"/>
        </w:rPr>
      </w:pPr>
      <w:r w:rsidRPr="00BD1281">
        <w:rPr>
          <w:sz w:val="28"/>
          <w:szCs w:val="28"/>
        </w:rPr>
        <w:t>В 2012 году подготовлено и издано 956 приказов по реализации  переданных полномочий Российской Федерации в сфере образования.</w:t>
      </w:r>
    </w:p>
    <w:p w:rsidR="003459E4" w:rsidRPr="00BD1281" w:rsidRDefault="003459E4" w:rsidP="009B5025">
      <w:pPr>
        <w:ind w:firstLine="709"/>
        <w:jc w:val="both"/>
        <w:rPr>
          <w:sz w:val="28"/>
          <w:szCs w:val="28"/>
        </w:rPr>
      </w:pPr>
      <w:r w:rsidRPr="00BD1281">
        <w:rPr>
          <w:sz w:val="28"/>
          <w:szCs w:val="28"/>
        </w:rPr>
        <w:t>В 2012 году проведен</w:t>
      </w:r>
      <w:r w:rsidR="00CC63E7">
        <w:rPr>
          <w:sz w:val="28"/>
          <w:szCs w:val="28"/>
        </w:rPr>
        <w:t>о</w:t>
      </w:r>
      <w:r w:rsidRPr="00BD1281">
        <w:rPr>
          <w:sz w:val="28"/>
          <w:szCs w:val="28"/>
        </w:rPr>
        <w:t xml:space="preserve"> 2 (в 2011</w:t>
      </w:r>
      <w:r w:rsidR="00BE54E7">
        <w:rPr>
          <w:sz w:val="28"/>
          <w:szCs w:val="28"/>
        </w:rPr>
        <w:t> </w:t>
      </w:r>
      <w:r w:rsidRPr="00BD1281">
        <w:rPr>
          <w:sz w:val="28"/>
          <w:szCs w:val="28"/>
        </w:rPr>
        <w:t xml:space="preserve">г. – 3) республиканских семинара: для экспертов в сфере общего образования </w:t>
      </w:r>
      <w:r w:rsidR="00BE54E7">
        <w:rPr>
          <w:sz w:val="28"/>
          <w:szCs w:val="28"/>
        </w:rPr>
        <w:t xml:space="preserve">(число участников </w:t>
      </w:r>
      <w:r w:rsidRPr="00BD1281">
        <w:rPr>
          <w:sz w:val="28"/>
          <w:szCs w:val="28"/>
        </w:rPr>
        <w:t>– 76 человек</w:t>
      </w:r>
      <w:r w:rsidR="00BE54E7">
        <w:rPr>
          <w:sz w:val="28"/>
          <w:szCs w:val="28"/>
        </w:rPr>
        <w:t>)</w:t>
      </w:r>
      <w:r w:rsidRPr="00BD1281">
        <w:rPr>
          <w:sz w:val="28"/>
          <w:szCs w:val="28"/>
        </w:rPr>
        <w:t xml:space="preserve"> и для экспертов в сфере профессионального образования (число участников – 46 человек). По итогам семинаров проведена аккредитация граждан в качестве экспертов в сфере образования.</w:t>
      </w:r>
    </w:p>
    <w:p w:rsidR="003459E4" w:rsidRPr="00BD1281" w:rsidRDefault="003459E4" w:rsidP="009B5025">
      <w:pPr>
        <w:ind w:firstLine="709"/>
        <w:jc w:val="both"/>
        <w:rPr>
          <w:sz w:val="28"/>
          <w:szCs w:val="28"/>
        </w:rPr>
      </w:pPr>
      <w:r w:rsidRPr="00BD1281">
        <w:rPr>
          <w:sz w:val="28"/>
          <w:szCs w:val="28"/>
        </w:rPr>
        <w:t>В 2012 году переданные полномочия Российской Федерации в области образования подразделялись на государственные функции (надзор и контроль за соблюдением законодательства; контроль качества образования и лицензионный контроль) и государственные услуги (лицензирование образовательной деятельности, государственн</w:t>
      </w:r>
      <w:r w:rsidR="00CC63E7">
        <w:rPr>
          <w:sz w:val="28"/>
          <w:szCs w:val="28"/>
        </w:rPr>
        <w:t>ая</w:t>
      </w:r>
      <w:r w:rsidRPr="00BD1281">
        <w:rPr>
          <w:sz w:val="28"/>
          <w:szCs w:val="28"/>
        </w:rPr>
        <w:t xml:space="preserve"> аккредитаци</w:t>
      </w:r>
      <w:r w:rsidR="00CC63E7">
        <w:rPr>
          <w:sz w:val="28"/>
          <w:szCs w:val="28"/>
        </w:rPr>
        <w:t>я</w:t>
      </w:r>
      <w:r w:rsidRPr="00BD1281">
        <w:rPr>
          <w:sz w:val="28"/>
          <w:szCs w:val="28"/>
        </w:rPr>
        <w:t xml:space="preserve"> образовательных учреждений, подтверждение документов государственного образца об образовании).</w:t>
      </w:r>
    </w:p>
    <w:p w:rsidR="003459E4" w:rsidRPr="00BD1281" w:rsidRDefault="003459E4" w:rsidP="009B5025">
      <w:pPr>
        <w:tabs>
          <w:tab w:val="num" w:pos="0"/>
          <w:tab w:val="left" w:pos="8505"/>
        </w:tabs>
        <w:ind w:firstLine="709"/>
        <w:jc w:val="both"/>
        <w:rPr>
          <w:snapToGrid w:val="0"/>
          <w:sz w:val="28"/>
          <w:szCs w:val="28"/>
        </w:rPr>
      </w:pPr>
      <w:r w:rsidRPr="00BD1281">
        <w:rPr>
          <w:snapToGrid w:val="0"/>
          <w:sz w:val="28"/>
          <w:szCs w:val="28"/>
        </w:rPr>
        <w:t>В 2012 году должностными лицами Управления проведено 176 (14,8%) плановых и внеплановых проверок.  Из них:</w:t>
      </w:r>
    </w:p>
    <w:p w:rsidR="003459E4" w:rsidRPr="00BD1281" w:rsidRDefault="00CC63E7" w:rsidP="009B5025">
      <w:pPr>
        <w:tabs>
          <w:tab w:val="num" w:pos="0"/>
          <w:tab w:val="left" w:pos="8505"/>
        </w:tabs>
        <w:ind w:firstLine="709"/>
        <w:jc w:val="both"/>
        <w:rPr>
          <w:snapToGrid w:val="0"/>
          <w:sz w:val="28"/>
          <w:szCs w:val="28"/>
        </w:rPr>
      </w:pPr>
      <w:r>
        <w:rPr>
          <w:snapToGrid w:val="0"/>
          <w:sz w:val="28"/>
          <w:szCs w:val="28"/>
        </w:rPr>
        <w:t>- </w:t>
      </w:r>
      <w:r w:rsidR="003459E4" w:rsidRPr="00BD1281">
        <w:rPr>
          <w:snapToGrid w:val="0"/>
          <w:sz w:val="28"/>
          <w:szCs w:val="28"/>
        </w:rPr>
        <w:t>по вопросам соблюдения законодательства в области образования проверено 90 объектов;</w:t>
      </w:r>
    </w:p>
    <w:p w:rsidR="003459E4" w:rsidRPr="00BD1281" w:rsidRDefault="00CC63E7" w:rsidP="009B5025">
      <w:pPr>
        <w:tabs>
          <w:tab w:val="num" w:pos="0"/>
          <w:tab w:val="left" w:pos="8505"/>
        </w:tabs>
        <w:ind w:firstLine="709"/>
        <w:jc w:val="both"/>
        <w:rPr>
          <w:snapToGrid w:val="0"/>
          <w:sz w:val="28"/>
          <w:szCs w:val="28"/>
        </w:rPr>
      </w:pPr>
      <w:r>
        <w:rPr>
          <w:snapToGrid w:val="0"/>
          <w:sz w:val="28"/>
          <w:szCs w:val="28"/>
        </w:rPr>
        <w:t>- </w:t>
      </w:r>
      <w:r w:rsidR="003459E4" w:rsidRPr="00BD1281">
        <w:rPr>
          <w:snapToGrid w:val="0"/>
          <w:sz w:val="28"/>
          <w:szCs w:val="28"/>
        </w:rPr>
        <w:t>по вопросам соблюдения ли</w:t>
      </w:r>
      <w:r w:rsidR="000A4CE8">
        <w:rPr>
          <w:snapToGrid w:val="0"/>
          <w:sz w:val="28"/>
          <w:szCs w:val="28"/>
        </w:rPr>
        <w:t>цензионных требований и условий</w:t>
      </w:r>
      <w:r w:rsidR="003459E4" w:rsidRPr="00BD1281">
        <w:rPr>
          <w:snapToGrid w:val="0"/>
          <w:sz w:val="28"/>
          <w:szCs w:val="28"/>
        </w:rPr>
        <w:t xml:space="preserve"> проверено 77 объектов;</w:t>
      </w:r>
    </w:p>
    <w:p w:rsidR="003459E4" w:rsidRPr="00BD1281" w:rsidRDefault="00CC63E7" w:rsidP="009B5025">
      <w:pPr>
        <w:tabs>
          <w:tab w:val="num" w:pos="0"/>
          <w:tab w:val="left" w:pos="8505"/>
        </w:tabs>
        <w:ind w:firstLine="709"/>
        <w:jc w:val="both"/>
        <w:rPr>
          <w:snapToGrid w:val="0"/>
          <w:sz w:val="28"/>
          <w:szCs w:val="28"/>
        </w:rPr>
      </w:pPr>
      <w:r>
        <w:rPr>
          <w:snapToGrid w:val="0"/>
          <w:sz w:val="28"/>
          <w:szCs w:val="28"/>
        </w:rPr>
        <w:t>- </w:t>
      </w:r>
      <w:r w:rsidR="003459E4" w:rsidRPr="00BD1281">
        <w:rPr>
          <w:snapToGrid w:val="0"/>
          <w:sz w:val="28"/>
          <w:szCs w:val="28"/>
        </w:rPr>
        <w:t xml:space="preserve">по вопросам качества образования проверено 9  общеобразовательных учреждений. </w:t>
      </w:r>
    </w:p>
    <w:p w:rsidR="003459E4" w:rsidRPr="00BD1281" w:rsidRDefault="003459E4" w:rsidP="009B5025">
      <w:pPr>
        <w:tabs>
          <w:tab w:val="left" w:pos="8505"/>
        </w:tabs>
        <w:ind w:firstLine="709"/>
        <w:jc w:val="both"/>
        <w:rPr>
          <w:sz w:val="28"/>
          <w:szCs w:val="28"/>
        </w:rPr>
      </w:pPr>
      <w:r w:rsidRPr="00BD1281">
        <w:rPr>
          <w:sz w:val="28"/>
          <w:szCs w:val="28"/>
        </w:rPr>
        <w:lastRenderedPageBreak/>
        <w:t>В 2012 году 161 образовательное учреждение и организация подали заявление о предоставлении  лицензии</w:t>
      </w:r>
      <w:r w:rsidR="00CC63E7">
        <w:rPr>
          <w:sz w:val="28"/>
          <w:szCs w:val="28"/>
        </w:rPr>
        <w:t xml:space="preserve"> </w:t>
      </w:r>
      <w:r w:rsidRPr="00BD1281">
        <w:rPr>
          <w:sz w:val="28"/>
          <w:szCs w:val="28"/>
        </w:rPr>
        <w:t>на осуществление</w:t>
      </w:r>
      <w:r w:rsidR="00CC63E7">
        <w:rPr>
          <w:sz w:val="28"/>
          <w:szCs w:val="28"/>
        </w:rPr>
        <w:t xml:space="preserve"> </w:t>
      </w:r>
      <w:r w:rsidRPr="00BD1281">
        <w:rPr>
          <w:sz w:val="28"/>
          <w:szCs w:val="28"/>
        </w:rPr>
        <w:t xml:space="preserve">образовательной деятельности по образовательным программам различного уровня и направленности. Количество рассмотренных заявлений о выдаче лицензий (приложений к лицензиям) по существу составило 161. </w:t>
      </w:r>
    </w:p>
    <w:p w:rsidR="003459E4" w:rsidRPr="00BD1281" w:rsidRDefault="003459E4" w:rsidP="009B5025">
      <w:pPr>
        <w:tabs>
          <w:tab w:val="left" w:pos="8505"/>
        </w:tabs>
        <w:ind w:firstLine="709"/>
        <w:jc w:val="both"/>
        <w:rPr>
          <w:snapToGrid w:val="0"/>
          <w:sz w:val="28"/>
          <w:szCs w:val="28"/>
        </w:rPr>
      </w:pPr>
      <w:r w:rsidRPr="00BD1281">
        <w:rPr>
          <w:sz w:val="28"/>
          <w:szCs w:val="28"/>
        </w:rPr>
        <w:t xml:space="preserve">Выдано 157 лицензий образовательным учреждениям и организациям. </w:t>
      </w:r>
      <w:r w:rsidRPr="00BD1281">
        <w:rPr>
          <w:snapToGrid w:val="0"/>
          <w:sz w:val="28"/>
          <w:szCs w:val="28"/>
        </w:rPr>
        <w:t xml:space="preserve">Отказано в выдаче лицензии 4 </w:t>
      </w:r>
      <w:r w:rsidRPr="00BD1281">
        <w:rPr>
          <w:sz w:val="28"/>
          <w:szCs w:val="28"/>
        </w:rPr>
        <w:t xml:space="preserve"> образовательным учреждениям и организациям. </w:t>
      </w:r>
      <w:r w:rsidRPr="00BD1281">
        <w:rPr>
          <w:snapToGrid w:val="0"/>
          <w:sz w:val="28"/>
          <w:szCs w:val="28"/>
        </w:rPr>
        <w:t>Приостановлено дейст</w:t>
      </w:r>
      <w:r w:rsidR="000A4CE8">
        <w:rPr>
          <w:snapToGrid w:val="0"/>
          <w:sz w:val="28"/>
          <w:szCs w:val="28"/>
        </w:rPr>
        <w:t>вие лицензии</w:t>
      </w:r>
      <w:r w:rsidR="00D432FE">
        <w:rPr>
          <w:snapToGrid w:val="0"/>
          <w:sz w:val="28"/>
          <w:szCs w:val="28"/>
        </w:rPr>
        <w:t xml:space="preserve"> </w:t>
      </w:r>
      <w:r w:rsidR="000A4CE8">
        <w:rPr>
          <w:snapToGrid w:val="0"/>
          <w:sz w:val="28"/>
          <w:szCs w:val="28"/>
        </w:rPr>
        <w:t> 2 </w:t>
      </w:r>
      <w:r w:rsidRPr="00BD1281">
        <w:rPr>
          <w:snapToGrid w:val="0"/>
          <w:sz w:val="28"/>
          <w:szCs w:val="28"/>
        </w:rPr>
        <w:t>образовательным учреждениям. Возобновлено действие лицензии</w:t>
      </w:r>
      <w:r w:rsidR="00D432FE">
        <w:rPr>
          <w:snapToGrid w:val="0"/>
          <w:sz w:val="28"/>
          <w:szCs w:val="28"/>
        </w:rPr>
        <w:t xml:space="preserve"> </w:t>
      </w:r>
      <w:r w:rsidR="000A4CE8">
        <w:rPr>
          <w:snapToGrid w:val="0"/>
          <w:sz w:val="28"/>
          <w:szCs w:val="28"/>
        </w:rPr>
        <w:t> </w:t>
      </w:r>
      <w:r w:rsidRPr="00BD1281">
        <w:rPr>
          <w:snapToGrid w:val="0"/>
          <w:sz w:val="28"/>
          <w:szCs w:val="28"/>
        </w:rPr>
        <w:t>2</w:t>
      </w:r>
      <w:r w:rsidR="000A4CE8">
        <w:rPr>
          <w:snapToGrid w:val="0"/>
          <w:sz w:val="28"/>
          <w:szCs w:val="28"/>
        </w:rPr>
        <w:t> </w:t>
      </w:r>
      <w:r w:rsidRPr="00BD1281">
        <w:rPr>
          <w:snapToGrid w:val="0"/>
          <w:sz w:val="28"/>
          <w:szCs w:val="28"/>
        </w:rPr>
        <w:t>образовательным учреждениям (организациям). Переоформлено 324 лицензи</w:t>
      </w:r>
      <w:r w:rsidR="00CC63E7">
        <w:rPr>
          <w:snapToGrid w:val="0"/>
          <w:sz w:val="28"/>
          <w:szCs w:val="28"/>
        </w:rPr>
        <w:t>и</w:t>
      </w:r>
      <w:r w:rsidRPr="00BD1281">
        <w:rPr>
          <w:snapToGrid w:val="0"/>
          <w:sz w:val="28"/>
          <w:szCs w:val="28"/>
        </w:rPr>
        <w:t xml:space="preserve"> (приложений к лицензиям). </w:t>
      </w:r>
    </w:p>
    <w:p w:rsidR="003459E4" w:rsidRPr="00BD1281" w:rsidRDefault="003459E4" w:rsidP="009B5025">
      <w:pPr>
        <w:ind w:firstLine="709"/>
        <w:jc w:val="both"/>
        <w:rPr>
          <w:snapToGrid w:val="0"/>
          <w:sz w:val="28"/>
          <w:szCs w:val="28"/>
        </w:rPr>
      </w:pPr>
      <w:r w:rsidRPr="00BD1281">
        <w:rPr>
          <w:sz w:val="28"/>
          <w:szCs w:val="28"/>
        </w:rPr>
        <w:t xml:space="preserve">В 2012 году 56 образовательных учреждений подали заявление на государственную аккредитацию. Принято решение о государственной аккредитации в отношении 50 образовательных учреждений. </w:t>
      </w:r>
      <w:r w:rsidR="004D30F1">
        <w:rPr>
          <w:sz w:val="28"/>
          <w:szCs w:val="28"/>
        </w:rPr>
        <w:t> </w:t>
      </w:r>
      <w:r w:rsidRPr="00BD1281">
        <w:rPr>
          <w:snapToGrid w:val="0"/>
          <w:sz w:val="28"/>
          <w:szCs w:val="28"/>
        </w:rPr>
        <w:t>2 образовательным учреждениям отказано в государственной аккредитации.</w:t>
      </w:r>
    </w:p>
    <w:p w:rsidR="003459E4" w:rsidRPr="00BD1281" w:rsidRDefault="003459E4" w:rsidP="009B5025">
      <w:pPr>
        <w:tabs>
          <w:tab w:val="left" w:pos="8505"/>
        </w:tabs>
        <w:ind w:firstLine="709"/>
        <w:jc w:val="both"/>
        <w:rPr>
          <w:snapToGrid w:val="0"/>
          <w:sz w:val="28"/>
          <w:szCs w:val="28"/>
        </w:rPr>
      </w:pPr>
      <w:r w:rsidRPr="00BD1281">
        <w:rPr>
          <w:snapToGrid w:val="0"/>
          <w:sz w:val="28"/>
          <w:szCs w:val="28"/>
        </w:rPr>
        <w:t>Количество переоформленных свидетельств о государственной аккредитации и приложений к ним  составило 96.</w:t>
      </w:r>
    </w:p>
    <w:p w:rsidR="003459E4" w:rsidRPr="00BD1281" w:rsidRDefault="003459E4" w:rsidP="009B5025">
      <w:pPr>
        <w:ind w:firstLine="709"/>
        <w:jc w:val="both"/>
        <w:rPr>
          <w:snapToGrid w:val="0"/>
          <w:sz w:val="28"/>
          <w:szCs w:val="28"/>
        </w:rPr>
      </w:pPr>
      <w:r w:rsidRPr="00BD1281">
        <w:rPr>
          <w:sz w:val="28"/>
          <w:szCs w:val="28"/>
        </w:rPr>
        <w:t xml:space="preserve">В целях пресечения нарушений законодательства Российской Федерации и Республики Коми в области образования по результатам  проверок  вынесено 147  </w:t>
      </w:r>
      <w:r w:rsidRPr="00BD1281">
        <w:rPr>
          <w:snapToGrid w:val="0"/>
          <w:sz w:val="28"/>
          <w:szCs w:val="28"/>
        </w:rPr>
        <w:t>предписаний.</w:t>
      </w:r>
      <w:r w:rsidR="004D30F1">
        <w:rPr>
          <w:snapToGrid w:val="0"/>
          <w:sz w:val="28"/>
          <w:szCs w:val="28"/>
        </w:rPr>
        <w:t> </w:t>
      </w:r>
      <w:r w:rsidRPr="00BD1281">
        <w:rPr>
          <w:snapToGrid w:val="0"/>
          <w:sz w:val="28"/>
          <w:szCs w:val="28"/>
        </w:rPr>
        <w:t>Из них:</w:t>
      </w:r>
    </w:p>
    <w:p w:rsidR="003459E4" w:rsidRPr="00BD1281" w:rsidRDefault="003459E4" w:rsidP="009B5025">
      <w:pPr>
        <w:tabs>
          <w:tab w:val="num" w:pos="0"/>
        </w:tabs>
        <w:ind w:firstLine="709"/>
        <w:jc w:val="both"/>
        <w:rPr>
          <w:snapToGrid w:val="0"/>
          <w:sz w:val="28"/>
          <w:szCs w:val="28"/>
        </w:rPr>
      </w:pPr>
      <w:r w:rsidRPr="00BD1281">
        <w:rPr>
          <w:snapToGrid w:val="0"/>
          <w:sz w:val="28"/>
          <w:szCs w:val="28"/>
        </w:rPr>
        <w:t>- по вопросам соблюдения законодательства Российской Федерации в области образования выдано 61 предписани</w:t>
      </w:r>
      <w:r w:rsidR="00CC63E7">
        <w:rPr>
          <w:snapToGrid w:val="0"/>
          <w:sz w:val="28"/>
          <w:szCs w:val="28"/>
        </w:rPr>
        <w:t>е</w:t>
      </w:r>
      <w:r w:rsidRPr="00BD1281">
        <w:rPr>
          <w:snapToGrid w:val="0"/>
          <w:sz w:val="28"/>
          <w:szCs w:val="28"/>
        </w:rPr>
        <w:t xml:space="preserve">; </w:t>
      </w:r>
    </w:p>
    <w:p w:rsidR="003459E4" w:rsidRPr="00BD1281" w:rsidRDefault="003459E4" w:rsidP="009B5025">
      <w:pPr>
        <w:tabs>
          <w:tab w:val="num" w:pos="0"/>
        </w:tabs>
        <w:ind w:firstLine="709"/>
        <w:jc w:val="both"/>
        <w:rPr>
          <w:snapToGrid w:val="0"/>
          <w:sz w:val="28"/>
          <w:szCs w:val="28"/>
        </w:rPr>
      </w:pPr>
      <w:r w:rsidRPr="00BD1281">
        <w:rPr>
          <w:snapToGrid w:val="0"/>
          <w:sz w:val="28"/>
          <w:szCs w:val="28"/>
        </w:rPr>
        <w:t xml:space="preserve">- по вопросам качества образования </w:t>
      </w:r>
      <w:r w:rsidR="00D432FE">
        <w:rPr>
          <w:snapToGrid w:val="0"/>
          <w:sz w:val="28"/>
          <w:szCs w:val="28"/>
        </w:rPr>
        <w:t>–</w:t>
      </w:r>
      <w:r w:rsidRPr="00BD1281">
        <w:rPr>
          <w:snapToGrid w:val="0"/>
          <w:sz w:val="28"/>
          <w:szCs w:val="28"/>
        </w:rPr>
        <w:t xml:space="preserve"> 9  предписаний; </w:t>
      </w:r>
    </w:p>
    <w:p w:rsidR="003459E4" w:rsidRPr="00BD1281" w:rsidRDefault="003459E4" w:rsidP="009B5025">
      <w:pPr>
        <w:tabs>
          <w:tab w:val="num" w:pos="0"/>
        </w:tabs>
        <w:ind w:firstLine="709"/>
        <w:jc w:val="both"/>
        <w:rPr>
          <w:snapToGrid w:val="0"/>
          <w:sz w:val="28"/>
          <w:szCs w:val="28"/>
        </w:rPr>
      </w:pPr>
      <w:r w:rsidRPr="00BD1281">
        <w:rPr>
          <w:snapToGrid w:val="0"/>
          <w:sz w:val="28"/>
          <w:szCs w:val="28"/>
        </w:rPr>
        <w:t xml:space="preserve">- по вопросам соблюдения лицензионных требований и условий </w:t>
      </w:r>
      <w:r w:rsidR="00D432FE">
        <w:rPr>
          <w:snapToGrid w:val="0"/>
          <w:sz w:val="28"/>
          <w:szCs w:val="28"/>
        </w:rPr>
        <w:t>–</w:t>
      </w:r>
      <w:r w:rsidRPr="00BD1281">
        <w:rPr>
          <w:snapToGrid w:val="0"/>
          <w:sz w:val="28"/>
          <w:szCs w:val="28"/>
        </w:rPr>
        <w:t xml:space="preserve"> 77 предписаний. </w:t>
      </w:r>
    </w:p>
    <w:p w:rsidR="003459E4" w:rsidRPr="00BD1281" w:rsidRDefault="003459E4" w:rsidP="009B5025">
      <w:pPr>
        <w:ind w:firstLine="709"/>
        <w:contextualSpacing/>
        <w:jc w:val="both"/>
        <w:rPr>
          <w:sz w:val="28"/>
          <w:szCs w:val="28"/>
        </w:rPr>
      </w:pPr>
      <w:r w:rsidRPr="00BD1281">
        <w:rPr>
          <w:sz w:val="28"/>
          <w:szCs w:val="28"/>
        </w:rPr>
        <w:t>В результате государственного надзора (контроля) было выявлено 747 нарушений.</w:t>
      </w:r>
    </w:p>
    <w:p w:rsidR="003459E4" w:rsidRPr="00BD1281" w:rsidRDefault="003459E4" w:rsidP="009B5025">
      <w:pPr>
        <w:ind w:firstLine="709"/>
        <w:jc w:val="both"/>
        <w:rPr>
          <w:sz w:val="28"/>
          <w:szCs w:val="28"/>
        </w:rPr>
      </w:pPr>
      <w:r w:rsidRPr="00BD1281">
        <w:rPr>
          <w:sz w:val="28"/>
          <w:szCs w:val="28"/>
        </w:rPr>
        <w:t>По итогам проверок за нарушение законодательства РФ в области образования составлены протоколы административной ответственности  по статьям:</w:t>
      </w:r>
    </w:p>
    <w:p w:rsidR="003459E4" w:rsidRPr="00BD1281" w:rsidRDefault="003459E4" w:rsidP="009B5025">
      <w:pPr>
        <w:ind w:left="708" w:right="423" w:firstLine="360"/>
        <w:jc w:val="both"/>
        <w:rPr>
          <w:sz w:val="28"/>
          <w:szCs w:val="28"/>
        </w:rPr>
      </w:pPr>
    </w:p>
    <w:tbl>
      <w:tblPr>
        <w:tblW w:w="87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54"/>
        <w:gridCol w:w="1706"/>
      </w:tblGrid>
      <w:tr w:rsidR="003459E4" w:rsidRPr="005250D4" w:rsidTr="009B5025">
        <w:tc>
          <w:tcPr>
            <w:tcW w:w="7054" w:type="dxa"/>
            <w:tcBorders>
              <w:top w:val="single" w:sz="4" w:space="0" w:color="auto"/>
              <w:left w:val="single" w:sz="4" w:space="0" w:color="auto"/>
              <w:bottom w:val="single" w:sz="4" w:space="0" w:color="auto"/>
              <w:right w:val="single" w:sz="4" w:space="0" w:color="auto"/>
            </w:tcBorders>
            <w:hideMark/>
          </w:tcPr>
          <w:p w:rsidR="005250D4" w:rsidRPr="005250D4" w:rsidRDefault="003459E4" w:rsidP="00DE3ADB">
            <w:pPr>
              <w:ind w:right="423"/>
              <w:jc w:val="center"/>
              <w:rPr>
                <w:b/>
                <w:sz w:val="26"/>
                <w:szCs w:val="26"/>
              </w:rPr>
            </w:pPr>
            <w:r w:rsidRPr="005250D4">
              <w:rPr>
                <w:b/>
                <w:sz w:val="26"/>
                <w:szCs w:val="26"/>
              </w:rPr>
              <w:t xml:space="preserve">Статья Кодекса </w:t>
            </w:r>
          </w:p>
          <w:p w:rsidR="003459E4" w:rsidRPr="005250D4" w:rsidRDefault="003459E4" w:rsidP="00DE3ADB">
            <w:pPr>
              <w:ind w:right="423"/>
              <w:jc w:val="center"/>
              <w:rPr>
                <w:b/>
                <w:sz w:val="26"/>
                <w:szCs w:val="26"/>
              </w:rPr>
            </w:pPr>
            <w:r w:rsidRPr="005250D4">
              <w:rPr>
                <w:b/>
                <w:sz w:val="26"/>
                <w:szCs w:val="26"/>
              </w:rPr>
              <w:t>об административных правонарушениях</w:t>
            </w:r>
          </w:p>
        </w:tc>
        <w:tc>
          <w:tcPr>
            <w:tcW w:w="1706" w:type="dxa"/>
            <w:tcBorders>
              <w:top w:val="single" w:sz="4" w:space="0" w:color="auto"/>
              <w:left w:val="single" w:sz="4" w:space="0" w:color="auto"/>
              <w:bottom w:val="single" w:sz="4" w:space="0" w:color="auto"/>
              <w:right w:val="single" w:sz="4" w:space="0" w:color="auto"/>
            </w:tcBorders>
            <w:hideMark/>
          </w:tcPr>
          <w:p w:rsidR="003459E4" w:rsidRPr="005250D4" w:rsidRDefault="003459E4" w:rsidP="00DE3ADB">
            <w:pPr>
              <w:tabs>
                <w:tab w:val="left" w:pos="2314"/>
                <w:tab w:val="left" w:pos="2348"/>
              </w:tabs>
              <w:jc w:val="center"/>
              <w:rPr>
                <w:b/>
                <w:sz w:val="26"/>
                <w:szCs w:val="26"/>
              </w:rPr>
            </w:pPr>
            <w:r w:rsidRPr="005250D4">
              <w:rPr>
                <w:b/>
                <w:sz w:val="26"/>
                <w:szCs w:val="26"/>
              </w:rPr>
              <w:t>Количество протоколов</w:t>
            </w:r>
          </w:p>
        </w:tc>
      </w:tr>
      <w:tr w:rsidR="003459E4" w:rsidRPr="005250D4" w:rsidTr="005250D4">
        <w:tc>
          <w:tcPr>
            <w:tcW w:w="7054" w:type="dxa"/>
            <w:tcBorders>
              <w:top w:val="single" w:sz="4" w:space="0" w:color="auto"/>
              <w:left w:val="single" w:sz="4" w:space="0" w:color="auto"/>
              <w:bottom w:val="single" w:sz="4" w:space="0" w:color="auto"/>
              <w:right w:val="single" w:sz="4" w:space="0" w:color="auto"/>
            </w:tcBorders>
            <w:hideMark/>
          </w:tcPr>
          <w:p w:rsidR="003459E4" w:rsidRPr="005250D4" w:rsidRDefault="003459E4" w:rsidP="00DE3ADB">
            <w:pPr>
              <w:jc w:val="both"/>
              <w:rPr>
                <w:sz w:val="26"/>
                <w:szCs w:val="26"/>
              </w:rPr>
            </w:pPr>
            <w:r w:rsidRPr="005250D4">
              <w:rPr>
                <w:i/>
                <w:sz w:val="26"/>
                <w:szCs w:val="26"/>
              </w:rPr>
              <w:t>Часть 1 статьи 19.5</w:t>
            </w:r>
            <w:r w:rsidRPr="005250D4">
              <w:rPr>
                <w:sz w:val="26"/>
                <w:szCs w:val="26"/>
              </w:rPr>
              <w:t xml:space="preserve"> «Невыполнение в установленный  срок законного предписания органа, осуществляющего государственный надзор (контроль), об устранении нарушений законодательства»</w:t>
            </w:r>
          </w:p>
        </w:tc>
        <w:tc>
          <w:tcPr>
            <w:tcW w:w="1706" w:type="dxa"/>
            <w:tcBorders>
              <w:top w:val="single" w:sz="4" w:space="0" w:color="auto"/>
              <w:left w:val="single" w:sz="4" w:space="0" w:color="auto"/>
              <w:bottom w:val="single" w:sz="4" w:space="0" w:color="auto"/>
              <w:right w:val="single" w:sz="4" w:space="0" w:color="auto"/>
            </w:tcBorders>
            <w:vAlign w:val="center"/>
            <w:hideMark/>
          </w:tcPr>
          <w:p w:rsidR="003459E4" w:rsidRPr="005250D4" w:rsidRDefault="003459E4" w:rsidP="005250D4">
            <w:pPr>
              <w:jc w:val="center"/>
              <w:rPr>
                <w:sz w:val="26"/>
                <w:szCs w:val="26"/>
              </w:rPr>
            </w:pPr>
            <w:r w:rsidRPr="005250D4">
              <w:rPr>
                <w:sz w:val="26"/>
                <w:szCs w:val="26"/>
              </w:rPr>
              <w:t>33</w:t>
            </w:r>
          </w:p>
        </w:tc>
      </w:tr>
      <w:tr w:rsidR="003459E4" w:rsidRPr="005250D4" w:rsidTr="005250D4">
        <w:tc>
          <w:tcPr>
            <w:tcW w:w="7054" w:type="dxa"/>
            <w:tcBorders>
              <w:top w:val="single" w:sz="4" w:space="0" w:color="auto"/>
              <w:left w:val="single" w:sz="4" w:space="0" w:color="auto"/>
              <w:bottom w:val="single" w:sz="4" w:space="0" w:color="auto"/>
              <w:right w:val="single" w:sz="4" w:space="0" w:color="auto"/>
            </w:tcBorders>
            <w:hideMark/>
          </w:tcPr>
          <w:p w:rsidR="003459E4" w:rsidRPr="005250D4" w:rsidRDefault="003459E4" w:rsidP="00DE3ADB">
            <w:pPr>
              <w:jc w:val="both"/>
              <w:rPr>
                <w:sz w:val="26"/>
                <w:szCs w:val="26"/>
              </w:rPr>
            </w:pPr>
            <w:r w:rsidRPr="005250D4">
              <w:rPr>
                <w:i/>
                <w:sz w:val="26"/>
                <w:szCs w:val="26"/>
              </w:rPr>
              <w:t>Часть 1 статьи 19.20</w:t>
            </w:r>
            <w:r w:rsidRPr="005250D4">
              <w:rPr>
                <w:sz w:val="26"/>
                <w:szCs w:val="26"/>
              </w:rPr>
              <w:t xml:space="preserve"> «Осуществление деятельности, не связанной с извлечением прибыли, без специального разрешения (лицензии), если такое разрешение (лицензия) обязательно»</w:t>
            </w:r>
          </w:p>
        </w:tc>
        <w:tc>
          <w:tcPr>
            <w:tcW w:w="1706" w:type="dxa"/>
            <w:tcBorders>
              <w:top w:val="single" w:sz="4" w:space="0" w:color="auto"/>
              <w:left w:val="single" w:sz="4" w:space="0" w:color="auto"/>
              <w:bottom w:val="single" w:sz="4" w:space="0" w:color="auto"/>
              <w:right w:val="single" w:sz="4" w:space="0" w:color="auto"/>
            </w:tcBorders>
            <w:vAlign w:val="center"/>
            <w:hideMark/>
          </w:tcPr>
          <w:p w:rsidR="003459E4" w:rsidRPr="005250D4" w:rsidRDefault="003459E4" w:rsidP="005250D4">
            <w:pPr>
              <w:jc w:val="center"/>
              <w:rPr>
                <w:sz w:val="26"/>
                <w:szCs w:val="26"/>
              </w:rPr>
            </w:pPr>
            <w:r w:rsidRPr="005250D4">
              <w:rPr>
                <w:sz w:val="26"/>
                <w:szCs w:val="26"/>
              </w:rPr>
              <w:t>6</w:t>
            </w:r>
          </w:p>
        </w:tc>
      </w:tr>
      <w:tr w:rsidR="003459E4" w:rsidRPr="005250D4" w:rsidTr="005250D4">
        <w:tc>
          <w:tcPr>
            <w:tcW w:w="7054" w:type="dxa"/>
            <w:tcBorders>
              <w:top w:val="single" w:sz="4" w:space="0" w:color="auto"/>
              <w:left w:val="single" w:sz="4" w:space="0" w:color="auto"/>
              <w:bottom w:val="single" w:sz="4" w:space="0" w:color="auto"/>
              <w:right w:val="single" w:sz="4" w:space="0" w:color="auto"/>
            </w:tcBorders>
            <w:hideMark/>
          </w:tcPr>
          <w:p w:rsidR="003459E4" w:rsidRPr="005250D4" w:rsidRDefault="003459E4" w:rsidP="00DE3ADB">
            <w:pPr>
              <w:jc w:val="both"/>
              <w:rPr>
                <w:sz w:val="26"/>
                <w:szCs w:val="26"/>
              </w:rPr>
            </w:pPr>
            <w:r w:rsidRPr="005250D4">
              <w:rPr>
                <w:i/>
                <w:sz w:val="26"/>
                <w:szCs w:val="26"/>
              </w:rPr>
              <w:t>Часть 2 статьи 19.30</w:t>
            </w:r>
            <w:r w:rsidRPr="005250D4">
              <w:rPr>
                <w:sz w:val="26"/>
                <w:szCs w:val="26"/>
              </w:rPr>
              <w:t xml:space="preserve"> «Реализация не в полном объеме образовательных программ в соответствии с учебным планом и графиком учебного процесса либо незаконный отказ в выдаче документов государственного образца об уровне образования и (или) квалификации</w:t>
            </w:r>
            <w:r w:rsidR="00CC63E7" w:rsidRPr="005250D4">
              <w:rPr>
                <w:sz w:val="26"/>
                <w:szCs w:val="26"/>
              </w:rPr>
              <w:t>»</w:t>
            </w:r>
          </w:p>
        </w:tc>
        <w:tc>
          <w:tcPr>
            <w:tcW w:w="1706" w:type="dxa"/>
            <w:tcBorders>
              <w:top w:val="single" w:sz="4" w:space="0" w:color="auto"/>
              <w:left w:val="single" w:sz="4" w:space="0" w:color="auto"/>
              <w:bottom w:val="single" w:sz="4" w:space="0" w:color="auto"/>
              <w:right w:val="single" w:sz="4" w:space="0" w:color="auto"/>
            </w:tcBorders>
            <w:vAlign w:val="center"/>
            <w:hideMark/>
          </w:tcPr>
          <w:p w:rsidR="003459E4" w:rsidRPr="005250D4" w:rsidRDefault="003459E4" w:rsidP="005250D4">
            <w:pPr>
              <w:jc w:val="center"/>
              <w:rPr>
                <w:sz w:val="26"/>
                <w:szCs w:val="26"/>
              </w:rPr>
            </w:pPr>
            <w:r w:rsidRPr="005250D4">
              <w:rPr>
                <w:sz w:val="26"/>
                <w:szCs w:val="26"/>
              </w:rPr>
              <w:t>2</w:t>
            </w:r>
          </w:p>
        </w:tc>
      </w:tr>
      <w:tr w:rsidR="003459E4" w:rsidRPr="005250D4" w:rsidTr="005250D4">
        <w:tc>
          <w:tcPr>
            <w:tcW w:w="7054" w:type="dxa"/>
            <w:tcBorders>
              <w:top w:val="single" w:sz="4" w:space="0" w:color="auto"/>
              <w:left w:val="single" w:sz="4" w:space="0" w:color="auto"/>
              <w:bottom w:val="single" w:sz="4" w:space="0" w:color="auto"/>
              <w:right w:val="single" w:sz="4" w:space="0" w:color="auto"/>
            </w:tcBorders>
            <w:hideMark/>
          </w:tcPr>
          <w:p w:rsidR="003459E4" w:rsidRPr="005250D4" w:rsidRDefault="003459E4" w:rsidP="00DE3ADB">
            <w:pPr>
              <w:jc w:val="both"/>
              <w:rPr>
                <w:sz w:val="26"/>
                <w:szCs w:val="26"/>
              </w:rPr>
            </w:pPr>
            <w:r w:rsidRPr="005250D4">
              <w:rPr>
                <w:i/>
                <w:sz w:val="26"/>
                <w:szCs w:val="26"/>
              </w:rPr>
              <w:t>Часть 4 статьи 19.30</w:t>
            </w:r>
            <w:r w:rsidRPr="005250D4">
              <w:rPr>
                <w:sz w:val="26"/>
                <w:szCs w:val="26"/>
              </w:rPr>
              <w:t xml:space="preserve"> «Умышленное искажение результатов государственной (итоговой) аттестации и предусмотренных </w:t>
            </w:r>
            <w:r w:rsidRPr="005250D4">
              <w:rPr>
                <w:sz w:val="26"/>
                <w:szCs w:val="26"/>
              </w:rPr>
              <w:lastRenderedPageBreak/>
              <w:t>законодательством Российской Федерации в области образования олимпиад школьников, а равно нарушение установленного законодательством Российской Федерации в области образования порядка проведения государственной (итоговой) аттестации»</w:t>
            </w:r>
          </w:p>
        </w:tc>
        <w:tc>
          <w:tcPr>
            <w:tcW w:w="1706" w:type="dxa"/>
            <w:tcBorders>
              <w:top w:val="single" w:sz="4" w:space="0" w:color="auto"/>
              <w:left w:val="single" w:sz="4" w:space="0" w:color="auto"/>
              <w:bottom w:val="single" w:sz="4" w:space="0" w:color="auto"/>
              <w:right w:val="single" w:sz="4" w:space="0" w:color="auto"/>
            </w:tcBorders>
            <w:vAlign w:val="center"/>
            <w:hideMark/>
          </w:tcPr>
          <w:p w:rsidR="003459E4" w:rsidRPr="005250D4" w:rsidRDefault="003459E4" w:rsidP="005250D4">
            <w:pPr>
              <w:jc w:val="center"/>
              <w:rPr>
                <w:sz w:val="26"/>
                <w:szCs w:val="26"/>
              </w:rPr>
            </w:pPr>
            <w:r w:rsidRPr="005250D4">
              <w:rPr>
                <w:sz w:val="26"/>
                <w:szCs w:val="26"/>
              </w:rPr>
              <w:lastRenderedPageBreak/>
              <w:t>7</w:t>
            </w:r>
          </w:p>
        </w:tc>
      </w:tr>
    </w:tbl>
    <w:p w:rsidR="003459E4" w:rsidRPr="00BD1281" w:rsidRDefault="003459E4" w:rsidP="009B5025">
      <w:pPr>
        <w:widowControl w:val="0"/>
        <w:tabs>
          <w:tab w:val="left" w:pos="9214"/>
        </w:tabs>
        <w:autoSpaceDE w:val="0"/>
        <w:autoSpaceDN w:val="0"/>
        <w:adjustRightInd w:val="0"/>
        <w:ind w:left="708" w:right="423" w:firstLine="540"/>
        <w:jc w:val="both"/>
        <w:rPr>
          <w:sz w:val="28"/>
          <w:szCs w:val="28"/>
        </w:rPr>
      </w:pPr>
    </w:p>
    <w:p w:rsidR="003459E4" w:rsidRPr="00BD1281" w:rsidRDefault="003459E4" w:rsidP="009B5025">
      <w:pPr>
        <w:widowControl w:val="0"/>
        <w:tabs>
          <w:tab w:val="left" w:pos="9214"/>
        </w:tabs>
        <w:autoSpaceDE w:val="0"/>
        <w:autoSpaceDN w:val="0"/>
        <w:adjustRightInd w:val="0"/>
        <w:ind w:firstLine="709"/>
        <w:jc w:val="both"/>
        <w:rPr>
          <w:sz w:val="28"/>
          <w:szCs w:val="28"/>
        </w:rPr>
      </w:pPr>
      <w:r w:rsidRPr="00BD1281">
        <w:rPr>
          <w:sz w:val="28"/>
          <w:szCs w:val="28"/>
        </w:rPr>
        <w:t xml:space="preserve">Приостановлено действие лицензии на осуществление образовательной деятельности </w:t>
      </w:r>
      <w:r w:rsidR="00C009B4">
        <w:rPr>
          <w:sz w:val="28"/>
          <w:szCs w:val="28"/>
        </w:rPr>
        <w:t xml:space="preserve">в </w:t>
      </w:r>
      <w:r w:rsidRPr="00BD1281">
        <w:rPr>
          <w:sz w:val="28"/>
          <w:szCs w:val="28"/>
        </w:rPr>
        <w:t>4 образовательных учреждениях.</w:t>
      </w:r>
    </w:p>
    <w:p w:rsidR="003459E4" w:rsidRPr="00BD1281" w:rsidRDefault="003459E4" w:rsidP="009B5025">
      <w:pPr>
        <w:ind w:firstLine="709"/>
        <w:jc w:val="both"/>
        <w:rPr>
          <w:sz w:val="28"/>
          <w:szCs w:val="28"/>
        </w:rPr>
      </w:pPr>
      <w:r w:rsidRPr="00BD1281">
        <w:rPr>
          <w:sz w:val="28"/>
          <w:szCs w:val="28"/>
        </w:rPr>
        <w:t>Анализ результатов проведенных выездных и документарных плановых проверок показал, что деятельность муниципальных органов управления образованием, государственных и муниципальных образовательных учреждений в основном осуществляется в соответствии с законодательством Российской Федерации и Республики Коми  в области образования, муниципальными нормативными правовыми актами и направлена на обеспечение государственных гарантий на получение гражданами общедоступного и бесплатного дошкольного, начального общего, основного общего, среднего (полного) общего образования, повышени</w:t>
      </w:r>
      <w:r w:rsidR="00C009B4">
        <w:rPr>
          <w:sz w:val="28"/>
          <w:szCs w:val="28"/>
        </w:rPr>
        <w:t>е</w:t>
      </w:r>
      <w:r w:rsidRPr="00BD1281">
        <w:rPr>
          <w:sz w:val="28"/>
          <w:szCs w:val="28"/>
        </w:rPr>
        <w:t xml:space="preserve"> его качества и эффективного управления, социальную защиту участников образовательного процесса.             </w:t>
      </w:r>
    </w:p>
    <w:p w:rsidR="003459E4" w:rsidRPr="00BD1281" w:rsidRDefault="003459E4" w:rsidP="009B5025">
      <w:pPr>
        <w:ind w:firstLine="709"/>
        <w:jc w:val="both"/>
        <w:rPr>
          <w:sz w:val="28"/>
          <w:szCs w:val="28"/>
        </w:rPr>
      </w:pPr>
      <w:r w:rsidRPr="00BD1281">
        <w:rPr>
          <w:sz w:val="28"/>
          <w:szCs w:val="28"/>
        </w:rPr>
        <w:t>Нарушениями законодательства Российской Федерации и Республики Коми  в области образования, выявленными по результатам проверок</w:t>
      </w:r>
      <w:r w:rsidR="00C009B4">
        <w:rPr>
          <w:sz w:val="28"/>
          <w:szCs w:val="28"/>
        </w:rPr>
        <w:t>,</w:t>
      </w:r>
      <w:r w:rsidRPr="00BD1281">
        <w:rPr>
          <w:sz w:val="28"/>
          <w:szCs w:val="28"/>
        </w:rPr>
        <w:t xml:space="preserve"> явились:</w:t>
      </w:r>
    </w:p>
    <w:p w:rsidR="003459E4" w:rsidRPr="00BD1281" w:rsidRDefault="003459E4" w:rsidP="009B5025">
      <w:pPr>
        <w:numPr>
          <w:ilvl w:val="0"/>
          <w:numId w:val="23"/>
        </w:numPr>
        <w:tabs>
          <w:tab w:val="left" w:pos="851"/>
          <w:tab w:val="left" w:pos="993"/>
        </w:tabs>
        <w:ind w:left="0" w:firstLine="709"/>
        <w:jc w:val="both"/>
        <w:rPr>
          <w:sz w:val="28"/>
          <w:szCs w:val="28"/>
        </w:rPr>
      </w:pPr>
      <w:r w:rsidRPr="00BD1281">
        <w:rPr>
          <w:sz w:val="28"/>
          <w:szCs w:val="28"/>
        </w:rPr>
        <w:t xml:space="preserve">Нарушения в части </w:t>
      </w:r>
      <w:r w:rsidRPr="00BD1281">
        <w:rPr>
          <w:snapToGrid w:val="0"/>
          <w:sz w:val="28"/>
          <w:szCs w:val="28"/>
        </w:rPr>
        <w:t>соблюдения законодательства Российской Федерации в области:</w:t>
      </w:r>
    </w:p>
    <w:p w:rsidR="003459E4" w:rsidRPr="009B5025" w:rsidRDefault="003459E4" w:rsidP="009B5025">
      <w:pPr>
        <w:ind w:firstLine="709"/>
        <w:jc w:val="both"/>
        <w:rPr>
          <w:i/>
          <w:sz w:val="28"/>
          <w:szCs w:val="28"/>
        </w:rPr>
      </w:pPr>
      <w:r w:rsidRPr="009B5025">
        <w:rPr>
          <w:i/>
          <w:sz w:val="28"/>
          <w:szCs w:val="28"/>
        </w:rPr>
        <w:t>В отношении муниципальных органов управления образованием:</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нарушения порядка утверждения уставов образовательных учреждений – 2 (в 2011</w:t>
      </w:r>
      <w:r w:rsidR="00D432FE">
        <w:rPr>
          <w:sz w:val="28"/>
          <w:szCs w:val="28"/>
        </w:rPr>
        <w:t> </w:t>
      </w:r>
      <w:r w:rsidRPr="00BD1281">
        <w:rPr>
          <w:sz w:val="28"/>
          <w:szCs w:val="28"/>
        </w:rPr>
        <w:t>г. – 1);</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нарушения при осуществлении полномочий по учету детей, подлежащих обязательному обучению в образовательных учреждениях, реализующих образовательные программы начального общего, основного общего и среднего (полного) общего образования</w:t>
      </w:r>
      <w:r w:rsidR="004D30F1">
        <w:rPr>
          <w:sz w:val="28"/>
          <w:szCs w:val="28"/>
        </w:rPr>
        <w:t>,</w:t>
      </w:r>
      <w:r w:rsidRPr="00BD1281">
        <w:rPr>
          <w:sz w:val="28"/>
          <w:szCs w:val="28"/>
        </w:rPr>
        <w:t xml:space="preserve"> – 6 (в 2011</w:t>
      </w:r>
      <w:r w:rsidR="00D432FE">
        <w:rPr>
          <w:sz w:val="28"/>
          <w:szCs w:val="28"/>
        </w:rPr>
        <w:t> </w:t>
      </w:r>
      <w:r w:rsidRPr="00BD1281">
        <w:rPr>
          <w:sz w:val="28"/>
          <w:szCs w:val="28"/>
        </w:rPr>
        <w:t>г. – 1);</w:t>
      </w:r>
    </w:p>
    <w:p w:rsidR="003459E4" w:rsidRPr="005250D4" w:rsidRDefault="003459E4" w:rsidP="004D30F1">
      <w:pPr>
        <w:numPr>
          <w:ilvl w:val="0"/>
          <w:numId w:val="43"/>
        </w:numPr>
        <w:tabs>
          <w:tab w:val="left" w:pos="851"/>
        </w:tabs>
        <w:ind w:left="0" w:firstLine="567"/>
        <w:jc w:val="both"/>
        <w:rPr>
          <w:spacing w:val="-6"/>
          <w:sz w:val="28"/>
          <w:szCs w:val="28"/>
        </w:rPr>
      </w:pPr>
      <w:r w:rsidRPr="005250D4">
        <w:rPr>
          <w:spacing w:val="-6"/>
          <w:sz w:val="28"/>
          <w:szCs w:val="28"/>
        </w:rPr>
        <w:t>нарушение правил приема в образовательные учреждения – 6 (в 2011 г. – 2);</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превышение полномочий, отнесенных к компетенции муниципальных органов управления образованием</w:t>
      </w:r>
      <w:r w:rsidR="00EA0235">
        <w:rPr>
          <w:sz w:val="28"/>
          <w:szCs w:val="28"/>
        </w:rPr>
        <w:t>,</w:t>
      </w:r>
      <w:r w:rsidRPr="00BD1281">
        <w:rPr>
          <w:sz w:val="28"/>
          <w:szCs w:val="28"/>
        </w:rPr>
        <w:t xml:space="preserve"> – 7 (в 2011</w:t>
      </w:r>
      <w:r w:rsidR="00D432FE">
        <w:rPr>
          <w:sz w:val="28"/>
          <w:szCs w:val="28"/>
        </w:rPr>
        <w:t> </w:t>
      </w:r>
      <w:r w:rsidR="00EA0235">
        <w:rPr>
          <w:sz w:val="28"/>
          <w:szCs w:val="28"/>
        </w:rPr>
        <w:t>г. – 1).</w:t>
      </w:r>
    </w:p>
    <w:p w:rsidR="003459E4" w:rsidRPr="00D432FE" w:rsidRDefault="00D432FE" w:rsidP="00D432FE">
      <w:pPr>
        <w:tabs>
          <w:tab w:val="left" w:pos="709"/>
          <w:tab w:val="left" w:pos="851"/>
        </w:tabs>
        <w:jc w:val="both"/>
        <w:rPr>
          <w:i/>
          <w:sz w:val="28"/>
          <w:szCs w:val="28"/>
        </w:rPr>
      </w:pPr>
      <w:r>
        <w:rPr>
          <w:i/>
          <w:sz w:val="28"/>
          <w:szCs w:val="28"/>
        </w:rPr>
        <w:t xml:space="preserve">          </w:t>
      </w:r>
      <w:r w:rsidR="003459E4" w:rsidRPr="00D432FE">
        <w:rPr>
          <w:i/>
          <w:sz w:val="28"/>
          <w:szCs w:val="28"/>
        </w:rPr>
        <w:t>В отношении образовательных учреждений:</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несоответствие содержания уставов образовательных учреждений законодательству Российской Федерации об образовании, несвоевременное внесение изменений и дополнений в уставы – 60;</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обязательных требований законодательства Российской Федерации в области образования, предъявляемых к содержанию локальных актов, регламентирующих деятельность образовательных учреждений</w:t>
      </w:r>
      <w:r w:rsidR="00EA0235">
        <w:rPr>
          <w:sz w:val="28"/>
          <w:szCs w:val="28"/>
        </w:rPr>
        <w:t>,</w:t>
      </w:r>
      <w:r w:rsidRPr="00BD1281">
        <w:rPr>
          <w:sz w:val="28"/>
          <w:szCs w:val="28"/>
        </w:rPr>
        <w:t xml:space="preserve"> – 212;</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порядка приема в образовательные учреждения – 25;</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порядка отчисления обучающихся из образовательного учреждения – 8;</w:t>
      </w:r>
    </w:p>
    <w:p w:rsidR="003459E4" w:rsidRPr="005250D4" w:rsidRDefault="003459E4" w:rsidP="004D30F1">
      <w:pPr>
        <w:numPr>
          <w:ilvl w:val="0"/>
          <w:numId w:val="43"/>
        </w:numPr>
        <w:tabs>
          <w:tab w:val="left" w:pos="851"/>
        </w:tabs>
        <w:ind w:left="0" w:firstLine="567"/>
        <w:jc w:val="both"/>
        <w:rPr>
          <w:spacing w:val="-6"/>
          <w:sz w:val="28"/>
          <w:szCs w:val="28"/>
        </w:rPr>
      </w:pPr>
      <w:r w:rsidRPr="005250D4">
        <w:rPr>
          <w:spacing w:val="-6"/>
          <w:sz w:val="28"/>
          <w:szCs w:val="28"/>
        </w:rPr>
        <w:t>нарушение прав обучающихся при выборе форм получения образования – 2;</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установленного законодательством Российской Федерации порядка проведения государственной (итоговой) аттестации, в т.ч. проводимой в форме ЕГЭ</w:t>
      </w:r>
      <w:r w:rsidR="004D30F1">
        <w:rPr>
          <w:sz w:val="28"/>
          <w:szCs w:val="28"/>
        </w:rPr>
        <w:t>,</w:t>
      </w:r>
      <w:r w:rsidRPr="00BD1281">
        <w:rPr>
          <w:sz w:val="28"/>
          <w:szCs w:val="28"/>
        </w:rPr>
        <w:t xml:space="preserve"> – 13;</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lastRenderedPageBreak/>
        <w:t xml:space="preserve">несоблюдение порядка заполнения, выдачи, хранения и учета документов  государственного образца – 4; </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прав работников образовательных учреждений на участие в управлении образовательным учреждением – 10;</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нарушение прав родителей (законных представителей) обучающихся и воспитанников в части ознакомления с уставом образовательного учреждения, лицензией на право ведения образовательной деятельности, со свидетельством о государственной аккредитации, основными образовательными программами и другими документами, регламентирующими организацию образовательного процесса</w:t>
      </w:r>
      <w:r w:rsidR="00EA0235">
        <w:rPr>
          <w:sz w:val="28"/>
          <w:szCs w:val="28"/>
        </w:rPr>
        <w:t>,</w:t>
      </w:r>
      <w:r w:rsidRPr="00BD1281">
        <w:rPr>
          <w:sz w:val="28"/>
          <w:szCs w:val="28"/>
        </w:rPr>
        <w:t xml:space="preserve"> – 58;</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 xml:space="preserve">отсутствие на официальном сайте  образовательного учреждения в сети Интернет информации, предусмотренной ст. 32 (пункты 4,5) </w:t>
      </w:r>
      <w:r w:rsidR="00342F5C">
        <w:rPr>
          <w:sz w:val="28"/>
          <w:szCs w:val="28"/>
        </w:rPr>
        <w:t xml:space="preserve">Федерального </w:t>
      </w:r>
      <w:r w:rsidRPr="00BD1281">
        <w:rPr>
          <w:sz w:val="28"/>
          <w:szCs w:val="28"/>
        </w:rPr>
        <w:t>закона «Об образовании»</w:t>
      </w:r>
      <w:r w:rsidR="00EA0235">
        <w:rPr>
          <w:sz w:val="28"/>
          <w:szCs w:val="28"/>
        </w:rPr>
        <w:t>,</w:t>
      </w:r>
      <w:r w:rsidRPr="00BD1281">
        <w:rPr>
          <w:sz w:val="28"/>
          <w:szCs w:val="28"/>
        </w:rPr>
        <w:t xml:space="preserve">  – 61;</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неисполнение полномочий, отнесенных к компетенции образовательного учреждения</w:t>
      </w:r>
      <w:r w:rsidR="00EA0235">
        <w:rPr>
          <w:sz w:val="28"/>
          <w:szCs w:val="28"/>
        </w:rPr>
        <w:t>,</w:t>
      </w:r>
      <w:r w:rsidRPr="00BD1281">
        <w:rPr>
          <w:sz w:val="28"/>
          <w:szCs w:val="28"/>
        </w:rPr>
        <w:t xml:space="preserve"> – 32;</w:t>
      </w:r>
    </w:p>
    <w:p w:rsidR="003459E4" w:rsidRPr="00BD1281" w:rsidRDefault="003459E4" w:rsidP="004D30F1">
      <w:pPr>
        <w:numPr>
          <w:ilvl w:val="0"/>
          <w:numId w:val="43"/>
        </w:numPr>
        <w:tabs>
          <w:tab w:val="left" w:pos="851"/>
        </w:tabs>
        <w:ind w:left="0" w:firstLine="567"/>
        <w:jc w:val="both"/>
        <w:rPr>
          <w:sz w:val="28"/>
          <w:szCs w:val="28"/>
        </w:rPr>
      </w:pPr>
      <w:r w:rsidRPr="00BD1281">
        <w:rPr>
          <w:sz w:val="28"/>
          <w:szCs w:val="28"/>
        </w:rPr>
        <w:t xml:space="preserve"> неисполне</w:t>
      </w:r>
      <w:r w:rsidR="00EA0235">
        <w:rPr>
          <w:sz w:val="28"/>
          <w:szCs w:val="28"/>
        </w:rPr>
        <w:t>ние вынесенных предписаний – 29.</w:t>
      </w:r>
    </w:p>
    <w:p w:rsidR="003459E4" w:rsidRPr="00BD1281" w:rsidRDefault="003459E4" w:rsidP="003459E4">
      <w:pPr>
        <w:numPr>
          <w:ilvl w:val="0"/>
          <w:numId w:val="23"/>
        </w:numPr>
        <w:ind w:right="423"/>
        <w:jc w:val="both"/>
        <w:rPr>
          <w:sz w:val="28"/>
          <w:szCs w:val="28"/>
        </w:rPr>
      </w:pPr>
      <w:r w:rsidRPr="00BD1281">
        <w:rPr>
          <w:sz w:val="28"/>
          <w:szCs w:val="28"/>
        </w:rPr>
        <w:t>Н</w:t>
      </w:r>
      <w:r w:rsidRPr="00BD1281">
        <w:rPr>
          <w:bCs/>
          <w:sz w:val="28"/>
          <w:szCs w:val="28"/>
        </w:rPr>
        <w:t>арушения</w:t>
      </w:r>
      <w:r w:rsidRPr="00BD1281">
        <w:rPr>
          <w:sz w:val="28"/>
          <w:szCs w:val="28"/>
        </w:rPr>
        <w:t xml:space="preserve"> в части контроля качества образования:</w:t>
      </w:r>
    </w:p>
    <w:p w:rsidR="003459E4" w:rsidRPr="00BD1281" w:rsidRDefault="004D30F1" w:rsidP="004D30F1">
      <w:pPr>
        <w:numPr>
          <w:ilvl w:val="0"/>
          <w:numId w:val="44"/>
        </w:numPr>
        <w:tabs>
          <w:tab w:val="left" w:pos="993"/>
        </w:tabs>
        <w:ind w:hanging="153"/>
        <w:jc w:val="both"/>
        <w:rPr>
          <w:sz w:val="28"/>
          <w:szCs w:val="28"/>
        </w:rPr>
      </w:pPr>
      <w:r>
        <w:rPr>
          <w:sz w:val="28"/>
          <w:szCs w:val="28"/>
        </w:rPr>
        <w:t> </w:t>
      </w:r>
      <w:r w:rsidR="003459E4" w:rsidRPr="00BD1281">
        <w:rPr>
          <w:sz w:val="28"/>
          <w:szCs w:val="28"/>
        </w:rPr>
        <w:t xml:space="preserve">реализация не в полном объеме образовательных программ в соответствии с учебным планом и графиком учебного процесса – 27; </w:t>
      </w:r>
    </w:p>
    <w:p w:rsidR="003459E4" w:rsidRPr="00BD1281" w:rsidRDefault="004D30F1" w:rsidP="004D30F1">
      <w:pPr>
        <w:numPr>
          <w:ilvl w:val="0"/>
          <w:numId w:val="44"/>
        </w:numPr>
        <w:tabs>
          <w:tab w:val="left" w:pos="993"/>
        </w:tabs>
        <w:ind w:hanging="153"/>
        <w:jc w:val="both"/>
        <w:rPr>
          <w:sz w:val="28"/>
          <w:szCs w:val="28"/>
        </w:rPr>
      </w:pPr>
      <w:r>
        <w:rPr>
          <w:sz w:val="28"/>
          <w:szCs w:val="28"/>
        </w:rPr>
        <w:t> </w:t>
      </w:r>
      <w:r w:rsidR="003459E4" w:rsidRPr="00BD1281">
        <w:rPr>
          <w:sz w:val="28"/>
          <w:szCs w:val="28"/>
        </w:rPr>
        <w:t>несоответствие содержания образовательных программ, реализуемых в образовательных учреждениях</w:t>
      </w:r>
      <w:r w:rsidR="00EA0235">
        <w:rPr>
          <w:sz w:val="28"/>
          <w:szCs w:val="28"/>
        </w:rPr>
        <w:t>,</w:t>
      </w:r>
      <w:r w:rsidR="003459E4" w:rsidRPr="00BD1281">
        <w:rPr>
          <w:sz w:val="28"/>
          <w:szCs w:val="28"/>
        </w:rPr>
        <w:t xml:space="preserve"> федеральным государственным стандартам и федеральным г</w:t>
      </w:r>
      <w:r w:rsidR="00EA0235">
        <w:rPr>
          <w:sz w:val="28"/>
          <w:szCs w:val="28"/>
        </w:rPr>
        <w:t>осударственным требованиям – 16.</w:t>
      </w:r>
    </w:p>
    <w:p w:rsidR="003459E4" w:rsidRPr="00BD1281" w:rsidRDefault="003459E4" w:rsidP="006F6226">
      <w:pPr>
        <w:numPr>
          <w:ilvl w:val="0"/>
          <w:numId w:val="23"/>
        </w:numPr>
        <w:tabs>
          <w:tab w:val="left" w:pos="993"/>
        </w:tabs>
        <w:ind w:left="0" w:firstLine="709"/>
        <w:jc w:val="both"/>
        <w:rPr>
          <w:bCs/>
          <w:sz w:val="28"/>
          <w:szCs w:val="28"/>
        </w:rPr>
      </w:pPr>
      <w:r w:rsidRPr="00BD1281">
        <w:rPr>
          <w:sz w:val="28"/>
          <w:szCs w:val="28"/>
        </w:rPr>
        <w:t>Н</w:t>
      </w:r>
      <w:r w:rsidRPr="00BD1281">
        <w:rPr>
          <w:bCs/>
          <w:sz w:val="28"/>
          <w:szCs w:val="28"/>
        </w:rPr>
        <w:t>арушения</w:t>
      </w:r>
      <w:r w:rsidRPr="00BD1281">
        <w:rPr>
          <w:sz w:val="28"/>
          <w:szCs w:val="28"/>
        </w:rPr>
        <w:t xml:space="preserve"> в части несоблюдения лицензионных требований и  условий</w:t>
      </w:r>
      <w:r w:rsidRPr="00BD1281">
        <w:rPr>
          <w:bCs/>
          <w:sz w:val="28"/>
          <w:szCs w:val="28"/>
        </w:rPr>
        <w:t>:</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нарушение лицензионных требований и условий при осуществлении образовательной деятельности – 142;</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несоответствие  установленным требованиям правоустанавливающих документов на пользование зданиями, помещениями, используемыми для ведения образовательной деятельности</w:t>
      </w:r>
      <w:r w:rsidR="00EA0235">
        <w:rPr>
          <w:sz w:val="28"/>
          <w:szCs w:val="28"/>
        </w:rPr>
        <w:t>,</w:t>
      </w:r>
      <w:r w:rsidRPr="00BD1281">
        <w:rPr>
          <w:sz w:val="28"/>
          <w:szCs w:val="28"/>
        </w:rPr>
        <w:t xml:space="preserve"> – 4;</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отсутствие регистрации документов, подтверждающих право пользования зданиями, помещениями, используемыми для ведения образовательной деятельности</w:t>
      </w:r>
      <w:r w:rsidR="00EA0235">
        <w:rPr>
          <w:sz w:val="28"/>
          <w:szCs w:val="28"/>
        </w:rPr>
        <w:t>,</w:t>
      </w:r>
      <w:r w:rsidRPr="00BD1281">
        <w:rPr>
          <w:sz w:val="28"/>
          <w:szCs w:val="28"/>
        </w:rPr>
        <w:t xml:space="preserve"> – 2;</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нарушение требований в части обеспечения условий безопасности образовательного процесса – 4;</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 xml:space="preserve">несоответствие требованиям методики оборудования автодрома </w:t>
      </w:r>
      <w:r w:rsidR="00EA0235">
        <w:rPr>
          <w:sz w:val="28"/>
          <w:szCs w:val="28"/>
        </w:rPr>
        <w:t>–</w:t>
      </w:r>
      <w:r w:rsidRPr="00BD1281">
        <w:rPr>
          <w:sz w:val="28"/>
          <w:szCs w:val="28"/>
        </w:rPr>
        <w:t xml:space="preserve"> 4; </w:t>
      </w:r>
    </w:p>
    <w:p w:rsidR="003459E4" w:rsidRPr="00BD1281" w:rsidRDefault="003459E4" w:rsidP="004D30F1">
      <w:pPr>
        <w:numPr>
          <w:ilvl w:val="0"/>
          <w:numId w:val="45"/>
        </w:numPr>
        <w:tabs>
          <w:tab w:val="left" w:pos="851"/>
        </w:tabs>
        <w:ind w:left="0" w:firstLine="567"/>
        <w:jc w:val="both"/>
        <w:rPr>
          <w:sz w:val="28"/>
          <w:szCs w:val="28"/>
        </w:rPr>
      </w:pPr>
      <w:r w:rsidRPr="00BD1281">
        <w:rPr>
          <w:sz w:val="28"/>
          <w:szCs w:val="28"/>
        </w:rPr>
        <w:t>осуществление образовательной деятельности без лицензии – 12.</w:t>
      </w:r>
    </w:p>
    <w:p w:rsidR="003459E4" w:rsidRPr="006F6226" w:rsidRDefault="003459E4" w:rsidP="006F6226">
      <w:pPr>
        <w:ind w:firstLine="709"/>
        <w:jc w:val="both"/>
        <w:rPr>
          <w:sz w:val="28"/>
          <w:szCs w:val="28"/>
        </w:rPr>
      </w:pPr>
      <w:r w:rsidRPr="006F6226">
        <w:rPr>
          <w:sz w:val="28"/>
          <w:szCs w:val="28"/>
        </w:rPr>
        <w:t xml:space="preserve">На 31.12.2012 года 11 образовательных учреждений не имели лицензии на осуществление образовательной деятельности (в 2011 году – 74). </w:t>
      </w:r>
    </w:p>
    <w:p w:rsidR="00342F5C" w:rsidRDefault="003459E4" w:rsidP="006F6226">
      <w:pPr>
        <w:ind w:firstLine="709"/>
        <w:jc w:val="both"/>
        <w:rPr>
          <w:sz w:val="28"/>
          <w:szCs w:val="28"/>
        </w:rPr>
      </w:pPr>
      <w:r w:rsidRPr="006F6226">
        <w:rPr>
          <w:sz w:val="28"/>
          <w:szCs w:val="28"/>
        </w:rPr>
        <w:t>Основн</w:t>
      </w:r>
      <w:r w:rsidR="00342F5C">
        <w:rPr>
          <w:sz w:val="28"/>
          <w:szCs w:val="28"/>
        </w:rPr>
        <w:t>ыми</w:t>
      </w:r>
      <w:r w:rsidRPr="006F6226">
        <w:rPr>
          <w:sz w:val="28"/>
          <w:szCs w:val="28"/>
        </w:rPr>
        <w:t xml:space="preserve"> причин</w:t>
      </w:r>
      <w:r w:rsidR="00342F5C">
        <w:rPr>
          <w:sz w:val="28"/>
          <w:szCs w:val="28"/>
        </w:rPr>
        <w:t>ами</w:t>
      </w:r>
      <w:r w:rsidRPr="006F6226">
        <w:rPr>
          <w:sz w:val="28"/>
          <w:szCs w:val="28"/>
        </w:rPr>
        <w:t xml:space="preserve"> отсутствия лицензий явля</w:t>
      </w:r>
      <w:r w:rsidR="00342F5C">
        <w:rPr>
          <w:sz w:val="28"/>
          <w:szCs w:val="28"/>
        </w:rPr>
        <w:t>ю</w:t>
      </w:r>
      <w:r w:rsidRPr="006F6226">
        <w:rPr>
          <w:sz w:val="28"/>
          <w:szCs w:val="28"/>
        </w:rPr>
        <w:t>тся</w:t>
      </w:r>
      <w:r w:rsidR="00342F5C">
        <w:rPr>
          <w:sz w:val="28"/>
          <w:szCs w:val="28"/>
        </w:rPr>
        <w:t>:</w:t>
      </w:r>
    </w:p>
    <w:p w:rsidR="00342F5C" w:rsidRDefault="00342F5C" w:rsidP="006F6226">
      <w:pPr>
        <w:ind w:firstLine="709"/>
        <w:jc w:val="both"/>
        <w:rPr>
          <w:sz w:val="28"/>
          <w:szCs w:val="28"/>
        </w:rPr>
      </w:pPr>
      <w:r>
        <w:rPr>
          <w:sz w:val="28"/>
          <w:szCs w:val="28"/>
        </w:rPr>
        <w:t>- </w:t>
      </w:r>
      <w:r w:rsidR="003459E4" w:rsidRPr="006F6226">
        <w:rPr>
          <w:sz w:val="28"/>
          <w:szCs w:val="28"/>
        </w:rPr>
        <w:t>отсутствие положительных заключений Р</w:t>
      </w:r>
      <w:r>
        <w:rPr>
          <w:sz w:val="28"/>
          <w:szCs w:val="28"/>
        </w:rPr>
        <w:t>оспотребнадзора и Госпожнадзора;</w:t>
      </w:r>
    </w:p>
    <w:p w:rsidR="003459E4" w:rsidRPr="006F6226" w:rsidRDefault="00342F5C" w:rsidP="006F6226">
      <w:pPr>
        <w:ind w:firstLine="709"/>
        <w:jc w:val="both"/>
        <w:rPr>
          <w:sz w:val="28"/>
          <w:szCs w:val="28"/>
        </w:rPr>
      </w:pPr>
      <w:r>
        <w:rPr>
          <w:sz w:val="28"/>
          <w:szCs w:val="28"/>
        </w:rPr>
        <w:t>- </w:t>
      </w:r>
      <w:r w:rsidR="003459E4" w:rsidRPr="006F6226">
        <w:rPr>
          <w:sz w:val="28"/>
          <w:szCs w:val="28"/>
        </w:rPr>
        <w:t>реорганизация образовательных учреждений.</w:t>
      </w:r>
    </w:p>
    <w:p w:rsidR="003459E4" w:rsidRPr="006F6226" w:rsidRDefault="003459E4" w:rsidP="006F6226">
      <w:pPr>
        <w:ind w:firstLine="709"/>
        <w:jc w:val="both"/>
        <w:rPr>
          <w:i/>
          <w:sz w:val="28"/>
          <w:szCs w:val="28"/>
        </w:rPr>
      </w:pPr>
      <w:r w:rsidRPr="006F6226">
        <w:rPr>
          <w:sz w:val="28"/>
          <w:szCs w:val="28"/>
        </w:rPr>
        <w:t>В 2012 году по результатам письменных обращений граждан проведено 8 внеплановых проверок, вынесено 3 предписания, составлен протокол об административном правонарушении.</w:t>
      </w:r>
    </w:p>
    <w:p w:rsidR="003459E4" w:rsidRPr="00BD1281" w:rsidRDefault="003459E4" w:rsidP="006F6226">
      <w:pPr>
        <w:ind w:firstLine="709"/>
        <w:jc w:val="both"/>
        <w:rPr>
          <w:sz w:val="28"/>
          <w:szCs w:val="28"/>
        </w:rPr>
      </w:pPr>
    </w:p>
    <w:p w:rsidR="003459E4" w:rsidRPr="00BD1281" w:rsidRDefault="003459E4">
      <w:pPr>
        <w:spacing w:after="200" w:line="276" w:lineRule="auto"/>
        <w:rPr>
          <w:b/>
          <w:caps/>
          <w:color w:val="FF0000"/>
          <w:sz w:val="28"/>
          <w:szCs w:val="28"/>
        </w:rPr>
      </w:pPr>
      <w:r w:rsidRPr="00BD1281">
        <w:rPr>
          <w:color w:val="FF0000"/>
          <w:sz w:val="28"/>
          <w:szCs w:val="28"/>
        </w:rPr>
        <w:br w:type="page"/>
      </w:r>
    </w:p>
    <w:p w:rsidR="003459E4" w:rsidRPr="00BD1281" w:rsidRDefault="003459E4" w:rsidP="003459E4">
      <w:pPr>
        <w:pStyle w:val="1"/>
        <w:rPr>
          <w:sz w:val="28"/>
          <w:szCs w:val="28"/>
        </w:rPr>
      </w:pPr>
      <w:bookmarkStart w:id="10" w:name="_Toc304363277"/>
      <w:r w:rsidRPr="00BD1281">
        <w:rPr>
          <w:sz w:val="28"/>
          <w:szCs w:val="28"/>
        </w:rPr>
        <w:lastRenderedPageBreak/>
        <w:t>УДОВЛЕТВОРЕННОСТЬ НАСЕЛЕНИЯ РЕСПУБЛИКИ КОМИ КАЧЕСТВОМ ОКАЗЫВАЕМЫХ ГОСУДАРСТВЕННЫХ, МУНИЦИПАЛЬНЫХ УСЛУГ В ОТРАСЛИ «ОБРАЗОВАНИЕ»</w:t>
      </w:r>
      <w:bookmarkEnd w:id="10"/>
    </w:p>
    <w:p w:rsidR="003459E4" w:rsidRPr="00BD1281" w:rsidRDefault="003459E4" w:rsidP="003459E4">
      <w:pPr>
        <w:jc w:val="both"/>
        <w:rPr>
          <w:sz w:val="28"/>
          <w:szCs w:val="28"/>
        </w:rPr>
      </w:pPr>
      <w:r w:rsidRPr="00BD1281">
        <w:rPr>
          <w:sz w:val="28"/>
          <w:szCs w:val="28"/>
        </w:rPr>
        <w:tab/>
      </w:r>
    </w:p>
    <w:p w:rsidR="003459E4" w:rsidRPr="00BD1281" w:rsidRDefault="003459E4" w:rsidP="00431221">
      <w:pPr>
        <w:pStyle w:val="a9"/>
        <w:ind w:firstLine="709"/>
        <w:jc w:val="both"/>
        <w:rPr>
          <w:sz w:val="28"/>
          <w:szCs w:val="28"/>
        </w:rPr>
      </w:pPr>
      <w:r w:rsidRPr="00BD1281">
        <w:rPr>
          <w:sz w:val="28"/>
          <w:szCs w:val="28"/>
        </w:rPr>
        <w:t>Одним из показателей эффективности функционирования системы образования является степень удовлетворенности населения качеством оказываемых государственных, муниципальных услуг в отрасли «Образование».</w:t>
      </w:r>
    </w:p>
    <w:p w:rsidR="003459E4" w:rsidRPr="00BD1281" w:rsidRDefault="003459E4" w:rsidP="00431221">
      <w:pPr>
        <w:pStyle w:val="a9"/>
        <w:ind w:firstLine="709"/>
        <w:jc w:val="both"/>
        <w:rPr>
          <w:sz w:val="28"/>
          <w:szCs w:val="28"/>
        </w:rPr>
      </w:pPr>
      <w:r w:rsidRPr="00BD1281">
        <w:rPr>
          <w:sz w:val="28"/>
          <w:szCs w:val="28"/>
        </w:rPr>
        <w:t>Результаты социологического опроса</w:t>
      </w:r>
      <w:r w:rsidR="00EA0235">
        <w:rPr>
          <w:sz w:val="28"/>
          <w:szCs w:val="28"/>
        </w:rPr>
        <w:t>,</w:t>
      </w:r>
      <w:r w:rsidRPr="00BD1281">
        <w:rPr>
          <w:sz w:val="28"/>
          <w:szCs w:val="28"/>
        </w:rPr>
        <w:t xml:space="preserve"> направленного на изучение уровня удовлетворенности населения качеством оказания муниципальных услуг за 2012 год</w:t>
      </w:r>
      <w:r w:rsidR="004D30F1">
        <w:rPr>
          <w:sz w:val="28"/>
          <w:szCs w:val="28"/>
        </w:rPr>
        <w:t>,</w:t>
      </w:r>
      <w:r w:rsidRPr="00BD1281">
        <w:rPr>
          <w:sz w:val="28"/>
          <w:szCs w:val="28"/>
        </w:rPr>
        <w:t xml:space="preserve"> предоставлены  Управлением государственной гражданской службы Республики Коми. </w:t>
      </w:r>
    </w:p>
    <w:p w:rsidR="003459E4" w:rsidRPr="00BD1281" w:rsidRDefault="003459E4" w:rsidP="00431221">
      <w:pPr>
        <w:pStyle w:val="a9"/>
        <w:ind w:firstLine="709"/>
        <w:jc w:val="both"/>
        <w:rPr>
          <w:sz w:val="28"/>
          <w:szCs w:val="28"/>
        </w:rPr>
      </w:pPr>
      <w:r w:rsidRPr="00BD1281">
        <w:rPr>
          <w:sz w:val="28"/>
          <w:szCs w:val="28"/>
        </w:rPr>
        <w:t>По данным опроса услугами дошкольного образования  пользовались в 2012 году 30,3% жителей Республики Коми. В ходе опроса выяснен  уровень доступности дошкольных учреждений для населения. Каждый второй житель Республики Коми  подчеркнул, что место в дошкольных учреждениях можно получить, но с приложением существенных усилий и/или с длительным ожиданием. Свыше 7% считают, что место в детском саду либо вообще невозможно получить, либо он</w:t>
      </w:r>
      <w:r w:rsidR="00EA0235">
        <w:rPr>
          <w:sz w:val="28"/>
          <w:szCs w:val="28"/>
        </w:rPr>
        <w:t>о</w:t>
      </w:r>
      <w:r w:rsidRPr="00BD1281">
        <w:rPr>
          <w:sz w:val="28"/>
          <w:szCs w:val="28"/>
        </w:rPr>
        <w:t xml:space="preserve"> есть только в других районах города (других муниципалитетах). </w:t>
      </w:r>
    </w:p>
    <w:p w:rsidR="003459E4" w:rsidRPr="00BD1281" w:rsidRDefault="003459E4" w:rsidP="00431221">
      <w:pPr>
        <w:pStyle w:val="a9"/>
        <w:ind w:firstLine="709"/>
        <w:jc w:val="both"/>
        <w:rPr>
          <w:sz w:val="28"/>
          <w:szCs w:val="28"/>
        </w:rPr>
      </w:pPr>
      <w:r w:rsidRPr="00BD1281">
        <w:rPr>
          <w:sz w:val="28"/>
          <w:szCs w:val="28"/>
        </w:rPr>
        <w:t xml:space="preserve">В наибольшей степени респонденты удовлетворены работой воспитателей и нянь, в меньшей степени – мерами по оздоровлению детей. </w:t>
      </w:r>
    </w:p>
    <w:p w:rsidR="003459E4" w:rsidRPr="00BD1281" w:rsidRDefault="003459E4" w:rsidP="00431221">
      <w:pPr>
        <w:pStyle w:val="a9"/>
        <w:ind w:firstLine="709"/>
        <w:jc w:val="both"/>
        <w:rPr>
          <w:i/>
          <w:sz w:val="28"/>
          <w:szCs w:val="28"/>
        </w:rPr>
      </w:pPr>
    </w:p>
    <w:p w:rsidR="003459E4" w:rsidRPr="00BD1281" w:rsidRDefault="003459E4" w:rsidP="003459E4">
      <w:pPr>
        <w:pStyle w:val="a9"/>
        <w:jc w:val="center"/>
        <w:rPr>
          <w:i/>
          <w:sz w:val="28"/>
          <w:szCs w:val="28"/>
        </w:rPr>
      </w:pPr>
      <w:r w:rsidRPr="00BD1281">
        <w:rPr>
          <w:i/>
          <w:sz w:val="28"/>
          <w:szCs w:val="28"/>
        </w:rPr>
        <w:t>Уровень удовлетворенности населения Республики Коми отдельными параметрами работы дошкольных образовательных учреждений среди пользователей данной муниципальной услуги, %</w:t>
      </w:r>
    </w:p>
    <w:p w:rsidR="003459E4" w:rsidRPr="00BD1281" w:rsidRDefault="003459E4" w:rsidP="00CD2728">
      <w:pPr>
        <w:spacing w:after="100" w:afterAutospacing="1"/>
        <w:ind w:firstLine="851"/>
        <w:jc w:val="both"/>
        <w:rPr>
          <w:sz w:val="28"/>
          <w:szCs w:val="28"/>
        </w:rPr>
      </w:pPr>
      <w:r w:rsidRPr="00BD1281">
        <w:rPr>
          <w:b/>
          <w:noProof/>
          <w:sz w:val="28"/>
          <w:szCs w:val="28"/>
        </w:rPr>
        <w:drawing>
          <wp:inline distT="0" distB="0" distL="0" distR="0">
            <wp:extent cx="4882551" cy="2915728"/>
            <wp:effectExtent l="0" t="0" r="0" b="0"/>
            <wp:docPr id="54" name="Диаграмма 5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459E4" w:rsidRPr="00BD1281" w:rsidRDefault="003459E4" w:rsidP="00431221">
      <w:pPr>
        <w:pStyle w:val="a9"/>
        <w:ind w:firstLine="709"/>
        <w:jc w:val="both"/>
        <w:rPr>
          <w:sz w:val="28"/>
          <w:szCs w:val="28"/>
        </w:rPr>
      </w:pPr>
      <w:r w:rsidRPr="00BD1281">
        <w:rPr>
          <w:sz w:val="28"/>
          <w:szCs w:val="28"/>
        </w:rPr>
        <w:t xml:space="preserve">В целом качеством услуг дошкольного образования удовлетворено   78,6%    опрошенных. Максимальный показатель удовлетворенности качеством дошкольного образования детей зафиксирован в следующих муниципальных образованиях: Вуктыл, Троицко-Печорский и Усть-Цилемский районы. Наибольший процент удовлетворенных качеством дошкольного образования </w:t>
      </w:r>
      <w:r w:rsidRPr="00BD1281">
        <w:rPr>
          <w:sz w:val="28"/>
          <w:szCs w:val="28"/>
        </w:rPr>
        <w:lastRenderedPageBreak/>
        <w:t xml:space="preserve">зафиксирован в г. Инте (92,9%), Ижемском (93,8%), Прилузском (94,1%), Сысольском (91,7%) районах. </w:t>
      </w:r>
    </w:p>
    <w:p w:rsidR="003459E4" w:rsidRPr="00BD1281" w:rsidRDefault="003459E4" w:rsidP="00431221">
      <w:pPr>
        <w:pStyle w:val="a9"/>
        <w:ind w:firstLine="709"/>
        <w:jc w:val="both"/>
        <w:rPr>
          <w:sz w:val="28"/>
          <w:szCs w:val="28"/>
        </w:rPr>
      </w:pPr>
      <w:r w:rsidRPr="00BD1281">
        <w:rPr>
          <w:sz w:val="28"/>
          <w:szCs w:val="28"/>
        </w:rPr>
        <w:t>Доля жителей Республики Коми, обратившихся в 2012 году за услугой по предоставлению среднего общего образования,  составляет 42,6%.</w:t>
      </w:r>
    </w:p>
    <w:p w:rsidR="003459E4" w:rsidRPr="00BD1281" w:rsidRDefault="003459E4" w:rsidP="00431221">
      <w:pPr>
        <w:ind w:firstLine="709"/>
        <w:jc w:val="both"/>
        <w:rPr>
          <w:sz w:val="28"/>
          <w:szCs w:val="28"/>
        </w:rPr>
      </w:pPr>
      <w:r w:rsidRPr="00BD1281">
        <w:rPr>
          <w:sz w:val="28"/>
          <w:szCs w:val="28"/>
        </w:rPr>
        <w:t>Результаты исследования свидетельствуют, что наибольший уровень удовлетворенности населения наблюдается по таким параметрам, как укомплектованность преподавательского состава (75,1%), уровень знаний учащихся (72,7%) и организация внеклассных и внеурочных занятий учащихся (70,4%). Больше всего нареканий со стороны пользователей вызывает состояние материально-технической базы  общеобразовательных учреждений.</w:t>
      </w:r>
    </w:p>
    <w:p w:rsidR="00431221" w:rsidRDefault="00431221" w:rsidP="003459E4">
      <w:pPr>
        <w:jc w:val="center"/>
        <w:rPr>
          <w:i/>
          <w:sz w:val="28"/>
          <w:szCs w:val="28"/>
        </w:rPr>
      </w:pPr>
    </w:p>
    <w:p w:rsidR="00EA0235" w:rsidRDefault="003459E4" w:rsidP="003459E4">
      <w:pPr>
        <w:jc w:val="center"/>
        <w:rPr>
          <w:i/>
          <w:sz w:val="28"/>
          <w:szCs w:val="28"/>
        </w:rPr>
      </w:pPr>
      <w:r w:rsidRPr="00BD1281">
        <w:rPr>
          <w:i/>
          <w:sz w:val="28"/>
          <w:szCs w:val="28"/>
        </w:rPr>
        <w:t>Уровень удовлетворенности населения Республики Коми отдельными параметрами работы общеобразовательных учреждений среди</w:t>
      </w:r>
    </w:p>
    <w:p w:rsidR="003459E4" w:rsidRPr="00BD1281" w:rsidRDefault="003459E4" w:rsidP="003459E4">
      <w:pPr>
        <w:jc w:val="center"/>
        <w:rPr>
          <w:i/>
          <w:sz w:val="28"/>
          <w:szCs w:val="28"/>
        </w:rPr>
      </w:pPr>
      <w:r w:rsidRPr="00BD1281">
        <w:rPr>
          <w:i/>
          <w:sz w:val="28"/>
          <w:szCs w:val="28"/>
        </w:rPr>
        <w:t>пользователей данной муниципальной услуги, %</w:t>
      </w:r>
    </w:p>
    <w:p w:rsidR="003459E4" w:rsidRPr="006755A9" w:rsidRDefault="003459E4" w:rsidP="003459E4">
      <w:pPr>
        <w:spacing w:after="100" w:afterAutospacing="1"/>
        <w:ind w:firstLine="567"/>
        <w:jc w:val="both"/>
        <w:rPr>
          <w:sz w:val="12"/>
          <w:szCs w:val="12"/>
        </w:rPr>
      </w:pPr>
    </w:p>
    <w:p w:rsidR="003459E4" w:rsidRPr="00BD1281" w:rsidRDefault="003459E4" w:rsidP="006755A9">
      <w:pPr>
        <w:spacing w:line="360" w:lineRule="auto"/>
        <w:ind w:firstLine="993"/>
        <w:jc w:val="both"/>
        <w:rPr>
          <w:b/>
          <w:sz w:val="28"/>
          <w:szCs w:val="28"/>
        </w:rPr>
      </w:pPr>
      <w:r w:rsidRPr="00BD1281">
        <w:rPr>
          <w:b/>
          <w:noProof/>
          <w:sz w:val="28"/>
          <w:szCs w:val="28"/>
        </w:rPr>
        <w:drawing>
          <wp:inline distT="0" distB="0" distL="0" distR="0">
            <wp:extent cx="4882551" cy="2674189"/>
            <wp:effectExtent l="0" t="0" r="0" b="0"/>
            <wp:docPr id="53" name="Диаграмма 5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3459E4" w:rsidRPr="00BD1281" w:rsidRDefault="003459E4" w:rsidP="00431221">
      <w:pPr>
        <w:pStyle w:val="a9"/>
        <w:ind w:firstLine="709"/>
        <w:jc w:val="both"/>
        <w:rPr>
          <w:sz w:val="28"/>
          <w:szCs w:val="28"/>
        </w:rPr>
      </w:pPr>
      <w:r w:rsidRPr="00BD1281">
        <w:rPr>
          <w:sz w:val="28"/>
          <w:szCs w:val="28"/>
        </w:rPr>
        <w:t xml:space="preserve">В целом качеством оказания услуги  по предоставлению среднего общего образования удовлетворены 75,1% опрошенных.  Лидерами по качеству оказания услуги среднего общего образования в 2012 году стали  Ижемский (95,7%) ,  Троицко-Печорский (90,9%), Удорский (100%), Усть-Вымский </w:t>
      </w:r>
      <w:r w:rsidR="0060088F">
        <w:rPr>
          <w:sz w:val="28"/>
          <w:szCs w:val="28"/>
        </w:rPr>
        <w:t xml:space="preserve">(90,6%) </w:t>
      </w:r>
      <w:r w:rsidRPr="00BD1281">
        <w:rPr>
          <w:sz w:val="28"/>
          <w:szCs w:val="28"/>
        </w:rPr>
        <w:t>районы</w:t>
      </w:r>
      <w:r w:rsidR="0060088F">
        <w:rPr>
          <w:sz w:val="28"/>
          <w:szCs w:val="28"/>
        </w:rPr>
        <w:t>.</w:t>
      </w:r>
      <w:r w:rsidRPr="00BD1281">
        <w:rPr>
          <w:sz w:val="28"/>
          <w:szCs w:val="28"/>
        </w:rPr>
        <w:t xml:space="preserve"> </w:t>
      </w:r>
    </w:p>
    <w:p w:rsidR="003459E4" w:rsidRPr="00BD1281" w:rsidRDefault="003459E4" w:rsidP="00431221">
      <w:pPr>
        <w:pStyle w:val="a9"/>
        <w:ind w:firstLine="709"/>
        <w:jc w:val="both"/>
        <w:rPr>
          <w:sz w:val="28"/>
          <w:szCs w:val="28"/>
        </w:rPr>
      </w:pPr>
      <w:r w:rsidRPr="00BD1281">
        <w:rPr>
          <w:sz w:val="28"/>
          <w:szCs w:val="28"/>
        </w:rPr>
        <w:t>За услугой по предоставлению дополнительного образования детям обращались в  2012  году 35,8% опрошенных жителей Республики Коми. Как правило, это посещение различных кружков (19,1%), музыкальных (7,8%) и художественных (4,4%) школ, студий (2,9%).</w:t>
      </w:r>
    </w:p>
    <w:p w:rsidR="003459E4" w:rsidRPr="00BD1281" w:rsidRDefault="003459E4" w:rsidP="00431221">
      <w:pPr>
        <w:pStyle w:val="a9"/>
        <w:ind w:firstLine="709"/>
        <w:jc w:val="both"/>
        <w:rPr>
          <w:sz w:val="28"/>
          <w:szCs w:val="28"/>
        </w:rPr>
      </w:pPr>
      <w:r w:rsidRPr="00BD1281">
        <w:rPr>
          <w:sz w:val="28"/>
          <w:szCs w:val="28"/>
        </w:rPr>
        <w:t>Каждый второй из числа пользователей услуги дополнительного образования детей был вынужден воспользоваться платными услугами.</w:t>
      </w:r>
    </w:p>
    <w:p w:rsidR="003459E4" w:rsidRPr="00BD1281" w:rsidRDefault="003459E4" w:rsidP="00431221">
      <w:pPr>
        <w:pStyle w:val="a9"/>
        <w:ind w:firstLine="709"/>
        <w:jc w:val="both"/>
        <w:rPr>
          <w:sz w:val="28"/>
          <w:szCs w:val="28"/>
        </w:rPr>
      </w:pPr>
      <w:r w:rsidRPr="00BD1281">
        <w:rPr>
          <w:sz w:val="28"/>
          <w:szCs w:val="28"/>
        </w:rPr>
        <w:t>Меньше всего устраивает респондентов перечень оказываемых услуг на бесплатной основе и материально-техническая база на этой же основе.</w:t>
      </w:r>
    </w:p>
    <w:p w:rsidR="003459E4" w:rsidRPr="00BD1281" w:rsidRDefault="003459E4" w:rsidP="00431221">
      <w:pPr>
        <w:pStyle w:val="a9"/>
        <w:ind w:firstLine="709"/>
        <w:jc w:val="both"/>
        <w:rPr>
          <w:sz w:val="28"/>
          <w:szCs w:val="28"/>
        </w:rPr>
      </w:pPr>
      <w:r w:rsidRPr="00BD1281">
        <w:rPr>
          <w:sz w:val="28"/>
          <w:szCs w:val="28"/>
        </w:rPr>
        <w:t xml:space="preserve">Что касается доступности, то, естественно, наиболее предпочтительными в этом плане являются услуги бесплатного характера. </w:t>
      </w:r>
    </w:p>
    <w:p w:rsidR="003459E4" w:rsidRPr="00BD1281" w:rsidRDefault="003459E4" w:rsidP="00431221">
      <w:pPr>
        <w:pStyle w:val="a9"/>
        <w:ind w:firstLine="709"/>
        <w:jc w:val="both"/>
        <w:rPr>
          <w:sz w:val="28"/>
          <w:szCs w:val="28"/>
        </w:rPr>
      </w:pPr>
    </w:p>
    <w:p w:rsidR="00431221" w:rsidRDefault="00431221" w:rsidP="003459E4">
      <w:pPr>
        <w:pStyle w:val="a9"/>
        <w:jc w:val="center"/>
        <w:rPr>
          <w:i/>
          <w:sz w:val="28"/>
          <w:szCs w:val="28"/>
        </w:rPr>
      </w:pPr>
    </w:p>
    <w:p w:rsidR="00C1574C" w:rsidRDefault="00C1574C" w:rsidP="003459E4">
      <w:pPr>
        <w:pStyle w:val="a9"/>
        <w:jc w:val="center"/>
        <w:rPr>
          <w:i/>
          <w:sz w:val="28"/>
          <w:szCs w:val="28"/>
        </w:rPr>
      </w:pPr>
    </w:p>
    <w:p w:rsidR="00C1574C" w:rsidRDefault="003459E4" w:rsidP="003459E4">
      <w:pPr>
        <w:pStyle w:val="a9"/>
        <w:jc w:val="center"/>
        <w:rPr>
          <w:i/>
          <w:sz w:val="28"/>
          <w:szCs w:val="28"/>
        </w:rPr>
      </w:pPr>
      <w:r w:rsidRPr="00BD1281">
        <w:rPr>
          <w:i/>
          <w:sz w:val="28"/>
          <w:szCs w:val="28"/>
        </w:rPr>
        <w:t xml:space="preserve">Уровень удовлетворенности населения Республики Коми отдельными параметрами работы учреждений дополнительного образования детей </w:t>
      </w:r>
    </w:p>
    <w:p w:rsidR="003459E4" w:rsidRPr="00BD1281" w:rsidRDefault="003459E4" w:rsidP="003459E4">
      <w:pPr>
        <w:pStyle w:val="a9"/>
        <w:jc w:val="center"/>
        <w:rPr>
          <w:i/>
          <w:sz w:val="28"/>
          <w:szCs w:val="28"/>
        </w:rPr>
      </w:pPr>
      <w:r w:rsidRPr="00BD1281">
        <w:rPr>
          <w:i/>
          <w:sz w:val="28"/>
          <w:szCs w:val="28"/>
        </w:rPr>
        <w:t>среди пользователей данной муниципальной услуги, %</w:t>
      </w:r>
    </w:p>
    <w:p w:rsidR="003459E4" w:rsidRPr="00BD1281" w:rsidRDefault="003459E4" w:rsidP="003459E4">
      <w:pPr>
        <w:pStyle w:val="a9"/>
        <w:jc w:val="both"/>
        <w:rPr>
          <w:sz w:val="28"/>
          <w:szCs w:val="28"/>
        </w:rPr>
      </w:pPr>
    </w:p>
    <w:p w:rsidR="003459E4" w:rsidRPr="00BD1281" w:rsidRDefault="003459E4" w:rsidP="003459E4">
      <w:pPr>
        <w:pStyle w:val="a9"/>
        <w:jc w:val="both"/>
        <w:rPr>
          <w:sz w:val="28"/>
          <w:szCs w:val="28"/>
        </w:rPr>
      </w:pPr>
      <w:r w:rsidRPr="00BD1281">
        <w:rPr>
          <w:b/>
          <w:noProof/>
          <w:sz w:val="28"/>
          <w:szCs w:val="28"/>
        </w:rPr>
        <w:drawing>
          <wp:inline distT="0" distB="0" distL="0" distR="0">
            <wp:extent cx="6029325" cy="3257550"/>
            <wp:effectExtent l="0" t="0" r="0" b="0"/>
            <wp:docPr id="52" name="Диаграмма 5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6F1A8D" w:rsidRPr="00BD1281" w:rsidRDefault="006F1A8D" w:rsidP="003459E4">
      <w:pPr>
        <w:pStyle w:val="a9"/>
        <w:jc w:val="both"/>
        <w:rPr>
          <w:sz w:val="28"/>
          <w:szCs w:val="28"/>
        </w:rPr>
      </w:pPr>
    </w:p>
    <w:p w:rsidR="003459E4" w:rsidRPr="00BD1281" w:rsidRDefault="003459E4" w:rsidP="00431221">
      <w:pPr>
        <w:pStyle w:val="a9"/>
        <w:ind w:firstLine="709"/>
        <w:jc w:val="both"/>
        <w:rPr>
          <w:sz w:val="28"/>
          <w:szCs w:val="28"/>
        </w:rPr>
      </w:pPr>
      <w:r w:rsidRPr="00BD1281">
        <w:rPr>
          <w:sz w:val="28"/>
          <w:szCs w:val="28"/>
        </w:rPr>
        <w:t>В целом качеством услуг дополнительного  образования удовлетворено     77,3% опрошенных. Высоким считают качество оказания услуги по  дополнительному образованию пользователи из Сысольского (100%)</w:t>
      </w:r>
      <w:r w:rsidR="0060088F">
        <w:rPr>
          <w:sz w:val="28"/>
          <w:szCs w:val="28"/>
        </w:rPr>
        <w:t xml:space="preserve">, </w:t>
      </w:r>
      <w:r w:rsidRPr="00BD1281">
        <w:rPr>
          <w:sz w:val="28"/>
          <w:szCs w:val="28"/>
        </w:rPr>
        <w:t>Усть-Цилемского (100%)</w:t>
      </w:r>
      <w:r w:rsidR="0060088F">
        <w:rPr>
          <w:sz w:val="28"/>
          <w:szCs w:val="28"/>
        </w:rPr>
        <w:t xml:space="preserve"> и</w:t>
      </w:r>
      <w:r w:rsidRPr="00BD1281">
        <w:rPr>
          <w:sz w:val="28"/>
          <w:szCs w:val="28"/>
        </w:rPr>
        <w:t xml:space="preserve"> Княжпогостского (94,4%)  муниципальных районов. </w:t>
      </w:r>
    </w:p>
    <w:p w:rsidR="007803BA" w:rsidRPr="00BD1281" w:rsidRDefault="007803BA" w:rsidP="00431221">
      <w:pPr>
        <w:pStyle w:val="1"/>
        <w:ind w:firstLine="709"/>
        <w:jc w:val="both"/>
        <w:rPr>
          <w:color w:val="FF0000"/>
          <w:sz w:val="28"/>
          <w:szCs w:val="28"/>
        </w:rPr>
      </w:pPr>
    </w:p>
    <w:p w:rsidR="007803BA" w:rsidRPr="00BD1281" w:rsidRDefault="007803BA" w:rsidP="007803BA">
      <w:pPr>
        <w:ind w:firstLine="720"/>
        <w:jc w:val="both"/>
        <w:rPr>
          <w:color w:val="FF0000"/>
          <w:sz w:val="28"/>
          <w:szCs w:val="28"/>
        </w:rPr>
      </w:pPr>
      <w:r w:rsidRPr="00BD1281">
        <w:rPr>
          <w:color w:val="FF0000"/>
          <w:sz w:val="28"/>
          <w:szCs w:val="28"/>
        </w:rPr>
        <w:tab/>
      </w:r>
    </w:p>
    <w:p w:rsidR="007803BA" w:rsidRPr="00BD1281" w:rsidRDefault="007803BA" w:rsidP="007803BA">
      <w:pPr>
        <w:pStyle w:val="1"/>
        <w:rPr>
          <w:color w:val="FF0000"/>
          <w:sz w:val="28"/>
          <w:szCs w:val="28"/>
        </w:rPr>
      </w:pPr>
    </w:p>
    <w:p w:rsidR="007803BA" w:rsidRPr="00BD1281" w:rsidRDefault="007803BA" w:rsidP="007803BA">
      <w:pPr>
        <w:ind w:firstLine="720"/>
        <w:jc w:val="both"/>
        <w:rPr>
          <w:color w:val="FF0000"/>
          <w:sz w:val="28"/>
          <w:szCs w:val="28"/>
        </w:rPr>
      </w:pPr>
      <w:r w:rsidRPr="00BD1281">
        <w:rPr>
          <w:color w:val="FF0000"/>
          <w:sz w:val="28"/>
          <w:szCs w:val="28"/>
        </w:rPr>
        <w:tab/>
      </w:r>
    </w:p>
    <w:p w:rsidR="002C7708" w:rsidRPr="00BD1281" w:rsidRDefault="002C7708" w:rsidP="002C7708">
      <w:pPr>
        <w:ind w:firstLine="748"/>
        <w:jc w:val="both"/>
        <w:rPr>
          <w:sz w:val="28"/>
          <w:szCs w:val="28"/>
        </w:rPr>
      </w:pPr>
    </w:p>
    <w:p w:rsidR="002C7708" w:rsidRPr="00BD1281" w:rsidRDefault="002C7708" w:rsidP="002C7708">
      <w:pPr>
        <w:pStyle w:val="1"/>
        <w:rPr>
          <w:color w:val="FF0000"/>
          <w:sz w:val="28"/>
          <w:szCs w:val="28"/>
        </w:rPr>
      </w:pPr>
    </w:p>
    <w:p w:rsidR="002C7708" w:rsidRPr="00BD1281" w:rsidRDefault="002C7708" w:rsidP="002C7708">
      <w:pPr>
        <w:ind w:firstLine="720"/>
        <w:jc w:val="both"/>
        <w:rPr>
          <w:color w:val="FF0000"/>
          <w:sz w:val="28"/>
          <w:szCs w:val="28"/>
        </w:rPr>
      </w:pPr>
      <w:r w:rsidRPr="00BD1281">
        <w:rPr>
          <w:color w:val="FF0000"/>
          <w:sz w:val="28"/>
          <w:szCs w:val="28"/>
        </w:rPr>
        <w:tab/>
      </w:r>
    </w:p>
    <w:p w:rsidR="002C7708" w:rsidRPr="00BD1281" w:rsidRDefault="002C7708" w:rsidP="002C7708">
      <w:pPr>
        <w:pStyle w:val="1"/>
        <w:rPr>
          <w:color w:val="FF0000"/>
          <w:sz w:val="28"/>
          <w:szCs w:val="28"/>
        </w:rPr>
      </w:pPr>
    </w:p>
    <w:p w:rsidR="002C7708" w:rsidRPr="00BD1281" w:rsidRDefault="002C7708" w:rsidP="002C7708">
      <w:pPr>
        <w:ind w:firstLine="720"/>
        <w:jc w:val="both"/>
        <w:rPr>
          <w:color w:val="FF0000"/>
          <w:sz w:val="28"/>
          <w:szCs w:val="28"/>
        </w:rPr>
      </w:pPr>
      <w:r w:rsidRPr="00BD1281">
        <w:rPr>
          <w:color w:val="FF0000"/>
          <w:sz w:val="28"/>
          <w:szCs w:val="28"/>
        </w:rPr>
        <w:tab/>
      </w:r>
    </w:p>
    <w:p w:rsidR="00304366" w:rsidRPr="00BD1281" w:rsidRDefault="00304366">
      <w:pPr>
        <w:spacing w:after="200" w:line="276" w:lineRule="auto"/>
        <w:rPr>
          <w:sz w:val="28"/>
          <w:szCs w:val="28"/>
        </w:rPr>
      </w:pPr>
      <w:r w:rsidRPr="00BD1281">
        <w:rPr>
          <w:sz w:val="28"/>
          <w:szCs w:val="28"/>
        </w:rPr>
        <w:br w:type="page"/>
      </w:r>
    </w:p>
    <w:p w:rsidR="00304366" w:rsidRPr="00BD1281" w:rsidRDefault="00304366" w:rsidP="00304366">
      <w:pPr>
        <w:pStyle w:val="1"/>
      </w:pPr>
      <w:bookmarkStart w:id="11" w:name="_Toc304363278"/>
      <w:r w:rsidRPr="00BD1281">
        <w:lastRenderedPageBreak/>
        <w:t>ЗАКЛЮЧЕНИЕ</w:t>
      </w:r>
      <w:bookmarkEnd w:id="11"/>
    </w:p>
    <w:p w:rsidR="00304366" w:rsidRPr="00BD1281" w:rsidRDefault="00304366" w:rsidP="00304366"/>
    <w:p w:rsidR="00304366" w:rsidRPr="00BD1281" w:rsidRDefault="00304366" w:rsidP="00431221">
      <w:pPr>
        <w:jc w:val="center"/>
        <w:rPr>
          <w:b/>
          <w:sz w:val="28"/>
          <w:szCs w:val="28"/>
        </w:rPr>
      </w:pPr>
      <w:r w:rsidRPr="00BD1281">
        <w:rPr>
          <w:b/>
          <w:sz w:val="28"/>
          <w:szCs w:val="28"/>
        </w:rPr>
        <w:t>Положительные результаты деятельности системы образования Республик</w:t>
      </w:r>
      <w:r w:rsidR="00431221">
        <w:rPr>
          <w:b/>
          <w:sz w:val="28"/>
          <w:szCs w:val="28"/>
        </w:rPr>
        <w:t>и Коми в 2012-2013 учебном году</w:t>
      </w:r>
    </w:p>
    <w:p w:rsidR="00837B66" w:rsidRPr="00BD1281" w:rsidRDefault="00837B66" w:rsidP="00304366">
      <w:pPr>
        <w:jc w:val="center"/>
        <w:rPr>
          <w:b/>
          <w:sz w:val="28"/>
          <w:szCs w:val="28"/>
        </w:rPr>
      </w:pPr>
    </w:p>
    <w:p w:rsidR="00837B66" w:rsidRPr="00BD1281" w:rsidRDefault="00837B66" w:rsidP="00431221">
      <w:pPr>
        <w:numPr>
          <w:ilvl w:val="0"/>
          <w:numId w:val="28"/>
        </w:numPr>
        <w:tabs>
          <w:tab w:val="clear" w:pos="360"/>
          <w:tab w:val="num" w:pos="0"/>
          <w:tab w:val="left" w:pos="993"/>
        </w:tabs>
        <w:ind w:left="0" w:firstLine="709"/>
        <w:jc w:val="both"/>
        <w:rPr>
          <w:sz w:val="28"/>
          <w:szCs w:val="28"/>
        </w:rPr>
      </w:pPr>
      <w:r w:rsidRPr="00342F5C">
        <w:rPr>
          <w:sz w:val="28"/>
          <w:szCs w:val="28"/>
        </w:rPr>
        <w:t>Обеспеченность (охват) детей в возрасте 1-6 лет дошкольным образованием в учреждениях республики составил</w:t>
      </w:r>
      <w:r w:rsidR="004E5183" w:rsidRPr="00342F5C">
        <w:rPr>
          <w:sz w:val="28"/>
          <w:szCs w:val="28"/>
        </w:rPr>
        <w:t>а</w:t>
      </w:r>
      <w:r w:rsidRPr="00BD1281">
        <w:rPr>
          <w:sz w:val="28"/>
          <w:szCs w:val="28"/>
        </w:rPr>
        <w:t xml:space="preserve"> 86,0%  (Российская Федерация</w:t>
      </w:r>
      <w:r w:rsidR="0060088F">
        <w:rPr>
          <w:sz w:val="28"/>
          <w:szCs w:val="28"/>
        </w:rPr>
        <w:t xml:space="preserve"> –</w:t>
      </w:r>
      <w:r w:rsidRPr="00BD1281">
        <w:rPr>
          <w:sz w:val="28"/>
          <w:szCs w:val="28"/>
        </w:rPr>
        <w:t xml:space="preserve"> 63,7%, Северо-Западный  федеральный округ </w:t>
      </w:r>
      <w:r w:rsidR="0060088F">
        <w:rPr>
          <w:sz w:val="28"/>
          <w:szCs w:val="28"/>
        </w:rPr>
        <w:t xml:space="preserve">– </w:t>
      </w:r>
      <w:r w:rsidRPr="00BD1281">
        <w:rPr>
          <w:sz w:val="28"/>
          <w:szCs w:val="28"/>
        </w:rPr>
        <w:t>76,0%).</w:t>
      </w:r>
    </w:p>
    <w:p w:rsidR="00837B66" w:rsidRPr="00BD1281" w:rsidRDefault="00837B66" w:rsidP="00431221">
      <w:pPr>
        <w:numPr>
          <w:ilvl w:val="0"/>
          <w:numId w:val="28"/>
        </w:numPr>
        <w:tabs>
          <w:tab w:val="clear" w:pos="360"/>
          <w:tab w:val="num" w:pos="0"/>
          <w:tab w:val="left" w:pos="993"/>
        </w:tabs>
        <w:ind w:left="0" w:firstLine="709"/>
        <w:jc w:val="both"/>
        <w:rPr>
          <w:sz w:val="28"/>
          <w:szCs w:val="28"/>
        </w:rPr>
      </w:pPr>
      <w:r w:rsidRPr="00BD1281">
        <w:rPr>
          <w:sz w:val="28"/>
          <w:szCs w:val="28"/>
        </w:rPr>
        <w:t xml:space="preserve">Продолжается поэтапный переход на обучение в соответствии с требованиями федеральных государственных образовательных стандартов. </w:t>
      </w:r>
    </w:p>
    <w:p w:rsidR="00837B66" w:rsidRPr="00BD1281" w:rsidRDefault="00837B66" w:rsidP="00431221">
      <w:pPr>
        <w:numPr>
          <w:ilvl w:val="0"/>
          <w:numId w:val="28"/>
        </w:numPr>
        <w:tabs>
          <w:tab w:val="clear" w:pos="360"/>
          <w:tab w:val="num" w:pos="0"/>
          <w:tab w:val="left" w:pos="993"/>
        </w:tabs>
        <w:ind w:left="0" w:firstLine="709"/>
        <w:jc w:val="both"/>
        <w:rPr>
          <w:sz w:val="28"/>
          <w:szCs w:val="28"/>
        </w:rPr>
      </w:pPr>
      <w:r w:rsidRPr="00BD1281">
        <w:rPr>
          <w:sz w:val="28"/>
          <w:szCs w:val="28"/>
        </w:rPr>
        <w:t>Совершенствуется республиканская система оценки качества образования, которая стимулирует внедрение новых форм и механизмов оценки и контроля деятельности образовательных учреждений, качества образования в целом.</w:t>
      </w:r>
    </w:p>
    <w:p w:rsidR="009D0986" w:rsidRPr="00BD1281" w:rsidRDefault="00837B66" w:rsidP="00431221">
      <w:pPr>
        <w:numPr>
          <w:ilvl w:val="0"/>
          <w:numId w:val="28"/>
        </w:numPr>
        <w:tabs>
          <w:tab w:val="clear" w:pos="360"/>
          <w:tab w:val="num" w:pos="0"/>
          <w:tab w:val="left" w:pos="993"/>
        </w:tabs>
        <w:ind w:left="0" w:firstLine="709"/>
        <w:jc w:val="both"/>
        <w:rPr>
          <w:sz w:val="28"/>
          <w:szCs w:val="28"/>
        </w:rPr>
      </w:pPr>
      <w:r w:rsidRPr="00BD1281">
        <w:rPr>
          <w:sz w:val="28"/>
          <w:szCs w:val="28"/>
        </w:rPr>
        <w:t xml:space="preserve">Создаются условия </w:t>
      </w:r>
      <w:r w:rsidRPr="00BD1281">
        <w:rPr>
          <w:bCs/>
          <w:sz w:val="28"/>
          <w:szCs w:val="28"/>
        </w:rPr>
        <w:t xml:space="preserve">для получения </w:t>
      </w:r>
      <w:r w:rsidRPr="00BD1281">
        <w:rPr>
          <w:sz w:val="28"/>
          <w:szCs w:val="28"/>
        </w:rPr>
        <w:t xml:space="preserve">интеграционно-инклюзивного </w:t>
      </w:r>
      <w:r w:rsidRPr="00BD1281">
        <w:rPr>
          <w:bCs/>
          <w:sz w:val="28"/>
          <w:szCs w:val="28"/>
        </w:rPr>
        <w:t>образования детьми с ограниченными возможностями здоровья</w:t>
      </w:r>
      <w:r w:rsidR="00342F5C">
        <w:rPr>
          <w:bCs/>
          <w:sz w:val="28"/>
          <w:szCs w:val="28"/>
        </w:rPr>
        <w:t xml:space="preserve">. </w:t>
      </w:r>
      <w:r w:rsidRPr="00BD1281">
        <w:rPr>
          <w:bCs/>
          <w:sz w:val="28"/>
          <w:szCs w:val="28"/>
        </w:rPr>
        <w:t>В 201</w:t>
      </w:r>
      <w:r w:rsidR="009D0986" w:rsidRPr="00BD1281">
        <w:rPr>
          <w:bCs/>
          <w:sz w:val="28"/>
          <w:szCs w:val="28"/>
        </w:rPr>
        <w:t>2</w:t>
      </w:r>
      <w:r w:rsidRPr="00BD1281">
        <w:rPr>
          <w:bCs/>
          <w:sz w:val="28"/>
          <w:szCs w:val="28"/>
        </w:rPr>
        <w:t xml:space="preserve"> г. </w:t>
      </w:r>
      <w:r w:rsidR="009D0986" w:rsidRPr="00BD1281">
        <w:rPr>
          <w:bCs/>
          <w:sz w:val="28"/>
          <w:szCs w:val="28"/>
        </w:rPr>
        <w:t>75</w:t>
      </w:r>
      <w:r w:rsidRPr="00BD1281">
        <w:rPr>
          <w:bCs/>
          <w:sz w:val="28"/>
          <w:szCs w:val="28"/>
        </w:rPr>
        <w:t>% детей</w:t>
      </w:r>
      <w:r w:rsidR="0060088F">
        <w:rPr>
          <w:bCs/>
          <w:sz w:val="28"/>
          <w:szCs w:val="28"/>
        </w:rPr>
        <w:t>-</w:t>
      </w:r>
      <w:r w:rsidRPr="00BD1281">
        <w:rPr>
          <w:bCs/>
          <w:sz w:val="28"/>
          <w:szCs w:val="28"/>
        </w:rPr>
        <w:t xml:space="preserve">инвалидов школьного возраста полностью интегрированы в образовательный процесс по общеобразовательным программам, </w:t>
      </w:r>
      <w:r w:rsidR="009D0986" w:rsidRPr="00BD1281">
        <w:rPr>
          <w:bCs/>
          <w:sz w:val="28"/>
          <w:szCs w:val="28"/>
        </w:rPr>
        <w:t>18</w:t>
      </w:r>
      <w:r w:rsidRPr="00BD1281">
        <w:rPr>
          <w:bCs/>
          <w:sz w:val="28"/>
          <w:szCs w:val="28"/>
        </w:rPr>
        <w:t>% детей</w:t>
      </w:r>
      <w:r w:rsidR="0060088F">
        <w:rPr>
          <w:bCs/>
          <w:sz w:val="28"/>
          <w:szCs w:val="28"/>
        </w:rPr>
        <w:t>-</w:t>
      </w:r>
      <w:r w:rsidRPr="00BD1281">
        <w:rPr>
          <w:bCs/>
          <w:sz w:val="28"/>
          <w:szCs w:val="28"/>
        </w:rPr>
        <w:t>инвалидов охвачены временной или частичной интеграцией.</w:t>
      </w:r>
    </w:p>
    <w:p w:rsidR="00304366" w:rsidRPr="00BD1281" w:rsidRDefault="00304366" w:rsidP="00431221">
      <w:pPr>
        <w:numPr>
          <w:ilvl w:val="0"/>
          <w:numId w:val="28"/>
        </w:numPr>
        <w:tabs>
          <w:tab w:val="clear" w:pos="360"/>
          <w:tab w:val="num" w:pos="0"/>
          <w:tab w:val="left" w:pos="993"/>
        </w:tabs>
        <w:ind w:left="0" w:firstLine="709"/>
        <w:jc w:val="both"/>
        <w:rPr>
          <w:sz w:val="28"/>
          <w:szCs w:val="28"/>
        </w:rPr>
      </w:pPr>
      <w:r w:rsidRPr="00BD1281">
        <w:rPr>
          <w:sz w:val="28"/>
          <w:szCs w:val="28"/>
        </w:rPr>
        <w:t xml:space="preserve">Решается проблема доступа общеобразовательных учреждений к электронным информационным и образовательным ресурсам. </w:t>
      </w:r>
    </w:p>
    <w:p w:rsidR="00304366" w:rsidRPr="00BD1281" w:rsidRDefault="00304366" w:rsidP="00431221">
      <w:pPr>
        <w:numPr>
          <w:ilvl w:val="0"/>
          <w:numId w:val="28"/>
        </w:numPr>
        <w:tabs>
          <w:tab w:val="clear" w:pos="360"/>
          <w:tab w:val="num" w:pos="0"/>
          <w:tab w:val="left" w:pos="993"/>
        </w:tabs>
        <w:ind w:left="0" w:firstLine="709"/>
        <w:jc w:val="both"/>
        <w:rPr>
          <w:sz w:val="28"/>
          <w:szCs w:val="28"/>
        </w:rPr>
      </w:pPr>
      <w:r w:rsidRPr="00BD1281">
        <w:rPr>
          <w:spacing w:val="-4"/>
          <w:sz w:val="28"/>
          <w:szCs w:val="28"/>
        </w:rPr>
        <w:t>Создана нормативно-правовая и научно-методическая база воспитательной деятельности. Эффективному функционированию системы воспитания в республике способствует межведомственный характер деятельности всех институтов воспитания (школы, семьи, общественности, правоохранительных органов и т.д.).</w:t>
      </w:r>
    </w:p>
    <w:p w:rsidR="00304366" w:rsidRPr="00BD1281" w:rsidRDefault="00304366" w:rsidP="00431221">
      <w:pPr>
        <w:numPr>
          <w:ilvl w:val="0"/>
          <w:numId w:val="28"/>
        </w:numPr>
        <w:tabs>
          <w:tab w:val="clear" w:pos="360"/>
          <w:tab w:val="num" w:pos="0"/>
          <w:tab w:val="left" w:pos="993"/>
        </w:tabs>
        <w:ind w:left="0" w:firstLine="709"/>
        <w:jc w:val="both"/>
        <w:rPr>
          <w:sz w:val="28"/>
          <w:szCs w:val="28"/>
        </w:rPr>
      </w:pPr>
      <w:r w:rsidRPr="00BD1281">
        <w:rPr>
          <w:spacing w:val="-3"/>
          <w:sz w:val="28"/>
          <w:szCs w:val="28"/>
        </w:rPr>
        <w:t xml:space="preserve">Сформирована система обучения и воспитания, направленная на подготовку детей-сирот и детей, оставшихся без попечения родителей, к самостоятельной жизни, включая организацию трудового обучения, способствующая повышению уровня социализации детей-сирот на рынке труда. </w:t>
      </w:r>
    </w:p>
    <w:p w:rsidR="009D0986" w:rsidRPr="00BD1281" w:rsidRDefault="00304366" w:rsidP="00431221">
      <w:pPr>
        <w:numPr>
          <w:ilvl w:val="0"/>
          <w:numId w:val="28"/>
        </w:numPr>
        <w:tabs>
          <w:tab w:val="clear" w:pos="360"/>
          <w:tab w:val="num" w:pos="0"/>
          <w:tab w:val="left" w:pos="993"/>
        </w:tabs>
        <w:ind w:left="0" w:firstLine="709"/>
        <w:jc w:val="both"/>
        <w:rPr>
          <w:sz w:val="28"/>
          <w:szCs w:val="28"/>
        </w:rPr>
      </w:pPr>
      <w:r w:rsidRPr="00BD1281">
        <w:rPr>
          <w:sz w:val="28"/>
          <w:szCs w:val="28"/>
        </w:rPr>
        <w:t xml:space="preserve">Сформированы инновационные подходы к развитию социального партнерства в системе профессионального образования. </w:t>
      </w:r>
    </w:p>
    <w:p w:rsidR="00304366" w:rsidRPr="00BD1281" w:rsidRDefault="00304366" w:rsidP="00431221">
      <w:pPr>
        <w:numPr>
          <w:ilvl w:val="0"/>
          <w:numId w:val="28"/>
        </w:numPr>
        <w:tabs>
          <w:tab w:val="clear" w:pos="360"/>
          <w:tab w:val="num" w:pos="0"/>
          <w:tab w:val="left" w:pos="993"/>
        </w:tabs>
        <w:ind w:left="0" w:firstLine="709"/>
        <w:jc w:val="both"/>
        <w:rPr>
          <w:sz w:val="28"/>
          <w:szCs w:val="28"/>
        </w:rPr>
      </w:pPr>
      <w:r w:rsidRPr="00BD1281">
        <w:rPr>
          <w:sz w:val="28"/>
          <w:szCs w:val="28"/>
        </w:rPr>
        <w:t xml:space="preserve">Осуществляется планомерное повышение заработной платы работников образовательных учреждений. </w:t>
      </w:r>
    </w:p>
    <w:p w:rsidR="00304366" w:rsidRPr="00BD1281" w:rsidRDefault="00304366" w:rsidP="00431221">
      <w:pPr>
        <w:numPr>
          <w:ilvl w:val="0"/>
          <w:numId w:val="28"/>
        </w:numPr>
        <w:tabs>
          <w:tab w:val="clear" w:pos="360"/>
          <w:tab w:val="num" w:pos="0"/>
          <w:tab w:val="left" w:pos="993"/>
          <w:tab w:val="left" w:pos="1134"/>
        </w:tabs>
        <w:ind w:left="0" w:firstLine="709"/>
        <w:jc w:val="both"/>
        <w:rPr>
          <w:sz w:val="28"/>
          <w:szCs w:val="28"/>
        </w:rPr>
      </w:pPr>
      <w:r w:rsidRPr="00BD1281">
        <w:rPr>
          <w:sz w:val="28"/>
          <w:szCs w:val="28"/>
        </w:rPr>
        <w:t>Продолжается  строительство объектов образования.</w:t>
      </w:r>
    </w:p>
    <w:p w:rsidR="00304366" w:rsidRPr="00BD1281" w:rsidRDefault="00304366" w:rsidP="00431221">
      <w:pPr>
        <w:numPr>
          <w:ilvl w:val="0"/>
          <w:numId w:val="28"/>
        </w:numPr>
        <w:tabs>
          <w:tab w:val="clear" w:pos="360"/>
          <w:tab w:val="num" w:pos="0"/>
          <w:tab w:val="left" w:pos="993"/>
          <w:tab w:val="left" w:pos="1134"/>
        </w:tabs>
        <w:ind w:left="0" w:firstLine="709"/>
        <w:jc w:val="both"/>
        <w:rPr>
          <w:sz w:val="28"/>
          <w:szCs w:val="28"/>
        </w:rPr>
      </w:pPr>
      <w:r w:rsidRPr="00BD1281">
        <w:rPr>
          <w:sz w:val="28"/>
          <w:szCs w:val="28"/>
        </w:rPr>
        <w:t xml:space="preserve">Реализуются проекты по организации дистанционного обучения детей-инвалидов и дистанционного обучения обучающихся малокомплектных школ. </w:t>
      </w:r>
    </w:p>
    <w:p w:rsidR="00304366" w:rsidRPr="00BD1281" w:rsidRDefault="00837B66" w:rsidP="00431221">
      <w:pPr>
        <w:pStyle w:val="a9"/>
        <w:numPr>
          <w:ilvl w:val="0"/>
          <w:numId w:val="28"/>
        </w:numPr>
        <w:tabs>
          <w:tab w:val="clear" w:pos="360"/>
          <w:tab w:val="num" w:pos="0"/>
          <w:tab w:val="left" w:pos="993"/>
          <w:tab w:val="left" w:pos="1134"/>
        </w:tabs>
        <w:ind w:left="0" w:firstLine="709"/>
        <w:jc w:val="both"/>
        <w:rPr>
          <w:sz w:val="28"/>
          <w:szCs w:val="28"/>
        </w:rPr>
      </w:pPr>
      <w:r w:rsidRPr="00BD1281">
        <w:rPr>
          <w:sz w:val="28"/>
          <w:szCs w:val="28"/>
        </w:rPr>
        <w:t>Р</w:t>
      </w:r>
      <w:r w:rsidR="00304366" w:rsidRPr="00BD1281">
        <w:rPr>
          <w:sz w:val="28"/>
          <w:szCs w:val="28"/>
        </w:rPr>
        <w:t xml:space="preserve">еализован План мероприятий, посвященный  Году молодежи.  </w:t>
      </w:r>
    </w:p>
    <w:p w:rsidR="00304366" w:rsidRPr="00BD1281" w:rsidRDefault="00304366" w:rsidP="00431221">
      <w:pPr>
        <w:tabs>
          <w:tab w:val="left" w:pos="993"/>
        </w:tabs>
        <w:ind w:firstLine="709"/>
        <w:jc w:val="both"/>
        <w:rPr>
          <w:sz w:val="28"/>
          <w:szCs w:val="28"/>
        </w:rPr>
      </w:pPr>
    </w:p>
    <w:p w:rsidR="00304366" w:rsidRPr="00BD1281" w:rsidRDefault="00304366" w:rsidP="00431221">
      <w:pPr>
        <w:tabs>
          <w:tab w:val="left" w:pos="993"/>
        </w:tabs>
        <w:ind w:firstLine="709"/>
        <w:jc w:val="both"/>
        <w:rPr>
          <w:sz w:val="28"/>
          <w:szCs w:val="28"/>
        </w:rPr>
      </w:pPr>
    </w:p>
    <w:p w:rsidR="00BD1AC1" w:rsidRPr="00BD1281" w:rsidRDefault="00BD1AC1" w:rsidP="00431221">
      <w:pPr>
        <w:tabs>
          <w:tab w:val="left" w:pos="993"/>
        </w:tabs>
        <w:ind w:firstLine="709"/>
        <w:jc w:val="both"/>
        <w:rPr>
          <w:sz w:val="28"/>
          <w:szCs w:val="28"/>
        </w:rPr>
      </w:pPr>
    </w:p>
    <w:p w:rsidR="00BD1AC1" w:rsidRPr="00BD1281" w:rsidRDefault="00BD1AC1" w:rsidP="00431221">
      <w:pPr>
        <w:tabs>
          <w:tab w:val="left" w:pos="993"/>
        </w:tabs>
        <w:ind w:firstLine="709"/>
        <w:jc w:val="both"/>
        <w:rPr>
          <w:sz w:val="28"/>
          <w:szCs w:val="28"/>
        </w:rPr>
      </w:pPr>
    </w:p>
    <w:p w:rsidR="00BD1AC1" w:rsidRPr="00BD1281" w:rsidRDefault="00BD1AC1" w:rsidP="00431221">
      <w:pPr>
        <w:tabs>
          <w:tab w:val="left" w:pos="993"/>
        </w:tabs>
        <w:ind w:firstLine="709"/>
        <w:jc w:val="both"/>
        <w:rPr>
          <w:sz w:val="28"/>
          <w:szCs w:val="28"/>
        </w:rPr>
      </w:pPr>
    </w:p>
    <w:p w:rsidR="00BD1AC1" w:rsidRPr="00BD1281" w:rsidRDefault="00BD1AC1" w:rsidP="00431221">
      <w:pPr>
        <w:tabs>
          <w:tab w:val="left" w:pos="993"/>
        </w:tabs>
        <w:ind w:firstLine="709"/>
        <w:jc w:val="both"/>
        <w:rPr>
          <w:sz w:val="28"/>
          <w:szCs w:val="28"/>
        </w:rPr>
      </w:pPr>
    </w:p>
    <w:p w:rsidR="00BD1AC1" w:rsidRDefault="00BD1AC1" w:rsidP="00304366">
      <w:pPr>
        <w:jc w:val="both"/>
        <w:rPr>
          <w:sz w:val="28"/>
          <w:szCs w:val="28"/>
        </w:rPr>
      </w:pPr>
    </w:p>
    <w:p w:rsidR="00431221" w:rsidRPr="00BD1281" w:rsidRDefault="00431221" w:rsidP="00304366">
      <w:pPr>
        <w:jc w:val="both"/>
        <w:rPr>
          <w:sz w:val="28"/>
          <w:szCs w:val="28"/>
        </w:rPr>
      </w:pPr>
    </w:p>
    <w:p w:rsidR="00431221" w:rsidRDefault="00304366" w:rsidP="00431221">
      <w:pPr>
        <w:jc w:val="center"/>
        <w:rPr>
          <w:b/>
          <w:sz w:val="28"/>
          <w:szCs w:val="28"/>
        </w:rPr>
      </w:pPr>
      <w:r w:rsidRPr="00431221">
        <w:rPr>
          <w:b/>
          <w:sz w:val="28"/>
          <w:szCs w:val="28"/>
        </w:rPr>
        <w:lastRenderedPageBreak/>
        <w:t xml:space="preserve">Основные направления развития системы образования </w:t>
      </w:r>
    </w:p>
    <w:p w:rsidR="00304366" w:rsidRPr="00431221" w:rsidRDefault="00304366" w:rsidP="00431221">
      <w:pPr>
        <w:jc w:val="center"/>
        <w:rPr>
          <w:b/>
          <w:sz w:val="28"/>
          <w:szCs w:val="28"/>
        </w:rPr>
      </w:pPr>
      <w:r w:rsidRPr="00431221">
        <w:rPr>
          <w:b/>
          <w:sz w:val="28"/>
          <w:szCs w:val="28"/>
        </w:rPr>
        <w:t>в 201</w:t>
      </w:r>
      <w:r w:rsidR="009D0986" w:rsidRPr="00431221">
        <w:rPr>
          <w:b/>
          <w:sz w:val="28"/>
          <w:szCs w:val="28"/>
        </w:rPr>
        <w:t>3</w:t>
      </w:r>
      <w:r w:rsidRPr="00431221">
        <w:rPr>
          <w:b/>
          <w:sz w:val="28"/>
          <w:szCs w:val="28"/>
        </w:rPr>
        <w:t>-201</w:t>
      </w:r>
      <w:r w:rsidR="009D0986" w:rsidRPr="00431221">
        <w:rPr>
          <w:b/>
          <w:sz w:val="28"/>
          <w:szCs w:val="28"/>
        </w:rPr>
        <w:t>4</w:t>
      </w:r>
      <w:r w:rsidR="00431221">
        <w:rPr>
          <w:b/>
          <w:sz w:val="28"/>
          <w:szCs w:val="28"/>
        </w:rPr>
        <w:t xml:space="preserve"> году</w:t>
      </w:r>
    </w:p>
    <w:p w:rsidR="00BD1AC1" w:rsidRPr="00BD1281" w:rsidRDefault="00BD1AC1" w:rsidP="00431221">
      <w:pPr>
        <w:pStyle w:val="a9"/>
        <w:jc w:val="center"/>
        <w:rPr>
          <w:sz w:val="28"/>
          <w:szCs w:val="28"/>
        </w:rPr>
      </w:pPr>
    </w:p>
    <w:p w:rsidR="00522753" w:rsidRPr="00BD1281" w:rsidRDefault="00522753" w:rsidP="00431221">
      <w:pPr>
        <w:pStyle w:val="a9"/>
        <w:numPr>
          <w:ilvl w:val="0"/>
          <w:numId w:val="35"/>
        </w:numPr>
        <w:tabs>
          <w:tab w:val="left" w:pos="1134"/>
        </w:tabs>
        <w:ind w:left="0" w:firstLine="709"/>
        <w:jc w:val="both"/>
        <w:rPr>
          <w:sz w:val="28"/>
          <w:szCs w:val="28"/>
        </w:rPr>
      </w:pPr>
      <w:bookmarkStart w:id="12" w:name="sub_211"/>
      <w:r w:rsidRPr="00BD1281">
        <w:rPr>
          <w:sz w:val="28"/>
          <w:szCs w:val="28"/>
        </w:rPr>
        <w:t>С</w:t>
      </w:r>
      <w:r w:rsidR="00BD1AC1" w:rsidRPr="00BD1281">
        <w:rPr>
          <w:sz w:val="28"/>
          <w:szCs w:val="28"/>
        </w:rPr>
        <w:t xml:space="preserve">оздание среды, обеспечивающей доступность </w:t>
      </w:r>
      <w:r w:rsidRPr="00BD1281">
        <w:rPr>
          <w:sz w:val="28"/>
          <w:szCs w:val="28"/>
        </w:rPr>
        <w:t xml:space="preserve">дошкольного образования </w:t>
      </w:r>
      <w:r w:rsidR="00BD1AC1" w:rsidRPr="00BD1281">
        <w:rPr>
          <w:sz w:val="28"/>
          <w:szCs w:val="28"/>
        </w:rPr>
        <w:t>и равные стартовые возможности подготовки детей к школе</w:t>
      </w:r>
      <w:r w:rsidR="0060088F">
        <w:rPr>
          <w:sz w:val="28"/>
          <w:szCs w:val="28"/>
        </w:rPr>
        <w:t>.</w:t>
      </w:r>
    </w:p>
    <w:p w:rsidR="006534AC" w:rsidRPr="00BD1281" w:rsidRDefault="006534AC" w:rsidP="00431221">
      <w:pPr>
        <w:pStyle w:val="a9"/>
        <w:numPr>
          <w:ilvl w:val="0"/>
          <w:numId w:val="35"/>
        </w:numPr>
        <w:tabs>
          <w:tab w:val="left" w:pos="1134"/>
        </w:tabs>
        <w:ind w:left="0" w:firstLine="709"/>
        <w:jc w:val="both"/>
        <w:rPr>
          <w:sz w:val="28"/>
          <w:szCs w:val="28"/>
        </w:rPr>
      </w:pPr>
      <w:r w:rsidRPr="00BD1281">
        <w:rPr>
          <w:sz w:val="28"/>
          <w:szCs w:val="28"/>
        </w:rPr>
        <w:t>Сохранение единого образовательного пространства на территории Республики Коми с учетом ее социально-культурных и этнокультурных особенностей и рост доступности качественного общего образования</w:t>
      </w:r>
      <w:r w:rsidR="0060088F">
        <w:rPr>
          <w:sz w:val="28"/>
          <w:szCs w:val="28"/>
        </w:rPr>
        <w:t>.</w:t>
      </w:r>
    </w:p>
    <w:p w:rsidR="00BD1AC1" w:rsidRPr="00BD1281" w:rsidRDefault="007D0116" w:rsidP="00431221">
      <w:pPr>
        <w:pStyle w:val="a9"/>
        <w:numPr>
          <w:ilvl w:val="0"/>
          <w:numId w:val="35"/>
        </w:numPr>
        <w:tabs>
          <w:tab w:val="left" w:pos="1134"/>
        </w:tabs>
        <w:ind w:left="0" w:firstLine="709"/>
        <w:jc w:val="both"/>
        <w:rPr>
          <w:sz w:val="28"/>
          <w:szCs w:val="28"/>
        </w:rPr>
      </w:pPr>
      <w:r w:rsidRPr="00BD1281">
        <w:rPr>
          <w:sz w:val="28"/>
          <w:szCs w:val="28"/>
        </w:rPr>
        <w:t>Совершенствование  образовательного процесса в образовательных  учреждениях в соответствии с требованиями федеральных государстве</w:t>
      </w:r>
      <w:r w:rsidR="00522753" w:rsidRPr="00BD1281">
        <w:rPr>
          <w:sz w:val="28"/>
          <w:szCs w:val="28"/>
        </w:rPr>
        <w:t>нных образовательных стандартов</w:t>
      </w:r>
      <w:r w:rsidR="0060088F">
        <w:rPr>
          <w:sz w:val="28"/>
          <w:szCs w:val="28"/>
        </w:rPr>
        <w:t>.</w:t>
      </w:r>
    </w:p>
    <w:p w:rsidR="007D0116" w:rsidRPr="00BD1281" w:rsidRDefault="007D0116" w:rsidP="00431221">
      <w:pPr>
        <w:pStyle w:val="a9"/>
        <w:numPr>
          <w:ilvl w:val="0"/>
          <w:numId w:val="35"/>
        </w:numPr>
        <w:tabs>
          <w:tab w:val="left" w:pos="1134"/>
        </w:tabs>
        <w:ind w:left="0" w:firstLine="709"/>
        <w:jc w:val="both"/>
        <w:rPr>
          <w:sz w:val="28"/>
          <w:szCs w:val="28"/>
        </w:rPr>
      </w:pPr>
      <w:bookmarkStart w:id="13" w:name="sub_213"/>
      <w:bookmarkEnd w:id="12"/>
      <w:r w:rsidRPr="00BD1281">
        <w:rPr>
          <w:sz w:val="28"/>
          <w:szCs w:val="28"/>
        </w:rPr>
        <w:t xml:space="preserve">Совершенствование  системы непрерывного профессионального образования, подготовки и переподготовки </w:t>
      </w:r>
      <w:r w:rsidR="00E82849" w:rsidRPr="00BD1281">
        <w:rPr>
          <w:sz w:val="28"/>
          <w:szCs w:val="28"/>
        </w:rPr>
        <w:t>руководящих и педагогических работников образовательных  учреждений</w:t>
      </w:r>
      <w:r w:rsidR="0060088F">
        <w:rPr>
          <w:sz w:val="28"/>
          <w:szCs w:val="28"/>
        </w:rPr>
        <w:t>.</w:t>
      </w:r>
    </w:p>
    <w:p w:rsidR="00E82849" w:rsidRPr="00BD1281" w:rsidRDefault="00522753" w:rsidP="00431221">
      <w:pPr>
        <w:pStyle w:val="a9"/>
        <w:numPr>
          <w:ilvl w:val="0"/>
          <w:numId w:val="35"/>
        </w:numPr>
        <w:tabs>
          <w:tab w:val="left" w:pos="1134"/>
        </w:tabs>
        <w:ind w:left="0" w:firstLine="709"/>
        <w:jc w:val="both"/>
        <w:rPr>
          <w:sz w:val="28"/>
          <w:szCs w:val="28"/>
        </w:rPr>
      </w:pPr>
      <w:bookmarkStart w:id="14" w:name="sub_216"/>
      <w:r w:rsidRPr="00BD1281">
        <w:rPr>
          <w:sz w:val="28"/>
          <w:szCs w:val="28"/>
        </w:rPr>
        <w:t>С</w:t>
      </w:r>
      <w:r w:rsidR="00E82849" w:rsidRPr="00BD1281">
        <w:rPr>
          <w:sz w:val="28"/>
          <w:szCs w:val="28"/>
        </w:rPr>
        <w:t xml:space="preserve">оздание условий </w:t>
      </w:r>
      <w:r w:rsidR="00874F24" w:rsidRPr="00BD1281">
        <w:rPr>
          <w:sz w:val="28"/>
          <w:szCs w:val="28"/>
        </w:rPr>
        <w:t>для</w:t>
      </w:r>
      <w:r w:rsidR="00E82849" w:rsidRPr="00BD1281">
        <w:rPr>
          <w:sz w:val="28"/>
          <w:szCs w:val="28"/>
        </w:rPr>
        <w:t xml:space="preserve"> успешной социализации и адаптации детей и молодежи к современным условиям жизни</w:t>
      </w:r>
      <w:r w:rsidR="0060088F">
        <w:rPr>
          <w:sz w:val="28"/>
          <w:szCs w:val="28"/>
        </w:rPr>
        <w:t>.</w:t>
      </w:r>
    </w:p>
    <w:bookmarkEnd w:id="14"/>
    <w:p w:rsidR="007D0116" w:rsidRPr="00BD1281" w:rsidRDefault="00522753" w:rsidP="00431221">
      <w:pPr>
        <w:pStyle w:val="a9"/>
        <w:numPr>
          <w:ilvl w:val="0"/>
          <w:numId w:val="35"/>
        </w:numPr>
        <w:tabs>
          <w:tab w:val="left" w:pos="1134"/>
        </w:tabs>
        <w:ind w:left="0" w:firstLine="709"/>
        <w:jc w:val="both"/>
        <w:rPr>
          <w:sz w:val="28"/>
          <w:szCs w:val="28"/>
        </w:rPr>
      </w:pPr>
      <w:r w:rsidRPr="00BD1281">
        <w:rPr>
          <w:sz w:val="28"/>
          <w:szCs w:val="28"/>
        </w:rPr>
        <w:t>О</w:t>
      </w:r>
      <w:r w:rsidR="00E82849" w:rsidRPr="00BD1281">
        <w:rPr>
          <w:sz w:val="28"/>
          <w:szCs w:val="28"/>
        </w:rPr>
        <w:t>рганизация оздоровления и отдыха детей различных категорий, в том числе детей, находящихс</w:t>
      </w:r>
      <w:r w:rsidRPr="00BD1281">
        <w:rPr>
          <w:sz w:val="28"/>
          <w:szCs w:val="28"/>
        </w:rPr>
        <w:t>я в трудной жизненной ситуации</w:t>
      </w:r>
      <w:r w:rsidR="0060088F">
        <w:rPr>
          <w:sz w:val="28"/>
          <w:szCs w:val="28"/>
        </w:rPr>
        <w:t>.</w:t>
      </w:r>
    </w:p>
    <w:p w:rsidR="00BD1AC1" w:rsidRPr="00BD1281" w:rsidRDefault="00522753" w:rsidP="00431221">
      <w:pPr>
        <w:pStyle w:val="a9"/>
        <w:numPr>
          <w:ilvl w:val="0"/>
          <w:numId w:val="35"/>
        </w:numPr>
        <w:tabs>
          <w:tab w:val="left" w:pos="1134"/>
        </w:tabs>
        <w:ind w:left="0" w:firstLine="709"/>
        <w:jc w:val="both"/>
        <w:rPr>
          <w:sz w:val="28"/>
          <w:szCs w:val="28"/>
        </w:rPr>
      </w:pPr>
      <w:bookmarkStart w:id="15" w:name="sub_214"/>
      <w:bookmarkEnd w:id="13"/>
      <w:r w:rsidRPr="00BD1281">
        <w:rPr>
          <w:sz w:val="28"/>
          <w:szCs w:val="28"/>
        </w:rPr>
        <w:t>П</w:t>
      </w:r>
      <w:r w:rsidR="00874F24" w:rsidRPr="00BD1281">
        <w:rPr>
          <w:sz w:val="28"/>
          <w:szCs w:val="28"/>
        </w:rPr>
        <w:t xml:space="preserve">овышение эффективности </w:t>
      </w:r>
      <w:r w:rsidR="00BD1AC1" w:rsidRPr="00BD1281">
        <w:rPr>
          <w:sz w:val="28"/>
          <w:szCs w:val="28"/>
        </w:rPr>
        <w:t>использования кадрового потенциала и имеющейся материально-технической базы учреждений начального профессионального и среднего профессионального образования</w:t>
      </w:r>
      <w:r w:rsidR="0060088F">
        <w:rPr>
          <w:sz w:val="28"/>
          <w:szCs w:val="28"/>
        </w:rPr>
        <w:t>.</w:t>
      </w:r>
    </w:p>
    <w:p w:rsidR="00BD1AC1" w:rsidRPr="00BD1281" w:rsidRDefault="00522753" w:rsidP="00431221">
      <w:pPr>
        <w:pStyle w:val="a9"/>
        <w:numPr>
          <w:ilvl w:val="0"/>
          <w:numId w:val="35"/>
        </w:numPr>
        <w:tabs>
          <w:tab w:val="left" w:pos="1134"/>
        </w:tabs>
        <w:ind w:left="0" w:firstLine="709"/>
        <w:jc w:val="both"/>
        <w:rPr>
          <w:sz w:val="28"/>
          <w:szCs w:val="28"/>
        </w:rPr>
      </w:pPr>
      <w:r w:rsidRPr="00BD1281">
        <w:rPr>
          <w:sz w:val="28"/>
          <w:szCs w:val="28"/>
        </w:rPr>
        <w:t>Д</w:t>
      </w:r>
      <w:r w:rsidR="00874F24" w:rsidRPr="00BD1281">
        <w:rPr>
          <w:sz w:val="28"/>
          <w:szCs w:val="28"/>
        </w:rPr>
        <w:t>альнейшее формирование ресурсных центров на базе образовательных учреждений начального профессионального и среднего профессионального образования</w:t>
      </w:r>
      <w:r w:rsidR="0060088F">
        <w:rPr>
          <w:sz w:val="28"/>
          <w:szCs w:val="28"/>
        </w:rPr>
        <w:t>.</w:t>
      </w:r>
    </w:p>
    <w:p w:rsidR="00BD1AC1" w:rsidRPr="00BD1281" w:rsidRDefault="00522753" w:rsidP="00431221">
      <w:pPr>
        <w:pStyle w:val="a9"/>
        <w:numPr>
          <w:ilvl w:val="0"/>
          <w:numId w:val="35"/>
        </w:numPr>
        <w:tabs>
          <w:tab w:val="left" w:pos="1134"/>
        </w:tabs>
        <w:ind w:left="0" w:firstLine="709"/>
        <w:jc w:val="both"/>
        <w:rPr>
          <w:sz w:val="28"/>
          <w:szCs w:val="28"/>
        </w:rPr>
      </w:pPr>
      <w:bookmarkStart w:id="16" w:name="sub_236"/>
      <w:bookmarkStart w:id="17" w:name="sub_217"/>
      <w:bookmarkEnd w:id="15"/>
      <w:r w:rsidRPr="00BD1281">
        <w:rPr>
          <w:sz w:val="28"/>
          <w:szCs w:val="28"/>
        </w:rPr>
        <w:t>О</w:t>
      </w:r>
      <w:r w:rsidR="00874F24" w:rsidRPr="00BD1281">
        <w:rPr>
          <w:sz w:val="28"/>
          <w:szCs w:val="28"/>
        </w:rPr>
        <w:t>беспечение содействия в допризывной подготовке граждан Российской Федерации в Республике Коми к военной службе</w:t>
      </w:r>
      <w:bookmarkEnd w:id="16"/>
      <w:r w:rsidR="007B7368">
        <w:rPr>
          <w:sz w:val="28"/>
          <w:szCs w:val="28"/>
        </w:rPr>
        <w:t>.</w:t>
      </w:r>
      <w:r w:rsidR="00C34FD7">
        <w:rPr>
          <w:sz w:val="28"/>
          <w:szCs w:val="28"/>
        </w:rPr>
        <w:t xml:space="preserve"> </w:t>
      </w:r>
    </w:p>
    <w:bookmarkEnd w:id="17"/>
    <w:p w:rsidR="00304366" w:rsidRPr="00BD1281" w:rsidRDefault="00304366" w:rsidP="00431221">
      <w:pPr>
        <w:pStyle w:val="a9"/>
        <w:numPr>
          <w:ilvl w:val="0"/>
          <w:numId w:val="35"/>
        </w:numPr>
        <w:tabs>
          <w:tab w:val="left" w:pos="1134"/>
        </w:tabs>
        <w:ind w:left="0" w:firstLine="709"/>
        <w:jc w:val="both"/>
        <w:rPr>
          <w:sz w:val="28"/>
          <w:szCs w:val="28"/>
        </w:rPr>
      </w:pPr>
      <w:r w:rsidRPr="00BD1281">
        <w:rPr>
          <w:sz w:val="28"/>
          <w:szCs w:val="28"/>
        </w:rPr>
        <w:t>Повышение  эффективности  управления системой образования.</w:t>
      </w:r>
    </w:p>
    <w:p w:rsidR="00BD1AC1" w:rsidRPr="00BD1281" w:rsidRDefault="00BD1AC1" w:rsidP="00431221">
      <w:pPr>
        <w:tabs>
          <w:tab w:val="left" w:pos="1134"/>
        </w:tabs>
        <w:ind w:firstLine="709"/>
        <w:jc w:val="both"/>
        <w:rPr>
          <w:color w:val="FF0000"/>
          <w:sz w:val="28"/>
          <w:szCs w:val="28"/>
        </w:rPr>
      </w:pPr>
    </w:p>
    <w:p w:rsidR="00837B66" w:rsidRPr="00BD1281" w:rsidRDefault="00837B66" w:rsidP="00431221">
      <w:pPr>
        <w:tabs>
          <w:tab w:val="left" w:pos="1134"/>
        </w:tabs>
        <w:ind w:firstLine="709"/>
        <w:jc w:val="both"/>
        <w:rPr>
          <w:color w:val="FF0000"/>
          <w:sz w:val="28"/>
          <w:szCs w:val="28"/>
        </w:rPr>
      </w:pPr>
    </w:p>
    <w:p w:rsidR="00BB7FF0" w:rsidRPr="00BD1281" w:rsidRDefault="00BB7FF0" w:rsidP="00431221">
      <w:pPr>
        <w:tabs>
          <w:tab w:val="left" w:pos="1134"/>
        </w:tabs>
        <w:ind w:firstLine="709"/>
        <w:jc w:val="both"/>
        <w:rPr>
          <w:color w:val="00B050"/>
          <w:sz w:val="28"/>
          <w:szCs w:val="28"/>
        </w:rPr>
      </w:pPr>
      <w:r w:rsidRPr="00BD1281">
        <w:rPr>
          <w:color w:val="00B050"/>
          <w:sz w:val="28"/>
          <w:szCs w:val="28"/>
        </w:rPr>
        <w:br w:type="page"/>
      </w:r>
    </w:p>
    <w:p w:rsidR="00356231" w:rsidRPr="00BD1281" w:rsidRDefault="00356231" w:rsidP="00356231">
      <w:pPr>
        <w:pStyle w:val="Default"/>
        <w:widowControl w:val="0"/>
        <w:ind w:right="-1" w:firstLine="567"/>
        <w:contextualSpacing/>
        <w:jc w:val="right"/>
        <w:rPr>
          <w:b/>
          <w:color w:val="auto"/>
          <w:sz w:val="28"/>
          <w:szCs w:val="28"/>
        </w:rPr>
      </w:pPr>
      <w:r w:rsidRPr="00BD1281">
        <w:rPr>
          <w:b/>
          <w:color w:val="auto"/>
          <w:sz w:val="28"/>
          <w:szCs w:val="28"/>
        </w:rPr>
        <w:lastRenderedPageBreak/>
        <w:t>ПРИЛОЖЕНИЯ</w:t>
      </w:r>
    </w:p>
    <w:p w:rsidR="00356231" w:rsidRDefault="00356231" w:rsidP="00356231">
      <w:pPr>
        <w:tabs>
          <w:tab w:val="left" w:pos="8505"/>
        </w:tabs>
        <w:jc w:val="center"/>
        <w:rPr>
          <w:b/>
          <w:sz w:val="28"/>
          <w:szCs w:val="28"/>
        </w:rPr>
      </w:pPr>
    </w:p>
    <w:p w:rsidR="00356231" w:rsidRDefault="00356231" w:rsidP="00356231">
      <w:pPr>
        <w:tabs>
          <w:tab w:val="left" w:pos="8505"/>
        </w:tabs>
        <w:jc w:val="center"/>
        <w:rPr>
          <w:b/>
          <w:sz w:val="28"/>
          <w:szCs w:val="28"/>
        </w:rPr>
      </w:pPr>
      <w:r w:rsidRPr="00431221">
        <w:rPr>
          <w:b/>
          <w:sz w:val="28"/>
          <w:szCs w:val="28"/>
        </w:rPr>
        <w:t>Дошкольное образование</w:t>
      </w:r>
    </w:p>
    <w:p w:rsidR="00356231" w:rsidRPr="00431221" w:rsidRDefault="00356231" w:rsidP="00356231">
      <w:pPr>
        <w:tabs>
          <w:tab w:val="left" w:pos="8505"/>
        </w:tabs>
        <w:jc w:val="center"/>
        <w:rPr>
          <w:b/>
          <w:sz w:val="28"/>
          <w:szCs w:val="28"/>
        </w:rPr>
      </w:pPr>
    </w:p>
    <w:p w:rsidR="00356231" w:rsidRPr="00431221" w:rsidRDefault="00356231" w:rsidP="00356231">
      <w:pPr>
        <w:tabs>
          <w:tab w:val="left" w:pos="8505"/>
        </w:tabs>
        <w:jc w:val="center"/>
        <w:rPr>
          <w:b/>
          <w:sz w:val="28"/>
          <w:szCs w:val="28"/>
        </w:rPr>
      </w:pPr>
      <w:r w:rsidRPr="00431221">
        <w:rPr>
          <w:b/>
          <w:sz w:val="28"/>
          <w:szCs w:val="28"/>
        </w:rPr>
        <w:t>Основные показатели деятельности дошкольных</w:t>
      </w:r>
    </w:p>
    <w:p w:rsidR="00356231" w:rsidRPr="00431221" w:rsidRDefault="00356231" w:rsidP="00356231">
      <w:pPr>
        <w:tabs>
          <w:tab w:val="left" w:pos="8505"/>
        </w:tabs>
        <w:jc w:val="center"/>
        <w:rPr>
          <w:b/>
          <w:sz w:val="28"/>
          <w:szCs w:val="28"/>
        </w:rPr>
      </w:pPr>
      <w:r w:rsidRPr="00431221">
        <w:rPr>
          <w:b/>
          <w:sz w:val="28"/>
          <w:szCs w:val="28"/>
        </w:rPr>
        <w:t>образовательных учреждений</w:t>
      </w:r>
    </w:p>
    <w:p w:rsidR="00356231" w:rsidRDefault="00356231" w:rsidP="00BB7FF0">
      <w:pPr>
        <w:tabs>
          <w:tab w:val="left" w:pos="8505"/>
        </w:tabs>
        <w:jc w:val="center"/>
        <w:rPr>
          <w:b/>
          <w:sz w:val="28"/>
          <w:szCs w:val="28"/>
        </w:rPr>
      </w:pPr>
    </w:p>
    <w:tbl>
      <w:tblPr>
        <w:tblStyle w:val="ae"/>
        <w:tblW w:w="0" w:type="auto"/>
        <w:tblLook w:val="04A0"/>
      </w:tblPr>
      <w:tblGrid>
        <w:gridCol w:w="4786"/>
        <w:gridCol w:w="851"/>
        <w:gridCol w:w="850"/>
        <w:gridCol w:w="992"/>
        <w:gridCol w:w="851"/>
        <w:gridCol w:w="850"/>
        <w:gridCol w:w="815"/>
      </w:tblGrid>
      <w:tr w:rsidR="00356231" w:rsidTr="00356231">
        <w:tc>
          <w:tcPr>
            <w:tcW w:w="4786" w:type="dxa"/>
            <w:vAlign w:val="center"/>
          </w:tcPr>
          <w:p w:rsidR="00356231" w:rsidRPr="00BD1281" w:rsidRDefault="00356231" w:rsidP="00356231">
            <w:pPr>
              <w:tabs>
                <w:tab w:val="left" w:pos="8505"/>
              </w:tabs>
              <w:jc w:val="center"/>
              <w:rPr>
                <w:sz w:val="28"/>
                <w:szCs w:val="28"/>
              </w:rPr>
            </w:pPr>
          </w:p>
        </w:tc>
        <w:tc>
          <w:tcPr>
            <w:tcW w:w="851" w:type="dxa"/>
          </w:tcPr>
          <w:p w:rsidR="00356231" w:rsidRPr="00BD1281" w:rsidRDefault="00356231" w:rsidP="00356231">
            <w:pPr>
              <w:tabs>
                <w:tab w:val="left" w:pos="8505"/>
              </w:tabs>
              <w:jc w:val="center"/>
              <w:rPr>
                <w:b/>
                <w:sz w:val="28"/>
                <w:szCs w:val="28"/>
              </w:rPr>
            </w:pPr>
            <w:r w:rsidRPr="00BD1281">
              <w:rPr>
                <w:b/>
                <w:sz w:val="28"/>
                <w:szCs w:val="28"/>
              </w:rPr>
              <w:t>2007</w:t>
            </w:r>
          </w:p>
        </w:tc>
        <w:tc>
          <w:tcPr>
            <w:tcW w:w="850" w:type="dxa"/>
          </w:tcPr>
          <w:p w:rsidR="00356231" w:rsidRPr="00BD1281" w:rsidRDefault="00356231" w:rsidP="00356231">
            <w:pPr>
              <w:tabs>
                <w:tab w:val="left" w:pos="8505"/>
              </w:tabs>
              <w:jc w:val="center"/>
              <w:rPr>
                <w:b/>
                <w:sz w:val="28"/>
                <w:szCs w:val="28"/>
              </w:rPr>
            </w:pPr>
            <w:r w:rsidRPr="00BD1281">
              <w:rPr>
                <w:b/>
                <w:sz w:val="28"/>
                <w:szCs w:val="28"/>
              </w:rPr>
              <w:t>2008</w:t>
            </w:r>
          </w:p>
        </w:tc>
        <w:tc>
          <w:tcPr>
            <w:tcW w:w="992" w:type="dxa"/>
          </w:tcPr>
          <w:p w:rsidR="00356231" w:rsidRPr="00BD1281" w:rsidRDefault="00356231" w:rsidP="00356231">
            <w:pPr>
              <w:tabs>
                <w:tab w:val="left" w:pos="8505"/>
              </w:tabs>
              <w:jc w:val="center"/>
              <w:rPr>
                <w:b/>
                <w:sz w:val="28"/>
                <w:szCs w:val="28"/>
              </w:rPr>
            </w:pPr>
            <w:r w:rsidRPr="00BD1281">
              <w:rPr>
                <w:b/>
                <w:sz w:val="28"/>
                <w:szCs w:val="28"/>
              </w:rPr>
              <w:t>2009</w:t>
            </w:r>
          </w:p>
        </w:tc>
        <w:tc>
          <w:tcPr>
            <w:tcW w:w="851" w:type="dxa"/>
          </w:tcPr>
          <w:p w:rsidR="00356231" w:rsidRPr="00BD1281" w:rsidRDefault="00356231" w:rsidP="00356231">
            <w:pPr>
              <w:tabs>
                <w:tab w:val="left" w:pos="8505"/>
              </w:tabs>
              <w:jc w:val="center"/>
              <w:rPr>
                <w:b/>
                <w:sz w:val="28"/>
                <w:szCs w:val="28"/>
              </w:rPr>
            </w:pPr>
            <w:r w:rsidRPr="00BD1281">
              <w:rPr>
                <w:b/>
                <w:sz w:val="28"/>
                <w:szCs w:val="28"/>
              </w:rPr>
              <w:t>2010</w:t>
            </w:r>
          </w:p>
        </w:tc>
        <w:tc>
          <w:tcPr>
            <w:tcW w:w="850" w:type="dxa"/>
          </w:tcPr>
          <w:p w:rsidR="00356231" w:rsidRPr="00BD1281" w:rsidRDefault="00356231" w:rsidP="00356231">
            <w:pPr>
              <w:tabs>
                <w:tab w:val="left" w:pos="8505"/>
              </w:tabs>
              <w:jc w:val="center"/>
              <w:rPr>
                <w:b/>
                <w:sz w:val="28"/>
                <w:szCs w:val="28"/>
              </w:rPr>
            </w:pPr>
            <w:r w:rsidRPr="00BD1281">
              <w:rPr>
                <w:b/>
                <w:sz w:val="28"/>
                <w:szCs w:val="28"/>
              </w:rPr>
              <w:t>2011</w:t>
            </w:r>
          </w:p>
        </w:tc>
        <w:tc>
          <w:tcPr>
            <w:tcW w:w="815" w:type="dxa"/>
          </w:tcPr>
          <w:p w:rsidR="00356231" w:rsidRPr="00BD1281" w:rsidRDefault="00356231" w:rsidP="00356231">
            <w:pPr>
              <w:tabs>
                <w:tab w:val="left" w:pos="8505"/>
              </w:tabs>
              <w:jc w:val="center"/>
              <w:rPr>
                <w:b/>
                <w:sz w:val="28"/>
                <w:szCs w:val="28"/>
              </w:rPr>
            </w:pPr>
            <w:r w:rsidRPr="00BD1281">
              <w:rPr>
                <w:b/>
                <w:sz w:val="28"/>
                <w:szCs w:val="28"/>
              </w:rPr>
              <w:t>2012</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Количество дошкольных образовательных учреждений</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503</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493</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476</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468</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459</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450</w:t>
            </w:r>
          </w:p>
        </w:tc>
      </w:tr>
      <w:tr w:rsidR="00356231" w:rsidTr="00CA697A">
        <w:tc>
          <w:tcPr>
            <w:tcW w:w="4786" w:type="dxa"/>
          </w:tcPr>
          <w:p w:rsidR="00356231" w:rsidRPr="00BD1281" w:rsidRDefault="00356231" w:rsidP="00356231">
            <w:pPr>
              <w:tabs>
                <w:tab w:val="left" w:pos="8505"/>
              </w:tabs>
              <w:rPr>
                <w:sz w:val="28"/>
                <w:szCs w:val="28"/>
              </w:rPr>
            </w:pPr>
            <w:r>
              <w:rPr>
                <w:sz w:val="28"/>
                <w:szCs w:val="28"/>
              </w:rPr>
              <w:t xml:space="preserve">       </w:t>
            </w:r>
            <w:r w:rsidRPr="00BD1281">
              <w:rPr>
                <w:sz w:val="28"/>
                <w:szCs w:val="28"/>
              </w:rPr>
              <w:t xml:space="preserve">в том числе в сельской </w:t>
            </w:r>
            <w:r>
              <w:rPr>
                <w:sz w:val="28"/>
                <w:szCs w:val="28"/>
              </w:rPr>
              <w:t>м</w:t>
            </w:r>
            <w:r w:rsidRPr="00BD1281">
              <w:rPr>
                <w:sz w:val="28"/>
                <w:szCs w:val="28"/>
              </w:rPr>
              <w:t>естности</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264</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250</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245</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241</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236</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228</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Количество мест в дошкольных образовательных учреждениях и группах в составе общеобразовательных школ (тыс.)</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49,4</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52,3</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52,4</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53,2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55,4</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58,2</w:t>
            </w:r>
          </w:p>
        </w:tc>
      </w:tr>
      <w:tr w:rsidR="00356231" w:rsidTr="00CA697A">
        <w:tc>
          <w:tcPr>
            <w:tcW w:w="4786" w:type="dxa"/>
          </w:tcPr>
          <w:p w:rsidR="00356231" w:rsidRPr="00BD1281" w:rsidRDefault="00356231" w:rsidP="00356231">
            <w:pPr>
              <w:tabs>
                <w:tab w:val="left" w:pos="8505"/>
              </w:tabs>
              <w:rPr>
                <w:sz w:val="28"/>
                <w:szCs w:val="28"/>
              </w:rPr>
            </w:pPr>
            <w:r>
              <w:rPr>
                <w:sz w:val="28"/>
                <w:szCs w:val="28"/>
              </w:rPr>
              <w:t xml:space="preserve">       </w:t>
            </w:r>
            <w:r w:rsidRPr="00BD1281">
              <w:rPr>
                <w:sz w:val="28"/>
                <w:szCs w:val="28"/>
              </w:rPr>
              <w:t>в том числе в сельской местности</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13,5</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14,0</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13,7</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13,6</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13,4</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13,7</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Численность детей, посещавших дошкольные учреждения, (тыс.</w:t>
            </w:r>
            <w:r>
              <w:rPr>
                <w:sz w:val="28"/>
                <w:szCs w:val="28"/>
              </w:rPr>
              <w:t> </w:t>
            </w:r>
            <w:r w:rsidRPr="00BD1281">
              <w:rPr>
                <w:sz w:val="28"/>
                <w:szCs w:val="28"/>
              </w:rPr>
              <w:t>чел.)</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49,0</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49,1</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49,3</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50,9</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53,2</w:t>
            </w:r>
          </w:p>
        </w:tc>
        <w:tc>
          <w:tcPr>
            <w:tcW w:w="815" w:type="dxa"/>
            <w:vAlign w:val="center"/>
          </w:tcPr>
          <w:p w:rsidR="00356231" w:rsidRPr="00BD1281" w:rsidRDefault="00356231" w:rsidP="00CA697A">
            <w:pPr>
              <w:tabs>
                <w:tab w:val="left" w:pos="8505"/>
              </w:tabs>
              <w:jc w:val="center"/>
              <w:rPr>
                <w:sz w:val="28"/>
                <w:szCs w:val="28"/>
              </w:rPr>
            </w:pPr>
          </w:p>
          <w:p w:rsidR="00356231" w:rsidRPr="00BD1281" w:rsidRDefault="00CA697A" w:rsidP="00CA697A">
            <w:pPr>
              <w:tabs>
                <w:tab w:val="left" w:pos="8505"/>
              </w:tabs>
              <w:jc w:val="center"/>
              <w:rPr>
                <w:sz w:val="28"/>
                <w:szCs w:val="28"/>
              </w:rPr>
            </w:pPr>
            <w:r>
              <w:rPr>
                <w:sz w:val="28"/>
                <w:szCs w:val="28"/>
              </w:rPr>
              <w:t>54,9</w:t>
            </w:r>
          </w:p>
          <w:p w:rsidR="00356231" w:rsidRPr="00BD1281" w:rsidRDefault="00356231" w:rsidP="00CA697A">
            <w:pPr>
              <w:tabs>
                <w:tab w:val="left" w:pos="8505"/>
              </w:tabs>
              <w:jc w:val="center"/>
              <w:rPr>
                <w:sz w:val="28"/>
                <w:szCs w:val="28"/>
              </w:rPr>
            </w:pPr>
          </w:p>
        </w:tc>
      </w:tr>
      <w:tr w:rsidR="00356231" w:rsidTr="00CA697A">
        <w:tc>
          <w:tcPr>
            <w:tcW w:w="4786" w:type="dxa"/>
          </w:tcPr>
          <w:p w:rsidR="00356231" w:rsidRPr="00BD1281" w:rsidRDefault="00356231" w:rsidP="00356231">
            <w:pPr>
              <w:tabs>
                <w:tab w:val="left" w:pos="8505"/>
              </w:tabs>
              <w:rPr>
                <w:sz w:val="28"/>
                <w:szCs w:val="28"/>
              </w:rPr>
            </w:pPr>
            <w:r>
              <w:rPr>
                <w:sz w:val="28"/>
                <w:szCs w:val="28"/>
              </w:rPr>
              <w:t xml:space="preserve">       </w:t>
            </w:r>
            <w:r w:rsidRPr="00BD1281">
              <w:rPr>
                <w:sz w:val="28"/>
                <w:szCs w:val="28"/>
              </w:rPr>
              <w:t>в том числе в сельской местности</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10,2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9,8</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10,7</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10,9</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10,9</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11,3</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Обеспеченность (охват) детей в возрасте 1-6 лет дошкольными учреждениями (%)</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80,2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80,4</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79,0</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78,1</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83,8</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86,0</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Численность детей в дошкольных учреждениях, приходящихся на 100 мест в них</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102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98</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98</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98</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96</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98</w:t>
            </w:r>
          </w:p>
        </w:tc>
      </w:tr>
      <w:tr w:rsidR="00356231" w:rsidTr="00CA697A">
        <w:tc>
          <w:tcPr>
            <w:tcW w:w="4786" w:type="dxa"/>
          </w:tcPr>
          <w:p w:rsidR="00356231" w:rsidRPr="00BD1281" w:rsidRDefault="00356231" w:rsidP="00356231">
            <w:pPr>
              <w:tabs>
                <w:tab w:val="left" w:pos="8505"/>
              </w:tabs>
              <w:rPr>
                <w:sz w:val="28"/>
                <w:szCs w:val="28"/>
              </w:rPr>
            </w:pPr>
            <w:r>
              <w:rPr>
                <w:sz w:val="28"/>
                <w:szCs w:val="28"/>
              </w:rPr>
              <w:t xml:space="preserve">       </w:t>
            </w:r>
            <w:r w:rsidRPr="00BD1281">
              <w:rPr>
                <w:sz w:val="28"/>
                <w:szCs w:val="28"/>
              </w:rPr>
              <w:t>в том числе в сельской местности</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76</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76</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79</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80</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82</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82</w:t>
            </w:r>
          </w:p>
        </w:tc>
      </w:tr>
      <w:tr w:rsidR="00356231" w:rsidTr="00CA697A">
        <w:tc>
          <w:tcPr>
            <w:tcW w:w="4786" w:type="dxa"/>
          </w:tcPr>
          <w:p w:rsidR="00356231" w:rsidRPr="00BD1281" w:rsidRDefault="00356231" w:rsidP="00356231">
            <w:pPr>
              <w:tabs>
                <w:tab w:val="left" w:pos="8505"/>
              </w:tabs>
              <w:rPr>
                <w:sz w:val="28"/>
                <w:szCs w:val="28"/>
              </w:rPr>
            </w:pPr>
            <w:r w:rsidRPr="00BD1281">
              <w:rPr>
                <w:sz w:val="28"/>
                <w:szCs w:val="28"/>
              </w:rPr>
              <w:t>Численность педагогических работников дошкольных учреждений (чел.)</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5959</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5863</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5981</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5986</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5974</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6031</w:t>
            </w:r>
          </w:p>
        </w:tc>
      </w:tr>
      <w:tr w:rsidR="00356231" w:rsidTr="00CA697A">
        <w:tc>
          <w:tcPr>
            <w:tcW w:w="4786" w:type="dxa"/>
          </w:tcPr>
          <w:p w:rsidR="00356231" w:rsidRPr="00BD1281" w:rsidRDefault="00356231" w:rsidP="00356231">
            <w:pPr>
              <w:tabs>
                <w:tab w:val="left" w:pos="8505"/>
              </w:tabs>
              <w:rPr>
                <w:sz w:val="28"/>
                <w:szCs w:val="28"/>
              </w:rPr>
            </w:pPr>
            <w:r>
              <w:rPr>
                <w:sz w:val="28"/>
                <w:szCs w:val="28"/>
              </w:rPr>
              <w:t xml:space="preserve">       </w:t>
            </w:r>
            <w:r w:rsidRPr="00BD1281">
              <w:rPr>
                <w:sz w:val="28"/>
                <w:szCs w:val="28"/>
              </w:rPr>
              <w:t>в том числе в сельской местности</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1192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1202</w:t>
            </w:r>
          </w:p>
        </w:tc>
        <w:tc>
          <w:tcPr>
            <w:tcW w:w="992" w:type="dxa"/>
            <w:vAlign w:val="center"/>
          </w:tcPr>
          <w:p w:rsidR="00356231" w:rsidRPr="00BD1281" w:rsidRDefault="00356231" w:rsidP="00CA697A">
            <w:pPr>
              <w:tabs>
                <w:tab w:val="left" w:pos="8505"/>
              </w:tabs>
              <w:jc w:val="center"/>
              <w:rPr>
                <w:sz w:val="28"/>
                <w:szCs w:val="28"/>
              </w:rPr>
            </w:pPr>
            <w:r w:rsidRPr="00BD1281">
              <w:rPr>
                <w:sz w:val="28"/>
                <w:szCs w:val="28"/>
              </w:rPr>
              <w:t>1218</w:t>
            </w:r>
          </w:p>
        </w:tc>
        <w:tc>
          <w:tcPr>
            <w:tcW w:w="851" w:type="dxa"/>
            <w:vAlign w:val="center"/>
          </w:tcPr>
          <w:p w:rsidR="00356231" w:rsidRPr="00BD1281" w:rsidRDefault="00356231" w:rsidP="00CA697A">
            <w:pPr>
              <w:tabs>
                <w:tab w:val="left" w:pos="8505"/>
              </w:tabs>
              <w:jc w:val="center"/>
              <w:rPr>
                <w:sz w:val="28"/>
                <w:szCs w:val="28"/>
              </w:rPr>
            </w:pPr>
            <w:r w:rsidRPr="00BD1281">
              <w:rPr>
                <w:sz w:val="28"/>
                <w:szCs w:val="28"/>
              </w:rPr>
              <w:t>1202</w:t>
            </w:r>
          </w:p>
        </w:tc>
        <w:tc>
          <w:tcPr>
            <w:tcW w:w="850" w:type="dxa"/>
            <w:vAlign w:val="center"/>
          </w:tcPr>
          <w:p w:rsidR="00356231" w:rsidRPr="00BD1281" w:rsidRDefault="00356231" w:rsidP="00CA697A">
            <w:pPr>
              <w:tabs>
                <w:tab w:val="left" w:pos="8505"/>
              </w:tabs>
              <w:jc w:val="center"/>
              <w:rPr>
                <w:sz w:val="28"/>
                <w:szCs w:val="28"/>
              </w:rPr>
            </w:pPr>
            <w:r w:rsidRPr="00BD1281">
              <w:rPr>
                <w:sz w:val="28"/>
                <w:szCs w:val="28"/>
              </w:rPr>
              <w:t>1215</w:t>
            </w:r>
          </w:p>
        </w:tc>
        <w:tc>
          <w:tcPr>
            <w:tcW w:w="815" w:type="dxa"/>
            <w:vAlign w:val="center"/>
          </w:tcPr>
          <w:p w:rsidR="00356231" w:rsidRPr="00BD1281" w:rsidRDefault="00356231" w:rsidP="00CA697A">
            <w:pPr>
              <w:tabs>
                <w:tab w:val="left" w:pos="8505"/>
              </w:tabs>
              <w:jc w:val="center"/>
              <w:rPr>
                <w:sz w:val="28"/>
                <w:szCs w:val="28"/>
              </w:rPr>
            </w:pPr>
            <w:r w:rsidRPr="00BD1281">
              <w:rPr>
                <w:sz w:val="28"/>
                <w:szCs w:val="28"/>
              </w:rPr>
              <w:t>1239</w:t>
            </w:r>
          </w:p>
        </w:tc>
      </w:tr>
    </w:tbl>
    <w:p w:rsidR="00356231" w:rsidRDefault="00BB7FF0" w:rsidP="00BB7FF0">
      <w:pPr>
        <w:tabs>
          <w:tab w:val="left" w:pos="8505"/>
        </w:tabs>
        <w:jc w:val="center"/>
        <w:rPr>
          <w:b/>
          <w:sz w:val="28"/>
          <w:szCs w:val="28"/>
        </w:rPr>
      </w:pPr>
      <w:r w:rsidRPr="00BD1281">
        <w:rPr>
          <w:b/>
          <w:sz w:val="28"/>
          <w:szCs w:val="28"/>
        </w:rPr>
        <w:t xml:space="preserve"> </w:t>
      </w:r>
    </w:p>
    <w:p w:rsidR="00356231" w:rsidRDefault="00356231" w:rsidP="00BB7FF0">
      <w:pPr>
        <w:tabs>
          <w:tab w:val="left" w:pos="8505"/>
        </w:tabs>
        <w:jc w:val="center"/>
        <w:rPr>
          <w:b/>
          <w:sz w:val="28"/>
          <w:szCs w:val="28"/>
        </w:rPr>
      </w:pPr>
    </w:p>
    <w:p w:rsidR="00632237" w:rsidRDefault="00632237">
      <w:pPr>
        <w:spacing w:after="200" w:line="276" w:lineRule="auto"/>
        <w:rPr>
          <w:b/>
          <w:sz w:val="28"/>
          <w:szCs w:val="28"/>
        </w:rPr>
      </w:pPr>
      <w:r>
        <w:rPr>
          <w:b/>
          <w:sz w:val="28"/>
          <w:szCs w:val="28"/>
        </w:rPr>
        <w:br w:type="page"/>
      </w:r>
    </w:p>
    <w:p w:rsidR="00BB7FF0" w:rsidRPr="00BD1281" w:rsidRDefault="00BB7FF0" w:rsidP="00BB7FF0">
      <w:pPr>
        <w:tabs>
          <w:tab w:val="left" w:pos="8505"/>
        </w:tabs>
        <w:jc w:val="center"/>
        <w:rPr>
          <w:b/>
          <w:sz w:val="28"/>
          <w:szCs w:val="28"/>
        </w:rPr>
      </w:pPr>
      <w:r w:rsidRPr="00BD1281">
        <w:rPr>
          <w:b/>
          <w:sz w:val="28"/>
          <w:szCs w:val="28"/>
        </w:rPr>
        <w:lastRenderedPageBreak/>
        <w:t>Общее образование</w:t>
      </w:r>
    </w:p>
    <w:p w:rsidR="00BB7FF0" w:rsidRPr="00BD1281" w:rsidRDefault="00BB7FF0" w:rsidP="00BB7FF0">
      <w:pPr>
        <w:tabs>
          <w:tab w:val="left" w:pos="8505"/>
        </w:tabs>
        <w:jc w:val="center"/>
        <w:rPr>
          <w:b/>
        </w:rPr>
      </w:pPr>
    </w:p>
    <w:p w:rsidR="00BB7FF0" w:rsidRPr="00DC06FB" w:rsidRDefault="00BB7FF0" w:rsidP="00BB7FF0">
      <w:pPr>
        <w:jc w:val="center"/>
        <w:rPr>
          <w:b/>
          <w:bCs/>
          <w:sz w:val="28"/>
          <w:szCs w:val="28"/>
        </w:rPr>
      </w:pPr>
      <w:r w:rsidRPr="00DC06FB">
        <w:rPr>
          <w:b/>
          <w:bCs/>
          <w:sz w:val="28"/>
          <w:szCs w:val="28"/>
        </w:rPr>
        <w:t>Количество образовательных учреждений по типам и видам</w:t>
      </w:r>
    </w:p>
    <w:p w:rsidR="00BB7FF0" w:rsidRPr="00BD1281" w:rsidRDefault="00BB7FF0" w:rsidP="00BB7FF0">
      <w:pPr>
        <w:jc w:val="center"/>
        <w:rPr>
          <w:b/>
          <w:bCs/>
        </w:rPr>
      </w:pPr>
    </w:p>
    <w:tbl>
      <w:tblPr>
        <w:tblStyle w:val="ae"/>
        <w:tblW w:w="5000" w:type="pct"/>
        <w:tblLayout w:type="fixed"/>
        <w:tblLook w:val="01E0"/>
      </w:tblPr>
      <w:tblGrid>
        <w:gridCol w:w="4675"/>
        <w:gridCol w:w="684"/>
        <w:gridCol w:w="704"/>
        <w:gridCol w:w="850"/>
        <w:gridCol w:w="1133"/>
        <w:gridCol w:w="852"/>
        <w:gridCol w:w="1097"/>
      </w:tblGrid>
      <w:tr w:rsidR="00BB7FF0" w:rsidRPr="00BD1281" w:rsidTr="00601618">
        <w:trPr>
          <w:trHeight w:val="238"/>
        </w:trPr>
        <w:tc>
          <w:tcPr>
            <w:tcW w:w="2339" w:type="pct"/>
            <w:vMerge w:val="restart"/>
            <w:vAlign w:val="center"/>
          </w:tcPr>
          <w:p w:rsidR="00BB7FF0" w:rsidRPr="00BD1281" w:rsidRDefault="00BB7FF0" w:rsidP="00DE3ADB">
            <w:pPr>
              <w:jc w:val="center"/>
              <w:rPr>
                <w:b/>
                <w:sz w:val="20"/>
                <w:szCs w:val="20"/>
              </w:rPr>
            </w:pPr>
            <w:r w:rsidRPr="00BD1281">
              <w:rPr>
                <w:b/>
                <w:sz w:val="20"/>
                <w:szCs w:val="20"/>
              </w:rPr>
              <w:t>Типы/</w:t>
            </w:r>
            <w:r w:rsidRPr="00BD1281">
              <w:rPr>
                <w:b/>
                <w:i/>
                <w:sz w:val="20"/>
                <w:szCs w:val="20"/>
              </w:rPr>
              <w:t xml:space="preserve">виды </w:t>
            </w:r>
            <w:r w:rsidRPr="00BD1281">
              <w:rPr>
                <w:b/>
                <w:sz w:val="20"/>
                <w:szCs w:val="20"/>
              </w:rPr>
              <w:t>образовательных учреждений</w:t>
            </w:r>
          </w:p>
        </w:tc>
        <w:tc>
          <w:tcPr>
            <w:tcW w:w="1119" w:type="pct"/>
            <w:gridSpan w:val="3"/>
            <w:vAlign w:val="center"/>
          </w:tcPr>
          <w:p w:rsidR="00BB7FF0" w:rsidRPr="00BD1281" w:rsidRDefault="00601618" w:rsidP="00DE3ADB">
            <w:pPr>
              <w:jc w:val="center"/>
              <w:rPr>
                <w:b/>
                <w:sz w:val="20"/>
                <w:szCs w:val="20"/>
              </w:rPr>
            </w:pPr>
            <w:r>
              <w:rPr>
                <w:b/>
                <w:sz w:val="20"/>
                <w:szCs w:val="20"/>
              </w:rPr>
              <w:t>Н</w:t>
            </w:r>
            <w:r w:rsidR="00BB7FF0" w:rsidRPr="00BD1281">
              <w:rPr>
                <w:b/>
                <w:sz w:val="20"/>
                <w:szCs w:val="20"/>
              </w:rPr>
              <w:t>а начало учебного года</w:t>
            </w:r>
          </w:p>
        </w:tc>
        <w:tc>
          <w:tcPr>
            <w:tcW w:w="567" w:type="pct"/>
            <w:vMerge w:val="restart"/>
            <w:vAlign w:val="center"/>
          </w:tcPr>
          <w:p w:rsidR="00BB7FF0" w:rsidRPr="00BD1281" w:rsidRDefault="00BB7FF0" w:rsidP="00DE3ADB">
            <w:pPr>
              <w:jc w:val="center"/>
              <w:rPr>
                <w:b/>
                <w:sz w:val="20"/>
                <w:szCs w:val="20"/>
              </w:rPr>
            </w:pPr>
            <w:r w:rsidRPr="00BD1281">
              <w:rPr>
                <w:b/>
                <w:sz w:val="20"/>
                <w:szCs w:val="20"/>
              </w:rPr>
              <w:t xml:space="preserve">2011-2012 </w:t>
            </w:r>
          </w:p>
          <w:p w:rsidR="00601618" w:rsidRDefault="00BB7FF0" w:rsidP="00601618">
            <w:pPr>
              <w:jc w:val="center"/>
              <w:rPr>
                <w:b/>
                <w:sz w:val="20"/>
                <w:szCs w:val="20"/>
              </w:rPr>
            </w:pPr>
            <w:r w:rsidRPr="00BD1281">
              <w:rPr>
                <w:b/>
                <w:sz w:val="20"/>
                <w:szCs w:val="20"/>
              </w:rPr>
              <w:t>(на 01.04.</w:t>
            </w:r>
          </w:p>
          <w:p w:rsidR="00BB7FF0" w:rsidRPr="00BD1281" w:rsidRDefault="00601618" w:rsidP="00601618">
            <w:pPr>
              <w:jc w:val="center"/>
              <w:rPr>
                <w:b/>
                <w:sz w:val="20"/>
                <w:szCs w:val="20"/>
              </w:rPr>
            </w:pPr>
            <w:r>
              <w:rPr>
                <w:b/>
                <w:sz w:val="20"/>
                <w:szCs w:val="20"/>
              </w:rPr>
              <w:t>20</w:t>
            </w:r>
            <w:r w:rsidR="00BB7FF0" w:rsidRPr="00BD1281">
              <w:rPr>
                <w:b/>
                <w:sz w:val="20"/>
                <w:szCs w:val="20"/>
              </w:rPr>
              <w:t>12 г.)</w:t>
            </w:r>
          </w:p>
        </w:tc>
        <w:tc>
          <w:tcPr>
            <w:tcW w:w="426" w:type="pct"/>
            <w:vMerge w:val="restart"/>
            <w:vAlign w:val="center"/>
          </w:tcPr>
          <w:p w:rsidR="00BB7FF0" w:rsidRPr="00BD1281" w:rsidRDefault="00601618" w:rsidP="00DE3ADB">
            <w:pPr>
              <w:ind w:left="-108"/>
              <w:jc w:val="center"/>
              <w:rPr>
                <w:b/>
                <w:sz w:val="20"/>
                <w:szCs w:val="20"/>
              </w:rPr>
            </w:pPr>
            <w:r>
              <w:rPr>
                <w:b/>
                <w:sz w:val="20"/>
                <w:szCs w:val="20"/>
              </w:rPr>
              <w:t>Н</w:t>
            </w:r>
            <w:r w:rsidR="00BB7FF0" w:rsidRPr="00BD1281">
              <w:rPr>
                <w:b/>
                <w:sz w:val="20"/>
                <w:szCs w:val="20"/>
              </w:rPr>
              <w:t>а начало уч. года 2012-2013</w:t>
            </w:r>
          </w:p>
        </w:tc>
        <w:tc>
          <w:tcPr>
            <w:tcW w:w="549" w:type="pct"/>
            <w:vMerge w:val="restart"/>
            <w:vAlign w:val="center"/>
          </w:tcPr>
          <w:p w:rsidR="00BB7FF0" w:rsidRPr="00BD1281" w:rsidRDefault="00BB7FF0" w:rsidP="00601618">
            <w:pPr>
              <w:jc w:val="center"/>
              <w:rPr>
                <w:b/>
                <w:sz w:val="20"/>
                <w:szCs w:val="20"/>
              </w:rPr>
            </w:pPr>
            <w:r w:rsidRPr="00BD1281">
              <w:rPr>
                <w:b/>
                <w:sz w:val="20"/>
                <w:szCs w:val="20"/>
              </w:rPr>
              <w:t xml:space="preserve">2012-2013 (на 01.07. </w:t>
            </w:r>
            <w:r w:rsidR="00601618">
              <w:rPr>
                <w:b/>
                <w:sz w:val="20"/>
                <w:szCs w:val="20"/>
              </w:rPr>
              <w:t>20</w:t>
            </w:r>
            <w:r w:rsidRPr="00BD1281">
              <w:rPr>
                <w:b/>
                <w:sz w:val="20"/>
                <w:szCs w:val="20"/>
              </w:rPr>
              <w:t>13г.)</w:t>
            </w:r>
          </w:p>
        </w:tc>
      </w:tr>
      <w:tr w:rsidR="00BB7FF0" w:rsidRPr="00BD1281" w:rsidTr="00601618">
        <w:trPr>
          <w:trHeight w:val="533"/>
        </w:trPr>
        <w:tc>
          <w:tcPr>
            <w:tcW w:w="2339" w:type="pct"/>
            <w:vMerge/>
            <w:vAlign w:val="center"/>
          </w:tcPr>
          <w:p w:rsidR="00BB7FF0" w:rsidRPr="00BD1281" w:rsidRDefault="00BB7FF0" w:rsidP="00DE3ADB">
            <w:pPr>
              <w:jc w:val="center"/>
              <w:rPr>
                <w:sz w:val="20"/>
                <w:szCs w:val="20"/>
              </w:rPr>
            </w:pPr>
          </w:p>
        </w:tc>
        <w:tc>
          <w:tcPr>
            <w:tcW w:w="342" w:type="pct"/>
            <w:vAlign w:val="center"/>
          </w:tcPr>
          <w:p w:rsidR="00BB7FF0" w:rsidRPr="00BD1281" w:rsidRDefault="00BB7FF0" w:rsidP="00DE3ADB">
            <w:pPr>
              <w:jc w:val="center"/>
              <w:rPr>
                <w:b/>
                <w:sz w:val="20"/>
                <w:szCs w:val="20"/>
              </w:rPr>
            </w:pPr>
            <w:r w:rsidRPr="00BD1281">
              <w:rPr>
                <w:b/>
                <w:sz w:val="20"/>
                <w:szCs w:val="20"/>
              </w:rPr>
              <w:t>2008-2009</w:t>
            </w:r>
          </w:p>
        </w:tc>
        <w:tc>
          <w:tcPr>
            <w:tcW w:w="352" w:type="pct"/>
            <w:vAlign w:val="center"/>
          </w:tcPr>
          <w:p w:rsidR="00BB7FF0" w:rsidRPr="00BD1281" w:rsidRDefault="00BB7FF0" w:rsidP="00DE3ADB">
            <w:pPr>
              <w:jc w:val="center"/>
              <w:rPr>
                <w:b/>
                <w:sz w:val="20"/>
                <w:szCs w:val="20"/>
              </w:rPr>
            </w:pPr>
            <w:r w:rsidRPr="00BD1281">
              <w:rPr>
                <w:b/>
                <w:sz w:val="20"/>
                <w:szCs w:val="20"/>
              </w:rPr>
              <w:t>2009-2010</w:t>
            </w:r>
          </w:p>
        </w:tc>
        <w:tc>
          <w:tcPr>
            <w:tcW w:w="425" w:type="pct"/>
            <w:vAlign w:val="center"/>
          </w:tcPr>
          <w:p w:rsidR="00BB7FF0" w:rsidRPr="00BD1281" w:rsidRDefault="00BB7FF0" w:rsidP="00DE3ADB">
            <w:pPr>
              <w:jc w:val="center"/>
              <w:rPr>
                <w:b/>
                <w:sz w:val="20"/>
                <w:szCs w:val="20"/>
              </w:rPr>
            </w:pPr>
            <w:r w:rsidRPr="00BD1281">
              <w:rPr>
                <w:b/>
                <w:sz w:val="20"/>
                <w:szCs w:val="20"/>
              </w:rPr>
              <w:t>2010-2011</w:t>
            </w:r>
          </w:p>
        </w:tc>
        <w:tc>
          <w:tcPr>
            <w:tcW w:w="567" w:type="pct"/>
            <w:vMerge/>
            <w:vAlign w:val="center"/>
          </w:tcPr>
          <w:p w:rsidR="00BB7FF0" w:rsidRPr="00BD1281" w:rsidRDefault="00BB7FF0" w:rsidP="00DE3ADB">
            <w:pPr>
              <w:jc w:val="center"/>
              <w:rPr>
                <w:b/>
                <w:sz w:val="20"/>
                <w:szCs w:val="20"/>
              </w:rPr>
            </w:pPr>
          </w:p>
        </w:tc>
        <w:tc>
          <w:tcPr>
            <w:tcW w:w="426" w:type="pct"/>
            <w:vMerge/>
            <w:vAlign w:val="center"/>
          </w:tcPr>
          <w:p w:rsidR="00BB7FF0" w:rsidRPr="00BD1281" w:rsidRDefault="00BB7FF0" w:rsidP="00DE3ADB">
            <w:pPr>
              <w:jc w:val="center"/>
              <w:rPr>
                <w:b/>
                <w:sz w:val="20"/>
                <w:szCs w:val="20"/>
              </w:rPr>
            </w:pPr>
          </w:p>
        </w:tc>
        <w:tc>
          <w:tcPr>
            <w:tcW w:w="549" w:type="pct"/>
            <w:vMerge/>
            <w:vAlign w:val="center"/>
          </w:tcPr>
          <w:p w:rsidR="00BB7FF0" w:rsidRPr="00BD1281" w:rsidRDefault="00BB7FF0" w:rsidP="00DE3ADB">
            <w:pPr>
              <w:jc w:val="center"/>
              <w:rPr>
                <w:b/>
                <w:sz w:val="20"/>
                <w:szCs w:val="20"/>
              </w:rPr>
            </w:pPr>
          </w:p>
        </w:tc>
      </w:tr>
      <w:tr w:rsidR="00BB7FF0" w:rsidRPr="00BD1281" w:rsidTr="00601618">
        <w:trPr>
          <w:trHeight w:val="476"/>
        </w:trPr>
        <w:tc>
          <w:tcPr>
            <w:tcW w:w="2339" w:type="pct"/>
            <w:vAlign w:val="center"/>
          </w:tcPr>
          <w:p w:rsidR="00BB7FF0" w:rsidRPr="00BD1281" w:rsidRDefault="00BB7FF0" w:rsidP="00DE3ADB">
            <w:pPr>
              <w:rPr>
                <w:b/>
                <w:bCs/>
                <w:sz w:val="20"/>
                <w:szCs w:val="20"/>
              </w:rPr>
            </w:pPr>
            <w:r w:rsidRPr="00BD1281">
              <w:rPr>
                <w:b/>
                <w:sz w:val="20"/>
                <w:szCs w:val="20"/>
              </w:rPr>
              <w:t>Образовательные учреждения для детей дошкольного и младшего школьного возраста</w:t>
            </w:r>
          </w:p>
        </w:tc>
        <w:tc>
          <w:tcPr>
            <w:tcW w:w="342" w:type="pct"/>
            <w:vAlign w:val="center"/>
          </w:tcPr>
          <w:p w:rsidR="00BB7FF0" w:rsidRPr="00BD1281" w:rsidRDefault="00BB7FF0" w:rsidP="00DE3ADB">
            <w:pPr>
              <w:jc w:val="center"/>
              <w:rPr>
                <w:b/>
                <w:bCs/>
                <w:sz w:val="20"/>
                <w:szCs w:val="20"/>
              </w:rPr>
            </w:pPr>
            <w:r w:rsidRPr="00BD1281">
              <w:rPr>
                <w:b/>
                <w:bCs/>
                <w:sz w:val="20"/>
                <w:szCs w:val="20"/>
              </w:rPr>
              <w:t>72</w:t>
            </w:r>
          </w:p>
        </w:tc>
        <w:tc>
          <w:tcPr>
            <w:tcW w:w="352" w:type="pct"/>
            <w:vAlign w:val="center"/>
          </w:tcPr>
          <w:p w:rsidR="00BB7FF0" w:rsidRPr="00BD1281" w:rsidRDefault="00BB7FF0" w:rsidP="00DE3ADB">
            <w:pPr>
              <w:jc w:val="center"/>
              <w:rPr>
                <w:b/>
                <w:bCs/>
                <w:sz w:val="20"/>
                <w:szCs w:val="20"/>
              </w:rPr>
            </w:pPr>
            <w:r w:rsidRPr="00BD1281">
              <w:rPr>
                <w:b/>
                <w:bCs/>
                <w:sz w:val="20"/>
                <w:szCs w:val="20"/>
              </w:rPr>
              <w:t>64</w:t>
            </w:r>
          </w:p>
        </w:tc>
        <w:tc>
          <w:tcPr>
            <w:tcW w:w="425" w:type="pct"/>
            <w:vAlign w:val="center"/>
          </w:tcPr>
          <w:p w:rsidR="00BB7FF0" w:rsidRPr="00BD1281" w:rsidRDefault="00BB7FF0" w:rsidP="00DE3ADB">
            <w:pPr>
              <w:jc w:val="center"/>
              <w:rPr>
                <w:b/>
                <w:bCs/>
                <w:sz w:val="20"/>
                <w:szCs w:val="20"/>
              </w:rPr>
            </w:pPr>
            <w:r w:rsidRPr="00BD1281">
              <w:rPr>
                <w:b/>
                <w:bCs/>
                <w:sz w:val="20"/>
                <w:szCs w:val="20"/>
              </w:rPr>
              <w:t>67</w:t>
            </w:r>
          </w:p>
        </w:tc>
        <w:tc>
          <w:tcPr>
            <w:tcW w:w="567" w:type="pct"/>
            <w:vAlign w:val="center"/>
          </w:tcPr>
          <w:p w:rsidR="00BB7FF0" w:rsidRPr="00BD1281" w:rsidRDefault="00BB7FF0" w:rsidP="00DE3ADB">
            <w:pPr>
              <w:jc w:val="center"/>
              <w:rPr>
                <w:b/>
                <w:bCs/>
                <w:sz w:val="20"/>
                <w:szCs w:val="20"/>
              </w:rPr>
            </w:pPr>
            <w:r w:rsidRPr="00BD1281">
              <w:rPr>
                <w:b/>
                <w:bCs/>
                <w:sz w:val="20"/>
                <w:szCs w:val="20"/>
              </w:rPr>
              <w:t>62</w:t>
            </w:r>
          </w:p>
        </w:tc>
        <w:tc>
          <w:tcPr>
            <w:tcW w:w="426" w:type="pct"/>
            <w:vAlign w:val="center"/>
          </w:tcPr>
          <w:p w:rsidR="00BB7FF0" w:rsidRPr="00BD1281" w:rsidRDefault="00BB7FF0" w:rsidP="00DE3ADB">
            <w:pPr>
              <w:jc w:val="center"/>
              <w:rPr>
                <w:b/>
                <w:bCs/>
                <w:sz w:val="20"/>
                <w:szCs w:val="20"/>
              </w:rPr>
            </w:pPr>
            <w:r w:rsidRPr="00BD1281">
              <w:rPr>
                <w:b/>
                <w:bCs/>
                <w:sz w:val="20"/>
                <w:szCs w:val="20"/>
              </w:rPr>
              <w:t>59</w:t>
            </w:r>
          </w:p>
        </w:tc>
        <w:tc>
          <w:tcPr>
            <w:tcW w:w="549" w:type="pct"/>
            <w:vAlign w:val="center"/>
          </w:tcPr>
          <w:p w:rsidR="00BB7FF0" w:rsidRPr="00BD1281" w:rsidRDefault="00BB7FF0" w:rsidP="00DE3ADB">
            <w:pPr>
              <w:jc w:val="center"/>
              <w:rPr>
                <w:b/>
                <w:bCs/>
                <w:sz w:val="20"/>
                <w:szCs w:val="20"/>
              </w:rPr>
            </w:pPr>
            <w:r w:rsidRPr="00BD1281">
              <w:rPr>
                <w:b/>
                <w:bCs/>
                <w:sz w:val="20"/>
                <w:szCs w:val="20"/>
              </w:rPr>
              <w:t>56</w:t>
            </w:r>
          </w:p>
        </w:tc>
      </w:tr>
      <w:tr w:rsidR="00BB7FF0" w:rsidRPr="00BD1281" w:rsidTr="00601618">
        <w:trPr>
          <w:trHeight w:val="238"/>
        </w:trPr>
        <w:tc>
          <w:tcPr>
            <w:tcW w:w="2339" w:type="pct"/>
            <w:vAlign w:val="center"/>
          </w:tcPr>
          <w:p w:rsidR="00BB7FF0" w:rsidRPr="00BD1281" w:rsidRDefault="00BB7FF0" w:rsidP="00DE3ADB">
            <w:pPr>
              <w:jc w:val="right"/>
              <w:rPr>
                <w:i/>
                <w:iCs/>
                <w:sz w:val="20"/>
                <w:szCs w:val="20"/>
              </w:rPr>
            </w:pPr>
            <w:r w:rsidRPr="00BD1281">
              <w:rPr>
                <w:i/>
                <w:iCs/>
                <w:sz w:val="20"/>
                <w:szCs w:val="20"/>
              </w:rPr>
              <w:t>Начальная школа-детский сад</w:t>
            </w:r>
          </w:p>
        </w:tc>
        <w:tc>
          <w:tcPr>
            <w:tcW w:w="342" w:type="pct"/>
            <w:vAlign w:val="center"/>
          </w:tcPr>
          <w:p w:rsidR="00BB7FF0" w:rsidRPr="00BD1281" w:rsidRDefault="00BB7FF0" w:rsidP="00DE3ADB">
            <w:pPr>
              <w:jc w:val="center"/>
              <w:rPr>
                <w:sz w:val="20"/>
                <w:szCs w:val="20"/>
              </w:rPr>
            </w:pPr>
            <w:r w:rsidRPr="00BD1281">
              <w:rPr>
                <w:sz w:val="20"/>
                <w:szCs w:val="20"/>
              </w:rPr>
              <w:t>68</w:t>
            </w:r>
          </w:p>
        </w:tc>
        <w:tc>
          <w:tcPr>
            <w:tcW w:w="352" w:type="pct"/>
            <w:vAlign w:val="center"/>
          </w:tcPr>
          <w:p w:rsidR="00BB7FF0" w:rsidRPr="00BD1281" w:rsidRDefault="00BB7FF0" w:rsidP="00DE3ADB">
            <w:pPr>
              <w:jc w:val="center"/>
              <w:rPr>
                <w:sz w:val="20"/>
                <w:szCs w:val="20"/>
              </w:rPr>
            </w:pPr>
            <w:r w:rsidRPr="00BD1281">
              <w:rPr>
                <w:sz w:val="20"/>
                <w:szCs w:val="20"/>
              </w:rPr>
              <w:t>60</w:t>
            </w:r>
          </w:p>
        </w:tc>
        <w:tc>
          <w:tcPr>
            <w:tcW w:w="425" w:type="pct"/>
            <w:vAlign w:val="center"/>
          </w:tcPr>
          <w:p w:rsidR="00BB7FF0" w:rsidRPr="00BD1281" w:rsidRDefault="00BB7FF0" w:rsidP="00DE3ADB">
            <w:pPr>
              <w:jc w:val="center"/>
              <w:rPr>
                <w:sz w:val="20"/>
                <w:szCs w:val="20"/>
              </w:rPr>
            </w:pPr>
            <w:r w:rsidRPr="00BD1281">
              <w:rPr>
                <w:sz w:val="20"/>
                <w:szCs w:val="20"/>
              </w:rPr>
              <w:t>63</w:t>
            </w:r>
          </w:p>
        </w:tc>
        <w:tc>
          <w:tcPr>
            <w:tcW w:w="567" w:type="pct"/>
            <w:vAlign w:val="center"/>
          </w:tcPr>
          <w:p w:rsidR="00BB7FF0" w:rsidRPr="00BD1281" w:rsidRDefault="00BB7FF0" w:rsidP="00DE3ADB">
            <w:pPr>
              <w:jc w:val="center"/>
              <w:rPr>
                <w:sz w:val="20"/>
                <w:szCs w:val="20"/>
              </w:rPr>
            </w:pPr>
            <w:r w:rsidRPr="00BD1281">
              <w:rPr>
                <w:sz w:val="20"/>
                <w:szCs w:val="20"/>
              </w:rPr>
              <w:t>56</w:t>
            </w:r>
          </w:p>
        </w:tc>
        <w:tc>
          <w:tcPr>
            <w:tcW w:w="426" w:type="pct"/>
            <w:vAlign w:val="center"/>
          </w:tcPr>
          <w:p w:rsidR="00BB7FF0" w:rsidRPr="00BD1281" w:rsidRDefault="00BB7FF0" w:rsidP="00DE3ADB">
            <w:pPr>
              <w:jc w:val="center"/>
              <w:rPr>
                <w:sz w:val="20"/>
                <w:szCs w:val="20"/>
              </w:rPr>
            </w:pPr>
            <w:r w:rsidRPr="00BD1281">
              <w:rPr>
                <w:sz w:val="20"/>
                <w:szCs w:val="20"/>
              </w:rPr>
              <w:t>54</w:t>
            </w:r>
          </w:p>
        </w:tc>
        <w:tc>
          <w:tcPr>
            <w:tcW w:w="549" w:type="pct"/>
            <w:vAlign w:val="center"/>
          </w:tcPr>
          <w:p w:rsidR="00BB7FF0" w:rsidRPr="00BD1281" w:rsidRDefault="00BB7FF0" w:rsidP="00DE3ADB">
            <w:pPr>
              <w:jc w:val="center"/>
              <w:rPr>
                <w:sz w:val="20"/>
                <w:szCs w:val="20"/>
              </w:rPr>
            </w:pPr>
            <w:r w:rsidRPr="00BD1281">
              <w:rPr>
                <w:sz w:val="20"/>
                <w:szCs w:val="20"/>
              </w:rPr>
              <w:t>51</w:t>
            </w:r>
          </w:p>
        </w:tc>
      </w:tr>
      <w:tr w:rsidR="00BB7FF0" w:rsidRPr="00BD1281" w:rsidTr="00601618">
        <w:trPr>
          <w:trHeight w:val="284"/>
        </w:trPr>
        <w:tc>
          <w:tcPr>
            <w:tcW w:w="2339" w:type="pct"/>
            <w:vAlign w:val="center"/>
          </w:tcPr>
          <w:p w:rsidR="00BB7FF0" w:rsidRPr="00BD1281" w:rsidRDefault="00BB7FF0" w:rsidP="00DE3ADB">
            <w:pPr>
              <w:jc w:val="right"/>
              <w:rPr>
                <w:i/>
                <w:iCs/>
                <w:sz w:val="20"/>
                <w:szCs w:val="20"/>
              </w:rPr>
            </w:pPr>
            <w:r w:rsidRPr="00BD1281">
              <w:rPr>
                <w:i/>
                <w:iCs/>
                <w:sz w:val="20"/>
                <w:szCs w:val="20"/>
              </w:rPr>
              <w:t>Начальная школа-детский сад компенсирующего вида</w:t>
            </w:r>
          </w:p>
        </w:tc>
        <w:tc>
          <w:tcPr>
            <w:tcW w:w="342" w:type="pct"/>
            <w:vAlign w:val="center"/>
          </w:tcPr>
          <w:p w:rsidR="00BB7FF0" w:rsidRPr="00BD1281" w:rsidRDefault="00BB7FF0" w:rsidP="00DE3ADB">
            <w:pPr>
              <w:jc w:val="center"/>
              <w:rPr>
                <w:bCs/>
                <w:sz w:val="20"/>
                <w:szCs w:val="20"/>
              </w:rPr>
            </w:pPr>
            <w:r w:rsidRPr="00BD1281">
              <w:rPr>
                <w:bCs/>
                <w:sz w:val="20"/>
                <w:szCs w:val="20"/>
              </w:rPr>
              <w:t>1</w:t>
            </w:r>
          </w:p>
        </w:tc>
        <w:tc>
          <w:tcPr>
            <w:tcW w:w="352" w:type="pct"/>
            <w:vAlign w:val="center"/>
          </w:tcPr>
          <w:p w:rsidR="00BB7FF0" w:rsidRPr="00BD1281" w:rsidRDefault="00BB7FF0" w:rsidP="00DE3ADB">
            <w:pPr>
              <w:jc w:val="center"/>
              <w:rPr>
                <w:bCs/>
                <w:sz w:val="20"/>
                <w:szCs w:val="20"/>
              </w:rPr>
            </w:pPr>
            <w:r w:rsidRPr="00BD1281">
              <w:rPr>
                <w:bCs/>
                <w:sz w:val="20"/>
                <w:szCs w:val="20"/>
              </w:rPr>
              <w:t>1</w:t>
            </w:r>
          </w:p>
        </w:tc>
        <w:tc>
          <w:tcPr>
            <w:tcW w:w="425" w:type="pct"/>
            <w:vAlign w:val="center"/>
          </w:tcPr>
          <w:p w:rsidR="00BB7FF0" w:rsidRPr="00BD1281" w:rsidRDefault="00BB7FF0" w:rsidP="00DE3ADB">
            <w:pPr>
              <w:jc w:val="center"/>
              <w:rPr>
                <w:bCs/>
                <w:sz w:val="20"/>
                <w:szCs w:val="20"/>
              </w:rPr>
            </w:pPr>
            <w:r w:rsidRPr="00BD1281">
              <w:rPr>
                <w:bCs/>
                <w:sz w:val="20"/>
                <w:szCs w:val="20"/>
              </w:rPr>
              <w:t>1</w:t>
            </w:r>
          </w:p>
        </w:tc>
        <w:tc>
          <w:tcPr>
            <w:tcW w:w="567" w:type="pct"/>
            <w:vAlign w:val="center"/>
          </w:tcPr>
          <w:p w:rsidR="00BB7FF0" w:rsidRPr="00BD1281" w:rsidRDefault="00BB7FF0" w:rsidP="00DE3ADB">
            <w:pPr>
              <w:jc w:val="center"/>
              <w:rPr>
                <w:bCs/>
                <w:sz w:val="20"/>
                <w:szCs w:val="20"/>
              </w:rPr>
            </w:pPr>
            <w:r w:rsidRPr="00BD1281">
              <w:rPr>
                <w:bCs/>
                <w:sz w:val="20"/>
                <w:szCs w:val="20"/>
              </w:rPr>
              <w:t>2</w:t>
            </w:r>
          </w:p>
        </w:tc>
        <w:tc>
          <w:tcPr>
            <w:tcW w:w="426" w:type="pct"/>
            <w:vAlign w:val="center"/>
          </w:tcPr>
          <w:p w:rsidR="00BB7FF0" w:rsidRPr="00BD1281" w:rsidRDefault="00BB7FF0" w:rsidP="00DE3ADB">
            <w:pPr>
              <w:jc w:val="center"/>
              <w:rPr>
                <w:bCs/>
                <w:sz w:val="20"/>
                <w:szCs w:val="20"/>
              </w:rPr>
            </w:pPr>
            <w:r w:rsidRPr="00BD1281">
              <w:rPr>
                <w:bCs/>
                <w:sz w:val="20"/>
                <w:szCs w:val="20"/>
              </w:rPr>
              <w:t>2</w:t>
            </w:r>
          </w:p>
        </w:tc>
        <w:tc>
          <w:tcPr>
            <w:tcW w:w="549" w:type="pct"/>
            <w:vAlign w:val="center"/>
          </w:tcPr>
          <w:p w:rsidR="00BB7FF0" w:rsidRPr="00BD1281" w:rsidRDefault="00BB7FF0" w:rsidP="00DE3ADB">
            <w:pPr>
              <w:jc w:val="center"/>
              <w:rPr>
                <w:bCs/>
                <w:sz w:val="20"/>
                <w:szCs w:val="20"/>
              </w:rPr>
            </w:pPr>
            <w:r w:rsidRPr="00BD1281">
              <w:rPr>
                <w:bCs/>
                <w:sz w:val="20"/>
                <w:szCs w:val="20"/>
              </w:rPr>
              <w:t>2</w:t>
            </w:r>
          </w:p>
        </w:tc>
      </w:tr>
      <w:tr w:rsidR="00BB7FF0" w:rsidRPr="00BD1281" w:rsidTr="00601618">
        <w:trPr>
          <w:trHeight w:val="253"/>
        </w:trPr>
        <w:tc>
          <w:tcPr>
            <w:tcW w:w="2339" w:type="pct"/>
            <w:vAlign w:val="center"/>
          </w:tcPr>
          <w:p w:rsidR="00BB7FF0" w:rsidRPr="00BD1281" w:rsidRDefault="00BB7FF0" w:rsidP="00DE3ADB">
            <w:pPr>
              <w:jc w:val="right"/>
              <w:rPr>
                <w:i/>
                <w:iCs/>
                <w:sz w:val="20"/>
                <w:szCs w:val="20"/>
              </w:rPr>
            </w:pPr>
            <w:r w:rsidRPr="00BD1281">
              <w:rPr>
                <w:i/>
                <w:iCs/>
                <w:sz w:val="20"/>
                <w:szCs w:val="20"/>
              </w:rPr>
              <w:t>Прогимназия</w:t>
            </w:r>
          </w:p>
        </w:tc>
        <w:tc>
          <w:tcPr>
            <w:tcW w:w="342" w:type="pct"/>
          </w:tcPr>
          <w:p w:rsidR="00BB7FF0" w:rsidRPr="00BD1281" w:rsidRDefault="00BB7FF0" w:rsidP="00DE3ADB">
            <w:pPr>
              <w:jc w:val="center"/>
              <w:rPr>
                <w:bCs/>
                <w:sz w:val="20"/>
                <w:szCs w:val="20"/>
              </w:rPr>
            </w:pPr>
            <w:r w:rsidRPr="00BD1281">
              <w:rPr>
                <w:bCs/>
                <w:sz w:val="20"/>
                <w:szCs w:val="20"/>
              </w:rPr>
              <w:t>3</w:t>
            </w:r>
          </w:p>
        </w:tc>
        <w:tc>
          <w:tcPr>
            <w:tcW w:w="352" w:type="pct"/>
          </w:tcPr>
          <w:p w:rsidR="00BB7FF0" w:rsidRPr="00BD1281" w:rsidRDefault="00BB7FF0" w:rsidP="00DE3ADB">
            <w:pPr>
              <w:jc w:val="center"/>
              <w:rPr>
                <w:bCs/>
                <w:sz w:val="20"/>
                <w:szCs w:val="20"/>
              </w:rPr>
            </w:pPr>
            <w:r w:rsidRPr="00BD1281">
              <w:rPr>
                <w:bCs/>
                <w:sz w:val="20"/>
                <w:szCs w:val="20"/>
              </w:rPr>
              <w:t>3</w:t>
            </w:r>
          </w:p>
        </w:tc>
        <w:tc>
          <w:tcPr>
            <w:tcW w:w="425" w:type="pct"/>
          </w:tcPr>
          <w:p w:rsidR="00BB7FF0" w:rsidRPr="00BD1281" w:rsidRDefault="00BB7FF0" w:rsidP="00DE3ADB">
            <w:pPr>
              <w:jc w:val="center"/>
              <w:rPr>
                <w:bCs/>
                <w:sz w:val="20"/>
                <w:szCs w:val="20"/>
              </w:rPr>
            </w:pPr>
            <w:r w:rsidRPr="00BD1281">
              <w:rPr>
                <w:bCs/>
                <w:sz w:val="20"/>
                <w:szCs w:val="20"/>
              </w:rPr>
              <w:t>3</w:t>
            </w:r>
          </w:p>
        </w:tc>
        <w:tc>
          <w:tcPr>
            <w:tcW w:w="567" w:type="pct"/>
          </w:tcPr>
          <w:p w:rsidR="00BB7FF0" w:rsidRPr="00BD1281" w:rsidRDefault="00BB7FF0" w:rsidP="00DE3ADB">
            <w:pPr>
              <w:jc w:val="center"/>
              <w:rPr>
                <w:bCs/>
                <w:sz w:val="20"/>
                <w:szCs w:val="20"/>
              </w:rPr>
            </w:pPr>
            <w:r w:rsidRPr="00BD1281">
              <w:rPr>
                <w:bCs/>
                <w:sz w:val="20"/>
                <w:szCs w:val="20"/>
              </w:rPr>
              <w:t>4</w:t>
            </w:r>
          </w:p>
        </w:tc>
        <w:tc>
          <w:tcPr>
            <w:tcW w:w="426" w:type="pct"/>
            <w:vAlign w:val="center"/>
          </w:tcPr>
          <w:p w:rsidR="00BB7FF0" w:rsidRPr="00BD1281" w:rsidRDefault="00BB7FF0" w:rsidP="00DE3ADB">
            <w:pPr>
              <w:jc w:val="center"/>
              <w:rPr>
                <w:bCs/>
                <w:sz w:val="20"/>
                <w:szCs w:val="20"/>
              </w:rPr>
            </w:pPr>
            <w:r w:rsidRPr="00BD1281">
              <w:rPr>
                <w:bCs/>
                <w:sz w:val="20"/>
                <w:szCs w:val="20"/>
              </w:rPr>
              <w:t>3</w:t>
            </w:r>
          </w:p>
        </w:tc>
        <w:tc>
          <w:tcPr>
            <w:tcW w:w="549" w:type="pct"/>
            <w:vAlign w:val="center"/>
          </w:tcPr>
          <w:p w:rsidR="00BB7FF0" w:rsidRPr="00BD1281" w:rsidRDefault="00BB7FF0" w:rsidP="00DE3ADB">
            <w:pPr>
              <w:jc w:val="center"/>
              <w:rPr>
                <w:bCs/>
                <w:sz w:val="20"/>
                <w:szCs w:val="20"/>
              </w:rPr>
            </w:pPr>
            <w:r w:rsidRPr="00BD1281">
              <w:rPr>
                <w:bCs/>
                <w:sz w:val="20"/>
                <w:szCs w:val="20"/>
              </w:rPr>
              <w:t>3</w:t>
            </w:r>
          </w:p>
        </w:tc>
      </w:tr>
      <w:tr w:rsidR="00BB7FF0" w:rsidRPr="00BD1281" w:rsidTr="00601618">
        <w:trPr>
          <w:trHeight w:val="238"/>
        </w:trPr>
        <w:tc>
          <w:tcPr>
            <w:tcW w:w="2339" w:type="pct"/>
            <w:vAlign w:val="center"/>
          </w:tcPr>
          <w:p w:rsidR="00BB7FF0" w:rsidRPr="00BD1281" w:rsidRDefault="00BB7FF0" w:rsidP="00DE3ADB">
            <w:pPr>
              <w:rPr>
                <w:b/>
                <w:bCs/>
                <w:sz w:val="20"/>
                <w:szCs w:val="20"/>
              </w:rPr>
            </w:pPr>
            <w:r w:rsidRPr="00BD1281">
              <w:rPr>
                <w:b/>
                <w:bCs/>
                <w:sz w:val="20"/>
                <w:szCs w:val="20"/>
              </w:rPr>
              <w:t>Общеобразовательное учреждение</w:t>
            </w:r>
          </w:p>
        </w:tc>
        <w:tc>
          <w:tcPr>
            <w:tcW w:w="342" w:type="pct"/>
            <w:vAlign w:val="center"/>
          </w:tcPr>
          <w:p w:rsidR="00BB7FF0" w:rsidRPr="00BD1281" w:rsidRDefault="00BB7FF0" w:rsidP="00DE3ADB">
            <w:pPr>
              <w:jc w:val="center"/>
              <w:rPr>
                <w:b/>
                <w:bCs/>
                <w:sz w:val="20"/>
                <w:szCs w:val="20"/>
              </w:rPr>
            </w:pPr>
            <w:r w:rsidRPr="00BD1281">
              <w:rPr>
                <w:b/>
                <w:bCs/>
                <w:sz w:val="20"/>
                <w:szCs w:val="20"/>
              </w:rPr>
              <w:t>359</w:t>
            </w:r>
          </w:p>
        </w:tc>
        <w:tc>
          <w:tcPr>
            <w:tcW w:w="352" w:type="pct"/>
            <w:vAlign w:val="center"/>
          </w:tcPr>
          <w:p w:rsidR="00BB7FF0" w:rsidRPr="00BD1281" w:rsidRDefault="00BB7FF0" w:rsidP="00DE3ADB">
            <w:pPr>
              <w:jc w:val="center"/>
              <w:rPr>
                <w:b/>
                <w:bCs/>
                <w:sz w:val="20"/>
                <w:szCs w:val="20"/>
              </w:rPr>
            </w:pPr>
            <w:r w:rsidRPr="00BD1281">
              <w:rPr>
                <w:b/>
                <w:bCs/>
                <w:sz w:val="20"/>
                <w:szCs w:val="20"/>
              </w:rPr>
              <w:t>337</w:t>
            </w:r>
          </w:p>
        </w:tc>
        <w:tc>
          <w:tcPr>
            <w:tcW w:w="425" w:type="pct"/>
            <w:vAlign w:val="center"/>
          </w:tcPr>
          <w:p w:rsidR="00BB7FF0" w:rsidRPr="00BD1281" w:rsidRDefault="00BB7FF0" w:rsidP="00DE3ADB">
            <w:pPr>
              <w:jc w:val="center"/>
              <w:rPr>
                <w:b/>
                <w:bCs/>
                <w:sz w:val="20"/>
                <w:szCs w:val="20"/>
              </w:rPr>
            </w:pPr>
            <w:r w:rsidRPr="00BD1281">
              <w:rPr>
                <w:b/>
                <w:bCs/>
                <w:sz w:val="20"/>
                <w:szCs w:val="20"/>
              </w:rPr>
              <w:t>328</w:t>
            </w:r>
          </w:p>
        </w:tc>
        <w:tc>
          <w:tcPr>
            <w:tcW w:w="567" w:type="pct"/>
            <w:vAlign w:val="center"/>
          </w:tcPr>
          <w:p w:rsidR="00BB7FF0" w:rsidRPr="00BD1281" w:rsidRDefault="00BB7FF0" w:rsidP="00DE3ADB">
            <w:pPr>
              <w:jc w:val="center"/>
              <w:rPr>
                <w:b/>
                <w:bCs/>
                <w:sz w:val="20"/>
                <w:szCs w:val="20"/>
              </w:rPr>
            </w:pPr>
            <w:r w:rsidRPr="00BD1281">
              <w:rPr>
                <w:b/>
                <w:bCs/>
                <w:sz w:val="20"/>
                <w:szCs w:val="20"/>
              </w:rPr>
              <w:t>316</w:t>
            </w:r>
          </w:p>
        </w:tc>
        <w:tc>
          <w:tcPr>
            <w:tcW w:w="426" w:type="pct"/>
            <w:vAlign w:val="center"/>
          </w:tcPr>
          <w:p w:rsidR="00BB7FF0" w:rsidRPr="00BD1281" w:rsidRDefault="00BB7FF0" w:rsidP="00DE3ADB">
            <w:pPr>
              <w:jc w:val="center"/>
              <w:rPr>
                <w:b/>
                <w:bCs/>
                <w:sz w:val="20"/>
                <w:szCs w:val="20"/>
              </w:rPr>
            </w:pPr>
            <w:r w:rsidRPr="00BD1281">
              <w:rPr>
                <w:b/>
                <w:bCs/>
                <w:sz w:val="20"/>
                <w:szCs w:val="20"/>
              </w:rPr>
              <w:t>313</w:t>
            </w:r>
          </w:p>
        </w:tc>
        <w:tc>
          <w:tcPr>
            <w:tcW w:w="549" w:type="pct"/>
            <w:vAlign w:val="center"/>
          </w:tcPr>
          <w:p w:rsidR="00BB7FF0" w:rsidRPr="00BD1281" w:rsidRDefault="00BB7FF0" w:rsidP="00DE3ADB">
            <w:pPr>
              <w:jc w:val="center"/>
              <w:rPr>
                <w:b/>
                <w:bCs/>
                <w:sz w:val="20"/>
                <w:szCs w:val="20"/>
              </w:rPr>
            </w:pPr>
            <w:r w:rsidRPr="00BD1281">
              <w:rPr>
                <w:b/>
                <w:bCs/>
                <w:sz w:val="20"/>
                <w:szCs w:val="20"/>
              </w:rPr>
              <w:t>313</w:t>
            </w:r>
          </w:p>
        </w:tc>
      </w:tr>
      <w:tr w:rsidR="00BB7FF0" w:rsidRPr="00BD1281" w:rsidTr="00601618">
        <w:trPr>
          <w:trHeight w:val="238"/>
        </w:trPr>
        <w:tc>
          <w:tcPr>
            <w:tcW w:w="2339" w:type="pct"/>
            <w:vAlign w:val="bottom"/>
          </w:tcPr>
          <w:p w:rsidR="00BB7FF0" w:rsidRPr="00BD1281" w:rsidRDefault="00BB7FF0" w:rsidP="00DE3ADB">
            <w:pPr>
              <w:jc w:val="right"/>
              <w:rPr>
                <w:i/>
                <w:iCs/>
                <w:sz w:val="20"/>
                <w:szCs w:val="20"/>
              </w:rPr>
            </w:pPr>
            <w:r w:rsidRPr="00BD1281">
              <w:rPr>
                <w:i/>
                <w:iCs/>
                <w:sz w:val="20"/>
                <w:szCs w:val="20"/>
              </w:rPr>
              <w:t xml:space="preserve">Начальная общеобразовательная школа </w:t>
            </w:r>
          </w:p>
        </w:tc>
        <w:tc>
          <w:tcPr>
            <w:tcW w:w="342" w:type="pct"/>
            <w:vAlign w:val="center"/>
          </w:tcPr>
          <w:p w:rsidR="00BB7FF0" w:rsidRPr="00BD1281" w:rsidRDefault="00BB7FF0" w:rsidP="00DE3ADB">
            <w:pPr>
              <w:jc w:val="center"/>
              <w:rPr>
                <w:sz w:val="20"/>
                <w:szCs w:val="20"/>
              </w:rPr>
            </w:pPr>
            <w:r w:rsidRPr="00BD1281">
              <w:rPr>
                <w:sz w:val="20"/>
                <w:szCs w:val="20"/>
              </w:rPr>
              <w:t>23</w:t>
            </w:r>
          </w:p>
        </w:tc>
        <w:tc>
          <w:tcPr>
            <w:tcW w:w="352" w:type="pct"/>
            <w:vAlign w:val="center"/>
          </w:tcPr>
          <w:p w:rsidR="00BB7FF0" w:rsidRPr="00BD1281" w:rsidRDefault="00BB7FF0" w:rsidP="00DE3ADB">
            <w:pPr>
              <w:jc w:val="center"/>
              <w:rPr>
                <w:sz w:val="20"/>
                <w:szCs w:val="20"/>
              </w:rPr>
            </w:pPr>
            <w:r w:rsidRPr="00BD1281">
              <w:rPr>
                <w:sz w:val="20"/>
                <w:szCs w:val="20"/>
              </w:rPr>
              <w:t>20</w:t>
            </w:r>
          </w:p>
        </w:tc>
        <w:tc>
          <w:tcPr>
            <w:tcW w:w="425" w:type="pct"/>
            <w:vAlign w:val="center"/>
          </w:tcPr>
          <w:p w:rsidR="00BB7FF0" w:rsidRPr="00BD1281" w:rsidRDefault="00BB7FF0" w:rsidP="00DE3ADB">
            <w:pPr>
              <w:jc w:val="center"/>
              <w:rPr>
                <w:sz w:val="20"/>
                <w:szCs w:val="20"/>
              </w:rPr>
            </w:pPr>
            <w:r w:rsidRPr="00BD1281">
              <w:rPr>
                <w:sz w:val="20"/>
                <w:szCs w:val="20"/>
              </w:rPr>
              <w:t>17</w:t>
            </w:r>
          </w:p>
        </w:tc>
        <w:tc>
          <w:tcPr>
            <w:tcW w:w="567" w:type="pct"/>
            <w:vAlign w:val="center"/>
          </w:tcPr>
          <w:p w:rsidR="00BB7FF0" w:rsidRPr="00BD1281" w:rsidRDefault="00BB7FF0" w:rsidP="00DE3ADB">
            <w:pPr>
              <w:jc w:val="center"/>
              <w:rPr>
                <w:sz w:val="20"/>
                <w:szCs w:val="20"/>
              </w:rPr>
            </w:pPr>
            <w:r w:rsidRPr="00BD1281">
              <w:rPr>
                <w:sz w:val="20"/>
                <w:szCs w:val="20"/>
              </w:rPr>
              <w:t>12</w:t>
            </w:r>
          </w:p>
        </w:tc>
        <w:tc>
          <w:tcPr>
            <w:tcW w:w="426" w:type="pct"/>
            <w:vAlign w:val="center"/>
          </w:tcPr>
          <w:p w:rsidR="00BB7FF0" w:rsidRPr="00BD1281" w:rsidRDefault="00BB7FF0" w:rsidP="00DE3ADB">
            <w:pPr>
              <w:jc w:val="center"/>
              <w:rPr>
                <w:sz w:val="20"/>
                <w:szCs w:val="20"/>
              </w:rPr>
            </w:pPr>
            <w:r w:rsidRPr="00BD1281">
              <w:rPr>
                <w:sz w:val="20"/>
                <w:szCs w:val="20"/>
              </w:rPr>
              <w:t>12</w:t>
            </w:r>
          </w:p>
        </w:tc>
        <w:tc>
          <w:tcPr>
            <w:tcW w:w="549" w:type="pct"/>
            <w:vAlign w:val="center"/>
          </w:tcPr>
          <w:p w:rsidR="00BB7FF0" w:rsidRPr="00BD1281" w:rsidRDefault="00BB7FF0" w:rsidP="00DE3ADB">
            <w:pPr>
              <w:jc w:val="center"/>
              <w:rPr>
                <w:sz w:val="20"/>
                <w:szCs w:val="20"/>
              </w:rPr>
            </w:pPr>
            <w:r w:rsidRPr="00BD1281">
              <w:rPr>
                <w:sz w:val="20"/>
                <w:szCs w:val="20"/>
              </w:rPr>
              <w:t>12</w:t>
            </w:r>
          </w:p>
        </w:tc>
      </w:tr>
      <w:tr w:rsidR="00BB7FF0" w:rsidRPr="00BD1281" w:rsidTr="00601618">
        <w:trPr>
          <w:trHeight w:val="223"/>
        </w:trPr>
        <w:tc>
          <w:tcPr>
            <w:tcW w:w="2339" w:type="pct"/>
            <w:vAlign w:val="bottom"/>
          </w:tcPr>
          <w:p w:rsidR="00BB7FF0" w:rsidRPr="00BD1281" w:rsidRDefault="00BB7FF0" w:rsidP="00DE3ADB">
            <w:pPr>
              <w:jc w:val="right"/>
              <w:rPr>
                <w:i/>
                <w:iCs/>
                <w:sz w:val="20"/>
                <w:szCs w:val="20"/>
              </w:rPr>
            </w:pPr>
            <w:r w:rsidRPr="00BD1281">
              <w:rPr>
                <w:i/>
                <w:iCs/>
                <w:sz w:val="20"/>
                <w:szCs w:val="20"/>
              </w:rPr>
              <w:t xml:space="preserve">Основная общеобразовательная школа </w:t>
            </w:r>
          </w:p>
        </w:tc>
        <w:tc>
          <w:tcPr>
            <w:tcW w:w="342" w:type="pct"/>
            <w:vAlign w:val="center"/>
          </w:tcPr>
          <w:p w:rsidR="00BB7FF0" w:rsidRPr="00BD1281" w:rsidRDefault="00BB7FF0" w:rsidP="00DE3ADB">
            <w:pPr>
              <w:jc w:val="center"/>
              <w:rPr>
                <w:sz w:val="20"/>
                <w:szCs w:val="20"/>
              </w:rPr>
            </w:pPr>
            <w:r w:rsidRPr="00BD1281">
              <w:rPr>
                <w:sz w:val="20"/>
                <w:szCs w:val="20"/>
              </w:rPr>
              <w:t>72</w:t>
            </w:r>
          </w:p>
        </w:tc>
        <w:tc>
          <w:tcPr>
            <w:tcW w:w="352" w:type="pct"/>
            <w:vAlign w:val="center"/>
          </w:tcPr>
          <w:p w:rsidR="00BB7FF0" w:rsidRPr="00BD1281" w:rsidRDefault="00BB7FF0" w:rsidP="00DE3ADB">
            <w:pPr>
              <w:jc w:val="center"/>
              <w:rPr>
                <w:sz w:val="20"/>
                <w:szCs w:val="20"/>
              </w:rPr>
            </w:pPr>
            <w:r w:rsidRPr="00BD1281">
              <w:rPr>
                <w:sz w:val="20"/>
                <w:szCs w:val="20"/>
              </w:rPr>
              <w:t>65</w:t>
            </w:r>
          </w:p>
        </w:tc>
        <w:tc>
          <w:tcPr>
            <w:tcW w:w="425" w:type="pct"/>
            <w:vAlign w:val="center"/>
          </w:tcPr>
          <w:p w:rsidR="00BB7FF0" w:rsidRPr="00BD1281" w:rsidRDefault="00BB7FF0" w:rsidP="00DE3ADB">
            <w:pPr>
              <w:jc w:val="center"/>
              <w:rPr>
                <w:sz w:val="20"/>
                <w:szCs w:val="20"/>
              </w:rPr>
            </w:pPr>
            <w:r w:rsidRPr="00BD1281">
              <w:rPr>
                <w:sz w:val="20"/>
                <w:szCs w:val="20"/>
              </w:rPr>
              <w:t>65</w:t>
            </w:r>
          </w:p>
        </w:tc>
        <w:tc>
          <w:tcPr>
            <w:tcW w:w="567" w:type="pct"/>
            <w:vAlign w:val="center"/>
          </w:tcPr>
          <w:p w:rsidR="00BB7FF0" w:rsidRPr="00BD1281" w:rsidRDefault="00BB7FF0" w:rsidP="00DE3ADB">
            <w:pPr>
              <w:jc w:val="center"/>
              <w:rPr>
                <w:sz w:val="20"/>
                <w:szCs w:val="20"/>
              </w:rPr>
            </w:pPr>
            <w:r w:rsidRPr="00BD1281">
              <w:rPr>
                <w:sz w:val="20"/>
                <w:szCs w:val="20"/>
              </w:rPr>
              <w:t>63</w:t>
            </w:r>
          </w:p>
        </w:tc>
        <w:tc>
          <w:tcPr>
            <w:tcW w:w="426" w:type="pct"/>
            <w:vAlign w:val="center"/>
          </w:tcPr>
          <w:p w:rsidR="00BB7FF0" w:rsidRPr="00BD1281" w:rsidRDefault="00BB7FF0" w:rsidP="00DE3ADB">
            <w:pPr>
              <w:jc w:val="center"/>
              <w:rPr>
                <w:sz w:val="20"/>
                <w:szCs w:val="20"/>
              </w:rPr>
            </w:pPr>
            <w:r w:rsidRPr="00BD1281">
              <w:rPr>
                <w:sz w:val="20"/>
                <w:szCs w:val="20"/>
              </w:rPr>
              <w:t>61</w:t>
            </w:r>
          </w:p>
        </w:tc>
        <w:tc>
          <w:tcPr>
            <w:tcW w:w="549" w:type="pct"/>
            <w:vAlign w:val="center"/>
          </w:tcPr>
          <w:p w:rsidR="00BB7FF0" w:rsidRPr="00BD1281" w:rsidRDefault="00BB7FF0" w:rsidP="00DE3ADB">
            <w:pPr>
              <w:jc w:val="center"/>
              <w:rPr>
                <w:sz w:val="20"/>
                <w:szCs w:val="20"/>
              </w:rPr>
            </w:pPr>
            <w:r w:rsidRPr="00BD1281">
              <w:rPr>
                <w:sz w:val="20"/>
                <w:szCs w:val="20"/>
              </w:rPr>
              <w:t>62</w:t>
            </w:r>
          </w:p>
        </w:tc>
      </w:tr>
      <w:tr w:rsidR="00BB7FF0" w:rsidRPr="00BD1281" w:rsidTr="00601618">
        <w:trPr>
          <w:trHeight w:val="284"/>
        </w:trPr>
        <w:tc>
          <w:tcPr>
            <w:tcW w:w="2339" w:type="pct"/>
          </w:tcPr>
          <w:p w:rsidR="00BB7FF0" w:rsidRPr="00BD1281" w:rsidRDefault="00BB7FF0" w:rsidP="00601618">
            <w:pPr>
              <w:jc w:val="right"/>
              <w:rPr>
                <w:i/>
                <w:iCs/>
                <w:sz w:val="20"/>
                <w:szCs w:val="20"/>
              </w:rPr>
            </w:pPr>
            <w:r w:rsidRPr="00BD1281">
              <w:rPr>
                <w:i/>
                <w:iCs/>
                <w:sz w:val="20"/>
                <w:szCs w:val="20"/>
              </w:rPr>
              <w:t xml:space="preserve">Средняя общеобразовательная школа </w:t>
            </w:r>
          </w:p>
        </w:tc>
        <w:tc>
          <w:tcPr>
            <w:tcW w:w="342" w:type="pct"/>
            <w:vAlign w:val="center"/>
          </w:tcPr>
          <w:p w:rsidR="00BB7FF0" w:rsidRPr="00BD1281" w:rsidRDefault="00BB7FF0" w:rsidP="00DE3ADB">
            <w:pPr>
              <w:jc w:val="center"/>
              <w:rPr>
                <w:sz w:val="20"/>
                <w:szCs w:val="20"/>
              </w:rPr>
            </w:pPr>
            <w:r w:rsidRPr="00BD1281">
              <w:rPr>
                <w:sz w:val="20"/>
                <w:szCs w:val="20"/>
              </w:rPr>
              <w:t>223</w:t>
            </w:r>
          </w:p>
        </w:tc>
        <w:tc>
          <w:tcPr>
            <w:tcW w:w="352" w:type="pct"/>
            <w:vAlign w:val="center"/>
          </w:tcPr>
          <w:p w:rsidR="00BB7FF0" w:rsidRPr="00BD1281" w:rsidRDefault="00BB7FF0" w:rsidP="00DE3ADB">
            <w:pPr>
              <w:jc w:val="center"/>
              <w:rPr>
                <w:sz w:val="20"/>
                <w:szCs w:val="20"/>
              </w:rPr>
            </w:pPr>
            <w:r w:rsidRPr="00BD1281">
              <w:rPr>
                <w:sz w:val="20"/>
                <w:szCs w:val="20"/>
              </w:rPr>
              <w:t>211</w:t>
            </w:r>
          </w:p>
        </w:tc>
        <w:tc>
          <w:tcPr>
            <w:tcW w:w="425" w:type="pct"/>
            <w:vAlign w:val="center"/>
          </w:tcPr>
          <w:p w:rsidR="00BB7FF0" w:rsidRPr="00BD1281" w:rsidRDefault="00BB7FF0" w:rsidP="00DE3ADB">
            <w:pPr>
              <w:jc w:val="center"/>
              <w:rPr>
                <w:sz w:val="20"/>
                <w:szCs w:val="20"/>
              </w:rPr>
            </w:pPr>
            <w:r w:rsidRPr="00BD1281">
              <w:rPr>
                <w:sz w:val="20"/>
                <w:szCs w:val="20"/>
              </w:rPr>
              <w:t>205</w:t>
            </w:r>
          </w:p>
        </w:tc>
        <w:tc>
          <w:tcPr>
            <w:tcW w:w="567" w:type="pct"/>
            <w:vAlign w:val="center"/>
          </w:tcPr>
          <w:p w:rsidR="00BB7FF0" w:rsidRPr="00BD1281" w:rsidRDefault="00BB7FF0" w:rsidP="00DE3ADB">
            <w:pPr>
              <w:jc w:val="center"/>
              <w:rPr>
                <w:sz w:val="20"/>
                <w:szCs w:val="20"/>
              </w:rPr>
            </w:pPr>
            <w:r w:rsidRPr="00BD1281">
              <w:rPr>
                <w:sz w:val="20"/>
                <w:szCs w:val="20"/>
              </w:rPr>
              <w:t>202</w:t>
            </w:r>
          </w:p>
        </w:tc>
        <w:tc>
          <w:tcPr>
            <w:tcW w:w="426" w:type="pct"/>
            <w:vAlign w:val="center"/>
          </w:tcPr>
          <w:p w:rsidR="00BB7FF0" w:rsidRPr="00BD1281" w:rsidRDefault="00BB7FF0" w:rsidP="00DE3ADB">
            <w:pPr>
              <w:jc w:val="center"/>
              <w:rPr>
                <w:sz w:val="20"/>
                <w:szCs w:val="20"/>
              </w:rPr>
            </w:pPr>
            <w:r w:rsidRPr="00BD1281">
              <w:rPr>
                <w:sz w:val="20"/>
                <w:szCs w:val="20"/>
              </w:rPr>
              <w:t>201</w:t>
            </w:r>
          </w:p>
        </w:tc>
        <w:tc>
          <w:tcPr>
            <w:tcW w:w="549" w:type="pct"/>
            <w:vAlign w:val="center"/>
          </w:tcPr>
          <w:p w:rsidR="00BB7FF0" w:rsidRPr="00BD1281" w:rsidRDefault="00BB7FF0" w:rsidP="00DE3ADB">
            <w:pPr>
              <w:jc w:val="center"/>
              <w:rPr>
                <w:sz w:val="20"/>
                <w:szCs w:val="20"/>
              </w:rPr>
            </w:pPr>
            <w:r w:rsidRPr="00BD1281">
              <w:rPr>
                <w:sz w:val="20"/>
                <w:szCs w:val="20"/>
              </w:rPr>
              <w:t>200</w:t>
            </w:r>
          </w:p>
        </w:tc>
      </w:tr>
      <w:tr w:rsidR="00BB7FF0" w:rsidRPr="00BD1281" w:rsidTr="00601618">
        <w:trPr>
          <w:trHeight w:val="284"/>
        </w:trPr>
        <w:tc>
          <w:tcPr>
            <w:tcW w:w="2339" w:type="pct"/>
            <w:vAlign w:val="bottom"/>
          </w:tcPr>
          <w:p w:rsidR="00BB7FF0" w:rsidRPr="00BD1281" w:rsidRDefault="00BB7FF0" w:rsidP="00DE3ADB">
            <w:pPr>
              <w:jc w:val="right"/>
              <w:rPr>
                <w:i/>
                <w:iCs/>
                <w:sz w:val="20"/>
                <w:szCs w:val="20"/>
              </w:rPr>
            </w:pPr>
            <w:r w:rsidRPr="00BD1281">
              <w:rPr>
                <w:i/>
                <w:iCs/>
                <w:sz w:val="20"/>
                <w:szCs w:val="20"/>
              </w:rPr>
              <w:t xml:space="preserve">СОШ с углубленным изучением отдельных предметов </w:t>
            </w:r>
          </w:p>
        </w:tc>
        <w:tc>
          <w:tcPr>
            <w:tcW w:w="342" w:type="pct"/>
            <w:vAlign w:val="center"/>
          </w:tcPr>
          <w:p w:rsidR="00BB7FF0" w:rsidRPr="00BD1281" w:rsidRDefault="00BB7FF0" w:rsidP="00DE3ADB">
            <w:pPr>
              <w:jc w:val="center"/>
              <w:rPr>
                <w:sz w:val="20"/>
                <w:szCs w:val="20"/>
              </w:rPr>
            </w:pPr>
            <w:r w:rsidRPr="00BD1281">
              <w:rPr>
                <w:sz w:val="20"/>
                <w:szCs w:val="20"/>
              </w:rPr>
              <w:t>18</w:t>
            </w:r>
          </w:p>
        </w:tc>
        <w:tc>
          <w:tcPr>
            <w:tcW w:w="352" w:type="pct"/>
            <w:vAlign w:val="center"/>
          </w:tcPr>
          <w:p w:rsidR="00BB7FF0" w:rsidRPr="00BD1281" w:rsidRDefault="00BB7FF0" w:rsidP="00DE3ADB">
            <w:pPr>
              <w:jc w:val="center"/>
              <w:rPr>
                <w:sz w:val="20"/>
                <w:szCs w:val="20"/>
              </w:rPr>
            </w:pPr>
            <w:r w:rsidRPr="00BD1281">
              <w:rPr>
                <w:sz w:val="20"/>
                <w:szCs w:val="20"/>
              </w:rPr>
              <w:t>18</w:t>
            </w:r>
          </w:p>
        </w:tc>
        <w:tc>
          <w:tcPr>
            <w:tcW w:w="425" w:type="pct"/>
            <w:vAlign w:val="center"/>
          </w:tcPr>
          <w:p w:rsidR="00BB7FF0" w:rsidRPr="00BD1281" w:rsidRDefault="00BB7FF0" w:rsidP="00DE3ADB">
            <w:pPr>
              <w:jc w:val="center"/>
              <w:rPr>
                <w:sz w:val="20"/>
                <w:szCs w:val="20"/>
              </w:rPr>
            </w:pPr>
            <w:r w:rsidRPr="00BD1281">
              <w:rPr>
                <w:sz w:val="20"/>
                <w:szCs w:val="20"/>
              </w:rPr>
              <w:t>18</w:t>
            </w:r>
          </w:p>
        </w:tc>
        <w:tc>
          <w:tcPr>
            <w:tcW w:w="567" w:type="pct"/>
            <w:vAlign w:val="center"/>
          </w:tcPr>
          <w:p w:rsidR="00BB7FF0" w:rsidRPr="00BD1281" w:rsidRDefault="00BB7FF0" w:rsidP="00DE3ADB">
            <w:pPr>
              <w:jc w:val="center"/>
              <w:rPr>
                <w:sz w:val="20"/>
                <w:szCs w:val="20"/>
              </w:rPr>
            </w:pPr>
            <w:r w:rsidRPr="00BD1281">
              <w:rPr>
                <w:sz w:val="20"/>
                <w:szCs w:val="20"/>
              </w:rPr>
              <w:t>16</w:t>
            </w:r>
          </w:p>
        </w:tc>
        <w:tc>
          <w:tcPr>
            <w:tcW w:w="426" w:type="pct"/>
            <w:vAlign w:val="center"/>
          </w:tcPr>
          <w:p w:rsidR="00BB7FF0" w:rsidRPr="00BD1281" w:rsidRDefault="00BB7FF0" w:rsidP="00DE3ADB">
            <w:pPr>
              <w:jc w:val="center"/>
              <w:rPr>
                <w:sz w:val="20"/>
                <w:szCs w:val="20"/>
              </w:rPr>
            </w:pPr>
            <w:r w:rsidRPr="00BD1281">
              <w:rPr>
                <w:sz w:val="20"/>
                <w:szCs w:val="20"/>
              </w:rPr>
              <w:t>16</w:t>
            </w:r>
          </w:p>
        </w:tc>
        <w:tc>
          <w:tcPr>
            <w:tcW w:w="549" w:type="pct"/>
            <w:vAlign w:val="center"/>
          </w:tcPr>
          <w:p w:rsidR="00BB7FF0" w:rsidRPr="00BD1281" w:rsidRDefault="00BB7FF0" w:rsidP="00DE3ADB">
            <w:pPr>
              <w:jc w:val="center"/>
              <w:rPr>
                <w:sz w:val="20"/>
                <w:szCs w:val="20"/>
              </w:rPr>
            </w:pPr>
            <w:r w:rsidRPr="00BD1281">
              <w:rPr>
                <w:sz w:val="20"/>
                <w:szCs w:val="20"/>
              </w:rPr>
              <w:t>16</w:t>
            </w:r>
          </w:p>
        </w:tc>
      </w:tr>
      <w:tr w:rsidR="00BB7FF0" w:rsidRPr="00BD1281" w:rsidTr="00601618">
        <w:trPr>
          <w:trHeight w:val="238"/>
        </w:trPr>
        <w:tc>
          <w:tcPr>
            <w:tcW w:w="2339" w:type="pct"/>
            <w:vAlign w:val="bottom"/>
          </w:tcPr>
          <w:p w:rsidR="00BB7FF0" w:rsidRPr="00BD1281" w:rsidRDefault="00BB7FF0" w:rsidP="00DE3ADB">
            <w:pPr>
              <w:jc w:val="right"/>
              <w:rPr>
                <w:i/>
                <w:iCs/>
                <w:sz w:val="20"/>
                <w:szCs w:val="20"/>
              </w:rPr>
            </w:pPr>
            <w:r w:rsidRPr="00BD1281">
              <w:rPr>
                <w:i/>
                <w:iCs/>
                <w:sz w:val="20"/>
                <w:szCs w:val="20"/>
              </w:rPr>
              <w:t xml:space="preserve">Гимназия </w:t>
            </w:r>
          </w:p>
        </w:tc>
        <w:tc>
          <w:tcPr>
            <w:tcW w:w="342" w:type="pct"/>
            <w:vAlign w:val="center"/>
          </w:tcPr>
          <w:p w:rsidR="00BB7FF0" w:rsidRPr="00BD1281" w:rsidRDefault="00BB7FF0" w:rsidP="00DE3ADB">
            <w:pPr>
              <w:jc w:val="center"/>
              <w:rPr>
                <w:sz w:val="20"/>
                <w:szCs w:val="20"/>
              </w:rPr>
            </w:pPr>
            <w:r w:rsidRPr="00BD1281">
              <w:rPr>
                <w:sz w:val="20"/>
                <w:szCs w:val="20"/>
              </w:rPr>
              <w:t>14</w:t>
            </w:r>
          </w:p>
        </w:tc>
        <w:tc>
          <w:tcPr>
            <w:tcW w:w="352" w:type="pct"/>
            <w:vAlign w:val="center"/>
          </w:tcPr>
          <w:p w:rsidR="00BB7FF0" w:rsidRPr="00BD1281" w:rsidRDefault="00BB7FF0" w:rsidP="00DE3ADB">
            <w:pPr>
              <w:jc w:val="center"/>
              <w:rPr>
                <w:sz w:val="20"/>
                <w:szCs w:val="20"/>
              </w:rPr>
            </w:pPr>
            <w:r w:rsidRPr="00BD1281">
              <w:rPr>
                <w:sz w:val="20"/>
                <w:szCs w:val="20"/>
              </w:rPr>
              <w:t>14</w:t>
            </w:r>
          </w:p>
        </w:tc>
        <w:tc>
          <w:tcPr>
            <w:tcW w:w="425" w:type="pct"/>
            <w:vAlign w:val="center"/>
          </w:tcPr>
          <w:p w:rsidR="00BB7FF0" w:rsidRPr="00BD1281" w:rsidRDefault="00BB7FF0" w:rsidP="00DE3ADB">
            <w:pPr>
              <w:jc w:val="center"/>
              <w:rPr>
                <w:sz w:val="20"/>
                <w:szCs w:val="20"/>
              </w:rPr>
            </w:pPr>
            <w:r w:rsidRPr="00BD1281">
              <w:rPr>
                <w:sz w:val="20"/>
                <w:szCs w:val="20"/>
              </w:rPr>
              <w:t>14</w:t>
            </w:r>
          </w:p>
        </w:tc>
        <w:tc>
          <w:tcPr>
            <w:tcW w:w="567" w:type="pct"/>
            <w:vAlign w:val="center"/>
          </w:tcPr>
          <w:p w:rsidR="00BB7FF0" w:rsidRPr="00BD1281" w:rsidRDefault="00BB7FF0" w:rsidP="00DE3ADB">
            <w:pPr>
              <w:jc w:val="center"/>
              <w:rPr>
                <w:sz w:val="20"/>
                <w:szCs w:val="20"/>
              </w:rPr>
            </w:pPr>
            <w:r w:rsidRPr="00BD1281">
              <w:rPr>
                <w:sz w:val="20"/>
                <w:szCs w:val="20"/>
              </w:rPr>
              <w:t>14</w:t>
            </w:r>
          </w:p>
        </w:tc>
        <w:tc>
          <w:tcPr>
            <w:tcW w:w="426" w:type="pct"/>
            <w:vAlign w:val="center"/>
          </w:tcPr>
          <w:p w:rsidR="00BB7FF0" w:rsidRPr="00BD1281" w:rsidRDefault="00BB7FF0" w:rsidP="00DE3ADB">
            <w:pPr>
              <w:jc w:val="center"/>
              <w:rPr>
                <w:sz w:val="20"/>
                <w:szCs w:val="20"/>
              </w:rPr>
            </w:pPr>
            <w:r w:rsidRPr="00BD1281">
              <w:rPr>
                <w:sz w:val="20"/>
                <w:szCs w:val="20"/>
              </w:rPr>
              <w:t>14</w:t>
            </w:r>
          </w:p>
        </w:tc>
        <w:tc>
          <w:tcPr>
            <w:tcW w:w="549" w:type="pct"/>
            <w:vAlign w:val="center"/>
          </w:tcPr>
          <w:p w:rsidR="00BB7FF0" w:rsidRPr="00BD1281" w:rsidRDefault="00BB7FF0" w:rsidP="00DE3ADB">
            <w:pPr>
              <w:jc w:val="center"/>
              <w:rPr>
                <w:sz w:val="20"/>
                <w:szCs w:val="20"/>
              </w:rPr>
            </w:pPr>
            <w:r w:rsidRPr="00BD1281">
              <w:rPr>
                <w:sz w:val="20"/>
                <w:szCs w:val="20"/>
              </w:rPr>
              <w:t>14</w:t>
            </w:r>
          </w:p>
        </w:tc>
      </w:tr>
      <w:tr w:rsidR="00BB7FF0" w:rsidRPr="00BD1281" w:rsidTr="00601618">
        <w:trPr>
          <w:trHeight w:val="253"/>
        </w:trPr>
        <w:tc>
          <w:tcPr>
            <w:tcW w:w="2339" w:type="pct"/>
            <w:vAlign w:val="bottom"/>
          </w:tcPr>
          <w:p w:rsidR="00BB7FF0" w:rsidRPr="00BD1281" w:rsidRDefault="00BB7FF0" w:rsidP="00DE3ADB">
            <w:pPr>
              <w:jc w:val="right"/>
              <w:rPr>
                <w:i/>
                <w:iCs/>
                <w:sz w:val="20"/>
                <w:szCs w:val="20"/>
              </w:rPr>
            </w:pPr>
            <w:r w:rsidRPr="00BD1281">
              <w:rPr>
                <w:i/>
                <w:iCs/>
                <w:sz w:val="20"/>
                <w:szCs w:val="20"/>
              </w:rPr>
              <w:t>Лицей</w:t>
            </w:r>
          </w:p>
        </w:tc>
        <w:tc>
          <w:tcPr>
            <w:tcW w:w="342" w:type="pct"/>
          </w:tcPr>
          <w:p w:rsidR="00BB7FF0" w:rsidRPr="00BD1281" w:rsidRDefault="00BB7FF0" w:rsidP="00DE3ADB">
            <w:pPr>
              <w:jc w:val="center"/>
              <w:rPr>
                <w:bCs/>
                <w:sz w:val="20"/>
                <w:szCs w:val="20"/>
              </w:rPr>
            </w:pPr>
            <w:r w:rsidRPr="00BD1281">
              <w:rPr>
                <w:bCs/>
                <w:sz w:val="20"/>
                <w:szCs w:val="20"/>
              </w:rPr>
              <w:t>9</w:t>
            </w:r>
          </w:p>
        </w:tc>
        <w:tc>
          <w:tcPr>
            <w:tcW w:w="352" w:type="pct"/>
          </w:tcPr>
          <w:p w:rsidR="00BB7FF0" w:rsidRPr="00BD1281" w:rsidRDefault="00BB7FF0" w:rsidP="00DE3ADB">
            <w:pPr>
              <w:jc w:val="center"/>
              <w:rPr>
                <w:bCs/>
                <w:sz w:val="20"/>
                <w:szCs w:val="20"/>
              </w:rPr>
            </w:pPr>
            <w:r w:rsidRPr="00BD1281">
              <w:rPr>
                <w:bCs/>
                <w:sz w:val="20"/>
                <w:szCs w:val="20"/>
              </w:rPr>
              <w:t>9</w:t>
            </w:r>
          </w:p>
        </w:tc>
        <w:tc>
          <w:tcPr>
            <w:tcW w:w="425" w:type="pct"/>
          </w:tcPr>
          <w:p w:rsidR="00BB7FF0" w:rsidRPr="00BD1281" w:rsidRDefault="00BB7FF0" w:rsidP="00DE3ADB">
            <w:pPr>
              <w:jc w:val="center"/>
              <w:rPr>
                <w:bCs/>
                <w:sz w:val="20"/>
                <w:szCs w:val="20"/>
              </w:rPr>
            </w:pPr>
            <w:r w:rsidRPr="00BD1281">
              <w:rPr>
                <w:bCs/>
                <w:sz w:val="20"/>
                <w:szCs w:val="20"/>
              </w:rPr>
              <w:t>9</w:t>
            </w:r>
          </w:p>
        </w:tc>
        <w:tc>
          <w:tcPr>
            <w:tcW w:w="567" w:type="pct"/>
          </w:tcPr>
          <w:p w:rsidR="00BB7FF0" w:rsidRPr="00BD1281" w:rsidRDefault="00BB7FF0" w:rsidP="00DE3ADB">
            <w:pPr>
              <w:jc w:val="center"/>
              <w:rPr>
                <w:bCs/>
                <w:sz w:val="20"/>
                <w:szCs w:val="20"/>
              </w:rPr>
            </w:pPr>
            <w:r w:rsidRPr="00BD1281">
              <w:rPr>
                <w:bCs/>
                <w:sz w:val="20"/>
                <w:szCs w:val="20"/>
              </w:rPr>
              <w:t>9</w:t>
            </w:r>
          </w:p>
        </w:tc>
        <w:tc>
          <w:tcPr>
            <w:tcW w:w="426" w:type="pct"/>
            <w:vAlign w:val="center"/>
          </w:tcPr>
          <w:p w:rsidR="00BB7FF0" w:rsidRPr="00BD1281" w:rsidRDefault="00BB7FF0" w:rsidP="00DE3ADB">
            <w:pPr>
              <w:jc w:val="center"/>
              <w:rPr>
                <w:bCs/>
                <w:sz w:val="20"/>
                <w:szCs w:val="20"/>
              </w:rPr>
            </w:pPr>
            <w:r w:rsidRPr="00BD1281">
              <w:rPr>
                <w:bCs/>
                <w:sz w:val="20"/>
                <w:szCs w:val="20"/>
              </w:rPr>
              <w:t>9</w:t>
            </w:r>
          </w:p>
        </w:tc>
        <w:tc>
          <w:tcPr>
            <w:tcW w:w="549" w:type="pct"/>
            <w:vAlign w:val="center"/>
          </w:tcPr>
          <w:p w:rsidR="00BB7FF0" w:rsidRPr="00BD1281" w:rsidRDefault="00BB7FF0" w:rsidP="00DE3ADB">
            <w:pPr>
              <w:jc w:val="center"/>
              <w:rPr>
                <w:bCs/>
                <w:sz w:val="20"/>
                <w:szCs w:val="20"/>
              </w:rPr>
            </w:pPr>
            <w:r w:rsidRPr="00BD1281">
              <w:rPr>
                <w:bCs/>
                <w:sz w:val="20"/>
                <w:szCs w:val="20"/>
              </w:rPr>
              <w:t>9</w:t>
            </w:r>
          </w:p>
        </w:tc>
      </w:tr>
      <w:tr w:rsidR="00BB7FF0" w:rsidRPr="00BD1281" w:rsidTr="00601618">
        <w:trPr>
          <w:trHeight w:val="238"/>
        </w:trPr>
        <w:tc>
          <w:tcPr>
            <w:tcW w:w="2339" w:type="pct"/>
            <w:vAlign w:val="center"/>
          </w:tcPr>
          <w:p w:rsidR="00BB7FF0" w:rsidRPr="00BD1281" w:rsidRDefault="00BB7FF0" w:rsidP="00DE3ADB">
            <w:pPr>
              <w:rPr>
                <w:b/>
                <w:bCs/>
                <w:sz w:val="20"/>
                <w:szCs w:val="20"/>
              </w:rPr>
            </w:pPr>
            <w:r w:rsidRPr="00BD1281">
              <w:rPr>
                <w:b/>
                <w:bCs/>
                <w:sz w:val="20"/>
                <w:szCs w:val="20"/>
              </w:rPr>
              <w:t>Общеобразовательная школа-интернат</w:t>
            </w:r>
          </w:p>
        </w:tc>
        <w:tc>
          <w:tcPr>
            <w:tcW w:w="342" w:type="pct"/>
            <w:vAlign w:val="center"/>
          </w:tcPr>
          <w:p w:rsidR="00BB7FF0" w:rsidRPr="00BD1281" w:rsidRDefault="00BB7FF0" w:rsidP="00DE3ADB">
            <w:pPr>
              <w:jc w:val="center"/>
              <w:rPr>
                <w:b/>
                <w:bCs/>
                <w:sz w:val="20"/>
                <w:szCs w:val="20"/>
              </w:rPr>
            </w:pPr>
            <w:r w:rsidRPr="00BD1281">
              <w:rPr>
                <w:b/>
                <w:bCs/>
                <w:sz w:val="20"/>
                <w:szCs w:val="20"/>
              </w:rPr>
              <w:t>4</w:t>
            </w:r>
          </w:p>
        </w:tc>
        <w:tc>
          <w:tcPr>
            <w:tcW w:w="352" w:type="pct"/>
            <w:vAlign w:val="center"/>
          </w:tcPr>
          <w:p w:rsidR="00BB7FF0" w:rsidRPr="00BD1281" w:rsidRDefault="00BB7FF0" w:rsidP="00DE3ADB">
            <w:pPr>
              <w:jc w:val="center"/>
              <w:rPr>
                <w:b/>
                <w:bCs/>
                <w:sz w:val="20"/>
                <w:szCs w:val="20"/>
              </w:rPr>
            </w:pPr>
            <w:r w:rsidRPr="00BD1281">
              <w:rPr>
                <w:b/>
                <w:bCs/>
                <w:sz w:val="20"/>
                <w:szCs w:val="20"/>
              </w:rPr>
              <w:t>3</w:t>
            </w:r>
          </w:p>
        </w:tc>
        <w:tc>
          <w:tcPr>
            <w:tcW w:w="425" w:type="pct"/>
            <w:vAlign w:val="center"/>
          </w:tcPr>
          <w:p w:rsidR="00BB7FF0" w:rsidRPr="00BD1281" w:rsidRDefault="00BB7FF0" w:rsidP="00DE3ADB">
            <w:pPr>
              <w:jc w:val="center"/>
              <w:rPr>
                <w:b/>
                <w:bCs/>
                <w:sz w:val="20"/>
                <w:szCs w:val="20"/>
              </w:rPr>
            </w:pPr>
            <w:r w:rsidRPr="00BD1281">
              <w:rPr>
                <w:b/>
                <w:bCs/>
                <w:sz w:val="20"/>
                <w:szCs w:val="20"/>
              </w:rPr>
              <w:t>3</w:t>
            </w:r>
          </w:p>
        </w:tc>
        <w:tc>
          <w:tcPr>
            <w:tcW w:w="567" w:type="pct"/>
            <w:vAlign w:val="center"/>
          </w:tcPr>
          <w:p w:rsidR="00BB7FF0" w:rsidRPr="00BD1281" w:rsidRDefault="00BB7FF0" w:rsidP="00DE3ADB">
            <w:pPr>
              <w:jc w:val="center"/>
              <w:rPr>
                <w:b/>
                <w:bCs/>
                <w:sz w:val="20"/>
                <w:szCs w:val="20"/>
              </w:rPr>
            </w:pPr>
            <w:r w:rsidRPr="00BD1281">
              <w:rPr>
                <w:b/>
                <w:bCs/>
                <w:sz w:val="20"/>
                <w:szCs w:val="20"/>
              </w:rPr>
              <w:t>3</w:t>
            </w:r>
          </w:p>
        </w:tc>
        <w:tc>
          <w:tcPr>
            <w:tcW w:w="426" w:type="pct"/>
            <w:vAlign w:val="center"/>
          </w:tcPr>
          <w:p w:rsidR="00BB7FF0" w:rsidRPr="00BD1281" w:rsidRDefault="00BB7FF0" w:rsidP="00DE3ADB">
            <w:pPr>
              <w:jc w:val="center"/>
              <w:rPr>
                <w:b/>
                <w:bCs/>
                <w:sz w:val="20"/>
                <w:szCs w:val="20"/>
              </w:rPr>
            </w:pPr>
            <w:r w:rsidRPr="00BD1281">
              <w:rPr>
                <w:b/>
                <w:bCs/>
                <w:sz w:val="20"/>
                <w:szCs w:val="20"/>
              </w:rPr>
              <w:t>3</w:t>
            </w:r>
          </w:p>
        </w:tc>
        <w:tc>
          <w:tcPr>
            <w:tcW w:w="549" w:type="pct"/>
            <w:vAlign w:val="center"/>
          </w:tcPr>
          <w:p w:rsidR="00BB7FF0" w:rsidRPr="00BD1281" w:rsidRDefault="00BB7FF0" w:rsidP="00DE3ADB">
            <w:pPr>
              <w:jc w:val="center"/>
              <w:rPr>
                <w:b/>
                <w:bCs/>
                <w:sz w:val="20"/>
                <w:szCs w:val="20"/>
              </w:rPr>
            </w:pPr>
            <w:r w:rsidRPr="00BD1281">
              <w:rPr>
                <w:b/>
                <w:bCs/>
                <w:sz w:val="20"/>
                <w:szCs w:val="20"/>
              </w:rPr>
              <w:t>3</w:t>
            </w:r>
          </w:p>
        </w:tc>
      </w:tr>
      <w:tr w:rsidR="00BB7FF0" w:rsidRPr="00BD1281" w:rsidTr="00601618">
        <w:trPr>
          <w:trHeight w:val="223"/>
        </w:trPr>
        <w:tc>
          <w:tcPr>
            <w:tcW w:w="2339" w:type="pct"/>
            <w:vAlign w:val="bottom"/>
          </w:tcPr>
          <w:p w:rsidR="00BB7FF0" w:rsidRPr="00BD1281" w:rsidRDefault="00BB7FF0" w:rsidP="00DE3ADB">
            <w:pPr>
              <w:jc w:val="right"/>
              <w:rPr>
                <w:bCs/>
                <w:i/>
                <w:sz w:val="20"/>
                <w:szCs w:val="20"/>
              </w:rPr>
            </w:pPr>
            <w:r w:rsidRPr="00BD1281">
              <w:rPr>
                <w:bCs/>
                <w:i/>
                <w:sz w:val="20"/>
                <w:szCs w:val="20"/>
              </w:rPr>
              <w:t>Школа-интернат основного общего образования</w:t>
            </w:r>
          </w:p>
        </w:tc>
        <w:tc>
          <w:tcPr>
            <w:tcW w:w="342" w:type="pct"/>
            <w:vAlign w:val="center"/>
          </w:tcPr>
          <w:p w:rsidR="00BB7FF0" w:rsidRPr="00BD1281" w:rsidRDefault="00BB7FF0" w:rsidP="00DE3ADB">
            <w:pPr>
              <w:jc w:val="center"/>
              <w:rPr>
                <w:bCs/>
                <w:sz w:val="20"/>
                <w:szCs w:val="20"/>
              </w:rPr>
            </w:pPr>
            <w:r w:rsidRPr="00BD1281">
              <w:rPr>
                <w:bCs/>
                <w:sz w:val="20"/>
                <w:szCs w:val="20"/>
              </w:rPr>
              <w:t>2</w:t>
            </w:r>
          </w:p>
        </w:tc>
        <w:tc>
          <w:tcPr>
            <w:tcW w:w="352" w:type="pct"/>
            <w:vAlign w:val="center"/>
          </w:tcPr>
          <w:p w:rsidR="00BB7FF0" w:rsidRPr="00BD1281" w:rsidRDefault="00BB7FF0" w:rsidP="00DE3ADB">
            <w:pPr>
              <w:jc w:val="center"/>
              <w:rPr>
                <w:bCs/>
                <w:sz w:val="20"/>
                <w:szCs w:val="20"/>
              </w:rPr>
            </w:pPr>
            <w:r w:rsidRPr="00BD1281">
              <w:rPr>
                <w:bCs/>
                <w:sz w:val="20"/>
                <w:szCs w:val="20"/>
              </w:rPr>
              <w:t>1</w:t>
            </w:r>
          </w:p>
        </w:tc>
        <w:tc>
          <w:tcPr>
            <w:tcW w:w="425" w:type="pct"/>
            <w:vAlign w:val="center"/>
          </w:tcPr>
          <w:p w:rsidR="00BB7FF0" w:rsidRPr="00BD1281" w:rsidRDefault="00BB7FF0" w:rsidP="00DE3ADB">
            <w:pPr>
              <w:jc w:val="center"/>
              <w:rPr>
                <w:bCs/>
                <w:sz w:val="20"/>
                <w:szCs w:val="20"/>
              </w:rPr>
            </w:pPr>
            <w:r w:rsidRPr="00BD1281">
              <w:rPr>
                <w:bCs/>
                <w:sz w:val="20"/>
                <w:szCs w:val="20"/>
              </w:rPr>
              <w:t>1</w:t>
            </w:r>
          </w:p>
        </w:tc>
        <w:tc>
          <w:tcPr>
            <w:tcW w:w="567" w:type="pct"/>
            <w:vAlign w:val="center"/>
          </w:tcPr>
          <w:p w:rsidR="00BB7FF0" w:rsidRPr="00BD1281" w:rsidRDefault="00BB7FF0" w:rsidP="00DE3ADB">
            <w:pPr>
              <w:jc w:val="center"/>
              <w:rPr>
                <w:bCs/>
                <w:sz w:val="20"/>
                <w:szCs w:val="20"/>
              </w:rPr>
            </w:pPr>
            <w:r w:rsidRPr="00BD1281">
              <w:rPr>
                <w:bCs/>
                <w:sz w:val="20"/>
                <w:szCs w:val="20"/>
              </w:rPr>
              <w:t>1</w:t>
            </w:r>
          </w:p>
        </w:tc>
        <w:tc>
          <w:tcPr>
            <w:tcW w:w="426" w:type="pct"/>
            <w:vAlign w:val="center"/>
          </w:tcPr>
          <w:p w:rsidR="00BB7FF0" w:rsidRPr="00BD1281" w:rsidRDefault="00BB7FF0" w:rsidP="00DE3ADB">
            <w:pPr>
              <w:jc w:val="center"/>
              <w:rPr>
                <w:bCs/>
                <w:sz w:val="20"/>
                <w:szCs w:val="20"/>
              </w:rPr>
            </w:pPr>
            <w:r w:rsidRPr="00BD1281">
              <w:rPr>
                <w:bCs/>
                <w:sz w:val="20"/>
                <w:szCs w:val="20"/>
              </w:rPr>
              <w:t>1</w:t>
            </w:r>
          </w:p>
        </w:tc>
        <w:tc>
          <w:tcPr>
            <w:tcW w:w="549" w:type="pct"/>
            <w:vAlign w:val="center"/>
          </w:tcPr>
          <w:p w:rsidR="00BB7FF0" w:rsidRPr="00BD1281" w:rsidRDefault="00BB7FF0" w:rsidP="00DE3ADB">
            <w:pPr>
              <w:jc w:val="center"/>
              <w:rPr>
                <w:bCs/>
                <w:sz w:val="20"/>
                <w:szCs w:val="20"/>
              </w:rPr>
            </w:pPr>
            <w:r w:rsidRPr="00BD1281">
              <w:rPr>
                <w:bCs/>
                <w:sz w:val="20"/>
                <w:szCs w:val="20"/>
              </w:rPr>
              <w:t>1</w:t>
            </w:r>
          </w:p>
        </w:tc>
      </w:tr>
      <w:tr w:rsidR="00BB7FF0" w:rsidRPr="00BD1281" w:rsidTr="00601618">
        <w:trPr>
          <w:trHeight w:val="238"/>
        </w:trPr>
        <w:tc>
          <w:tcPr>
            <w:tcW w:w="2339" w:type="pct"/>
            <w:vAlign w:val="bottom"/>
          </w:tcPr>
          <w:p w:rsidR="00BB7FF0" w:rsidRPr="00BD1281" w:rsidRDefault="00BB7FF0" w:rsidP="00DE3ADB">
            <w:pPr>
              <w:jc w:val="right"/>
              <w:rPr>
                <w:bCs/>
                <w:i/>
                <w:sz w:val="20"/>
                <w:szCs w:val="20"/>
              </w:rPr>
            </w:pPr>
            <w:r w:rsidRPr="00BD1281">
              <w:rPr>
                <w:bCs/>
                <w:i/>
                <w:sz w:val="20"/>
                <w:szCs w:val="20"/>
              </w:rPr>
              <w:t>Гимназия-интернат</w:t>
            </w:r>
          </w:p>
        </w:tc>
        <w:tc>
          <w:tcPr>
            <w:tcW w:w="342" w:type="pct"/>
            <w:vAlign w:val="center"/>
          </w:tcPr>
          <w:p w:rsidR="00BB7FF0" w:rsidRPr="00BD1281" w:rsidRDefault="00BB7FF0" w:rsidP="00DE3ADB">
            <w:pPr>
              <w:jc w:val="center"/>
              <w:rPr>
                <w:bCs/>
                <w:sz w:val="20"/>
                <w:szCs w:val="20"/>
              </w:rPr>
            </w:pPr>
            <w:r w:rsidRPr="00BD1281">
              <w:rPr>
                <w:bCs/>
                <w:sz w:val="20"/>
                <w:szCs w:val="20"/>
              </w:rPr>
              <w:t>1</w:t>
            </w:r>
          </w:p>
        </w:tc>
        <w:tc>
          <w:tcPr>
            <w:tcW w:w="352" w:type="pct"/>
            <w:vAlign w:val="center"/>
          </w:tcPr>
          <w:p w:rsidR="00BB7FF0" w:rsidRPr="00BD1281" w:rsidRDefault="00BB7FF0" w:rsidP="00DE3ADB">
            <w:pPr>
              <w:jc w:val="center"/>
              <w:rPr>
                <w:bCs/>
                <w:sz w:val="20"/>
                <w:szCs w:val="20"/>
              </w:rPr>
            </w:pPr>
            <w:r w:rsidRPr="00BD1281">
              <w:rPr>
                <w:bCs/>
                <w:sz w:val="20"/>
                <w:szCs w:val="20"/>
              </w:rPr>
              <w:t>1</w:t>
            </w:r>
          </w:p>
        </w:tc>
        <w:tc>
          <w:tcPr>
            <w:tcW w:w="425" w:type="pct"/>
            <w:vAlign w:val="center"/>
          </w:tcPr>
          <w:p w:rsidR="00BB7FF0" w:rsidRPr="00BD1281" w:rsidRDefault="00BB7FF0" w:rsidP="00DE3ADB">
            <w:pPr>
              <w:jc w:val="center"/>
              <w:rPr>
                <w:bCs/>
                <w:sz w:val="20"/>
                <w:szCs w:val="20"/>
              </w:rPr>
            </w:pPr>
            <w:r w:rsidRPr="00BD1281">
              <w:rPr>
                <w:bCs/>
                <w:sz w:val="20"/>
                <w:szCs w:val="20"/>
              </w:rPr>
              <w:t>1</w:t>
            </w:r>
          </w:p>
        </w:tc>
        <w:tc>
          <w:tcPr>
            <w:tcW w:w="567" w:type="pct"/>
            <w:vAlign w:val="center"/>
          </w:tcPr>
          <w:p w:rsidR="00BB7FF0" w:rsidRPr="00BD1281" w:rsidRDefault="00BB7FF0" w:rsidP="00DE3ADB">
            <w:pPr>
              <w:jc w:val="center"/>
              <w:rPr>
                <w:bCs/>
                <w:sz w:val="20"/>
                <w:szCs w:val="20"/>
              </w:rPr>
            </w:pPr>
            <w:r w:rsidRPr="00BD1281">
              <w:rPr>
                <w:bCs/>
                <w:sz w:val="20"/>
                <w:szCs w:val="20"/>
              </w:rPr>
              <w:t>1</w:t>
            </w:r>
          </w:p>
        </w:tc>
        <w:tc>
          <w:tcPr>
            <w:tcW w:w="426" w:type="pct"/>
            <w:vAlign w:val="center"/>
          </w:tcPr>
          <w:p w:rsidR="00BB7FF0" w:rsidRPr="00BD1281" w:rsidRDefault="00BB7FF0" w:rsidP="00DE3ADB">
            <w:pPr>
              <w:jc w:val="center"/>
              <w:rPr>
                <w:bCs/>
                <w:sz w:val="20"/>
                <w:szCs w:val="20"/>
              </w:rPr>
            </w:pPr>
            <w:r w:rsidRPr="00BD1281">
              <w:rPr>
                <w:bCs/>
                <w:sz w:val="20"/>
                <w:szCs w:val="20"/>
              </w:rPr>
              <w:t>1</w:t>
            </w:r>
          </w:p>
        </w:tc>
        <w:tc>
          <w:tcPr>
            <w:tcW w:w="549" w:type="pct"/>
            <w:vAlign w:val="center"/>
          </w:tcPr>
          <w:p w:rsidR="00BB7FF0" w:rsidRPr="00BD1281" w:rsidRDefault="00BB7FF0" w:rsidP="00DE3ADB">
            <w:pPr>
              <w:jc w:val="center"/>
              <w:rPr>
                <w:bCs/>
                <w:sz w:val="20"/>
                <w:szCs w:val="20"/>
              </w:rPr>
            </w:pPr>
            <w:r w:rsidRPr="00BD1281">
              <w:rPr>
                <w:bCs/>
                <w:sz w:val="20"/>
                <w:szCs w:val="20"/>
              </w:rPr>
              <w:t>1</w:t>
            </w:r>
          </w:p>
        </w:tc>
      </w:tr>
      <w:tr w:rsidR="00BB7FF0" w:rsidRPr="00BD1281" w:rsidTr="00601618">
        <w:trPr>
          <w:trHeight w:val="238"/>
        </w:trPr>
        <w:tc>
          <w:tcPr>
            <w:tcW w:w="2339" w:type="pct"/>
            <w:vAlign w:val="bottom"/>
          </w:tcPr>
          <w:p w:rsidR="00BB7FF0" w:rsidRPr="00BD1281" w:rsidRDefault="00BB7FF0" w:rsidP="00DE3ADB">
            <w:pPr>
              <w:jc w:val="right"/>
              <w:rPr>
                <w:bCs/>
                <w:i/>
                <w:sz w:val="20"/>
                <w:szCs w:val="20"/>
              </w:rPr>
            </w:pPr>
            <w:r w:rsidRPr="00BD1281">
              <w:rPr>
                <w:bCs/>
                <w:i/>
                <w:sz w:val="20"/>
                <w:szCs w:val="20"/>
              </w:rPr>
              <w:t>Лицей-интернат</w:t>
            </w:r>
          </w:p>
        </w:tc>
        <w:tc>
          <w:tcPr>
            <w:tcW w:w="342" w:type="pct"/>
            <w:vAlign w:val="center"/>
          </w:tcPr>
          <w:p w:rsidR="00BB7FF0" w:rsidRPr="00BD1281" w:rsidRDefault="00BB7FF0" w:rsidP="00DE3ADB">
            <w:pPr>
              <w:jc w:val="center"/>
              <w:rPr>
                <w:bCs/>
                <w:sz w:val="20"/>
                <w:szCs w:val="20"/>
              </w:rPr>
            </w:pPr>
            <w:r w:rsidRPr="00BD1281">
              <w:rPr>
                <w:bCs/>
                <w:sz w:val="20"/>
                <w:szCs w:val="20"/>
              </w:rPr>
              <w:t>1</w:t>
            </w:r>
          </w:p>
        </w:tc>
        <w:tc>
          <w:tcPr>
            <w:tcW w:w="352" w:type="pct"/>
            <w:vAlign w:val="center"/>
          </w:tcPr>
          <w:p w:rsidR="00BB7FF0" w:rsidRPr="00BD1281" w:rsidRDefault="00BB7FF0" w:rsidP="00DE3ADB">
            <w:pPr>
              <w:jc w:val="center"/>
              <w:rPr>
                <w:bCs/>
                <w:sz w:val="20"/>
                <w:szCs w:val="20"/>
              </w:rPr>
            </w:pPr>
            <w:r w:rsidRPr="00BD1281">
              <w:rPr>
                <w:bCs/>
                <w:sz w:val="20"/>
                <w:szCs w:val="20"/>
              </w:rPr>
              <w:t>1</w:t>
            </w:r>
          </w:p>
        </w:tc>
        <w:tc>
          <w:tcPr>
            <w:tcW w:w="425" w:type="pct"/>
            <w:vAlign w:val="center"/>
          </w:tcPr>
          <w:p w:rsidR="00BB7FF0" w:rsidRPr="00BD1281" w:rsidRDefault="00BB7FF0" w:rsidP="00DE3ADB">
            <w:pPr>
              <w:jc w:val="center"/>
              <w:rPr>
                <w:bCs/>
                <w:sz w:val="20"/>
                <w:szCs w:val="20"/>
              </w:rPr>
            </w:pPr>
            <w:r w:rsidRPr="00BD1281">
              <w:rPr>
                <w:bCs/>
                <w:sz w:val="20"/>
                <w:szCs w:val="20"/>
              </w:rPr>
              <w:t>1</w:t>
            </w:r>
          </w:p>
        </w:tc>
        <w:tc>
          <w:tcPr>
            <w:tcW w:w="567" w:type="pct"/>
            <w:vAlign w:val="center"/>
          </w:tcPr>
          <w:p w:rsidR="00BB7FF0" w:rsidRPr="00BD1281" w:rsidRDefault="00BB7FF0" w:rsidP="00DE3ADB">
            <w:pPr>
              <w:jc w:val="center"/>
              <w:rPr>
                <w:bCs/>
                <w:sz w:val="20"/>
                <w:szCs w:val="20"/>
              </w:rPr>
            </w:pPr>
            <w:r w:rsidRPr="00BD1281">
              <w:rPr>
                <w:bCs/>
                <w:sz w:val="20"/>
                <w:szCs w:val="20"/>
              </w:rPr>
              <w:t>1</w:t>
            </w:r>
          </w:p>
        </w:tc>
        <w:tc>
          <w:tcPr>
            <w:tcW w:w="426" w:type="pct"/>
            <w:vAlign w:val="center"/>
          </w:tcPr>
          <w:p w:rsidR="00BB7FF0" w:rsidRPr="00BD1281" w:rsidRDefault="00BB7FF0" w:rsidP="00DE3ADB">
            <w:pPr>
              <w:jc w:val="center"/>
              <w:rPr>
                <w:bCs/>
                <w:sz w:val="20"/>
                <w:szCs w:val="20"/>
              </w:rPr>
            </w:pPr>
            <w:r w:rsidRPr="00BD1281">
              <w:rPr>
                <w:bCs/>
                <w:sz w:val="20"/>
                <w:szCs w:val="20"/>
              </w:rPr>
              <w:t>1</w:t>
            </w:r>
          </w:p>
        </w:tc>
        <w:tc>
          <w:tcPr>
            <w:tcW w:w="549" w:type="pct"/>
            <w:vAlign w:val="center"/>
          </w:tcPr>
          <w:p w:rsidR="00BB7FF0" w:rsidRPr="00BD1281" w:rsidRDefault="00BB7FF0" w:rsidP="00DE3ADB">
            <w:pPr>
              <w:jc w:val="center"/>
              <w:rPr>
                <w:bCs/>
                <w:sz w:val="20"/>
                <w:szCs w:val="20"/>
              </w:rPr>
            </w:pPr>
            <w:r w:rsidRPr="00BD1281">
              <w:rPr>
                <w:bCs/>
                <w:sz w:val="20"/>
                <w:szCs w:val="20"/>
              </w:rPr>
              <w:t>1</w:t>
            </w:r>
          </w:p>
        </w:tc>
      </w:tr>
      <w:tr w:rsidR="00BB7FF0" w:rsidRPr="00BD1281" w:rsidTr="00601618">
        <w:trPr>
          <w:trHeight w:val="223"/>
        </w:trPr>
        <w:tc>
          <w:tcPr>
            <w:tcW w:w="2339" w:type="pct"/>
            <w:vAlign w:val="center"/>
          </w:tcPr>
          <w:p w:rsidR="00BB7FF0" w:rsidRPr="00BD1281" w:rsidRDefault="00BB7FF0" w:rsidP="00DE3ADB">
            <w:pPr>
              <w:rPr>
                <w:b/>
                <w:bCs/>
                <w:sz w:val="20"/>
                <w:szCs w:val="20"/>
              </w:rPr>
            </w:pPr>
            <w:r w:rsidRPr="00BD1281">
              <w:rPr>
                <w:b/>
                <w:bCs/>
                <w:sz w:val="20"/>
                <w:szCs w:val="20"/>
              </w:rPr>
              <w:t>Кадетская школа</w:t>
            </w:r>
          </w:p>
        </w:tc>
        <w:tc>
          <w:tcPr>
            <w:tcW w:w="342" w:type="pct"/>
            <w:vAlign w:val="center"/>
          </w:tcPr>
          <w:p w:rsidR="00BB7FF0" w:rsidRPr="00BD1281" w:rsidRDefault="00BB7FF0" w:rsidP="00DE3ADB">
            <w:pPr>
              <w:jc w:val="center"/>
              <w:rPr>
                <w:b/>
                <w:bCs/>
                <w:sz w:val="20"/>
                <w:szCs w:val="20"/>
              </w:rPr>
            </w:pPr>
            <w:r w:rsidRPr="00BD1281">
              <w:rPr>
                <w:b/>
                <w:bCs/>
                <w:sz w:val="20"/>
                <w:szCs w:val="20"/>
              </w:rPr>
              <w:t>1</w:t>
            </w:r>
          </w:p>
        </w:tc>
        <w:tc>
          <w:tcPr>
            <w:tcW w:w="352" w:type="pct"/>
            <w:vAlign w:val="center"/>
          </w:tcPr>
          <w:p w:rsidR="00BB7FF0" w:rsidRPr="00BD1281" w:rsidRDefault="00BB7FF0" w:rsidP="00DE3ADB">
            <w:pPr>
              <w:jc w:val="center"/>
              <w:rPr>
                <w:b/>
                <w:bCs/>
                <w:sz w:val="20"/>
                <w:szCs w:val="20"/>
              </w:rPr>
            </w:pPr>
            <w:r w:rsidRPr="00BD1281">
              <w:rPr>
                <w:b/>
                <w:bCs/>
                <w:sz w:val="20"/>
                <w:szCs w:val="20"/>
              </w:rPr>
              <w:t>1</w:t>
            </w:r>
          </w:p>
        </w:tc>
        <w:tc>
          <w:tcPr>
            <w:tcW w:w="425" w:type="pct"/>
            <w:vAlign w:val="center"/>
          </w:tcPr>
          <w:p w:rsidR="00BB7FF0" w:rsidRPr="00BD1281" w:rsidRDefault="00BB7FF0" w:rsidP="00DE3ADB">
            <w:pPr>
              <w:jc w:val="center"/>
              <w:rPr>
                <w:b/>
                <w:bCs/>
                <w:sz w:val="20"/>
                <w:szCs w:val="20"/>
              </w:rPr>
            </w:pPr>
            <w:r w:rsidRPr="00BD1281">
              <w:rPr>
                <w:b/>
                <w:bCs/>
                <w:sz w:val="20"/>
                <w:szCs w:val="20"/>
              </w:rPr>
              <w:t>1</w:t>
            </w:r>
          </w:p>
        </w:tc>
        <w:tc>
          <w:tcPr>
            <w:tcW w:w="567" w:type="pct"/>
            <w:vAlign w:val="center"/>
          </w:tcPr>
          <w:p w:rsidR="00BB7FF0" w:rsidRPr="00BD1281" w:rsidRDefault="00BB7FF0" w:rsidP="00DE3ADB">
            <w:pPr>
              <w:jc w:val="center"/>
              <w:rPr>
                <w:b/>
                <w:bCs/>
                <w:sz w:val="20"/>
                <w:szCs w:val="20"/>
              </w:rPr>
            </w:pPr>
            <w:r w:rsidRPr="00BD1281">
              <w:rPr>
                <w:b/>
                <w:bCs/>
                <w:sz w:val="20"/>
                <w:szCs w:val="20"/>
              </w:rPr>
              <w:t>1</w:t>
            </w:r>
          </w:p>
        </w:tc>
        <w:tc>
          <w:tcPr>
            <w:tcW w:w="426" w:type="pct"/>
            <w:vAlign w:val="center"/>
          </w:tcPr>
          <w:p w:rsidR="00BB7FF0" w:rsidRPr="00BD1281" w:rsidRDefault="00BB7FF0" w:rsidP="00DE3ADB">
            <w:pPr>
              <w:jc w:val="center"/>
              <w:rPr>
                <w:b/>
                <w:bCs/>
                <w:sz w:val="20"/>
                <w:szCs w:val="20"/>
              </w:rPr>
            </w:pPr>
            <w:r w:rsidRPr="00BD1281">
              <w:rPr>
                <w:b/>
                <w:bCs/>
                <w:sz w:val="20"/>
                <w:szCs w:val="20"/>
              </w:rPr>
              <w:t>1</w:t>
            </w:r>
          </w:p>
        </w:tc>
        <w:tc>
          <w:tcPr>
            <w:tcW w:w="549" w:type="pct"/>
            <w:vAlign w:val="center"/>
          </w:tcPr>
          <w:p w:rsidR="00BB7FF0" w:rsidRPr="00BD1281" w:rsidRDefault="00BB7FF0" w:rsidP="00DE3ADB">
            <w:pPr>
              <w:jc w:val="center"/>
              <w:rPr>
                <w:b/>
                <w:bCs/>
                <w:sz w:val="20"/>
                <w:szCs w:val="20"/>
              </w:rPr>
            </w:pPr>
            <w:r w:rsidRPr="00BD1281">
              <w:rPr>
                <w:b/>
                <w:bCs/>
                <w:sz w:val="20"/>
                <w:szCs w:val="20"/>
              </w:rPr>
              <w:t>1</w:t>
            </w:r>
          </w:p>
        </w:tc>
      </w:tr>
      <w:tr w:rsidR="00BB7FF0" w:rsidRPr="00BD1281" w:rsidTr="00601618">
        <w:trPr>
          <w:trHeight w:val="715"/>
        </w:trPr>
        <w:tc>
          <w:tcPr>
            <w:tcW w:w="2339" w:type="pct"/>
            <w:vAlign w:val="center"/>
          </w:tcPr>
          <w:p w:rsidR="00BB7FF0" w:rsidRPr="00BD1281" w:rsidRDefault="00BB7FF0" w:rsidP="00DE3ADB">
            <w:pPr>
              <w:rPr>
                <w:b/>
                <w:bCs/>
                <w:sz w:val="20"/>
                <w:szCs w:val="20"/>
              </w:rPr>
            </w:pPr>
            <w:r w:rsidRPr="00BD1281">
              <w:rPr>
                <w:b/>
                <w:bCs/>
                <w:sz w:val="20"/>
                <w:szCs w:val="20"/>
              </w:rPr>
              <w:t>Оздоровительные образовательные учреждения санаторного типа для детей, нуждающихся в длительном лечении</w:t>
            </w:r>
          </w:p>
        </w:tc>
        <w:tc>
          <w:tcPr>
            <w:tcW w:w="342" w:type="pct"/>
            <w:vAlign w:val="center"/>
          </w:tcPr>
          <w:p w:rsidR="00BB7FF0" w:rsidRPr="00BD1281" w:rsidRDefault="00BB7FF0" w:rsidP="00DE3ADB">
            <w:pPr>
              <w:jc w:val="center"/>
              <w:rPr>
                <w:b/>
                <w:bCs/>
                <w:sz w:val="20"/>
                <w:szCs w:val="20"/>
              </w:rPr>
            </w:pPr>
          </w:p>
        </w:tc>
        <w:tc>
          <w:tcPr>
            <w:tcW w:w="352" w:type="pct"/>
            <w:vAlign w:val="center"/>
          </w:tcPr>
          <w:p w:rsidR="00BB7FF0" w:rsidRPr="00BD1281" w:rsidRDefault="00BB7FF0" w:rsidP="00DE3ADB">
            <w:pPr>
              <w:jc w:val="center"/>
              <w:rPr>
                <w:b/>
                <w:bCs/>
                <w:sz w:val="20"/>
                <w:szCs w:val="20"/>
              </w:rPr>
            </w:pPr>
            <w:r w:rsidRPr="00BD1281">
              <w:rPr>
                <w:b/>
                <w:bCs/>
                <w:sz w:val="20"/>
                <w:szCs w:val="20"/>
              </w:rPr>
              <w:t>2</w:t>
            </w:r>
          </w:p>
        </w:tc>
        <w:tc>
          <w:tcPr>
            <w:tcW w:w="425" w:type="pct"/>
            <w:vAlign w:val="center"/>
          </w:tcPr>
          <w:p w:rsidR="00BB7FF0" w:rsidRPr="00BD1281" w:rsidRDefault="00BB7FF0" w:rsidP="00DE3ADB">
            <w:pPr>
              <w:jc w:val="center"/>
              <w:rPr>
                <w:b/>
                <w:bCs/>
                <w:sz w:val="20"/>
                <w:szCs w:val="20"/>
              </w:rPr>
            </w:pPr>
            <w:r w:rsidRPr="00BD1281">
              <w:rPr>
                <w:b/>
                <w:bCs/>
                <w:sz w:val="20"/>
                <w:szCs w:val="20"/>
              </w:rPr>
              <w:t>2</w:t>
            </w:r>
          </w:p>
        </w:tc>
        <w:tc>
          <w:tcPr>
            <w:tcW w:w="567" w:type="pct"/>
            <w:vAlign w:val="center"/>
          </w:tcPr>
          <w:p w:rsidR="00BB7FF0" w:rsidRPr="00BD1281" w:rsidRDefault="00BB7FF0" w:rsidP="00DE3ADB">
            <w:pPr>
              <w:jc w:val="center"/>
              <w:rPr>
                <w:b/>
                <w:bCs/>
                <w:sz w:val="20"/>
                <w:szCs w:val="20"/>
              </w:rPr>
            </w:pPr>
            <w:r w:rsidRPr="00BD1281">
              <w:rPr>
                <w:b/>
                <w:bCs/>
                <w:sz w:val="20"/>
                <w:szCs w:val="20"/>
              </w:rPr>
              <w:t>2</w:t>
            </w:r>
          </w:p>
        </w:tc>
        <w:tc>
          <w:tcPr>
            <w:tcW w:w="426" w:type="pct"/>
            <w:vAlign w:val="center"/>
          </w:tcPr>
          <w:p w:rsidR="00BB7FF0" w:rsidRPr="00BD1281" w:rsidRDefault="00BB7FF0" w:rsidP="00DE3ADB">
            <w:pPr>
              <w:jc w:val="center"/>
              <w:rPr>
                <w:b/>
                <w:bCs/>
                <w:sz w:val="20"/>
                <w:szCs w:val="20"/>
              </w:rPr>
            </w:pPr>
            <w:r w:rsidRPr="00BD1281">
              <w:rPr>
                <w:b/>
                <w:bCs/>
                <w:sz w:val="20"/>
                <w:szCs w:val="20"/>
              </w:rPr>
              <w:t>2</w:t>
            </w:r>
          </w:p>
        </w:tc>
        <w:tc>
          <w:tcPr>
            <w:tcW w:w="549" w:type="pct"/>
            <w:vAlign w:val="center"/>
          </w:tcPr>
          <w:p w:rsidR="00BB7FF0" w:rsidRPr="00BD1281" w:rsidRDefault="00BB7FF0" w:rsidP="00DE3ADB">
            <w:pPr>
              <w:jc w:val="center"/>
              <w:rPr>
                <w:b/>
                <w:bCs/>
                <w:sz w:val="20"/>
                <w:szCs w:val="20"/>
              </w:rPr>
            </w:pPr>
            <w:r w:rsidRPr="00BD1281">
              <w:rPr>
                <w:b/>
                <w:bCs/>
                <w:sz w:val="20"/>
                <w:szCs w:val="20"/>
              </w:rPr>
              <w:t>2</w:t>
            </w:r>
          </w:p>
        </w:tc>
      </w:tr>
      <w:tr w:rsidR="00BB7FF0" w:rsidRPr="00BD1281" w:rsidTr="00601618">
        <w:trPr>
          <w:trHeight w:val="700"/>
        </w:trPr>
        <w:tc>
          <w:tcPr>
            <w:tcW w:w="2339" w:type="pct"/>
            <w:vAlign w:val="center"/>
          </w:tcPr>
          <w:p w:rsidR="00BB7FF0" w:rsidRPr="00BD1281" w:rsidRDefault="00BB7FF0" w:rsidP="00DE3ADB">
            <w:pPr>
              <w:rPr>
                <w:b/>
                <w:bCs/>
                <w:sz w:val="20"/>
                <w:szCs w:val="20"/>
              </w:rPr>
            </w:pPr>
            <w:r w:rsidRPr="00BD1281">
              <w:rPr>
                <w:b/>
                <w:bCs/>
                <w:sz w:val="20"/>
                <w:szCs w:val="20"/>
              </w:rPr>
              <w:t>Образовательные учреждения для детей, нуждающихся в психолого-педагогической и медико-социальной помощи</w:t>
            </w:r>
          </w:p>
        </w:tc>
        <w:tc>
          <w:tcPr>
            <w:tcW w:w="342" w:type="pct"/>
            <w:vAlign w:val="center"/>
          </w:tcPr>
          <w:p w:rsidR="00BB7FF0" w:rsidRPr="00BD1281" w:rsidRDefault="00BB7FF0" w:rsidP="00DE3ADB">
            <w:pPr>
              <w:jc w:val="center"/>
              <w:rPr>
                <w:b/>
                <w:bCs/>
                <w:sz w:val="20"/>
                <w:szCs w:val="20"/>
              </w:rPr>
            </w:pPr>
          </w:p>
        </w:tc>
        <w:tc>
          <w:tcPr>
            <w:tcW w:w="352" w:type="pct"/>
            <w:vAlign w:val="center"/>
          </w:tcPr>
          <w:p w:rsidR="00BB7FF0" w:rsidRPr="00BD1281" w:rsidRDefault="00BB7FF0" w:rsidP="00DE3ADB">
            <w:pPr>
              <w:jc w:val="center"/>
              <w:rPr>
                <w:b/>
                <w:bCs/>
                <w:sz w:val="20"/>
                <w:szCs w:val="20"/>
              </w:rPr>
            </w:pPr>
            <w:r w:rsidRPr="00BD1281">
              <w:rPr>
                <w:b/>
                <w:bCs/>
                <w:sz w:val="20"/>
                <w:szCs w:val="20"/>
              </w:rPr>
              <w:t>2</w:t>
            </w:r>
          </w:p>
        </w:tc>
        <w:tc>
          <w:tcPr>
            <w:tcW w:w="425" w:type="pct"/>
            <w:vAlign w:val="center"/>
          </w:tcPr>
          <w:p w:rsidR="00BB7FF0" w:rsidRPr="00BD1281" w:rsidRDefault="00BB7FF0" w:rsidP="00DE3ADB">
            <w:pPr>
              <w:jc w:val="center"/>
              <w:rPr>
                <w:b/>
                <w:bCs/>
                <w:sz w:val="20"/>
                <w:szCs w:val="20"/>
              </w:rPr>
            </w:pPr>
            <w:r w:rsidRPr="00BD1281">
              <w:rPr>
                <w:b/>
                <w:bCs/>
                <w:sz w:val="20"/>
                <w:szCs w:val="20"/>
              </w:rPr>
              <w:t>2</w:t>
            </w:r>
          </w:p>
        </w:tc>
        <w:tc>
          <w:tcPr>
            <w:tcW w:w="567" w:type="pct"/>
            <w:vAlign w:val="center"/>
          </w:tcPr>
          <w:p w:rsidR="00BB7FF0" w:rsidRPr="00BD1281" w:rsidRDefault="00BB7FF0" w:rsidP="00DE3ADB">
            <w:pPr>
              <w:jc w:val="center"/>
              <w:rPr>
                <w:b/>
                <w:bCs/>
                <w:sz w:val="20"/>
                <w:szCs w:val="20"/>
              </w:rPr>
            </w:pPr>
            <w:r w:rsidRPr="00BD1281">
              <w:rPr>
                <w:b/>
                <w:bCs/>
                <w:sz w:val="20"/>
                <w:szCs w:val="20"/>
              </w:rPr>
              <w:t>1</w:t>
            </w:r>
          </w:p>
        </w:tc>
        <w:tc>
          <w:tcPr>
            <w:tcW w:w="426" w:type="pct"/>
            <w:vAlign w:val="center"/>
          </w:tcPr>
          <w:p w:rsidR="00BB7FF0" w:rsidRPr="00BD1281" w:rsidRDefault="00BB7FF0" w:rsidP="00DE3ADB">
            <w:pPr>
              <w:jc w:val="center"/>
              <w:rPr>
                <w:b/>
                <w:bCs/>
                <w:sz w:val="20"/>
                <w:szCs w:val="20"/>
              </w:rPr>
            </w:pPr>
            <w:r w:rsidRPr="00BD1281">
              <w:rPr>
                <w:b/>
                <w:bCs/>
                <w:sz w:val="20"/>
                <w:szCs w:val="20"/>
              </w:rPr>
              <w:t>1</w:t>
            </w:r>
          </w:p>
        </w:tc>
        <w:tc>
          <w:tcPr>
            <w:tcW w:w="549" w:type="pct"/>
            <w:vAlign w:val="center"/>
          </w:tcPr>
          <w:p w:rsidR="00BB7FF0" w:rsidRPr="00BD1281" w:rsidRDefault="00BB7FF0" w:rsidP="00DE3ADB">
            <w:pPr>
              <w:jc w:val="center"/>
              <w:rPr>
                <w:b/>
                <w:bCs/>
                <w:sz w:val="20"/>
                <w:szCs w:val="20"/>
              </w:rPr>
            </w:pPr>
            <w:r w:rsidRPr="00BD1281">
              <w:rPr>
                <w:b/>
                <w:bCs/>
                <w:sz w:val="20"/>
                <w:szCs w:val="20"/>
              </w:rPr>
              <w:t>1</w:t>
            </w:r>
          </w:p>
        </w:tc>
      </w:tr>
      <w:tr w:rsidR="00BB7FF0" w:rsidRPr="00BD1281" w:rsidTr="00601618">
        <w:trPr>
          <w:trHeight w:val="476"/>
        </w:trPr>
        <w:tc>
          <w:tcPr>
            <w:tcW w:w="2339" w:type="pct"/>
            <w:vAlign w:val="center"/>
          </w:tcPr>
          <w:p w:rsidR="00BB7FF0" w:rsidRPr="00BD1281" w:rsidRDefault="00BB7FF0" w:rsidP="00DE3ADB">
            <w:pPr>
              <w:rPr>
                <w:b/>
                <w:bCs/>
                <w:sz w:val="20"/>
                <w:szCs w:val="20"/>
              </w:rPr>
            </w:pPr>
            <w:r w:rsidRPr="00BD1281">
              <w:rPr>
                <w:b/>
                <w:bCs/>
                <w:sz w:val="20"/>
                <w:szCs w:val="20"/>
              </w:rPr>
              <w:t>Вечерние (сменные) общеобразовательные учреждения</w:t>
            </w:r>
          </w:p>
        </w:tc>
        <w:tc>
          <w:tcPr>
            <w:tcW w:w="342" w:type="pct"/>
            <w:vAlign w:val="center"/>
          </w:tcPr>
          <w:p w:rsidR="00BB7FF0" w:rsidRPr="00BD1281" w:rsidRDefault="00BB7FF0" w:rsidP="00DE3ADB">
            <w:pPr>
              <w:jc w:val="center"/>
              <w:rPr>
                <w:b/>
                <w:bCs/>
                <w:sz w:val="20"/>
                <w:szCs w:val="20"/>
              </w:rPr>
            </w:pPr>
            <w:r w:rsidRPr="00BD1281">
              <w:rPr>
                <w:b/>
                <w:bCs/>
                <w:sz w:val="20"/>
                <w:szCs w:val="20"/>
              </w:rPr>
              <w:t>14</w:t>
            </w:r>
          </w:p>
        </w:tc>
        <w:tc>
          <w:tcPr>
            <w:tcW w:w="352" w:type="pct"/>
            <w:vAlign w:val="center"/>
          </w:tcPr>
          <w:p w:rsidR="00BB7FF0" w:rsidRPr="00BD1281" w:rsidRDefault="00BB7FF0" w:rsidP="00DE3ADB">
            <w:pPr>
              <w:jc w:val="center"/>
              <w:rPr>
                <w:b/>
                <w:bCs/>
                <w:sz w:val="20"/>
                <w:szCs w:val="20"/>
              </w:rPr>
            </w:pPr>
            <w:r w:rsidRPr="00BD1281">
              <w:rPr>
                <w:b/>
                <w:bCs/>
                <w:sz w:val="20"/>
                <w:szCs w:val="20"/>
              </w:rPr>
              <w:t>12</w:t>
            </w:r>
          </w:p>
        </w:tc>
        <w:tc>
          <w:tcPr>
            <w:tcW w:w="425" w:type="pct"/>
            <w:vAlign w:val="center"/>
          </w:tcPr>
          <w:p w:rsidR="00BB7FF0" w:rsidRPr="00BD1281" w:rsidRDefault="00BB7FF0" w:rsidP="00DE3ADB">
            <w:pPr>
              <w:jc w:val="center"/>
              <w:rPr>
                <w:b/>
                <w:bCs/>
                <w:sz w:val="20"/>
                <w:szCs w:val="20"/>
              </w:rPr>
            </w:pPr>
            <w:r w:rsidRPr="00BD1281">
              <w:rPr>
                <w:b/>
                <w:bCs/>
                <w:sz w:val="20"/>
                <w:szCs w:val="20"/>
              </w:rPr>
              <w:t>11</w:t>
            </w:r>
          </w:p>
        </w:tc>
        <w:tc>
          <w:tcPr>
            <w:tcW w:w="567" w:type="pct"/>
            <w:vAlign w:val="center"/>
          </w:tcPr>
          <w:p w:rsidR="00BB7FF0" w:rsidRPr="00BD1281" w:rsidRDefault="00BB7FF0" w:rsidP="00DE3ADB">
            <w:pPr>
              <w:jc w:val="center"/>
              <w:rPr>
                <w:b/>
                <w:bCs/>
                <w:sz w:val="20"/>
                <w:szCs w:val="20"/>
              </w:rPr>
            </w:pPr>
            <w:r w:rsidRPr="00BD1281">
              <w:rPr>
                <w:b/>
                <w:bCs/>
                <w:sz w:val="20"/>
                <w:szCs w:val="20"/>
              </w:rPr>
              <w:t>11</w:t>
            </w:r>
          </w:p>
        </w:tc>
        <w:tc>
          <w:tcPr>
            <w:tcW w:w="426" w:type="pct"/>
            <w:vAlign w:val="center"/>
          </w:tcPr>
          <w:p w:rsidR="00BB7FF0" w:rsidRPr="00BD1281" w:rsidRDefault="00BB7FF0" w:rsidP="00DE3ADB">
            <w:pPr>
              <w:jc w:val="center"/>
              <w:rPr>
                <w:b/>
                <w:bCs/>
                <w:sz w:val="20"/>
                <w:szCs w:val="20"/>
              </w:rPr>
            </w:pPr>
            <w:r w:rsidRPr="00BD1281">
              <w:rPr>
                <w:b/>
                <w:bCs/>
                <w:sz w:val="20"/>
                <w:szCs w:val="20"/>
              </w:rPr>
              <w:t>9</w:t>
            </w:r>
          </w:p>
        </w:tc>
        <w:tc>
          <w:tcPr>
            <w:tcW w:w="549" w:type="pct"/>
            <w:vAlign w:val="center"/>
          </w:tcPr>
          <w:p w:rsidR="00BB7FF0" w:rsidRPr="00BD1281" w:rsidRDefault="00BB7FF0" w:rsidP="00DE3ADB">
            <w:pPr>
              <w:jc w:val="center"/>
              <w:rPr>
                <w:b/>
                <w:bCs/>
                <w:sz w:val="20"/>
                <w:szCs w:val="20"/>
              </w:rPr>
            </w:pPr>
            <w:r w:rsidRPr="00BD1281">
              <w:rPr>
                <w:b/>
                <w:bCs/>
                <w:sz w:val="20"/>
                <w:szCs w:val="20"/>
              </w:rPr>
              <w:t>9</w:t>
            </w:r>
          </w:p>
        </w:tc>
      </w:tr>
      <w:tr w:rsidR="00BB7FF0" w:rsidRPr="00BD1281" w:rsidTr="00601618">
        <w:trPr>
          <w:trHeight w:val="238"/>
        </w:trPr>
        <w:tc>
          <w:tcPr>
            <w:tcW w:w="2339" w:type="pct"/>
            <w:vAlign w:val="center"/>
          </w:tcPr>
          <w:p w:rsidR="00BB7FF0" w:rsidRPr="00BD1281" w:rsidRDefault="00BB7FF0" w:rsidP="00DE3ADB">
            <w:pPr>
              <w:jc w:val="right"/>
              <w:rPr>
                <w:bCs/>
                <w:i/>
                <w:sz w:val="20"/>
                <w:szCs w:val="20"/>
              </w:rPr>
            </w:pPr>
            <w:r w:rsidRPr="00BD1281">
              <w:rPr>
                <w:bCs/>
                <w:i/>
                <w:sz w:val="20"/>
                <w:szCs w:val="20"/>
              </w:rPr>
              <w:t>Вечерние (сменные) общеобразовательные школы</w:t>
            </w:r>
          </w:p>
        </w:tc>
        <w:tc>
          <w:tcPr>
            <w:tcW w:w="342" w:type="pct"/>
            <w:vAlign w:val="center"/>
          </w:tcPr>
          <w:p w:rsidR="00BB7FF0" w:rsidRPr="00BD1281" w:rsidRDefault="00BB7FF0" w:rsidP="00DE3ADB">
            <w:pPr>
              <w:jc w:val="center"/>
              <w:rPr>
                <w:bCs/>
                <w:sz w:val="20"/>
                <w:szCs w:val="20"/>
              </w:rPr>
            </w:pPr>
            <w:r w:rsidRPr="00BD1281">
              <w:rPr>
                <w:bCs/>
                <w:sz w:val="20"/>
                <w:szCs w:val="20"/>
              </w:rPr>
              <w:t>9</w:t>
            </w:r>
          </w:p>
        </w:tc>
        <w:tc>
          <w:tcPr>
            <w:tcW w:w="352" w:type="pct"/>
            <w:vAlign w:val="center"/>
          </w:tcPr>
          <w:p w:rsidR="00BB7FF0" w:rsidRPr="00BD1281" w:rsidRDefault="00BB7FF0" w:rsidP="00DE3ADB">
            <w:pPr>
              <w:jc w:val="center"/>
              <w:rPr>
                <w:bCs/>
                <w:sz w:val="20"/>
                <w:szCs w:val="20"/>
              </w:rPr>
            </w:pPr>
            <w:r w:rsidRPr="00BD1281">
              <w:rPr>
                <w:bCs/>
                <w:sz w:val="20"/>
                <w:szCs w:val="20"/>
              </w:rPr>
              <w:t>6</w:t>
            </w:r>
          </w:p>
        </w:tc>
        <w:tc>
          <w:tcPr>
            <w:tcW w:w="425" w:type="pct"/>
            <w:vAlign w:val="center"/>
          </w:tcPr>
          <w:p w:rsidR="00BB7FF0" w:rsidRPr="00BD1281" w:rsidRDefault="00BB7FF0" w:rsidP="00DE3ADB">
            <w:pPr>
              <w:jc w:val="center"/>
              <w:rPr>
                <w:bCs/>
                <w:sz w:val="20"/>
                <w:szCs w:val="20"/>
              </w:rPr>
            </w:pPr>
            <w:r w:rsidRPr="00BD1281">
              <w:rPr>
                <w:bCs/>
                <w:sz w:val="20"/>
                <w:szCs w:val="20"/>
              </w:rPr>
              <w:t>5</w:t>
            </w:r>
          </w:p>
        </w:tc>
        <w:tc>
          <w:tcPr>
            <w:tcW w:w="567" w:type="pct"/>
            <w:vAlign w:val="center"/>
          </w:tcPr>
          <w:p w:rsidR="00BB7FF0" w:rsidRPr="00BD1281" w:rsidRDefault="00BB7FF0" w:rsidP="00DE3ADB">
            <w:pPr>
              <w:jc w:val="center"/>
              <w:rPr>
                <w:bCs/>
                <w:sz w:val="20"/>
                <w:szCs w:val="20"/>
              </w:rPr>
            </w:pPr>
            <w:r w:rsidRPr="00BD1281">
              <w:rPr>
                <w:bCs/>
                <w:sz w:val="20"/>
                <w:szCs w:val="20"/>
              </w:rPr>
              <w:t>5</w:t>
            </w:r>
          </w:p>
        </w:tc>
        <w:tc>
          <w:tcPr>
            <w:tcW w:w="426" w:type="pct"/>
            <w:vAlign w:val="center"/>
          </w:tcPr>
          <w:p w:rsidR="00BB7FF0" w:rsidRPr="00BD1281" w:rsidRDefault="00BB7FF0" w:rsidP="00DE3ADB">
            <w:pPr>
              <w:jc w:val="center"/>
              <w:rPr>
                <w:bCs/>
                <w:sz w:val="20"/>
                <w:szCs w:val="20"/>
              </w:rPr>
            </w:pPr>
            <w:r w:rsidRPr="00BD1281">
              <w:rPr>
                <w:bCs/>
                <w:sz w:val="20"/>
                <w:szCs w:val="20"/>
              </w:rPr>
              <w:t>5</w:t>
            </w:r>
          </w:p>
        </w:tc>
        <w:tc>
          <w:tcPr>
            <w:tcW w:w="549" w:type="pct"/>
            <w:vAlign w:val="center"/>
          </w:tcPr>
          <w:p w:rsidR="00BB7FF0" w:rsidRPr="00BD1281" w:rsidRDefault="00BB7FF0" w:rsidP="00DE3ADB">
            <w:pPr>
              <w:jc w:val="center"/>
              <w:rPr>
                <w:bCs/>
                <w:sz w:val="20"/>
                <w:szCs w:val="20"/>
              </w:rPr>
            </w:pPr>
            <w:r w:rsidRPr="00BD1281">
              <w:rPr>
                <w:bCs/>
                <w:sz w:val="20"/>
                <w:szCs w:val="20"/>
              </w:rPr>
              <w:t>5</w:t>
            </w:r>
          </w:p>
        </w:tc>
      </w:tr>
      <w:tr w:rsidR="00BB7FF0" w:rsidRPr="00BD1281" w:rsidTr="00601618">
        <w:trPr>
          <w:trHeight w:val="223"/>
        </w:trPr>
        <w:tc>
          <w:tcPr>
            <w:tcW w:w="2339" w:type="pct"/>
            <w:vAlign w:val="center"/>
          </w:tcPr>
          <w:p w:rsidR="00BB7FF0" w:rsidRPr="00BD1281" w:rsidRDefault="00BB7FF0" w:rsidP="00DE3ADB">
            <w:pPr>
              <w:jc w:val="right"/>
              <w:rPr>
                <w:bCs/>
                <w:i/>
                <w:sz w:val="20"/>
                <w:szCs w:val="20"/>
              </w:rPr>
            </w:pPr>
            <w:r w:rsidRPr="00BD1281">
              <w:rPr>
                <w:bCs/>
                <w:i/>
                <w:sz w:val="20"/>
                <w:szCs w:val="20"/>
              </w:rPr>
              <w:t>Центры образования</w:t>
            </w:r>
          </w:p>
        </w:tc>
        <w:tc>
          <w:tcPr>
            <w:tcW w:w="342" w:type="pct"/>
            <w:vAlign w:val="center"/>
          </w:tcPr>
          <w:p w:rsidR="00BB7FF0" w:rsidRPr="00BD1281" w:rsidRDefault="00BB7FF0" w:rsidP="00DE3ADB">
            <w:pPr>
              <w:jc w:val="center"/>
              <w:rPr>
                <w:bCs/>
                <w:sz w:val="20"/>
                <w:szCs w:val="20"/>
              </w:rPr>
            </w:pPr>
            <w:r w:rsidRPr="00BD1281">
              <w:rPr>
                <w:bCs/>
                <w:sz w:val="20"/>
                <w:szCs w:val="20"/>
              </w:rPr>
              <w:t>2</w:t>
            </w:r>
          </w:p>
        </w:tc>
        <w:tc>
          <w:tcPr>
            <w:tcW w:w="352" w:type="pct"/>
            <w:vAlign w:val="center"/>
          </w:tcPr>
          <w:p w:rsidR="00BB7FF0" w:rsidRPr="00BD1281" w:rsidRDefault="00BB7FF0" w:rsidP="00DE3ADB">
            <w:pPr>
              <w:jc w:val="center"/>
              <w:rPr>
                <w:bCs/>
                <w:sz w:val="20"/>
                <w:szCs w:val="20"/>
              </w:rPr>
            </w:pPr>
            <w:r w:rsidRPr="00BD1281">
              <w:rPr>
                <w:bCs/>
                <w:sz w:val="20"/>
                <w:szCs w:val="20"/>
              </w:rPr>
              <w:t>3</w:t>
            </w:r>
          </w:p>
        </w:tc>
        <w:tc>
          <w:tcPr>
            <w:tcW w:w="425" w:type="pct"/>
            <w:vAlign w:val="center"/>
          </w:tcPr>
          <w:p w:rsidR="00BB7FF0" w:rsidRPr="00BD1281" w:rsidRDefault="00BB7FF0" w:rsidP="00DE3ADB">
            <w:pPr>
              <w:jc w:val="center"/>
              <w:rPr>
                <w:bCs/>
                <w:sz w:val="20"/>
                <w:szCs w:val="20"/>
              </w:rPr>
            </w:pPr>
            <w:r w:rsidRPr="00BD1281">
              <w:rPr>
                <w:bCs/>
                <w:sz w:val="20"/>
                <w:szCs w:val="20"/>
              </w:rPr>
              <w:t>3</w:t>
            </w:r>
          </w:p>
        </w:tc>
        <w:tc>
          <w:tcPr>
            <w:tcW w:w="567" w:type="pct"/>
            <w:vAlign w:val="center"/>
          </w:tcPr>
          <w:p w:rsidR="00BB7FF0" w:rsidRPr="00BD1281" w:rsidRDefault="00BB7FF0" w:rsidP="00DE3ADB">
            <w:pPr>
              <w:jc w:val="center"/>
              <w:rPr>
                <w:bCs/>
                <w:sz w:val="20"/>
                <w:szCs w:val="20"/>
              </w:rPr>
            </w:pPr>
            <w:r w:rsidRPr="00BD1281">
              <w:rPr>
                <w:bCs/>
                <w:sz w:val="20"/>
                <w:szCs w:val="20"/>
              </w:rPr>
              <w:t>3</w:t>
            </w:r>
          </w:p>
        </w:tc>
        <w:tc>
          <w:tcPr>
            <w:tcW w:w="426" w:type="pct"/>
            <w:vAlign w:val="center"/>
          </w:tcPr>
          <w:p w:rsidR="00BB7FF0" w:rsidRPr="00BD1281" w:rsidRDefault="00BB7FF0" w:rsidP="00DE3ADB">
            <w:pPr>
              <w:jc w:val="center"/>
              <w:rPr>
                <w:bCs/>
                <w:sz w:val="20"/>
                <w:szCs w:val="20"/>
              </w:rPr>
            </w:pPr>
            <w:r w:rsidRPr="00BD1281">
              <w:rPr>
                <w:bCs/>
                <w:sz w:val="20"/>
                <w:szCs w:val="20"/>
              </w:rPr>
              <w:t>2</w:t>
            </w:r>
          </w:p>
        </w:tc>
        <w:tc>
          <w:tcPr>
            <w:tcW w:w="549" w:type="pct"/>
            <w:vAlign w:val="center"/>
          </w:tcPr>
          <w:p w:rsidR="00BB7FF0" w:rsidRPr="00BD1281" w:rsidRDefault="00BB7FF0" w:rsidP="00DE3ADB">
            <w:pPr>
              <w:jc w:val="center"/>
              <w:rPr>
                <w:bCs/>
                <w:sz w:val="20"/>
                <w:szCs w:val="20"/>
              </w:rPr>
            </w:pPr>
            <w:r w:rsidRPr="00BD1281">
              <w:rPr>
                <w:bCs/>
                <w:sz w:val="20"/>
                <w:szCs w:val="20"/>
              </w:rPr>
              <w:t>2</w:t>
            </w:r>
          </w:p>
        </w:tc>
      </w:tr>
      <w:tr w:rsidR="00BB7FF0" w:rsidRPr="00BD1281" w:rsidTr="00601618">
        <w:trPr>
          <w:trHeight w:val="284"/>
        </w:trPr>
        <w:tc>
          <w:tcPr>
            <w:tcW w:w="2339" w:type="pct"/>
            <w:vAlign w:val="center"/>
          </w:tcPr>
          <w:p w:rsidR="00BB7FF0" w:rsidRPr="00BD1281" w:rsidRDefault="00BB7FF0" w:rsidP="00DE3ADB">
            <w:pPr>
              <w:jc w:val="right"/>
              <w:rPr>
                <w:bCs/>
                <w:i/>
                <w:sz w:val="20"/>
                <w:szCs w:val="20"/>
              </w:rPr>
            </w:pPr>
            <w:r w:rsidRPr="00BD1281">
              <w:rPr>
                <w:bCs/>
                <w:i/>
                <w:sz w:val="20"/>
                <w:szCs w:val="20"/>
              </w:rPr>
              <w:t>Открытые (сменные) общеобразовательные школы</w:t>
            </w:r>
          </w:p>
        </w:tc>
        <w:tc>
          <w:tcPr>
            <w:tcW w:w="342" w:type="pct"/>
            <w:vAlign w:val="center"/>
          </w:tcPr>
          <w:p w:rsidR="00BB7FF0" w:rsidRPr="00BD1281" w:rsidRDefault="00BB7FF0" w:rsidP="00DE3ADB">
            <w:pPr>
              <w:jc w:val="center"/>
              <w:rPr>
                <w:bCs/>
                <w:sz w:val="20"/>
                <w:szCs w:val="20"/>
              </w:rPr>
            </w:pPr>
            <w:r w:rsidRPr="00BD1281">
              <w:rPr>
                <w:bCs/>
                <w:sz w:val="20"/>
                <w:szCs w:val="20"/>
              </w:rPr>
              <w:t>3</w:t>
            </w:r>
          </w:p>
        </w:tc>
        <w:tc>
          <w:tcPr>
            <w:tcW w:w="352" w:type="pct"/>
            <w:vAlign w:val="center"/>
          </w:tcPr>
          <w:p w:rsidR="00BB7FF0" w:rsidRPr="00BD1281" w:rsidRDefault="00BB7FF0" w:rsidP="00DE3ADB">
            <w:pPr>
              <w:jc w:val="center"/>
              <w:rPr>
                <w:bCs/>
                <w:sz w:val="20"/>
                <w:szCs w:val="20"/>
              </w:rPr>
            </w:pPr>
            <w:r w:rsidRPr="00BD1281">
              <w:rPr>
                <w:bCs/>
                <w:sz w:val="20"/>
                <w:szCs w:val="20"/>
              </w:rPr>
              <w:t>3</w:t>
            </w:r>
          </w:p>
        </w:tc>
        <w:tc>
          <w:tcPr>
            <w:tcW w:w="425" w:type="pct"/>
            <w:vAlign w:val="center"/>
          </w:tcPr>
          <w:p w:rsidR="00BB7FF0" w:rsidRPr="00BD1281" w:rsidRDefault="00BB7FF0" w:rsidP="00DE3ADB">
            <w:pPr>
              <w:jc w:val="center"/>
              <w:rPr>
                <w:bCs/>
                <w:sz w:val="20"/>
                <w:szCs w:val="20"/>
              </w:rPr>
            </w:pPr>
            <w:r w:rsidRPr="00BD1281">
              <w:rPr>
                <w:bCs/>
                <w:sz w:val="20"/>
                <w:szCs w:val="20"/>
              </w:rPr>
              <w:t>3</w:t>
            </w:r>
          </w:p>
        </w:tc>
        <w:tc>
          <w:tcPr>
            <w:tcW w:w="567" w:type="pct"/>
            <w:vAlign w:val="center"/>
          </w:tcPr>
          <w:p w:rsidR="00BB7FF0" w:rsidRPr="00BD1281" w:rsidRDefault="00BB7FF0" w:rsidP="00DE3ADB">
            <w:pPr>
              <w:jc w:val="center"/>
              <w:rPr>
                <w:bCs/>
                <w:sz w:val="20"/>
                <w:szCs w:val="20"/>
              </w:rPr>
            </w:pPr>
            <w:r w:rsidRPr="00BD1281">
              <w:rPr>
                <w:bCs/>
                <w:sz w:val="20"/>
                <w:szCs w:val="20"/>
              </w:rPr>
              <w:t>3</w:t>
            </w:r>
          </w:p>
        </w:tc>
        <w:tc>
          <w:tcPr>
            <w:tcW w:w="426" w:type="pct"/>
            <w:vAlign w:val="center"/>
          </w:tcPr>
          <w:p w:rsidR="00BB7FF0" w:rsidRPr="00BD1281" w:rsidRDefault="00BB7FF0" w:rsidP="00DE3ADB">
            <w:pPr>
              <w:jc w:val="center"/>
              <w:rPr>
                <w:bCs/>
                <w:sz w:val="20"/>
                <w:szCs w:val="20"/>
              </w:rPr>
            </w:pPr>
            <w:r w:rsidRPr="00BD1281">
              <w:rPr>
                <w:bCs/>
                <w:sz w:val="20"/>
                <w:szCs w:val="20"/>
              </w:rPr>
              <w:t>2</w:t>
            </w:r>
          </w:p>
        </w:tc>
        <w:tc>
          <w:tcPr>
            <w:tcW w:w="549" w:type="pct"/>
            <w:vAlign w:val="center"/>
          </w:tcPr>
          <w:p w:rsidR="00BB7FF0" w:rsidRPr="00BD1281" w:rsidRDefault="00BB7FF0" w:rsidP="00DE3ADB">
            <w:pPr>
              <w:jc w:val="center"/>
              <w:rPr>
                <w:bCs/>
                <w:sz w:val="20"/>
                <w:szCs w:val="20"/>
              </w:rPr>
            </w:pPr>
            <w:r w:rsidRPr="00BD1281">
              <w:rPr>
                <w:bCs/>
                <w:sz w:val="20"/>
                <w:szCs w:val="20"/>
              </w:rPr>
              <w:t>2</w:t>
            </w:r>
          </w:p>
        </w:tc>
      </w:tr>
      <w:tr w:rsidR="00BB7FF0" w:rsidRPr="00BD1281" w:rsidTr="00601618">
        <w:trPr>
          <w:trHeight w:val="700"/>
        </w:trPr>
        <w:tc>
          <w:tcPr>
            <w:tcW w:w="2339" w:type="pct"/>
            <w:vAlign w:val="bottom"/>
          </w:tcPr>
          <w:p w:rsidR="00BB7FF0" w:rsidRPr="00BD1281" w:rsidRDefault="00BB7FF0" w:rsidP="00DE3ADB">
            <w:pPr>
              <w:rPr>
                <w:b/>
                <w:bCs/>
                <w:sz w:val="20"/>
                <w:szCs w:val="20"/>
              </w:rPr>
            </w:pPr>
            <w:r w:rsidRPr="00BD1281">
              <w:rPr>
                <w:b/>
                <w:bCs/>
                <w:sz w:val="20"/>
                <w:szCs w:val="20"/>
              </w:rPr>
              <w:t>Образовательное учреждение для детей-сирот и детей, оставшихся без попечения родителей (без дет.</w:t>
            </w:r>
            <w:r w:rsidR="00601618">
              <w:rPr>
                <w:b/>
                <w:bCs/>
                <w:sz w:val="20"/>
                <w:szCs w:val="20"/>
              </w:rPr>
              <w:t> </w:t>
            </w:r>
            <w:r w:rsidRPr="00BD1281">
              <w:rPr>
                <w:b/>
                <w:bCs/>
                <w:sz w:val="20"/>
                <w:szCs w:val="20"/>
              </w:rPr>
              <w:t>домов)</w:t>
            </w:r>
          </w:p>
        </w:tc>
        <w:tc>
          <w:tcPr>
            <w:tcW w:w="342" w:type="pct"/>
            <w:vAlign w:val="center"/>
          </w:tcPr>
          <w:p w:rsidR="00BB7FF0" w:rsidRPr="00BD1281" w:rsidRDefault="00BB7FF0" w:rsidP="00DE3ADB">
            <w:pPr>
              <w:jc w:val="center"/>
              <w:rPr>
                <w:b/>
                <w:bCs/>
                <w:sz w:val="20"/>
                <w:szCs w:val="20"/>
              </w:rPr>
            </w:pPr>
            <w:r w:rsidRPr="00BD1281">
              <w:rPr>
                <w:b/>
                <w:bCs/>
                <w:sz w:val="20"/>
                <w:szCs w:val="20"/>
              </w:rPr>
              <w:t>7</w:t>
            </w:r>
          </w:p>
        </w:tc>
        <w:tc>
          <w:tcPr>
            <w:tcW w:w="352" w:type="pct"/>
            <w:vAlign w:val="center"/>
          </w:tcPr>
          <w:p w:rsidR="00BB7FF0" w:rsidRPr="00BD1281" w:rsidRDefault="00BB7FF0" w:rsidP="00DE3ADB">
            <w:pPr>
              <w:jc w:val="center"/>
              <w:rPr>
                <w:b/>
                <w:bCs/>
                <w:sz w:val="20"/>
                <w:szCs w:val="20"/>
              </w:rPr>
            </w:pPr>
            <w:r w:rsidRPr="00BD1281">
              <w:rPr>
                <w:b/>
                <w:bCs/>
                <w:sz w:val="20"/>
                <w:szCs w:val="20"/>
              </w:rPr>
              <w:t>6</w:t>
            </w:r>
          </w:p>
        </w:tc>
        <w:tc>
          <w:tcPr>
            <w:tcW w:w="425" w:type="pct"/>
            <w:vAlign w:val="center"/>
          </w:tcPr>
          <w:p w:rsidR="00BB7FF0" w:rsidRPr="00BD1281" w:rsidRDefault="00BB7FF0" w:rsidP="00DE3ADB">
            <w:pPr>
              <w:jc w:val="center"/>
              <w:rPr>
                <w:b/>
                <w:bCs/>
                <w:sz w:val="20"/>
                <w:szCs w:val="20"/>
              </w:rPr>
            </w:pPr>
            <w:r w:rsidRPr="00BD1281">
              <w:rPr>
                <w:b/>
                <w:bCs/>
                <w:sz w:val="20"/>
                <w:szCs w:val="20"/>
              </w:rPr>
              <w:t>5</w:t>
            </w:r>
          </w:p>
        </w:tc>
        <w:tc>
          <w:tcPr>
            <w:tcW w:w="567" w:type="pct"/>
            <w:vAlign w:val="center"/>
          </w:tcPr>
          <w:p w:rsidR="00BB7FF0" w:rsidRPr="00BD1281" w:rsidRDefault="00BB7FF0" w:rsidP="00DE3ADB">
            <w:pPr>
              <w:jc w:val="center"/>
              <w:rPr>
                <w:b/>
                <w:bCs/>
                <w:sz w:val="20"/>
                <w:szCs w:val="20"/>
              </w:rPr>
            </w:pPr>
            <w:r w:rsidRPr="00BD1281">
              <w:rPr>
                <w:b/>
                <w:bCs/>
                <w:sz w:val="20"/>
                <w:szCs w:val="20"/>
              </w:rPr>
              <w:t>5</w:t>
            </w:r>
          </w:p>
        </w:tc>
        <w:tc>
          <w:tcPr>
            <w:tcW w:w="426" w:type="pct"/>
            <w:vAlign w:val="center"/>
          </w:tcPr>
          <w:p w:rsidR="00BB7FF0" w:rsidRPr="00BD1281" w:rsidRDefault="00BB7FF0" w:rsidP="00DE3ADB">
            <w:pPr>
              <w:jc w:val="center"/>
              <w:rPr>
                <w:b/>
                <w:bCs/>
                <w:sz w:val="20"/>
                <w:szCs w:val="20"/>
              </w:rPr>
            </w:pPr>
            <w:r w:rsidRPr="00BD1281">
              <w:rPr>
                <w:b/>
                <w:bCs/>
                <w:sz w:val="20"/>
                <w:szCs w:val="20"/>
              </w:rPr>
              <w:t>5</w:t>
            </w:r>
          </w:p>
        </w:tc>
        <w:tc>
          <w:tcPr>
            <w:tcW w:w="549" w:type="pct"/>
            <w:vAlign w:val="center"/>
          </w:tcPr>
          <w:p w:rsidR="00BB7FF0" w:rsidRPr="00BD1281" w:rsidRDefault="00BB7FF0" w:rsidP="00DE3ADB">
            <w:pPr>
              <w:jc w:val="center"/>
              <w:rPr>
                <w:b/>
                <w:bCs/>
                <w:sz w:val="20"/>
                <w:szCs w:val="20"/>
              </w:rPr>
            </w:pPr>
            <w:r w:rsidRPr="00BD1281">
              <w:rPr>
                <w:b/>
                <w:bCs/>
                <w:sz w:val="20"/>
                <w:szCs w:val="20"/>
              </w:rPr>
              <w:t>5</w:t>
            </w:r>
          </w:p>
        </w:tc>
      </w:tr>
      <w:tr w:rsidR="00BB7FF0" w:rsidRPr="00BD1281" w:rsidTr="00601618">
        <w:trPr>
          <w:trHeight w:val="238"/>
        </w:trPr>
        <w:tc>
          <w:tcPr>
            <w:tcW w:w="2339" w:type="pct"/>
            <w:vAlign w:val="bottom"/>
          </w:tcPr>
          <w:p w:rsidR="00BB7FF0" w:rsidRPr="00BD1281" w:rsidRDefault="00BB7FF0" w:rsidP="00DE3ADB">
            <w:pPr>
              <w:jc w:val="right"/>
              <w:rPr>
                <w:bCs/>
                <w:i/>
                <w:sz w:val="20"/>
                <w:szCs w:val="20"/>
              </w:rPr>
            </w:pPr>
            <w:r w:rsidRPr="00BD1281">
              <w:rPr>
                <w:bCs/>
                <w:i/>
                <w:sz w:val="20"/>
                <w:szCs w:val="20"/>
              </w:rPr>
              <w:t>Детский дом-школа</w:t>
            </w:r>
          </w:p>
        </w:tc>
        <w:tc>
          <w:tcPr>
            <w:tcW w:w="342" w:type="pct"/>
            <w:vAlign w:val="center"/>
          </w:tcPr>
          <w:p w:rsidR="00BB7FF0" w:rsidRPr="00BD1281" w:rsidRDefault="00BB7FF0" w:rsidP="00DE3ADB">
            <w:pPr>
              <w:jc w:val="center"/>
              <w:rPr>
                <w:bCs/>
                <w:sz w:val="20"/>
                <w:szCs w:val="20"/>
              </w:rPr>
            </w:pPr>
            <w:r w:rsidRPr="00BD1281">
              <w:rPr>
                <w:bCs/>
                <w:sz w:val="20"/>
                <w:szCs w:val="20"/>
              </w:rPr>
              <w:t>3</w:t>
            </w:r>
          </w:p>
        </w:tc>
        <w:tc>
          <w:tcPr>
            <w:tcW w:w="352" w:type="pct"/>
            <w:vAlign w:val="center"/>
          </w:tcPr>
          <w:p w:rsidR="00BB7FF0" w:rsidRPr="00BD1281" w:rsidRDefault="00BB7FF0" w:rsidP="00DE3ADB">
            <w:pPr>
              <w:jc w:val="center"/>
              <w:rPr>
                <w:bCs/>
                <w:sz w:val="20"/>
                <w:szCs w:val="20"/>
              </w:rPr>
            </w:pPr>
            <w:r w:rsidRPr="00BD1281">
              <w:rPr>
                <w:bCs/>
                <w:sz w:val="20"/>
                <w:szCs w:val="20"/>
              </w:rPr>
              <w:t>3</w:t>
            </w:r>
          </w:p>
        </w:tc>
        <w:tc>
          <w:tcPr>
            <w:tcW w:w="425" w:type="pct"/>
            <w:vAlign w:val="center"/>
          </w:tcPr>
          <w:p w:rsidR="00BB7FF0" w:rsidRPr="00BD1281" w:rsidRDefault="00BB7FF0" w:rsidP="00DE3ADB">
            <w:pPr>
              <w:jc w:val="center"/>
              <w:rPr>
                <w:bCs/>
                <w:sz w:val="20"/>
                <w:szCs w:val="20"/>
              </w:rPr>
            </w:pPr>
            <w:r w:rsidRPr="00BD1281">
              <w:rPr>
                <w:bCs/>
                <w:sz w:val="20"/>
                <w:szCs w:val="20"/>
              </w:rPr>
              <w:t>2</w:t>
            </w:r>
          </w:p>
        </w:tc>
        <w:tc>
          <w:tcPr>
            <w:tcW w:w="567" w:type="pct"/>
            <w:vAlign w:val="center"/>
          </w:tcPr>
          <w:p w:rsidR="00BB7FF0" w:rsidRPr="00BD1281" w:rsidRDefault="00BB7FF0" w:rsidP="00DE3ADB">
            <w:pPr>
              <w:jc w:val="center"/>
              <w:rPr>
                <w:bCs/>
                <w:sz w:val="20"/>
                <w:szCs w:val="20"/>
              </w:rPr>
            </w:pPr>
            <w:r w:rsidRPr="00BD1281">
              <w:rPr>
                <w:bCs/>
                <w:sz w:val="20"/>
                <w:szCs w:val="20"/>
              </w:rPr>
              <w:t>2</w:t>
            </w:r>
          </w:p>
        </w:tc>
        <w:tc>
          <w:tcPr>
            <w:tcW w:w="426" w:type="pct"/>
            <w:vAlign w:val="center"/>
          </w:tcPr>
          <w:p w:rsidR="00BB7FF0" w:rsidRPr="00BD1281" w:rsidRDefault="00BB7FF0" w:rsidP="00DE3ADB">
            <w:pPr>
              <w:jc w:val="center"/>
              <w:rPr>
                <w:bCs/>
                <w:sz w:val="20"/>
                <w:szCs w:val="20"/>
              </w:rPr>
            </w:pPr>
            <w:r w:rsidRPr="00BD1281">
              <w:rPr>
                <w:bCs/>
                <w:sz w:val="20"/>
                <w:szCs w:val="20"/>
              </w:rPr>
              <w:t>2</w:t>
            </w:r>
          </w:p>
        </w:tc>
        <w:tc>
          <w:tcPr>
            <w:tcW w:w="549" w:type="pct"/>
            <w:vAlign w:val="center"/>
          </w:tcPr>
          <w:p w:rsidR="00BB7FF0" w:rsidRPr="00BD1281" w:rsidRDefault="00BB7FF0" w:rsidP="00DE3ADB">
            <w:pPr>
              <w:jc w:val="center"/>
              <w:rPr>
                <w:bCs/>
                <w:sz w:val="20"/>
                <w:szCs w:val="20"/>
              </w:rPr>
            </w:pPr>
            <w:r w:rsidRPr="00BD1281">
              <w:rPr>
                <w:bCs/>
                <w:sz w:val="20"/>
                <w:szCs w:val="20"/>
              </w:rPr>
              <w:t>2</w:t>
            </w:r>
          </w:p>
        </w:tc>
      </w:tr>
      <w:tr w:rsidR="00BB7FF0" w:rsidRPr="00BD1281" w:rsidTr="00601618">
        <w:trPr>
          <w:trHeight w:val="476"/>
        </w:trPr>
        <w:tc>
          <w:tcPr>
            <w:tcW w:w="2339" w:type="pct"/>
            <w:vAlign w:val="bottom"/>
          </w:tcPr>
          <w:p w:rsidR="00BB7FF0" w:rsidRPr="00BD1281" w:rsidRDefault="00BB7FF0" w:rsidP="00DE3ADB">
            <w:pPr>
              <w:jc w:val="right"/>
              <w:rPr>
                <w:bCs/>
                <w:i/>
                <w:sz w:val="20"/>
                <w:szCs w:val="20"/>
              </w:rPr>
            </w:pPr>
            <w:r w:rsidRPr="00BD1281">
              <w:rPr>
                <w:bCs/>
                <w:i/>
                <w:sz w:val="20"/>
                <w:szCs w:val="20"/>
              </w:rPr>
              <w:t>Школа-интернат для детей-сирот и детей, оставшихся без попечения родителей</w:t>
            </w:r>
          </w:p>
        </w:tc>
        <w:tc>
          <w:tcPr>
            <w:tcW w:w="342" w:type="pct"/>
            <w:vAlign w:val="center"/>
          </w:tcPr>
          <w:p w:rsidR="00BB7FF0" w:rsidRPr="00BD1281" w:rsidRDefault="00BB7FF0" w:rsidP="00DE3ADB">
            <w:pPr>
              <w:jc w:val="center"/>
              <w:rPr>
                <w:bCs/>
                <w:sz w:val="20"/>
                <w:szCs w:val="20"/>
              </w:rPr>
            </w:pPr>
            <w:r w:rsidRPr="00BD1281">
              <w:rPr>
                <w:bCs/>
                <w:sz w:val="20"/>
                <w:szCs w:val="20"/>
              </w:rPr>
              <w:t>1</w:t>
            </w:r>
          </w:p>
        </w:tc>
        <w:tc>
          <w:tcPr>
            <w:tcW w:w="352" w:type="pct"/>
            <w:vAlign w:val="center"/>
          </w:tcPr>
          <w:p w:rsidR="00BB7FF0" w:rsidRPr="00BD1281" w:rsidRDefault="00BB7FF0" w:rsidP="00DE3ADB">
            <w:pPr>
              <w:jc w:val="center"/>
              <w:rPr>
                <w:bCs/>
                <w:sz w:val="20"/>
                <w:szCs w:val="20"/>
              </w:rPr>
            </w:pPr>
            <w:r w:rsidRPr="00BD1281">
              <w:rPr>
                <w:bCs/>
                <w:sz w:val="20"/>
                <w:szCs w:val="20"/>
              </w:rPr>
              <w:t>1</w:t>
            </w:r>
          </w:p>
        </w:tc>
        <w:tc>
          <w:tcPr>
            <w:tcW w:w="425" w:type="pct"/>
            <w:vAlign w:val="center"/>
          </w:tcPr>
          <w:p w:rsidR="00BB7FF0" w:rsidRPr="00BD1281" w:rsidRDefault="00BB7FF0" w:rsidP="00DE3ADB">
            <w:pPr>
              <w:jc w:val="center"/>
              <w:rPr>
                <w:bCs/>
                <w:sz w:val="20"/>
                <w:szCs w:val="20"/>
              </w:rPr>
            </w:pPr>
            <w:r w:rsidRPr="00BD1281">
              <w:rPr>
                <w:bCs/>
                <w:sz w:val="20"/>
                <w:szCs w:val="20"/>
              </w:rPr>
              <w:t>1</w:t>
            </w:r>
          </w:p>
        </w:tc>
        <w:tc>
          <w:tcPr>
            <w:tcW w:w="567" w:type="pct"/>
            <w:vAlign w:val="center"/>
          </w:tcPr>
          <w:p w:rsidR="00BB7FF0" w:rsidRPr="00BD1281" w:rsidRDefault="00BB7FF0" w:rsidP="00DE3ADB">
            <w:pPr>
              <w:jc w:val="center"/>
              <w:rPr>
                <w:bCs/>
                <w:sz w:val="20"/>
                <w:szCs w:val="20"/>
              </w:rPr>
            </w:pPr>
            <w:r w:rsidRPr="00BD1281">
              <w:rPr>
                <w:bCs/>
                <w:sz w:val="20"/>
                <w:szCs w:val="20"/>
              </w:rPr>
              <w:t>1</w:t>
            </w:r>
          </w:p>
        </w:tc>
        <w:tc>
          <w:tcPr>
            <w:tcW w:w="426" w:type="pct"/>
            <w:vAlign w:val="center"/>
          </w:tcPr>
          <w:p w:rsidR="00BB7FF0" w:rsidRPr="00BD1281" w:rsidRDefault="00BB7FF0" w:rsidP="00DE3ADB">
            <w:pPr>
              <w:jc w:val="center"/>
              <w:rPr>
                <w:bCs/>
                <w:sz w:val="20"/>
                <w:szCs w:val="20"/>
              </w:rPr>
            </w:pPr>
            <w:r w:rsidRPr="00BD1281">
              <w:rPr>
                <w:bCs/>
                <w:sz w:val="20"/>
                <w:szCs w:val="20"/>
              </w:rPr>
              <w:t>1</w:t>
            </w:r>
          </w:p>
        </w:tc>
        <w:tc>
          <w:tcPr>
            <w:tcW w:w="549" w:type="pct"/>
            <w:vAlign w:val="center"/>
          </w:tcPr>
          <w:p w:rsidR="00BB7FF0" w:rsidRPr="00BD1281" w:rsidRDefault="00BB7FF0" w:rsidP="00DE3ADB">
            <w:pPr>
              <w:jc w:val="center"/>
              <w:rPr>
                <w:bCs/>
                <w:sz w:val="20"/>
                <w:szCs w:val="20"/>
              </w:rPr>
            </w:pPr>
            <w:r w:rsidRPr="00BD1281">
              <w:rPr>
                <w:bCs/>
                <w:sz w:val="20"/>
                <w:szCs w:val="20"/>
              </w:rPr>
              <w:t>1</w:t>
            </w:r>
          </w:p>
        </w:tc>
      </w:tr>
      <w:tr w:rsidR="00BB7FF0" w:rsidRPr="00BD1281" w:rsidTr="00601618">
        <w:trPr>
          <w:trHeight w:val="700"/>
        </w:trPr>
        <w:tc>
          <w:tcPr>
            <w:tcW w:w="2339" w:type="pct"/>
            <w:vAlign w:val="center"/>
          </w:tcPr>
          <w:p w:rsidR="00BB7FF0" w:rsidRPr="00BD1281" w:rsidRDefault="00BB7FF0" w:rsidP="00DE3ADB">
            <w:pPr>
              <w:rPr>
                <w:b/>
                <w:bCs/>
                <w:sz w:val="20"/>
                <w:szCs w:val="20"/>
              </w:rPr>
            </w:pPr>
            <w:r w:rsidRPr="00BD1281">
              <w:rPr>
                <w:bCs/>
                <w:i/>
                <w:sz w:val="20"/>
                <w:szCs w:val="20"/>
              </w:rPr>
              <w:t>Специальная (коррекционная) школа-интернат для детей-сирот и детей, оставшихся без попечения родителей</w:t>
            </w:r>
          </w:p>
        </w:tc>
        <w:tc>
          <w:tcPr>
            <w:tcW w:w="342" w:type="pct"/>
            <w:vAlign w:val="center"/>
          </w:tcPr>
          <w:p w:rsidR="00BB7FF0" w:rsidRPr="00BD1281" w:rsidRDefault="00BB7FF0" w:rsidP="00DE3ADB">
            <w:pPr>
              <w:jc w:val="center"/>
              <w:rPr>
                <w:bCs/>
                <w:sz w:val="20"/>
                <w:szCs w:val="20"/>
              </w:rPr>
            </w:pPr>
          </w:p>
          <w:p w:rsidR="00BB7FF0" w:rsidRPr="00BD1281" w:rsidRDefault="00BB7FF0" w:rsidP="00DE3ADB">
            <w:pPr>
              <w:jc w:val="center"/>
              <w:rPr>
                <w:bCs/>
                <w:sz w:val="20"/>
                <w:szCs w:val="20"/>
              </w:rPr>
            </w:pPr>
            <w:r w:rsidRPr="00BD1281">
              <w:rPr>
                <w:bCs/>
                <w:sz w:val="20"/>
                <w:szCs w:val="20"/>
              </w:rPr>
              <w:t>3</w:t>
            </w:r>
          </w:p>
          <w:p w:rsidR="00BB7FF0" w:rsidRPr="00BD1281" w:rsidRDefault="00BB7FF0" w:rsidP="00DE3ADB">
            <w:pPr>
              <w:jc w:val="center"/>
              <w:rPr>
                <w:bCs/>
                <w:sz w:val="20"/>
                <w:szCs w:val="20"/>
              </w:rPr>
            </w:pPr>
          </w:p>
        </w:tc>
        <w:tc>
          <w:tcPr>
            <w:tcW w:w="352" w:type="pct"/>
            <w:vAlign w:val="center"/>
          </w:tcPr>
          <w:p w:rsidR="00BB7FF0" w:rsidRPr="00BD1281" w:rsidRDefault="00BB7FF0" w:rsidP="00DE3ADB">
            <w:pPr>
              <w:jc w:val="center"/>
              <w:rPr>
                <w:bCs/>
                <w:sz w:val="20"/>
                <w:szCs w:val="20"/>
              </w:rPr>
            </w:pPr>
            <w:r w:rsidRPr="00BD1281">
              <w:rPr>
                <w:bCs/>
                <w:sz w:val="20"/>
                <w:szCs w:val="20"/>
              </w:rPr>
              <w:t>2</w:t>
            </w:r>
          </w:p>
        </w:tc>
        <w:tc>
          <w:tcPr>
            <w:tcW w:w="425" w:type="pct"/>
            <w:vAlign w:val="center"/>
          </w:tcPr>
          <w:p w:rsidR="00BB7FF0" w:rsidRPr="00BD1281" w:rsidRDefault="00BB7FF0" w:rsidP="00DE3ADB">
            <w:pPr>
              <w:jc w:val="center"/>
              <w:rPr>
                <w:bCs/>
                <w:sz w:val="20"/>
                <w:szCs w:val="20"/>
              </w:rPr>
            </w:pPr>
            <w:r w:rsidRPr="00BD1281">
              <w:rPr>
                <w:bCs/>
                <w:sz w:val="20"/>
                <w:szCs w:val="20"/>
              </w:rPr>
              <w:t>2</w:t>
            </w:r>
          </w:p>
        </w:tc>
        <w:tc>
          <w:tcPr>
            <w:tcW w:w="567" w:type="pct"/>
            <w:vAlign w:val="center"/>
          </w:tcPr>
          <w:p w:rsidR="00BB7FF0" w:rsidRPr="00BD1281" w:rsidRDefault="00BB7FF0" w:rsidP="00DE3ADB">
            <w:pPr>
              <w:jc w:val="center"/>
              <w:rPr>
                <w:bCs/>
                <w:sz w:val="20"/>
                <w:szCs w:val="20"/>
              </w:rPr>
            </w:pPr>
            <w:r w:rsidRPr="00BD1281">
              <w:rPr>
                <w:bCs/>
                <w:sz w:val="20"/>
                <w:szCs w:val="20"/>
              </w:rPr>
              <w:t>2</w:t>
            </w:r>
          </w:p>
        </w:tc>
        <w:tc>
          <w:tcPr>
            <w:tcW w:w="426" w:type="pct"/>
            <w:vAlign w:val="center"/>
          </w:tcPr>
          <w:p w:rsidR="00BB7FF0" w:rsidRPr="00BD1281" w:rsidRDefault="00BB7FF0" w:rsidP="00DE3ADB">
            <w:pPr>
              <w:jc w:val="center"/>
              <w:rPr>
                <w:bCs/>
                <w:sz w:val="20"/>
                <w:szCs w:val="20"/>
              </w:rPr>
            </w:pPr>
            <w:r w:rsidRPr="00BD1281">
              <w:rPr>
                <w:bCs/>
                <w:sz w:val="20"/>
                <w:szCs w:val="20"/>
              </w:rPr>
              <w:t>2</w:t>
            </w:r>
          </w:p>
        </w:tc>
        <w:tc>
          <w:tcPr>
            <w:tcW w:w="549" w:type="pct"/>
            <w:vAlign w:val="center"/>
          </w:tcPr>
          <w:p w:rsidR="00BB7FF0" w:rsidRPr="00BD1281" w:rsidRDefault="00BB7FF0" w:rsidP="00DE3ADB">
            <w:pPr>
              <w:jc w:val="center"/>
              <w:rPr>
                <w:bCs/>
                <w:sz w:val="20"/>
                <w:szCs w:val="20"/>
              </w:rPr>
            </w:pPr>
            <w:r w:rsidRPr="00BD1281">
              <w:rPr>
                <w:bCs/>
                <w:sz w:val="20"/>
                <w:szCs w:val="20"/>
              </w:rPr>
              <w:t>2</w:t>
            </w:r>
          </w:p>
        </w:tc>
      </w:tr>
      <w:tr w:rsidR="00BB7FF0" w:rsidRPr="00BD1281" w:rsidTr="00601618">
        <w:trPr>
          <w:trHeight w:val="715"/>
        </w:trPr>
        <w:tc>
          <w:tcPr>
            <w:tcW w:w="2339" w:type="pct"/>
            <w:vAlign w:val="bottom"/>
          </w:tcPr>
          <w:p w:rsidR="00BB7FF0" w:rsidRPr="00BD1281" w:rsidRDefault="00BB7FF0" w:rsidP="00DE3ADB">
            <w:pPr>
              <w:rPr>
                <w:b/>
                <w:bCs/>
                <w:sz w:val="20"/>
                <w:szCs w:val="20"/>
              </w:rPr>
            </w:pPr>
            <w:r w:rsidRPr="00BD1281">
              <w:rPr>
                <w:b/>
                <w:bCs/>
                <w:sz w:val="20"/>
                <w:szCs w:val="20"/>
              </w:rPr>
              <w:t>Специальное (коррекционное) образовательное учреждение для обучающихся,  воспитанников с отклонениями в развитии</w:t>
            </w:r>
          </w:p>
        </w:tc>
        <w:tc>
          <w:tcPr>
            <w:tcW w:w="342" w:type="pct"/>
            <w:vAlign w:val="center"/>
          </w:tcPr>
          <w:p w:rsidR="00BB7FF0" w:rsidRPr="00BD1281" w:rsidRDefault="00BB7FF0" w:rsidP="00DE3ADB">
            <w:pPr>
              <w:jc w:val="center"/>
              <w:rPr>
                <w:b/>
                <w:bCs/>
                <w:sz w:val="20"/>
                <w:szCs w:val="20"/>
              </w:rPr>
            </w:pPr>
            <w:r w:rsidRPr="00BD1281">
              <w:rPr>
                <w:b/>
                <w:bCs/>
                <w:sz w:val="20"/>
                <w:szCs w:val="20"/>
              </w:rPr>
              <w:t>18</w:t>
            </w:r>
          </w:p>
        </w:tc>
        <w:tc>
          <w:tcPr>
            <w:tcW w:w="352" w:type="pct"/>
            <w:vAlign w:val="center"/>
          </w:tcPr>
          <w:p w:rsidR="00BB7FF0" w:rsidRPr="00BD1281" w:rsidRDefault="00BB7FF0" w:rsidP="00DE3ADB">
            <w:pPr>
              <w:jc w:val="center"/>
              <w:rPr>
                <w:b/>
                <w:bCs/>
                <w:sz w:val="20"/>
                <w:szCs w:val="20"/>
              </w:rPr>
            </w:pPr>
            <w:r w:rsidRPr="00BD1281">
              <w:rPr>
                <w:b/>
                <w:bCs/>
                <w:sz w:val="20"/>
                <w:szCs w:val="20"/>
              </w:rPr>
              <w:t>18</w:t>
            </w:r>
          </w:p>
        </w:tc>
        <w:tc>
          <w:tcPr>
            <w:tcW w:w="425" w:type="pct"/>
            <w:vAlign w:val="center"/>
          </w:tcPr>
          <w:p w:rsidR="00BB7FF0" w:rsidRPr="00BD1281" w:rsidRDefault="00BB7FF0" w:rsidP="00DE3ADB">
            <w:pPr>
              <w:jc w:val="center"/>
              <w:rPr>
                <w:b/>
                <w:bCs/>
                <w:sz w:val="20"/>
                <w:szCs w:val="20"/>
              </w:rPr>
            </w:pPr>
            <w:r w:rsidRPr="00BD1281">
              <w:rPr>
                <w:b/>
                <w:bCs/>
                <w:sz w:val="20"/>
                <w:szCs w:val="20"/>
              </w:rPr>
              <w:t>18</w:t>
            </w:r>
          </w:p>
        </w:tc>
        <w:tc>
          <w:tcPr>
            <w:tcW w:w="567" w:type="pct"/>
            <w:vAlign w:val="center"/>
          </w:tcPr>
          <w:p w:rsidR="00BB7FF0" w:rsidRPr="00BD1281" w:rsidRDefault="00BB7FF0" w:rsidP="00DE3ADB">
            <w:pPr>
              <w:jc w:val="center"/>
              <w:rPr>
                <w:b/>
                <w:bCs/>
                <w:sz w:val="20"/>
                <w:szCs w:val="20"/>
              </w:rPr>
            </w:pPr>
            <w:r w:rsidRPr="00BD1281">
              <w:rPr>
                <w:b/>
                <w:bCs/>
                <w:sz w:val="20"/>
                <w:szCs w:val="20"/>
              </w:rPr>
              <w:t>18</w:t>
            </w:r>
          </w:p>
        </w:tc>
        <w:tc>
          <w:tcPr>
            <w:tcW w:w="426" w:type="pct"/>
            <w:vAlign w:val="center"/>
          </w:tcPr>
          <w:p w:rsidR="00BB7FF0" w:rsidRPr="00BD1281" w:rsidRDefault="00BB7FF0" w:rsidP="00DE3ADB">
            <w:pPr>
              <w:jc w:val="center"/>
              <w:rPr>
                <w:b/>
                <w:bCs/>
                <w:sz w:val="20"/>
                <w:szCs w:val="20"/>
              </w:rPr>
            </w:pPr>
            <w:r w:rsidRPr="00BD1281">
              <w:rPr>
                <w:b/>
                <w:bCs/>
                <w:sz w:val="20"/>
                <w:szCs w:val="20"/>
              </w:rPr>
              <w:t>18</w:t>
            </w:r>
          </w:p>
        </w:tc>
        <w:tc>
          <w:tcPr>
            <w:tcW w:w="549" w:type="pct"/>
            <w:vAlign w:val="center"/>
          </w:tcPr>
          <w:p w:rsidR="00BB7FF0" w:rsidRPr="00BD1281" w:rsidRDefault="00BB7FF0" w:rsidP="00DE3ADB">
            <w:pPr>
              <w:jc w:val="center"/>
              <w:rPr>
                <w:b/>
                <w:bCs/>
                <w:sz w:val="20"/>
                <w:szCs w:val="20"/>
              </w:rPr>
            </w:pPr>
            <w:r w:rsidRPr="00BD1281">
              <w:rPr>
                <w:b/>
                <w:bCs/>
                <w:sz w:val="20"/>
                <w:szCs w:val="20"/>
              </w:rPr>
              <w:t>18</w:t>
            </w:r>
          </w:p>
        </w:tc>
      </w:tr>
      <w:tr w:rsidR="00BB7FF0" w:rsidRPr="00BD1281" w:rsidTr="00601618">
        <w:trPr>
          <w:trHeight w:val="462"/>
        </w:trPr>
        <w:tc>
          <w:tcPr>
            <w:tcW w:w="2339" w:type="pct"/>
            <w:vAlign w:val="bottom"/>
          </w:tcPr>
          <w:p w:rsidR="00A62630" w:rsidRDefault="00BB7FF0" w:rsidP="00DE3ADB">
            <w:pPr>
              <w:jc w:val="right"/>
              <w:rPr>
                <w:i/>
                <w:iCs/>
                <w:sz w:val="20"/>
                <w:szCs w:val="20"/>
              </w:rPr>
            </w:pPr>
            <w:r w:rsidRPr="00BD1281">
              <w:rPr>
                <w:i/>
                <w:iCs/>
                <w:sz w:val="20"/>
                <w:szCs w:val="20"/>
              </w:rPr>
              <w:t xml:space="preserve">Специальная (коррекционная) </w:t>
            </w:r>
          </w:p>
          <w:p w:rsidR="00BB7FF0" w:rsidRPr="00BD1281" w:rsidRDefault="00BB7FF0" w:rsidP="00DE3ADB">
            <w:pPr>
              <w:jc w:val="right"/>
              <w:rPr>
                <w:i/>
                <w:iCs/>
                <w:sz w:val="20"/>
                <w:szCs w:val="20"/>
              </w:rPr>
            </w:pPr>
            <w:r w:rsidRPr="00BD1281">
              <w:rPr>
                <w:i/>
                <w:iCs/>
                <w:sz w:val="20"/>
                <w:szCs w:val="20"/>
              </w:rPr>
              <w:t>начальная школа-детский сад</w:t>
            </w:r>
          </w:p>
        </w:tc>
        <w:tc>
          <w:tcPr>
            <w:tcW w:w="342" w:type="pct"/>
            <w:vAlign w:val="center"/>
          </w:tcPr>
          <w:p w:rsidR="00BB7FF0" w:rsidRPr="00BD1281" w:rsidRDefault="00BB7FF0" w:rsidP="00DE3ADB">
            <w:pPr>
              <w:jc w:val="center"/>
              <w:rPr>
                <w:sz w:val="20"/>
                <w:szCs w:val="20"/>
              </w:rPr>
            </w:pPr>
            <w:r w:rsidRPr="00BD1281">
              <w:rPr>
                <w:sz w:val="20"/>
                <w:szCs w:val="20"/>
              </w:rPr>
              <w:t>1</w:t>
            </w:r>
          </w:p>
        </w:tc>
        <w:tc>
          <w:tcPr>
            <w:tcW w:w="352" w:type="pct"/>
            <w:vAlign w:val="center"/>
          </w:tcPr>
          <w:p w:rsidR="00BB7FF0" w:rsidRPr="00BD1281" w:rsidRDefault="00BB7FF0" w:rsidP="00DE3ADB">
            <w:pPr>
              <w:jc w:val="center"/>
              <w:rPr>
                <w:sz w:val="20"/>
                <w:szCs w:val="20"/>
              </w:rPr>
            </w:pPr>
            <w:r w:rsidRPr="00BD1281">
              <w:rPr>
                <w:sz w:val="20"/>
                <w:szCs w:val="20"/>
              </w:rPr>
              <w:t>0</w:t>
            </w:r>
          </w:p>
        </w:tc>
        <w:tc>
          <w:tcPr>
            <w:tcW w:w="425" w:type="pct"/>
            <w:vAlign w:val="center"/>
          </w:tcPr>
          <w:p w:rsidR="00BB7FF0" w:rsidRPr="00BD1281" w:rsidRDefault="00BB7FF0" w:rsidP="00DE3ADB">
            <w:pPr>
              <w:jc w:val="center"/>
              <w:rPr>
                <w:sz w:val="20"/>
                <w:szCs w:val="20"/>
              </w:rPr>
            </w:pPr>
            <w:r w:rsidRPr="00BD1281">
              <w:rPr>
                <w:sz w:val="20"/>
                <w:szCs w:val="20"/>
              </w:rPr>
              <w:t>0</w:t>
            </w:r>
          </w:p>
        </w:tc>
        <w:tc>
          <w:tcPr>
            <w:tcW w:w="567" w:type="pct"/>
            <w:vAlign w:val="center"/>
          </w:tcPr>
          <w:p w:rsidR="00BB7FF0" w:rsidRPr="00BD1281" w:rsidRDefault="00BB7FF0" w:rsidP="00DE3ADB">
            <w:pPr>
              <w:jc w:val="center"/>
              <w:rPr>
                <w:sz w:val="20"/>
                <w:szCs w:val="20"/>
              </w:rPr>
            </w:pPr>
            <w:r w:rsidRPr="00BD1281">
              <w:rPr>
                <w:sz w:val="20"/>
                <w:szCs w:val="20"/>
              </w:rPr>
              <w:t>0</w:t>
            </w:r>
          </w:p>
        </w:tc>
        <w:tc>
          <w:tcPr>
            <w:tcW w:w="426" w:type="pct"/>
            <w:vAlign w:val="center"/>
          </w:tcPr>
          <w:p w:rsidR="00BB7FF0" w:rsidRPr="00BD1281" w:rsidRDefault="00BB7FF0" w:rsidP="00DE3ADB">
            <w:pPr>
              <w:jc w:val="center"/>
              <w:rPr>
                <w:sz w:val="20"/>
                <w:szCs w:val="20"/>
              </w:rPr>
            </w:pPr>
            <w:r w:rsidRPr="00BD1281">
              <w:rPr>
                <w:sz w:val="20"/>
                <w:szCs w:val="20"/>
              </w:rPr>
              <w:t>0</w:t>
            </w:r>
          </w:p>
        </w:tc>
        <w:tc>
          <w:tcPr>
            <w:tcW w:w="549" w:type="pct"/>
            <w:vAlign w:val="center"/>
          </w:tcPr>
          <w:p w:rsidR="00BB7FF0" w:rsidRPr="00BD1281" w:rsidRDefault="00BB7FF0" w:rsidP="00DE3ADB">
            <w:pPr>
              <w:jc w:val="center"/>
              <w:rPr>
                <w:sz w:val="20"/>
                <w:szCs w:val="20"/>
              </w:rPr>
            </w:pPr>
            <w:r w:rsidRPr="00BD1281">
              <w:rPr>
                <w:sz w:val="20"/>
                <w:szCs w:val="20"/>
              </w:rPr>
              <w:t>0</w:t>
            </w:r>
          </w:p>
        </w:tc>
      </w:tr>
      <w:tr w:rsidR="00BB7FF0" w:rsidRPr="00BD1281" w:rsidTr="00601618">
        <w:trPr>
          <w:trHeight w:val="476"/>
        </w:trPr>
        <w:tc>
          <w:tcPr>
            <w:tcW w:w="2339" w:type="pct"/>
            <w:vAlign w:val="bottom"/>
          </w:tcPr>
          <w:p w:rsidR="00BB7FF0" w:rsidRPr="00BD1281" w:rsidRDefault="00BB7FF0" w:rsidP="00DE3ADB">
            <w:pPr>
              <w:jc w:val="right"/>
              <w:rPr>
                <w:i/>
                <w:iCs/>
                <w:sz w:val="20"/>
                <w:szCs w:val="20"/>
              </w:rPr>
            </w:pPr>
            <w:r w:rsidRPr="00BD1281">
              <w:rPr>
                <w:i/>
                <w:iCs/>
                <w:sz w:val="20"/>
                <w:szCs w:val="20"/>
              </w:rPr>
              <w:t>Специальная (коррекционная)</w:t>
            </w:r>
            <w:r w:rsidR="00A62630">
              <w:rPr>
                <w:i/>
                <w:iCs/>
                <w:sz w:val="20"/>
                <w:szCs w:val="20"/>
              </w:rPr>
              <w:t xml:space="preserve"> </w:t>
            </w:r>
            <w:r w:rsidRPr="00BD1281">
              <w:rPr>
                <w:i/>
                <w:iCs/>
                <w:sz w:val="20"/>
                <w:szCs w:val="20"/>
              </w:rPr>
              <w:t>общеобразовательная школа</w:t>
            </w:r>
          </w:p>
        </w:tc>
        <w:tc>
          <w:tcPr>
            <w:tcW w:w="342" w:type="pct"/>
            <w:vAlign w:val="center"/>
          </w:tcPr>
          <w:p w:rsidR="00BB7FF0" w:rsidRPr="00BD1281" w:rsidRDefault="00BB7FF0" w:rsidP="00DE3ADB">
            <w:pPr>
              <w:jc w:val="center"/>
              <w:rPr>
                <w:sz w:val="20"/>
                <w:szCs w:val="20"/>
              </w:rPr>
            </w:pPr>
          </w:p>
          <w:p w:rsidR="00BB7FF0" w:rsidRPr="00BD1281" w:rsidRDefault="00BB7FF0" w:rsidP="00DE3ADB">
            <w:pPr>
              <w:jc w:val="center"/>
              <w:rPr>
                <w:sz w:val="20"/>
                <w:szCs w:val="20"/>
              </w:rPr>
            </w:pPr>
            <w:r w:rsidRPr="00BD1281">
              <w:rPr>
                <w:sz w:val="20"/>
                <w:szCs w:val="20"/>
              </w:rPr>
              <w:t>6</w:t>
            </w:r>
          </w:p>
        </w:tc>
        <w:tc>
          <w:tcPr>
            <w:tcW w:w="352" w:type="pct"/>
            <w:vAlign w:val="center"/>
          </w:tcPr>
          <w:p w:rsidR="00BB7FF0" w:rsidRPr="00BD1281" w:rsidRDefault="00BB7FF0" w:rsidP="00DE3ADB">
            <w:pPr>
              <w:jc w:val="center"/>
              <w:rPr>
                <w:sz w:val="20"/>
                <w:szCs w:val="20"/>
              </w:rPr>
            </w:pPr>
            <w:r w:rsidRPr="00BD1281">
              <w:rPr>
                <w:sz w:val="20"/>
                <w:szCs w:val="20"/>
              </w:rPr>
              <w:t>6</w:t>
            </w:r>
          </w:p>
        </w:tc>
        <w:tc>
          <w:tcPr>
            <w:tcW w:w="425" w:type="pct"/>
            <w:vAlign w:val="center"/>
          </w:tcPr>
          <w:p w:rsidR="00BB7FF0" w:rsidRPr="00BD1281" w:rsidRDefault="00BB7FF0" w:rsidP="00DE3ADB">
            <w:pPr>
              <w:jc w:val="center"/>
              <w:rPr>
                <w:sz w:val="20"/>
                <w:szCs w:val="20"/>
              </w:rPr>
            </w:pPr>
            <w:r w:rsidRPr="00BD1281">
              <w:rPr>
                <w:sz w:val="20"/>
                <w:szCs w:val="20"/>
              </w:rPr>
              <w:t>6</w:t>
            </w:r>
          </w:p>
        </w:tc>
        <w:tc>
          <w:tcPr>
            <w:tcW w:w="567" w:type="pct"/>
            <w:vAlign w:val="center"/>
          </w:tcPr>
          <w:p w:rsidR="00BB7FF0" w:rsidRPr="00BD1281" w:rsidRDefault="00BB7FF0" w:rsidP="00DE3ADB">
            <w:pPr>
              <w:jc w:val="center"/>
              <w:rPr>
                <w:sz w:val="20"/>
                <w:szCs w:val="20"/>
              </w:rPr>
            </w:pPr>
            <w:r w:rsidRPr="00BD1281">
              <w:rPr>
                <w:sz w:val="20"/>
                <w:szCs w:val="20"/>
              </w:rPr>
              <w:t>6</w:t>
            </w:r>
          </w:p>
        </w:tc>
        <w:tc>
          <w:tcPr>
            <w:tcW w:w="426" w:type="pct"/>
            <w:vAlign w:val="center"/>
          </w:tcPr>
          <w:p w:rsidR="00BB7FF0" w:rsidRPr="00BD1281" w:rsidRDefault="00BB7FF0" w:rsidP="00DE3ADB">
            <w:pPr>
              <w:jc w:val="center"/>
              <w:rPr>
                <w:sz w:val="20"/>
                <w:szCs w:val="20"/>
              </w:rPr>
            </w:pPr>
            <w:r w:rsidRPr="00BD1281">
              <w:rPr>
                <w:sz w:val="20"/>
                <w:szCs w:val="20"/>
              </w:rPr>
              <w:t>6</w:t>
            </w:r>
          </w:p>
        </w:tc>
        <w:tc>
          <w:tcPr>
            <w:tcW w:w="549" w:type="pct"/>
            <w:vAlign w:val="center"/>
          </w:tcPr>
          <w:p w:rsidR="00BB7FF0" w:rsidRPr="00BD1281" w:rsidRDefault="00BB7FF0" w:rsidP="00DE3ADB">
            <w:pPr>
              <w:jc w:val="center"/>
              <w:rPr>
                <w:sz w:val="20"/>
                <w:szCs w:val="20"/>
              </w:rPr>
            </w:pPr>
            <w:r w:rsidRPr="00BD1281">
              <w:rPr>
                <w:sz w:val="20"/>
                <w:szCs w:val="20"/>
              </w:rPr>
              <w:t>6</w:t>
            </w:r>
          </w:p>
        </w:tc>
      </w:tr>
      <w:tr w:rsidR="00BB7FF0" w:rsidRPr="00BD1281" w:rsidTr="00601618">
        <w:trPr>
          <w:trHeight w:val="476"/>
        </w:trPr>
        <w:tc>
          <w:tcPr>
            <w:tcW w:w="2339" w:type="pct"/>
            <w:vAlign w:val="bottom"/>
          </w:tcPr>
          <w:p w:rsidR="00A62630" w:rsidRDefault="00BB7FF0" w:rsidP="00DE3ADB">
            <w:pPr>
              <w:jc w:val="right"/>
              <w:rPr>
                <w:i/>
                <w:iCs/>
                <w:sz w:val="20"/>
                <w:szCs w:val="20"/>
              </w:rPr>
            </w:pPr>
            <w:r w:rsidRPr="00BD1281">
              <w:rPr>
                <w:i/>
                <w:iCs/>
                <w:sz w:val="20"/>
                <w:szCs w:val="20"/>
              </w:rPr>
              <w:t>Специальная (коррекционная)</w:t>
            </w:r>
          </w:p>
          <w:p w:rsidR="00BB7FF0" w:rsidRPr="00BD1281" w:rsidRDefault="00BB7FF0" w:rsidP="00DE3ADB">
            <w:pPr>
              <w:jc w:val="right"/>
              <w:rPr>
                <w:i/>
                <w:iCs/>
                <w:sz w:val="20"/>
                <w:szCs w:val="20"/>
              </w:rPr>
            </w:pPr>
            <w:r w:rsidRPr="00BD1281">
              <w:rPr>
                <w:i/>
                <w:iCs/>
                <w:sz w:val="20"/>
                <w:szCs w:val="20"/>
              </w:rPr>
              <w:t>общеобразовательная школа-интернат</w:t>
            </w:r>
          </w:p>
        </w:tc>
        <w:tc>
          <w:tcPr>
            <w:tcW w:w="342" w:type="pct"/>
            <w:vAlign w:val="center"/>
          </w:tcPr>
          <w:p w:rsidR="00BB7FF0" w:rsidRPr="00BD1281" w:rsidRDefault="00BB7FF0" w:rsidP="00DE3ADB">
            <w:pPr>
              <w:jc w:val="center"/>
              <w:rPr>
                <w:sz w:val="20"/>
                <w:szCs w:val="20"/>
              </w:rPr>
            </w:pPr>
          </w:p>
          <w:p w:rsidR="00BB7FF0" w:rsidRPr="00BD1281" w:rsidRDefault="00BB7FF0" w:rsidP="00DE3ADB">
            <w:pPr>
              <w:jc w:val="center"/>
              <w:rPr>
                <w:sz w:val="20"/>
                <w:szCs w:val="20"/>
              </w:rPr>
            </w:pPr>
            <w:r w:rsidRPr="00BD1281">
              <w:rPr>
                <w:sz w:val="20"/>
                <w:szCs w:val="20"/>
              </w:rPr>
              <w:t>11</w:t>
            </w:r>
          </w:p>
        </w:tc>
        <w:tc>
          <w:tcPr>
            <w:tcW w:w="352" w:type="pct"/>
            <w:vAlign w:val="center"/>
          </w:tcPr>
          <w:p w:rsidR="00BB7FF0" w:rsidRPr="00BD1281" w:rsidRDefault="00BB7FF0" w:rsidP="00DE3ADB">
            <w:pPr>
              <w:jc w:val="center"/>
              <w:rPr>
                <w:sz w:val="20"/>
                <w:szCs w:val="20"/>
              </w:rPr>
            </w:pPr>
            <w:r w:rsidRPr="00BD1281">
              <w:rPr>
                <w:sz w:val="20"/>
                <w:szCs w:val="20"/>
              </w:rPr>
              <w:t>12</w:t>
            </w:r>
          </w:p>
        </w:tc>
        <w:tc>
          <w:tcPr>
            <w:tcW w:w="425" w:type="pct"/>
            <w:vAlign w:val="center"/>
          </w:tcPr>
          <w:p w:rsidR="00BB7FF0" w:rsidRPr="00BD1281" w:rsidRDefault="00BB7FF0" w:rsidP="00DE3ADB">
            <w:pPr>
              <w:jc w:val="center"/>
              <w:rPr>
                <w:sz w:val="20"/>
                <w:szCs w:val="20"/>
              </w:rPr>
            </w:pPr>
            <w:r w:rsidRPr="00BD1281">
              <w:rPr>
                <w:sz w:val="20"/>
                <w:szCs w:val="20"/>
              </w:rPr>
              <w:t>12</w:t>
            </w:r>
          </w:p>
        </w:tc>
        <w:tc>
          <w:tcPr>
            <w:tcW w:w="567" w:type="pct"/>
            <w:vAlign w:val="center"/>
          </w:tcPr>
          <w:p w:rsidR="00BB7FF0" w:rsidRPr="00BD1281" w:rsidRDefault="00BB7FF0" w:rsidP="00DE3ADB">
            <w:pPr>
              <w:jc w:val="center"/>
              <w:rPr>
                <w:sz w:val="20"/>
                <w:szCs w:val="20"/>
              </w:rPr>
            </w:pPr>
            <w:r w:rsidRPr="00BD1281">
              <w:rPr>
                <w:sz w:val="20"/>
                <w:szCs w:val="20"/>
              </w:rPr>
              <w:t>12</w:t>
            </w:r>
          </w:p>
        </w:tc>
        <w:tc>
          <w:tcPr>
            <w:tcW w:w="426" w:type="pct"/>
            <w:vAlign w:val="center"/>
          </w:tcPr>
          <w:p w:rsidR="00BB7FF0" w:rsidRPr="00BD1281" w:rsidRDefault="00BB7FF0" w:rsidP="00DE3ADB">
            <w:pPr>
              <w:jc w:val="center"/>
              <w:rPr>
                <w:sz w:val="20"/>
                <w:szCs w:val="20"/>
              </w:rPr>
            </w:pPr>
            <w:r w:rsidRPr="00BD1281">
              <w:rPr>
                <w:sz w:val="20"/>
                <w:szCs w:val="20"/>
              </w:rPr>
              <w:t>12</w:t>
            </w:r>
          </w:p>
        </w:tc>
        <w:tc>
          <w:tcPr>
            <w:tcW w:w="549" w:type="pct"/>
            <w:vAlign w:val="center"/>
          </w:tcPr>
          <w:p w:rsidR="00BB7FF0" w:rsidRPr="00BD1281" w:rsidRDefault="00BB7FF0" w:rsidP="00DE3ADB">
            <w:pPr>
              <w:jc w:val="center"/>
              <w:rPr>
                <w:sz w:val="20"/>
                <w:szCs w:val="20"/>
              </w:rPr>
            </w:pPr>
            <w:r w:rsidRPr="00BD1281">
              <w:rPr>
                <w:sz w:val="20"/>
                <w:szCs w:val="20"/>
              </w:rPr>
              <w:t>12</w:t>
            </w:r>
          </w:p>
        </w:tc>
      </w:tr>
      <w:tr w:rsidR="00BB7FF0" w:rsidRPr="00BD1281" w:rsidTr="00601618">
        <w:trPr>
          <w:trHeight w:val="238"/>
        </w:trPr>
        <w:tc>
          <w:tcPr>
            <w:tcW w:w="2339" w:type="pct"/>
            <w:vAlign w:val="bottom"/>
          </w:tcPr>
          <w:p w:rsidR="00BB7FF0" w:rsidRPr="00BD1281" w:rsidRDefault="00BB7FF0" w:rsidP="00DE3ADB">
            <w:pPr>
              <w:jc w:val="center"/>
              <w:rPr>
                <w:b/>
                <w:iCs/>
                <w:sz w:val="20"/>
                <w:szCs w:val="20"/>
              </w:rPr>
            </w:pPr>
            <w:r w:rsidRPr="00BD1281">
              <w:rPr>
                <w:b/>
                <w:iCs/>
                <w:sz w:val="20"/>
                <w:szCs w:val="20"/>
              </w:rPr>
              <w:t>Всего учреждений</w:t>
            </w:r>
          </w:p>
        </w:tc>
        <w:tc>
          <w:tcPr>
            <w:tcW w:w="342" w:type="pct"/>
            <w:vAlign w:val="center"/>
          </w:tcPr>
          <w:p w:rsidR="00BB7FF0" w:rsidRPr="00BD1281" w:rsidRDefault="00BB7FF0" w:rsidP="00DE3ADB">
            <w:pPr>
              <w:jc w:val="center"/>
              <w:rPr>
                <w:b/>
                <w:sz w:val="20"/>
                <w:szCs w:val="20"/>
              </w:rPr>
            </w:pPr>
            <w:r w:rsidRPr="00BD1281">
              <w:rPr>
                <w:b/>
                <w:sz w:val="20"/>
                <w:szCs w:val="20"/>
              </w:rPr>
              <w:t>475</w:t>
            </w:r>
          </w:p>
        </w:tc>
        <w:tc>
          <w:tcPr>
            <w:tcW w:w="352" w:type="pct"/>
            <w:vAlign w:val="center"/>
          </w:tcPr>
          <w:p w:rsidR="00BB7FF0" w:rsidRPr="00BD1281" w:rsidRDefault="00BB7FF0" w:rsidP="00DE3ADB">
            <w:pPr>
              <w:jc w:val="center"/>
              <w:rPr>
                <w:b/>
                <w:sz w:val="20"/>
                <w:szCs w:val="20"/>
              </w:rPr>
            </w:pPr>
            <w:r w:rsidRPr="00BD1281">
              <w:rPr>
                <w:b/>
                <w:sz w:val="20"/>
                <w:szCs w:val="20"/>
              </w:rPr>
              <w:t>445</w:t>
            </w:r>
          </w:p>
        </w:tc>
        <w:tc>
          <w:tcPr>
            <w:tcW w:w="425" w:type="pct"/>
            <w:vAlign w:val="center"/>
          </w:tcPr>
          <w:p w:rsidR="00BB7FF0" w:rsidRPr="00BD1281" w:rsidRDefault="00BB7FF0" w:rsidP="00DE3ADB">
            <w:pPr>
              <w:jc w:val="center"/>
              <w:rPr>
                <w:b/>
                <w:sz w:val="20"/>
                <w:szCs w:val="20"/>
              </w:rPr>
            </w:pPr>
            <w:r w:rsidRPr="00BD1281">
              <w:rPr>
                <w:b/>
                <w:sz w:val="20"/>
                <w:szCs w:val="20"/>
              </w:rPr>
              <w:t>437</w:t>
            </w:r>
          </w:p>
        </w:tc>
        <w:tc>
          <w:tcPr>
            <w:tcW w:w="567" w:type="pct"/>
            <w:vAlign w:val="center"/>
          </w:tcPr>
          <w:p w:rsidR="00BB7FF0" w:rsidRPr="00BD1281" w:rsidRDefault="00BB7FF0" w:rsidP="00DE3ADB">
            <w:pPr>
              <w:jc w:val="center"/>
              <w:rPr>
                <w:b/>
                <w:sz w:val="20"/>
                <w:szCs w:val="20"/>
              </w:rPr>
            </w:pPr>
            <w:r w:rsidRPr="00BD1281">
              <w:rPr>
                <w:b/>
                <w:sz w:val="20"/>
                <w:szCs w:val="20"/>
              </w:rPr>
              <w:t>419</w:t>
            </w:r>
          </w:p>
        </w:tc>
        <w:tc>
          <w:tcPr>
            <w:tcW w:w="426" w:type="pct"/>
            <w:vAlign w:val="center"/>
          </w:tcPr>
          <w:p w:rsidR="00BB7FF0" w:rsidRPr="00BD1281" w:rsidRDefault="00BB7FF0" w:rsidP="00DE3ADB">
            <w:pPr>
              <w:jc w:val="center"/>
              <w:rPr>
                <w:b/>
                <w:sz w:val="20"/>
                <w:szCs w:val="20"/>
              </w:rPr>
            </w:pPr>
            <w:r w:rsidRPr="00BD1281">
              <w:rPr>
                <w:b/>
                <w:sz w:val="20"/>
                <w:szCs w:val="20"/>
              </w:rPr>
              <w:t>411</w:t>
            </w:r>
          </w:p>
        </w:tc>
        <w:tc>
          <w:tcPr>
            <w:tcW w:w="549" w:type="pct"/>
            <w:vAlign w:val="center"/>
          </w:tcPr>
          <w:p w:rsidR="00BB7FF0" w:rsidRPr="00BD1281" w:rsidRDefault="00BB7FF0" w:rsidP="00DE3ADB">
            <w:pPr>
              <w:jc w:val="center"/>
              <w:rPr>
                <w:b/>
                <w:sz w:val="20"/>
                <w:szCs w:val="20"/>
              </w:rPr>
            </w:pPr>
            <w:r w:rsidRPr="00BD1281">
              <w:rPr>
                <w:b/>
                <w:sz w:val="20"/>
                <w:szCs w:val="20"/>
              </w:rPr>
              <w:t>408</w:t>
            </w:r>
          </w:p>
        </w:tc>
      </w:tr>
    </w:tbl>
    <w:p w:rsidR="00BB7FF0" w:rsidRPr="00BD1281" w:rsidRDefault="00BB7FF0" w:rsidP="00BB7FF0">
      <w:pPr>
        <w:spacing w:after="200" w:line="276" w:lineRule="auto"/>
        <w:rPr>
          <w:b/>
          <w:bCs/>
          <w:sz w:val="28"/>
          <w:szCs w:val="28"/>
        </w:rPr>
        <w:sectPr w:rsidR="00BB7FF0" w:rsidRPr="00BD1281" w:rsidSect="00D113B5">
          <w:footerReference w:type="default" r:id="rId80"/>
          <w:pgSz w:w="11906" w:h="16838"/>
          <w:pgMar w:top="851" w:right="851" w:bottom="851" w:left="1276" w:header="709" w:footer="709" w:gutter="0"/>
          <w:pgNumType w:start="1"/>
          <w:cols w:space="708"/>
          <w:titlePg/>
          <w:docGrid w:linePitch="360"/>
        </w:sectPr>
      </w:pPr>
    </w:p>
    <w:p w:rsidR="00BB7FF0" w:rsidRPr="00DC06FB" w:rsidRDefault="00BB7FF0" w:rsidP="00BB7FF0">
      <w:pPr>
        <w:jc w:val="center"/>
        <w:rPr>
          <w:b/>
          <w:bCs/>
          <w:sz w:val="28"/>
          <w:szCs w:val="28"/>
        </w:rPr>
      </w:pPr>
      <w:r w:rsidRPr="00DC06FB">
        <w:rPr>
          <w:b/>
          <w:bCs/>
          <w:sz w:val="28"/>
          <w:szCs w:val="28"/>
        </w:rPr>
        <w:lastRenderedPageBreak/>
        <w:t xml:space="preserve">Сеть общеобразовательных учреждений по типам и видам на 01.07.2013  года </w:t>
      </w:r>
    </w:p>
    <w:p w:rsidR="00BB7FF0" w:rsidRDefault="00BB7FF0" w:rsidP="00BB7FF0">
      <w:pPr>
        <w:jc w:val="center"/>
        <w:rPr>
          <w:b/>
          <w:bCs/>
          <w:sz w:val="28"/>
          <w:szCs w:val="28"/>
        </w:rPr>
      </w:pPr>
      <w:r w:rsidRPr="00DC06FB">
        <w:rPr>
          <w:b/>
          <w:bCs/>
          <w:sz w:val="28"/>
          <w:szCs w:val="28"/>
        </w:rPr>
        <w:t>в разрезе муниципальных образований и государственных учреждений Р</w:t>
      </w:r>
      <w:r w:rsidR="009B2CAC" w:rsidRPr="00DC06FB">
        <w:rPr>
          <w:b/>
          <w:bCs/>
          <w:sz w:val="28"/>
          <w:szCs w:val="28"/>
        </w:rPr>
        <w:t xml:space="preserve">еспублики </w:t>
      </w:r>
      <w:r w:rsidRPr="00DC06FB">
        <w:rPr>
          <w:b/>
          <w:bCs/>
          <w:sz w:val="28"/>
          <w:szCs w:val="28"/>
        </w:rPr>
        <w:t>К</w:t>
      </w:r>
      <w:r w:rsidR="009B2CAC" w:rsidRPr="00DC06FB">
        <w:rPr>
          <w:b/>
          <w:bCs/>
          <w:sz w:val="28"/>
          <w:szCs w:val="28"/>
        </w:rPr>
        <w:t>оми</w:t>
      </w:r>
    </w:p>
    <w:p w:rsidR="00DC06FB" w:rsidRPr="00710DD9" w:rsidRDefault="00DC06FB" w:rsidP="00BB7FF0">
      <w:pPr>
        <w:jc w:val="center"/>
        <w:rPr>
          <w:b/>
          <w:bCs/>
          <w:sz w:val="16"/>
          <w:szCs w:val="16"/>
        </w:rPr>
      </w:pPr>
    </w:p>
    <w:tbl>
      <w:tblPr>
        <w:tblW w:w="15352" w:type="dxa"/>
        <w:tblLayout w:type="fixed"/>
        <w:tblLook w:val="00A0"/>
      </w:tblPr>
      <w:tblGrid>
        <w:gridCol w:w="3652"/>
        <w:gridCol w:w="992"/>
        <w:gridCol w:w="1276"/>
        <w:gridCol w:w="1134"/>
        <w:gridCol w:w="1134"/>
        <w:gridCol w:w="992"/>
        <w:gridCol w:w="993"/>
        <w:gridCol w:w="1134"/>
        <w:gridCol w:w="850"/>
        <w:gridCol w:w="1134"/>
        <w:gridCol w:w="2061"/>
      </w:tblGrid>
      <w:tr w:rsidR="00BB7FF0" w:rsidRPr="00BD1281" w:rsidTr="00BB0997">
        <w:trPr>
          <w:trHeight w:val="178"/>
        </w:trPr>
        <w:tc>
          <w:tcPr>
            <w:tcW w:w="3652"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Наименование МО и ГОУ РК</w:t>
            </w:r>
          </w:p>
        </w:tc>
        <w:tc>
          <w:tcPr>
            <w:tcW w:w="992"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НОШ - Д/С</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Начальные ОУ</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Основные ОУ</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Всего средних ОУ</w:t>
            </w:r>
          </w:p>
        </w:tc>
        <w:tc>
          <w:tcPr>
            <w:tcW w:w="5103" w:type="dxa"/>
            <w:gridSpan w:val="5"/>
            <w:tcBorders>
              <w:top w:val="single" w:sz="4" w:space="0" w:color="auto"/>
              <w:left w:val="nil"/>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Из них</w:t>
            </w:r>
          </w:p>
        </w:tc>
        <w:tc>
          <w:tcPr>
            <w:tcW w:w="2061"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spacing w:line="192" w:lineRule="auto"/>
              <w:jc w:val="center"/>
              <w:rPr>
                <w:b/>
                <w:bCs/>
                <w:sz w:val="18"/>
                <w:szCs w:val="18"/>
              </w:rPr>
            </w:pPr>
            <w:r w:rsidRPr="00BD1281">
              <w:rPr>
                <w:b/>
                <w:bCs/>
                <w:sz w:val="18"/>
                <w:szCs w:val="18"/>
              </w:rPr>
              <w:t>Всего дневных общеобразовательных учреждений</w:t>
            </w:r>
          </w:p>
        </w:tc>
      </w:tr>
      <w:tr w:rsidR="00BB7FF0" w:rsidRPr="00BD1281" w:rsidTr="00BB0997">
        <w:trPr>
          <w:trHeight w:val="301"/>
        </w:trPr>
        <w:tc>
          <w:tcPr>
            <w:tcW w:w="3652"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992"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средние ОУ</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ОУ с УИОП</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гимназии</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лицеи</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кадетские ОУ</w:t>
            </w:r>
          </w:p>
        </w:tc>
        <w:tc>
          <w:tcPr>
            <w:tcW w:w="2061"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ГО «</w:t>
            </w:r>
            <w:r w:rsidR="00BB7FF0" w:rsidRPr="00BD1281">
              <w:rPr>
                <w:sz w:val="18"/>
                <w:szCs w:val="18"/>
              </w:rPr>
              <w:t>Сыктывкар</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39</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ГО «</w:t>
            </w:r>
            <w:r w:rsidR="00BB7FF0" w:rsidRPr="00BD1281">
              <w:rPr>
                <w:sz w:val="18"/>
                <w:szCs w:val="18"/>
              </w:rPr>
              <w:t>Воркута</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24</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Вуктыл</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Печора</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21</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ГО «</w:t>
            </w:r>
            <w:r w:rsidR="00BB7FF0" w:rsidRPr="00BD1281">
              <w:rPr>
                <w:sz w:val="18"/>
                <w:szCs w:val="18"/>
              </w:rPr>
              <w:t>Инта</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Сосногорск</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ГО «</w:t>
            </w:r>
            <w:r w:rsidR="00BB7FF0" w:rsidRPr="00BD1281">
              <w:rPr>
                <w:sz w:val="18"/>
                <w:szCs w:val="18"/>
              </w:rPr>
              <w:t>Усинск</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ГО «</w:t>
            </w:r>
            <w:r w:rsidR="00BB7FF0" w:rsidRPr="00BD1281">
              <w:rPr>
                <w:sz w:val="18"/>
                <w:szCs w:val="18"/>
              </w:rPr>
              <w:t>Ухта</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Ижемский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12</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12</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Княжпогостский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Койгородский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6</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Корткеросский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12</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12</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Прилузский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6</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Сыктывдинский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12</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Сысольский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16</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Троицко-Печорский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2549FD" w:rsidP="00A62630">
            <w:pPr>
              <w:rPr>
                <w:sz w:val="18"/>
                <w:szCs w:val="18"/>
              </w:rPr>
            </w:pPr>
            <w:r w:rsidRPr="002549FD">
              <w:rPr>
                <w:b/>
                <w:bCs/>
                <w:noProof/>
                <w:sz w:val="18"/>
                <w:szCs w:val="18"/>
              </w:rPr>
              <w:pict>
                <v:shapetype id="_x0000_t202" coordsize="21600,21600" o:spt="202" path="m,l,21600r21600,l21600,xe">
                  <v:stroke joinstyle="miter"/>
                  <v:path gradientshapeok="t" o:connecttype="rect"/>
                </v:shapetype>
                <v:shape id="Поле 66" o:spid="_x0000_s1026" type="#_x0000_t202" style="position:absolute;margin-left:-48pt;margin-top:2.3pt;width:30pt;height:80.95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" filled="f" stroked="f">
                  <v:textbox style="layout-flow:vertical">
                    <w:txbxContent>
                      <w:p w:rsidR="00106C29" w:rsidRDefault="00106C29" w:rsidP="00BB7FF0"/>
                    </w:txbxContent>
                  </v:textbox>
                </v:shape>
              </w:pict>
            </w:r>
            <w:r w:rsidR="00A62630">
              <w:rPr>
                <w:sz w:val="18"/>
                <w:szCs w:val="18"/>
              </w:rPr>
              <w:t>МО МР «</w:t>
            </w:r>
            <w:r w:rsidR="00BB7FF0" w:rsidRPr="00BD1281">
              <w:rPr>
                <w:sz w:val="18"/>
                <w:szCs w:val="18"/>
              </w:rPr>
              <w:t>Удорский</w:t>
            </w:r>
            <w:r w:rsidR="00A62630">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Усть-Вымский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Усть-Куломский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6</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32</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A62630" w:rsidP="00A62630">
            <w:pPr>
              <w:rPr>
                <w:sz w:val="18"/>
                <w:szCs w:val="18"/>
              </w:rPr>
            </w:pPr>
            <w:r>
              <w:rPr>
                <w:sz w:val="18"/>
                <w:szCs w:val="18"/>
              </w:rPr>
              <w:t>МО МР «</w:t>
            </w:r>
            <w:r w:rsidR="00BB7FF0" w:rsidRPr="00BD1281">
              <w:rPr>
                <w:sz w:val="18"/>
                <w:szCs w:val="18"/>
              </w:rPr>
              <w:t>Усть-Цилемский</w:t>
            </w:r>
            <w:r>
              <w:rPr>
                <w:sz w:val="18"/>
                <w:szCs w:val="18"/>
              </w:rPr>
              <w:t>»</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DE3ADB">
            <w:pPr>
              <w:rPr>
                <w:b/>
                <w:sz w:val="18"/>
                <w:szCs w:val="18"/>
              </w:rPr>
            </w:pPr>
            <w:r w:rsidRPr="00BD1281">
              <w:rPr>
                <w:b/>
                <w:sz w:val="18"/>
                <w:szCs w:val="18"/>
              </w:rPr>
              <w:t>Всего</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56</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61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240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201</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16</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14</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8</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369</w:t>
            </w:r>
          </w:p>
        </w:tc>
      </w:tr>
      <w:tr w:rsidR="00BB7FF0" w:rsidRPr="00BD1281" w:rsidTr="00BB0997">
        <w:trPr>
          <w:trHeight w:val="301"/>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ГОШИ </w:t>
            </w:r>
            <w:r w:rsidR="00762E96">
              <w:rPr>
                <w:iCs/>
                <w:sz w:val="18"/>
                <w:szCs w:val="18"/>
              </w:rPr>
              <w:t>«</w:t>
            </w:r>
            <w:r w:rsidRPr="00BD1281">
              <w:rPr>
                <w:iCs/>
                <w:sz w:val="18"/>
                <w:szCs w:val="18"/>
              </w:rPr>
              <w:t>Гимназия искусств при главе РК</w:t>
            </w:r>
            <w:r w:rsidR="00762E96">
              <w:rPr>
                <w:iCs/>
                <w:sz w:val="18"/>
                <w:szCs w:val="18"/>
              </w:rPr>
              <w:t>»</w:t>
            </w:r>
            <w:r w:rsidRPr="00BD1281">
              <w:rPr>
                <w:iCs/>
                <w:sz w:val="18"/>
                <w:szCs w:val="18"/>
              </w:rPr>
              <w:t xml:space="preserve"> г.</w:t>
            </w:r>
            <w:r w:rsidR="00762E96">
              <w:rPr>
                <w:iCs/>
                <w:sz w:val="18"/>
                <w:szCs w:val="18"/>
              </w:rPr>
              <w:t> </w:t>
            </w:r>
            <w:r w:rsidRPr="00BD1281">
              <w:rPr>
                <w:iCs/>
                <w:sz w:val="18"/>
                <w:szCs w:val="18"/>
              </w:rPr>
              <w:t>Сыктывкар</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ГАОУОШИ </w:t>
            </w:r>
            <w:r w:rsidR="00762E96">
              <w:rPr>
                <w:iCs/>
                <w:sz w:val="18"/>
                <w:szCs w:val="18"/>
              </w:rPr>
              <w:t>«</w:t>
            </w:r>
            <w:r w:rsidRPr="00BD1281">
              <w:rPr>
                <w:iCs/>
                <w:sz w:val="18"/>
                <w:szCs w:val="18"/>
              </w:rPr>
              <w:t>КРФМЛИ</w:t>
            </w:r>
            <w:r w:rsidR="00762E96">
              <w:rPr>
                <w:iCs/>
                <w:sz w:val="18"/>
                <w:szCs w:val="18"/>
              </w:rPr>
              <w:t>»</w:t>
            </w:r>
            <w:r w:rsidRPr="00BD1281">
              <w:rPr>
                <w:iCs/>
                <w:sz w:val="18"/>
                <w:szCs w:val="18"/>
              </w:rPr>
              <w:t xml:space="preserve"> г.</w:t>
            </w:r>
            <w:r w:rsidR="00762E96">
              <w:rPr>
                <w:iCs/>
                <w:sz w:val="18"/>
                <w:szCs w:val="18"/>
              </w:rPr>
              <w:t> </w:t>
            </w:r>
            <w:r w:rsidRPr="00BD1281">
              <w:rPr>
                <w:iCs/>
                <w:sz w:val="18"/>
                <w:szCs w:val="18"/>
              </w:rPr>
              <w:t>Сыктывкар</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ГОУ </w:t>
            </w:r>
            <w:r w:rsidR="00762E96">
              <w:rPr>
                <w:iCs/>
                <w:sz w:val="18"/>
                <w:szCs w:val="18"/>
              </w:rPr>
              <w:t>«</w:t>
            </w:r>
            <w:r w:rsidRPr="00BD1281">
              <w:rPr>
                <w:iCs/>
                <w:sz w:val="18"/>
                <w:szCs w:val="18"/>
              </w:rPr>
              <w:t>КР Лицей при С</w:t>
            </w:r>
            <w:r w:rsidR="00762E96">
              <w:rPr>
                <w:iCs/>
                <w:sz w:val="18"/>
                <w:szCs w:val="18"/>
              </w:rPr>
              <w:t>ыкт</w:t>
            </w:r>
            <w:r w:rsidRPr="00BD1281">
              <w:rPr>
                <w:iCs/>
                <w:sz w:val="18"/>
                <w:szCs w:val="18"/>
              </w:rPr>
              <w:t>ГУ</w:t>
            </w:r>
            <w:r w:rsidR="00762E96">
              <w:rPr>
                <w:iCs/>
                <w:sz w:val="18"/>
                <w:szCs w:val="18"/>
              </w:rPr>
              <w:t>»</w:t>
            </w:r>
            <w:r w:rsidRPr="00BD1281">
              <w:rPr>
                <w:iCs/>
                <w:sz w:val="18"/>
                <w:szCs w:val="18"/>
              </w:rPr>
              <w:t xml:space="preserve"> г.</w:t>
            </w:r>
            <w:r w:rsidR="00762E96">
              <w:rPr>
                <w:iCs/>
                <w:sz w:val="18"/>
                <w:szCs w:val="18"/>
              </w:rPr>
              <w:t> </w:t>
            </w:r>
            <w:r w:rsidRPr="00BD1281">
              <w:rPr>
                <w:iCs/>
                <w:sz w:val="18"/>
                <w:szCs w:val="18"/>
              </w:rPr>
              <w:t>Сыктывкар</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301"/>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ГОУ </w:t>
            </w:r>
            <w:r w:rsidR="00762E96">
              <w:rPr>
                <w:iCs/>
                <w:sz w:val="18"/>
                <w:szCs w:val="18"/>
              </w:rPr>
              <w:t>«</w:t>
            </w:r>
            <w:r w:rsidRPr="00BD1281">
              <w:rPr>
                <w:iCs/>
                <w:sz w:val="18"/>
                <w:szCs w:val="18"/>
              </w:rPr>
              <w:t>Детский дом-школа №</w:t>
            </w:r>
            <w:r w:rsidR="00762E96">
              <w:rPr>
                <w:iCs/>
                <w:sz w:val="18"/>
                <w:szCs w:val="18"/>
              </w:rPr>
              <w:t> </w:t>
            </w:r>
            <w:r w:rsidRPr="00BD1281">
              <w:rPr>
                <w:iCs/>
                <w:sz w:val="18"/>
                <w:szCs w:val="18"/>
              </w:rPr>
              <w:t>1 им.</w:t>
            </w:r>
            <w:r w:rsidR="00762E96">
              <w:rPr>
                <w:iCs/>
                <w:sz w:val="18"/>
                <w:szCs w:val="18"/>
              </w:rPr>
              <w:t> </w:t>
            </w:r>
            <w:r w:rsidRPr="00BD1281">
              <w:rPr>
                <w:iCs/>
                <w:sz w:val="18"/>
                <w:szCs w:val="18"/>
              </w:rPr>
              <w:t>А.А.</w:t>
            </w:r>
            <w:r w:rsidR="00762E96">
              <w:rPr>
                <w:iCs/>
                <w:sz w:val="18"/>
                <w:szCs w:val="18"/>
              </w:rPr>
              <w:t> </w:t>
            </w:r>
            <w:r w:rsidRPr="00BD1281">
              <w:rPr>
                <w:iCs/>
                <w:sz w:val="18"/>
                <w:szCs w:val="18"/>
              </w:rPr>
              <w:t>Католикова</w:t>
            </w:r>
            <w:r w:rsidR="00762E96">
              <w:rPr>
                <w:iCs/>
                <w:sz w:val="18"/>
                <w:szCs w:val="18"/>
              </w:rPr>
              <w:t>» </w:t>
            </w:r>
            <w:r w:rsidRPr="00BD1281">
              <w:rPr>
                <w:iCs/>
                <w:sz w:val="18"/>
                <w:szCs w:val="18"/>
              </w:rPr>
              <w:t xml:space="preserve"> г.</w:t>
            </w:r>
            <w:r w:rsidR="00762E96">
              <w:rPr>
                <w:iCs/>
                <w:sz w:val="18"/>
                <w:szCs w:val="18"/>
              </w:rPr>
              <w:t> </w:t>
            </w:r>
            <w:r w:rsidRPr="00BD1281">
              <w:rPr>
                <w:iCs/>
                <w:sz w:val="18"/>
                <w:szCs w:val="18"/>
              </w:rPr>
              <w:t>Сыктывкар</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301"/>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ГОУ </w:t>
            </w:r>
            <w:r w:rsidR="00762E96">
              <w:rPr>
                <w:iCs/>
                <w:sz w:val="18"/>
                <w:szCs w:val="18"/>
              </w:rPr>
              <w:t>«</w:t>
            </w:r>
            <w:r w:rsidRPr="00BD1281">
              <w:rPr>
                <w:iCs/>
                <w:sz w:val="18"/>
                <w:szCs w:val="18"/>
              </w:rPr>
              <w:t>Детский дом-школа №</w:t>
            </w:r>
            <w:r w:rsidR="00762E96">
              <w:rPr>
                <w:iCs/>
                <w:sz w:val="18"/>
                <w:szCs w:val="18"/>
              </w:rPr>
              <w:t> </w:t>
            </w:r>
            <w:r w:rsidRPr="00BD1281">
              <w:rPr>
                <w:iCs/>
                <w:sz w:val="18"/>
                <w:szCs w:val="18"/>
              </w:rPr>
              <w:t>2</w:t>
            </w:r>
            <w:r w:rsidR="00762E96">
              <w:rPr>
                <w:iCs/>
                <w:sz w:val="18"/>
                <w:szCs w:val="18"/>
              </w:rPr>
              <w:t>»</w:t>
            </w:r>
            <w:r w:rsidRPr="00BD1281">
              <w:rPr>
                <w:iCs/>
                <w:sz w:val="18"/>
                <w:szCs w:val="18"/>
              </w:rPr>
              <w:t xml:space="preserve"> г.</w:t>
            </w:r>
            <w:r w:rsidR="00762E96">
              <w:rPr>
                <w:iCs/>
                <w:sz w:val="18"/>
                <w:szCs w:val="18"/>
              </w:rPr>
              <w:t> </w:t>
            </w:r>
            <w:r w:rsidRPr="00BD1281">
              <w:rPr>
                <w:iCs/>
                <w:sz w:val="18"/>
                <w:szCs w:val="18"/>
              </w:rPr>
              <w:t>Сыктывкар</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178"/>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ГОШИ </w:t>
            </w:r>
            <w:r w:rsidR="00762E96">
              <w:rPr>
                <w:iCs/>
                <w:sz w:val="18"/>
                <w:szCs w:val="18"/>
              </w:rPr>
              <w:t>«</w:t>
            </w:r>
            <w:r w:rsidRPr="00BD1281">
              <w:rPr>
                <w:iCs/>
                <w:sz w:val="18"/>
                <w:szCs w:val="18"/>
              </w:rPr>
              <w:t>Школа-интернат №</w:t>
            </w:r>
            <w:r w:rsidR="00762E96">
              <w:rPr>
                <w:iCs/>
                <w:sz w:val="18"/>
                <w:szCs w:val="18"/>
              </w:rPr>
              <w:t> </w:t>
            </w:r>
            <w:r w:rsidRPr="00BD1281">
              <w:rPr>
                <w:iCs/>
                <w:sz w:val="18"/>
                <w:szCs w:val="18"/>
              </w:rPr>
              <w:t>1</w:t>
            </w:r>
            <w:r w:rsidR="00762E96">
              <w:rPr>
                <w:iCs/>
                <w:sz w:val="18"/>
                <w:szCs w:val="18"/>
              </w:rPr>
              <w:t>» </w:t>
            </w:r>
            <w:r w:rsidRPr="00BD1281">
              <w:rPr>
                <w:iCs/>
                <w:sz w:val="18"/>
                <w:szCs w:val="18"/>
              </w:rPr>
              <w:t xml:space="preserve"> г.</w:t>
            </w:r>
            <w:r w:rsidR="00762E96">
              <w:rPr>
                <w:iCs/>
                <w:sz w:val="18"/>
                <w:szCs w:val="18"/>
              </w:rPr>
              <w:t> </w:t>
            </w:r>
            <w:r w:rsidRPr="00BD1281">
              <w:rPr>
                <w:iCs/>
                <w:sz w:val="18"/>
                <w:szCs w:val="18"/>
              </w:rPr>
              <w:t>Воркута</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255"/>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762E96">
            <w:pPr>
              <w:rPr>
                <w:iCs/>
                <w:sz w:val="18"/>
                <w:szCs w:val="18"/>
              </w:rPr>
            </w:pPr>
            <w:r w:rsidRPr="00BD1281">
              <w:rPr>
                <w:iCs/>
                <w:sz w:val="18"/>
                <w:szCs w:val="18"/>
              </w:rPr>
              <w:t xml:space="preserve">ГОУ </w:t>
            </w:r>
            <w:r w:rsidR="00762E96">
              <w:rPr>
                <w:iCs/>
                <w:sz w:val="18"/>
                <w:szCs w:val="18"/>
              </w:rPr>
              <w:t>«</w:t>
            </w:r>
            <w:r w:rsidRPr="00BD1281">
              <w:rPr>
                <w:iCs/>
                <w:sz w:val="18"/>
                <w:szCs w:val="18"/>
              </w:rPr>
              <w:t>Школа-интернат №</w:t>
            </w:r>
            <w:r w:rsidR="00762E96">
              <w:rPr>
                <w:iCs/>
                <w:sz w:val="18"/>
                <w:szCs w:val="18"/>
              </w:rPr>
              <w:t> </w:t>
            </w:r>
            <w:r w:rsidRPr="00BD1281">
              <w:rPr>
                <w:iCs/>
                <w:sz w:val="18"/>
                <w:szCs w:val="18"/>
              </w:rPr>
              <w:t>2</w:t>
            </w:r>
            <w:r w:rsidR="00762E96">
              <w:rPr>
                <w:iCs/>
                <w:sz w:val="18"/>
                <w:szCs w:val="18"/>
              </w:rPr>
              <w:t>»</w:t>
            </w:r>
            <w:r w:rsidRPr="00BD1281">
              <w:rPr>
                <w:iCs/>
                <w:sz w:val="18"/>
                <w:szCs w:val="18"/>
              </w:rPr>
              <w:t xml:space="preserve"> г.</w:t>
            </w:r>
            <w:r w:rsidR="00762E96">
              <w:rPr>
                <w:iCs/>
                <w:sz w:val="18"/>
                <w:szCs w:val="18"/>
              </w:rPr>
              <w:t> </w:t>
            </w:r>
            <w:r w:rsidRPr="00BD1281">
              <w:rPr>
                <w:iCs/>
                <w:sz w:val="18"/>
                <w:szCs w:val="18"/>
              </w:rPr>
              <w:t>Ухта</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w:t>
            </w:r>
          </w:p>
        </w:tc>
      </w:tr>
      <w:tr w:rsidR="00BB7FF0" w:rsidRPr="00BD1281" w:rsidTr="00BB0997">
        <w:trPr>
          <w:trHeight w:val="169"/>
        </w:trPr>
        <w:tc>
          <w:tcPr>
            <w:tcW w:w="3652" w:type="dxa"/>
            <w:tcBorders>
              <w:top w:val="nil"/>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r w:rsidRPr="00BD1281">
              <w:rPr>
                <w:b/>
                <w:bCs/>
                <w:sz w:val="18"/>
                <w:szCs w:val="18"/>
              </w:rPr>
              <w:t>Всего</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276"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5</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w:t>
            </w:r>
          </w:p>
        </w:tc>
        <w:tc>
          <w:tcPr>
            <w:tcW w:w="993"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w:t>
            </w:r>
          </w:p>
        </w:tc>
        <w:tc>
          <w:tcPr>
            <w:tcW w:w="850"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w:t>
            </w:r>
          </w:p>
        </w:tc>
        <w:tc>
          <w:tcPr>
            <w:tcW w:w="113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2061"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7</w:t>
            </w:r>
          </w:p>
        </w:tc>
      </w:tr>
      <w:tr w:rsidR="00BB7FF0" w:rsidRPr="00BD1281" w:rsidTr="00BB0997">
        <w:trPr>
          <w:trHeight w:val="169"/>
        </w:trPr>
        <w:tc>
          <w:tcPr>
            <w:tcW w:w="3652" w:type="dxa"/>
            <w:tcBorders>
              <w:top w:val="single" w:sz="4" w:space="0" w:color="auto"/>
              <w:left w:val="single" w:sz="4" w:space="0" w:color="auto"/>
              <w:bottom w:val="single" w:sz="4" w:space="0" w:color="auto"/>
              <w:right w:val="single" w:sz="4" w:space="0" w:color="auto"/>
            </w:tcBorders>
            <w:vAlign w:val="center"/>
          </w:tcPr>
          <w:p w:rsidR="00BB7FF0" w:rsidRPr="00BD1281" w:rsidRDefault="00762E96" w:rsidP="00DE3ADB">
            <w:pPr>
              <w:rPr>
                <w:bCs/>
                <w:sz w:val="18"/>
                <w:szCs w:val="18"/>
              </w:rPr>
            </w:pPr>
            <w:r>
              <w:rPr>
                <w:bCs/>
                <w:sz w:val="18"/>
                <w:szCs w:val="18"/>
              </w:rPr>
              <w:t>ГБООУ «</w:t>
            </w:r>
            <w:r w:rsidR="00BB7FF0" w:rsidRPr="00BD1281">
              <w:rPr>
                <w:bCs/>
                <w:sz w:val="18"/>
                <w:szCs w:val="18"/>
              </w:rPr>
              <w:t>Санаторная школа-интернат №</w:t>
            </w:r>
            <w:r>
              <w:rPr>
                <w:bCs/>
                <w:sz w:val="18"/>
                <w:szCs w:val="18"/>
              </w:rPr>
              <w:t xml:space="preserve"> </w:t>
            </w:r>
            <w:r w:rsidR="00BB7FF0" w:rsidRPr="00BD1281">
              <w:rPr>
                <w:bCs/>
                <w:sz w:val="18"/>
                <w:szCs w:val="18"/>
              </w:rPr>
              <w:t>1» г.</w:t>
            </w:r>
            <w:r>
              <w:rPr>
                <w:bCs/>
                <w:sz w:val="18"/>
                <w:szCs w:val="18"/>
              </w:rPr>
              <w:t> </w:t>
            </w:r>
            <w:r w:rsidR="00BB7FF0" w:rsidRPr="00BD1281">
              <w:rPr>
                <w:bCs/>
                <w:sz w:val="18"/>
                <w:szCs w:val="18"/>
              </w:rPr>
              <w:t>Воркута</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c>
          <w:tcPr>
            <w:tcW w:w="127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50"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206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r>
      <w:tr w:rsidR="00BB7FF0" w:rsidRPr="00BD1281" w:rsidTr="00BB0997">
        <w:trPr>
          <w:trHeight w:val="169"/>
        </w:trPr>
        <w:tc>
          <w:tcPr>
            <w:tcW w:w="3652"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Cs/>
                <w:sz w:val="18"/>
                <w:szCs w:val="18"/>
              </w:rPr>
            </w:pPr>
            <w:r w:rsidRPr="00BD1281">
              <w:rPr>
                <w:bCs/>
                <w:sz w:val="18"/>
                <w:szCs w:val="18"/>
              </w:rPr>
              <w:t>ГООУ «Санаторная школа-интернат №</w:t>
            </w:r>
            <w:r w:rsidR="00762E96">
              <w:rPr>
                <w:bCs/>
                <w:sz w:val="18"/>
                <w:szCs w:val="18"/>
              </w:rPr>
              <w:t> </w:t>
            </w:r>
            <w:r w:rsidRPr="00BD1281">
              <w:rPr>
                <w:bCs/>
                <w:sz w:val="18"/>
                <w:szCs w:val="18"/>
              </w:rPr>
              <w:t>4» г.</w:t>
            </w:r>
            <w:r w:rsidR="00762E96">
              <w:rPr>
                <w:bCs/>
                <w:sz w:val="18"/>
                <w:szCs w:val="18"/>
              </w:rPr>
              <w:t> </w:t>
            </w:r>
            <w:r w:rsidRPr="00BD1281">
              <w:rPr>
                <w:bCs/>
                <w:sz w:val="18"/>
                <w:szCs w:val="18"/>
              </w:rPr>
              <w:t>Ухта</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27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50"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206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r>
      <w:tr w:rsidR="00BB7FF0" w:rsidRPr="00BD1281" w:rsidTr="00BB0997">
        <w:trPr>
          <w:trHeight w:val="169"/>
        </w:trPr>
        <w:tc>
          <w:tcPr>
            <w:tcW w:w="3652"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Cs/>
                <w:sz w:val="18"/>
                <w:szCs w:val="18"/>
              </w:rPr>
            </w:pPr>
            <w:r w:rsidRPr="00BD1281">
              <w:rPr>
                <w:bCs/>
                <w:sz w:val="18"/>
                <w:szCs w:val="18"/>
              </w:rPr>
              <w:t>МОУ «ЦППР</w:t>
            </w:r>
            <w:r w:rsidR="00D57BA0">
              <w:rPr>
                <w:bCs/>
                <w:sz w:val="18"/>
                <w:szCs w:val="18"/>
              </w:rPr>
              <w:t> </w:t>
            </w:r>
            <w:r w:rsidRPr="00BD1281">
              <w:rPr>
                <w:bCs/>
                <w:sz w:val="18"/>
                <w:szCs w:val="18"/>
              </w:rPr>
              <w:t>и</w:t>
            </w:r>
            <w:r w:rsidR="00D57BA0">
              <w:rPr>
                <w:bCs/>
                <w:sz w:val="18"/>
                <w:szCs w:val="18"/>
              </w:rPr>
              <w:t> </w:t>
            </w:r>
            <w:r w:rsidRPr="00BD1281">
              <w:rPr>
                <w:bCs/>
                <w:sz w:val="18"/>
                <w:szCs w:val="18"/>
              </w:rPr>
              <w:t>К» г.</w:t>
            </w:r>
            <w:r w:rsidR="00762E96">
              <w:rPr>
                <w:bCs/>
                <w:sz w:val="18"/>
                <w:szCs w:val="18"/>
              </w:rPr>
              <w:t> </w:t>
            </w:r>
            <w:r w:rsidRPr="00BD1281">
              <w:rPr>
                <w:bCs/>
                <w:sz w:val="18"/>
                <w:szCs w:val="18"/>
              </w:rPr>
              <w:t>Ухта</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27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50"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206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w:t>
            </w:r>
          </w:p>
        </w:tc>
      </w:tr>
      <w:tr w:rsidR="00BB7FF0" w:rsidRPr="00BD1281" w:rsidTr="00BB0997">
        <w:trPr>
          <w:trHeight w:val="169"/>
        </w:trPr>
        <w:tc>
          <w:tcPr>
            <w:tcW w:w="3652"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r w:rsidRPr="00BD1281">
              <w:rPr>
                <w:b/>
                <w:bCs/>
                <w:sz w:val="18"/>
                <w:szCs w:val="18"/>
              </w:rPr>
              <w:t>Всего</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w:t>
            </w:r>
          </w:p>
        </w:tc>
        <w:tc>
          <w:tcPr>
            <w:tcW w:w="127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99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850"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206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w:t>
            </w:r>
          </w:p>
        </w:tc>
      </w:tr>
      <w:tr w:rsidR="00BB7FF0" w:rsidRPr="00BD1281" w:rsidTr="00BB0997">
        <w:trPr>
          <w:trHeight w:val="169"/>
        </w:trPr>
        <w:tc>
          <w:tcPr>
            <w:tcW w:w="3652"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ИТОГО</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57</w:t>
            </w:r>
          </w:p>
        </w:tc>
        <w:tc>
          <w:tcPr>
            <w:tcW w:w="127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12</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65</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245</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203</w:t>
            </w:r>
          </w:p>
        </w:tc>
        <w:tc>
          <w:tcPr>
            <w:tcW w:w="99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16</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15</w:t>
            </w:r>
          </w:p>
        </w:tc>
        <w:tc>
          <w:tcPr>
            <w:tcW w:w="850"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10</w:t>
            </w:r>
          </w:p>
        </w:tc>
        <w:tc>
          <w:tcPr>
            <w:tcW w:w="113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w:t>
            </w:r>
          </w:p>
        </w:tc>
        <w:tc>
          <w:tcPr>
            <w:tcW w:w="206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379</w:t>
            </w:r>
          </w:p>
        </w:tc>
      </w:tr>
    </w:tbl>
    <w:p w:rsidR="00BB7FF0" w:rsidRPr="00BD1281" w:rsidRDefault="00BB7FF0" w:rsidP="00BB7FF0">
      <w:pPr>
        <w:jc w:val="center"/>
        <w:rPr>
          <w:b/>
          <w:bCs/>
          <w:sz w:val="28"/>
          <w:szCs w:val="28"/>
        </w:rPr>
        <w:sectPr w:rsidR="00BB7FF0" w:rsidRPr="00BD1281" w:rsidSect="00DE3ADB">
          <w:pgSz w:w="16838" w:h="11906" w:orient="landscape"/>
          <w:pgMar w:top="709" w:right="1134" w:bottom="850" w:left="1134" w:header="708" w:footer="708" w:gutter="0"/>
          <w:cols w:space="708"/>
          <w:docGrid w:linePitch="360"/>
        </w:sectPr>
      </w:pPr>
    </w:p>
    <w:p w:rsidR="00BB7FF0" w:rsidRPr="00BD1281" w:rsidRDefault="00BB7FF0" w:rsidP="00BB7FF0">
      <w:pPr>
        <w:jc w:val="center"/>
        <w:rPr>
          <w:b/>
          <w:sz w:val="28"/>
          <w:szCs w:val="28"/>
        </w:rPr>
      </w:pPr>
      <w:r w:rsidRPr="00BD1281">
        <w:rPr>
          <w:b/>
          <w:sz w:val="28"/>
          <w:szCs w:val="28"/>
        </w:rPr>
        <w:lastRenderedPageBreak/>
        <w:t>Численность обучающихся в общеобразовательных учреждениях</w:t>
      </w:r>
    </w:p>
    <w:p w:rsidR="00BB7FF0" w:rsidRPr="00BD1281" w:rsidRDefault="00BB7FF0" w:rsidP="00BB7FF0">
      <w:pPr>
        <w:jc w:val="center"/>
        <w:rPr>
          <w:b/>
          <w:sz w:val="28"/>
          <w:szCs w:val="28"/>
        </w:rPr>
      </w:pPr>
    </w:p>
    <w:tbl>
      <w:tblPr>
        <w:tblStyle w:val="ae"/>
        <w:tblW w:w="10992" w:type="dxa"/>
        <w:tblInd w:w="-176" w:type="dxa"/>
        <w:tblLayout w:type="fixed"/>
        <w:tblLook w:val="01E0"/>
      </w:tblPr>
      <w:tblGrid>
        <w:gridCol w:w="4140"/>
        <w:gridCol w:w="900"/>
        <w:gridCol w:w="900"/>
        <w:gridCol w:w="900"/>
        <w:gridCol w:w="900"/>
        <w:gridCol w:w="900"/>
        <w:gridCol w:w="1260"/>
        <w:gridCol w:w="1092"/>
      </w:tblGrid>
      <w:tr w:rsidR="00BB7FF0" w:rsidRPr="00BD1281" w:rsidTr="00C656DB">
        <w:trPr>
          <w:trHeight w:val="425"/>
        </w:trPr>
        <w:tc>
          <w:tcPr>
            <w:tcW w:w="4140" w:type="dxa"/>
            <w:vMerge w:val="restart"/>
            <w:vAlign w:val="center"/>
          </w:tcPr>
          <w:p w:rsidR="00BB7FF0" w:rsidRPr="00BD1281" w:rsidRDefault="00BB7FF0" w:rsidP="00DE3ADB">
            <w:pPr>
              <w:jc w:val="center"/>
              <w:rPr>
                <w:b/>
                <w:sz w:val="20"/>
                <w:szCs w:val="20"/>
              </w:rPr>
            </w:pPr>
            <w:r w:rsidRPr="00BD1281">
              <w:rPr>
                <w:b/>
                <w:sz w:val="20"/>
                <w:szCs w:val="20"/>
              </w:rPr>
              <w:t>Типы/</w:t>
            </w:r>
            <w:r w:rsidRPr="00BD1281">
              <w:rPr>
                <w:b/>
                <w:i/>
                <w:sz w:val="20"/>
                <w:szCs w:val="20"/>
              </w:rPr>
              <w:t xml:space="preserve">виды </w:t>
            </w:r>
            <w:r w:rsidRPr="00BD1281">
              <w:rPr>
                <w:b/>
                <w:sz w:val="20"/>
                <w:szCs w:val="20"/>
              </w:rPr>
              <w:t>образовательных учреждений</w:t>
            </w:r>
          </w:p>
        </w:tc>
        <w:tc>
          <w:tcPr>
            <w:tcW w:w="4500" w:type="dxa"/>
            <w:gridSpan w:val="5"/>
            <w:vAlign w:val="center"/>
          </w:tcPr>
          <w:p w:rsidR="00710DD9" w:rsidRDefault="00BB7FF0" w:rsidP="00DE3ADB">
            <w:pPr>
              <w:jc w:val="center"/>
              <w:rPr>
                <w:b/>
                <w:sz w:val="20"/>
                <w:szCs w:val="20"/>
              </w:rPr>
            </w:pPr>
            <w:r w:rsidRPr="00BD1281">
              <w:rPr>
                <w:b/>
                <w:sz w:val="20"/>
                <w:szCs w:val="20"/>
              </w:rPr>
              <w:t xml:space="preserve">Численность учащихся на начало </w:t>
            </w:r>
          </w:p>
          <w:p w:rsidR="00BB7FF0" w:rsidRPr="00BD1281" w:rsidRDefault="00BB7FF0" w:rsidP="00DE3ADB">
            <w:pPr>
              <w:jc w:val="center"/>
              <w:rPr>
                <w:b/>
                <w:sz w:val="20"/>
                <w:szCs w:val="20"/>
              </w:rPr>
            </w:pPr>
            <w:r w:rsidRPr="00BD1281">
              <w:rPr>
                <w:b/>
                <w:sz w:val="20"/>
                <w:szCs w:val="20"/>
              </w:rPr>
              <w:t>учебного года</w:t>
            </w:r>
          </w:p>
        </w:tc>
        <w:tc>
          <w:tcPr>
            <w:tcW w:w="1260" w:type="dxa"/>
            <w:vMerge w:val="restart"/>
            <w:vAlign w:val="center"/>
          </w:tcPr>
          <w:p w:rsidR="00BB7FF0" w:rsidRPr="00BD1281" w:rsidRDefault="00BB7FF0" w:rsidP="00DE3ADB">
            <w:pPr>
              <w:jc w:val="center"/>
              <w:rPr>
                <w:b/>
                <w:sz w:val="20"/>
                <w:szCs w:val="20"/>
              </w:rPr>
            </w:pPr>
            <w:r w:rsidRPr="00BD1281">
              <w:rPr>
                <w:b/>
                <w:sz w:val="20"/>
                <w:szCs w:val="20"/>
              </w:rPr>
              <w:t>2011-2012 (на 01.04.2012 г.)</w:t>
            </w:r>
          </w:p>
        </w:tc>
        <w:tc>
          <w:tcPr>
            <w:tcW w:w="1092" w:type="dxa"/>
            <w:vMerge w:val="restart"/>
            <w:vAlign w:val="center"/>
          </w:tcPr>
          <w:p w:rsidR="00BB7FF0" w:rsidRPr="00BD1281" w:rsidRDefault="00BB7FF0" w:rsidP="00DE3ADB">
            <w:pPr>
              <w:jc w:val="center"/>
              <w:rPr>
                <w:b/>
                <w:sz w:val="20"/>
                <w:szCs w:val="20"/>
              </w:rPr>
            </w:pPr>
            <w:r w:rsidRPr="00BD1281">
              <w:rPr>
                <w:b/>
                <w:sz w:val="20"/>
                <w:szCs w:val="20"/>
              </w:rPr>
              <w:t>2012-2013 (на начало уч. года)</w:t>
            </w:r>
          </w:p>
        </w:tc>
      </w:tr>
      <w:tr w:rsidR="00BB7FF0" w:rsidRPr="00BD1281" w:rsidTr="00C656DB">
        <w:trPr>
          <w:trHeight w:val="517"/>
        </w:trPr>
        <w:tc>
          <w:tcPr>
            <w:tcW w:w="4140" w:type="dxa"/>
            <w:vMerge/>
            <w:vAlign w:val="center"/>
          </w:tcPr>
          <w:p w:rsidR="00BB7FF0" w:rsidRPr="00BD1281" w:rsidRDefault="00BB7FF0" w:rsidP="00DE3ADB">
            <w:pPr>
              <w:jc w:val="center"/>
              <w:rPr>
                <w:b/>
              </w:rPr>
            </w:pPr>
          </w:p>
        </w:tc>
        <w:tc>
          <w:tcPr>
            <w:tcW w:w="900" w:type="dxa"/>
            <w:vAlign w:val="center"/>
          </w:tcPr>
          <w:p w:rsidR="00BB7FF0" w:rsidRPr="00BD1281" w:rsidRDefault="00BB7FF0" w:rsidP="00DE3ADB">
            <w:pPr>
              <w:jc w:val="center"/>
              <w:rPr>
                <w:b/>
                <w:sz w:val="20"/>
                <w:szCs w:val="20"/>
              </w:rPr>
            </w:pPr>
            <w:r w:rsidRPr="00BD1281">
              <w:rPr>
                <w:b/>
                <w:sz w:val="20"/>
                <w:szCs w:val="20"/>
              </w:rPr>
              <w:t>2006-2007</w:t>
            </w:r>
          </w:p>
        </w:tc>
        <w:tc>
          <w:tcPr>
            <w:tcW w:w="900" w:type="dxa"/>
            <w:vAlign w:val="center"/>
          </w:tcPr>
          <w:p w:rsidR="00BB7FF0" w:rsidRPr="00BD1281" w:rsidRDefault="00BB7FF0" w:rsidP="00DE3ADB">
            <w:pPr>
              <w:jc w:val="center"/>
              <w:rPr>
                <w:b/>
                <w:sz w:val="20"/>
                <w:szCs w:val="20"/>
              </w:rPr>
            </w:pPr>
            <w:r w:rsidRPr="00BD1281">
              <w:rPr>
                <w:b/>
                <w:sz w:val="20"/>
                <w:szCs w:val="20"/>
              </w:rPr>
              <w:t>2007-2008</w:t>
            </w:r>
          </w:p>
        </w:tc>
        <w:tc>
          <w:tcPr>
            <w:tcW w:w="900" w:type="dxa"/>
            <w:vAlign w:val="center"/>
          </w:tcPr>
          <w:p w:rsidR="00BB7FF0" w:rsidRPr="00BD1281" w:rsidRDefault="00BB7FF0" w:rsidP="00DE3ADB">
            <w:pPr>
              <w:jc w:val="center"/>
              <w:rPr>
                <w:b/>
                <w:sz w:val="20"/>
                <w:szCs w:val="20"/>
              </w:rPr>
            </w:pPr>
            <w:r w:rsidRPr="00BD1281">
              <w:rPr>
                <w:b/>
                <w:sz w:val="20"/>
                <w:szCs w:val="20"/>
              </w:rPr>
              <w:t>2008-2009</w:t>
            </w:r>
          </w:p>
        </w:tc>
        <w:tc>
          <w:tcPr>
            <w:tcW w:w="900" w:type="dxa"/>
            <w:vAlign w:val="center"/>
          </w:tcPr>
          <w:p w:rsidR="00BB7FF0" w:rsidRPr="00BD1281" w:rsidRDefault="00BB7FF0" w:rsidP="00DE3ADB">
            <w:pPr>
              <w:jc w:val="center"/>
              <w:rPr>
                <w:b/>
                <w:sz w:val="20"/>
                <w:szCs w:val="20"/>
              </w:rPr>
            </w:pPr>
            <w:r w:rsidRPr="00BD1281">
              <w:rPr>
                <w:b/>
                <w:sz w:val="20"/>
                <w:szCs w:val="20"/>
              </w:rPr>
              <w:t>2009-2010</w:t>
            </w:r>
          </w:p>
        </w:tc>
        <w:tc>
          <w:tcPr>
            <w:tcW w:w="900" w:type="dxa"/>
            <w:vAlign w:val="center"/>
          </w:tcPr>
          <w:p w:rsidR="00BB7FF0" w:rsidRPr="00BD1281" w:rsidRDefault="00BB7FF0" w:rsidP="00DE3ADB">
            <w:pPr>
              <w:jc w:val="center"/>
              <w:rPr>
                <w:b/>
                <w:sz w:val="20"/>
                <w:szCs w:val="20"/>
              </w:rPr>
            </w:pPr>
            <w:r w:rsidRPr="00BD1281">
              <w:rPr>
                <w:b/>
                <w:sz w:val="20"/>
                <w:szCs w:val="20"/>
              </w:rPr>
              <w:t>2010-2011</w:t>
            </w:r>
          </w:p>
        </w:tc>
        <w:tc>
          <w:tcPr>
            <w:tcW w:w="1260" w:type="dxa"/>
            <w:vMerge/>
            <w:vAlign w:val="center"/>
          </w:tcPr>
          <w:p w:rsidR="00BB7FF0" w:rsidRPr="00BD1281" w:rsidRDefault="00BB7FF0" w:rsidP="00DE3ADB">
            <w:pPr>
              <w:jc w:val="center"/>
              <w:rPr>
                <w:b/>
              </w:rPr>
            </w:pPr>
          </w:p>
        </w:tc>
        <w:tc>
          <w:tcPr>
            <w:tcW w:w="1092" w:type="dxa"/>
            <w:vMerge/>
            <w:vAlign w:val="center"/>
          </w:tcPr>
          <w:p w:rsidR="00BB7FF0" w:rsidRPr="00BD1281" w:rsidRDefault="00BB7FF0" w:rsidP="00DE3ADB">
            <w:pPr>
              <w:jc w:val="center"/>
              <w:rPr>
                <w:b/>
              </w:rPr>
            </w:pPr>
          </w:p>
        </w:tc>
      </w:tr>
      <w:tr w:rsidR="00BB7FF0" w:rsidRPr="00BD1281" w:rsidTr="00C656DB">
        <w:tc>
          <w:tcPr>
            <w:tcW w:w="4140" w:type="dxa"/>
            <w:vAlign w:val="center"/>
          </w:tcPr>
          <w:p w:rsidR="00BB7FF0" w:rsidRPr="00BD1281" w:rsidRDefault="00710DD9" w:rsidP="00DE3ADB">
            <w:r>
              <w:t>В</w:t>
            </w:r>
            <w:r w:rsidR="00BB7FF0" w:rsidRPr="00BD1281">
              <w:t xml:space="preserve"> образовательных учреждениях для детей дошкольного и младшего школьного возраста</w:t>
            </w:r>
          </w:p>
        </w:tc>
        <w:tc>
          <w:tcPr>
            <w:tcW w:w="900" w:type="dxa"/>
            <w:vAlign w:val="center"/>
          </w:tcPr>
          <w:p w:rsidR="00BB7FF0" w:rsidRPr="00BD1281" w:rsidRDefault="00BB7FF0" w:rsidP="00DE3ADB">
            <w:pPr>
              <w:jc w:val="center"/>
            </w:pPr>
            <w:r w:rsidRPr="00BD1281">
              <w:t>1246</w:t>
            </w:r>
          </w:p>
        </w:tc>
        <w:tc>
          <w:tcPr>
            <w:tcW w:w="900" w:type="dxa"/>
            <w:vAlign w:val="center"/>
          </w:tcPr>
          <w:p w:rsidR="00BB7FF0" w:rsidRPr="00BD1281" w:rsidRDefault="00BB7FF0" w:rsidP="00DE3ADB">
            <w:pPr>
              <w:jc w:val="center"/>
            </w:pPr>
            <w:r w:rsidRPr="00BD1281">
              <w:t>1280</w:t>
            </w:r>
          </w:p>
        </w:tc>
        <w:tc>
          <w:tcPr>
            <w:tcW w:w="900" w:type="dxa"/>
            <w:vAlign w:val="center"/>
          </w:tcPr>
          <w:p w:rsidR="00BB7FF0" w:rsidRPr="00BD1281" w:rsidRDefault="00BB7FF0" w:rsidP="00DE3ADB">
            <w:pPr>
              <w:jc w:val="center"/>
            </w:pPr>
            <w:r w:rsidRPr="00BD1281">
              <w:t>1317</w:t>
            </w:r>
          </w:p>
        </w:tc>
        <w:tc>
          <w:tcPr>
            <w:tcW w:w="900" w:type="dxa"/>
            <w:vAlign w:val="center"/>
          </w:tcPr>
          <w:p w:rsidR="00BB7FF0" w:rsidRPr="00BD1281" w:rsidRDefault="00BB7FF0" w:rsidP="00DE3ADB">
            <w:pPr>
              <w:jc w:val="center"/>
            </w:pPr>
            <w:r w:rsidRPr="00BD1281">
              <w:t>1244</w:t>
            </w:r>
          </w:p>
        </w:tc>
        <w:tc>
          <w:tcPr>
            <w:tcW w:w="900" w:type="dxa"/>
            <w:vAlign w:val="center"/>
          </w:tcPr>
          <w:p w:rsidR="00BB7FF0" w:rsidRPr="00BD1281" w:rsidRDefault="00BB7FF0" w:rsidP="00DE3ADB">
            <w:pPr>
              <w:jc w:val="center"/>
            </w:pPr>
            <w:r w:rsidRPr="00BD1281">
              <w:t>1317</w:t>
            </w:r>
          </w:p>
        </w:tc>
        <w:tc>
          <w:tcPr>
            <w:tcW w:w="1260" w:type="dxa"/>
            <w:vAlign w:val="center"/>
          </w:tcPr>
          <w:p w:rsidR="00BB7FF0" w:rsidRPr="00BD1281" w:rsidRDefault="00BB7FF0" w:rsidP="00DE3ADB">
            <w:pPr>
              <w:jc w:val="center"/>
            </w:pPr>
            <w:r w:rsidRPr="00BD1281">
              <w:t>1269</w:t>
            </w:r>
          </w:p>
        </w:tc>
        <w:tc>
          <w:tcPr>
            <w:tcW w:w="1092" w:type="dxa"/>
            <w:vAlign w:val="center"/>
          </w:tcPr>
          <w:p w:rsidR="00BB7FF0" w:rsidRPr="00BD1281" w:rsidRDefault="00BB7FF0" w:rsidP="00DE3ADB">
            <w:pPr>
              <w:jc w:val="center"/>
            </w:pPr>
            <w:r w:rsidRPr="00BD1281">
              <w:t>1146</w:t>
            </w:r>
          </w:p>
        </w:tc>
      </w:tr>
      <w:tr w:rsidR="00BB7FF0" w:rsidRPr="00BD1281" w:rsidTr="00C656DB">
        <w:trPr>
          <w:trHeight w:val="340"/>
        </w:trPr>
        <w:tc>
          <w:tcPr>
            <w:tcW w:w="4140" w:type="dxa"/>
            <w:vAlign w:val="center"/>
          </w:tcPr>
          <w:p w:rsidR="00BB7FF0" w:rsidRPr="00A14039" w:rsidRDefault="00710DD9" w:rsidP="00DE3ADB">
            <w:pPr>
              <w:rPr>
                <w:bCs/>
              </w:rPr>
            </w:pPr>
            <w:r w:rsidRPr="00A14039">
              <w:rPr>
                <w:bCs/>
              </w:rPr>
              <w:t>В</w:t>
            </w:r>
            <w:r w:rsidR="00BB7FF0" w:rsidRPr="00A14039">
              <w:rPr>
                <w:bCs/>
              </w:rPr>
              <w:t xml:space="preserve"> начальных</w:t>
            </w:r>
            <w:r w:rsidR="00A14039" w:rsidRPr="00A14039">
              <w:rPr>
                <w:bCs/>
              </w:rPr>
              <w:t xml:space="preserve"> ОУ</w:t>
            </w:r>
          </w:p>
        </w:tc>
        <w:tc>
          <w:tcPr>
            <w:tcW w:w="900" w:type="dxa"/>
            <w:vAlign w:val="center"/>
          </w:tcPr>
          <w:p w:rsidR="00BB7FF0" w:rsidRPr="00BD1281" w:rsidRDefault="00BB7FF0" w:rsidP="00DE3ADB">
            <w:pPr>
              <w:jc w:val="center"/>
              <w:rPr>
                <w:bCs/>
              </w:rPr>
            </w:pPr>
            <w:r w:rsidRPr="00BD1281">
              <w:rPr>
                <w:bCs/>
              </w:rPr>
              <w:t>2195</w:t>
            </w:r>
          </w:p>
        </w:tc>
        <w:tc>
          <w:tcPr>
            <w:tcW w:w="900" w:type="dxa"/>
            <w:vAlign w:val="center"/>
          </w:tcPr>
          <w:p w:rsidR="00BB7FF0" w:rsidRPr="00BD1281" w:rsidRDefault="00BB7FF0" w:rsidP="00DE3ADB">
            <w:pPr>
              <w:jc w:val="center"/>
              <w:rPr>
                <w:bCs/>
              </w:rPr>
            </w:pPr>
            <w:r w:rsidRPr="00BD1281">
              <w:rPr>
                <w:bCs/>
              </w:rPr>
              <w:t>2019</w:t>
            </w:r>
          </w:p>
        </w:tc>
        <w:tc>
          <w:tcPr>
            <w:tcW w:w="900" w:type="dxa"/>
            <w:vAlign w:val="center"/>
          </w:tcPr>
          <w:p w:rsidR="00BB7FF0" w:rsidRPr="00BD1281" w:rsidRDefault="00BB7FF0" w:rsidP="00DE3ADB">
            <w:pPr>
              <w:jc w:val="center"/>
              <w:rPr>
                <w:bCs/>
              </w:rPr>
            </w:pPr>
            <w:r w:rsidRPr="00BD1281">
              <w:rPr>
                <w:bCs/>
              </w:rPr>
              <w:t>1817</w:t>
            </w:r>
          </w:p>
        </w:tc>
        <w:tc>
          <w:tcPr>
            <w:tcW w:w="900" w:type="dxa"/>
            <w:vAlign w:val="center"/>
          </w:tcPr>
          <w:p w:rsidR="00BB7FF0" w:rsidRPr="00BD1281" w:rsidRDefault="00BB7FF0" w:rsidP="00DE3ADB">
            <w:pPr>
              <w:jc w:val="center"/>
              <w:rPr>
                <w:bCs/>
              </w:rPr>
            </w:pPr>
            <w:r w:rsidRPr="00BD1281">
              <w:rPr>
                <w:bCs/>
              </w:rPr>
              <w:t>1884</w:t>
            </w:r>
          </w:p>
        </w:tc>
        <w:tc>
          <w:tcPr>
            <w:tcW w:w="900" w:type="dxa"/>
            <w:vAlign w:val="center"/>
          </w:tcPr>
          <w:p w:rsidR="00BB7FF0" w:rsidRPr="00BD1281" w:rsidRDefault="00BB7FF0" w:rsidP="00DE3ADB">
            <w:pPr>
              <w:jc w:val="center"/>
            </w:pPr>
            <w:r w:rsidRPr="00BD1281">
              <w:t>1969</w:t>
            </w:r>
          </w:p>
        </w:tc>
        <w:tc>
          <w:tcPr>
            <w:tcW w:w="1260" w:type="dxa"/>
            <w:vAlign w:val="center"/>
          </w:tcPr>
          <w:p w:rsidR="00BB7FF0" w:rsidRPr="00BD1281" w:rsidRDefault="00BB7FF0" w:rsidP="00DE3ADB">
            <w:pPr>
              <w:jc w:val="center"/>
            </w:pPr>
            <w:r w:rsidRPr="00BD1281">
              <w:t>1418</w:t>
            </w:r>
          </w:p>
        </w:tc>
        <w:tc>
          <w:tcPr>
            <w:tcW w:w="1092" w:type="dxa"/>
            <w:vAlign w:val="center"/>
          </w:tcPr>
          <w:p w:rsidR="00BB7FF0" w:rsidRPr="00BD1281" w:rsidRDefault="00BB7FF0" w:rsidP="00DE3ADB">
            <w:pPr>
              <w:jc w:val="center"/>
            </w:pPr>
            <w:r w:rsidRPr="00BD1281">
              <w:t>1474</w:t>
            </w:r>
          </w:p>
        </w:tc>
      </w:tr>
      <w:tr w:rsidR="00BB7FF0" w:rsidRPr="00BD1281" w:rsidTr="00C656DB">
        <w:trPr>
          <w:trHeight w:val="340"/>
        </w:trPr>
        <w:tc>
          <w:tcPr>
            <w:tcW w:w="4140" w:type="dxa"/>
            <w:vAlign w:val="center"/>
          </w:tcPr>
          <w:p w:rsidR="00BB7FF0" w:rsidRPr="00A14039" w:rsidRDefault="00710DD9" w:rsidP="00DE3ADB">
            <w:pPr>
              <w:rPr>
                <w:bCs/>
              </w:rPr>
            </w:pPr>
            <w:r w:rsidRPr="00A14039">
              <w:rPr>
                <w:bCs/>
              </w:rPr>
              <w:t>В</w:t>
            </w:r>
            <w:r w:rsidR="00BB7FF0" w:rsidRPr="00A14039">
              <w:rPr>
                <w:bCs/>
              </w:rPr>
              <w:t xml:space="preserve"> основных</w:t>
            </w:r>
            <w:r w:rsidR="00A14039" w:rsidRPr="00A14039">
              <w:rPr>
                <w:bCs/>
              </w:rPr>
              <w:t xml:space="preserve"> ОУ</w:t>
            </w:r>
          </w:p>
        </w:tc>
        <w:tc>
          <w:tcPr>
            <w:tcW w:w="900" w:type="dxa"/>
            <w:vAlign w:val="center"/>
          </w:tcPr>
          <w:p w:rsidR="00BB7FF0" w:rsidRPr="00BD1281" w:rsidRDefault="00BB7FF0" w:rsidP="00DE3ADB">
            <w:pPr>
              <w:jc w:val="center"/>
              <w:rPr>
                <w:bCs/>
              </w:rPr>
            </w:pPr>
            <w:r w:rsidRPr="00BD1281">
              <w:rPr>
                <w:bCs/>
              </w:rPr>
              <w:t>4686</w:t>
            </w:r>
          </w:p>
        </w:tc>
        <w:tc>
          <w:tcPr>
            <w:tcW w:w="900" w:type="dxa"/>
            <w:vAlign w:val="center"/>
          </w:tcPr>
          <w:p w:rsidR="00BB7FF0" w:rsidRPr="00BD1281" w:rsidRDefault="00BB7FF0" w:rsidP="00DE3ADB">
            <w:pPr>
              <w:jc w:val="center"/>
              <w:rPr>
                <w:bCs/>
              </w:rPr>
            </w:pPr>
            <w:r w:rsidRPr="00BD1281">
              <w:rPr>
                <w:bCs/>
              </w:rPr>
              <w:t>4396</w:t>
            </w:r>
          </w:p>
        </w:tc>
        <w:tc>
          <w:tcPr>
            <w:tcW w:w="900" w:type="dxa"/>
            <w:vAlign w:val="center"/>
          </w:tcPr>
          <w:p w:rsidR="00BB7FF0" w:rsidRPr="00BD1281" w:rsidRDefault="00BB7FF0" w:rsidP="00DE3ADB">
            <w:pPr>
              <w:jc w:val="center"/>
              <w:rPr>
                <w:bCs/>
              </w:rPr>
            </w:pPr>
            <w:r w:rsidRPr="00BD1281">
              <w:rPr>
                <w:bCs/>
              </w:rPr>
              <w:t>4226</w:t>
            </w:r>
          </w:p>
        </w:tc>
        <w:tc>
          <w:tcPr>
            <w:tcW w:w="900" w:type="dxa"/>
            <w:vAlign w:val="center"/>
          </w:tcPr>
          <w:p w:rsidR="00BB7FF0" w:rsidRPr="00BD1281" w:rsidRDefault="00BB7FF0" w:rsidP="00DE3ADB">
            <w:pPr>
              <w:jc w:val="center"/>
              <w:rPr>
                <w:bCs/>
              </w:rPr>
            </w:pPr>
            <w:r w:rsidRPr="00BD1281">
              <w:rPr>
                <w:bCs/>
              </w:rPr>
              <w:t>3811</w:t>
            </w:r>
          </w:p>
        </w:tc>
        <w:tc>
          <w:tcPr>
            <w:tcW w:w="900" w:type="dxa"/>
            <w:vAlign w:val="center"/>
          </w:tcPr>
          <w:p w:rsidR="00BB7FF0" w:rsidRPr="00BD1281" w:rsidRDefault="00BB7FF0" w:rsidP="00DE3ADB">
            <w:pPr>
              <w:jc w:val="center"/>
            </w:pPr>
            <w:r w:rsidRPr="00BD1281">
              <w:t>3504</w:t>
            </w:r>
          </w:p>
        </w:tc>
        <w:tc>
          <w:tcPr>
            <w:tcW w:w="1260" w:type="dxa"/>
            <w:vAlign w:val="center"/>
          </w:tcPr>
          <w:p w:rsidR="00BB7FF0" w:rsidRPr="00BD1281" w:rsidRDefault="00BB7FF0" w:rsidP="00DE3ADB">
            <w:pPr>
              <w:jc w:val="center"/>
            </w:pPr>
            <w:r w:rsidRPr="00BD1281">
              <w:t>3690</w:t>
            </w:r>
          </w:p>
        </w:tc>
        <w:tc>
          <w:tcPr>
            <w:tcW w:w="1092" w:type="dxa"/>
            <w:vAlign w:val="center"/>
          </w:tcPr>
          <w:p w:rsidR="00BB7FF0" w:rsidRPr="00BD1281" w:rsidRDefault="00BB7FF0" w:rsidP="00DE3ADB">
            <w:pPr>
              <w:jc w:val="center"/>
            </w:pPr>
            <w:r w:rsidRPr="00BD1281">
              <w:t>3609</w:t>
            </w:r>
          </w:p>
        </w:tc>
      </w:tr>
      <w:tr w:rsidR="00BB7FF0" w:rsidRPr="00BD1281" w:rsidTr="00C656DB">
        <w:trPr>
          <w:trHeight w:val="340"/>
        </w:trPr>
        <w:tc>
          <w:tcPr>
            <w:tcW w:w="4140" w:type="dxa"/>
            <w:vAlign w:val="center"/>
          </w:tcPr>
          <w:p w:rsidR="00BB7FF0" w:rsidRPr="00A14039" w:rsidRDefault="00710DD9" w:rsidP="00DE3ADB">
            <w:pPr>
              <w:rPr>
                <w:bCs/>
              </w:rPr>
            </w:pPr>
            <w:r w:rsidRPr="00A14039">
              <w:rPr>
                <w:bCs/>
              </w:rPr>
              <w:t>В</w:t>
            </w:r>
            <w:r w:rsidR="00BB7FF0" w:rsidRPr="00A14039">
              <w:rPr>
                <w:bCs/>
              </w:rPr>
              <w:t xml:space="preserve"> средних</w:t>
            </w:r>
            <w:r w:rsidR="00A14039" w:rsidRPr="00A14039">
              <w:rPr>
                <w:bCs/>
              </w:rPr>
              <w:t xml:space="preserve"> ОУ</w:t>
            </w:r>
          </w:p>
        </w:tc>
        <w:tc>
          <w:tcPr>
            <w:tcW w:w="900" w:type="dxa"/>
            <w:vAlign w:val="center"/>
          </w:tcPr>
          <w:p w:rsidR="00BB7FF0" w:rsidRPr="00BD1281" w:rsidRDefault="00BB7FF0" w:rsidP="00DE3ADB">
            <w:pPr>
              <w:jc w:val="center"/>
              <w:rPr>
                <w:bCs/>
              </w:rPr>
            </w:pPr>
            <w:r w:rsidRPr="00BD1281">
              <w:rPr>
                <w:bCs/>
              </w:rPr>
              <w:t>85691</w:t>
            </w:r>
          </w:p>
        </w:tc>
        <w:tc>
          <w:tcPr>
            <w:tcW w:w="900" w:type="dxa"/>
            <w:vAlign w:val="center"/>
          </w:tcPr>
          <w:p w:rsidR="00BB7FF0" w:rsidRPr="00BD1281" w:rsidRDefault="00BB7FF0" w:rsidP="00DE3ADB">
            <w:pPr>
              <w:jc w:val="center"/>
              <w:rPr>
                <w:bCs/>
              </w:rPr>
            </w:pPr>
            <w:r w:rsidRPr="00BD1281">
              <w:rPr>
                <w:bCs/>
              </w:rPr>
              <w:t>80364</w:t>
            </w:r>
          </w:p>
        </w:tc>
        <w:tc>
          <w:tcPr>
            <w:tcW w:w="900" w:type="dxa"/>
            <w:vAlign w:val="center"/>
          </w:tcPr>
          <w:p w:rsidR="00BB7FF0" w:rsidRPr="00BD1281" w:rsidRDefault="00BB7FF0" w:rsidP="00DE3ADB">
            <w:pPr>
              <w:jc w:val="center"/>
              <w:rPr>
                <w:bCs/>
              </w:rPr>
            </w:pPr>
            <w:r w:rsidRPr="00BD1281">
              <w:rPr>
                <w:bCs/>
              </w:rPr>
              <w:t>77037</w:t>
            </w:r>
          </w:p>
        </w:tc>
        <w:tc>
          <w:tcPr>
            <w:tcW w:w="900" w:type="dxa"/>
            <w:vAlign w:val="center"/>
          </w:tcPr>
          <w:p w:rsidR="00BB7FF0" w:rsidRPr="00BD1281" w:rsidRDefault="00BB7FF0" w:rsidP="00DE3ADB">
            <w:pPr>
              <w:jc w:val="center"/>
              <w:rPr>
                <w:bCs/>
              </w:rPr>
            </w:pPr>
            <w:r w:rsidRPr="00BD1281">
              <w:rPr>
                <w:bCs/>
              </w:rPr>
              <w:t>62023</w:t>
            </w:r>
          </w:p>
        </w:tc>
        <w:tc>
          <w:tcPr>
            <w:tcW w:w="900" w:type="dxa"/>
            <w:vAlign w:val="center"/>
          </w:tcPr>
          <w:p w:rsidR="00BB7FF0" w:rsidRPr="00BD1281" w:rsidRDefault="00BB7FF0" w:rsidP="00DE3ADB">
            <w:pPr>
              <w:jc w:val="center"/>
            </w:pPr>
            <w:r w:rsidRPr="00BD1281">
              <w:t>61050</w:t>
            </w:r>
          </w:p>
        </w:tc>
        <w:tc>
          <w:tcPr>
            <w:tcW w:w="1260" w:type="dxa"/>
            <w:vAlign w:val="center"/>
          </w:tcPr>
          <w:p w:rsidR="00BB7FF0" w:rsidRPr="00BD1281" w:rsidRDefault="00BB7FF0" w:rsidP="00DE3ADB">
            <w:pPr>
              <w:jc w:val="center"/>
            </w:pPr>
            <w:r w:rsidRPr="00BD1281">
              <w:t>62163</w:t>
            </w:r>
          </w:p>
        </w:tc>
        <w:tc>
          <w:tcPr>
            <w:tcW w:w="1092" w:type="dxa"/>
            <w:vAlign w:val="center"/>
          </w:tcPr>
          <w:p w:rsidR="00BB7FF0" w:rsidRPr="00BD1281" w:rsidRDefault="00BB7FF0" w:rsidP="00DE3ADB">
            <w:pPr>
              <w:jc w:val="center"/>
            </w:pPr>
            <w:r w:rsidRPr="00BD1281">
              <w:t>61923</w:t>
            </w:r>
          </w:p>
        </w:tc>
      </w:tr>
      <w:tr w:rsidR="00BB7FF0" w:rsidRPr="00BD1281" w:rsidTr="00C656DB">
        <w:trPr>
          <w:trHeight w:val="340"/>
        </w:trPr>
        <w:tc>
          <w:tcPr>
            <w:tcW w:w="4140" w:type="dxa"/>
            <w:vAlign w:val="center"/>
          </w:tcPr>
          <w:p w:rsidR="00BB7FF0" w:rsidRPr="00BD1281" w:rsidRDefault="00710DD9" w:rsidP="00DE3ADB">
            <w:r>
              <w:t>В</w:t>
            </w:r>
            <w:r w:rsidR="00BB7FF0" w:rsidRPr="00BD1281">
              <w:t xml:space="preserve"> 10-11 (12) классах</w:t>
            </w:r>
          </w:p>
        </w:tc>
        <w:tc>
          <w:tcPr>
            <w:tcW w:w="900" w:type="dxa"/>
            <w:vAlign w:val="center"/>
          </w:tcPr>
          <w:p w:rsidR="00BB7FF0" w:rsidRPr="00BD1281" w:rsidRDefault="00BB7FF0" w:rsidP="00DE3ADB">
            <w:pPr>
              <w:jc w:val="center"/>
            </w:pPr>
            <w:r w:rsidRPr="00BD1281">
              <w:t>174</w:t>
            </w:r>
          </w:p>
        </w:tc>
        <w:tc>
          <w:tcPr>
            <w:tcW w:w="900" w:type="dxa"/>
            <w:vAlign w:val="center"/>
          </w:tcPr>
          <w:p w:rsidR="00BB7FF0" w:rsidRPr="00BD1281" w:rsidRDefault="00BB7FF0" w:rsidP="00DE3ADB">
            <w:pPr>
              <w:jc w:val="center"/>
            </w:pPr>
            <w:r w:rsidRPr="00BD1281">
              <w:t>0</w:t>
            </w:r>
          </w:p>
        </w:tc>
        <w:tc>
          <w:tcPr>
            <w:tcW w:w="900" w:type="dxa"/>
            <w:vAlign w:val="center"/>
          </w:tcPr>
          <w:p w:rsidR="00BB7FF0" w:rsidRPr="00BD1281" w:rsidRDefault="00BB7FF0" w:rsidP="00DE3ADB">
            <w:pPr>
              <w:jc w:val="center"/>
            </w:pPr>
            <w:r w:rsidRPr="00BD1281">
              <w:t>0</w:t>
            </w:r>
          </w:p>
        </w:tc>
        <w:tc>
          <w:tcPr>
            <w:tcW w:w="900" w:type="dxa"/>
            <w:vAlign w:val="center"/>
          </w:tcPr>
          <w:p w:rsidR="00BB7FF0" w:rsidRPr="00BD1281" w:rsidRDefault="00BB7FF0" w:rsidP="00DE3ADB">
            <w:pPr>
              <w:jc w:val="center"/>
            </w:pPr>
            <w:r w:rsidRPr="00BD1281">
              <w:t>0</w:t>
            </w:r>
          </w:p>
        </w:tc>
        <w:tc>
          <w:tcPr>
            <w:tcW w:w="900" w:type="dxa"/>
            <w:vAlign w:val="center"/>
          </w:tcPr>
          <w:p w:rsidR="00BB7FF0" w:rsidRPr="00BD1281" w:rsidRDefault="00BB7FF0" w:rsidP="00DE3ADB">
            <w:pPr>
              <w:jc w:val="center"/>
            </w:pPr>
            <w:r w:rsidRPr="00BD1281">
              <w:t>0</w:t>
            </w:r>
          </w:p>
        </w:tc>
        <w:tc>
          <w:tcPr>
            <w:tcW w:w="1260" w:type="dxa"/>
            <w:vAlign w:val="center"/>
          </w:tcPr>
          <w:p w:rsidR="00BB7FF0" w:rsidRPr="00BD1281" w:rsidRDefault="00BB7FF0" w:rsidP="00DE3ADB">
            <w:pPr>
              <w:jc w:val="center"/>
            </w:pPr>
            <w:r w:rsidRPr="00BD1281">
              <w:t>0</w:t>
            </w:r>
          </w:p>
        </w:tc>
        <w:tc>
          <w:tcPr>
            <w:tcW w:w="1092" w:type="dxa"/>
            <w:vAlign w:val="center"/>
          </w:tcPr>
          <w:p w:rsidR="00BB7FF0" w:rsidRPr="00BD1281" w:rsidRDefault="00BB7FF0" w:rsidP="00DE3ADB">
            <w:pPr>
              <w:jc w:val="center"/>
            </w:pPr>
            <w:r w:rsidRPr="00BD1281">
              <w:t>0</w:t>
            </w:r>
          </w:p>
        </w:tc>
      </w:tr>
      <w:tr w:rsidR="00BB7FF0" w:rsidRPr="00BD1281" w:rsidTr="00C656DB">
        <w:tc>
          <w:tcPr>
            <w:tcW w:w="4140" w:type="dxa"/>
            <w:vAlign w:val="center"/>
          </w:tcPr>
          <w:p w:rsidR="00BB7FF0" w:rsidRPr="00BD1281" w:rsidRDefault="00710DD9" w:rsidP="00DE3ADB">
            <w:r>
              <w:t>В</w:t>
            </w:r>
            <w:r w:rsidR="00BB7FF0" w:rsidRPr="00BD1281">
              <w:t xml:space="preserve"> общеобразовательных учреждениях с углубленным изучением различных предметов</w:t>
            </w:r>
          </w:p>
        </w:tc>
        <w:tc>
          <w:tcPr>
            <w:tcW w:w="900" w:type="dxa"/>
            <w:vAlign w:val="center"/>
          </w:tcPr>
          <w:p w:rsidR="00BB7FF0" w:rsidRPr="00BD1281" w:rsidRDefault="00BB7FF0" w:rsidP="00DE3ADB">
            <w:pPr>
              <w:jc w:val="center"/>
            </w:pPr>
            <w:r w:rsidRPr="00BD1281">
              <w:t>5211</w:t>
            </w:r>
          </w:p>
        </w:tc>
        <w:tc>
          <w:tcPr>
            <w:tcW w:w="900" w:type="dxa"/>
            <w:vAlign w:val="center"/>
          </w:tcPr>
          <w:p w:rsidR="00BB7FF0" w:rsidRPr="00BD1281" w:rsidRDefault="00BB7FF0" w:rsidP="00DE3ADB">
            <w:pPr>
              <w:jc w:val="center"/>
            </w:pPr>
            <w:r w:rsidRPr="00BD1281">
              <w:t>4485</w:t>
            </w:r>
          </w:p>
        </w:tc>
        <w:tc>
          <w:tcPr>
            <w:tcW w:w="900" w:type="dxa"/>
            <w:vAlign w:val="center"/>
          </w:tcPr>
          <w:p w:rsidR="00BB7FF0" w:rsidRPr="00BD1281" w:rsidRDefault="00BB7FF0" w:rsidP="00DE3ADB">
            <w:pPr>
              <w:jc w:val="center"/>
            </w:pPr>
            <w:r w:rsidRPr="00BD1281">
              <w:t>3756</w:t>
            </w:r>
          </w:p>
        </w:tc>
        <w:tc>
          <w:tcPr>
            <w:tcW w:w="900" w:type="dxa"/>
            <w:vAlign w:val="center"/>
          </w:tcPr>
          <w:p w:rsidR="00BB7FF0" w:rsidRPr="00BD1281" w:rsidRDefault="00BB7FF0" w:rsidP="00DE3ADB">
            <w:pPr>
              <w:jc w:val="center"/>
            </w:pPr>
            <w:r w:rsidRPr="00BD1281">
              <w:t>16348</w:t>
            </w:r>
          </w:p>
        </w:tc>
        <w:tc>
          <w:tcPr>
            <w:tcW w:w="900" w:type="dxa"/>
            <w:vAlign w:val="center"/>
          </w:tcPr>
          <w:p w:rsidR="00BB7FF0" w:rsidRPr="00BD1281" w:rsidRDefault="00BB7FF0" w:rsidP="00DE3ADB">
            <w:pPr>
              <w:jc w:val="center"/>
            </w:pPr>
            <w:r w:rsidRPr="00BD1281">
              <w:t>16295</w:t>
            </w:r>
          </w:p>
        </w:tc>
        <w:tc>
          <w:tcPr>
            <w:tcW w:w="1260" w:type="dxa"/>
            <w:vAlign w:val="center"/>
          </w:tcPr>
          <w:p w:rsidR="00BB7FF0" w:rsidRPr="00BD1281" w:rsidRDefault="00BB7FF0" w:rsidP="00DE3ADB">
            <w:pPr>
              <w:jc w:val="center"/>
            </w:pPr>
            <w:r w:rsidRPr="00BD1281">
              <w:t>15016</w:t>
            </w:r>
          </w:p>
        </w:tc>
        <w:tc>
          <w:tcPr>
            <w:tcW w:w="1092" w:type="dxa"/>
            <w:vAlign w:val="center"/>
          </w:tcPr>
          <w:p w:rsidR="00BB7FF0" w:rsidRPr="00BD1281" w:rsidRDefault="00BB7FF0" w:rsidP="00DE3ADB">
            <w:pPr>
              <w:jc w:val="center"/>
            </w:pPr>
            <w:r w:rsidRPr="00BD1281">
              <w:t>15278</w:t>
            </w:r>
          </w:p>
        </w:tc>
      </w:tr>
      <w:tr w:rsidR="00BB7FF0" w:rsidRPr="00BD1281" w:rsidTr="00C656DB">
        <w:trPr>
          <w:trHeight w:val="340"/>
        </w:trPr>
        <w:tc>
          <w:tcPr>
            <w:tcW w:w="4140" w:type="dxa"/>
            <w:vAlign w:val="center"/>
          </w:tcPr>
          <w:p w:rsidR="00BB7FF0" w:rsidRPr="00BD1281" w:rsidRDefault="00710DD9" w:rsidP="00DE3ADB">
            <w:r>
              <w:t>В</w:t>
            </w:r>
            <w:r w:rsidR="00BB7FF0" w:rsidRPr="00BD1281">
              <w:t xml:space="preserve"> гимназиях</w:t>
            </w:r>
          </w:p>
        </w:tc>
        <w:tc>
          <w:tcPr>
            <w:tcW w:w="900" w:type="dxa"/>
            <w:vAlign w:val="center"/>
          </w:tcPr>
          <w:p w:rsidR="00BB7FF0" w:rsidRPr="00BD1281" w:rsidRDefault="00BB7FF0" w:rsidP="00DE3ADB">
            <w:pPr>
              <w:jc w:val="center"/>
            </w:pPr>
            <w:r w:rsidRPr="00BD1281">
              <w:t>6189</w:t>
            </w:r>
          </w:p>
        </w:tc>
        <w:tc>
          <w:tcPr>
            <w:tcW w:w="900" w:type="dxa"/>
            <w:vAlign w:val="center"/>
          </w:tcPr>
          <w:p w:rsidR="00BB7FF0" w:rsidRPr="00BD1281" w:rsidRDefault="00BB7FF0" w:rsidP="00DE3ADB">
            <w:pPr>
              <w:jc w:val="center"/>
            </w:pPr>
            <w:r w:rsidRPr="00BD1281">
              <w:t>6925</w:t>
            </w:r>
          </w:p>
        </w:tc>
        <w:tc>
          <w:tcPr>
            <w:tcW w:w="900" w:type="dxa"/>
            <w:vAlign w:val="center"/>
          </w:tcPr>
          <w:p w:rsidR="00BB7FF0" w:rsidRPr="00BD1281" w:rsidRDefault="00BB7FF0" w:rsidP="00DE3ADB">
            <w:pPr>
              <w:jc w:val="center"/>
            </w:pPr>
            <w:r w:rsidRPr="00BD1281">
              <w:t>6754</w:t>
            </w:r>
          </w:p>
        </w:tc>
        <w:tc>
          <w:tcPr>
            <w:tcW w:w="900" w:type="dxa"/>
            <w:vAlign w:val="center"/>
          </w:tcPr>
          <w:p w:rsidR="00BB7FF0" w:rsidRPr="00BD1281" w:rsidRDefault="00BB7FF0" w:rsidP="00DE3ADB">
            <w:pPr>
              <w:jc w:val="center"/>
            </w:pPr>
            <w:r w:rsidRPr="00BD1281">
              <w:t>6822</w:t>
            </w:r>
          </w:p>
        </w:tc>
        <w:tc>
          <w:tcPr>
            <w:tcW w:w="900" w:type="dxa"/>
            <w:vAlign w:val="center"/>
          </w:tcPr>
          <w:p w:rsidR="00BB7FF0" w:rsidRPr="00BD1281" w:rsidRDefault="00BB7FF0" w:rsidP="00DE3ADB">
            <w:pPr>
              <w:jc w:val="center"/>
            </w:pPr>
            <w:r w:rsidRPr="00BD1281">
              <w:t>6782</w:t>
            </w:r>
          </w:p>
        </w:tc>
        <w:tc>
          <w:tcPr>
            <w:tcW w:w="1260" w:type="dxa"/>
            <w:vAlign w:val="center"/>
          </w:tcPr>
          <w:p w:rsidR="00BB7FF0" w:rsidRPr="00BD1281" w:rsidRDefault="00BB7FF0" w:rsidP="00DE3ADB">
            <w:pPr>
              <w:jc w:val="center"/>
            </w:pPr>
            <w:r w:rsidRPr="00BD1281">
              <w:t>6796</w:t>
            </w:r>
          </w:p>
        </w:tc>
        <w:tc>
          <w:tcPr>
            <w:tcW w:w="1092" w:type="dxa"/>
            <w:vAlign w:val="center"/>
          </w:tcPr>
          <w:p w:rsidR="00BB7FF0" w:rsidRPr="00BD1281" w:rsidRDefault="00BB7FF0" w:rsidP="00DE3ADB">
            <w:pPr>
              <w:jc w:val="center"/>
            </w:pPr>
            <w:r w:rsidRPr="00BD1281">
              <w:t>6905</w:t>
            </w:r>
          </w:p>
        </w:tc>
      </w:tr>
      <w:tr w:rsidR="00BB7FF0" w:rsidRPr="00BD1281" w:rsidTr="00C656DB">
        <w:trPr>
          <w:trHeight w:val="340"/>
        </w:trPr>
        <w:tc>
          <w:tcPr>
            <w:tcW w:w="4140" w:type="dxa"/>
            <w:vAlign w:val="center"/>
          </w:tcPr>
          <w:p w:rsidR="00BB7FF0" w:rsidRPr="00BD1281" w:rsidRDefault="00710DD9" w:rsidP="00DE3ADB">
            <w:r>
              <w:t>В</w:t>
            </w:r>
            <w:r w:rsidR="00BB7FF0" w:rsidRPr="00BD1281">
              <w:t xml:space="preserve"> лицеях</w:t>
            </w:r>
          </w:p>
        </w:tc>
        <w:tc>
          <w:tcPr>
            <w:tcW w:w="900" w:type="dxa"/>
            <w:vAlign w:val="center"/>
          </w:tcPr>
          <w:p w:rsidR="00BB7FF0" w:rsidRPr="00BD1281" w:rsidRDefault="00BB7FF0" w:rsidP="00DE3ADB">
            <w:pPr>
              <w:jc w:val="center"/>
            </w:pPr>
            <w:r w:rsidRPr="00BD1281">
              <w:t>2699</w:t>
            </w:r>
          </w:p>
        </w:tc>
        <w:tc>
          <w:tcPr>
            <w:tcW w:w="900" w:type="dxa"/>
            <w:vAlign w:val="center"/>
          </w:tcPr>
          <w:p w:rsidR="00BB7FF0" w:rsidRPr="00BD1281" w:rsidRDefault="00BB7FF0" w:rsidP="00DE3ADB">
            <w:pPr>
              <w:jc w:val="center"/>
            </w:pPr>
            <w:r w:rsidRPr="00BD1281">
              <w:t>2542</w:t>
            </w:r>
          </w:p>
        </w:tc>
        <w:tc>
          <w:tcPr>
            <w:tcW w:w="900" w:type="dxa"/>
            <w:vAlign w:val="center"/>
          </w:tcPr>
          <w:p w:rsidR="00BB7FF0" w:rsidRPr="00BD1281" w:rsidRDefault="00BB7FF0" w:rsidP="00DE3ADB">
            <w:pPr>
              <w:jc w:val="center"/>
            </w:pPr>
            <w:r w:rsidRPr="00BD1281">
              <w:t>2990</w:t>
            </w:r>
          </w:p>
        </w:tc>
        <w:tc>
          <w:tcPr>
            <w:tcW w:w="900" w:type="dxa"/>
            <w:vAlign w:val="center"/>
          </w:tcPr>
          <w:p w:rsidR="00BB7FF0" w:rsidRPr="00BD1281" w:rsidRDefault="00BB7FF0" w:rsidP="00DE3ADB">
            <w:pPr>
              <w:jc w:val="center"/>
            </w:pPr>
            <w:r w:rsidRPr="00BD1281">
              <w:t>3015</w:t>
            </w:r>
          </w:p>
        </w:tc>
        <w:tc>
          <w:tcPr>
            <w:tcW w:w="900" w:type="dxa"/>
            <w:vAlign w:val="center"/>
          </w:tcPr>
          <w:p w:rsidR="00BB7FF0" w:rsidRPr="00BD1281" w:rsidRDefault="00BB7FF0" w:rsidP="00DE3ADB">
            <w:pPr>
              <w:jc w:val="center"/>
            </w:pPr>
            <w:r w:rsidRPr="00BD1281">
              <w:t>3021</w:t>
            </w:r>
          </w:p>
        </w:tc>
        <w:tc>
          <w:tcPr>
            <w:tcW w:w="1260" w:type="dxa"/>
            <w:vAlign w:val="center"/>
          </w:tcPr>
          <w:p w:rsidR="00BB7FF0" w:rsidRPr="00BD1281" w:rsidRDefault="00BB7FF0" w:rsidP="00DE3ADB">
            <w:pPr>
              <w:jc w:val="center"/>
            </w:pPr>
            <w:r w:rsidRPr="00BD1281">
              <w:t>2999</w:t>
            </w:r>
          </w:p>
        </w:tc>
        <w:tc>
          <w:tcPr>
            <w:tcW w:w="1092" w:type="dxa"/>
            <w:vAlign w:val="center"/>
          </w:tcPr>
          <w:p w:rsidR="00BB7FF0" w:rsidRPr="00BD1281" w:rsidRDefault="00BB7FF0" w:rsidP="00DE3ADB">
            <w:pPr>
              <w:jc w:val="center"/>
            </w:pPr>
            <w:r w:rsidRPr="00BD1281">
              <w:t>3110</w:t>
            </w:r>
          </w:p>
        </w:tc>
      </w:tr>
      <w:tr w:rsidR="00BB7FF0" w:rsidRPr="00BD1281" w:rsidTr="00C656DB">
        <w:trPr>
          <w:trHeight w:val="340"/>
        </w:trPr>
        <w:tc>
          <w:tcPr>
            <w:tcW w:w="4140" w:type="dxa"/>
            <w:vAlign w:val="center"/>
          </w:tcPr>
          <w:p w:rsidR="00BB7FF0" w:rsidRPr="00BD1281" w:rsidRDefault="00710DD9" w:rsidP="00DE3ADB">
            <w:r>
              <w:t>В</w:t>
            </w:r>
            <w:r w:rsidR="00BB7FF0" w:rsidRPr="00BD1281">
              <w:t xml:space="preserve"> кадетских учреждениях</w:t>
            </w:r>
          </w:p>
        </w:tc>
        <w:tc>
          <w:tcPr>
            <w:tcW w:w="900" w:type="dxa"/>
            <w:vAlign w:val="center"/>
          </w:tcPr>
          <w:p w:rsidR="00BB7FF0" w:rsidRPr="00BD1281" w:rsidRDefault="00BB7FF0" w:rsidP="00DE3ADB">
            <w:pPr>
              <w:jc w:val="center"/>
            </w:pPr>
            <w:r w:rsidRPr="00BD1281">
              <w:t>300</w:t>
            </w:r>
          </w:p>
        </w:tc>
        <w:tc>
          <w:tcPr>
            <w:tcW w:w="900" w:type="dxa"/>
            <w:vAlign w:val="center"/>
          </w:tcPr>
          <w:p w:rsidR="00BB7FF0" w:rsidRPr="00BD1281" w:rsidRDefault="00BB7FF0" w:rsidP="00DE3ADB">
            <w:pPr>
              <w:jc w:val="center"/>
            </w:pPr>
            <w:r w:rsidRPr="00BD1281">
              <w:t>305</w:t>
            </w:r>
          </w:p>
        </w:tc>
        <w:tc>
          <w:tcPr>
            <w:tcW w:w="900" w:type="dxa"/>
            <w:vAlign w:val="center"/>
          </w:tcPr>
          <w:p w:rsidR="00BB7FF0" w:rsidRPr="00BD1281" w:rsidRDefault="00BB7FF0" w:rsidP="00DE3ADB">
            <w:pPr>
              <w:jc w:val="center"/>
            </w:pPr>
            <w:r w:rsidRPr="00BD1281">
              <w:t>304</w:t>
            </w:r>
          </w:p>
        </w:tc>
        <w:tc>
          <w:tcPr>
            <w:tcW w:w="900" w:type="dxa"/>
            <w:vAlign w:val="center"/>
          </w:tcPr>
          <w:p w:rsidR="00BB7FF0" w:rsidRPr="00BD1281" w:rsidRDefault="00BB7FF0" w:rsidP="00DE3ADB">
            <w:pPr>
              <w:jc w:val="center"/>
            </w:pPr>
            <w:r w:rsidRPr="00BD1281">
              <w:t>334</w:t>
            </w:r>
          </w:p>
        </w:tc>
        <w:tc>
          <w:tcPr>
            <w:tcW w:w="900" w:type="dxa"/>
            <w:vAlign w:val="center"/>
          </w:tcPr>
          <w:p w:rsidR="00BB7FF0" w:rsidRPr="00BD1281" w:rsidRDefault="00BB7FF0" w:rsidP="00DE3ADB">
            <w:pPr>
              <w:jc w:val="center"/>
            </w:pPr>
            <w:r w:rsidRPr="00BD1281">
              <w:t>366</w:t>
            </w:r>
          </w:p>
        </w:tc>
        <w:tc>
          <w:tcPr>
            <w:tcW w:w="1260" w:type="dxa"/>
            <w:vAlign w:val="center"/>
          </w:tcPr>
          <w:p w:rsidR="00BB7FF0" w:rsidRPr="00BD1281" w:rsidRDefault="00BB7FF0" w:rsidP="00DE3ADB">
            <w:pPr>
              <w:jc w:val="center"/>
            </w:pPr>
            <w:r w:rsidRPr="00BD1281">
              <w:t>357</w:t>
            </w:r>
          </w:p>
        </w:tc>
        <w:tc>
          <w:tcPr>
            <w:tcW w:w="1092" w:type="dxa"/>
            <w:vAlign w:val="center"/>
          </w:tcPr>
          <w:p w:rsidR="00BB7FF0" w:rsidRPr="00BD1281" w:rsidRDefault="00BB7FF0" w:rsidP="00DE3ADB">
            <w:pPr>
              <w:jc w:val="center"/>
            </w:pPr>
            <w:r w:rsidRPr="00BD1281">
              <w:t>332</w:t>
            </w:r>
          </w:p>
        </w:tc>
      </w:tr>
      <w:tr w:rsidR="00BB7FF0" w:rsidRPr="00BD1281" w:rsidTr="00C656DB">
        <w:tc>
          <w:tcPr>
            <w:tcW w:w="4140" w:type="dxa"/>
            <w:vAlign w:val="center"/>
          </w:tcPr>
          <w:p w:rsidR="00BB7FF0" w:rsidRPr="00BD1281" w:rsidRDefault="00BB7FF0" w:rsidP="00710DD9">
            <w:pPr>
              <w:rPr>
                <w:b/>
                <w:bCs/>
              </w:rPr>
            </w:pPr>
            <w:r w:rsidRPr="00BD1281">
              <w:rPr>
                <w:b/>
                <w:bCs/>
              </w:rPr>
              <w:t>Всего в дневных общеобразовательных учреждени</w:t>
            </w:r>
            <w:r w:rsidR="00710DD9">
              <w:rPr>
                <w:b/>
                <w:bCs/>
              </w:rPr>
              <w:t>ях</w:t>
            </w:r>
          </w:p>
        </w:tc>
        <w:tc>
          <w:tcPr>
            <w:tcW w:w="900" w:type="dxa"/>
            <w:vAlign w:val="center"/>
          </w:tcPr>
          <w:p w:rsidR="00BB7FF0" w:rsidRPr="00BD1281" w:rsidRDefault="002549FD" w:rsidP="00DE3ADB">
            <w:pPr>
              <w:jc w:val="center"/>
              <w:rPr>
                <w:b/>
                <w:bCs/>
              </w:rPr>
            </w:pPr>
            <w:r w:rsidRPr="00BD1281">
              <w:rPr>
                <w:b/>
                <w:bCs/>
              </w:rPr>
              <w:fldChar w:fldCharType="begin"/>
            </w:r>
            <w:r w:rsidR="00BB7FF0" w:rsidRPr="00BD1281">
              <w:rPr>
                <w:b/>
                <w:bCs/>
              </w:rPr>
              <w:instrText xml:space="preserve"> =SUM(ABOVE) </w:instrText>
            </w:r>
            <w:r w:rsidRPr="00BD1281">
              <w:rPr>
                <w:b/>
                <w:bCs/>
              </w:rPr>
              <w:fldChar w:fldCharType="separate"/>
            </w:r>
            <w:r w:rsidR="00BB7FF0" w:rsidRPr="00BD1281">
              <w:rPr>
                <w:b/>
                <w:bCs/>
                <w:noProof/>
              </w:rPr>
              <w:t>108391</w:t>
            </w:r>
            <w:r w:rsidRPr="00BD1281">
              <w:rPr>
                <w:b/>
                <w:bCs/>
              </w:rPr>
              <w:fldChar w:fldCharType="end"/>
            </w:r>
          </w:p>
        </w:tc>
        <w:tc>
          <w:tcPr>
            <w:tcW w:w="900" w:type="dxa"/>
            <w:vAlign w:val="center"/>
          </w:tcPr>
          <w:p w:rsidR="00BB7FF0" w:rsidRPr="00BD1281" w:rsidRDefault="002549FD" w:rsidP="00DE3ADB">
            <w:pPr>
              <w:jc w:val="center"/>
              <w:rPr>
                <w:b/>
                <w:bCs/>
              </w:rPr>
            </w:pPr>
            <w:r w:rsidRPr="00BD1281">
              <w:rPr>
                <w:b/>
                <w:bCs/>
              </w:rPr>
              <w:fldChar w:fldCharType="begin"/>
            </w:r>
            <w:r w:rsidR="00BB7FF0" w:rsidRPr="00BD1281">
              <w:rPr>
                <w:b/>
                <w:bCs/>
              </w:rPr>
              <w:instrText xml:space="preserve"> =SUM(ABOVE) </w:instrText>
            </w:r>
            <w:r w:rsidRPr="00BD1281">
              <w:rPr>
                <w:b/>
                <w:bCs/>
              </w:rPr>
              <w:fldChar w:fldCharType="separate"/>
            </w:r>
            <w:r w:rsidR="00BB7FF0" w:rsidRPr="00BD1281">
              <w:rPr>
                <w:b/>
                <w:bCs/>
                <w:noProof/>
              </w:rPr>
              <w:t>102316</w:t>
            </w:r>
            <w:r w:rsidRPr="00BD1281">
              <w:rPr>
                <w:b/>
                <w:bCs/>
              </w:rPr>
              <w:fldChar w:fldCharType="end"/>
            </w:r>
          </w:p>
        </w:tc>
        <w:tc>
          <w:tcPr>
            <w:tcW w:w="900" w:type="dxa"/>
            <w:vAlign w:val="center"/>
          </w:tcPr>
          <w:p w:rsidR="00BB7FF0" w:rsidRPr="00BD1281" w:rsidRDefault="002549FD" w:rsidP="00DE3ADB">
            <w:pPr>
              <w:jc w:val="center"/>
              <w:rPr>
                <w:b/>
                <w:bCs/>
              </w:rPr>
            </w:pPr>
            <w:r w:rsidRPr="00BD1281">
              <w:rPr>
                <w:b/>
                <w:bCs/>
              </w:rPr>
              <w:fldChar w:fldCharType="begin"/>
            </w:r>
            <w:r w:rsidR="00BB7FF0" w:rsidRPr="00BD1281">
              <w:rPr>
                <w:b/>
                <w:bCs/>
              </w:rPr>
              <w:instrText xml:space="preserve"> =SUM(ABOVE) </w:instrText>
            </w:r>
            <w:r w:rsidRPr="00BD1281">
              <w:rPr>
                <w:b/>
                <w:bCs/>
              </w:rPr>
              <w:fldChar w:fldCharType="separate"/>
            </w:r>
            <w:r w:rsidR="00BB7FF0" w:rsidRPr="00BD1281">
              <w:rPr>
                <w:b/>
                <w:bCs/>
                <w:noProof/>
              </w:rPr>
              <w:t>98201</w:t>
            </w:r>
            <w:r w:rsidRPr="00BD1281">
              <w:rPr>
                <w:b/>
                <w:bCs/>
              </w:rPr>
              <w:fldChar w:fldCharType="end"/>
            </w:r>
          </w:p>
        </w:tc>
        <w:tc>
          <w:tcPr>
            <w:tcW w:w="900" w:type="dxa"/>
            <w:vAlign w:val="center"/>
          </w:tcPr>
          <w:p w:rsidR="00BB7FF0" w:rsidRPr="00BD1281" w:rsidRDefault="002549FD" w:rsidP="00DE3ADB">
            <w:pPr>
              <w:jc w:val="center"/>
              <w:rPr>
                <w:b/>
                <w:bCs/>
              </w:rPr>
            </w:pPr>
            <w:r w:rsidRPr="00BD1281">
              <w:rPr>
                <w:b/>
                <w:bCs/>
              </w:rPr>
              <w:fldChar w:fldCharType="begin"/>
            </w:r>
            <w:r w:rsidR="00BB7FF0" w:rsidRPr="00BD1281">
              <w:rPr>
                <w:b/>
                <w:bCs/>
              </w:rPr>
              <w:instrText xml:space="preserve"> =SUM(ABOVE) </w:instrText>
            </w:r>
            <w:r w:rsidRPr="00BD1281">
              <w:rPr>
                <w:b/>
                <w:bCs/>
              </w:rPr>
              <w:fldChar w:fldCharType="separate"/>
            </w:r>
            <w:r w:rsidR="00BB7FF0" w:rsidRPr="00BD1281">
              <w:rPr>
                <w:b/>
                <w:bCs/>
                <w:noProof/>
              </w:rPr>
              <w:t>95481</w:t>
            </w:r>
            <w:r w:rsidRPr="00BD1281">
              <w:rPr>
                <w:b/>
                <w:bCs/>
              </w:rPr>
              <w:fldChar w:fldCharType="end"/>
            </w:r>
          </w:p>
        </w:tc>
        <w:tc>
          <w:tcPr>
            <w:tcW w:w="900" w:type="dxa"/>
            <w:vAlign w:val="center"/>
          </w:tcPr>
          <w:p w:rsidR="00BB7FF0" w:rsidRPr="00BD1281" w:rsidRDefault="00BB7FF0" w:rsidP="00DE3ADB">
            <w:pPr>
              <w:jc w:val="center"/>
              <w:rPr>
                <w:b/>
              </w:rPr>
            </w:pPr>
            <w:r w:rsidRPr="00BD1281">
              <w:rPr>
                <w:b/>
              </w:rPr>
              <w:t>94304</w:t>
            </w:r>
          </w:p>
        </w:tc>
        <w:tc>
          <w:tcPr>
            <w:tcW w:w="1260" w:type="dxa"/>
            <w:vAlign w:val="center"/>
          </w:tcPr>
          <w:p w:rsidR="00BB7FF0" w:rsidRPr="00BD1281" w:rsidRDefault="00BB7FF0" w:rsidP="00DE3ADB">
            <w:pPr>
              <w:jc w:val="center"/>
              <w:rPr>
                <w:b/>
              </w:rPr>
            </w:pPr>
            <w:r w:rsidRPr="00BD1281">
              <w:rPr>
                <w:b/>
              </w:rPr>
              <w:t>93708</w:t>
            </w:r>
          </w:p>
        </w:tc>
        <w:tc>
          <w:tcPr>
            <w:tcW w:w="1092" w:type="dxa"/>
            <w:vAlign w:val="center"/>
          </w:tcPr>
          <w:p w:rsidR="00BB7FF0" w:rsidRPr="00BD1281" w:rsidRDefault="00BB7FF0" w:rsidP="00DE3ADB">
            <w:pPr>
              <w:jc w:val="center"/>
              <w:rPr>
                <w:b/>
              </w:rPr>
            </w:pPr>
            <w:r w:rsidRPr="00BD1281">
              <w:rPr>
                <w:b/>
              </w:rPr>
              <w:t>93777</w:t>
            </w:r>
          </w:p>
        </w:tc>
      </w:tr>
      <w:tr w:rsidR="00BB7FF0" w:rsidRPr="00BD1281" w:rsidTr="00C656DB">
        <w:tc>
          <w:tcPr>
            <w:tcW w:w="4140" w:type="dxa"/>
            <w:vAlign w:val="center"/>
          </w:tcPr>
          <w:p w:rsidR="00BB7FF0" w:rsidRPr="00BD1281" w:rsidRDefault="00BB7FF0" w:rsidP="00DE3ADB">
            <w:pPr>
              <w:rPr>
                <w:b/>
                <w:bCs/>
              </w:rPr>
            </w:pPr>
            <w:r w:rsidRPr="00BD1281">
              <w:rPr>
                <w:b/>
                <w:bCs/>
              </w:rPr>
              <w:t>В оздоровительно- образовательных учреждениях санаторного типа для детей, нуждающихся в длительном лечении</w:t>
            </w: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r w:rsidRPr="00BD1281">
              <w:rPr>
                <w:b/>
                <w:bCs/>
              </w:rPr>
              <w:t>150</w:t>
            </w:r>
          </w:p>
        </w:tc>
        <w:tc>
          <w:tcPr>
            <w:tcW w:w="900" w:type="dxa"/>
            <w:vAlign w:val="center"/>
          </w:tcPr>
          <w:p w:rsidR="00BB7FF0" w:rsidRPr="00BD1281" w:rsidRDefault="00BB7FF0" w:rsidP="00DE3ADB">
            <w:pPr>
              <w:jc w:val="center"/>
              <w:rPr>
                <w:b/>
              </w:rPr>
            </w:pPr>
            <w:r w:rsidRPr="00BD1281">
              <w:rPr>
                <w:b/>
              </w:rPr>
              <w:t>146</w:t>
            </w:r>
          </w:p>
        </w:tc>
        <w:tc>
          <w:tcPr>
            <w:tcW w:w="1260" w:type="dxa"/>
            <w:vAlign w:val="center"/>
          </w:tcPr>
          <w:p w:rsidR="00BB7FF0" w:rsidRPr="00BD1281" w:rsidRDefault="00BB7FF0" w:rsidP="00DE3ADB">
            <w:pPr>
              <w:jc w:val="center"/>
              <w:rPr>
                <w:b/>
              </w:rPr>
            </w:pPr>
            <w:r w:rsidRPr="00BD1281">
              <w:rPr>
                <w:b/>
              </w:rPr>
              <w:t>130</w:t>
            </w:r>
          </w:p>
        </w:tc>
        <w:tc>
          <w:tcPr>
            <w:tcW w:w="1092" w:type="dxa"/>
            <w:vAlign w:val="center"/>
          </w:tcPr>
          <w:p w:rsidR="00BB7FF0" w:rsidRPr="00BD1281" w:rsidRDefault="00BB7FF0" w:rsidP="00DE3ADB">
            <w:pPr>
              <w:jc w:val="center"/>
              <w:rPr>
                <w:b/>
              </w:rPr>
            </w:pPr>
            <w:r w:rsidRPr="00BD1281">
              <w:rPr>
                <w:b/>
              </w:rPr>
              <w:t>142</w:t>
            </w:r>
          </w:p>
        </w:tc>
      </w:tr>
      <w:tr w:rsidR="00BB7FF0" w:rsidRPr="00BD1281" w:rsidTr="00C656DB">
        <w:tc>
          <w:tcPr>
            <w:tcW w:w="4140" w:type="dxa"/>
            <w:vAlign w:val="center"/>
          </w:tcPr>
          <w:p w:rsidR="00BB7FF0" w:rsidRPr="00BD1281" w:rsidRDefault="00BB7FF0" w:rsidP="00DE3ADB">
            <w:pPr>
              <w:rPr>
                <w:b/>
                <w:bCs/>
              </w:rPr>
            </w:pPr>
            <w:r w:rsidRPr="00BD1281">
              <w:rPr>
                <w:b/>
                <w:bCs/>
              </w:rPr>
              <w:t>В образовательных учреждениях для детей, нуждающихся в психолого-педагогической и медико-социальной помощи</w:t>
            </w: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p>
        </w:tc>
        <w:tc>
          <w:tcPr>
            <w:tcW w:w="900" w:type="dxa"/>
            <w:vAlign w:val="center"/>
          </w:tcPr>
          <w:p w:rsidR="00BB7FF0" w:rsidRPr="00BD1281" w:rsidRDefault="00BB7FF0" w:rsidP="00DE3ADB">
            <w:pPr>
              <w:jc w:val="center"/>
              <w:rPr>
                <w:b/>
                <w:bCs/>
              </w:rPr>
            </w:pPr>
            <w:r w:rsidRPr="00BD1281">
              <w:rPr>
                <w:b/>
                <w:bCs/>
              </w:rPr>
              <w:t>73</w:t>
            </w:r>
          </w:p>
        </w:tc>
        <w:tc>
          <w:tcPr>
            <w:tcW w:w="900" w:type="dxa"/>
            <w:vAlign w:val="center"/>
          </w:tcPr>
          <w:p w:rsidR="00BB7FF0" w:rsidRPr="00BD1281" w:rsidRDefault="00BB7FF0" w:rsidP="00DE3ADB">
            <w:pPr>
              <w:jc w:val="center"/>
              <w:rPr>
                <w:b/>
              </w:rPr>
            </w:pPr>
            <w:r w:rsidRPr="00BD1281">
              <w:rPr>
                <w:b/>
              </w:rPr>
              <w:t>78</w:t>
            </w:r>
          </w:p>
        </w:tc>
        <w:tc>
          <w:tcPr>
            <w:tcW w:w="1260" w:type="dxa"/>
            <w:vAlign w:val="center"/>
          </w:tcPr>
          <w:p w:rsidR="00BB7FF0" w:rsidRPr="00BD1281" w:rsidRDefault="00BB7FF0" w:rsidP="00DE3ADB">
            <w:pPr>
              <w:jc w:val="center"/>
              <w:rPr>
                <w:b/>
              </w:rPr>
            </w:pPr>
            <w:r w:rsidRPr="00BD1281">
              <w:rPr>
                <w:b/>
              </w:rPr>
              <w:t>51</w:t>
            </w:r>
          </w:p>
        </w:tc>
        <w:tc>
          <w:tcPr>
            <w:tcW w:w="1092" w:type="dxa"/>
            <w:vAlign w:val="center"/>
          </w:tcPr>
          <w:p w:rsidR="00BB7FF0" w:rsidRPr="00BD1281" w:rsidRDefault="00BB7FF0" w:rsidP="00DE3ADB">
            <w:pPr>
              <w:jc w:val="center"/>
              <w:rPr>
                <w:b/>
              </w:rPr>
            </w:pPr>
            <w:r w:rsidRPr="00BD1281">
              <w:rPr>
                <w:b/>
              </w:rPr>
              <w:t>42</w:t>
            </w:r>
          </w:p>
        </w:tc>
      </w:tr>
      <w:tr w:rsidR="00BB7FF0" w:rsidRPr="00BD1281" w:rsidTr="00C656DB">
        <w:tc>
          <w:tcPr>
            <w:tcW w:w="4140" w:type="dxa"/>
            <w:vAlign w:val="center"/>
          </w:tcPr>
          <w:p w:rsidR="00BB7FF0" w:rsidRPr="00BD1281" w:rsidRDefault="00BB7FF0" w:rsidP="00DE3ADB">
            <w:pPr>
              <w:rPr>
                <w:b/>
                <w:bCs/>
              </w:rPr>
            </w:pPr>
            <w:r w:rsidRPr="00BD1281">
              <w:rPr>
                <w:b/>
                <w:bCs/>
              </w:rPr>
              <w:t>В вечерних (сменных) общеобразовательных учреждениях</w:t>
            </w:r>
          </w:p>
        </w:tc>
        <w:tc>
          <w:tcPr>
            <w:tcW w:w="900" w:type="dxa"/>
            <w:vAlign w:val="center"/>
          </w:tcPr>
          <w:p w:rsidR="00BB7FF0" w:rsidRPr="00BD1281" w:rsidRDefault="00BB7FF0" w:rsidP="00DE3ADB">
            <w:pPr>
              <w:jc w:val="center"/>
              <w:rPr>
                <w:b/>
                <w:bCs/>
              </w:rPr>
            </w:pPr>
            <w:r w:rsidRPr="00BD1281">
              <w:rPr>
                <w:b/>
                <w:bCs/>
              </w:rPr>
              <w:t>3174</w:t>
            </w:r>
          </w:p>
        </w:tc>
        <w:tc>
          <w:tcPr>
            <w:tcW w:w="900" w:type="dxa"/>
            <w:vAlign w:val="center"/>
          </w:tcPr>
          <w:p w:rsidR="00BB7FF0" w:rsidRPr="00BD1281" w:rsidRDefault="00BB7FF0" w:rsidP="00DE3ADB">
            <w:pPr>
              <w:jc w:val="center"/>
              <w:rPr>
                <w:b/>
                <w:bCs/>
              </w:rPr>
            </w:pPr>
            <w:r w:rsidRPr="00BD1281">
              <w:rPr>
                <w:b/>
                <w:bCs/>
              </w:rPr>
              <w:t>3205</w:t>
            </w:r>
          </w:p>
        </w:tc>
        <w:tc>
          <w:tcPr>
            <w:tcW w:w="900" w:type="dxa"/>
            <w:vAlign w:val="center"/>
          </w:tcPr>
          <w:p w:rsidR="00BB7FF0" w:rsidRPr="00BD1281" w:rsidRDefault="00BB7FF0" w:rsidP="00DE3ADB">
            <w:pPr>
              <w:jc w:val="center"/>
              <w:rPr>
                <w:b/>
                <w:bCs/>
              </w:rPr>
            </w:pPr>
            <w:r w:rsidRPr="00BD1281">
              <w:rPr>
                <w:b/>
                <w:bCs/>
              </w:rPr>
              <w:t>2990</w:t>
            </w:r>
          </w:p>
        </w:tc>
        <w:tc>
          <w:tcPr>
            <w:tcW w:w="900" w:type="dxa"/>
            <w:vAlign w:val="center"/>
          </w:tcPr>
          <w:p w:rsidR="00BB7FF0" w:rsidRPr="00BD1281" w:rsidRDefault="00BB7FF0" w:rsidP="00DE3ADB">
            <w:pPr>
              <w:jc w:val="center"/>
              <w:rPr>
                <w:b/>
                <w:bCs/>
              </w:rPr>
            </w:pPr>
            <w:r w:rsidRPr="00BD1281">
              <w:rPr>
                <w:b/>
                <w:bCs/>
              </w:rPr>
              <w:t>3120</w:t>
            </w:r>
          </w:p>
        </w:tc>
        <w:tc>
          <w:tcPr>
            <w:tcW w:w="900" w:type="dxa"/>
            <w:vAlign w:val="center"/>
          </w:tcPr>
          <w:p w:rsidR="00BB7FF0" w:rsidRPr="00BD1281" w:rsidRDefault="00BB7FF0" w:rsidP="00DE3ADB">
            <w:pPr>
              <w:jc w:val="center"/>
              <w:rPr>
                <w:b/>
              </w:rPr>
            </w:pPr>
            <w:r w:rsidRPr="00BD1281">
              <w:rPr>
                <w:b/>
              </w:rPr>
              <w:t>2921</w:t>
            </w:r>
          </w:p>
        </w:tc>
        <w:tc>
          <w:tcPr>
            <w:tcW w:w="1260" w:type="dxa"/>
            <w:vAlign w:val="center"/>
          </w:tcPr>
          <w:p w:rsidR="00BB7FF0" w:rsidRPr="00BD1281" w:rsidRDefault="00BB7FF0" w:rsidP="00DE3ADB">
            <w:pPr>
              <w:jc w:val="center"/>
              <w:rPr>
                <w:b/>
              </w:rPr>
            </w:pPr>
            <w:r w:rsidRPr="00BD1281">
              <w:rPr>
                <w:b/>
              </w:rPr>
              <w:t>2550</w:t>
            </w:r>
          </w:p>
        </w:tc>
        <w:tc>
          <w:tcPr>
            <w:tcW w:w="1092" w:type="dxa"/>
            <w:vAlign w:val="center"/>
          </w:tcPr>
          <w:p w:rsidR="00BB7FF0" w:rsidRPr="00BD1281" w:rsidRDefault="00BB7FF0" w:rsidP="00DE3ADB">
            <w:pPr>
              <w:jc w:val="center"/>
              <w:rPr>
                <w:b/>
              </w:rPr>
            </w:pPr>
            <w:r w:rsidRPr="00BD1281">
              <w:rPr>
                <w:b/>
              </w:rPr>
              <w:t>2424</w:t>
            </w:r>
          </w:p>
        </w:tc>
      </w:tr>
      <w:tr w:rsidR="00BB7FF0" w:rsidRPr="00BD1281" w:rsidTr="00C656DB">
        <w:tc>
          <w:tcPr>
            <w:tcW w:w="4140" w:type="dxa"/>
            <w:vAlign w:val="center"/>
          </w:tcPr>
          <w:p w:rsidR="00BB7FF0" w:rsidRPr="00BD1281" w:rsidRDefault="00BB7FF0" w:rsidP="00DE3ADB">
            <w:pPr>
              <w:rPr>
                <w:bCs/>
                <w:i/>
              </w:rPr>
            </w:pPr>
            <w:r w:rsidRPr="00BD1281">
              <w:rPr>
                <w:bCs/>
                <w:i/>
              </w:rPr>
              <w:t>В дневных ОУ, при которых созданы классы очно-заочного обучения, УКП</w:t>
            </w:r>
          </w:p>
        </w:tc>
        <w:tc>
          <w:tcPr>
            <w:tcW w:w="900" w:type="dxa"/>
            <w:vAlign w:val="center"/>
          </w:tcPr>
          <w:p w:rsidR="00BB7FF0" w:rsidRPr="00BD1281" w:rsidRDefault="00BB7FF0" w:rsidP="00DE3ADB">
            <w:pPr>
              <w:jc w:val="center"/>
              <w:rPr>
                <w:b/>
                <w:bCs/>
              </w:rPr>
            </w:pPr>
            <w:r w:rsidRPr="00BD1281">
              <w:rPr>
                <w:b/>
                <w:bCs/>
              </w:rPr>
              <w:t>690</w:t>
            </w:r>
          </w:p>
        </w:tc>
        <w:tc>
          <w:tcPr>
            <w:tcW w:w="900" w:type="dxa"/>
            <w:vAlign w:val="center"/>
          </w:tcPr>
          <w:p w:rsidR="00BB7FF0" w:rsidRPr="00BD1281" w:rsidRDefault="00BB7FF0" w:rsidP="00DE3ADB">
            <w:pPr>
              <w:jc w:val="center"/>
              <w:rPr>
                <w:b/>
                <w:bCs/>
              </w:rPr>
            </w:pPr>
            <w:r w:rsidRPr="00BD1281">
              <w:rPr>
                <w:b/>
                <w:bCs/>
              </w:rPr>
              <w:t>524</w:t>
            </w:r>
          </w:p>
        </w:tc>
        <w:tc>
          <w:tcPr>
            <w:tcW w:w="900" w:type="dxa"/>
            <w:vAlign w:val="center"/>
          </w:tcPr>
          <w:p w:rsidR="00BB7FF0" w:rsidRPr="00BD1281" w:rsidRDefault="00BB7FF0" w:rsidP="00DE3ADB">
            <w:pPr>
              <w:jc w:val="center"/>
              <w:rPr>
                <w:b/>
                <w:bCs/>
              </w:rPr>
            </w:pPr>
            <w:r w:rsidRPr="00BD1281">
              <w:rPr>
                <w:b/>
                <w:bCs/>
              </w:rPr>
              <w:t>393</w:t>
            </w:r>
          </w:p>
        </w:tc>
        <w:tc>
          <w:tcPr>
            <w:tcW w:w="900" w:type="dxa"/>
            <w:vAlign w:val="center"/>
          </w:tcPr>
          <w:p w:rsidR="00BB7FF0" w:rsidRPr="00BD1281" w:rsidRDefault="00BB7FF0" w:rsidP="00DE3ADB">
            <w:pPr>
              <w:jc w:val="center"/>
              <w:rPr>
                <w:b/>
                <w:bCs/>
              </w:rPr>
            </w:pPr>
            <w:r w:rsidRPr="00BD1281">
              <w:rPr>
                <w:b/>
                <w:bCs/>
              </w:rPr>
              <w:t>310</w:t>
            </w:r>
          </w:p>
        </w:tc>
        <w:tc>
          <w:tcPr>
            <w:tcW w:w="900" w:type="dxa"/>
            <w:vAlign w:val="center"/>
          </w:tcPr>
          <w:p w:rsidR="00BB7FF0" w:rsidRPr="00BD1281" w:rsidRDefault="00BB7FF0" w:rsidP="00DE3ADB">
            <w:pPr>
              <w:jc w:val="center"/>
              <w:rPr>
                <w:b/>
              </w:rPr>
            </w:pPr>
            <w:r w:rsidRPr="00BD1281">
              <w:rPr>
                <w:b/>
              </w:rPr>
              <w:t>296</w:t>
            </w:r>
          </w:p>
        </w:tc>
        <w:tc>
          <w:tcPr>
            <w:tcW w:w="1260" w:type="dxa"/>
            <w:vAlign w:val="center"/>
          </w:tcPr>
          <w:p w:rsidR="00BB7FF0" w:rsidRPr="00BD1281" w:rsidRDefault="00BB7FF0" w:rsidP="00DE3ADB">
            <w:pPr>
              <w:jc w:val="center"/>
              <w:rPr>
                <w:b/>
              </w:rPr>
            </w:pPr>
            <w:r w:rsidRPr="00BD1281">
              <w:rPr>
                <w:b/>
              </w:rPr>
              <w:t>246</w:t>
            </w:r>
          </w:p>
        </w:tc>
        <w:tc>
          <w:tcPr>
            <w:tcW w:w="1092" w:type="dxa"/>
            <w:vAlign w:val="center"/>
          </w:tcPr>
          <w:p w:rsidR="00BB7FF0" w:rsidRPr="00BD1281" w:rsidRDefault="00BB7FF0" w:rsidP="00DE3ADB">
            <w:pPr>
              <w:jc w:val="center"/>
              <w:rPr>
                <w:b/>
              </w:rPr>
            </w:pPr>
            <w:r w:rsidRPr="00BD1281">
              <w:rPr>
                <w:b/>
              </w:rPr>
              <w:t>170</w:t>
            </w:r>
          </w:p>
        </w:tc>
      </w:tr>
      <w:tr w:rsidR="00BB7FF0" w:rsidRPr="00BD1281" w:rsidTr="00C656DB">
        <w:tc>
          <w:tcPr>
            <w:tcW w:w="4140" w:type="dxa"/>
            <w:vAlign w:val="center"/>
          </w:tcPr>
          <w:p w:rsidR="00BB7FF0" w:rsidRPr="00BD1281" w:rsidRDefault="00BB7FF0" w:rsidP="00DE3ADB">
            <w:pPr>
              <w:rPr>
                <w:b/>
                <w:bCs/>
              </w:rPr>
            </w:pPr>
            <w:r w:rsidRPr="00BD1281">
              <w:rPr>
                <w:b/>
                <w:bCs/>
              </w:rPr>
              <w:t>Всего в специальных (коррекционных) учреждениях</w:t>
            </w:r>
          </w:p>
        </w:tc>
        <w:tc>
          <w:tcPr>
            <w:tcW w:w="900" w:type="dxa"/>
            <w:vAlign w:val="center"/>
          </w:tcPr>
          <w:p w:rsidR="00BB7FF0" w:rsidRPr="00BD1281" w:rsidRDefault="00BB7FF0" w:rsidP="00DE3ADB">
            <w:pPr>
              <w:jc w:val="center"/>
              <w:rPr>
                <w:b/>
                <w:bCs/>
              </w:rPr>
            </w:pPr>
            <w:r w:rsidRPr="00BD1281">
              <w:rPr>
                <w:b/>
                <w:bCs/>
              </w:rPr>
              <w:t>1838</w:t>
            </w:r>
          </w:p>
        </w:tc>
        <w:tc>
          <w:tcPr>
            <w:tcW w:w="900" w:type="dxa"/>
            <w:vAlign w:val="center"/>
          </w:tcPr>
          <w:p w:rsidR="00BB7FF0" w:rsidRPr="00BD1281" w:rsidRDefault="00BB7FF0" w:rsidP="00DE3ADB">
            <w:pPr>
              <w:jc w:val="center"/>
              <w:rPr>
                <w:b/>
                <w:bCs/>
              </w:rPr>
            </w:pPr>
            <w:r w:rsidRPr="00BD1281">
              <w:rPr>
                <w:b/>
                <w:bCs/>
              </w:rPr>
              <w:t>1925</w:t>
            </w:r>
          </w:p>
        </w:tc>
        <w:tc>
          <w:tcPr>
            <w:tcW w:w="900" w:type="dxa"/>
            <w:vAlign w:val="center"/>
          </w:tcPr>
          <w:p w:rsidR="00BB7FF0" w:rsidRPr="00BD1281" w:rsidRDefault="00BB7FF0" w:rsidP="00DE3ADB">
            <w:pPr>
              <w:jc w:val="center"/>
              <w:rPr>
                <w:b/>
                <w:bCs/>
              </w:rPr>
            </w:pPr>
            <w:r w:rsidRPr="00BD1281">
              <w:rPr>
                <w:b/>
                <w:bCs/>
              </w:rPr>
              <w:t>1767</w:t>
            </w:r>
          </w:p>
        </w:tc>
        <w:tc>
          <w:tcPr>
            <w:tcW w:w="900" w:type="dxa"/>
            <w:vAlign w:val="center"/>
          </w:tcPr>
          <w:p w:rsidR="00BB7FF0" w:rsidRPr="00BD1281" w:rsidRDefault="00BB7FF0" w:rsidP="00DE3ADB">
            <w:pPr>
              <w:jc w:val="center"/>
              <w:rPr>
                <w:b/>
                <w:bCs/>
              </w:rPr>
            </w:pPr>
            <w:r w:rsidRPr="00BD1281">
              <w:rPr>
                <w:b/>
                <w:bCs/>
              </w:rPr>
              <w:t>1710</w:t>
            </w:r>
          </w:p>
        </w:tc>
        <w:tc>
          <w:tcPr>
            <w:tcW w:w="900" w:type="dxa"/>
            <w:vAlign w:val="center"/>
          </w:tcPr>
          <w:p w:rsidR="00BB7FF0" w:rsidRPr="00BD1281" w:rsidRDefault="00BB7FF0" w:rsidP="00DE3ADB">
            <w:pPr>
              <w:jc w:val="center"/>
              <w:rPr>
                <w:b/>
              </w:rPr>
            </w:pPr>
            <w:r w:rsidRPr="00BD1281">
              <w:rPr>
                <w:b/>
              </w:rPr>
              <w:t>1698</w:t>
            </w:r>
          </w:p>
        </w:tc>
        <w:tc>
          <w:tcPr>
            <w:tcW w:w="1260" w:type="dxa"/>
            <w:vAlign w:val="center"/>
          </w:tcPr>
          <w:p w:rsidR="00BB7FF0" w:rsidRPr="00BD1281" w:rsidRDefault="00BB7FF0" w:rsidP="00DE3ADB">
            <w:pPr>
              <w:jc w:val="center"/>
              <w:rPr>
                <w:b/>
              </w:rPr>
            </w:pPr>
            <w:r w:rsidRPr="00BD1281">
              <w:rPr>
                <w:b/>
              </w:rPr>
              <w:t>1680</w:t>
            </w:r>
          </w:p>
        </w:tc>
        <w:tc>
          <w:tcPr>
            <w:tcW w:w="1092" w:type="dxa"/>
            <w:vAlign w:val="center"/>
          </w:tcPr>
          <w:p w:rsidR="00BB7FF0" w:rsidRPr="00BD1281" w:rsidRDefault="00BB7FF0" w:rsidP="00DE3ADB">
            <w:pPr>
              <w:jc w:val="center"/>
              <w:rPr>
                <w:b/>
              </w:rPr>
            </w:pPr>
            <w:r w:rsidRPr="00BD1281">
              <w:rPr>
                <w:b/>
              </w:rPr>
              <w:t>1635</w:t>
            </w:r>
          </w:p>
        </w:tc>
      </w:tr>
      <w:tr w:rsidR="00BB7FF0" w:rsidRPr="00BD1281" w:rsidTr="00C656DB">
        <w:tc>
          <w:tcPr>
            <w:tcW w:w="4140" w:type="dxa"/>
            <w:vAlign w:val="center"/>
          </w:tcPr>
          <w:p w:rsidR="00BB7FF0" w:rsidRPr="00BD1281" w:rsidRDefault="00BB7FF0" w:rsidP="00DE3ADB">
            <w:r w:rsidRPr="00BD1281">
              <w:t>в том числе:</w:t>
            </w:r>
          </w:p>
        </w:tc>
        <w:tc>
          <w:tcPr>
            <w:tcW w:w="900" w:type="dxa"/>
            <w:vAlign w:val="center"/>
          </w:tcPr>
          <w:p w:rsidR="00BB7FF0" w:rsidRPr="00BD1281" w:rsidRDefault="00BB7FF0" w:rsidP="00DE3ADB">
            <w:pPr>
              <w:jc w:val="center"/>
            </w:pPr>
          </w:p>
        </w:tc>
        <w:tc>
          <w:tcPr>
            <w:tcW w:w="900" w:type="dxa"/>
            <w:vAlign w:val="center"/>
          </w:tcPr>
          <w:p w:rsidR="00BB7FF0" w:rsidRPr="00BD1281" w:rsidRDefault="00BB7FF0" w:rsidP="00DE3ADB">
            <w:pPr>
              <w:jc w:val="center"/>
            </w:pPr>
          </w:p>
        </w:tc>
        <w:tc>
          <w:tcPr>
            <w:tcW w:w="900" w:type="dxa"/>
            <w:vAlign w:val="center"/>
          </w:tcPr>
          <w:p w:rsidR="00BB7FF0" w:rsidRPr="00BD1281" w:rsidRDefault="00BB7FF0" w:rsidP="00DE3ADB">
            <w:pPr>
              <w:jc w:val="center"/>
            </w:pPr>
          </w:p>
        </w:tc>
        <w:tc>
          <w:tcPr>
            <w:tcW w:w="900" w:type="dxa"/>
            <w:vAlign w:val="center"/>
          </w:tcPr>
          <w:p w:rsidR="00BB7FF0" w:rsidRPr="00BD1281" w:rsidRDefault="00BB7FF0" w:rsidP="00DE3ADB">
            <w:pPr>
              <w:jc w:val="center"/>
            </w:pPr>
          </w:p>
        </w:tc>
        <w:tc>
          <w:tcPr>
            <w:tcW w:w="900" w:type="dxa"/>
            <w:vAlign w:val="center"/>
          </w:tcPr>
          <w:p w:rsidR="00BB7FF0" w:rsidRPr="00BD1281" w:rsidRDefault="00BB7FF0" w:rsidP="00DE3ADB">
            <w:pPr>
              <w:jc w:val="center"/>
            </w:pPr>
          </w:p>
        </w:tc>
        <w:tc>
          <w:tcPr>
            <w:tcW w:w="1260" w:type="dxa"/>
            <w:vAlign w:val="center"/>
          </w:tcPr>
          <w:p w:rsidR="00BB7FF0" w:rsidRPr="00BD1281" w:rsidRDefault="00BB7FF0" w:rsidP="00DE3ADB">
            <w:pPr>
              <w:jc w:val="center"/>
            </w:pPr>
          </w:p>
        </w:tc>
        <w:tc>
          <w:tcPr>
            <w:tcW w:w="1092" w:type="dxa"/>
            <w:vAlign w:val="center"/>
          </w:tcPr>
          <w:p w:rsidR="00BB7FF0" w:rsidRPr="00BD1281" w:rsidRDefault="00BB7FF0" w:rsidP="00DE3ADB">
            <w:pPr>
              <w:jc w:val="center"/>
            </w:pPr>
          </w:p>
        </w:tc>
      </w:tr>
      <w:tr w:rsidR="00BB7FF0" w:rsidRPr="00BD1281" w:rsidTr="00C656DB">
        <w:tc>
          <w:tcPr>
            <w:tcW w:w="4140" w:type="dxa"/>
            <w:vAlign w:val="center"/>
          </w:tcPr>
          <w:p w:rsidR="00BB7FF0" w:rsidRPr="00BD1281" w:rsidRDefault="00BB7FF0" w:rsidP="00DE3ADB">
            <w:r w:rsidRPr="00BD1281">
              <w:t>образовательные учреждения для умственно отсталых детей</w:t>
            </w:r>
          </w:p>
        </w:tc>
        <w:tc>
          <w:tcPr>
            <w:tcW w:w="900" w:type="dxa"/>
            <w:vAlign w:val="center"/>
          </w:tcPr>
          <w:p w:rsidR="00BB7FF0" w:rsidRPr="00BD1281" w:rsidRDefault="00BB7FF0" w:rsidP="00DE3ADB">
            <w:pPr>
              <w:jc w:val="center"/>
            </w:pPr>
            <w:r w:rsidRPr="00BD1281">
              <w:t>1695</w:t>
            </w:r>
          </w:p>
        </w:tc>
        <w:tc>
          <w:tcPr>
            <w:tcW w:w="900" w:type="dxa"/>
            <w:vAlign w:val="center"/>
          </w:tcPr>
          <w:p w:rsidR="00BB7FF0" w:rsidRPr="00BD1281" w:rsidRDefault="00BB7FF0" w:rsidP="00DE3ADB">
            <w:pPr>
              <w:jc w:val="center"/>
            </w:pPr>
            <w:r w:rsidRPr="00BD1281">
              <w:t>1695</w:t>
            </w:r>
          </w:p>
        </w:tc>
        <w:tc>
          <w:tcPr>
            <w:tcW w:w="900" w:type="dxa"/>
            <w:vAlign w:val="center"/>
          </w:tcPr>
          <w:p w:rsidR="00BB7FF0" w:rsidRPr="00BD1281" w:rsidRDefault="00BB7FF0" w:rsidP="00DE3ADB">
            <w:pPr>
              <w:jc w:val="center"/>
            </w:pPr>
            <w:r w:rsidRPr="00BD1281">
              <w:t>1545</w:t>
            </w:r>
          </w:p>
        </w:tc>
        <w:tc>
          <w:tcPr>
            <w:tcW w:w="900" w:type="dxa"/>
            <w:vAlign w:val="center"/>
          </w:tcPr>
          <w:p w:rsidR="00BB7FF0" w:rsidRPr="00BD1281" w:rsidRDefault="00BB7FF0" w:rsidP="00DE3ADB">
            <w:pPr>
              <w:jc w:val="center"/>
            </w:pPr>
            <w:r w:rsidRPr="00BD1281">
              <w:t>1498</w:t>
            </w:r>
          </w:p>
        </w:tc>
        <w:tc>
          <w:tcPr>
            <w:tcW w:w="900" w:type="dxa"/>
            <w:vAlign w:val="center"/>
          </w:tcPr>
          <w:p w:rsidR="00BB7FF0" w:rsidRPr="00BD1281" w:rsidRDefault="00BB7FF0" w:rsidP="00DE3ADB">
            <w:pPr>
              <w:jc w:val="center"/>
            </w:pPr>
            <w:r w:rsidRPr="00BD1281">
              <w:t>1460</w:t>
            </w:r>
          </w:p>
        </w:tc>
        <w:tc>
          <w:tcPr>
            <w:tcW w:w="1260" w:type="dxa"/>
            <w:vAlign w:val="center"/>
          </w:tcPr>
          <w:p w:rsidR="00BB7FF0" w:rsidRPr="00BD1281" w:rsidRDefault="00BB7FF0" w:rsidP="00DE3ADB">
            <w:pPr>
              <w:jc w:val="center"/>
            </w:pPr>
            <w:r w:rsidRPr="00BD1281">
              <w:t>1431</w:t>
            </w:r>
          </w:p>
        </w:tc>
        <w:tc>
          <w:tcPr>
            <w:tcW w:w="1092" w:type="dxa"/>
            <w:vAlign w:val="center"/>
          </w:tcPr>
          <w:p w:rsidR="00BB7FF0" w:rsidRPr="00BD1281" w:rsidRDefault="00BB7FF0" w:rsidP="00DE3ADB">
            <w:pPr>
              <w:jc w:val="center"/>
            </w:pPr>
            <w:r w:rsidRPr="00BD1281">
              <w:t>1396</w:t>
            </w:r>
          </w:p>
        </w:tc>
      </w:tr>
      <w:tr w:rsidR="00BB7FF0" w:rsidRPr="00BD1281" w:rsidTr="00C656DB">
        <w:tc>
          <w:tcPr>
            <w:tcW w:w="4140" w:type="dxa"/>
            <w:vAlign w:val="center"/>
          </w:tcPr>
          <w:p w:rsidR="00BB7FF0" w:rsidRPr="00BD1281" w:rsidRDefault="00BB7FF0" w:rsidP="00DE3ADB">
            <w:r w:rsidRPr="00BD1281">
              <w:t>образовательные учреждения для слабослышащих и позднооглохших детей</w:t>
            </w:r>
          </w:p>
        </w:tc>
        <w:tc>
          <w:tcPr>
            <w:tcW w:w="900" w:type="dxa"/>
            <w:vAlign w:val="center"/>
          </w:tcPr>
          <w:p w:rsidR="00BB7FF0" w:rsidRPr="00BD1281" w:rsidRDefault="00BB7FF0" w:rsidP="00DE3ADB">
            <w:pPr>
              <w:jc w:val="center"/>
            </w:pPr>
            <w:r w:rsidRPr="00BD1281">
              <w:t>110</w:t>
            </w:r>
          </w:p>
        </w:tc>
        <w:tc>
          <w:tcPr>
            <w:tcW w:w="900" w:type="dxa"/>
            <w:vAlign w:val="center"/>
          </w:tcPr>
          <w:p w:rsidR="00BB7FF0" w:rsidRPr="00BD1281" w:rsidRDefault="00BB7FF0" w:rsidP="00DE3ADB">
            <w:pPr>
              <w:jc w:val="center"/>
            </w:pPr>
            <w:r w:rsidRPr="00BD1281">
              <w:t>108</w:t>
            </w:r>
          </w:p>
        </w:tc>
        <w:tc>
          <w:tcPr>
            <w:tcW w:w="900" w:type="dxa"/>
            <w:vAlign w:val="center"/>
          </w:tcPr>
          <w:p w:rsidR="00BB7FF0" w:rsidRPr="00BD1281" w:rsidRDefault="00BB7FF0" w:rsidP="00DE3ADB">
            <w:pPr>
              <w:jc w:val="center"/>
            </w:pPr>
            <w:r w:rsidRPr="00BD1281">
              <w:t>107</w:t>
            </w:r>
          </w:p>
        </w:tc>
        <w:tc>
          <w:tcPr>
            <w:tcW w:w="900" w:type="dxa"/>
            <w:vAlign w:val="center"/>
          </w:tcPr>
          <w:p w:rsidR="00BB7FF0" w:rsidRPr="00BD1281" w:rsidRDefault="00BB7FF0" w:rsidP="00DE3ADB">
            <w:pPr>
              <w:jc w:val="center"/>
            </w:pPr>
            <w:r w:rsidRPr="00BD1281">
              <w:t>102</w:t>
            </w:r>
          </w:p>
        </w:tc>
        <w:tc>
          <w:tcPr>
            <w:tcW w:w="900" w:type="dxa"/>
            <w:vAlign w:val="center"/>
          </w:tcPr>
          <w:p w:rsidR="00BB7FF0" w:rsidRPr="00BD1281" w:rsidRDefault="00BB7FF0" w:rsidP="00DE3ADB">
            <w:pPr>
              <w:jc w:val="center"/>
            </w:pPr>
            <w:r w:rsidRPr="00BD1281">
              <w:t>100</w:t>
            </w:r>
          </w:p>
        </w:tc>
        <w:tc>
          <w:tcPr>
            <w:tcW w:w="1260" w:type="dxa"/>
            <w:vAlign w:val="center"/>
          </w:tcPr>
          <w:p w:rsidR="00BB7FF0" w:rsidRPr="00BD1281" w:rsidRDefault="00BB7FF0" w:rsidP="00DE3ADB">
            <w:pPr>
              <w:jc w:val="center"/>
            </w:pPr>
            <w:r w:rsidRPr="00BD1281">
              <w:t>94</w:t>
            </w:r>
          </w:p>
        </w:tc>
        <w:tc>
          <w:tcPr>
            <w:tcW w:w="1092" w:type="dxa"/>
            <w:vAlign w:val="center"/>
          </w:tcPr>
          <w:p w:rsidR="00BB7FF0" w:rsidRPr="00BD1281" w:rsidRDefault="00BB7FF0" w:rsidP="00DE3ADB">
            <w:pPr>
              <w:jc w:val="center"/>
            </w:pPr>
            <w:r w:rsidRPr="00BD1281">
              <w:t>85</w:t>
            </w:r>
          </w:p>
        </w:tc>
      </w:tr>
      <w:tr w:rsidR="00BB7FF0" w:rsidRPr="00BD1281" w:rsidTr="00C656DB">
        <w:tc>
          <w:tcPr>
            <w:tcW w:w="4140" w:type="dxa"/>
            <w:vAlign w:val="center"/>
          </w:tcPr>
          <w:p w:rsidR="00BB7FF0" w:rsidRPr="00BD1281" w:rsidRDefault="00BB7FF0" w:rsidP="00DE3ADB">
            <w:r w:rsidRPr="00BD1281">
              <w:t>образовательные учреждения для детей с задержкой психического развития</w:t>
            </w:r>
          </w:p>
        </w:tc>
        <w:tc>
          <w:tcPr>
            <w:tcW w:w="900" w:type="dxa"/>
            <w:vAlign w:val="center"/>
          </w:tcPr>
          <w:p w:rsidR="00BB7FF0" w:rsidRPr="00BD1281" w:rsidRDefault="00BB7FF0" w:rsidP="00DE3ADB">
            <w:pPr>
              <w:jc w:val="center"/>
            </w:pPr>
            <w:r w:rsidRPr="00BD1281">
              <w:t>0</w:t>
            </w:r>
          </w:p>
        </w:tc>
        <w:tc>
          <w:tcPr>
            <w:tcW w:w="900" w:type="dxa"/>
            <w:vAlign w:val="center"/>
          </w:tcPr>
          <w:p w:rsidR="00BB7FF0" w:rsidRPr="00BD1281" w:rsidRDefault="00BB7FF0" w:rsidP="00DE3ADB">
            <w:pPr>
              <w:jc w:val="center"/>
            </w:pPr>
            <w:r w:rsidRPr="00BD1281">
              <w:t>102</w:t>
            </w:r>
          </w:p>
        </w:tc>
        <w:tc>
          <w:tcPr>
            <w:tcW w:w="900" w:type="dxa"/>
            <w:vAlign w:val="center"/>
          </w:tcPr>
          <w:p w:rsidR="00BB7FF0" w:rsidRPr="00BD1281" w:rsidRDefault="00BB7FF0" w:rsidP="00DE3ADB">
            <w:pPr>
              <w:jc w:val="center"/>
            </w:pPr>
            <w:r w:rsidRPr="00BD1281">
              <w:t>106</w:t>
            </w:r>
          </w:p>
        </w:tc>
        <w:tc>
          <w:tcPr>
            <w:tcW w:w="900" w:type="dxa"/>
            <w:vAlign w:val="center"/>
          </w:tcPr>
          <w:p w:rsidR="00BB7FF0" w:rsidRPr="00BD1281" w:rsidRDefault="00BB7FF0" w:rsidP="00DE3ADB">
            <w:pPr>
              <w:jc w:val="center"/>
            </w:pPr>
            <w:r w:rsidRPr="00BD1281">
              <w:t>110</w:t>
            </w:r>
          </w:p>
        </w:tc>
        <w:tc>
          <w:tcPr>
            <w:tcW w:w="900" w:type="dxa"/>
            <w:vAlign w:val="center"/>
          </w:tcPr>
          <w:p w:rsidR="00BB7FF0" w:rsidRPr="00BD1281" w:rsidRDefault="00BB7FF0" w:rsidP="00DE3ADB">
            <w:pPr>
              <w:jc w:val="center"/>
            </w:pPr>
            <w:r w:rsidRPr="00BD1281">
              <w:t>138</w:t>
            </w:r>
          </w:p>
        </w:tc>
        <w:tc>
          <w:tcPr>
            <w:tcW w:w="1260" w:type="dxa"/>
            <w:vAlign w:val="center"/>
          </w:tcPr>
          <w:p w:rsidR="00BB7FF0" w:rsidRPr="00BD1281" w:rsidRDefault="00BB7FF0" w:rsidP="00DE3ADB">
            <w:pPr>
              <w:jc w:val="center"/>
            </w:pPr>
            <w:r w:rsidRPr="00BD1281">
              <w:t>155</w:t>
            </w:r>
          </w:p>
        </w:tc>
        <w:tc>
          <w:tcPr>
            <w:tcW w:w="1092" w:type="dxa"/>
            <w:vAlign w:val="center"/>
          </w:tcPr>
          <w:p w:rsidR="00BB7FF0" w:rsidRPr="00BD1281" w:rsidRDefault="00BB7FF0" w:rsidP="00DE3ADB">
            <w:pPr>
              <w:jc w:val="center"/>
            </w:pPr>
            <w:r w:rsidRPr="00BD1281">
              <w:t>154</w:t>
            </w:r>
          </w:p>
        </w:tc>
      </w:tr>
      <w:tr w:rsidR="00BB7FF0" w:rsidRPr="00BD1281" w:rsidTr="00C656DB">
        <w:tc>
          <w:tcPr>
            <w:tcW w:w="4140" w:type="dxa"/>
            <w:vAlign w:val="center"/>
          </w:tcPr>
          <w:p w:rsidR="00BB7FF0" w:rsidRPr="00BD1281" w:rsidRDefault="00BB7FF0" w:rsidP="00DE3ADB">
            <w:pPr>
              <w:rPr>
                <w:bCs/>
              </w:rPr>
            </w:pPr>
            <w:r w:rsidRPr="00BD1281">
              <w:rPr>
                <w:bCs/>
              </w:rPr>
              <w:t>образовательные учреждения для детей с нарушениями опорно-двигательного аппарата</w:t>
            </w:r>
          </w:p>
        </w:tc>
        <w:tc>
          <w:tcPr>
            <w:tcW w:w="900" w:type="dxa"/>
            <w:vAlign w:val="center"/>
          </w:tcPr>
          <w:p w:rsidR="00BB7FF0" w:rsidRPr="00BD1281" w:rsidRDefault="00BB7FF0" w:rsidP="00DE3ADB">
            <w:pPr>
              <w:jc w:val="center"/>
              <w:rPr>
                <w:bCs/>
              </w:rPr>
            </w:pPr>
            <w:r w:rsidRPr="00BD1281">
              <w:rPr>
                <w:bCs/>
              </w:rPr>
              <w:t>33</w:t>
            </w:r>
          </w:p>
        </w:tc>
        <w:tc>
          <w:tcPr>
            <w:tcW w:w="900" w:type="dxa"/>
            <w:vAlign w:val="center"/>
          </w:tcPr>
          <w:p w:rsidR="00BB7FF0" w:rsidRPr="00BD1281" w:rsidRDefault="00BB7FF0" w:rsidP="00DE3ADB">
            <w:pPr>
              <w:jc w:val="center"/>
              <w:rPr>
                <w:bCs/>
              </w:rPr>
            </w:pPr>
            <w:r w:rsidRPr="00BD1281">
              <w:rPr>
                <w:bCs/>
              </w:rPr>
              <w:t>20</w:t>
            </w:r>
          </w:p>
        </w:tc>
        <w:tc>
          <w:tcPr>
            <w:tcW w:w="900" w:type="dxa"/>
            <w:vAlign w:val="center"/>
          </w:tcPr>
          <w:p w:rsidR="00BB7FF0" w:rsidRPr="00BD1281" w:rsidRDefault="00BB7FF0" w:rsidP="00DE3ADB">
            <w:pPr>
              <w:jc w:val="center"/>
              <w:rPr>
                <w:bCs/>
              </w:rPr>
            </w:pPr>
            <w:r w:rsidRPr="00BD1281">
              <w:rPr>
                <w:bCs/>
              </w:rPr>
              <w:t>9</w:t>
            </w:r>
          </w:p>
        </w:tc>
        <w:tc>
          <w:tcPr>
            <w:tcW w:w="900" w:type="dxa"/>
            <w:vAlign w:val="center"/>
          </w:tcPr>
          <w:p w:rsidR="00BB7FF0" w:rsidRPr="00BD1281" w:rsidRDefault="00BB7FF0" w:rsidP="00DE3ADB">
            <w:pPr>
              <w:jc w:val="center"/>
              <w:rPr>
                <w:bCs/>
              </w:rPr>
            </w:pPr>
            <w:r w:rsidRPr="00BD1281">
              <w:rPr>
                <w:bCs/>
              </w:rPr>
              <w:t>0</w:t>
            </w:r>
          </w:p>
        </w:tc>
        <w:tc>
          <w:tcPr>
            <w:tcW w:w="900" w:type="dxa"/>
            <w:vAlign w:val="center"/>
          </w:tcPr>
          <w:p w:rsidR="00BB7FF0" w:rsidRPr="00BD1281" w:rsidRDefault="00BB7FF0" w:rsidP="00DE3ADB">
            <w:pPr>
              <w:jc w:val="center"/>
            </w:pPr>
            <w:r w:rsidRPr="00BD1281">
              <w:t>0</w:t>
            </w:r>
          </w:p>
        </w:tc>
        <w:tc>
          <w:tcPr>
            <w:tcW w:w="1260" w:type="dxa"/>
            <w:vAlign w:val="center"/>
          </w:tcPr>
          <w:p w:rsidR="00BB7FF0" w:rsidRPr="00BD1281" w:rsidRDefault="00BB7FF0" w:rsidP="00DE3ADB">
            <w:pPr>
              <w:jc w:val="center"/>
            </w:pPr>
            <w:r w:rsidRPr="00BD1281">
              <w:t>0</w:t>
            </w:r>
          </w:p>
        </w:tc>
        <w:tc>
          <w:tcPr>
            <w:tcW w:w="1092" w:type="dxa"/>
            <w:vAlign w:val="center"/>
          </w:tcPr>
          <w:p w:rsidR="00BB7FF0" w:rsidRPr="00BD1281" w:rsidRDefault="00BB7FF0" w:rsidP="00DE3ADB">
            <w:pPr>
              <w:jc w:val="center"/>
            </w:pPr>
            <w:r w:rsidRPr="00BD1281">
              <w:t>0</w:t>
            </w:r>
          </w:p>
        </w:tc>
      </w:tr>
      <w:tr w:rsidR="00BB7FF0" w:rsidRPr="00BD1281" w:rsidTr="00C656DB">
        <w:tc>
          <w:tcPr>
            <w:tcW w:w="4140" w:type="dxa"/>
            <w:vAlign w:val="center"/>
          </w:tcPr>
          <w:p w:rsidR="00BB7FF0" w:rsidRPr="00BD1281" w:rsidRDefault="00BB7FF0" w:rsidP="00DE3ADB">
            <w:pPr>
              <w:rPr>
                <w:bCs/>
                <w:i/>
              </w:rPr>
            </w:pPr>
            <w:r w:rsidRPr="00BD1281">
              <w:rPr>
                <w:bCs/>
                <w:i/>
              </w:rPr>
              <w:t>Специальные (коррекционные) классы, организованные при дневных ОУ</w:t>
            </w:r>
          </w:p>
        </w:tc>
        <w:tc>
          <w:tcPr>
            <w:tcW w:w="900" w:type="dxa"/>
            <w:vAlign w:val="center"/>
          </w:tcPr>
          <w:p w:rsidR="00BB7FF0" w:rsidRPr="00BD1281" w:rsidRDefault="00BB7FF0" w:rsidP="00DE3ADB">
            <w:pPr>
              <w:jc w:val="center"/>
              <w:rPr>
                <w:b/>
                <w:bCs/>
              </w:rPr>
            </w:pPr>
            <w:r w:rsidRPr="00BD1281">
              <w:rPr>
                <w:b/>
                <w:bCs/>
              </w:rPr>
              <w:t>805</w:t>
            </w:r>
          </w:p>
        </w:tc>
        <w:tc>
          <w:tcPr>
            <w:tcW w:w="900" w:type="dxa"/>
            <w:vAlign w:val="center"/>
          </w:tcPr>
          <w:p w:rsidR="00BB7FF0" w:rsidRPr="00BD1281" w:rsidRDefault="00BB7FF0" w:rsidP="00DE3ADB">
            <w:pPr>
              <w:jc w:val="center"/>
              <w:rPr>
                <w:b/>
                <w:bCs/>
              </w:rPr>
            </w:pPr>
            <w:r w:rsidRPr="00BD1281">
              <w:rPr>
                <w:b/>
                <w:bCs/>
              </w:rPr>
              <w:t>812</w:t>
            </w:r>
          </w:p>
        </w:tc>
        <w:tc>
          <w:tcPr>
            <w:tcW w:w="900" w:type="dxa"/>
            <w:vAlign w:val="center"/>
          </w:tcPr>
          <w:p w:rsidR="00BB7FF0" w:rsidRPr="00BD1281" w:rsidRDefault="00BB7FF0" w:rsidP="00DE3ADB">
            <w:pPr>
              <w:jc w:val="center"/>
              <w:rPr>
                <w:b/>
                <w:bCs/>
              </w:rPr>
            </w:pPr>
            <w:r w:rsidRPr="00BD1281">
              <w:rPr>
                <w:b/>
                <w:bCs/>
              </w:rPr>
              <w:t>882</w:t>
            </w:r>
          </w:p>
        </w:tc>
        <w:tc>
          <w:tcPr>
            <w:tcW w:w="900" w:type="dxa"/>
            <w:vAlign w:val="center"/>
          </w:tcPr>
          <w:p w:rsidR="00BB7FF0" w:rsidRPr="00BD1281" w:rsidRDefault="00BB7FF0" w:rsidP="00DE3ADB">
            <w:pPr>
              <w:jc w:val="center"/>
              <w:rPr>
                <w:b/>
                <w:bCs/>
              </w:rPr>
            </w:pPr>
            <w:r w:rsidRPr="00BD1281">
              <w:rPr>
                <w:b/>
                <w:bCs/>
              </w:rPr>
              <w:t>797</w:t>
            </w:r>
          </w:p>
        </w:tc>
        <w:tc>
          <w:tcPr>
            <w:tcW w:w="900" w:type="dxa"/>
            <w:vAlign w:val="center"/>
          </w:tcPr>
          <w:p w:rsidR="00BB7FF0" w:rsidRPr="00BD1281" w:rsidRDefault="00BB7FF0" w:rsidP="00DE3ADB">
            <w:pPr>
              <w:jc w:val="center"/>
              <w:rPr>
                <w:b/>
              </w:rPr>
            </w:pPr>
            <w:r w:rsidRPr="00BD1281">
              <w:rPr>
                <w:b/>
              </w:rPr>
              <w:t>726</w:t>
            </w:r>
          </w:p>
        </w:tc>
        <w:tc>
          <w:tcPr>
            <w:tcW w:w="1260" w:type="dxa"/>
            <w:vAlign w:val="center"/>
          </w:tcPr>
          <w:p w:rsidR="00BB7FF0" w:rsidRPr="00BD1281" w:rsidRDefault="00BB7FF0" w:rsidP="00DE3ADB">
            <w:pPr>
              <w:jc w:val="center"/>
              <w:rPr>
                <w:b/>
              </w:rPr>
            </w:pPr>
            <w:r w:rsidRPr="00BD1281">
              <w:rPr>
                <w:b/>
              </w:rPr>
              <w:t>747</w:t>
            </w:r>
          </w:p>
        </w:tc>
        <w:tc>
          <w:tcPr>
            <w:tcW w:w="1092" w:type="dxa"/>
            <w:vAlign w:val="center"/>
          </w:tcPr>
          <w:p w:rsidR="00BB7FF0" w:rsidRPr="00BD1281" w:rsidRDefault="00BB7FF0" w:rsidP="00DE3ADB">
            <w:pPr>
              <w:jc w:val="center"/>
              <w:rPr>
                <w:b/>
              </w:rPr>
            </w:pPr>
            <w:r w:rsidRPr="00BD1281">
              <w:rPr>
                <w:b/>
              </w:rPr>
              <w:t>727</w:t>
            </w:r>
          </w:p>
        </w:tc>
      </w:tr>
      <w:tr w:rsidR="00BB7FF0" w:rsidRPr="00BD1281" w:rsidTr="00C656DB">
        <w:tc>
          <w:tcPr>
            <w:tcW w:w="4140" w:type="dxa"/>
            <w:vAlign w:val="center"/>
          </w:tcPr>
          <w:p w:rsidR="00BB7FF0" w:rsidRPr="00BD1281" w:rsidRDefault="00BB7FF0" w:rsidP="00DE3ADB">
            <w:pPr>
              <w:rPr>
                <w:b/>
                <w:bCs/>
              </w:rPr>
            </w:pPr>
            <w:r w:rsidRPr="00BD1281">
              <w:rPr>
                <w:b/>
                <w:bCs/>
              </w:rPr>
              <w:t>В УВУ учебно-воспитательном учреждении</w:t>
            </w:r>
          </w:p>
        </w:tc>
        <w:tc>
          <w:tcPr>
            <w:tcW w:w="900" w:type="dxa"/>
            <w:vAlign w:val="center"/>
          </w:tcPr>
          <w:p w:rsidR="00BB7FF0" w:rsidRPr="00BD1281" w:rsidRDefault="00BB7FF0" w:rsidP="00DE3ADB">
            <w:pPr>
              <w:jc w:val="center"/>
              <w:rPr>
                <w:b/>
                <w:bCs/>
              </w:rPr>
            </w:pPr>
            <w:r w:rsidRPr="00BD1281">
              <w:rPr>
                <w:b/>
                <w:bCs/>
              </w:rPr>
              <w:t>48</w:t>
            </w:r>
          </w:p>
        </w:tc>
        <w:tc>
          <w:tcPr>
            <w:tcW w:w="900" w:type="dxa"/>
            <w:vAlign w:val="center"/>
          </w:tcPr>
          <w:p w:rsidR="00BB7FF0" w:rsidRPr="00BD1281" w:rsidRDefault="00BB7FF0" w:rsidP="00DE3ADB">
            <w:pPr>
              <w:jc w:val="center"/>
              <w:rPr>
                <w:b/>
                <w:bCs/>
              </w:rPr>
            </w:pPr>
            <w:r w:rsidRPr="00BD1281">
              <w:rPr>
                <w:b/>
                <w:bCs/>
              </w:rPr>
              <w:t>0</w:t>
            </w:r>
          </w:p>
        </w:tc>
        <w:tc>
          <w:tcPr>
            <w:tcW w:w="900" w:type="dxa"/>
            <w:vAlign w:val="center"/>
          </w:tcPr>
          <w:p w:rsidR="00BB7FF0" w:rsidRPr="00BD1281" w:rsidRDefault="00BB7FF0" w:rsidP="00DE3ADB">
            <w:pPr>
              <w:jc w:val="center"/>
              <w:rPr>
                <w:b/>
                <w:bCs/>
              </w:rPr>
            </w:pPr>
            <w:r w:rsidRPr="00BD1281">
              <w:rPr>
                <w:b/>
                <w:bCs/>
              </w:rPr>
              <w:t>0</w:t>
            </w:r>
          </w:p>
        </w:tc>
        <w:tc>
          <w:tcPr>
            <w:tcW w:w="900" w:type="dxa"/>
            <w:vAlign w:val="center"/>
          </w:tcPr>
          <w:p w:rsidR="00BB7FF0" w:rsidRPr="00BD1281" w:rsidRDefault="00BB7FF0" w:rsidP="00DE3ADB">
            <w:pPr>
              <w:jc w:val="center"/>
              <w:rPr>
                <w:b/>
                <w:bCs/>
              </w:rPr>
            </w:pPr>
            <w:r w:rsidRPr="00BD1281">
              <w:rPr>
                <w:b/>
                <w:bCs/>
              </w:rPr>
              <w:t>0</w:t>
            </w:r>
          </w:p>
        </w:tc>
        <w:tc>
          <w:tcPr>
            <w:tcW w:w="900" w:type="dxa"/>
            <w:vAlign w:val="center"/>
          </w:tcPr>
          <w:p w:rsidR="00BB7FF0" w:rsidRPr="00BD1281" w:rsidRDefault="00BB7FF0" w:rsidP="00DE3ADB">
            <w:pPr>
              <w:jc w:val="center"/>
              <w:rPr>
                <w:b/>
              </w:rPr>
            </w:pPr>
            <w:r w:rsidRPr="00BD1281">
              <w:rPr>
                <w:b/>
              </w:rPr>
              <w:t>0</w:t>
            </w:r>
          </w:p>
        </w:tc>
        <w:tc>
          <w:tcPr>
            <w:tcW w:w="1260" w:type="dxa"/>
            <w:vAlign w:val="center"/>
          </w:tcPr>
          <w:p w:rsidR="00BB7FF0" w:rsidRPr="00BD1281" w:rsidRDefault="00BB7FF0" w:rsidP="00DE3ADB">
            <w:pPr>
              <w:jc w:val="center"/>
              <w:rPr>
                <w:b/>
              </w:rPr>
            </w:pPr>
            <w:r w:rsidRPr="00BD1281">
              <w:rPr>
                <w:b/>
              </w:rPr>
              <w:t>0</w:t>
            </w:r>
          </w:p>
        </w:tc>
        <w:tc>
          <w:tcPr>
            <w:tcW w:w="1092" w:type="dxa"/>
            <w:vAlign w:val="center"/>
          </w:tcPr>
          <w:p w:rsidR="00BB7FF0" w:rsidRPr="00BD1281" w:rsidRDefault="00BB7FF0" w:rsidP="00DE3ADB">
            <w:pPr>
              <w:jc w:val="center"/>
              <w:rPr>
                <w:b/>
              </w:rPr>
            </w:pPr>
            <w:r w:rsidRPr="00BD1281">
              <w:rPr>
                <w:b/>
              </w:rPr>
              <w:t>0</w:t>
            </w:r>
          </w:p>
        </w:tc>
      </w:tr>
      <w:tr w:rsidR="00BB7FF0" w:rsidRPr="00BD1281" w:rsidTr="00C656DB">
        <w:trPr>
          <w:trHeight w:val="567"/>
        </w:trPr>
        <w:tc>
          <w:tcPr>
            <w:tcW w:w="4140" w:type="dxa"/>
            <w:vAlign w:val="center"/>
          </w:tcPr>
          <w:p w:rsidR="00BB7FF0" w:rsidRPr="00BD1281" w:rsidRDefault="00BB7FF0" w:rsidP="00DE3ADB">
            <w:pPr>
              <w:rPr>
                <w:b/>
                <w:bCs/>
              </w:rPr>
            </w:pPr>
            <w:r w:rsidRPr="00BD1281">
              <w:rPr>
                <w:b/>
                <w:bCs/>
              </w:rPr>
              <w:t>Всего</w:t>
            </w:r>
          </w:p>
        </w:tc>
        <w:tc>
          <w:tcPr>
            <w:tcW w:w="900" w:type="dxa"/>
            <w:vAlign w:val="center"/>
          </w:tcPr>
          <w:p w:rsidR="00BB7FF0" w:rsidRPr="00BD1281" w:rsidRDefault="00BB7FF0" w:rsidP="00DE3ADB">
            <w:pPr>
              <w:jc w:val="center"/>
              <w:rPr>
                <w:b/>
                <w:bCs/>
              </w:rPr>
            </w:pPr>
            <w:r w:rsidRPr="00BD1281">
              <w:rPr>
                <w:b/>
                <w:bCs/>
              </w:rPr>
              <w:t>114946</w:t>
            </w:r>
          </w:p>
        </w:tc>
        <w:tc>
          <w:tcPr>
            <w:tcW w:w="900" w:type="dxa"/>
            <w:vAlign w:val="center"/>
          </w:tcPr>
          <w:p w:rsidR="00BB7FF0" w:rsidRPr="00BD1281" w:rsidRDefault="00BB7FF0" w:rsidP="00DE3ADB">
            <w:pPr>
              <w:jc w:val="center"/>
              <w:rPr>
                <w:b/>
                <w:bCs/>
              </w:rPr>
            </w:pPr>
            <w:r w:rsidRPr="00BD1281">
              <w:rPr>
                <w:b/>
                <w:bCs/>
              </w:rPr>
              <w:t>108782</w:t>
            </w:r>
          </w:p>
        </w:tc>
        <w:tc>
          <w:tcPr>
            <w:tcW w:w="900" w:type="dxa"/>
            <w:vAlign w:val="center"/>
          </w:tcPr>
          <w:p w:rsidR="00BB7FF0" w:rsidRPr="00BD1281" w:rsidRDefault="00BB7FF0" w:rsidP="00DE3ADB">
            <w:pPr>
              <w:jc w:val="center"/>
              <w:rPr>
                <w:b/>
                <w:bCs/>
              </w:rPr>
            </w:pPr>
            <w:r w:rsidRPr="00BD1281">
              <w:rPr>
                <w:b/>
                <w:bCs/>
              </w:rPr>
              <w:t>104233</w:t>
            </w:r>
          </w:p>
        </w:tc>
        <w:tc>
          <w:tcPr>
            <w:tcW w:w="900" w:type="dxa"/>
            <w:vAlign w:val="center"/>
          </w:tcPr>
          <w:p w:rsidR="00BB7FF0" w:rsidRPr="00BD1281" w:rsidRDefault="00BB7FF0" w:rsidP="00DE3ADB">
            <w:pPr>
              <w:jc w:val="center"/>
              <w:rPr>
                <w:b/>
                <w:bCs/>
              </w:rPr>
            </w:pPr>
            <w:r w:rsidRPr="00BD1281">
              <w:rPr>
                <w:b/>
                <w:bCs/>
              </w:rPr>
              <w:t>101641</w:t>
            </w:r>
          </w:p>
        </w:tc>
        <w:tc>
          <w:tcPr>
            <w:tcW w:w="900" w:type="dxa"/>
            <w:vAlign w:val="center"/>
          </w:tcPr>
          <w:p w:rsidR="00BB7FF0" w:rsidRPr="00BD1281" w:rsidRDefault="00BB7FF0" w:rsidP="00DE3ADB">
            <w:pPr>
              <w:jc w:val="center"/>
              <w:rPr>
                <w:b/>
              </w:rPr>
            </w:pPr>
            <w:r w:rsidRPr="00BD1281">
              <w:rPr>
                <w:b/>
              </w:rPr>
              <w:t>100169</w:t>
            </w:r>
          </w:p>
        </w:tc>
        <w:tc>
          <w:tcPr>
            <w:tcW w:w="1260" w:type="dxa"/>
            <w:vAlign w:val="center"/>
          </w:tcPr>
          <w:p w:rsidR="00BB7FF0" w:rsidRPr="00BD1281" w:rsidRDefault="00BB7FF0" w:rsidP="00DE3ADB">
            <w:pPr>
              <w:jc w:val="center"/>
              <w:rPr>
                <w:b/>
              </w:rPr>
            </w:pPr>
            <w:r w:rsidRPr="00BD1281">
              <w:rPr>
                <w:b/>
              </w:rPr>
              <w:t>99112</w:t>
            </w:r>
          </w:p>
        </w:tc>
        <w:tc>
          <w:tcPr>
            <w:tcW w:w="1092" w:type="dxa"/>
            <w:vAlign w:val="center"/>
          </w:tcPr>
          <w:p w:rsidR="00BB7FF0" w:rsidRPr="00BD1281" w:rsidRDefault="00BB7FF0" w:rsidP="00DE3ADB">
            <w:pPr>
              <w:jc w:val="center"/>
              <w:rPr>
                <w:b/>
              </w:rPr>
            </w:pPr>
            <w:r w:rsidRPr="00BD1281">
              <w:rPr>
                <w:b/>
              </w:rPr>
              <w:t>98917</w:t>
            </w:r>
          </w:p>
        </w:tc>
      </w:tr>
    </w:tbl>
    <w:p w:rsidR="00BB7FF0" w:rsidRPr="00BD1281" w:rsidRDefault="00BB7FF0" w:rsidP="00BB7FF0">
      <w:pPr>
        <w:spacing w:after="200" w:line="276" w:lineRule="auto"/>
        <w:rPr>
          <w:b/>
          <w:bCs/>
          <w:sz w:val="28"/>
          <w:szCs w:val="28"/>
        </w:rPr>
        <w:sectPr w:rsidR="00BB7FF0" w:rsidRPr="00BD1281" w:rsidSect="00DE3ADB">
          <w:pgSz w:w="11906" w:h="16838"/>
          <w:pgMar w:top="1134" w:right="851" w:bottom="1134" w:left="709" w:header="709" w:footer="709" w:gutter="0"/>
          <w:cols w:space="708"/>
          <w:docGrid w:linePitch="360"/>
        </w:sectPr>
      </w:pPr>
    </w:p>
    <w:p w:rsidR="00BB7FF0" w:rsidRPr="00DC06FB" w:rsidRDefault="00BB7FF0" w:rsidP="00BB7FF0">
      <w:pPr>
        <w:jc w:val="center"/>
        <w:rPr>
          <w:b/>
          <w:bCs/>
          <w:sz w:val="28"/>
          <w:szCs w:val="28"/>
        </w:rPr>
      </w:pPr>
      <w:r w:rsidRPr="00DC06FB">
        <w:rPr>
          <w:b/>
          <w:bCs/>
          <w:sz w:val="28"/>
          <w:szCs w:val="28"/>
        </w:rPr>
        <w:lastRenderedPageBreak/>
        <w:t xml:space="preserve">Численность обучающихся дневных общеобразовательных учреждений на начало 2012-2013 учебного года         </w:t>
      </w:r>
    </w:p>
    <w:p w:rsidR="00BB7FF0" w:rsidRDefault="00BB7FF0" w:rsidP="00BB7FF0">
      <w:pPr>
        <w:jc w:val="center"/>
        <w:rPr>
          <w:b/>
          <w:bCs/>
          <w:sz w:val="28"/>
          <w:szCs w:val="28"/>
        </w:rPr>
      </w:pPr>
      <w:r w:rsidRPr="00DC06FB">
        <w:rPr>
          <w:b/>
          <w:bCs/>
          <w:sz w:val="28"/>
          <w:szCs w:val="28"/>
        </w:rPr>
        <w:t xml:space="preserve">      в разрезе муниципальных образований и государственных учреждений РК</w:t>
      </w:r>
    </w:p>
    <w:p w:rsidR="00DC06FB" w:rsidRPr="00DC06FB" w:rsidRDefault="00DC06FB" w:rsidP="00BB7FF0">
      <w:pPr>
        <w:jc w:val="center"/>
        <w:rPr>
          <w:b/>
          <w:bCs/>
          <w:sz w:val="16"/>
          <w:szCs w:val="16"/>
        </w:rPr>
      </w:pPr>
    </w:p>
    <w:tbl>
      <w:tblPr>
        <w:tblW w:w="15372" w:type="dxa"/>
        <w:tblInd w:w="-132" w:type="dxa"/>
        <w:tblLayout w:type="fixed"/>
        <w:tblLook w:val="00A0"/>
      </w:tblPr>
      <w:tblGrid>
        <w:gridCol w:w="4911"/>
        <w:gridCol w:w="848"/>
        <w:gridCol w:w="1174"/>
        <w:gridCol w:w="1066"/>
        <w:gridCol w:w="992"/>
        <w:gridCol w:w="927"/>
        <w:gridCol w:w="894"/>
        <w:gridCol w:w="986"/>
        <w:gridCol w:w="822"/>
        <w:gridCol w:w="1079"/>
        <w:gridCol w:w="1673"/>
      </w:tblGrid>
      <w:tr w:rsidR="00BB7FF0" w:rsidRPr="00BD1281" w:rsidTr="00DE3ADB">
        <w:trPr>
          <w:trHeight w:val="242"/>
        </w:trPr>
        <w:tc>
          <w:tcPr>
            <w:tcW w:w="4911"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Наименование МО и ГОУ РК</w:t>
            </w:r>
          </w:p>
        </w:tc>
        <w:tc>
          <w:tcPr>
            <w:tcW w:w="848"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НОШ-Д/С</w:t>
            </w:r>
          </w:p>
        </w:tc>
        <w:tc>
          <w:tcPr>
            <w:tcW w:w="1174"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ind w:left="-132" w:right="-108"/>
              <w:jc w:val="center"/>
              <w:rPr>
                <w:b/>
                <w:bCs/>
                <w:sz w:val="18"/>
                <w:szCs w:val="18"/>
              </w:rPr>
            </w:pPr>
            <w:r w:rsidRPr="00BD1281">
              <w:rPr>
                <w:b/>
                <w:bCs/>
                <w:sz w:val="18"/>
                <w:szCs w:val="18"/>
              </w:rPr>
              <w:t>Начальные ОУ</w:t>
            </w:r>
          </w:p>
        </w:tc>
        <w:tc>
          <w:tcPr>
            <w:tcW w:w="1066"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ind w:left="-120" w:right="-108"/>
              <w:jc w:val="center"/>
              <w:rPr>
                <w:b/>
                <w:bCs/>
                <w:sz w:val="18"/>
                <w:szCs w:val="18"/>
              </w:rPr>
            </w:pPr>
            <w:r w:rsidRPr="00BD1281">
              <w:rPr>
                <w:b/>
                <w:bCs/>
                <w:sz w:val="18"/>
                <w:szCs w:val="18"/>
              </w:rPr>
              <w:t>Основные ОУ</w:t>
            </w:r>
          </w:p>
        </w:tc>
        <w:tc>
          <w:tcPr>
            <w:tcW w:w="992"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Всего в средних ОУ</w:t>
            </w:r>
          </w:p>
        </w:tc>
        <w:tc>
          <w:tcPr>
            <w:tcW w:w="4708" w:type="dxa"/>
            <w:gridSpan w:val="5"/>
            <w:tcBorders>
              <w:top w:val="single" w:sz="4" w:space="0" w:color="auto"/>
              <w:left w:val="nil"/>
              <w:bottom w:val="single" w:sz="4" w:space="0" w:color="auto"/>
              <w:right w:val="single" w:sz="4" w:space="0" w:color="auto"/>
            </w:tcBorders>
            <w:vAlign w:val="center"/>
          </w:tcPr>
          <w:p w:rsidR="00BB7FF0" w:rsidRPr="00BD1281" w:rsidRDefault="00D57BA0" w:rsidP="00DE3ADB">
            <w:pPr>
              <w:jc w:val="center"/>
              <w:rPr>
                <w:b/>
                <w:bCs/>
                <w:sz w:val="18"/>
                <w:szCs w:val="18"/>
              </w:rPr>
            </w:pPr>
            <w:r>
              <w:rPr>
                <w:b/>
                <w:bCs/>
                <w:sz w:val="18"/>
                <w:szCs w:val="18"/>
              </w:rPr>
              <w:t>И</w:t>
            </w:r>
            <w:r w:rsidR="00BB7FF0" w:rsidRPr="00BD1281">
              <w:rPr>
                <w:b/>
                <w:bCs/>
                <w:sz w:val="18"/>
                <w:szCs w:val="18"/>
              </w:rPr>
              <w:t>з них</w:t>
            </w:r>
          </w:p>
        </w:tc>
        <w:tc>
          <w:tcPr>
            <w:tcW w:w="1673" w:type="dxa"/>
            <w:vMerge w:val="restart"/>
            <w:tcBorders>
              <w:top w:val="single" w:sz="4" w:space="0" w:color="auto"/>
              <w:left w:val="single" w:sz="4" w:space="0" w:color="auto"/>
              <w:bottom w:val="single" w:sz="4" w:space="0" w:color="auto"/>
              <w:right w:val="single" w:sz="4" w:space="0" w:color="auto"/>
            </w:tcBorders>
            <w:vAlign w:val="center"/>
          </w:tcPr>
          <w:p w:rsidR="00247203" w:rsidRDefault="00BB7FF0" w:rsidP="00DE3ADB">
            <w:pPr>
              <w:jc w:val="center"/>
              <w:rPr>
                <w:b/>
                <w:bCs/>
                <w:sz w:val="18"/>
                <w:szCs w:val="18"/>
              </w:rPr>
            </w:pPr>
            <w:r w:rsidRPr="00BD1281">
              <w:rPr>
                <w:b/>
                <w:bCs/>
                <w:sz w:val="18"/>
                <w:szCs w:val="18"/>
              </w:rPr>
              <w:t xml:space="preserve">Всего учащихся </w:t>
            </w:r>
          </w:p>
          <w:p w:rsidR="00BB7FF0" w:rsidRPr="00BD1281" w:rsidRDefault="00BB7FF0" w:rsidP="00DE3ADB">
            <w:pPr>
              <w:jc w:val="center"/>
              <w:rPr>
                <w:b/>
                <w:bCs/>
                <w:sz w:val="18"/>
                <w:szCs w:val="18"/>
              </w:rPr>
            </w:pPr>
            <w:r w:rsidRPr="00BD1281">
              <w:rPr>
                <w:b/>
                <w:bCs/>
                <w:sz w:val="18"/>
                <w:szCs w:val="18"/>
              </w:rPr>
              <w:t>в дневных ОУ</w:t>
            </w:r>
          </w:p>
        </w:tc>
      </w:tr>
      <w:tr w:rsidR="00BB7FF0" w:rsidRPr="00BD1281" w:rsidTr="00DE3ADB">
        <w:trPr>
          <w:trHeight w:val="330"/>
        </w:trPr>
        <w:tc>
          <w:tcPr>
            <w:tcW w:w="4911"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848"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1174"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1066"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992"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средние ОУ</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ОУ с УИОП</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ind w:left="-80" w:right="-108"/>
              <w:jc w:val="center"/>
              <w:rPr>
                <w:b/>
                <w:bCs/>
                <w:sz w:val="18"/>
                <w:szCs w:val="18"/>
              </w:rPr>
            </w:pPr>
            <w:r w:rsidRPr="00BD1281">
              <w:rPr>
                <w:b/>
                <w:bCs/>
                <w:sz w:val="18"/>
                <w:szCs w:val="18"/>
              </w:rPr>
              <w:t>гимназии</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лицеи</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ind w:left="-92" w:right="-108"/>
              <w:jc w:val="center"/>
              <w:rPr>
                <w:b/>
                <w:bCs/>
                <w:sz w:val="18"/>
                <w:szCs w:val="18"/>
              </w:rPr>
            </w:pPr>
            <w:r w:rsidRPr="00BD1281">
              <w:rPr>
                <w:b/>
                <w:bCs/>
                <w:sz w:val="18"/>
                <w:szCs w:val="18"/>
              </w:rPr>
              <w:t>кадетские ОУ</w:t>
            </w:r>
          </w:p>
        </w:tc>
        <w:tc>
          <w:tcPr>
            <w:tcW w:w="1673"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ГО «</w:t>
            </w:r>
            <w:r w:rsidR="00BB7FF0" w:rsidRPr="00BD1281">
              <w:rPr>
                <w:sz w:val="18"/>
                <w:szCs w:val="18"/>
              </w:rPr>
              <w:t>Сыктывкар</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137</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544</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531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25264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13050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8604</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2632</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978</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26476</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ГО «</w:t>
            </w:r>
            <w:r w:rsidR="00BB7FF0" w:rsidRPr="00BD1281">
              <w:rPr>
                <w:sz w:val="18"/>
                <w:szCs w:val="18"/>
              </w:rPr>
              <w:t>Воркута</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226</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8978</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5432</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1403</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1735</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408</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9204</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Вуктыл</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1579</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1579</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1579</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Печора</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33</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376</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5153</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4417</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736</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5562</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ГО «</w:t>
            </w:r>
            <w:r w:rsidR="00BB7FF0" w:rsidRPr="00BD1281">
              <w:rPr>
                <w:sz w:val="18"/>
                <w:szCs w:val="18"/>
              </w:rPr>
              <w:t>Инта</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3523</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2350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881</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292</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3526</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Сосногорск</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4504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3137</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785</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332</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4713</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ГО «</w:t>
            </w:r>
            <w:r w:rsidR="00BB7FF0" w:rsidRPr="00BD1281">
              <w:rPr>
                <w:sz w:val="18"/>
                <w:szCs w:val="18"/>
              </w:rPr>
              <w:t>Усинск</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95</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425</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4909</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2952</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1957</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5683</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ГО «</w:t>
            </w:r>
            <w:r w:rsidR="00BB7FF0" w:rsidRPr="00BD1281">
              <w:rPr>
                <w:sz w:val="18"/>
                <w:szCs w:val="18"/>
              </w:rPr>
              <w:t>Ухта</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233</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340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248</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10496</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7435</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1822</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269</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970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11317</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Ижемский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41</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1794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1794</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2139</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710DD9">
            <w:pPr>
              <w:rPr>
                <w:sz w:val="18"/>
                <w:szCs w:val="18"/>
              </w:rPr>
            </w:pPr>
            <w:r w:rsidRPr="00BD1281">
              <w:rPr>
                <w:sz w:val="18"/>
                <w:szCs w:val="18"/>
              </w:rPr>
              <w:t>МО М</w:t>
            </w:r>
            <w:r w:rsidR="00710DD9">
              <w:rPr>
                <w:sz w:val="18"/>
                <w:szCs w:val="18"/>
              </w:rPr>
              <w:t>Р «</w:t>
            </w:r>
            <w:r w:rsidRPr="00BD1281">
              <w:rPr>
                <w:sz w:val="18"/>
                <w:szCs w:val="18"/>
              </w:rPr>
              <w:t>Княжпогостский</w:t>
            </w:r>
            <w:r w:rsidR="00710DD9">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65</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18</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1980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1980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2063</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Койгородский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43</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156</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725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725</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924</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Корткеросский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238</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1976</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1976</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2231</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Прилузский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48</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201</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2032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2032</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2291</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Сыктывдинский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51</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33</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2142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2142</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2235</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Сысольский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52</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46</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1329</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1329</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1427</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2549FD" w:rsidP="00710DD9">
            <w:pPr>
              <w:rPr>
                <w:sz w:val="18"/>
                <w:szCs w:val="18"/>
              </w:rPr>
            </w:pPr>
            <w:r w:rsidRPr="002549FD">
              <w:rPr>
                <w:b/>
                <w:bCs/>
                <w:noProof/>
                <w:sz w:val="18"/>
                <w:szCs w:val="18"/>
              </w:rPr>
              <w:pict>
                <v:shape id="Поле 65" o:spid="_x0000_s1027" type="#_x0000_t202" style="position:absolute;margin-left:-48pt;margin-top:.5pt;width:36pt;height:27.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" filled="f" stroked="f">
                  <v:textbox style="layout-flow:vertical">
                    <w:txbxContent>
                      <w:p w:rsidR="00106C29" w:rsidRDefault="00106C29" w:rsidP="00BB7FF0"/>
                    </w:txbxContent>
                  </v:textbox>
                </v:shape>
              </w:pict>
            </w:r>
            <w:r w:rsidR="00710DD9">
              <w:rPr>
                <w:sz w:val="18"/>
                <w:szCs w:val="18"/>
              </w:rPr>
              <w:t>МО МР «</w:t>
            </w:r>
            <w:r w:rsidR="00BB7FF0" w:rsidRPr="00BD1281">
              <w:rPr>
                <w:sz w:val="18"/>
                <w:szCs w:val="18"/>
              </w:rPr>
              <w:t>Троицко-Печорский</w:t>
            </w:r>
            <w:r w:rsidR="00710DD9">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117</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1186</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1186</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1329</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Удорский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107</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1877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1170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707</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2010</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Усть-Вымский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47</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2910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2910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2957</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Усть-Куломский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79</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39</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464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2613</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2613</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3195</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sz w:val="18"/>
                <w:szCs w:val="18"/>
              </w:rPr>
            </w:pPr>
            <w:r>
              <w:rPr>
                <w:sz w:val="18"/>
                <w:szCs w:val="18"/>
              </w:rPr>
              <w:t>МО МР «</w:t>
            </w:r>
            <w:r w:rsidR="00BB7FF0" w:rsidRPr="00BD1281">
              <w:rPr>
                <w:sz w:val="18"/>
                <w:szCs w:val="18"/>
              </w:rPr>
              <w:t>Усть-Цилемский</w:t>
            </w:r>
            <w:r>
              <w:rPr>
                <w:sz w:val="18"/>
                <w:szCs w:val="18"/>
              </w:rPr>
              <w:t>»</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34</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89</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1504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1504</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1627</w:t>
            </w:r>
          </w:p>
        </w:tc>
      </w:tr>
      <w:tr w:rsidR="00BB7FF0" w:rsidRPr="00BD1281" w:rsidTr="00DE3ADB">
        <w:trPr>
          <w:trHeight w:val="242"/>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DE3ADB">
            <w:pPr>
              <w:rPr>
                <w:b/>
                <w:sz w:val="18"/>
                <w:szCs w:val="18"/>
              </w:rPr>
            </w:pPr>
            <w:r w:rsidRPr="00BD1281">
              <w:rPr>
                <w:b/>
                <w:sz w:val="18"/>
                <w:szCs w:val="18"/>
              </w:rPr>
              <w:t>Всего</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1146</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1474</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3394</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86474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61713</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15278</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6503</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2648</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332</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b/>
                <w:sz w:val="18"/>
                <w:szCs w:val="18"/>
              </w:rPr>
            </w:pPr>
            <w:r w:rsidRPr="00BD1281">
              <w:rPr>
                <w:b/>
                <w:sz w:val="18"/>
                <w:szCs w:val="18"/>
              </w:rPr>
              <w:t>92488</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710DD9">
            <w:pPr>
              <w:rPr>
                <w:iCs/>
                <w:sz w:val="18"/>
                <w:szCs w:val="18"/>
              </w:rPr>
            </w:pPr>
            <w:r w:rsidRPr="00BD1281">
              <w:rPr>
                <w:iCs/>
                <w:sz w:val="18"/>
                <w:szCs w:val="18"/>
              </w:rPr>
              <w:t xml:space="preserve">ГОШИ </w:t>
            </w:r>
            <w:r w:rsidR="00710DD9">
              <w:rPr>
                <w:iCs/>
                <w:sz w:val="18"/>
                <w:szCs w:val="18"/>
              </w:rPr>
              <w:t>«</w:t>
            </w:r>
            <w:r w:rsidRPr="00BD1281">
              <w:rPr>
                <w:iCs/>
                <w:sz w:val="18"/>
                <w:szCs w:val="18"/>
              </w:rPr>
              <w:t>Гимназия искусств при главе РК</w:t>
            </w:r>
            <w:r w:rsidR="00710DD9">
              <w:rPr>
                <w:iCs/>
                <w:sz w:val="18"/>
                <w:szCs w:val="18"/>
              </w:rPr>
              <w:t>»</w:t>
            </w:r>
            <w:r w:rsidRPr="00BD1281">
              <w:rPr>
                <w:iCs/>
                <w:sz w:val="18"/>
                <w:szCs w:val="18"/>
              </w:rPr>
              <w:t xml:space="preserve"> г.</w:t>
            </w:r>
            <w:r w:rsidR="00710DD9">
              <w:rPr>
                <w:iCs/>
                <w:sz w:val="18"/>
                <w:szCs w:val="18"/>
              </w:rPr>
              <w:t> </w:t>
            </w:r>
            <w:r w:rsidRPr="00BD1281">
              <w:rPr>
                <w:iCs/>
                <w:sz w:val="18"/>
                <w:szCs w:val="18"/>
              </w:rPr>
              <w:t>Сыктывкар</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402</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402</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iCs/>
                <w:sz w:val="18"/>
                <w:szCs w:val="18"/>
              </w:rPr>
            </w:pPr>
            <w:r>
              <w:rPr>
                <w:iCs/>
                <w:sz w:val="18"/>
                <w:szCs w:val="18"/>
              </w:rPr>
              <w:t>ГАОУОШИ «</w:t>
            </w:r>
            <w:r w:rsidR="00BB7FF0" w:rsidRPr="00BD1281">
              <w:rPr>
                <w:iCs/>
                <w:sz w:val="18"/>
                <w:szCs w:val="18"/>
              </w:rPr>
              <w:t>КРФМЛИ</w:t>
            </w:r>
            <w:r>
              <w:rPr>
                <w:iCs/>
                <w:sz w:val="18"/>
                <w:szCs w:val="18"/>
              </w:rPr>
              <w:t>»</w:t>
            </w:r>
            <w:r w:rsidR="00BB7FF0" w:rsidRPr="00BD1281">
              <w:rPr>
                <w:iCs/>
                <w:sz w:val="18"/>
                <w:szCs w:val="18"/>
              </w:rPr>
              <w:t xml:space="preserve"> г.</w:t>
            </w:r>
            <w:r>
              <w:rPr>
                <w:iCs/>
                <w:sz w:val="18"/>
                <w:szCs w:val="18"/>
              </w:rPr>
              <w:t> </w:t>
            </w:r>
            <w:r w:rsidR="00BB7FF0" w:rsidRPr="00BD1281">
              <w:rPr>
                <w:iCs/>
                <w:sz w:val="18"/>
                <w:szCs w:val="18"/>
              </w:rPr>
              <w:t>Сыктывкар</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257</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257</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710DD9" w:rsidP="00710DD9">
            <w:pPr>
              <w:rPr>
                <w:iCs/>
                <w:sz w:val="18"/>
                <w:szCs w:val="18"/>
              </w:rPr>
            </w:pPr>
            <w:r>
              <w:rPr>
                <w:iCs/>
                <w:sz w:val="18"/>
                <w:szCs w:val="18"/>
              </w:rPr>
              <w:t>ГОУ  «К</w:t>
            </w:r>
            <w:r w:rsidR="00BB7FF0" w:rsidRPr="00BD1281">
              <w:rPr>
                <w:iCs/>
                <w:sz w:val="18"/>
                <w:szCs w:val="18"/>
              </w:rPr>
              <w:t>Р Лицей при С</w:t>
            </w:r>
            <w:r>
              <w:rPr>
                <w:iCs/>
                <w:sz w:val="18"/>
                <w:szCs w:val="18"/>
              </w:rPr>
              <w:t>ыкт</w:t>
            </w:r>
            <w:r w:rsidR="00BB7FF0" w:rsidRPr="00BD1281">
              <w:rPr>
                <w:iCs/>
                <w:sz w:val="18"/>
                <w:szCs w:val="18"/>
              </w:rPr>
              <w:t>ГУ</w:t>
            </w:r>
            <w:r>
              <w:rPr>
                <w:iCs/>
                <w:sz w:val="18"/>
                <w:szCs w:val="18"/>
              </w:rPr>
              <w:t>» </w:t>
            </w:r>
            <w:r w:rsidR="00BB7FF0" w:rsidRPr="00BD1281">
              <w:rPr>
                <w:iCs/>
                <w:sz w:val="18"/>
                <w:szCs w:val="18"/>
              </w:rPr>
              <w:t xml:space="preserve"> г.</w:t>
            </w:r>
            <w:r w:rsidR="00247203">
              <w:rPr>
                <w:iCs/>
                <w:sz w:val="18"/>
                <w:szCs w:val="18"/>
              </w:rPr>
              <w:t> </w:t>
            </w:r>
            <w:r w:rsidR="00BB7FF0" w:rsidRPr="00BD1281">
              <w:rPr>
                <w:iCs/>
                <w:sz w:val="18"/>
                <w:szCs w:val="18"/>
              </w:rPr>
              <w:t>Сыктывкар</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205</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205</w:t>
            </w:r>
          </w:p>
        </w:tc>
      </w:tr>
      <w:tr w:rsidR="00BB7FF0" w:rsidRPr="00BD1281" w:rsidTr="00DE3ADB">
        <w:trPr>
          <w:trHeight w:val="340"/>
        </w:trPr>
        <w:tc>
          <w:tcPr>
            <w:tcW w:w="4911" w:type="dxa"/>
            <w:tcBorders>
              <w:top w:val="nil"/>
              <w:left w:val="single" w:sz="4" w:space="0" w:color="auto"/>
              <w:bottom w:val="single" w:sz="4" w:space="0" w:color="auto"/>
              <w:right w:val="single" w:sz="4" w:space="0" w:color="auto"/>
            </w:tcBorders>
            <w:vAlign w:val="center"/>
          </w:tcPr>
          <w:p w:rsidR="00BB7FF0" w:rsidRPr="00BD1281" w:rsidRDefault="00247203" w:rsidP="00247203">
            <w:pPr>
              <w:spacing w:line="192" w:lineRule="auto"/>
              <w:rPr>
                <w:iCs/>
                <w:sz w:val="18"/>
                <w:szCs w:val="18"/>
              </w:rPr>
            </w:pPr>
            <w:r>
              <w:rPr>
                <w:iCs/>
                <w:sz w:val="18"/>
                <w:szCs w:val="18"/>
              </w:rPr>
              <w:t>ГОУ «</w:t>
            </w:r>
            <w:r w:rsidR="00BB7FF0" w:rsidRPr="00BD1281">
              <w:rPr>
                <w:iCs/>
                <w:sz w:val="18"/>
                <w:szCs w:val="18"/>
              </w:rPr>
              <w:t>Детский дом-школа №</w:t>
            </w:r>
            <w:r>
              <w:rPr>
                <w:iCs/>
                <w:sz w:val="18"/>
                <w:szCs w:val="18"/>
              </w:rPr>
              <w:t> </w:t>
            </w:r>
            <w:r w:rsidR="00BB7FF0" w:rsidRPr="00BD1281">
              <w:rPr>
                <w:iCs/>
                <w:sz w:val="18"/>
                <w:szCs w:val="18"/>
              </w:rPr>
              <w:t>1 им.</w:t>
            </w:r>
            <w:r>
              <w:rPr>
                <w:iCs/>
                <w:sz w:val="18"/>
                <w:szCs w:val="18"/>
              </w:rPr>
              <w:t> </w:t>
            </w:r>
            <w:r w:rsidR="00BB7FF0" w:rsidRPr="00BD1281">
              <w:rPr>
                <w:iCs/>
                <w:sz w:val="18"/>
                <w:szCs w:val="18"/>
              </w:rPr>
              <w:t>А.А.</w:t>
            </w:r>
            <w:r>
              <w:rPr>
                <w:iCs/>
                <w:sz w:val="18"/>
                <w:szCs w:val="18"/>
              </w:rPr>
              <w:t> </w:t>
            </w:r>
            <w:r w:rsidR="00BB7FF0" w:rsidRPr="00BD1281">
              <w:rPr>
                <w:iCs/>
                <w:sz w:val="18"/>
                <w:szCs w:val="18"/>
              </w:rPr>
              <w:t>Католиков</w:t>
            </w:r>
            <w:r>
              <w:rPr>
                <w:iCs/>
                <w:sz w:val="18"/>
                <w:szCs w:val="18"/>
              </w:rPr>
              <w:t>а»</w:t>
            </w:r>
            <w:r w:rsidR="00BB7FF0" w:rsidRPr="00BD1281">
              <w:rPr>
                <w:iCs/>
                <w:sz w:val="18"/>
                <w:szCs w:val="18"/>
              </w:rPr>
              <w:t xml:space="preserve"> г.</w:t>
            </w:r>
            <w:r>
              <w:rPr>
                <w:iCs/>
                <w:sz w:val="18"/>
                <w:szCs w:val="18"/>
              </w:rPr>
              <w:t> </w:t>
            </w:r>
            <w:r w:rsidR="00BB7FF0" w:rsidRPr="00BD1281">
              <w:rPr>
                <w:iCs/>
                <w:sz w:val="18"/>
                <w:szCs w:val="18"/>
              </w:rPr>
              <w:t>Сыктывкар</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98</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98</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98</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247203">
            <w:pPr>
              <w:rPr>
                <w:iCs/>
                <w:sz w:val="18"/>
                <w:szCs w:val="18"/>
              </w:rPr>
            </w:pPr>
            <w:r w:rsidRPr="00BD1281">
              <w:rPr>
                <w:iCs/>
                <w:sz w:val="18"/>
                <w:szCs w:val="18"/>
              </w:rPr>
              <w:t xml:space="preserve">ГОУ </w:t>
            </w:r>
            <w:r w:rsidR="00247203">
              <w:rPr>
                <w:iCs/>
                <w:sz w:val="18"/>
                <w:szCs w:val="18"/>
              </w:rPr>
              <w:t>«</w:t>
            </w:r>
            <w:r w:rsidRPr="00BD1281">
              <w:rPr>
                <w:iCs/>
                <w:sz w:val="18"/>
                <w:szCs w:val="18"/>
              </w:rPr>
              <w:t>Детский дом-школа №</w:t>
            </w:r>
            <w:r w:rsidR="00247203">
              <w:rPr>
                <w:iCs/>
                <w:sz w:val="18"/>
                <w:szCs w:val="18"/>
              </w:rPr>
              <w:t> </w:t>
            </w:r>
            <w:r w:rsidRPr="00BD1281">
              <w:rPr>
                <w:iCs/>
                <w:sz w:val="18"/>
                <w:szCs w:val="18"/>
              </w:rPr>
              <w:t>2</w:t>
            </w:r>
            <w:r w:rsidR="00247203">
              <w:rPr>
                <w:iCs/>
                <w:sz w:val="18"/>
                <w:szCs w:val="18"/>
              </w:rPr>
              <w:t>» </w:t>
            </w:r>
            <w:r w:rsidRPr="00BD1281">
              <w:rPr>
                <w:iCs/>
                <w:sz w:val="18"/>
                <w:szCs w:val="18"/>
              </w:rPr>
              <w:t xml:space="preserve"> г</w:t>
            </w:r>
            <w:r w:rsidR="00247203">
              <w:rPr>
                <w:iCs/>
                <w:sz w:val="18"/>
                <w:szCs w:val="18"/>
              </w:rPr>
              <w:t> </w:t>
            </w:r>
            <w:r w:rsidRPr="00BD1281">
              <w:rPr>
                <w:iCs/>
                <w:sz w:val="18"/>
                <w:szCs w:val="18"/>
              </w:rPr>
              <w:t>.Сыктывкар</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40</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247203">
            <w:pPr>
              <w:rPr>
                <w:iCs/>
                <w:sz w:val="18"/>
                <w:szCs w:val="18"/>
              </w:rPr>
            </w:pPr>
            <w:r w:rsidRPr="00BD1281">
              <w:rPr>
                <w:iCs/>
                <w:sz w:val="18"/>
                <w:szCs w:val="18"/>
              </w:rPr>
              <w:t xml:space="preserve">ГОШИ </w:t>
            </w:r>
            <w:r w:rsidR="00247203">
              <w:rPr>
                <w:iCs/>
                <w:sz w:val="18"/>
                <w:szCs w:val="18"/>
              </w:rPr>
              <w:t>«</w:t>
            </w:r>
            <w:r w:rsidRPr="00BD1281">
              <w:rPr>
                <w:iCs/>
                <w:sz w:val="18"/>
                <w:szCs w:val="18"/>
              </w:rPr>
              <w:t>Школа-интернат №</w:t>
            </w:r>
            <w:r w:rsidR="00247203">
              <w:rPr>
                <w:iCs/>
                <w:sz w:val="18"/>
                <w:szCs w:val="18"/>
              </w:rPr>
              <w:t> </w:t>
            </w:r>
            <w:r w:rsidRPr="00BD1281">
              <w:rPr>
                <w:iCs/>
                <w:sz w:val="18"/>
                <w:szCs w:val="18"/>
              </w:rPr>
              <w:t>1</w:t>
            </w:r>
            <w:r w:rsidR="00247203">
              <w:rPr>
                <w:iCs/>
                <w:sz w:val="18"/>
                <w:szCs w:val="18"/>
              </w:rPr>
              <w:t>» </w:t>
            </w:r>
            <w:r w:rsidRPr="00BD1281">
              <w:rPr>
                <w:iCs/>
                <w:sz w:val="18"/>
                <w:szCs w:val="18"/>
              </w:rPr>
              <w:t xml:space="preserve"> г</w:t>
            </w:r>
            <w:r w:rsidR="00247203">
              <w:rPr>
                <w:iCs/>
                <w:sz w:val="18"/>
                <w:szCs w:val="18"/>
              </w:rPr>
              <w:t> </w:t>
            </w:r>
            <w:r w:rsidRPr="00BD1281">
              <w:rPr>
                <w:iCs/>
                <w:sz w:val="18"/>
                <w:szCs w:val="18"/>
              </w:rPr>
              <w:t>.Воркута</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175</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175</w:t>
            </w:r>
          </w:p>
        </w:tc>
      </w:tr>
      <w:tr w:rsidR="00BB7FF0" w:rsidRPr="00BD1281" w:rsidTr="00DE3ADB">
        <w:trPr>
          <w:trHeight w:val="215"/>
        </w:trPr>
        <w:tc>
          <w:tcPr>
            <w:tcW w:w="4911" w:type="dxa"/>
            <w:tcBorders>
              <w:top w:val="nil"/>
              <w:left w:val="single" w:sz="4" w:space="0" w:color="auto"/>
              <w:bottom w:val="single" w:sz="4" w:space="0" w:color="auto"/>
              <w:right w:val="single" w:sz="4" w:space="0" w:color="auto"/>
            </w:tcBorders>
            <w:vAlign w:val="center"/>
          </w:tcPr>
          <w:p w:rsidR="00BB7FF0" w:rsidRPr="00BD1281" w:rsidRDefault="00247203" w:rsidP="00247203">
            <w:pPr>
              <w:rPr>
                <w:iCs/>
                <w:sz w:val="18"/>
                <w:szCs w:val="18"/>
              </w:rPr>
            </w:pPr>
            <w:r>
              <w:rPr>
                <w:iCs/>
                <w:sz w:val="18"/>
                <w:szCs w:val="18"/>
              </w:rPr>
              <w:t>ГОУ «</w:t>
            </w:r>
            <w:r w:rsidR="00BB7FF0" w:rsidRPr="00BD1281">
              <w:rPr>
                <w:iCs/>
                <w:sz w:val="18"/>
                <w:szCs w:val="18"/>
              </w:rPr>
              <w:t>Школа-интернат №</w:t>
            </w:r>
            <w:r>
              <w:rPr>
                <w:iCs/>
                <w:sz w:val="18"/>
                <w:szCs w:val="18"/>
              </w:rPr>
              <w:t> </w:t>
            </w:r>
            <w:r w:rsidR="00BB7FF0" w:rsidRPr="00BD1281">
              <w:rPr>
                <w:iCs/>
                <w:sz w:val="18"/>
                <w:szCs w:val="18"/>
              </w:rPr>
              <w:t>2 для детей сирот</w:t>
            </w:r>
            <w:r>
              <w:rPr>
                <w:iCs/>
                <w:sz w:val="18"/>
                <w:szCs w:val="18"/>
              </w:rPr>
              <w:t>» </w:t>
            </w:r>
            <w:r w:rsidR="00BB7FF0" w:rsidRPr="00BD1281">
              <w:rPr>
                <w:iCs/>
                <w:sz w:val="18"/>
                <w:szCs w:val="18"/>
              </w:rPr>
              <w:t xml:space="preserve"> г</w:t>
            </w:r>
            <w:r>
              <w:rPr>
                <w:iCs/>
                <w:sz w:val="18"/>
                <w:szCs w:val="18"/>
              </w:rPr>
              <w:t> </w:t>
            </w:r>
            <w:r w:rsidR="00BB7FF0" w:rsidRPr="00BD1281">
              <w:rPr>
                <w:iCs/>
                <w:sz w:val="18"/>
                <w:szCs w:val="18"/>
              </w:rPr>
              <w:t>.Ухта</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112</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sz w:val="18"/>
                <w:szCs w:val="18"/>
              </w:rPr>
            </w:pPr>
            <w:r w:rsidRPr="00BD1281">
              <w:rPr>
                <w:sz w:val="18"/>
                <w:szCs w:val="18"/>
              </w:rPr>
              <w:t>112</w:t>
            </w:r>
          </w:p>
        </w:tc>
      </w:tr>
      <w:tr w:rsidR="00BB7FF0" w:rsidRPr="00BD1281" w:rsidTr="00DE3ADB">
        <w:trPr>
          <w:trHeight w:val="230"/>
        </w:trPr>
        <w:tc>
          <w:tcPr>
            <w:tcW w:w="4911" w:type="dxa"/>
            <w:tcBorders>
              <w:top w:val="nil"/>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r w:rsidRPr="00BD1281">
              <w:rPr>
                <w:b/>
                <w:bCs/>
                <w:sz w:val="18"/>
                <w:szCs w:val="18"/>
              </w:rPr>
              <w:t>Всего</w:t>
            </w:r>
          </w:p>
        </w:tc>
        <w:tc>
          <w:tcPr>
            <w:tcW w:w="848"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17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066"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215</w:t>
            </w:r>
          </w:p>
        </w:tc>
        <w:tc>
          <w:tcPr>
            <w:tcW w:w="99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1074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210</w:t>
            </w:r>
          </w:p>
        </w:tc>
        <w:tc>
          <w:tcPr>
            <w:tcW w:w="894"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986"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402</w:t>
            </w:r>
          </w:p>
        </w:tc>
        <w:tc>
          <w:tcPr>
            <w:tcW w:w="822"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462</w:t>
            </w:r>
          </w:p>
        </w:tc>
        <w:tc>
          <w:tcPr>
            <w:tcW w:w="1078"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673" w:type="dxa"/>
            <w:tcBorders>
              <w:top w:val="nil"/>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1289</w:t>
            </w:r>
          </w:p>
        </w:tc>
      </w:tr>
      <w:tr w:rsidR="00BB7FF0" w:rsidRPr="00BD1281" w:rsidTr="00DE3ADB">
        <w:trPr>
          <w:trHeight w:val="230"/>
        </w:trPr>
        <w:tc>
          <w:tcPr>
            <w:tcW w:w="4911" w:type="dxa"/>
            <w:tcBorders>
              <w:top w:val="single" w:sz="4" w:space="0" w:color="auto"/>
              <w:left w:val="single" w:sz="4" w:space="0" w:color="auto"/>
              <w:bottom w:val="single" w:sz="4" w:space="0" w:color="auto"/>
              <w:right w:val="single" w:sz="4" w:space="0" w:color="auto"/>
            </w:tcBorders>
            <w:vAlign w:val="center"/>
          </w:tcPr>
          <w:p w:rsidR="00BB7FF0" w:rsidRPr="00BD1281" w:rsidRDefault="00247203" w:rsidP="00DE3ADB">
            <w:pPr>
              <w:rPr>
                <w:bCs/>
                <w:sz w:val="18"/>
                <w:szCs w:val="18"/>
              </w:rPr>
            </w:pPr>
            <w:r>
              <w:rPr>
                <w:bCs/>
                <w:sz w:val="18"/>
                <w:szCs w:val="18"/>
              </w:rPr>
              <w:t>ГБООУ «</w:t>
            </w:r>
            <w:r w:rsidR="00BB7FF0" w:rsidRPr="00BD1281">
              <w:rPr>
                <w:bCs/>
                <w:sz w:val="18"/>
                <w:szCs w:val="18"/>
              </w:rPr>
              <w:t>Санаторная школа-интернат №</w:t>
            </w:r>
            <w:r>
              <w:rPr>
                <w:bCs/>
                <w:sz w:val="18"/>
                <w:szCs w:val="18"/>
              </w:rPr>
              <w:t> </w:t>
            </w:r>
            <w:r w:rsidR="00BB7FF0" w:rsidRPr="00BD1281">
              <w:rPr>
                <w:bCs/>
                <w:sz w:val="18"/>
                <w:szCs w:val="18"/>
              </w:rPr>
              <w:t>1»</w:t>
            </w:r>
            <w:r>
              <w:rPr>
                <w:bCs/>
                <w:sz w:val="18"/>
                <w:szCs w:val="18"/>
              </w:rPr>
              <w:t> </w:t>
            </w:r>
            <w:r w:rsidR="00BB7FF0" w:rsidRPr="00BD1281">
              <w:rPr>
                <w:bCs/>
                <w:sz w:val="18"/>
                <w:szCs w:val="18"/>
              </w:rPr>
              <w:t xml:space="preserve"> г</w:t>
            </w:r>
            <w:r>
              <w:rPr>
                <w:bCs/>
                <w:sz w:val="18"/>
                <w:szCs w:val="18"/>
              </w:rPr>
              <w:t> </w:t>
            </w:r>
            <w:r w:rsidR="00BB7FF0" w:rsidRPr="00BD1281">
              <w:rPr>
                <w:bCs/>
                <w:sz w:val="18"/>
                <w:szCs w:val="18"/>
              </w:rPr>
              <w:t>.Воркута</w:t>
            </w:r>
          </w:p>
        </w:tc>
        <w:tc>
          <w:tcPr>
            <w:tcW w:w="84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37</w:t>
            </w:r>
          </w:p>
        </w:tc>
        <w:tc>
          <w:tcPr>
            <w:tcW w:w="117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6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9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8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2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7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67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37</w:t>
            </w:r>
          </w:p>
        </w:tc>
      </w:tr>
      <w:tr w:rsidR="00BB7FF0" w:rsidRPr="00BD1281" w:rsidTr="00DE3ADB">
        <w:trPr>
          <w:trHeight w:val="230"/>
        </w:trPr>
        <w:tc>
          <w:tcPr>
            <w:tcW w:w="491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Cs/>
                <w:sz w:val="18"/>
                <w:szCs w:val="18"/>
              </w:rPr>
            </w:pPr>
            <w:r w:rsidRPr="00BD1281">
              <w:rPr>
                <w:bCs/>
                <w:sz w:val="18"/>
                <w:szCs w:val="18"/>
              </w:rPr>
              <w:t>ГООУ «Санаторная школа-интернат №</w:t>
            </w:r>
            <w:r w:rsidR="00247203">
              <w:rPr>
                <w:bCs/>
                <w:sz w:val="18"/>
                <w:szCs w:val="18"/>
              </w:rPr>
              <w:t> </w:t>
            </w:r>
            <w:r w:rsidRPr="00BD1281">
              <w:rPr>
                <w:bCs/>
                <w:sz w:val="18"/>
                <w:szCs w:val="18"/>
              </w:rPr>
              <w:t xml:space="preserve">4» </w:t>
            </w:r>
            <w:r w:rsidR="00247203">
              <w:rPr>
                <w:bCs/>
                <w:sz w:val="18"/>
                <w:szCs w:val="18"/>
              </w:rPr>
              <w:t> </w:t>
            </w:r>
            <w:r w:rsidRPr="00BD1281">
              <w:rPr>
                <w:bCs/>
                <w:sz w:val="18"/>
                <w:szCs w:val="18"/>
              </w:rPr>
              <w:t>г.</w:t>
            </w:r>
            <w:r w:rsidR="00247203">
              <w:rPr>
                <w:bCs/>
                <w:sz w:val="18"/>
                <w:szCs w:val="18"/>
              </w:rPr>
              <w:t> </w:t>
            </w:r>
            <w:r w:rsidRPr="00BD1281">
              <w:rPr>
                <w:bCs/>
                <w:sz w:val="18"/>
                <w:szCs w:val="18"/>
              </w:rPr>
              <w:t>Ухта</w:t>
            </w:r>
          </w:p>
        </w:tc>
        <w:tc>
          <w:tcPr>
            <w:tcW w:w="84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7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6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105</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9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8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2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7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67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105</w:t>
            </w:r>
          </w:p>
        </w:tc>
      </w:tr>
      <w:tr w:rsidR="00BB7FF0" w:rsidRPr="00BD1281" w:rsidTr="00DE3ADB">
        <w:trPr>
          <w:trHeight w:val="230"/>
        </w:trPr>
        <w:tc>
          <w:tcPr>
            <w:tcW w:w="491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Cs/>
                <w:sz w:val="18"/>
                <w:szCs w:val="18"/>
              </w:rPr>
            </w:pPr>
            <w:r w:rsidRPr="00BD1281">
              <w:rPr>
                <w:bCs/>
                <w:sz w:val="18"/>
                <w:szCs w:val="18"/>
              </w:rPr>
              <w:t>МОУ «ЦППР</w:t>
            </w:r>
            <w:r w:rsidR="00D57BA0">
              <w:rPr>
                <w:bCs/>
                <w:sz w:val="18"/>
                <w:szCs w:val="18"/>
              </w:rPr>
              <w:t> </w:t>
            </w:r>
            <w:r w:rsidRPr="00BD1281">
              <w:rPr>
                <w:bCs/>
                <w:sz w:val="18"/>
                <w:szCs w:val="18"/>
              </w:rPr>
              <w:t>и</w:t>
            </w:r>
            <w:r w:rsidR="00D57BA0">
              <w:rPr>
                <w:bCs/>
                <w:sz w:val="18"/>
                <w:szCs w:val="18"/>
              </w:rPr>
              <w:t> </w:t>
            </w:r>
            <w:r w:rsidRPr="00BD1281">
              <w:rPr>
                <w:bCs/>
                <w:sz w:val="18"/>
                <w:szCs w:val="18"/>
              </w:rPr>
              <w:t>К» г.</w:t>
            </w:r>
            <w:r w:rsidR="00247203">
              <w:rPr>
                <w:bCs/>
                <w:sz w:val="18"/>
                <w:szCs w:val="18"/>
              </w:rPr>
              <w:t> </w:t>
            </w:r>
            <w:r w:rsidRPr="00BD1281">
              <w:rPr>
                <w:bCs/>
                <w:sz w:val="18"/>
                <w:szCs w:val="18"/>
              </w:rPr>
              <w:t>Ухта</w:t>
            </w:r>
          </w:p>
        </w:tc>
        <w:tc>
          <w:tcPr>
            <w:tcW w:w="84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17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6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42</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9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98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82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07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0</w:t>
            </w:r>
          </w:p>
        </w:tc>
        <w:tc>
          <w:tcPr>
            <w:tcW w:w="167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8"/>
                <w:szCs w:val="18"/>
              </w:rPr>
            </w:pPr>
            <w:r w:rsidRPr="00BD1281">
              <w:rPr>
                <w:bCs/>
                <w:sz w:val="18"/>
                <w:szCs w:val="18"/>
              </w:rPr>
              <w:t>42</w:t>
            </w:r>
          </w:p>
        </w:tc>
      </w:tr>
      <w:tr w:rsidR="00BB7FF0" w:rsidRPr="00BD1281" w:rsidTr="00DE3ADB">
        <w:trPr>
          <w:trHeight w:val="230"/>
        </w:trPr>
        <w:tc>
          <w:tcPr>
            <w:tcW w:w="491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8"/>
                <w:szCs w:val="18"/>
              </w:rPr>
            </w:pPr>
            <w:r w:rsidRPr="00BD1281">
              <w:rPr>
                <w:b/>
                <w:bCs/>
                <w:sz w:val="18"/>
                <w:szCs w:val="18"/>
              </w:rPr>
              <w:t>Всего</w:t>
            </w:r>
          </w:p>
        </w:tc>
        <w:tc>
          <w:tcPr>
            <w:tcW w:w="84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37</w:t>
            </w:r>
          </w:p>
        </w:tc>
        <w:tc>
          <w:tcPr>
            <w:tcW w:w="117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06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147</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89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98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82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07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0</w:t>
            </w:r>
          </w:p>
        </w:tc>
        <w:tc>
          <w:tcPr>
            <w:tcW w:w="167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184</w:t>
            </w:r>
          </w:p>
        </w:tc>
      </w:tr>
      <w:tr w:rsidR="00BB7FF0" w:rsidRPr="00BD1281" w:rsidTr="00DE3ADB">
        <w:trPr>
          <w:trHeight w:val="230"/>
        </w:trPr>
        <w:tc>
          <w:tcPr>
            <w:tcW w:w="491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ИТОГО</w:t>
            </w:r>
          </w:p>
        </w:tc>
        <w:tc>
          <w:tcPr>
            <w:tcW w:w="84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1183</w:t>
            </w:r>
          </w:p>
        </w:tc>
        <w:tc>
          <w:tcPr>
            <w:tcW w:w="117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1474</w:t>
            </w:r>
          </w:p>
        </w:tc>
        <w:tc>
          <w:tcPr>
            <w:tcW w:w="106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3756</w:t>
            </w:r>
          </w:p>
        </w:tc>
        <w:tc>
          <w:tcPr>
            <w:tcW w:w="99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87548</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61923</w:t>
            </w:r>
          </w:p>
        </w:tc>
        <w:tc>
          <w:tcPr>
            <w:tcW w:w="894"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15278</w:t>
            </w:r>
          </w:p>
        </w:tc>
        <w:tc>
          <w:tcPr>
            <w:tcW w:w="986"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6905</w:t>
            </w:r>
          </w:p>
        </w:tc>
        <w:tc>
          <w:tcPr>
            <w:tcW w:w="822"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3110</w:t>
            </w:r>
          </w:p>
        </w:tc>
        <w:tc>
          <w:tcPr>
            <w:tcW w:w="107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332</w:t>
            </w:r>
          </w:p>
        </w:tc>
        <w:tc>
          <w:tcPr>
            <w:tcW w:w="167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8"/>
                <w:szCs w:val="18"/>
              </w:rPr>
            </w:pPr>
            <w:r w:rsidRPr="00BD1281">
              <w:rPr>
                <w:b/>
                <w:bCs/>
                <w:sz w:val="18"/>
                <w:szCs w:val="18"/>
              </w:rPr>
              <w:t>93961</w:t>
            </w:r>
          </w:p>
        </w:tc>
      </w:tr>
    </w:tbl>
    <w:p w:rsidR="00BB7FF0" w:rsidRPr="00F93253" w:rsidRDefault="00BB7FF0" w:rsidP="008B278A">
      <w:pPr>
        <w:spacing w:after="200" w:line="276" w:lineRule="auto"/>
        <w:jc w:val="center"/>
        <w:rPr>
          <w:b/>
          <w:bCs/>
          <w:sz w:val="28"/>
          <w:szCs w:val="28"/>
        </w:rPr>
      </w:pPr>
      <w:r w:rsidRPr="00F93253">
        <w:rPr>
          <w:b/>
          <w:bCs/>
          <w:sz w:val="28"/>
          <w:szCs w:val="28"/>
        </w:rPr>
        <w:lastRenderedPageBreak/>
        <w:t>Численность обучающихся</w:t>
      </w:r>
      <w:r w:rsidR="008B278A">
        <w:rPr>
          <w:b/>
          <w:bCs/>
          <w:sz w:val="28"/>
          <w:szCs w:val="28"/>
        </w:rPr>
        <w:t>,</w:t>
      </w:r>
      <w:r w:rsidRPr="00F93253">
        <w:rPr>
          <w:b/>
          <w:bCs/>
          <w:sz w:val="28"/>
          <w:szCs w:val="28"/>
        </w:rPr>
        <w:t xml:space="preserve">  выбывших и</w:t>
      </w:r>
      <w:r w:rsidR="009B2CAC" w:rsidRPr="00F93253">
        <w:rPr>
          <w:b/>
          <w:bCs/>
          <w:sz w:val="28"/>
          <w:szCs w:val="28"/>
        </w:rPr>
        <w:t>з общеобразовательных учреждений</w:t>
      </w:r>
    </w:p>
    <w:tbl>
      <w:tblPr>
        <w:tblW w:w="14883" w:type="dxa"/>
        <w:jc w:val="center"/>
        <w:tblInd w:w="392" w:type="dxa"/>
        <w:tblLook w:val="04A0"/>
      </w:tblPr>
      <w:tblGrid>
        <w:gridCol w:w="4678"/>
        <w:gridCol w:w="745"/>
        <w:gridCol w:w="709"/>
        <w:gridCol w:w="820"/>
        <w:gridCol w:w="598"/>
        <w:gridCol w:w="708"/>
        <w:gridCol w:w="709"/>
        <w:gridCol w:w="567"/>
        <w:gridCol w:w="709"/>
        <w:gridCol w:w="567"/>
        <w:gridCol w:w="960"/>
        <w:gridCol w:w="741"/>
        <w:gridCol w:w="567"/>
        <w:gridCol w:w="567"/>
        <w:gridCol w:w="530"/>
        <w:gridCol w:w="708"/>
      </w:tblGrid>
      <w:tr w:rsidR="00BB7FF0" w:rsidRPr="00BD1281" w:rsidTr="0087173A">
        <w:trPr>
          <w:trHeight w:val="255"/>
          <w:jc w:val="center"/>
        </w:trPr>
        <w:tc>
          <w:tcPr>
            <w:tcW w:w="467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Наименование МО и ГОУ РК</w:t>
            </w:r>
          </w:p>
        </w:tc>
        <w:tc>
          <w:tcPr>
            <w:tcW w:w="745" w:type="dxa"/>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Всего выбыли в</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течение 2011-2012 учебного года  и летнего периода  2012 года</w:t>
            </w:r>
          </w:p>
        </w:tc>
        <w:tc>
          <w:tcPr>
            <w:tcW w:w="9460" w:type="dxa"/>
            <w:gridSpan w:val="14"/>
            <w:tcBorders>
              <w:top w:val="single" w:sz="4" w:space="0" w:color="auto"/>
              <w:left w:val="nil"/>
              <w:bottom w:val="single" w:sz="4" w:space="0" w:color="auto"/>
              <w:right w:val="single" w:sz="4" w:space="0" w:color="000000"/>
            </w:tcBorders>
            <w:shd w:val="clear" w:color="auto" w:fill="auto"/>
            <w:vAlign w:val="center"/>
            <w:hideMark/>
          </w:tcPr>
          <w:p w:rsidR="00BB7FF0" w:rsidRPr="00BD1281" w:rsidRDefault="00D57BA0" w:rsidP="00DE3ADB">
            <w:pPr>
              <w:spacing w:line="192" w:lineRule="auto"/>
              <w:jc w:val="center"/>
              <w:rPr>
                <w:b/>
                <w:bCs/>
                <w:sz w:val="16"/>
                <w:szCs w:val="16"/>
              </w:rPr>
            </w:pPr>
            <w:r>
              <w:rPr>
                <w:b/>
                <w:bCs/>
                <w:sz w:val="16"/>
                <w:szCs w:val="16"/>
              </w:rPr>
              <w:t>в</w:t>
            </w:r>
            <w:r w:rsidR="00BB7FF0" w:rsidRPr="00BD1281">
              <w:rPr>
                <w:b/>
                <w:bCs/>
                <w:sz w:val="16"/>
                <w:szCs w:val="16"/>
              </w:rPr>
              <w:t xml:space="preserve"> том числе</w:t>
            </w:r>
          </w:p>
        </w:tc>
      </w:tr>
      <w:tr w:rsidR="00BB7FF0" w:rsidRPr="00BD1281" w:rsidTr="0087173A">
        <w:trPr>
          <w:cantSplit/>
          <w:trHeight w:val="1769"/>
          <w:jc w:val="center"/>
        </w:trPr>
        <w:tc>
          <w:tcPr>
            <w:tcW w:w="4678" w:type="dxa"/>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rPr>
                <w:b/>
                <w:bCs/>
                <w:sz w:val="16"/>
                <w:szCs w:val="16"/>
              </w:rPr>
            </w:pPr>
          </w:p>
        </w:tc>
        <w:tc>
          <w:tcPr>
            <w:tcW w:w="745" w:type="dxa"/>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spacing w:line="192" w:lineRule="auto"/>
              <w:rPr>
                <w:b/>
                <w:bCs/>
                <w:color w:val="000000"/>
                <w:sz w:val="16"/>
                <w:szCs w:val="16"/>
              </w:rPr>
            </w:pPr>
          </w:p>
        </w:tc>
        <w:tc>
          <w:tcPr>
            <w:tcW w:w="709"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в другие дневные общеобразователь-</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ные учреждения</w:t>
            </w:r>
          </w:p>
        </w:tc>
        <w:tc>
          <w:tcPr>
            <w:tcW w:w="820"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в учреждения и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классы</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 с ограниченными возможностями здоровья</w:t>
            </w:r>
          </w:p>
        </w:tc>
        <w:tc>
          <w:tcPr>
            <w:tcW w:w="598"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в вечерние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сменные ОУ</w:t>
            </w:r>
          </w:p>
        </w:tc>
        <w:tc>
          <w:tcPr>
            <w:tcW w:w="708"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в учреждения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среднего проф. образования</w:t>
            </w:r>
          </w:p>
        </w:tc>
        <w:tc>
          <w:tcPr>
            <w:tcW w:w="709"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в учреждения начального проф. образования</w:t>
            </w:r>
          </w:p>
        </w:tc>
        <w:tc>
          <w:tcPr>
            <w:tcW w:w="567"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на различные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курсы</w:t>
            </w:r>
          </w:p>
        </w:tc>
        <w:tc>
          <w:tcPr>
            <w:tcW w:w="709"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исключено за недостойное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поведение</w:t>
            </w:r>
          </w:p>
        </w:tc>
        <w:tc>
          <w:tcPr>
            <w:tcW w:w="567"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длительная</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 болезнь</w:t>
            </w:r>
          </w:p>
        </w:tc>
        <w:tc>
          <w:tcPr>
            <w:tcW w:w="960"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в спец. учебно-воспитательные учреждения и воспитательно-</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трудовые колонии</w:t>
            </w:r>
          </w:p>
        </w:tc>
        <w:tc>
          <w:tcPr>
            <w:tcW w:w="741"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поступили на работу</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 и не продолжают обучение</w:t>
            </w:r>
          </w:p>
        </w:tc>
        <w:tc>
          <w:tcPr>
            <w:tcW w:w="567"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 xml:space="preserve">не работают и </w:t>
            </w:r>
          </w:p>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не учатся</w:t>
            </w:r>
          </w:p>
        </w:tc>
        <w:tc>
          <w:tcPr>
            <w:tcW w:w="567"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6"/>
                <w:szCs w:val="16"/>
              </w:rPr>
            </w:pPr>
            <w:r w:rsidRPr="00BD1281">
              <w:rPr>
                <w:b/>
                <w:bCs/>
                <w:color w:val="000000"/>
                <w:sz w:val="16"/>
                <w:szCs w:val="16"/>
              </w:rPr>
              <w:t>отчислено по неуспеваемости</w:t>
            </w:r>
          </w:p>
        </w:tc>
        <w:tc>
          <w:tcPr>
            <w:tcW w:w="530"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sz w:val="16"/>
                <w:szCs w:val="16"/>
              </w:rPr>
            </w:pPr>
            <w:r w:rsidRPr="00BD1281">
              <w:rPr>
                <w:b/>
                <w:bCs/>
                <w:sz w:val="16"/>
                <w:szCs w:val="16"/>
              </w:rPr>
              <w:t>по причине смерти обучающегося</w:t>
            </w:r>
          </w:p>
        </w:tc>
        <w:tc>
          <w:tcPr>
            <w:tcW w:w="708" w:type="dxa"/>
            <w:tcBorders>
              <w:top w:val="nil"/>
              <w:left w:val="nil"/>
              <w:bottom w:val="single" w:sz="4" w:space="0" w:color="auto"/>
              <w:right w:val="single" w:sz="4" w:space="0" w:color="auto"/>
            </w:tcBorders>
            <w:shd w:val="clear" w:color="auto" w:fill="auto"/>
            <w:textDirection w:val="btLr"/>
            <w:vAlign w:val="center"/>
            <w:hideMark/>
          </w:tcPr>
          <w:p w:rsidR="00BB7FF0" w:rsidRPr="00BD1281" w:rsidRDefault="00BB7FF0" w:rsidP="008B278A">
            <w:pPr>
              <w:spacing w:line="192" w:lineRule="auto"/>
              <w:ind w:left="113" w:right="113"/>
              <w:jc w:val="center"/>
              <w:rPr>
                <w:b/>
                <w:bCs/>
                <w:color w:val="000000"/>
                <w:sz w:val="18"/>
                <w:szCs w:val="18"/>
              </w:rPr>
            </w:pPr>
            <w:r w:rsidRPr="00BD1281">
              <w:rPr>
                <w:b/>
                <w:bCs/>
                <w:color w:val="000000"/>
                <w:sz w:val="18"/>
                <w:szCs w:val="18"/>
              </w:rPr>
              <w:t>другие причины</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ГО «</w:t>
            </w:r>
            <w:r w:rsidR="00BB7FF0" w:rsidRPr="00BD1281">
              <w:rPr>
                <w:sz w:val="16"/>
                <w:szCs w:val="16"/>
              </w:rPr>
              <w:t>Сыктывкар</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1474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1329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36</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ГО «</w:t>
            </w:r>
            <w:r w:rsidR="00BB7FF0" w:rsidRPr="00BD1281">
              <w:rPr>
                <w:sz w:val="16"/>
                <w:szCs w:val="16"/>
              </w:rPr>
              <w:t>Воркута</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1192</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1162</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Вуктыл</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107</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92</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Печора</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284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255</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2</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ГО «</w:t>
            </w:r>
            <w:r w:rsidR="00BB7FF0" w:rsidRPr="00BD1281">
              <w:rPr>
                <w:sz w:val="16"/>
                <w:szCs w:val="16"/>
              </w:rPr>
              <w:t>Инта</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371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309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44</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Сосногорск</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308</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270</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ГО «</w:t>
            </w:r>
            <w:r w:rsidR="00BB7FF0" w:rsidRPr="00BD1281">
              <w:rPr>
                <w:sz w:val="16"/>
                <w:szCs w:val="16"/>
              </w:rPr>
              <w:t>Усинск</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495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459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18</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ГО «</w:t>
            </w:r>
            <w:r w:rsidR="00BB7FF0" w:rsidRPr="00BD1281">
              <w:rPr>
                <w:sz w:val="16"/>
                <w:szCs w:val="16"/>
              </w:rPr>
              <w:t>Ухта</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775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741</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13</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Ижемский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46</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40</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Княжпогостский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125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100</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15</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Койгородский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40</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Корткеросский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72</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55</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2549FD" w:rsidP="008B278A">
            <w:pPr>
              <w:rPr>
                <w:sz w:val="16"/>
                <w:szCs w:val="16"/>
              </w:rPr>
            </w:pPr>
            <w:r w:rsidRPr="002549FD">
              <w:rPr>
                <w:b/>
                <w:bCs/>
                <w:noProof/>
                <w:sz w:val="16"/>
                <w:szCs w:val="16"/>
              </w:rPr>
              <w:pict>
                <v:shape id="Поле 64" o:spid="_x0000_s1028" type="#_x0000_t202" style="position:absolute;margin-left:-59.3pt;margin-top:-.95pt;width:33.05pt;height:62.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" filled="f" stroked="f">
                  <v:textbox style="layout-flow:vertical">
                    <w:txbxContent>
                      <w:p w:rsidR="00106C29" w:rsidRDefault="00106C29" w:rsidP="00BB7FF0"/>
                    </w:txbxContent>
                  </v:textbox>
                </v:shape>
              </w:pict>
            </w:r>
            <w:r w:rsidR="008B278A">
              <w:rPr>
                <w:sz w:val="16"/>
                <w:szCs w:val="16"/>
              </w:rPr>
              <w:t>МО МР «</w:t>
            </w:r>
            <w:r w:rsidR="00BB7FF0" w:rsidRPr="00BD1281">
              <w:rPr>
                <w:sz w:val="16"/>
                <w:szCs w:val="16"/>
              </w:rPr>
              <w:t>Прилузский</w:t>
            </w:r>
            <w:r w:rsidR="008B278A">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86</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73</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Сыктывдинский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108</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97</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3</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Сысольский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69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44</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4</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3</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Троицко-Печорский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Удорский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170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134</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11</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2</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Усть-Вымский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121</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Усть-Куломский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165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146</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7</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rPr>
                <w:sz w:val="16"/>
                <w:szCs w:val="16"/>
              </w:rPr>
            </w:pPr>
            <w:r>
              <w:rPr>
                <w:sz w:val="16"/>
                <w:szCs w:val="16"/>
              </w:rPr>
              <w:t>МО МР «</w:t>
            </w:r>
            <w:r w:rsidR="00BB7FF0" w:rsidRPr="00BD1281">
              <w:rPr>
                <w:sz w:val="16"/>
                <w:szCs w:val="16"/>
              </w:rPr>
              <w:t>Усть-Цилемский</w:t>
            </w:r>
            <w:r>
              <w:rPr>
                <w:sz w:val="16"/>
                <w:szCs w:val="16"/>
              </w:rPr>
              <w:t>»</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119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105</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rPr>
                <w:b/>
                <w:bCs/>
                <w:sz w:val="16"/>
                <w:szCs w:val="16"/>
              </w:rPr>
            </w:pPr>
            <w:r w:rsidRPr="00BD1281">
              <w:rPr>
                <w:b/>
                <w:bCs/>
                <w:sz w:val="16"/>
                <w:szCs w:val="16"/>
              </w:rPr>
              <w:t>Всего</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6269</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5671</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116</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161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180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66</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14</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7</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26</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8"/>
                <w:szCs w:val="18"/>
              </w:rPr>
            </w:pPr>
            <w:r w:rsidRPr="00BD1281">
              <w:rPr>
                <w:b/>
                <w:bCs/>
                <w:sz w:val="18"/>
                <w:szCs w:val="18"/>
              </w:rPr>
              <w:t>15</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spacing w:line="192" w:lineRule="auto"/>
              <w:rPr>
                <w:sz w:val="16"/>
                <w:szCs w:val="16"/>
              </w:rPr>
            </w:pPr>
            <w:r>
              <w:rPr>
                <w:sz w:val="16"/>
                <w:szCs w:val="16"/>
              </w:rPr>
              <w:t>ГОШИ «</w:t>
            </w:r>
            <w:r w:rsidR="00BB7FF0" w:rsidRPr="00BD1281">
              <w:rPr>
                <w:sz w:val="16"/>
                <w:szCs w:val="16"/>
              </w:rPr>
              <w:t>Гимназия искусств при главе РК</w:t>
            </w:r>
            <w:r>
              <w:rPr>
                <w:sz w:val="16"/>
                <w:szCs w:val="16"/>
              </w:rPr>
              <w:t>» </w:t>
            </w:r>
            <w:r w:rsidR="00BB7FF0" w:rsidRPr="00BD1281">
              <w:rPr>
                <w:sz w:val="16"/>
                <w:szCs w:val="16"/>
              </w:rPr>
              <w:t xml:space="preserve"> г.</w:t>
            </w:r>
            <w:r>
              <w:rPr>
                <w:sz w:val="16"/>
                <w:szCs w:val="16"/>
              </w:rPr>
              <w:t> </w:t>
            </w:r>
            <w:r w:rsidR="00BB7FF0" w:rsidRPr="00BD1281">
              <w:rPr>
                <w:sz w:val="16"/>
                <w:szCs w:val="16"/>
              </w:rPr>
              <w:t>Сыктывкар</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51</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spacing w:line="192" w:lineRule="auto"/>
              <w:rPr>
                <w:sz w:val="16"/>
                <w:szCs w:val="16"/>
              </w:rPr>
            </w:pPr>
            <w:r>
              <w:rPr>
                <w:sz w:val="16"/>
                <w:szCs w:val="16"/>
              </w:rPr>
              <w:t>ГАОУОШИ «</w:t>
            </w:r>
            <w:r w:rsidR="00BB7FF0" w:rsidRPr="00BD1281">
              <w:rPr>
                <w:sz w:val="16"/>
                <w:szCs w:val="16"/>
              </w:rPr>
              <w:t>КРФМЛИ</w:t>
            </w:r>
            <w:r>
              <w:rPr>
                <w:sz w:val="16"/>
                <w:szCs w:val="16"/>
              </w:rPr>
              <w:t>» </w:t>
            </w:r>
            <w:r w:rsidR="00BB7FF0" w:rsidRPr="00BD1281">
              <w:rPr>
                <w:sz w:val="16"/>
                <w:szCs w:val="16"/>
              </w:rPr>
              <w:t xml:space="preserve"> г</w:t>
            </w:r>
            <w:r>
              <w:rPr>
                <w:sz w:val="16"/>
                <w:szCs w:val="16"/>
              </w:rPr>
              <w:t> </w:t>
            </w:r>
            <w:r w:rsidR="00BB7FF0" w:rsidRPr="00BD1281">
              <w:rPr>
                <w:sz w:val="16"/>
                <w:szCs w:val="16"/>
              </w:rPr>
              <w:t>.Сыктывкар</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spacing w:line="192" w:lineRule="auto"/>
              <w:rPr>
                <w:sz w:val="16"/>
                <w:szCs w:val="16"/>
              </w:rPr>
            </w:pPr>
            <w:r>
              <w:rPr>
                <w:sz w:val="16"/>
                <w:szCs w:val="16"/>
              </w:rPr>
              <w:t>ГОУ «</w:t>
            </w:r>
            <w:r w:rsidR="00BB7FF0" w:rsidRPr="00BD1281">
              <w:rPr>
                <w:sz w:val="16"/>
                <w:szCs w:val="16"/>
              </w:rPr>
              <w:t>КР Лицей при С</w:t>
            </w:r>
            <w:r>
              <w:rPr>
                <w:sz w:val="16"/>
                <w:szCs w:val="16"/>
              </w:rPr>
              <w:t>ыкт</w:t>
            </w:r>
            <w:r w:rsidR="00BB7FF0" w:rsidRPr="00BD1281">
              <w:rPr>
                <w:sz w:val="16"/>
                <w:szCs w:val="16"/>
              </w:rPr>
              <w:t>ГУ</w:t>
            </w:r>
            <w:r>
              <w:rPr>
                <w:sz w:val="16"/>
                <w:szCs w:val="16"/>
              </w:rPr>
              <w:t>» </w:t>
            </w:r>
            <w:r w:rsidR="00BB7FF0" w:rsidRPr="00BD1281">
              <w:rPr>
                <w:sz w:val="16"/>
                <w:szCs w:val="16"/>
              </w:rPr>
              <w:t xml:space="preserve"> г</w:t>
            </w:r>
            <w:r w:rsidR="00B00484">
              <w:rPr>
                <w:sz w:val="16"/>
                <w:szCs w:val="16"/>
              </w:rPr>
              <w:t>. </w:t>
            </w:r>
            <w:r w:rsidR="00BB7FF0" w:rsidRPr="00BD1281">
              <w:rPr>
                <w:sz w:val="16"/>
                <w:szCs w:val="16"/>
              </w:rPr>
              <w:t>Сыктывкар</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spacing w:line="192" w:lineRule="auto"/>
              <w:rPr>
                <w:sz w:val="16"/>
                <w:szCs w:val="16"/>
              </w:rPr>
            </w:pPr>
            <w:r>
              <w:rPr>
                <w:sz w:val="16"/>
                <w:szCs w:val="16"/>
              </w:rPr>
              <w:t>ГОУ «</w:t>
            </w:r>
            <w:r w:rsidR="00BB7FF0" w:rsidRPr="00BD1281">
              <w:rPr>
                <w:sz w:val="16"/>
                <w:szCs w:val="16"/>
              </w:rPr>
              <w:t>Детский дом-школа №</w:t>
            </w:r>
            <w:r>
              <w:rPr>
                <w:sz w:val="16"/>
                <w:szCs w:val="16"/>
              </w:rPr>
              <w:t> </w:t>
            </w:r>
            <w:r w:rsidR="00BB7FF0" w:rsidRPr="00BD1281">
              <w:rPr>
                <w:sz w:val="16"/>
                <w:szCs w:val="16"/>
              </w:rPr>
              <w:t>1 им.</w:t>
            </w:r>
            <w:r>
              <w:rPr>
                <w:sz w:val="16"/>
                <w:szCs w:val="16"/>
              </w:rPr>
              <w:t> </w:t>
            </w:r>
            <w:r w:rsidR="00BB7FF0" w:rsidRPr="00BD1281">
              <w:rPr>
                <w:sz w:val="16"/>
                <w:szCs w:val="16"/>
              </w:rPr>
              <w:t>А.А.</w:t>
            </w:r>
            <w:r>
              <w:rPr>
                <w:sz w:val="16"/>
                <w:szCs w:val="16"/>
              </w:rPr>
              <w:t> </w:t>
            </w:r>
            <w:r w:rsidR="00BB7FF0" w:rsidRPr="00BD1281">
              <w:rPr>
                <w:sz w:val="16"/>
                <w:szCs w:val="16"/>
              </w:rPr>
              <w:t>Католикова</w:t>
            </w:r>
            <w:r>
              <w:rPr>
                <w:sz w:val="16"/>
                <w:szCs w:val="16"/>
              </w:rPr>
              <w:t>»</w:t>
            </w:r>
            <w:r w:rsidR="00BB7FF0" w:rsidRPr="00BD1281">
              <w:rPr>
                <w:sz w:val="16"/>
                <w:szCs w:val="16"/>
              </w:rPr>
              <w:t xml:space="preserve"> г.</w:t>
            </w:r>
            <w:r>
              <w:rPr>
                <w:sz w:val="16"/>
                <w:szCs w:val="16"/>
              </w:rPr>
              <w:t> </w:t>
            </w:r>
            <w:r w:rsidR="00BB7FF0" w:rsidRPr="00BD1281">
              <w:rPr>
                <w:sz w:val="16"/>
                <w:szCs w:val="16"/>
              </w:rPr>
              <w:t>Сыктывкар</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3</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8</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8B278A" w:rsidP="008B278A">
            <w:pPr>
              <w:spacing w:line="192" w:lineRule="auto"/>
              <w:rPr>
                <w:sz w:val="16"/>
                <w:szCs w:val="16"/>
              </w:rPr>
            </w:pPr>
            <w:r>
              <w:rPr>
                <w:sz w:val="16"/>
                <w:szCs w:val="16"/>
              </w:rPr>
              <w:t>ГОУ «</w:t>
            </w:r>
            <w:r w:rsidR="00BB7FF0" w:rsidRPr="00BD1281">
              <w:rPr>
                <w:sz w:val="16"/>
                <w:szCs w:val="16"/>
              </w:rPr>
              <w:t>Детский дом-школа №</w:t>
            </w:r>
            <w:r>
              <w:rPr>
                <w:sz w:val="16"/>
                <w:szCs w:val="16"/>
              </w:rPr>
              <w:t> </w:t>
            </w:r>
            <w:r w:rsidR="00BB7FF0" w:rsidRPr="00BD1281">
              <w:rPr>
                <w:sz w:val="16"/>
                <w:szCs w:val="16"/>
              </w:rPr>
              <w:t>2</w:t>
            </w:r>
            <w:r>
              <w:rPr>
                <w:sz w:val="16"/>
                <w:szCs w:val="16"/>
              </w:rPr>
              <w:t>»</w:t>
            </w:r>
            <w:r w:rsidR="00BB7FF0" w:rsidRPr="00BD1281">
              <w:rPr>
                <w:sz w:val="16"/>
                <w:szCs w:val="16"/>
              </w:rPr>
              <w:t xml:space="preserve"> </w:t>
            </w:r>
            <w:r>
              <w:rPr>
                <w:sz w:val="16"/>
                <w:szCs w:val="16"/>
              </w:rPr>
              <w:t> </w:t>
            </w:r>
            <w:r w:rsidR="00BB7FF0" w:rsidRPr="00BD1281">
              <w:rPr>
                <w:sz w:val="16"/>
                <w:szCs w:val="16"/>
              </w:rPr>
              <w:t>г.</w:t>
            </w:r>
            <w:r>
              <w:rPr>
                <w:sz w:val="16"/>
                <w:szCs w:val="16"/>
              </w:rPr>
              <w:t> </w:t>
            </w:r>
            <w:r w:rsidR="00BB7FF0" w:rsidRPr="00BD1281">
              <w:rPr>
                <w:sz w:val="16"/>
                <w:szCs w:val="16"/>
              </w:rPr>
              <w:t>Сыктывкар</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5</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2</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00484" w:rsidP="00B00484">
            <w:pPr>
              <w:spacing w:line="192" w:lineRule="auto"/>
              <w:rPr>
                <w:sz w:val="16"/>
                <w:szCs w:val="16"/>
              </w:rPr>
            </w:pPr>
            <w:r>
              <w:rPr>
                <w:sz w:val="16"/>
                <w:szCs w:val="16"/>
              </w:rPr>
              <w:t>ГОШИ «</w:t>
            </w:r>
            <w:r w:rsidR="00BB7FF0" w:rsidRPr="00BD1281">
              <w:rPr>
                <w:sz w:val="16"/>
                <w:szCs w:val="16"/>
              </w:rPr>
              <w:t>Школа-интернат №</w:t>
            </w:r>
            <w:r>
              <w:rPr>
                <w:sz w:val="16"/>
                <w:szCs w:val="16"/>
              </w:rPr>
              <w:t> </w:t>
            </w:r>
            <w:r w:rsidR="00BB7FF0" w:rsidRPr="00BD1281">
              <w:rPr>
                <w:sz w:val="16"/>
                <w:szCs w:val="16"/>
              </w:rPr>
              <w:t>1</w:t>
            </w:r>
            <w:r>
              <w:rPr>
                <w:sz w:val="16"/>
                <w:szCs w:val="16"/>
              </w:rPr>
              <w:t>» </w:t>
            </w:r>
            <w:r w:rsidR="00BB7FF0" w:rsidRPr="00BD1281">
              <w:rPr>
                <w:sz w:val="16"/>
                <w:szCs w:val="16"/>
              </w:rPr>
              <w:t xml:space="preserve"> г.</w:t>
            </w:r>
            <w:r>
              <w:rPr>
                <w:sz w:val="16"/>
                <w:szCs w:val="16"/>
              </w:rPr>
              <w:t> </w:t>
            </w:r>
            <w:r w:rsidR="00BB7FF0" w:rsidRPr="00BD1281">
              <w:rPr>
                <w:sz w:val="16"/>
                <w:szCs w:val="16"/>
              </w:rPr>
              <w:t>Воркута</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8</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15</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00484" w:rsidP="00B00484">
            <w:pPr>
              <w:spacing w:line="192" w:lineRule="auto"/>
              <w:rPr>
                <w:sz w:val="16"/>
                <w:szCs w:val="16"/>
              </w:rPr>
            </w:pPr>
            <w:r>
              <w:rPr>
                <w:sz w:val="16"/>
                <w:szCs w:val="16"/>
              </w:rPr>
              <w:t>ГОУ «</w:t>
            </w:r>
            <w:r w:rsidR="00BB7FF0" w:rsidRPr="00BD1281">
              <w:rPr>
                <w:sz w:val="16"/>
                <w:szCs w:val="16"/>
              </w:rPr>
              <w:t>Школа-интернат №</w:t>
            </w:r>
            <w:r>
              <w:rPr>
                <w:sz w:val="16"/>
                <w:szCs w:val="16"/>
              </w:rPr>
              <w:t> </w:t>
            </w:r>
            <w:r w:rsidR="00BB7FF0" w:rsidRPr="00BD1281">
              <w:rPr>
                <w:sz w:val="16"/>
                <w:szCs w:val="16"/>
              </w:rPr>
              <w:t>2 для детей сирот</w:t>
            </w:r>
            <w:r>
              <w:rPr>
                <w:sz w:val="16"/>
                <w:szCs w:val="16"/>
              </w:rPr>
              <w:t>»</w:t>
            </w:r>
            <w:r w:rsidR="00BB7FF0" w:rsidRPr="00BD1281">
              <w:rPr>
                <w:sz w:val="16"/>
                <w:szCs w:val="16"/>
              </w:rPr>
              <w:t xml:space="preserve"> г.</w:t>
            </w:r>
            <w:r>
              <w:rPr>
                <w:sz w:val="16"/>
                <w:szCs w:val="16"/>
              </w:rPr>
              <w:t> </w:t>
            </w:r>
            <w:r w:rsidR="00BB7FF0" w:rsidRPr="00BD1281">
              <w:rPr>
                <w:sz w:val="16"/>
                <w:szCs w:val="16"/>
              </w:rPr>
              <w:t>Ухта</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2</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6"/>
                <w:szCs w:val="16"/>
              </w:rPr>
            </w:pPr>
            <w:r w:rsidRPr="00BD1281">
              <w:rPr>
                <w:sz w:val="16"/>
                <w:szCs w:val="16"/>
              </w:rPr>
              <w:t>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sz w:val="18"/>
                <w:szCs w:val="18"/>
              </w:rPr>
            </w:pPr>
            <w:r w:rsidRPr="00BD1281">
              <w:rPr>
                <w:sz w:val="18"/>
                <w:szCs w:val="18"/>
              </w:rPr>
              <w:t>0</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rPr>
                <w:b/>
                <w:bCs/>
                <w:sz w:val="16"/>
                <w:szCs w:val="16"/>
              </w:rPr>
            </w:pPr>
            <w:r w:rsidRPr="00BD1281">
              <w:rPr>
                <w:b/>
                <w:bCs/>
                <w:sz w:val="16"/>
                <w:szCs w:val="16"/>
              </w:rPr>
              <w:t>Всего</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135</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98</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2</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3</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3</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0</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3</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8"/>
                <w:szCs w:val="18"/>
              </w:rPr>
            </w:pPr>
            <w:r w:rsidRPr="00BD1281">
              <w:rPr>
                <w:b/>
                <w:bCs/>
                <w:sz w:val="18"/>
                <w:szCs w:val="18"/>
              </w:rPr>
              <w:t>25</w:t>
            </w:r>
          </w:p>
        </w:tc>
      </w:tr>
      <w:tr w:rsidR="00BB7FF0" w:rsidRPr="00BD1281" w:rsidTr="0087173A">
        <w:trPr>
          <w:trHeight w:val="227"/>
          <w:jc w:val="center"/>
        </w:trPr>
        <w:tc>
          <w:tcPr>
            <w:tcW w:w="4678"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ИТОГО</w:t>
            </w:r>
          </w:p>
        </w:tc>
        <w:tc>
          <w:tcPr>
            <w:tcW w:w="745"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6404</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5769</w:t>
            </w:r>
          </w:p>
        </w:tc>
        <w:tc>
          <w:tcPr>
            <w:tcW w:w="82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118</w:t>
            </w:r>
          </w:p>
        </w:tc>
        <w:tc>
          <w:tcPr>
            <w:tcW w:w="59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161</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183</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66</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709"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5</w:t>
            </w:r>
          </w:p>
        </w:tc>
        <w:tc>
          <w:tcPr>
            <w:tcW w:w="96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15</w:t>
            </w:r>
          </w:p>
        </w:tc>
        <w:tc>
          <w:tcPr>
            <w:tcW w:w="741"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10</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567"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1</w:t>
            </w:r>
          </w:p>
        </w:tc>
        <w:tc>
          <w:tcPr>
            <w:tcW w:w="530"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6"/>
                <w:szCs w:val="16"/>
              </w:rPr>
            </w:pPr>
            <w:r w:rsidRPr="00BD1281">
              <w:rPr>
                <w:b/>
                <w:bCs/>
                <w:sz w:val="16"/>
                <w:szCs w:val="16"/>
              </w:rPr>
              <w:t>29</w:t>
            </w:r>
          </w:p>
        </w:tc>
        <w:tc>
          <w:tcPr>
            <w:tcW w:w="708"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sz w:val="18"/>
                <w:szCs w:val="18"/>
              </w:rPr>
            </w:pPr>
            <w:r w:rsidRPr="00BD1281">
              <w:rPr>
                <w:b/>
                <w:bCs/>
                <w:sz w:val="18"/>
                <w:szCs w:val="18"/>
              </w:rPr>
              <w:t>40</w:t>
            </w:r>
          </w:p>
        </w:tc>
      </w:tr>
    </w:tbl>
    <w:p w:rsidR="00BB7FF0" w:rsidRPr="00BD1281" w:rsidRDefault="00BB7FF0" w:rsidP="00BB7FF0">
      <w:pPr>
        <w:jc w:val="center"/>
        <w:rPr>
          <w:b/>
          <w:sz w:val="28"/>
          <w:szCs w:val="28"/>
        </w:rPr>
      </w:pPr>
      <w:r w:rsidRPr="00BD1281">
        <w:br w:type="page"/>
      </w:r>
      <w:r w:rsidRPr="00BD1281">
        <w:rPr>
          <w:b/>
          <w:sz w:val="28"/>
          <w:szCs w:val="28"/>
        </w:rPr>
        <w:lastRenderedPageBreak/>
        <w:t xml:space="preserve">Численность обучающихся, выбывших из дневных общеобразовательных учреждений </w:t>
      </w:r>
    </w:p>
    <w:p w:rsidR="00BB7FF0" w:rsidRPr="00BD1281" w:rsidRDefault="00BB7FF0" w:rsidP="00BB7FF0">
      <w:pPr>
        <w:jc w:val="center"/>
        <w:rPr>
          <w:b/>
          <w:sz w:val="28"/>
          <w:szCs w:val="28"/>
        </w:rPr>
      </w:pPr>
      <w:r w:rsidRPr="00BD1281">
        <w:rPr>
          <w:b/>
          <w:sz w:val="28"/>
          <w:szCs w:val="28"/>
        </w:rPr>
        <w:t>в течение учебного года и летнего периода с 2006 по 2012 г</w:t>
      </w:r>
      <w:r w:rsidR="00F93253">
        <w:rPr>
          <w:b/>
          <w:sz w:val="28"/>
          <w:szCs w:val="28"/>
        </w:rPr>
        <w:t>оды</w:t>
      </w:r>
    </w:p>
    <w:p w:rsidR="00BB7FF0" w:rsidRPr="00BD1281" w:rsidRDefault="00BB7FF0" w:rsidP="00BB7FF0">
      <w:pPr>
        <w:jc w:val="center"/>
        <w:rPr>
          <w:b/>
          <w:sz w:val="28"/>
          <w:szCs w:val="28"/>
        </w:rPr>
      </w:pPr>
    </w:p>
    <w:tbl>
      <w:tblPr>
        <w:tblW w:w="10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9"/>
        <w:gridCol w:w="1022"/>
        <w:gridCol w:w="992"/>
        <w:gridCol w:w="992"/>
        <w:gridCol w:w="992"/>
        <w:gridCol w:w="993"/>
        <w:gridCol w:w="993"/>
        <w:gridCol w:w="991"/>
      </w:tblGrid>
      <w:tr w:rsidR="00BB7FF0" w:rsidRPr="00BD1281" w:rsidTr="00DE3ADB">
        <w:trPr>
          <w:trHeight w:val="425"/>
          <w:jc w:val="center"/>
        </w:trPr>
        <w:tc>
          <w:tcPr>
            <w:tcW w:w="3969" w:type="dxa"/>
            <w:vAlign w:val="center"/>
          </w:tcPr>
          <w:p w:rsidR="00BB7FF0" w:rsidRPr="00BD1281" w:rsidRDefault="00BB7FF0" w:rsidP="00DE3ADB">
            <w:pPr>
              <w:jc w:val="center"/>
              <w:rPr>
                <w:b/>
                <w:bCs/>
                <w:color w:val="000000"/>
              </w:rPr>
            </w:pPr>
            <w:r w:rsidRPr="00BD1281">
              <w:rPr>
                <w:b/>
                <w:bCs/>
                <w:color w:val="000000"/>
              </w:rPr>
              <w:t>Наименование</w:t>
            </w:r>
          </w:p>
        </w:tc>
        <w:tc>
          <w:tcPr>
            <w:tcW w:w="1022" w:type="dxa"/>
            <w:vAlign w:val="center"/>
          </w:tcPr>
          <w:p w:rsidR="00BB7FF0" w:rsidRPr="00BD1281" w:rsidRDefault="00BB7FF0" w:rsidP="00DE3ADB">
            <w:pPr>
              <w:jc w:val="center"/>
              <w:rPr>
                <w:b/>
                <w:bCs/>
                <w:color w:val="000000"/>
              </w:rPr>
            </w:pPr>
            <w:r w:rsidRPr="00BD1281">
              <w:rPr>
                <w:b/>
                <w:bCs/>
                <w:color w:val="000000"/>
              </w:rPr>
              <w:t>2006 г.</w:t>
            </w:r>
          </w:p>
        </w:tc>
        <w:tc>
          <w:tcPr>
            <w:tcW w:w="992" w:type="dxa"/>
            <w:vAlign w:val="center"/>
          </w:tcPr>
          <w:p w:rsidR="00BB7FF0" w:rsidRPr="00BD1281" w:rsidRDefault="00BB7FF0" w:rsidP="00DE3ADB">
            <w:pPr>
              <w:jc w:val="center"/>
              <w:rPr>
                <w:b/>
                <w:bCs/>
                <w:color w:val="000000"/>
              </w:rPr>
            </w:pPr>
            <w:r w:rsidRPr="00BD1281">
              <w:rPr>
                <w:b/>
                <w:bCs/>
                <w:color w:val="000000"/>
              </w:rPr>
              <w:t>2007 г.</w:t>
            </w:r>
          </w:p>
        </w:tc>
        <w:tc>
          <w:tcPr>
            <w:tcW w:w="992" w:type="dxa"/>
            <w:vAlign w:val="center"/>
          </w:tcPr>
          <w:p w:rsidR="00BB7FF0" w:rsidRPr="00BD1281" w:rsidRDefault="00BB7FF0" w:rsidP="00DE3ADB">
            <w:pPr>
              <w:jc w:val="center"/>
              <w:rPr>
                <w:b/>
                <w:bCs/>
                <w:color w:val="000000"/>
              </w:rPr>
            </w:pPr>
            <w:r w:rsidRPr="00BD1281">
              <w:rPr>
                <w:b/>
                <w:bCs/>
                <w:color w:val="000000"/>
              </w:rPr>
              <w:t>2008 г.</w:t>
            </w:r>
          </w:p>
        </w:tc>
        <w:tc>
          <w:tcPr>
            <w:tcW w:w="992" w:type="dxa"/>
            <w:vAlign w:val="center"/>
          </w:tcPr>
          <w:p w:rsidR="00BB7FF0" w:rsidRPr="00BD1281" w:rsidRDefault="00BB7FF0" w:rsidP="00DE3ADB">
            <w:pPr>
              <w:jc w:val="center"/>
              <w:rPr>
                <w:b/>
                <w:bCs/>
                <w:color w:val="000000"/>
              </w:rPr>
            </w:pPr>
            <w:r w:rsidRPr="00BD1281">
              <w:rPr>
                <w:b/>
                <w:bCs/>
                <w:color w:val="000000"/>
              </w:rPr>
              <w:t>2009 г.</w:t>
            </w:r>
          </w:p>
        </w:tc>
        <w:tc>
          <w:tcPr>
            <w:tcW w:w="993" w:type="dxa"/>
            <w:vAlign w:val="center"/>
          </w:tcPr>
          <w:p w:rsidR="00BB7FF0" w:rsidRPr="00BD1281" w:rsidRDefault="00BB7FF0" w:rsidP="00DE3ADB">
            <w:pPr>
              <w:jc w:val="center"/>
              <w:rPr>
                <w:b/>
                <w:bCs/>
                <w:color w:val="000000"/>
              </w:rPr>
            </w:pPr>
            <w:r w:rsidRPr="00BD1281">
              <w:rPr>
                <w:b/>
                <w:bCs/>
                <w:color w:val="000000"/>
              </w:rPr>
              <w:t>2010 г.</w:t>
            </w:r>
          </w:p>
        </w:tc>
        <w:tc>
          <w:tcPr>
            <w:tcW w:w="993" w:type="dxa"/>
            <w:vAlign w:val="center"/>
          </w:tcPr>
          <w:p w:rsidR="00BB7FF0" w:rsidRPr="00BD1281" w:rsidRDefault="00BB7FF0" w:rsidP="00DE3ADB">
            <w:pPr>
              <w:jc w:val="center"/>
              <w:rPr>
                <w:b/>
                <w:bCs/>
                <w:color w:val="000000"/>
              </w:rPr>
            </w:pPr>
            <w:r w:rsidRPr="00BD1281">
              <w:rPr>
                <w:b/>
                <w:bCs/>
                <w:color w:val="000000"/>
              </w:rPr>
              <w:t>2011 г.</w:t>
            </w:r>
          </w:p>
        </w:tc>
        <w:tc>
          <w:tcPr>
            <w:tcW w:w="991" w:type="dxa"/>
            <w:vAlign w:val="center"/>
          </w:tcPr>
          <w:p w:rsidR="00BB7FF0" w:rsidRPr="00BD1281" w:rsidRDefault="00BB7FF0" w:rsidP="00DE3ADB">
            <w:pPr>
              <w:jc w:val="center"/>
              <w:rPr>
                <w:b/>
                <w:bCs/>
                <w:color w:val="000000"/>
              </w:rPr>
            </w:pPr>
            <w:r w:rsidRPr="00BD1281">
              <w:rPr>
                <w:b/>
                <w:bCs/>
                <w:color w:val="000000"/>
              </w:rPr>
              <w:t>2012 г.</w:t>
            </w:r>
          </w:p>
        </w:tc>
      </w:tr>
      <w:tr w:rsidR="00BB7FF0" w:rsidRPr="00BD1281" w:rsidTr="00DE3ADB">
        <w:trPr>
          <w:trHeight w:val="425"/>
          <w:jc w:val="center"/>
        </w:trPr>
        <w:tc>
          <w:tcPr>
            <w:tcW w:w="3969" w:type="dxa"/>
            <w:vAlign w:val="center"/>
          </w:tcPr>
          <w:p w:rsidR="00BB7FF0" w:rsidRPr="00BD1281" w:rsidRDefault="00BB7FF0" w:rsidP="00D57BA0">
            <w:pPr>
              <w:rPr>
                <w:b/>
                <w:bCs/>
                <w:color w:val="000000"/>
              </w:rPr>
            </w:pPr>
            <w:r w:rsidRPr="00BD1281">
              <w:rPr>
                <w:b/>
                <w:bCs/>
                <w:color w:val="000000"/>
              </w:rPr>
              <w:t>Всего выбыло  обучающихся</w:t>
            </w:r>
          </w:p>
        </w:tc>
        <w:tc>
          <w:tcPr>
            <w:tcW w:w="1022" w:type="dxa"/>
            <w:vAlign w:val="center"/>
          </w:tcPr>
          <w:p w:rsidR="00BB7FF0" w:rsidRPr="00BD1281" w:rsidRDefault="00BB7FF0" w:rsidP="00DE3ADB">
            <w:pPr>
              <w:jc w:val="center"/>
              <w:rPr>
                <w:b/>
                <w:bCs/>
                <w:color w:val="000000"/>
              </w:rPr>
            </w:pPr>
            <w:r w:rsidRPr="00BD1281">
              <w:rPr>
                <w:b/>
                <w:bCs/>
                <w:color w:val="000000"/>
              </w:rPr>
              <w:t>7963</w:t>
            </w:r>
          </w:p>
        </w:tc>
        <w:tc>
          <w:tcPr>
            <w:tcW w:w="992" w:type="dxa"/>
            <w:vAlign w:val="center"/>
          </w:tcPr>
          <w:p w:rsidR="00BB7FF0" w:rsidRPr="00BD1281" w:rsidRDefault="00BB7FF0" w:rsidP="00DE3ADB">
            <w:pPr>
              <w:jc w:val="center"/>
              <w:rPr>
                <w:b/>
                <w:bCs/>
                <w:color w:val="000000"/>
              </w:rPr>
            </w:pPr>
            <w:r w:rsidRPr="00BD1281">
              <w:rPr>
                <w:b/>
                <w:bCs/>
                <w:color w:val="000000"/>
              </w:rPr>
              <w:t>8005</w:t>
            </w:r>
          </w:p>
        </w:tc>
        <w:tc>
          <w:tcPr>
            <w:tcW w:w="992" w:type="dxa"/>
            <w:vAlign w:val="center"/>
          </w:tcPr>
          <w:p w:rsidR="00BB7FF0" w:rsidRPr="00BD1281" w:rsidRDefault="00BB7FF0" w:rsidP="00DE3ADB">
            <w:pPr>
              <w:jc w:val="center"/>
              <w:rPr>
                <w:b/>
                <w:bCs/>
                <w:color w:val="000000"/>
              </w:rPr>
            </w:pPr>
            <w:r w:rsidRPr="00BD1281">
              <w:rPr>
                <w:b/>
                <w:bCs/>
                <w:color w:val="000000"/>
              </w:rPr>
              <w:t>7157</w:t>
            </w:r>
          </w:p>
        </w:tc>
        <w:tc>
          <w:tcPr>
            <w:tcW w:w="992" w:type="dxa"/>
            <w:vAlign w:val="center"/>
          </w:tcPr>
          <w:p w:rsidR="00BB7FF0" w:rsidRPr="00BD1281" w:rsidRDefault="00BB7FF0" w:rsidP="00DE3ADB">
            <w:pPr>
              <w:jc w:val="center"/>
              <w:rPr>
                <w:b/>
                <w:bCs/>
                <w:color w:val="000000"/>
              </w:rPr>
            </w:pPr>
            <w:r w:rsidRPr="00BD1281">
              <w:rPr>
                <w:b/>
                <w:bCs/>
                <w:color w:val="000000"/>
              </w:rPr>
              <w:t>6746</w:t>
            </w:r>
          </w:p>
        </w:tc>
        <w:tc>
          <w:tcPr>
            <w:tcW w:w="993" w:type="dxa"/>
            <w:vAlign w:val="center"/>
          </w:tcPr>
          <w:p w:rsidR="00BB7FF0" w:rsidRPr="00BD1281" w:rsidRDefault="00BB7FF0" w:rsidP="00DE3ADB">
            <w:pPr>
              <w:jc w:val="center"/>
              <w:rPr>
                <w:b/>
                <w:bCs/>
                <w:color w:val="000000"/>
              </w:rPr>
            </w:pPr>
            <w:r w:rsidRPr="00BD1281">
              <w:rPr>
                <w:b/>
                <w:bCs/>
                <w:color w:val="000000"/>
              </w:rPr>
              <w:t>6462</w:t>
            </w:r>
          </w:p>
        </w:tc>
        <w:tc>
          <w:tcPr>
            <w:tcW w:w="993" w:type="dxa"/>
            <w:vAlign w:val="center"/>
          </w:tcPr>
          <w:p w:rsidR="00BB7FF0" w:rsidRPr="00BD1281" w:rsidRDefault="00BB7FF0" w:rsidP="00DE3ADB">
            <w:pPr>
              <w:jc w:val="center"/>
              <w:rPr>
                <w:b/>
                <w:bCs/>
                <w:color w:val="000000"/>
              </w:rPr>
            </w:pPr>
            <w:r w:rsidRPr="00BD1281">
              <w:rPr>
                <w:b/>
                <w:bCs/>
                <w:color w:val="000000"/>
              </w:rPr>
              <w:t>6322</w:t>
            </w:r>
          </w:p>
        </w:tc>
        <w:tc>
          <w:tcPr>
            <w:tcW w:w="991" w:type="dxa"/>
            <w:vAlign w:val="center"/>
          </w:tcPr>
          <w:p w:rsidR="00BB7FF0" w:rsidRPr="00BD1281" w:rsidRDefault="00BB7FF0" w:rsidP="00DE3ADB">
            <w:pPr>
              <w:jc w:val="center"/>
              <w:rPr>
                <w:b/>
                <w:bCs/>
                <w:color w:val="000000"/>
              </w:rPr>
            </w:pPr>
            <w:r w:rsidRPr="00BD1281">
              <w:rPr>
                <w:b/>
                <w:bCs/>
                <w:color w:val="000000"/>
              </w:rPr>
              <w:t>6404</w:t>
            </w:r>
          </w:p>
        </w:tc>
      </w:tr>
      <w:tr w:rsidR="00BB7FF0" w:rsidRPr="00BD1281" w:rsidTr="00DE3ADB">
        <w:trPr>
          <w:trHeight w:val="425"/>
          <w:jc w:val="center"/>
        </w:trPr>
        <w:tc>
          <w:tcPr>
            <w:tcW w:w="3969" w:type="dxa"/>
            <w:vAlign w:val="center"/>
          </w:tcPr>
          <w:p w:rsidR="00BB7FF0" w:rsidRPr="00A14039" w:rsidRDefault="00BB7FF0" w:rsidP="00A14039">
            <w:pPr>
              <w:rPr>
                <w:b/>
                <w:bCs/>
                <w:color w:val="000000"/>
              </w:rPr>
            </w:pPr>
            <w:r w:rsidRPr="00A14039">
              <w:rPr>
                <w:b/>
                <w:bCs/>
                <w:color w:val="000000"/>
              </w:rPr>
              <w:t>Отсев</w:t>
            </w:r>
            <w:r w:rsidR="00A14039" w:rsidRPr="00A14039">
              <w:rPr>
                <w:b/>
                <w:bCs/>
                <w:color w:val="000000"/>
              </w:rPr>
              <w:t>, в том числе:</w:t>
            </w:r>
          </w:p>
        </w:tc>
        <w:tc>
          <w:tcPr>
            <w:tcW w:w="1022" w:type="dxa"/>
            <w:vAlign w:val="center"/>
          </w:tcPr>
          <w:p w:rsidR="00BB7FF0" w:rsidRPr="00BD1281" w:rsidRDefault="00BB7FF0" w:rsidP="00DE3ADB">
            <w:pPr>
              <w:jc w:val="center"/>
              <w:rPr>
                <w:b/>
                <w:bCs/>
                <w:color w:val="000000"/>
              </w:rPr>
            </w:pPr>
            <w:r w:rsidRPr="00BD1281">
              <w:rPr>
                <w:b/>
                <w:bCs/>
                <w:color w:val="000000"/>
              </w:rPr>
              <w:t>201</w:t>
            </w:r>
          </w:p>
        </w:tc>
        <w:tc>
          <w:tcPr>
            <w:tcW w:w="992" w:type="dxa"/>
            <w:vAlign w:val="center"/>
          </w:tcPr>
          <w:p w:rsidR="00BB7FF0" w:rsidRPr="00BD1281" w:rsidRDefault="00BB7FF0" w:rsidP="00DE3ADB">
            <w:pPr>
              <w:jc w:val="center"/>
              <w:rPr>
                <w:b/>
                <w:bCs/>
                <w:color w:val="000000"/>
              </w:rPr>
            </w:pPr>
            <w:r w:rsidRPr="00BD1281">
              <w:rPr>
                <w:b/>
                <w:bCs/>
                <w:color w:val="000000"/>
              </w:rPr>
              <w:t>277</w:t>
            </w:r>
          </w:p>
        </w:tc>
        <w:tc>
          <w:tcPr>
            <w:tcW w:w="992" w:type="dxa"/>
            <w:vAlign w:val="center"/>
          </w:tcPr>
          <w:p w:rsidR="00BB7FF0" w:rsidRPr="00BD1281" w:rsidRDefault="00BB7FF0" w:rsidP="00DE3ADB">
            <w:pPr>
              <w:jc w:val="center"/>
              <w:rPr>
                <w:b/>
                <w:bCs/>
                <w:color w:val="000000"/>
              </w:rPr>
            </w:pPr>
            <w:r w:rsidRPr="00BD1281">
              <w:rPr>
                <w:b/>
                <w:bCs/>
                <w:color w:val="000000"/>
              </w:rPr>
              <w:t>185</w:t>
            </w:r>
          </w:p>
        </w:tc>
        <w:tc>
          <w:tcPr>
            <w:tcW w:w="992" w:type="dxa"/>
            <w:vAlign w:val="center"/>
          </w:tcPr>
          <w:p w:rsidR="00BB7FF0" w:rsidRPr="00BD1281" w:rsidRDefault="00BB7FF0" w:rsidP="00DE3ADB">
            <w:pPr>
              <w:jc w:val="center"/>
              <w:rPr>
                <w:b/>
                <w:bCs/>
                <w:color w:val="000000"/>
              </w:rPr>
            </w:pPr>
            <w:r w:rsidRPr="00BD1281">
              <w:rPr>
                <w:b/>
                <w:bCs/>
                <w:color w:val="000000"/>
              </w:rPr>
              <w:t>182</w:t>
            </w:r>
          </w:p>
        </w:tc>
        <w:tc>
          <w:tcPr>
            <w:tcW w:w="993" w:type="dxa"/>
            <w:vAlign w:val="center"/>
          </w:tcPr>
          <w:p w:rsidR="00BB7FF0" w:rsidRPr="00BD1281" w:rsidRDefault="00BB7FF0" w:rsidP="00DE3ADB">
            <w:pPr>
              <w:jc w:val="center"/>
              <w:rPr>
                <w:b/>
                <w:bCs/>
                <w:color w:val="000000"/>
              </w:rPr>
            </w:pPr>
            <w:r w:rsidRPr="00BD1281">
              <w:rPr>
                <w:b/>
                <w:bCs/>
                <w:color w:val="000000"/>
              </w:rPr>
              <w:t>148</w:t>
            </w:r>
          </w:p>
        </w:tc>
        <w:tc>
          <w:tcPr>
            <w:tcW w:w="993" w:type="dxa"/>
            <w:vAlign w:val="center"/>
          </w:tcPr>
          <w:p w:rsidR="00BB7FF0" w:rsidRPr="00BD1281" w:rsidRDefault="00BB7FF0" w:rsidP="00DE3ADB">
            <w:pPr>
              <w:jc w:val="center"/>
              <w:rPr>
                <w:b/>
                <w:bCs/>
                <w:color w:val="000000"/>
              </w:rPr>
            </w:pPr>
            <w:r w:rsidRPr="00BD1281">
              <w:rPr>
                <w:b/>
                <w:bCs/>
                <w:color w:val="000000"/>
              </w:rPr>
              <w:t>131</w:t>
            </w:r>
          </w:p>
        </w:tc>
        <w:tc>
          <w:tcPr>
            <w:tcW w:w="991" w:type="dxa"/>
            <w:vAlign w:val="center"/>
          </w:tcPr>
          <w:p w:rsidR="00BB7FF0" w:rsidRPr="00BD1281" w:rsidRDefault="00BB7FF0" w:rsidP="00DE3ADB">
            <w:pPr>
              <w:jc w:val="center"/>
              <w:rPr>
                <w:b/>
                <w:bCs/>
                <w:color w:val="000000"/>
              </w:rPr>
            </w:pPr>
            <w:r w:rsidRPr="00BD1281">
              <w:rPr>
                <w:b/>
                <w:bCs/>
                <w:color w:val="000000"/>
              </w:rPr>
              <w:t>103</w:t>
            </w:r>
          </w:p>
        </w:tc>
      </w:tr>
      <w:tr w:rsidR="00BB7FF0" w:rsidRPr="00BD1281" w:rsidTr="00A14039">
        <w:trPr>
          <w:trHeight w:val="1132"/>
          <w:jc w:val="center"/>
        </w:trPr>
        <w:tc>
          <w:tcPr>
            <w:tcW w:w="3969" w:type="dxa"/>
          </w:tcPr>
          <w:p w:rsidR="00BB7FF0" w:rsidRPr="00A14039" w:rsidRDefault="00A14039" w:rsidP="00A14039">
            <w:pPr>
              <w:rPr>
                <w:color w:val="000000"/>
              </w:rPr>
            </w:pPr>
            <w:r w:rsidRPr="00A14039">
              <w:rPr>
                <w:color w:val="000000"/>
              </w:rPr>
              <w:t>В учреждениях начального профессионального образования, н</w:t>
            </w:r>
            <w:r w:rsidR="00BB7FF0" w:rsidRPr="00A14039">
              <w:rPr>
                <w:color w:val="000000"/>
              </w:rPr>
              <w:t>е осуществляющи</w:t>
            </w:r>
            <w:r w:rsidRPr="00A14039">
              <w:rPr>
                <w:color w:val="000000"/>
              </w:rPr>
              <w:t>х</w:t>
            </w:r>
            <w:r w:rsidR="00BB7FF0" w:rsidRPr="00A14039">
              <w:rPr>
                <w:color w:val="000000"/>
              </w:rPr>
              <w:t xml:space="preserve">  общеобразовательную подготовку </w:t>
            </w:r>
          </w:p>
        </w:tc>
        <w:tc>
          <w:tcPr>
            <w:tcW w:w="1022" w:type="dxa"/>
            <w:vAlign w:val="center"/>
          </w:tcPr>
          <w:p w:rsidR="00BB7FF0" w:rsidRPr="00BD1281" w:rsidRDefault="00BB7FF0" w:rsidP="00DE3ADB">
            <w:pPr>
              <w:jc w:val="center"/>
              <w:rPr>
                <w:color w:val="000000"/>
              </w:rPr>
            </w:pPr>
            <w:r w:rsidRPr="00BD1281">
              <w:rPr>
                <w:color w:val="000000"/>
              </w:rPr>
              <w:t>15</w:t>
            </w:r>
          </w:p>
        </w:tc>
        <w:tc>
          <w:tcPr>
            <w:tcW w:w="992" w:type="dxa"/>
            <w:vAlign w:val="center"/>
          </w:tcPr>
          <w:p w:rsidR="00BB7FF0" w:rsidRPr="00BD1281" w:rsidRDefault="00BB7FF0" w:rsidP="00DE3ADB">
            <w:pPr>
              <w:jc w:val="center"/>
              <w:rPr>
                <w:color w:val="000000"/>
              </w:rPr>
            </w:pPr>
            <w:r w:rsidRPr="00BD1281">
              <w:rPr>
                <w:color w:val="000000"/>
              </w:rPr>
              <w:t>8</w:t>
            </w:r>
          </w:p>
        </w:tc>
        <w:tc>
          <w:tcPr>
            <w:tcW w:w="992" w:type="dxa"/>
            <w:vAlign w:val="center"/>
          </w:tcPr>
          <w:p w:rsidR="00BB7FF0" w:rsidRPr="00BD1281" w:rsidRDefault="00BB7FF0" w:rsidP="00DE3ADB">
            <w:pPr>
              <w:jc w:val="center"/>
              <w:rPr>
                <w:color w:val="000000"/>
              </w:rPr>
            </w:pPr>
            <w:r w:rsidRPr="00BD1281">
              <w:rPr>
                <w:color w:val="000000"/>
              </w:rPr>
              <w:t>13</w:t>
            </w:r>
          </w:p>
        </w:tc>
        <w:tc>
          <w:tcPr>
            <w:tcW w:w="992" w:type="dxa"/>
            <w:vAlign w:val="center"/>
          </w:tcPr>
          <w:p w:rsidR="00BB7FF0" w:rsidRPr="00BD1281" w:rsidRDefault="00BB7FF0" w:rsidP="00DE3ADB">
            <w:pPr>
              <w:jc w:val="center"/>
              <w:rPr>
                <w:color w:val="000000"/>
              </w:rPr>
            </w:pPr>
            <w:r w:rsidRPr="00BD1281">
              <w:rPr>
                <w:color w:val="000000"/>
              </w:rPr>
              <w:t>10</w:t>
            </w:r>
          </w:p>
        </w:tc>
        <w:tc>
          <w:tcPr>
            <w:tcW w:w="993" w:type="dxa"/>
            <w:vAlign w:val="center"/>
          </w:tcPr>
          <w:p w:rsidR="00BB7FF0" w:rsidRPr="00BD1281" w:rsidRDefault="00BB7FF0" w:rsidP="00DE3ADB">
            <w:pPr>
              <w:jc w:val="center"/>
              <w:rPr>
                <w:color w:val="000000"/>
              </w:rPr>
            </w:pPr>
            <w:r w:rsidRPr="00BD1281">
              <w:rPr>
                <w:color w:val="000000"/>
              </w:rPr>
              <w:t>27</w:t>
            </w:r>
          </w:p>
        </w:tc>
        <w:tc>
          <w:tcPr>
            <w:tcW w:w="993" w:type="dxa"/>
            <w:vAlign w:val="center"/>
          </w:tcPr>
          <w:p w:rsidR="00BB7FF0" w:rsidRPr="00BD1281" w:rsidRDefault="00BB7FF0" w:rsidP="00DE3ADB">
            <w:pPr>
              <w:jc w:val="center"/>
              <w:rPr>
                <w:color w:val="000000"/>
              </w:rPr>
            </w:pPr>
            <w:r w:rsidRPr="00BD1281">
              <w:rPr>
                <w:color w:val="000000"/>
              </w:rPr>
              <w:t>0</w:t>
            </w:r>
          </w:p>
        </w:tc>
        <w:tc>
          <w:tcPr>
            <w:tcW w:w="991" w:type="dxa"/>
            <w:vAlign w:val="center"/>
          </w:tcPr>
          <w:p w:rsidR="00BB7FF0" w:rsidRPr="00BD1281" w:rsidRDefault="00BB7FF0" w:rsidP="00DE3ADB">
            <w:pPr>
              <w:jc w:val="center"/>
              <w:rPr>
                <w:color w:val="000000"/>
              </w:rPr>
            </w:pPr>
            <w:r w:rsidRPr="00BD1281">
              <w:rPr>
                <w:color w:val="000000"/>
              </w:rPr>
              <w:t>1</w:t>
            </w:r>
          </w:p>
        </w:tc>
      </w:tr>
      <w:tr w:rsidR="00BB7FF0" w:rsidRPr="00BD1281" w:rsidTr="00DE3ADB">
        <w:trPr>
          <w:trHeight w:val="425"/>
          <w:jc w:val="center"/>
        </w:trPr>
        <w:tc>
          <w:tcPr>
            <w:tcW w:w="3969" w:type="dxa"/>
            <w:vAlign w:val="center"/>
          </w:tcPr>
          <w:p w:rsidR="00BB7FF0" w:rsidRPr="00BD1281" w:rsidRDefault="00BB7FF0" w:rsidP="00D57BA0">
            <w:pPr>
              <w:rPr>
                <w:color w:val="000000"/>
              </w:rPr>
            </w:pPr>
            <w:r w:rsidRPr="00BD1281">
              <w:rPr>
                <w:color w:val="000000"/>
              </w:rPr>
              <w:t>На различные курсы</w:t>
            </w:r>
          </w:p>
        </w:tc>
        <w:tc>
          <w:tcPr>
            <w:tcW w:w="1022" w:type="dxa"/>
            <w:vAlign w:val="center"/>
          </w:tcPr>
          <w:p w:rsidR="00BB7FF0" w:rsidRPr="00BD1281" w:rsidRDefault="00BB7FF0" w:rsidP="00DE3ADB">
            <w:pPr>
              <w:jc w:val="center"/>
              <w:rPr>
                <w:color w:val="000000"/>
              </w:rPr>
            </w:pPr>
            <w:r w:rsidRPr="00BD1281">
              <w:rPr>
                <w:color w:val="000000"/>
              </w:rPr>
              <w:t>8</w:t>
            </w:r>
          </w:p>
        </w:tc>
        <w:tc>
          <w:tcPr>
            <w:tcW w:w="992" w:type="dxa"/>
            <w:vAlign w:val="center"/>
          </w:tcPr>
          <w:p w:rsidR="00BB7FF0" w:rsidRPr="00BD1281" w:rsidRDefault="00BB7FF0" w:rsidP="00DE3ADB">
            <w:pPr>
              <w:jc w:val="center"/>
              <w:rPr>
                <w:color w:val="000000"/>
              </w:rPr>
            </w:pPr>
            <w:r w:rsidRPr="00BD1281">
              <w:rPr>
                <w:color w:val="000000"/>
              </w:rPr>
              <w:t>14</w:t>
            </w:r>
          </w:p>
        </w:tc>
        <w:tc>
          <w:tcPr>
            <w:tcW w:w="992" w:type="dxa"/>
            <w:vAlign w:val="center"/>
          </w:tcPr>
          <w:p w:rsidR="00BB7FF0" w:rsidRPr="00BD1281" w:rsidRDefault="00BB7FF0" w:rsidP="00DE3ADB">
            <w:pPr>
              <w:jc w:val="center"/>
              <w:rPr>
                <w:color w:val="000000"/>
              </w:rPr>
            </w:pPr>
            <w:r w:rsidRPr="00BD1281">
              <w:rPr>
                <w:color w:val="000000"/>
              </w:rPr>
              <w:t>5</w:t>
            </w:r>
          </w:p>
        </w:tc>
        <w:tc>
          <w:tcPr>
            <w:tcW w:w="992" w:type="dxa"/>
            <w:vAlign w:val="center"/>
          </w:tcPr>
          <w:p w:rsidR="00BB7FF0" w:rsidRPr="00BD1281" w:rsidRDefault="00BB7FF0" w:rsidP="00DE3ADB">
            <w:pPr>
              <w:jc w:val="center"/>
              <w:rPr>
                <w:color w:val="000000"/>
              </w:rPr>
            </w:pPr>
            <w:r w:rsidRPr="00BD1281">
              <w:rPr>
                <w:color w:val="000000"/>
              </w:rPr>
              <w:t>6</w:t>
            </w:r>
          </w:p>
        </w:tc>
        <w:tc>
          <w:tcPr>
            <w:tcW w:w="993" w:type="dxa"/>
            <w:vAlign w:val="center"/>
          </w:tcPr>
          <w:p w:rsidR="00BB7FF0" w:rsidRPr="00BD1281" w:rsidRDefault="00BB7FF0" w:rsidP="00DE3ADB">
            <w:pPr>
              <w:jc w:val="center"/>
              <w:rPr>
                <w:color w:val="000000"/>
              </w:rPr>
            </w:pPr>
            <w:r w:rsidRPr="00BD1281">
              <w:rPr>
                <w:color w:val="000000"/>
              </w:rPr>
              <w:t>6</w:t>
            </w:r>
          </w:p>
        </w:tc>
        <w:tc>
          <w:tcPr>
            <w:tcW w:w="993" w:type="dxa"/>
            <w:vAlign w:val="center"/>
          </w:tcPr>
          <w:p w:rsidR="00BB7FF0" w:rsidRPr="00BD1281" w:rsidRDefault="00BB7FF0" w:rsidP="00DE3ADB">
            <w:pPr>
              <w:jc w:val="center"/>
              <w:rPr>
                <w:color w:val="000000"/>
              </w:rPr>
            </w:pPr>
            <w:r w:rsidRPr="00BD1281">
              <w:rPr>
                <w:color w:val="000000"/>
              </w:rPr>
              <w:t>2</w:t>
            </w:r>
          </w:p>
        </w:tc>
        <w:tc>
          <w:tcPr>
            <w:tcW w:w="991" w:type="dxa"/>
            <w:vAlign w:val="center"/>
          </w:tcPr>
          <w:p w:rsidR="00BB7FF0" w:rsidRPr="00BD1281" w:rsidRDefault="00BB7FF0" w:rsidP="00DE3ADB">
            <w:pPr>
              <w:jc w:val="center"/>
              <w:rPr>
                <w:color w:val="000000"/>
              </w:rPr>
            </w:pPr>
            <w:r w:rsidRPr="00BD1281">
              <w:rPr>
                <w:color w:val="000000"/>
              </w:rPr>
              <w:t>1</w:t>
            </w:r>
          </w:p>
        </w:tc>
      </w:tr>
      <w:tr w:rsidR="00BB7FF0" w:rsidRPr="00BD1281" w:rsidTr="00DE3ADB">
        <w:trPr>
          <w:jc w:val="center"/>
        </w:trPr>
        <w:tc>
          <w:tcPr>
            <w:tcW w:w="3969" w:type="dxa"/>
            <w:vAlign w:val="center"/>
          </w:tcPr>
          <w:p w:rsidR="00BB7FF0" w:rsidRPr="00BD1281" w:rsidRDefault="00BB7FF0" w:rsidP="00D57BA0">
            <w:pPr>
              <w:rPr>
                <w:color w:val="000000"/>
              </w:rPr>
            </w:pPr>
            <w:r w:rsidRPr="00BD1281">
              <w:rPr>
                <w:color w:val="000000"/>
              </w:rPr>
              <w:t>Исключено за недостойное поведение</w:t>
            </w:r>
          </w:p>
        </w:tc>
        <w:tc>
          <w:tcPr>
            <w:tcW w:w="1022" w:type="dxa"/>
            <w:vAlign w:val="center"/>
          </w:tcPr>
          <w:p w:rsidR="00BB7FF0" w:rsidRPr="00BD1281" w:rsidRDefault="00BB7FF0" w:rsidP="00DE3ADB">
            <w:pPr>
              <w:jc w:val="center"/>
              <w:rPr>
                <w:color w:val="000000"/>
              </w:rPr>
            </w:pPr>
            <w:r w:rsidRPr="00BD1281">
              <w:rPr>
                <w:color w:val="000000"/>
              </w:rPr>
              <w:t>2</w:t>
            </w:r>
          </w:p>
        </w:tc>
        <w:tc>
          <w:tcPr>
            <w:tcW w:w="992" w:type="dxa"/>
            <w:vAlign w:val="center"/>
          </w:tcPr>
          <w:p w:rsidR="00BB7FF0" w:rsidRPr="00BD1281" w:rsidRDefault="00BB7FF0" w:rsidP="00DE3ADB">
            <w:pPr>
              <w:jc w:val="center"/>
              <w:rPr>
                <w:color w:val="000000"/>
              </w:rPr>
            </w:pPr>
            <w:r w:rsidRPr="00BD1281">
              <w:rPr>
                <w:color w:val="000000"/>
              </w:rPr>
              <w:t>1</w:t>
            </w:r>
          </w:p>
        </w:tc>
        <w:tc>
          <w:tcPr>
            <w:tcW w:w="992" w:type="dxa"/>
            <w:vAlign w:val="center"/>
          </w:tcPr>
          <w:p w:rsidR="00BB7FF0" w:rsidRPr="00BD1281" w:rsidRDefault="00BB7FF0" w:rsidP="00DE3ADB">
            <w:pPr>
              <w:jc w:val="center"/>
              <w:rPr>
                <w:color w:val="000000"/>
              </w:rPr>
            </w:pPr>
            <w:r w:rsidRPr="00BD1281">
              <w:rPr>
                <w:color w:val="000000"/>
              </w:rPr>
              <w:t>1</w:t>
            </w:r>
          </w:p>
        </w:tc>
        <w:tc>
          <w:tcPr>
            <w:tcW w:w="992" w:type="dxa"/>
            <w:vAlign w:val="center"/>
          </w:tcPr>
          <w:p w:rsidR="00BB7FF0" w:rsidRPr="00BD1281" w:rsidRDefault="00BB7FF0" w:rsidP="00DE3ADB">
            <w:pPr>
              <w:jc w:val="center"/>
              <w:rPr>
                <w:color w:val="000000"/>
              </w:rPr>
            </w:pPr>
            <w:r w:rsidRPr="00BD1281">
              <w:rPr>
                <w:color w:val="000000"/>
              </w:rPr>
              <w:t>0</w:t>
            </w:r>
          </w:p>
        </w:tc>
        <w:tc>
          <w:tcPr>
            <w:tcW w:w="993" w:type="dxa"/>
            <w:vAlign w:val="center"/>
          </w:tcPr>
          <w:p w:rsidR="00BB7FF0" w:rsidRPr="00BD1281" w:rsidRDefault="00BB7FF0" w:rsidP="00DE3ADB">
            <w:pPr>
              <w:jc w:val="center"/>
              <w:rPr>
                <w:color w:val="000000"/>
              </w:rPr>
            </w:pPr>
            <w:r w:rsidRPr="00BD1281">
              <w:rPr>
                <w:color w:val="000000"/>
              </w:rPr>
              <w:t>2</w:t>
            </w:r>
          </w:p>
        </w:tc>
        <w:tc>
          <w:tcPr>
            <w:tcW w:w="993" w:type="dxa"/>
            <w:vAlign w:val="center"/>
          </w:tcPr>
          <w:p w:rsidR="00BB7FF0" w:rsidRPr="00BD1281" w:rsidRDefault="00BB7FF0" w:rsidP="00DE3ADB">
            <w:pPr>
              <w:jc w:val="center"/>
              <w:rPr>
                <w:color w:val="000000"/>
              </w:rPr>
            </w:pPr>
            <w:r w:rsidRPr="00BD1281">
              <w:rPr>
                <w:color w:val="000000"/>
              </w:rPr>
              <w:t>0</w:t>
            </w:r>
          </w:p>
        </w:tc>
        <w:tc>
          <w:tcPr>
            <w:tcW w:w="991" w:type="dxa"/>
            <w:vAlign w:val="center"/>
          </w:tcPr>
          <w:p w:rsidR="00BB7FF0" w:rsidRPr="00BD1281" w:rsidRDefault="00BB7FF0" w:rsidP="00DE3ADB">
            <w:pPr>
              <w:jc w:val="center"/>
              <w:rPr>
                <w:color w:val="000000"/>
              </w:rPr>
            </w:pPr>
            <w:r w:rsidRPr="00BD1281">
              <w:rPr>
                <w:color w:val="000000"/>
              </w:rPr>
              <w:t>5</w:t>
            </w:r>
          </w:p>
        </w:tc>
      </w:tr>
      <w:tr w:rsidR="00BB7FF0" w:rsidRPr="00BD1281" w:rsidTr="00DE3ADB">
        <w:trPr>
          <w:trHeight w:val="988"/>
          <w:jc w:val="center"/>
        </w:trPr>
        <w:tc>
          <w:tcPr>
            <w:tcW w:w="3969" w:type="dxa"/>
            <w:vAlign w:val="center"/>
          </w:tcPr>
          <w:p w:rsidR="00BB7FF0" w:rsidRPr="00BD1281" w:rsidRDefault="002549FD" w:rsidP="00D57BA0">
            <w:pPr>
              <w:rPr>
                <w:color w:val="000000"/>
              </w:rPr>
            </w:pPr>
            <w:r w:rsidRPr="002549FD">
              <w:rPr>
                <w:b/>
                <w:noProof/>
                <w:sz w:val="28"/>
                <w:szCs w:val="28"/>
              </w:rPr>
              <w:pict>
                <v:shape id="Поле 63" o:spid="_x0000_s1029" type="#_x0000_t202" style="position:absolute;margin-left:-147pt;margin-top:.15pt;width:36.85pt;height:94.35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" filled="f" stroked="f">
                  <v:textbox style="layout-flow:vertical">
                    <w:txbxContent>
                      <w:p w:rsidR="00106C29" w:rsidRDefault="00106C29" w:rsidP="00BB7FF0"/>
                    </w:txbxContent>
                  </v:textbox>
                </v:shape>
              </w:pict>
            </w:r>
            <w:r w:rsidR="00BB7FF0" w:rsidRPr="00BD1281">
              <w:rPr>
                <w:color w:val="000000"/>
              </w:rPr>
              <w:t>В специальные учебно-воспитательные учреждения и воспитательно-трудовые колонии</w:t>
            </w:r>
          </w:p>
        </w:tc>
        <w:tc>
          <w:tcPr>
            <w:tcW w:w="1022" w:type="dxa"/>
            <w:vAlign w:val="center"/>
          </w:tcPr>
          <w:p w:rsidR="00BB7FF0" w:rsidRPr="00BD1281" w:rsidRDefault="00BB7FF0" w:rsidP="00DE3ADB">
            <w:pPr>
              <w:jc w:val="center"/>
              <w:rPr>
                <w:color w:val="000000"/>
              </w:rPr>
            </w:pPr>
            <w:r w:rsidRPr="00BD1281">
              <w:rPr>
                <w:color w:val="000000"/>
              </w:rPr>
              <w:t>54</w:t>
            </w:r>
          </w:p>
        </w:tc>
        <w:tc>
          <w:tcPr>
            <w:tcW w:w="992" w:type="dxa"/>
            <w:vAlign w:val="center"/>
          </w:tcPr>
          <w:p w:rsidR="00BB7FF0" w:rsidRPr="00BD1281" w:rsidRDefault="00BB7FF0" w:rsidP="00DE3ADB">
            <w:pPr>
              <w:jc w:val="center"/>
              <w:rPr>
                <w:color w:val="000000"/>
              </w:rPr>
            </w:pPr>
            <w:r w:rsidRPr="00BD1281">
              <w:rPr>
                <w:color w:val="000000"/>
              </w:rPr>
              <w:t>86</w:t>
            </w:r>
          </w:p>
        </w:tc>
        <w:tc>
          <w:tcPr>
            <w:tcW w:w="992" w:type="dxa"/>
            <w:vAlign w:val="center"/>
          </w:tcPr>
          <w:p w:rsidR="00BB7FF0" w:rsidRPr="00BD1281" w:rsidRDefault="00BB7FF0" w:rsidP="00DE3ADB">
            <w:pPr>
              <w:jc w:val="center"/>
              <w:rPr>
                <w:color w:val="000000"/>
              </w:rPr>
            </w:pPr>
            <w:r w:rsidRPr="00BD1281">
              <w:rPr>
                <w:color w:val="000000"/>
              </w:rPr>
              <w:t>78</w:t>
            </w:r>
          </w:p>
        </w:tc>
        <w:tc>
          <w:tcPr>
            <w:tcW w:w="992" w:type="dxa"/>
            <w:vAlign w:val="center"/>
          </w:tcPr>
          <w:p w:rsidR="00BB7FF0" w:rsidRPr="00BD1281" w:rsidRDefault="00BB7FF0" w:rsidP="00DE3ADB">
            <w:pPr>
              <w:jc w:val="center"/>
              <w:rPr>
                <w:color w:val="000000"/>
              </w:rPr>
            </w:pPr>
            <w:r w:rsidRPr="00BD1281">
              <w:rPr>
                <w:color w:val="000000"/>
              </w:rPr>
              <w:t>41</w:t>
            </w:r>
          </w:p>
        </w:tc>
        <w:tc>
          <w:tcPr>
            <w:tcW w:w="993" w:type="dxa"/>
            <w:vAlign w:val="center"/>
          </w:tcPr>
          <w:p w:rsidR="00BB7FF0" w:rsidRPr="00BD1281" w:rsidRDefault="00BB7FF0" w:rsidP="00DE3ADB">
            <w:pPr>
              <w:jc w:val="center"/>
              <w:rPr>
                <w:color w:val="000000"/>
              </w:rPr>
            </w:pPr>
            <w:r w:rsidRPr="00BD1281">
              <w:rPr>
                <w:color w:val="000000"/>
              </w:rPr>
              <w:t>38</w:t>
            </w:r>
          </w:p>
        </w:tc>
        <w:tc>
          <w:tcPr>
            <w:tcW w:w="993" w:type="dxa"/>
            <w:vAlign w:val="center"/>
          </w:tcPr>
          <w:p w:rsidR="00BB7FF0" w:rsidRPr="00BD1281" w:rsidRDefault="00BB7FF0" w:rsidP="00DE3ADB">
            <w:pPr>
              <w:jc w:val="center"/>
              <w:rPr>
                <w:color w:val="000000"/>
              </w:rPr>
            </w:pPr>
            <w:r w:rsidRPr="00BD1281">
              <w:rPr>
                <w:color w:val="000000"/>
              </w:rPr>
              <w:t>21</w:t>
            </w:r>
          </w:p>
        </w:tc>
        <w:tc>
          <w:tcPr>
            <w:tcW w:w="991" w:type="dxa"/>
            <w:vAlign w:val="center"/>
          </w:tcPr>
          <w:p w:rsidR="00BB7FF0" w:rsidRPr="00BD1281" w:rsidRDefault="00BB7FF0" w:rsidP="00DE3ADB">
            <w:pPr>
              <w:jc w:val="center"/>
              <w:rPr>
                <w:color w:val="000000"/>
              </w:rPr>
            </w:pPr>
            <w:r w:rsidRPr="00BD1281">
              <w:rPr>
                <w:color w:val="000000"/>
              </w:rPr>
              <w:t>15</w:t>
            </w:r>
          </w:p>
        </w:tc>
      </w:tr>
      <w:tr w:rsidR="00BB7FF0" w:rsidRPr="00BD1281" w:rsidTr="00DE3ADB">
        <w:trPr>
          <w:jc w:val="center"/>
        </w:trPr>
        <w:tc>
          <w:tcPr>
            <w:tcW w:w="3969" w:type="dxa"/>
            <w:vAlign w:val="center"/>
          </w:tcPr>
          <w:p w:rsidR="00BB7FF0" w:rsidRPr="00BD1281" w:rsidRDefault="00BB7FF0" w:rsidP="00D57BA0">
            <w:pPr>
              <w:rPr>
                <w:color w:val="000000"/>
              </w:rPr>
            </w:pPr>
            <w:r w:rsidRPr="00BD1281">
              <w:rPr>
                <w:color w:val="000000"/>
              </w:rPr>
              <w:t>Поступили на работу и не продолжают обучение</w:t>
            </w:r>
          </w:p>
        </w:tc>
        <w:tc>
          <w:tcPr>
            <w:tcW w:w="1022" w:type="dxa"/>
            <w:vAlign w:val="center"/>
          </w:tcPr>
          <w:p w:rsidR="00BB7FF0" w:rsidRPr="00BD1281" w:rsidRDefault="00BB7FF0" w:rsidP="00DE3ADB">
            <w:pPr>
              <w:jc w:val="center"/>
              <w:rPr>
                <w:color w:val="000000"/>
              </w:rPr>
            </w:pPr>
            <w:r w:rsidRPr="00BD1281">
              <w:rPr>
                <w:color w:val="000000"/>
              </w:rPr>
              <w:t>44</w:t>
            </w:r>
          </w:p>
        </w:tc>
        <w:tc>
          <w:tcPr>
            <w:tcW w:w="992" w:type="dxa"/>
            <w:vAlign w:val="center"/>
          </w:tcPr>
          <w:p w:rsidR="00BB7FF0" w:rsidRPr="00BD1281" w:rsidRDefault="00BB7FF0" w:rsidP="00DE3ADB">
            <w:pPr>
              <w:jc w:val="center"/>
              <w:rPr>
                <w:color w:val="000000"/>
              </w:rPr>
            </w:pPr>
            <w:r w:rsidRPr="00BD1281">
              <w:rPr>
                <w:color w:val="000000"/>
              </w:rPr>
              <w:t>60</w:t>
            </w:r>
          </w:p>
        </w:tc>
        <w:tc>
          <w:tcPr>
            <w:tcW w:w="992" w:type="dxa"/>
            <w:vAlign w:val="center"/>
          </w:tcPr>
          <w:p w:rsidR="00BB7FF0" w:rsidRPr="00BD1281" w:rsidRDefault="00BB7FF0" w:rsidP="00DE3ADB">
            <w:pPr>
              <w:jc w:val="center"/>
              <w:rPr>
                <w:color w:val="000000"/>
              </w:rPr>
            </w:pPr>
            <w:r w:rsidRPr="00BD1281">
              <w:rPr>
                <w:color w:val="000000"/>
              </w:rPr>
              <w:t>22</w:t>
            </w:r>
          </w:p>
        </w:tc>
        <w:tc>
          <w:tcPr>
            <w:tcW w:w="992" w:type="dxa"/>
            <w:vAlign w:val="center"/>
          </w:tcPr>
          <w:p w:rsidR="00BB7FF0" w:rsidRPr="00BD1281" w:rsidRDefault="00BB7FF0" w:rsidP="00DE3ADB">
            <w:pPr>
              <w:jc w:val="center"/>
              <w:rPr>
                <w:color w:val="000000"/>
              </w:rPr>
            </w:pPr>
            <w:r w:rsidRPr="00BD1281">
              <w:rPr>
                <w:color w:val="000000"/>
              </w:rPr>
              <w:t>12</w:t>
            </w:r>
          </w:p>
        </w:tc>
        <w:tc>
          <w:tcPr>
            <w:tcW w:w="993" w:type="dxa"/>
            <w:vAlign w:val="center"/>
          </w:tcPr>
          <w:p w:rsidR="00BB7FF0" w:rsidRPr="00BD1281" w:rsidRDefault="00BB7FF0" w:rsidP="00DE3ADB">
            <w:pPr>
              <w:jc w:val="center"/>
              <w:rPr>
                <w:color w:val="000000"/>
              </w:rPr>
            </w:pPr>
            <w:r w:rsidRPr="00BD1281">
              <w:rPr>
                <w:color w:val="000000"/>
              </w:rPr>
              <w:t>21</w:t>
            </w:r>
          </w:p>
        </w:tc>
        <w:tc>
          <w:tcPr>
            <w:tcW w:w="993" w:type="dxa"/>
            <w:vAlign w:val="center"/>
          </w:tcPr>
          <w:p w:rsidR="00BB7FF0" w:rsidRPr="00BD1281" w:rsidRDefault="00BB7FF0" w:rsidP="00DE3ADB">
            <w:pPr>
              <w:jc w:val="center"/>
              <w:rPr>
                <w:color w:val="000000"/>
              </w:rPr>
            </w:pPr>
            <w:r w:rsidRPr="00BD1281">
              <w:rPr>
                <w:color w:val="000000"/>
              </w:rPr>
              <w:t>17</w:t>
            </w:r>
          </w:p>
        </w:tc>
        <w:tc>
          <w:tcPr>
            <w:tcW w:w="991" w:type="dxa"/>
            <w:vAlign w:val="center"/>
          </w:tcPr>
          <w:p w:rsidR="00BB7FF0" w:rsidRPr="00BD1281" w:rsidRDefault="00BB7FF0" w:rsidP="00DE3ADB">
            <w:pPr>
              <w:jc w:val="center"/>
              <w:rPr>
                <w:color w:val="000000"/>
              </w:rPr>
            </w:pPr>
            <w:r w:rsidRPr="00BD1281">
              <w:rPr>
                <w:color w:val="000000"/>
              </w:rPr>
              <w:t>10</w:t>
            </w:r>
          </w:p>
        </w:tc>
      </w:tr>
      <w:tr w:rsidR="00BB7FF0" w:rsidRPr="00BD1281" w:rsidTr="00DE3ADB">
        <w:trPr>
          <w:trHeight w:val="425"/>
          <w:jc w:val="center"/>
        </w:trPr>
        <w:tc>
          <w:tcPr>
            <w:tcW w:w="3969" w:type="dxa"/>
            <w:vAlign w:val="center"/>
          </w:tcPr>
          <w:p w:rsidR="00BB7FF0" w:rsidRPr="00BD1281" w:rsidRDefault="00BB7FF0" w:rsidP="00D57BA0">
            <w:pPr>
              <w:rPr>
                <w:color w:val="000000"/>
              </w:rPr>
            </w:pPr>
            <w:r w:rsidRPr="00BD1281">
              <w:rPr>
                <w:color w:val="000000"/>
              </w:rPr>
              <w:t>Не работают и не учатся</w:t>
            </w:r>
          </w:p>
        </w:tc>
        <w:tc>
          <w:tcPr>
            <w:tcW w:w="1022" w:type="dxa"/>
            <w:vAlign w:val="center"/>
          </w:tcPr>
          <w:p w:rsidR="00BB7FF0" w:rsidRPr="00BD1281" w:rsidRDefault="00BB7FF0" w:rsidP="00DE3ADB">
            <w:pPr>
              <w:jc w:val="center"/>
              <w:rPr>
                <w:color w:val="000000"/>
              </w:rPr>
            </w:pPr>
            <w:r w:rsidRPr="00BD1281">
              <w:rPr>
                <w:color w:val="000000"/>
              </w:rPr>
              <w:t>24</w:t>
            </w:r>
          </w:p>
        </w:tc>
        <w:tc>
          <w:tcPr>
            <w:tcW w:w="992" w:type="dxa"/>
            <w:vAlign w:val="center"/>
          </w:tcPr>
          <w:p w:rsidR="00BB7FF0" w:rsidRPr="00BD1281" w:rsidRDefault="00BB7FF0" w:rsidP="00DE3ADB">
            <w:pPr>
              <w:jc w:val="center"/>
              <w:rPr>
                <w:color w:val="000000"/>
              </w:rPr>
            </w:pPr>
            <w:r w:rsidRPr="00BD1281">
              <w:rPr>
                <w:color w:val="000000"/>
              </w:rPr>
              <w:t>24</w:t>
            </w:r>
          </w:p>
        </w:tc>
        <w:tc>
          <w:tcPr>
            <w:tcW w:w="992" w:type="dxa"/>
            <w:vAlign w:val="center"/>
          </w:tcPr>
          <w:p w:rsidR="00BB7FF0" w:rsidRPr="00BD1281" w:rsidRDefault="00BB7FF0" w:rsidP="00DE3ADB">
            <w:pPr>
              <w:jc w:val="center"/>
              <w:rPr>
                <w:color w:val="000000"/>
              </w:rPr>
            </w:pPr>
            <w:r w:rsidRPr="00BD1281">
              <w:rPr>
                <w:color w:val="000000"/>
              </w:rPr>
              <w:t>7</w:t>
            </w:r>
          </w:p>
        </w:tc>
        <w:tc>
          <w:tcPr>
            <w:tcW w:w="992" w:type="dxa"/>
            <w:vAlign w:val="center"/>
          </w:tcPr>
          <w:p w:rsidR="00BB7FF0" w:rsidRPr="00BD1281" w:rsidRDefault="00BB7FF0" w:rsidP="00DE3ADB">
            <w:pPr>
              <w:jc w:val="center"/>
              <w:rPr>
                <w:color w:val="000000"/>
              </w:rPr>
            </w:pPr>
            <w:r w:rsidRPr="00BD1281">
              <w:rPr>
                <w:color w:val="000000"/>
              </w:rPr>
              <w:t>11</w:t>
            </w:r>
          </w:p>
        </w:tc>
        <w:tc>
          <w:tcPr>
            <w:tcW w:w="993" w:type="dxa"/>
            <w:vAlign w:val="center"/>
          </w:tcPr>
          <w:p w:rsidR="00BB7FF0" w:rsidRPr="00BD1281" w:rsidRDefault="00BB7FF0" w:rsidP="00DE3ADB">
            <w:pPr>
              <w:jc w:val="center"/>
              <w:rPr>
                <w:color w:val="000000"/>
              </w:rPr>
            </w:pPr>
            <w:r w:rsidRPr="00BD1281">
              <w:rPr>
                <w:color w:val="000000"/>
              </w:rPr>
              <w:t>10</w:t>
            </w:r>
          </w:p>
        </w:tc>
        <w:tc>
          <w:tcPr>
            <w:tcW w:w="993" w:type="dxa"/>
            <w:vAlign w:val="center"/>
          </w:tcPr>
          <w:p w:rsidR="00BB7FF0" w:rsidRPr="00BD1281" w:rsidRDefault="00BB7FF0" w:rsidP="00DE3ADB">
            <w:pPr>
              <w:jc w:val="center"/>
              <w:rPr>
                <w:color w:val="000000"/>
              </w:rPr>
            </w:pPr>
            <w:r w:rsidRPr="00BD1281">
              <w:rPr>
                <w:color w:val="000000"/>
              </w:rPr>
              <w:t>10</w:t>
            </w:r>
          </w:p>
        </w:tc>
        <w:tc>
          <w:tcPr>
            <w:tcW w:w="991" w:type="dxa"/>
            <w:vAlign w:val="center"/>
          </w:tcPr>
          <w:p w:rsidR="00BB7FF0" w:rsidRPr="00BD1281" w:rsidRDefault="00BB7FF0" w:rsidP="00DE3ADB">
            <w:pPr>
              <w:jc w:val="center"/>
              <w:rPr>
                <w:color w:val="000000"/>
              </w:rPr>
            </w:pPr>
            <w:r w:rsidRPr="00BD1281">
              <w:rPr>
                <w:color w:val="000000"/>
              </w:rPr>
              <w:t>1</w:t>
            </w:r>
          </w:p>
        </w:tc>
      </w:tr>
      <w:tr w:rsidR="00BB7FF0" w:rsidRPr="00BD1281" w:rsidTr="00DE3ADB">
        <w:trPr>
          <w:trHeight w:val="425"/>
          <w:jc w:val="center"/>
        </w:trPr>
        <w:tc>
          <w:tcPr>
            <w:tcW w:w="3969" w:type="dxa"/>
            <w:vAlign w:val="center"/>
          </w:tcPr>
          <w:p w:rsidR="00BB7FF0" w:rsidRPr="00BD1281" w:rsidRDefault="00BB7FF0" w:rsidP="00D57BA0">
            <w:pPr>
              <w:rPr>
                <w:color w:val="000000"/>
              </w:rPr>
            </w:pPr>
            <w:r w:rsidRPr="00BD1281">
              <w:rPr>
                <w:color w:val="000000"/>
              </w:rPr>
              <w:t>Отчислено по неуспеваемости</w:t>
            </w:r>
          </w:p>
        </w:tc>
        <w:tc>
          <w:tcPr>
            <w:tcW w:w="1022" w:type="dxa"/>
            <w:vAlign w:val="center"/>
          </w:tcPr>
          <w:p w:rsidR="00BB7FF0" w:rsidRPr="00BD1281" w:rsidRDefault="00BB7FF0" w:rsidP="00DE3ADB">
            <w:pPr>
              <w:jc w:val="center"/>
              <w:rPr>
                <w:color w:val="000000"/>
              </w:rPr>
            </w:pPr>
            <w:r w:rsidRPr="00BD1281">
              <w:rPr>
                <w:color w:val="000000"/>
              </w:rPr>
              <w:t>4</w:t>
            </w:r>
          </w:p>
        </w:tc>
        <w:tc>
          <w:tcPr>
            <w:tcW w:w="992" w:type="dxa"/>
            <w:vAlign w:val="center"/>
          </w:tcPr>
          <w:p w:rsidR="00BB7FF0" w:rsidRPr="00BD1281" w:rsidRDefault="00BB7FF0" w:rsidP="00DE3ADB">
            <w:pPr>
              <w:jc w:val="center"/>
              <w:rPr>
                <w:color w:val="000000"/>
              </w:rPr>
            </w:pPr>
            <w:r w:rsidRPr="00BD1281">
              <w:rPr>
                <w:color w:val="000000"/>
              </w:rPr>
              <w:t>3</w:t>
            </w:r>
          </w:p>
        </w:tc>
        <w:tc>
          <w:tcPr>
            <w:tcW w:w="992" w:type="dxa"/>
            <w:vAlign w:val="center"/>
          </w:tcPr>
          <w:p w:rsidR="00BB7FF0" w:rsidRPr="00BD1281" w:rsidRDefault="00BB7FF0" w:rsidP="00DE3ADB">
            <w:pPr>
              <w:jc w:val="center"/>
              <w:rPr>
                <w:color w:val="000000"/>
              </w:rPr>
            </w:pPr>
            <w:r w:rsidRPr="00BD1281">
              <w:rPr>
                <w:color w:val="000000"/>
              </w:rPr>
              <w:t>5</w:t>
            </w:r>
          </w:p>
        </w:tc>
        <w:tc>
          <w:tcPr>
            <w:tcW w:w="992" w:type="dxa"/>
            <w:vAlign w:val="center"/>
          </w:tcPr>
          <w:p w:rsidR="00BB7FF0" w:rsidRPr="00BD1281" w:rsidRDefault="00BB7FF0" w:rsidP="00DE3ADB">
            <w:pPr>
              <w:jc w:val="center"/>
              <w:rPr>
                <w:color w:val="000000"/>
              </w:rPr>
            </w:pPr>
            <w:r w:rsidRPr="00BD1281">
              <w:rPr>
                <w:color w:val="000000"/>
              </w:rPr>
              <w:t>4</w:t>
            </w:r>
          </w:p>
        </w:tc>
        <w:tc>
          <w:tcPr>
            <w:tcW w:w="993" w:type="dxa"/>
            <w:vAlign w:val="center"/>
          </w:tcPr>
          <w:p w:rsidR="00BB7FF0" w:rsidRPr="00BD1281" w:rsidRDefault="00BB7FF0" w:rsidP="00DE3ADB">
            <w:pPr>
              <w:jc w:val="center"/>
              <w:rPr>
                <w:color w:val="000000"/>
              </w:rPr>
            </w:pPr>
            <w:r w:rsidRPr="00BD1281">
              <w:rPr>
                <w:color w:val="000000"/>
              </w:rPr>
              <w:t>1</w:t>
            </w:r>
          </w:p>
        </w:tc>
        <w:tc>
          <w:tcPr>
            <w:tcW w:w="993" w:type="dxa"/>
            <w:vAlign w:val="center"/>
          </w:tcPr>
          <w:p w:rsidR="00BB7FF0" w:rsidRPr="00BD1281" w:rsidRDefault="00BB7FF0" w:rsidP="00DE3ADB">
            <w:pPr>
              <w:jc w:val="center"/>
              <w:rPr>
                <w:color w:val="000000"/>
              </w:rPr>
            </w:pPr>
            <w:r w:rsidRPr="00BD1281">
              <w:rPr>
                <w:color w:val="000000"/>
              </w:rPr>
              <w:t>3</w:t>
            </w:r>
          </w:p>
        </w:tc>
        <w:tc>
          <w:tcPr>
            <w:tcW w:w="991" w:type="dxa"/>
            <w:vAlign w:val="center"/>
          </w:tcPr>
          <w:p w:rsidR="00BB7FF0" w:rsidRPr="00BD1281" w:rsidRDefault="00BB7FF0" w:rsidP="00DE3ADB">
            <w:pPr>
              <w:jc w:val="center"/>
              <w:rPr>
                <w:color w:val="000000"/>
              </w:rPr>
            </w:pPr>
            <w:r w:rsidRPr="00BD1281">
              <w:rPr>
                <w:color w:val="000000"/>
              </w:rPr>
              <w:t>1</w:t>
            </w:r>
          </w:p>
        </w:tc>
      </w:tr>
      <w:tr w:rsidR="00BB7FF0" w:rsidRPr="00BD1281" w:rsidTr="00DE3ADB">
        <w:trPr>
          <w:trHeight w:val="425"/>
          <w:jc w:val="center"/>
        </w:trPr>
        <w:tc>
          <w:tcPr>
            <w:tcW w:w="3969" w:type="dxa"/>
            <w:vAlign w:val="center"/>
          </w:tcPr>
          <w:p w:rsidR="00BB7FF0" w:rsidRPr="00BD1281" w:rsidRDefault="00BB7FF0" w:rsidP="00D57BA0">
            <w:pPr>
              <w:rPr>
                <w:color w:val="000000"/>
              </w:rPr>
            </w:pPr>
            <w:r w:rsidRPr="00BD1281">
              <w:rPr>
                <w:color w:val="000000"/>
              </w:rPr>
              <w:t>По причине смерти обучающегося</w:t>
            </w:r>
          </w:p>
        </w:tc>
        <w:tc>
          <w:tcPr>
            <w:tcW w:w="1022" w:type="dxa"/>
            <w:vAlign w:val="center"/>
          </w:tcPr>
          <w:p w:rsidR="00BB7FF0" w:rsidRPr="00BD1281" w:rsidRDefault="00BB7FF0" w:rsidP="00DE3ADB">
            <w:pPr>
              <w:jc w:val="center"/>
              <w:rPr>
                <w:color w:val="000000"/>
              </w:rPr>
            </w:pPr>
            <w:r w:rsidRPr="00BD1281">
              <w:rPr>
                <w:color w:val="000000"/>
              </w:rPr>
              <w:t>-</w:t>
            </w:r>
          </w:p>
        </w:tc>
        <w:tc>
          <w:tcPr>
            <w:tcW w:w="992" w:type="dxa"/>
            <w:vAlign w:val="center"/>
          </w:tcPr>
          <w:p w:rsidR="00BB7FF0" w:rsidRPr="00BD1281" w:rsidRDefault="00BB7FF0" w:rsidP="00DE3ADB">
            <w:pPr>
              <w:jc w:val="center"/>
              <w:rPr>
                <w:color w:val="000000"/>
              </w:rPr>
            </w:pPr>
            <w:r w:rsidRPr="00BD1281">
              <w:rPr>
                <w:color w:val="000000"/>
              </w:rPr>
              <w:t>-</w:t>
            </w:r>
          </w:p>
        </w:tc>
        <w:tc>
          <w:tcPr>
            <w:tcW w:w="992" w:type="dxa"/>
            <w:vAlign w:val="center"/>
          </w:tcPr>
          <w:p w:rsidR="00BB7FF0" w:rsidRPr="00BD1281" w:rsidRDefault="00BB7FF0" w:rsidP="00DE3ADB">
            <w:pPr>
              <w:jc w:val="center"/>
              <w:rPr>
                <w:color w:val="000000"/>
              </w:rPr>
            </w:pPr>
            <w:r w:rsidRPr="00BD1281">
              <w:rPr>
                <w:color w:val="000000"/>
              </w:rPr>
              <w:t>-</w:t>
            </w:r>
          </w:p>
        </w:tc>
        <w:tc>
          <w:tcPr>
            <w:tcW w:w="992" w:type="dxa"/>
            <w:vAlign w:val="center"/>
          </w:tcPr>
          <w:p w:rsidR="00BB7FF0" w:rsidRPr="00BD1281" w:rsidRDefault="00BB7FF0" w:rsidP="00DE3ADB">
            <w:pPr>
              <w:jc w:val="center"/>
              <w:rPr>
                <w:color w:val="000000"/>
              </w:rPr>
            </w:pPr>
            <w:r w:rsidRPr="00BD1281">
              <w:rPr>
                <w:color w:val="000000"/>
              </w:rPr>
              <w:t>-</w:t>
            </w:r>
          </w:p>
        </w:tc>
        <w:tc>
          <w:tcPr>
            <w:tcW w:w="993" w:type="dxa"/>
            <w:vAlign w:val="center"/>
          </w:tcPr>
          <w:p w:rsidR="00BB7FF0" w:rsidRPr="00BD1281" w:rsidRDefault="00BB7FF0" w:rsidP="00DE3ADB">
            <w:pPr>
              <w:jc w:val="center"/>
              <w:rPr>
                <w:color w:val="000000"/>
              </w:rPr>
            </w:pPr>
            <w:r w:rsidRPr="00BD1281">
              <w:rPr>
                <w:color w:val="000000"/>
              </w:rPr>
              <w:t>-</w:t>
            </w:r>
          </w:p>
        </w:tc>
        <w:tc>
          <w:tcPr>
            <w:tcW w:w="993" w:type="dxa"/>
            <w:vAlign w:val="center"/>
          </w:tcPr>
          <w:p w:rsidR="00BB7FF0" w:rsidRPr="00BD1281" w:rsidRDefault="00BB7FF0" w:rsidP="00DE3ADB">
            <w:pPr>
              <w:jc w:val="center"/>
              <w:rPr>
                <w:color w:val="000000"/>
              </w:rPr>
            </w:pPr>
            <w:r w:rsidRPr="00BD1281">
              <w:rPr>
                <w:color w:val="000000"/>
              </w:rPr>
              <w:t>26</w:t>
            </w:r>
          </w:p>
        </w:tc>
        <w:tc>
          <w:tcPr>
            <w:tcW w:w="991" w:type="dxa"/>
            <w:vAlign w:val="center"/>
          </w:tcPr>
          <w:p w:rsidR="00BB7FF0" w:rsidRPr="00BD1281" w:rsidRDefault="00BB7FF0" w:rsidP="00DE3ADB">
            <w:pPr>
              <w:jc w:val="center"/>
              <w:rPr>
                <w:color w:val="000000"/>
              </w:rPr>
            </w:pPr>
            <w:r w:rsidRPr="00BD1281">
              <w:rPr>
                <w:color w:val="000000"/>
              </w:rPr>
              <w:t>29</w:t>
            </w:r>
          </w:p>
        </w:tc>
      </w:tr>
      <w:tr w:rsidR="00BB7FF0" w:rsidRPr="00BD1281" w:rsidTr="00DE3ADB">
        <w:trPr>
          <w:trHeight w:val="425"/>
          <w:jc w:val="center"/>
        </w:trPr>
        <w:tc>
          <w:tcPr>
            <w:tcW w:w="3969" w:type="dxa"/>
            <w:vAlign w:val="center"/>
          </w:tcPr>
          <w:p w:rsidR="00BB7FF0" w:rsidRPr="00BD1281" w:rsidRDefault="00BB7FF0" w:rsidP="00D57BA0">
            <w:pPr>
              <w:rPr>
                <w:color w:val="000000"/>
              </w:rPr>
            </w:pPr>
            <w:r w:rsidRPr="00BD1281">
              <w:rPr>
                <w:color w:val="000000"/>
              </w:rPr>
              <w:t>Другие причины</w:t>
            </w:r>
          </w:p>
        </w:tc>
        <w:tc>
          <w:tcPr>
            <w:tcW w:w="1022" w:type="dxa"/>
            <w:vAlign w:val="center"/>
          </w:tcPr>
          <w:p w:rsidR="00BB7FF0" w:rsidRPr="00BD1281" w:rsidRDefault="00BB7FF0" w:rsidP="00DE3ADB">
            <w:pPr>
              <w:jc w:val="center"/>
              <w:rPr>
                <w:color w:val="000000"/>
              </w:rPr>
            </w:pPr>
            <w:r w:rsidRPr="00BD1281">
              <w:rPr>
                <w:color w:val="000000"/>
              </w:rPr>
              <w:t>50</w:t>
            </w:r>
          </w:p>
        </w:tc>
        <w:tc>
          <w:tcPr>
            <w:tcW w:w="992" w:type="dxa"/>
            <w:vAlign w:val="center"/>
          </w:tcPr>
          <w:p w:rsidR="00BB7FF0" w:rsidRPr="00BD1281" w:rsidRDefault="00BB7FF0" w:rsidP="00DE3ADB">
            <w:pPr>
              <w:jc w:val="center"/>
              <w:rPr>
                <w:color w:val="000000"/>
              </w:rPr>
            </w:pPr>
            <w:r w:rsidRPr="00BD1281">
              <w:rPr>
                <w:color w:val="000000"/>
              </w:rPr>
              <w:t>81</w:t>
            </w:r>
          </w:p>
        </w:tc>
        <w:tc>
          <w:tcPr>
            <w:tcW w:w="992" w:type="dxa"/>
            <w:vAlign w:val="center"/>
          </w:tcPr>
          <w:p w:rsidR="00BB7FF0" w:rsidRPr="00BD1281" w:rsidRDefault="00BB7FF0" w:rsidP="00DE3ADB">
            <w:pPr>
              <w:jc w:val="center"/>
              <w:rPr>
                <w:color w:val="000000"/>
              </w:rPr>
            </w:pPr>
            <w:r w:rsidRPr="00BD1281">
              <w:rPr>
                <w:color w:val="000000"/>
              </w:rPr>
              <w:t>54</w:t>
            </w:r>
          </w:p>
        </w:tc>
        <w:tc>
          <w:tcPr>
            <w:tcW w:w="992" w:type="dxa"/>
            <w:vAlign w:val="center"/>
          </w:tcPr>
          <w:p w:rsidR="00BB7FF0" w:rsidRPr="00BD1281" w:rsidRDefault="00BB7FF0" w:rsidP="00DE3ADB">
            <w:pPr>
              <w:jc w:val="center"/>
              <w:rPr>
                <w:color w:val="000000"/>
              </w:rPr>
            </w:pPr>
            <w:r w:rsidRPr="00BD1281">
              <w:rPr>
                <w:color w:val="000000"/>
              </w:rPr>
              <w:t>98</w:t>
            </w:r>
          </w:p>
        </w:tc>
        <w:tc>
          <w:tcPr>
            <w:tcW w:w="993" w:type="dxa"/>
            <w:vAlign w:val="center"/>
          </w:tcPr>
          <w:p w:rsidR="00BB7FF0" w:rsidRPr="00BD1281" w:rsidRDefault="00BB7FF0" w:rsidP="00DE3ADB">
            <w:pPr>
              <w:jc w:val="center"/>
              <w:rPr>
                <w:color w:val="000000"/>
              </w:rPr>
            </w:pPr>
            <w:r w:rsidRPr="00BD1281">
              <w:rPr>
                <w:color w:val="000000"/>
              </w:rPr>
              <w:t>43</w:t>
            </w:r>
          </w:p>
        </w:tc>
        <w:tc>
          <w:tcPr>
            <w:tcW w:w="993" w:type="dxa"/>
            <w:vAlign w:val="center"/>
          </w:tcPr>
          <w:p w:rsidR="00BB7FF0" w:rsidRPr="00BD1281" w:rsidRDefault="00BB7FF0" w:rsidP="00DE3ADB">
            <w:pPr>
              <w:jc w:val="center"/>
              <w:rPr>
                <w:color w:val="000000"/>
              </w:rPr>
            </w:pPr>
            <w:r w:rsidRPr="00BD1281">
              <w:rPr>
                <w:color w:val="000000"/>
              </w:rPr>
              <w:t>52</w:t>
            </w:r>
          </w:p>
        </w:tc>
        <w:tc>
          <w:tcPr>
            <w:tcW w:w="991" w:type="dxa"/>
            <w:vAlign w:val="center"/>
          </w:tcPr>
          <w:p w:rsidR="00BB7FF0" w:rsidRPr="00BD1281" w:rsidRDefault="00BB7FF0" w:rsidP="00DE3ADB">
            <w:pPr>
              <w:jc w:val="center"/>
              <w:rPr>
                <w:color w:val="000000"/>
              </w:rPr>
            </w:pPr>
            <w:r w:rsidRPr="00BD1281">
              <w:rPr>
                <w:color w:val="000000"/>
              </w:rPr>
              <w:t>40</w:t>
            </w:r>
          </w:p>
        </w:tc>
      </w:tr>
    </w:tbl>
    <w:p w:rsidR="00BB7FF0" w:rsidRPr="00BD1281" w:rsidRDefault="00BB7FF0" w:rsidP="00BB7FF0">
      <w:pPr>
        <w:jc w:val="center"/>
        <w:rPr>
          <w:b/>
          <w:sz w:val="28"/>
          <w:szCs w:val="28"/>
        </w:rPr>
      </w:pPr>
    </w:p>
    <w:p w:rsidR="00BB7FF0" w:rsidRPr="00BD1281" w:rsidRDefault="00BB7FF0" w:rsidP="00BB7FF0">
      <w:pPr>
        <w:ind w:firstLine="2127"/>
      </w:pPr>
      <w:r w:rsidRPr="00BD1281">
        <w:rPr>
          <w:b/>
        </w:rPr>
        <w:t>Примечание:</w:t>
      </w:r>
      <w:r w:rsidR="00D57BA0">
        <w:rPr>
          <w:b/>
        </w:rPr>
        <w:t> </w:t>
      </w:r>
      <w:r w:rsidRPr="00BD1281">
        <w:t>В таблицах не учтены:</w:t>
      </w:r>
    </w:p>
    <w:p w:rsidR="00BB7FF0" w:rsidRPr="00BD1281" w:rsidRDefault="00BB7FF0" w:rsidP="00BB7FF0">
      <w:pPr>
        <w:ind w:firstLine="2127"/>
      </w:pPr>
      <w:r w:rsidRPr="00D57BA0">
        <w:t>МОУ «ЦППР и К» г.</w:t>
      </w:r>
      <w:r w:rsidR="00D57BA0" w:rsidRPr="00D57BA0">
        <w:t> </w:t>
      </w:r>
      <w:r w:rsidRPr="00D57BA0">
        <w:t>Ухты;</w:t>
      </w:r>
    </w:p>
    <w:p w:rsidR="00BB7FF0" w:rsidRPr="00BD1281" w:rsidRDefault="00BB7FF0" w:rsidP="00BB7FF0">
      <w:pPr>
        <w:ind w:firstLine="2127"/>
      </w:pPr>
      <w:r w:rsidRPr="00BD1281">
        <w:t>ГООУ «Санаторная школа-интернат №</w:t>
      </w:r>
      <w:r w:rsidR="00D57BA0">
        <w:t> </w:t>
      </w:r>
      <w:r w:rsidRPr="00BD1281">
        <w:t>1» г.</w:t>
      </w:r>
      <w:r w:rsidR="00D57BA0">
        <w:t> </w:t>
      </w:r>
      <w:r w:rsidRPr="00BD1281">
        <w:t>Воркуты;</w:t>
      </w:r>
    </w:p>
    <w:p w:rsidR="00BB7FF0" w:rsidRPr="00BD1281" w:rsidRDefault="00BB7FF0" w:rsidP="00BB7FF0">
      <w:pPr>
        <w:ind w:firstLine="2127"/>
        <w:rPr>
          <w:b/>
          <w:sz w:val="28"/>
          <w:szCs w:val="28"/>
        </w:rPr>
      </w:pPr>
      <w:r w:rsidRPr="00BD1281">
        <w:t>ГООУ «Санаторная школа-интернат №</w:t>
      </w:r>
      <w:r w:rsidR="00D57BA0">
        <w:t> </w:t>
      </w:r>
      <w:r w:rsidRPr="00BD1281">
        <w:t>4» г.</w:t>
      </w:r>
      <w:r w:rsidR="00D57BA0">
        <w:t> </w:t>
      </w:r>
      <w:r w:rsidRPr="00BD1281">
        <w:t>Ухты.</w:t>
      </w:r>
    </w:p>
    <w:p w:rsidR="00A14039" w:rsidRDefault="00A14039">
      <w:pPr>
        <w:spacing w:after="200" w:line="276" w:lineRule="auto"/>
      </w:pPr>
      <w:r>
        <w:br w:type="page"/>
      </w:r>
    </w:p>
    <w:p w:rsidR="00BB7FF0" w:rsidRPr="00BD1281" w:rsidRDefault="002549FD" w:rsidP="00BB7FF0">
      <w:pPr>
        <w:jc w:val="center"/>
        <w:rPr>
          <w:b/>
          <w:bCs/>
          <w:sz w:val="28"/>
          <w:szCs w:val="28"/>
        </w:rPr>
      </w:pPr>
      <w:r w:rsidRPr="002549FD">
        <w:rPr>
          <w:b/>
          <w:i/>
          <w:noProof/>
          <w:sz w:val="28"/>
          <w:szCs w:val="28"/>
        </w:rPr>
        <w:lastRenderedPageBreak/>
        <w:pict>
          <v:shape id="Поле 62" o:spid="_x0000_s1030" type="#_x0000_t202" style="position:absolute;left:0;text-align:left;margin-left:-38.75pt;margin-top:265.45pt;width:28.75pt;height:20.4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" filled="f" stroked="f">
            <v:textbox style="layout-flow:vertical">
              <w:txbxContent>
                <w:p w:rsidR="00106C29" w:rsidRPr="00841B16" w:rsidRDefault="00106C29" w:rsidP="00BB7FF0"/>
              </w:txbxContent>
            </v:textbox>
          </v:shape>
        </w:pict>
      </w:r>
      <w:r w:rsidR="00BB7FF0" w:rsidRPr="00BD1281">
        <w:rPr>
          <w:b/>
          <w:bCs/>
          <w:sz w:val="28"/>
          <w:szCs w:val="28"/>
        </w:rPr>
        <w:t xml:space="preserve">Численность обучающихся и средняя наполняемость классов дневных общеобразовательных учреждений             </w:t>
      </w:r>
    </w:p>
    <w:p w:rsidR="00BB7FF0" w:rsidRDefault="00BB7FF0" w:rsidP="00BB7FF0">
      <w:pPr>
        <w:jc w:val="center"/>
        <w:rPr>
          <w:b/>
          <w:bCs/>
          <w:sz w:val="28"/>
          <w:szCs w:val="28"/>
        </w:rPr>
      </w:pPr>
      <w:r w:rsidRPr="00BD1281">
        <w:rPr>
          <w:b/>
          <w:bCs/>
          <w:i/>
          <w:iCs/>
          <w:sz w:val="28"/>
          <w:szCs w:val="28"/>
        </w:rPr>
        <w:t>в городской и сельской местности РК</w:t>
      </w:r>
      <w:r w:rsidRPr="00BD1281">
        <w:rPr>
          <w:b/>
          <w:bCs/>
          <w:sz w:val="28"/>
          <w:szCs w:val="28"/>
        </w:rPr>
        <w:t xml:space="preserve"> на начало 2012-2013 учебного года</w:t>
      </w:r>
    </w:p>
    <w:p w:rsidR="00F93253" w:rsidRPr="00BD1281" w:rsidRDefault="00F93253" w:rsidP="00BB7FF0">
      <w:pPr>
        <w:jc w:val="center"/>
        <w:rPr>
          <w:b/>
          <w:bCs/>
          <w:sz w:val="28"/>
          <w:szCs w:val="28"/>
        </w:rPr>
      </w:pPr>
    </w:p>
    <w:tbl>
      <w:tblPr>
        <w:tblW w:w="15269" w:type="dxa"/>
        <w:jc w:val="center"/>
        <w:tblInd w:w="-1107" w:type="dxa"/>
        <w:tblLook w:val="00A0"/>
      </w:tblPr>
      <w:tblGrid>
        <w:gridCol w:w="3361"/>
        <w:gridCol w:w="1401"/>
        <w:gridCol w:w="927"/>
        <w:gridCol w:w="1598"/>
        <w:gridCol w:w="1463"/>
        <w:gridCol w:w="929"/>
        <w:gridCol w:w="1599"/>
        <w:gridCol w:w="1463"/>
        <w:gridCol w:w="929"/>
        <w:gridCol w:w="1599"/>
      </w:tblGrid>
      <w:tr w:rsidR="00BB7FF0" w:rsidRPr="00BD1281" w:rsidTr="00D859F4">
        <w:trPr>
          <w:trHeight w:val="134"/>
          <w:jc w:val="center"/>
        </w:trPr>
        <w:tc>
          <w:tcPr>
            <w:tcW w:w="3361" w:type="dxa"/>
            <w:vMerge w:val="restart"/>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Наименование МО и ГОУ РК</w:t>
            </w:r>
          </w:p>
        </w:tc>
        <w:tc>
          <w:tcPr>
            <w:tcW w:w="3926" w:type="dxa"/>
            <w:gridSpan w:val="3"/>
            <w:tcBorders>
              <w:top w:val="single" w:sz="4" w:space="0" w:color="auto"/>
              <w:left w:val="nil"/>
              <w:bottom w:val="single" w:sz="4" w:space="0" w:color="auto"/>
              <w:right w:val="single" w:sz="4" w:space="0" w:color="auto"/>
            </w:tcBorders>
            <w:vAlign w:val="center"/>
          </w:tcPr>
          <w:p w:rsidR="00D859F4" w:rsidRDefault="00D859F4" w:rsidP="00D859F4">
            <w:pPr>
              <w:jc w:val="center"/>
              <w:rPr>
                <w:b/>
                <w:bCs/>
                <w:sz w:val="16"/>
                <w:szCs w:val="16"/>
              </w:rPr>
            </w:pPr>
          </w:p>
          <w:p w:rsidR="00BB7FF0" w:rsidRDefault="00BB7FF0" w:rsidP="00D859F4">
            <w:pPr>
              <w:jc w:val="center"/>
              <w:rPr>
                <w:b/>
                <w:bCs/>
                <w:sz w:val="16"/>
                <w:szCs w:val="16"/>
              </w:rPr>
            </w:pPr>
            <w:r w:rsidRPr="00BD1281">
              <w:rPr>
                <w:b/>
                <w:bCs/>
                <w:sz w:val="16"/>
                <w:szCs w:val="16"/>
              </w:rPr>
              <w:t>Городские поселения</w:t>
            </w:r>
          </w:p>
          <w:p w:rsidR="00D859F4" w:rsidRPr="00BD1281" w:rsidRDefault="00D859F4" w:rsidP="00D859F4">
            <w:pPr>
              <w:jc w:val="center"/>
              <w:rPr>
                <w:b/>
                <w:bCs/>
                <w:sz w:val="16"/>
                <w:szCs w:val="16"/>
              </w:rPr>
            </w:pPr>
          </w:p>
        </w:tc>
        <w:tc>
          <w:tcPr>
            <w:tcW w:w="3991" w:type="dxa"/>
            <w:gridSpan w:val="3"/>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Сельская местность</w:t>
            </w:r>
          </w:p>
        </w:tc>
        <w:tc>
          <w:tcPr>
            <w:tcW w:w="3991" w:type="dxa"/>
            <w:gridSpan w:val="3"/>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Всего</w:t>
            </w:r>
          </w:p>
        </w:tc>
      </w:tr>
      <w:tr w:rsidR="00BB7FF0" w:rsidRPr="00BD1281" w:rsidTr="00DE3ADB">
        <w:trPr>
          <w:trHeight w:val="402"/>
          <w:jc w:val="center"/>
        </w:trPr>
        <w:tc>
          <w:tcPr>
            <w:tcW w:w="3361" w:type="dxa"/>
            <w:vMerge/>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6"/>
                <w:szCs w:val="16"/>
              </w:rPr>
            </w:pPr>
          </w:p>
        </w:tc>
        <w:tc>
          <w:tcPr>
            <w:tcW w:w="1401" w:type="dxa"/>
            <w:tcBorders>
              <w:top w:val="nil"/>
              <w:left w:val="nil"/>
              <w:bottom w:val="single" w:sz="4" w:space="0" w:color="auto"/>
              <w:right w:val="single" w:sz="4" w:space="0" w:color="auto"/>
            </w:tcBorders>
            <w:vAlign w:val="center"/>
          </w:tcPr>
          <w:p w:rsidR="00BB7FF0" w:rsidRDefault="00BB7FF0" w:rsidP="00DE3ADB">
            <w:pPr>
              <w:spacing w:line="168" w:lineRule="auto"/>
              <w:jc w:val="center"/>
              <w:rPr>
                <w:b/>
                <w:bCs/>
                <w:sz w:val="16"/>
                <w:szCs w:val="16"/>
              </w:rPr>
            </w:pPr>
            <w:r w:rsidRPr="00BD1281">
              <w:rPr>
                <w:b/>
                <w:bCs/>
                <w:sz w:val="16"/>
                <w:szCs w:val="16"/>
              </w:rPr>
              <w:t>численность обучающихся</w:t>
            </w:r>
          </w:p>
          <w:p w:rsidR="00D859F4" w:rsidRPr="00BD1281" w:rsidRDefault="00D859F4" w:rsidP="00DE3ADB">
            <w:pPr>
              <w:spacing w:line="168" w:lineRule="auto"/>
              <w:jc w:val="center"/>
              <w:rPr>
                <w:b/>
                <w:bCs/>
                <w:sz w:val="16"/>
                <w:szCs w:val="16"/>
              </w:rPr>
            </w:pPr>
          </w:p>
        </w:tc>
        <w:tc>
          <w:tcPr>
            <w:tcW w:w="927" w:type="dxa"/>
            <w:tcBorders>
              <w:top w:val="nil"/>
              <w:left w:val="nil"/>
              <w:bottom w:val="single" w:sz="4" w:space="0" w:color="auto"/>
              <w:right w:val="single" w:sz="4" w:space="0" w:color="auto"/>
            </w:tcBorders>
            <w:vAlign w:val="center"/>
          </w:tcPr>
          <w:p w:rsidR="00BB7FF0" w:rsidRDefault="00BB7FF0" w:rsidP="00DE3ADB">
            <w:pPr>
              <w:spacing w:line="168" w:lineRule="auto"/>
              <w:jc w:val="center"/>
              <w:rPr>
                <w:b/>
                <w:bCs/>
                <w:sz w:val="16"/>
                <w:szCs w:val="16"/>
              </w:rPr>
            </w:pPr>
            <w:r w:rsidRPr="00BD1281">
              <w:rPr>
                <w:b/>
                <w:bCs/>
                <w:sz w:val="16"/>
                <w:szCs w:val="16"/>
              </w:rPr>
              <w:t>число классов</w:t>
            </w:r>
          </w:p>
          <w:p w:rsidR="00D859F4" w:rsidRPr="00BD1281" w:rsidRDefault="00D859F4" w:rsidP="00DE3ADB">
            <w:pPr>
              <w:spacing w:line="168" w:lineRule="auto"/>
              <w:jc w:val="center"/>
              <w:rPr>
                <w:b/>
                <w:bCs/>
                <w:sz w:val="16"/>
                <w:szCs w:val="16"/>
              </w:rPr>
            </w:pPr>
          </w:p>
        </w:tc>
        <w:tc>
          <w:tcPr>
            <w:tcW w:w="1598" w:type="dxa"/>
            <w:tcBorders>
              <w:top w:val="nil"/>
              <w:left w:val="nil"/>
              <w:bottom w:val="single" w:sz="4" w:space="0" w:color="auto"/>
              <w:right w:val="single" w:sz="4" w:space="0" w:color="auto"/>
            </w:tcBorders>
            <w:vAlign w:val="center"/>
          </w:tcPr>
          <w:p w:rsidR="00BB7FF0" w:rsidRDefault="00BB7FF0" w:rsidP="00DE3ADB">
            <w:pPr>
              <w:spacing w:line="168" w:lineRule="auto"/>
              <w:jc w:val="center"/>
              <w:rPr>
                <w:b/>
                <w:bCs/>
                <w:sz w:val="16"/>
                <w:szCs w:val="16"/>
              </w:rPr>
            </w:pPr>
            <w:r w:rsidRPr="00BD1281">
              <w:rPr>
                <w:b/>
                <w:bCs/>
                <w:sz w:val="16"/>
                <w:szCs w:val="16"/>
              </w:rPr>
              <w:t>средняя наполняемость классов</w:t>
            </w:r>
          </w:p>
          <w:p w:rsidR="00D859F4" w:rsidRPr="00BD1281" w:rsidRDefault="00D859F4" w:rsidP="00DE3ADB">
            <w:pPr>
              <w:spacing w:line="168" w:lineRule="auto"/>
              <w:jc w:val="center"/>
              <w:rPr>
                <w:b/>
                <w:bCs/>
                <w:sz w:val="16"/>
                <w:szCs w:val="16"/>
              </w:rPr>
            </w:pPr>
          </w:p>
        </w:tc>
        <w:tc>
          <w:tcPr>
            <w:tcW w:w="1463"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численность обучающихся</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число классов</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средняя наполняемость классов</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численность обучающихся</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число классов</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spacing w:line="168" w:lineRule="auto"/>
              <w:jc w:val="center"/>
              <w:rPr>
                <w:b/>
                <w:bCs/>
                <w:sz w:val="16"/>
                <w:szCs w:val="16"/>
              </w:rPr>
            </w:pPr>
            <w:r w:rsidRPr="00BD1281">
              <w:rPr>
                <w:b/>
                <w:bCs/>
                <w:sz w:val="16"/>
                <w:szCs w:val="16"/>
              </w:rPr>
              <w:t>средняя наполняемость классов</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rPr>
                <w:sz w:val="16"/>
                <w:szCs w:val="16"/>
              </w:rPr>
            </w:pPr>
            <w:r>
              <w:rPr>
                <w:sz w:val="16"/>
                <w:szCs w:val="16"/>
              </w:rPr>
              <w:t>МО ГО «</w:t>
            </w:r>
            <w:r w:rsidR="00BB7FF0" w:rsidRPr="00BD1281">
              <w:rPr>
                <w:sz w:val="16"/>
                <w:szCs w:val="16"/>
              </w:rPr>
              <w:t>Сыктывкар</w:t>
            </w:r>
            <w:r>
              <w:rPr>
                <w:sz w:val="16"/>
                <w:szCs w:val="16"/>
              </w:rPr>
              <w:t>»</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26476</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1084</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24,42</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26476</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1084</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24,42</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rPr>
                <w:sz w:val="16"/>
                <w:szCs w:val="16"/>
              </w:rPr>
            </w:pPr>
            <w:r>
              <w:rPr>
                <w:sz w:val="16"/>
                <w:szCs w:val="16"/>
              </w:rPr>
              <w:t>МО ГО «</w:t>
            </w:r>
            <w:r w:rsidR="00BB7FF0" w:rsidRPr="00BD1281">
              <w:rPr>
                <w:sz w:val="16"/>
                <w:szCs w:val="16"/>
              </w:rPr>
              <w:t>Воркута</w:t>
            </w:r>
            <w:r>
              <w:rPr>
                <w:sz w:val="16"/>
                <w:szCs w:val="16"/>
              </w:rPr>
              <w:t>»</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9149</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418</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21,89</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5,50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9204</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428</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21,50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«Вуктыл»</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1427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67</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21,30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152</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6,91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1579</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89</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17,74</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BB7FF0" w:rsidP="00DE3ADB">
            <w:pPr>
              <w:rPr>
                <w:sz w:val="16"/>
                <w:szCs w:val="16"/>
              </w:rPr>
            </w:pPr>
            <w:r w:rsidRPr="00BD1281">
              <w:rPr>
                <w:sz w:val="16"/>
                <w:szCs w:val="16"/>
              </w:rPr>
              <w:t>МО М</w:t>
            </w:r>
            <w:r w:rsidR="00A14039">
              <w:rPr>
                <w:sz w:val="16"/>
                <w:szCs w:val="16"/>
              </w:rPr>
              <w:t>Р «Печора»</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5016</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219</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22,90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546</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73</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7,48</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5562</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292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19,05</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ГО «Инта»</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3361</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168</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20,01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35</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4,71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3526</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203</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17,37</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rPr>
                <w:sz w:val="16"/>
                <w:szCs w:val="16"/>
              </w:rPr>
            </w:pPr>
            <w:r>
              <w:rPr>
                <w:sz w:val="16"/>
                <w:szCs w:val="16"/>
              </w:rPr>
              <w:t>МО МР «</w:t>
            </w:r>
            <w:r w:rsidR="00BB7FF0" w:rsidRPr="00BD1281">
              <w:rPr>
                <w:sz w:val="16"/>
                <w:szCs w:val="16"/>
              </w:rPr>
              <w:t>Сосногорск</w:t>
            </w:r>
            <w:r>
              <w:rPr>
                <w:sz w:val="16"/>
                <w:szCs w:val="16"/>
              </w:rPr>
              <w:t>»</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4504</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191</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23,58</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209</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5,23</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4713</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231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20,40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ГО «Усинск»</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5102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216</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23,62</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581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74</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7,85</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5683</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290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19,60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ГО «Ухта»</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11107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488</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22,76</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6,56</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11317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520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21,76</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rPr>
                <w:sz w:val="16"/>
                <w:szCs w:val="16"/>
              </w:rPr>
            </w:pPr>
            <w:r>
              <w:rPr>
                <w:sz w:val="16"/>
                <w:szCs w:val="16"/>
              </w:rPr>
              <w:t>МО МР «</w:t>
            </w:r>
            <w:r w:rsidR="00BB7FF0" w:rsidRPr="00BD1281">
              <w:rPr>
                <w:sz w:val="16"/>
                <w:szCs w:val="16"/>
              </w:rPr>
              <w:t>Ижемский</w:t>
            </w:r>
            <w:r>
              <w:rPr>
                <w:sz w:val="16"/>
                <w:szCs w:val="16"/>
              </w:rPr>
              <w:t>»</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2139</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9,64</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2139</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9,64</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«Княжпогостский»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1703</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88</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19,35</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360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4,44</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2063</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169</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12,21</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«Койгородский»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924</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9,63</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924</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9,63</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«Корткеросский»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2231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10,83</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2231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10,83</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«Прилузский»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2291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208</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11,01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2291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208</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11,01</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«Сыктывдинский»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2235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152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14,70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2235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152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14,70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«Сысольский»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1427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136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10,49</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1427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136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10,49</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«Троицко-Печорский»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878</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41</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21,41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451</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5,24</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1329</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127</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10,46</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«Удорский»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1255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62</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20,24</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755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113</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6,68</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2010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175</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11,49</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«Усть-Вымский»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1997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103</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19,39</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960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8,73</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2957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213</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13,88</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«Усть-Куломский»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3195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321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9,95</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3195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321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9,95</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DE3ADB">
            <w:pPr>
              <w:rPr>
                <w:sz w:val="16"/>
                <w:szCs w:val="16"/>
              </w:rPr>
            </w:pPr>
            <w:r>
              <w:rPr>
                <w:sz w:val="16"/>
                <w:szCs w:val="16"/>
              </w:rPr>
              <w:t>МО МР «Усть-Цилемский»</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1627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164</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9,92</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1627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164</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9,92</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BB7FF0" w:rsidP="00DE3ADB">
            <w:pPr>
              <w:rPr>
                <w:b/>
                <w:sz w:val="16"/>
                <w:szCs w:val="16"/>
              </w:rPr>
            </w:pPr>
            <w:r w:rsidRPr="00BD1281">
              <w:rPr>
                <w:b/>
                <w:sz w:val="16"/>
                <w:szCs w:val="16"/>
              </w:rPr>
              <w:t>Всего</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71975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3145</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22,89</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20513</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2181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9,41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92488</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5326</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17,37</w:t>
            </w:r>
          </w:p>
        </w:tc>
      </w:tr>
      <w:tr w:rsidR="00BB7FF0" w:rsidRPr="00BD1281" w:rsidTr="00DE3ADB">
        <w:trPr>
          <w:trHeight w:val="268"/>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ГОШИ «</w:t>
            </w:r>
            <w:r w:rsidR="00BB7FF0" w:rsidRPr="00BD1281">
              <w:rPr>
                <w:iCs/>
                <w:sz w:val="16"/>
                <w:szCs w:val="16"/>
              </w:rPr>
              <w:t>Гимназия искусств при главе РК</w:t>
            </w:r>
            <w:r>
              <w:rPr>
                <w:iCs/>
                <w:sz w:val="16"/>
                <w:szCs w:val="16"/>
              </w:rPr>
              <w:t>»</w:t>
            </w:r>
            <w:r w:rsidR="00BB7FF0" w:rsidRPr="00BD1281">
              <w:rPr>
                <w:iCs/>
                <w:sz w:val="16"/>
                <w:szCs w:val="16"/>
              </w:rPr>
              <w:t xml:space="preserve"> г.</w:t>
            </w:r>
            <w:r>
              <w:rPr>
                <w:iCs/>
                <w:sz w:val="16"/>
                <w:szCs w:val="16"/>
              </w:rPr>
              <w:t> </w:t>
            </w:r>
            <w:r w:rsidR="00BB7FF0" w:rsidRPr="00BD1281">
              <w:rPr>
                <w:iCs/>
                <w:sz w:val="16"/>
                <w:szCs w:val="16"/>
              </w:rPr>
              <w:t>Сыктывкар</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402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24</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16,75</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402</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24</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16,75</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ГАОУОШИ «</w:t>
            </w:r>
            <w:r w:rsidR="00BB7FF0" w:rsidRPr="00BD1281">
              <w:rPr>
                <w:iCs/>
                <w:sz w:val="16"/>
                <w:szCs w:val="16"/>
              </w:rPr>
              <w:t>КРФМЛИ</w:t>
            </w:r>
            <w:r>
              <w:rPr>
                <w:iCs/>
                <w:sz w:val="16"/>
                <w:szCs w:val="16"/>
              </w:rPr>
              <w:t>» </w:t>
            </w:r>
            <w:r w:rsidR="00BB7FF0" w:rsidRPr="00BD1281">
              <w:rPr>
                <w:iCs/>
                <w:sz w:val="16"/>
                <w:szCs w:val="16"/>
              </w:rPr>
              <w:t xml:space="preserve"> г</w:t>
            </w:r>
            <w:r>
              <w:rPr>
                <w:iCs/>
                <w:sz w:val="16"/>
                <w:szCs w:val="16"/>
              </w:rPr>
              <w:t>. </w:t>
            </w:r>
            <w:r w:rsidR="00BB7FF0" w:rsidRPr="00BD1281">
              <w:rPr>
                <w:iCs/>
                <w:sz w:val="16"/>
                <w:szCs w:val="16"/>
              </w:rPr>
              <w:t>Сыктывкар</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257</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23,36</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257</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23,36</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ГОУ «</w:t>
            </w:r>
            <w:r w:rsidR="00BB7FF0" w:rsidRPr="00BD1281">
              <w:rPr>
                <w:iCs/>
                <w:sz w:val="16"/>
                <w:szCs w:val="16"/>
              </w:rPr>
              <w:t>КР Лицей при С</w:t>
            </w:r>
            <w:r>
              <w:rPr>
                <w:iCs/>
                <w:sz w:val="16"/>
                <w:szCs w:val="16"/>
              </w:rPr>
              <w:t>ыкт</w:t>
            </w:r>
            <w:r w:rsidR="00BB7FF0" w:rsidRPr="00BD1281">
              <w:rPr>
                <w:iCs/>
                <w:sz w:val="16"/>
                <w:szCs w:val="16"/>
              </w:rPr>
              <w:t>ГУ</w:t>
            </w:r>
            <w:r>
              <w:rPr>
                <w:iCs/>
                <w:sz w:val="16"/>
                <w:szCs w:val="16"/>
              </w:rPr>
              <w:t>» </w:t>
            </w:r>
            <w:r w:rsidR="00BB7FF0" w:rsidRPr="00BD1281">
              <w:rPr>
                <w:iCs/>
                <w:sz w:val="16"/>
                <w:szCs w:val="16"/>
              </w:rPr>
              <w:t xml:space="preserve"> г</w:t>
            </w:r>
            <w:r>
              <w:rPr>
                <w:iCs/>
                <w:sz w:val="16"/>
                <w:szCs w:val="16"/>
              </w:rPr>
              <w:t>. </w:t>
            </w:r>
            <w:r w:rsidR="00BB7FF0" w:rsidRPr="00BD1281">
              <w:rPr>
                <w:iCs/>
                <w:sz w:val="16"/>
                <w:szCs w:val="16"/>
              </w:rPr>
              <w:t>Сыктывкар</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20,50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20,50</w:t>
            </w:r>
          </w:p>
        </w:tc>
      </w:tr>
      <w:tr w:rsidR="00BB7FF0" w:rsidRPr="00BD1281" w:rsidTr="00DE3ADB">
        <w:trPr>
          <w:trHeight w:val="268"/>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ГОУ «</w:t>
            </w:r>
            <w:r w:rsidR="00BB7FF0" w:rsidRPr="00BD1281">
              <w:rPr>
                <w:iCs/>
                <w:sz w:val="16"/>
                <w:szCs w:val="16"/>
              </w:rPr>
              <w:t>Детский дом-школа №</w:t>
            </w:r>
            <w:r>
              <w:rPr>
                <w:iCs/>
                <w:sz w:val="16"/>
                <w:szCs w:val="16"/>
              </w:rPr>
              <w:t> </w:t>
            </w:r>
            <w:r w:rsidR="00BB7FF0" w:rsidRPr="00BD1281">
              <w:rPr>
                <w:iCs/>
                <w:sz w:val="16"/>
                <w:szCs w:val="16"/>
              </w:rPr>
              <w:t>1 им.</w:t>
            </w:r>
            <w:r>
              <w:rPr>
                <w:iCs/>
                <w:sz w:val="16"/>
                <w:szCs w:val="16"/>
              </w:rPr>
              <w:t> </w:t>
            </w:r>
            <w:r w:rsidR="00BB7FF0" w:rsidRPr="00BD1281">
              <w:rPr>
                <w:iCs/>
                <w:sz w:val="16"/>
                <w:szCs w:val="16"/>
              </w:rPr>
              <w:t>А.А.</w:t>
            </w:r>
            <w:r>
              <w:rPr>
                <w:iCs/>
                <w:sz w:val="16"/>
                <w:szCs w:val="16"/>
              </w:rPr>
              <w:t> </w:t>
            </w:r>
            <w:r w:rsidR="00BB7FF0" w:rsidRPr="00BD1281">
              <w:rPr>
                <w:iCs/>
                <w:sz w:val="16"/>
                <w:szCs w:val="16"/>
              </w:rPr>
              <w:t>Католикова</w:t>
            </w:r>
            <w:r>
              <w:rPr>
                <w:iCs/>
                <w:sz w:val="16"/>
                <w:szCs w:val="16"/>
              </w:rPr>
              <w:t>»</w:t>
            </w:r>
            <w:r w:rsidR="00BB7FF0" w:rsidRPr="00BD1281">
              <w:rPr>
                <w:iCs/>
                <w:sz w:val="16"/>
                <w:szCs w:val="16"/>
              </w:rPr>
              <w:t xml:space="preserve"> г</w:t>
            </w:r>
            <w:r>
              <w:rPr>
                <w:iCs/>
                <w:sz w:val="16"/>
                <w:szCs w:val="16"/>
              </w:rPr>
              <w:t>. </w:t>
            </w:r>
            <w:r w:rsidR="00BB7FF0" w:rsidRPr="00BD1281">
              <w:rPr>
                <w:iCs/>
                <w:sz w:val="16"/>
                <w:szCs w:val="16"/>
              </w:rPr>
              <w:t>Сыктывкар</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98</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8,91</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98</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8,91</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ГОУ «</w:t>
            </w:r>
            <w:r w:rsidR="00BB7FF0" w:rsidRPr="00BD1281">
              <w:rPr>
                <w:iCs/>
                <w:sz w:val="16"/>
                <w:szCs w:val="16"/>
              </w:rPr>
              <w:t>Детский дом-школа №</w:t>
            </w:r>
            <w:r>
              <w:rPr>
                <w:iCs/>
                <w:sz w:val="16"/>
                <w:szCs w:val="16"/>
              </w:rPr>
              <w:t> </w:t>
            </w:r>
            <w:r w:rsidR="00BB7FF0" w:rsidRPr="00BD1281">
              <w:rPr>
                <w:iCs/>
                <w:sz w:val="16"/>
                <w:szCs w:val="16"/>
              </w:rPr>
              <w:t>2</w:t>
            </w:r>
            <w:r>
              <w:rPr>
                <w:iCs/>
                <w:sz w:val="16"/>
                <w:szCs w:val="16"/>
              </w:rPr>
              <w:t>» </w:t>
            </w:r>
            <w:r w:rsidR="00BB7FF0" w:rsidRPr="00BD1281">
              <w:rPr>
                <w:iCs/>
                <w:sz w:val="16"/>
                <w:szCs w:val="16"/>
              </w:rPr>
              <w:t xml:space="preserve"> г</w:t>
            </w:r>
            <w:r>
              <w:rPr>
                <w:iCs/>
                <w:sz w:val="16"/>
                <w:szCs w:val="16"/>
              </w:rPr>
              <w:t>. </w:t>
            </w:r>
            <w:r w:rsidR="00BB7FF0" w:rsidRPr="00BD1281">
              <w:rPr>
                <w:iCs/>
                <w:sz w:val="16"/>
                <w:szCs w:val="16"/>
              </w:rPr>
              <w:t>Сыктывкар</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40</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40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5</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8,00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spacing w:line="192" w:lineRule="auto"/>
              <w:rPr>
                <w:iCs/>
                <w:sz w:val="16"/>
                <w:szCs w:val="16"/>
              </w:rPr>
            </w:pPr>
            <w:r>
              <w:rPr>
                <w:iCs/>
                <w:sz w:val="16"/>
                <w:szCs w:val="16"/>
              </w:rPr>
              <w:t>ГОШИ «</w:t>
            </w:r>
            <w:r w:rsidR="00BB7FF0" w:rsidRPr="00BD1281">
              <w:rPr>
                <w:iCs/>
                <w:sz w:val="16"/>
                <w:szCs w:val="16"/>
              </w:rPr>
              <w:t>Школа-интернат №</w:t>
            </w:r>
            <w:r>
              <w:rPr>
                <w:iCs/>
                <w:sz w:val="16"/>
                <w:szCs w:val="16"/>
              </w:rPr>
              <w:t> </w:t>
            </w:r>
            <w:r w:rsidR="00BB7FF0" w:rsidRPr="00BD1281">
              <w:rPr>
                <w:iCs/>
                <w:sz w:val="16"/>
                <w:szCs w:val="16"/>
              </w:rPr>
              <w:t>1</w:t>
            </w:r>
            <w:r>
              <w:rPr>
                <w:iCs/>
                <w:sz w:val="16"/>
                <w:szCs w:val="16"/>
              </w:rPr>
              <w:t>»</w:t>
            </w:r>
            <w:r w:rsidR="00BB7FF0" w:rsidRPr="00BD1281">
              <w:rPr>
                <w:iCs/>
                <w:sz w:val="16"/>
                <w:szCs w:val="16"/>
              </w:rPr>
              <w:t xml:space="preserve"> г.</w:t>
            </w:r>
            <w:r>
              <w:rPr>
                <w:iCs/>
                <w:sz w:val="16"/>
                <w:szCs w:val="16"/>
              </w:rPr>
              <w:t> </w:t>
            </w:r>
            <w:r w:rsidR="00BB7FF0" w:rsidRPr="00BD1281">
              <w:rPr>
                <w:iCs/>
                <w:sz w:val="16"/>
                <w:szCs w:val="16"/>
              </w:rPr>
              <w:t>Воркута</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175</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17,50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175</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17,50</w:t>
            </w:r>
          </w:p>
        </w:tc>
      </w:tr>
      <w:tr w:rsidR="00BB7FF0" w:rsidRPr="00BD1281" w:rsidTr="00DE3ADB">
        <w:trPr>
          <w:trHeight w:val="134"/>
          <w:jc w:val="center"/>
        </w:trPr>
        <w:tc>
          <w:tcPr>
            <w:tcW w:w="3361" w:type="dxa"/>
            <w:tcBorders>
              <w:top w:val="nil"/>
              <w:left w:val="single" w:sz="4" w:space="0" w:color="auto"/>
              <w:bottom w:val="single" w:sz="4" w:space="0" w:color="auto"/>
              <w:right w:val="single" w:sz="4" w:space="0" w:color="auto"/>
            </w:tcBorders>
            <w:vAlign w:val="center"/>
          </w:tcPr>
          <w:p w:rsidR="00BB7FF0" w:rsidRPr="00BD1281" w:rsidRDefault="00A14039" w:rsidP="00A14039">
            <w:pPr>
              <w:rPr>
                <w:iCs/>
                <w:sz w:val="16"/>
                <w:szCs w:val="16"/>
              </w:rPr>
            </w:pPr>
            <w:r>
              <w:rPr>
                <w:iCs/>
                <w:sz w:val="16"/>
                <w:szCs w:val="16"/>
              </w:rPr>
              <w:t>ГОУ «</w:t>
            </w:r>
            <w:r w:rsidR="00BB7FF0" w:rsidRPr="00BD1281">
              <w:rPr>
                <w:iCs/>
                <w:sz w:val="16"/>
                <w:szCs w:val="16"/>
              </w:rPr>
              <w:t>Школа-интернат №</w:t>
            </w:r>
            <w:r>
              <w:rPr>
                <w:iCs/>
                <w:sz w:val="16"/>
                <w:szCs w:val="16"/>
              </w:rPr>
              <w:t> </w:t>
            </w:r>
            <w:r w:rsidR="00BB7FF0" w:rsidRPr="00BD1281">
              <w:rPr>
                <w:iCs/>
                <w:sz w:val="16"/>
                <w:szCs w:val="16"/>
              </w:rPr>
              <w:t>2</w:t>
            </w:r>
            <w:r>
              <w:rPr>
                <w:iCs/>
                <w:sz w:val="16"/>
                <w:szCs w:val="16"/>
              </w:rPr>
              <w:t>» </w:t>
            </w:r>
            <w:r w:rsidR="00BB7FF0" w:rsidRPr="00BD1281">
              <w:rPr>
                <w:iCs/>
                <w:sz w:val="16"/>
                <w:szCs w:val="16"/>
              </w:rPr>
              <w:t xml:space="preserve"> г.</w:t>
            </w:r>
            <w:r>
              <w:rPr>
                <w:iCs/>
                <w:sz w:val="16"/>
                <w:szCs w:val="16"/>
              </w:rPr>
              <w:t> </w:t>
            </w:r>
            <w:r w:rsidR="00BB7FF0" w:rsidRPr="00BD1281">
              <w:rPr>
                <w:iCs/>
                <w:sz w:val="16"/>
                <w:szCs w:val="16"/>
              </w:rPr>
              <w:t>Ухта</w:t>
            </w:r>
          </w:p>
        </w:tc>
        <w:tc>
          <w:tcPr>
            <w:tcW w:w="1401"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112</w:t>
            </w:r>
          </w:p>
        </w:tc>
        <w:tc>
          <w:tcPr>
            <w:tcW w:w="927"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12</w:t>
            </w:r>
          </w:p>
        </w:tc>
        <w:tc>
          <w:tcPr>
            <w:tcW w:w="1598"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9,33</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0,00</w:t>
            </w:r>
          </w:p>
        </w:tc>
        <w:tc>
          <w:tcPr>
            <w:tcW w:w="1463"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112</w:t>
            </w:r>
          </w:p>
        </w:tc>
        <w:tc>
          <w:tcPr>
            <w:tcW w:w="92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12</w:t>
            </w:r>
          </w:p>
        </w:tc>
        <w:tc>
          <w:tcPr>
            <w:tcW w:w="1599" w:type="dxa"/>
            <w:tcBorders>
              <w:top w:val="nil"/>
              <w:left w:val="nil"/>
              <w:bottom w:val="single" w:sz="4" w:space="0" w:color="auto"/>
              <w:right w:val="single" w:sz="4" w:space="0" w:color="auto"/>
            </w:tcBorders>
            <w:vAlign w:val="center"/>
          </w:tcPr>
          <w:p w:rsidR="00BB7FF0" w:rsidRPr="00BD1281" w:rsidRDefault="00BB7FF0" w:rsidP="00DE3ADB">
            <w:pPr>
              <w:jc w:val="center"/>
              <w:rPr>
                <w:sz w:val="16"/>
                <w:szCs w:val="16"/>
              </w:rPr>
            </w:pPr>
            <w:r w:rsidRPr="00BD1281">
              <w:rPr>
                <w:sz w:val="16"/>
                <w:szCs w:val="16"/>
              </w:rPr>
              <w:t>9,33</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bCs/>
                <w:sz w:val="16"/>
                <w:szCs w:val="16"/>
              </w:rPr>
            </w:pPr>
            <w:r w:rsidRPr="00BD1281">
              <w:rPr>
                <w:b/>
                <w:bCs/>
                <w:sz w:val="16"/>
                <w:szCs w:val="16"/>
              </w:rPr>
              <w:t>Всего</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1289</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83</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15,53</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1289</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83</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15,53</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A14039" w:rsidP="00A14039">
            <w:pPr>
              <w:spacing w:line="192" w:lineRule="auto"/>
              <w:rPr>
                <w:sz w:val="16"/>
                <w:szCs w:val="16"/>
              </w:rPr>
            </w:pPr>
            <w:r>
              <w:rPr>
                <w:sz w:val="16"/>
                <w:szCs w:val="16"/>
              </w:rPr>
              <w:t>ГБООУ «</w:t>
            </w:r>
            <w:r w:rsidR="00BB7FF0" w:rsidRPr="00BD1281">
              <w:rPr>
                <w:sz w:val="16"/>
                <w:szCs w:val="16"/>
              </w:rPr>
              <w:t>Санаторная школа-интернат №</w:t>
            </w:r>
            <w:r>
              <w:rPr>
                <w:sz w:val="16"/>
                <w:szCs w:val="16"/>
              </w:rPr>
              <w:t> </w:t>
            </w:r>
            <w:r w:rsidR="00BB7FF0" w:rsidRPr="00BD1281">
              <w:rPr>
                <w:sz w:val="16"/>
                <w:szCs w:val="16"/>
              </w:rPr>
              <w:t>1</w:t>
            </w:r>
            <w:r>
              <w:rPr>
                <w:sz w:val="16"/>
                <w:szCs w:val="16"/>
              </w:rPr>
              <w:t>»</w:t>
            </w:r>
            <w:r w:rsidR="00BB7FF0" w:rsidRPr="00BD1281">
              <w:rPr>
                <w:sz w:val="16"/>
                <w:szCs w:val="16"/>
              </w:rPr>
              <w:t xml:space="preserve"> г.</w:t>
            </w:r>
            <w:r>
              <w:rPr>
                <w:sz w:val="16"/>
                <w:szCs w:val="16"/>
              </w:rPr>
              <w:t> </w:t>
            </w:r>
            <w:r w:rsidR="00BB7FF0" w:rsidRPr="00BD1281">
              <w:rPr>
                <w:sz w:val="16"/>
                <w:szCs w:val="16"/>
              </w:rPr>
              <w:t>Воркута</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37</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4</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9,25</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37</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4</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9,25</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A14039" w:rsidP="00A14039">
            <w:pPr>
              <w:spacing w:line="192" w:lineRule="auto"/>
              <w:rPr>
                <w:sz w:val="16"/>
                <w:szCs w:val="16"/>
              </w:rPr>
            </w:pPr>
            <w:r>
              <w:rPr>
                <w:sz w:val="16"/>
                <w:szCs w:val="16"/>
              </w:rPr>
              <w:t>ГОУ «</w:t>
            </w:r>
            <w:r w:rsidR="00BB7FF0" w:rsidRPr="00BD1281">
              <w:rPr>
                <w:sz w:val="16"/>
                <w:szCs w:val="16"/>
              </w:rPr>
              <w:t>Санаторная школа-интернат №</w:t>
            </w:r>
            <w:r>
              <w:rPr>
                <w:sz w:val="16"/>
                <w:szCs w:val="16"/>
              </w:rPr>
              <w:t> </w:t>
            </w:r>
            <w:r w:rsidR="00BB7FF0" w:rsidRPr="00BD1281">
              <w:rPr>
                <w:sz w:val="16"/>
                <w:szCs w:val="16"/>
              </w:rPr>
              <w:t>4</w:t>
            </w:r>
            <w:r>
              <w:rPr>
                <w:sz w:val="16"/>
                <w:szCs w:val="16"/>
              </w:rPr>
              <w:t>»</w:t>
            </w:r>
            <w:r w:rsidR="00BB7FF0" w:rsidRPr="00BD1281">
              <w:rPr>
                <w:sz w:val="16"/>
                <w:szCs w:val="16"/>
              </w:rPr>
              <w:t xml:space="preserve"> г.</w:t>
            </w:r>
            <w:r>
              <w:rPr>
                <w:sz w:val="16"/>
                <w:szCs w:val="16"/>
              </w:rPr>
              <w:t> </w:t>
            </w:r>
            <w:r w:rsidR="00BB7FF0" w:rsidRPr="00BD1281">
              <w:rPr>
                <w:sz w:val="16"/>
                <w:szCs w:val="16"/>
              </w:rPr>
              <w:t>Ухта</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105</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8</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13,13</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105</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8</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13,13</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A14039" w:rsidP="00A14039">
            <w:pPr>
              <w:rPr>
                <w:sz w:val="16"/>
                <w:szCs w:val="16"/>
              </w:rPr>
            </w:pPr>
            <w:r>
              <w:rPr>
                <w:sz w:val="16"/>
                <w:szCs w:val="16"/>
              </w:rPr>
              <w:t>МОУ «</w:t>
            </w:r>
            <w:r w:rsidR="00BB7FF0" w:rsidRPr="00BD1281">
              <w:rPr>
                <w:sz w:val="16"/>
                <w:szCs w:val="16"/>
              </w:rPr>
              <w:t>ЦППР</w:t>
            </w:r>
            <w:r>
              <w:rPr>
                <w:sz w:val="16"/>
                <w:szCs w:val="16"/>
              </w:rPr>
              <w:t> </w:t>
            </w:r>
            <w:r w:rsidR="00BB7FF0" w:rsidRPr="00BD1281">
              <w:rPr>
                <w:sz w:val="16"/>
                <w:szCs w:val="16"/>
              </w:rPr>
              <w:t>и</w:t>
            </w:r>
            <w:r>
              <w:rPr>
                <w:sz w:val="16"/>
                <w:szCs w:val="16"/>
              </w:rPr>
              <w:t> </w:t>
            </w:r>
            <w:r w:rsidR="00BB7FF0" w:rsidRPr="00BD1281">
              <w:rPr>
                <w:sz w:val="16"/>
                <w:szCs w:val="16"/>
              </w:rPr>
              <w:t>К</w:t>
            </w:r>
            <w:r>
              <w:rPr>
                <w:sz w:val="16"/>
                <w:szCs w:val="16"/>
              </w:rPr>
              <w:t>»</w:t>
            </w:r>
            <w:r w:rsidR="00BB7FF0" w:rsidRPr="00BD1281">
              <w:rPr>
                <w:sz w:val="16"/>
                <w:szCs w:val="16"/>
              </w:rPr>
              <w:t xml:space="preserve"> г. Ухта</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42</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6</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7</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0</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42</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6</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Cs/>
                <w:sz w:val="16"/>
                <w:szCs w:val="16"/>
              </w:rPr>
            </w:pPr>
            <w:r w:rsidRPr="00BD1281">
              <w:rPr>
                <w:bCs/>
                <w:sz w:val="16"/>
                <w:szCs w:val="16"/>
              </w:rPr>
              <w:t>7</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rPr>
                <w:b/>
                <w:sz w:val="16"/>
                <w:szCs w:val="16"/>
              </w:rPr>
            </w:pPr>
            <w:r w:rsidRPr="00BD1281">
              <w:rPr>
                <w:b/>
                <w:sz w:val="16"/>
                <w:szCs w:val="16"/>
              </w:rPr>
              <w:t>Всего</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184</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18</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10,2</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0</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184</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18</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10,2</w:t>
            </w:r>
          </w:p>
        </w:tc>
      </w:tr>
      <w:tr w:rsidR="00BB7FF0" w:rsidRPr="00BD1281" w:rsidTr="00DE3ADB">
        <w:trPr>
          <w:trHeight w:val="134"/>
          <w:jc w:val="center"/>
        </w:trPr>
        <w:tc>
          <w:tcPr>
            <w:tcW w:w="3361" w:type="dxa"/>
            <w:tcBorders>
              <w:top w:val="single" w:sz="4" w:space="0" w:color="auto"/>
              <w:left w:val="single" w:sz="4" w:space="0" w:color="auto"/>
              <w:bottom w:val="single" w:sz="4" w:space="0" w:color="auto"/>
              <w:right w:val="single" w:sz="4" w:space="0" w:color="auto"/>
            </w:tcBorders>
            <w:vAlign w:val="center"/>
          </w:tcPr>
          <w:p w:rsidR="00BB7FF0" w:rsidRPr="00BD1281" w:rsidRDefault="00BB7FF0" w:rsidP="00DE3ADB">
            <w:pPr>
              <w:jc w:val="center"/>
              <w:rPr>
                <w:b/>
                <w:sz w:val="16"/>
                <w:szCs w:val="16"/>
              </w:rPr>
            </w:pPr>
            <w:r w:rsidRPr="00BD1281">
              <w:rPr>
                <w:b/>
                <w:sz w:val="16"/>
                <w:szCs w:val="16"/>
              </w:rPr>
              <w:t>ИТОГО</w:t>
            </w:r>
          </w:p>
        </w:tc>
        <w:tc>
          <w:tcPr>
            <w:tcW w:w="1401"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73448</w:t>
            </w:r>
          </w:p>
        </w:tc>
        <w:tc>
          <w:tcPr>
            <w:tcW w:w="927"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3246</w:t>
            </w:r>
          </w:p>
        </w:tc>
        <w:tc>
          <w:tcPr>
            <w:tcW w:w="1598"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22,63</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20513</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2181</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9,41</w:t>
            </w:r>
          </w:p>
        </w:tc>
        <w:tc>
          <w:tcPr>
            <w:tcW w:w="1463"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93961</w:t>
            </w:r>
          </w:p>
        </w:tc>
        <w:tc>
          <w:tcPr>
            <w:tcW w:w="92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5427</w:t>
            </w:r>
          </w:p>
        </w:tc>
        <w:tc>
          <w:tcPr>
            <w:tcW w:w="1599" w:type="dxa"/>
            <w:tcBorders>
              <w:top w:val="single" w:sz="4" w:space="0" w:color="auto"/>
              <w:left w:val="nil"/>
              <w:bottom w:val="single" w:sz="4" w:space="0" w:color="auto"/>
              <w:right w:val="single" w:sz="4" w:space="0" w:color="auto"/>
            </w:tcBorders>
            <w:vAlign w:val="center"/>
          </w:tcPr>
          <w:p w:rsidR="00BB7FF0" w:rsidRPr="00BD1281" w:rsidRDefault="00BB7FF0" w:rsidP="00DE3ADB">
            <w:pPr>
              <w:jc w:val="center"/>
              <w:rPr>
                <w:b/>
                <w:bCs/>
                <w:sz w:val="16"/>
                <w:szCs w:val="16"/>
              </w:rPr>
            </w:pPr>
            <w:r w:rsidRPr="00BD1281">
              <w:rPr>
                <w:b/>
                <w:bCs/>
                <w:sz w:val="16"/>
                <w:szCs w:val="16"/>
              </w:rPr>
              <w:t>17,31</w:t>
            </w:r>
          </w:p>
        </w:tc>
      </w:tr>
    </w:tbl>
    <w:p w:rsidR="00BB7FF0" w:rsidRPr="00BD1281" w:rsidRDefault="00BB7FF0" w:rsidP="00BB7FF0"/>
    <w:p w:rsidR="00BB7FF0" w:rsidRPr="00BD1281" w:rsidRDefault="00BB7FF0" w:rsidP="00BB7FF0">
      <w:pPr>
        <w:spacing w:after="200" w:line="276" w:lineRule="auto"/>
      </w:pPr>
      <w:r w:rsidRPr="00BD1281">
        <w:br w:type="page"/>
      </w:r>
    </w:p>
    <w:p w:rsidR="00BB7FF0" w:rsidRPr="00BD1281" w:rsidRDefault="00BB7FF0" w:rsidP="00BB7FF0">
      <w:pPr>
        <w:jc w:val="center"/>
        <w:rPr>
          <w:b/>
          <w:sz w:val="28"/>
          <w:szCs w:val="28"/>
        </w:rPr>
        <w:sectPr w:rsidR="00BB7FF0" w:rsidRPr="00BD1281" w:rsidSect="00DE3ADB">
          <w:pgSz w:w="16838" w:h="11906" w:orient="landscape"/>
          <w:pgMar w:top="709" w:right="1134" w:bottom="850" w:left="1134" w:header="708" w:footer="708" w:gutter="0"/>
          <w:cols w:space="708"/>
          <w:docGrid w:linePitch="360"/>
        </w:sectPr>
      </w:pPr>
    </w:p>
    <w:p w:rsidR="00BB7FF0" w:rsidRPr="00BD1281" w:rsidRDefault="00BB7FF0" w:rsidP="00BB7FF0">
      <w:pPr>
        <w:jc w:val="center"/>
        <w:rPr>
          <w:b/>
          <w:sz w:val="28"/>
          <w:szCs w:val="28"/>
        </w:rPr>
      </w:pPr>
      <w:r w:rsidRPr="00BD1281">
        <w:rPr>
          <w:b/>
          <w:sz w:val="28"/>
          <w:szCs w:val="28"/>
        </w:rPr>
        <w:lastRenderedPageBreak/>
        <w:t>Численность обучающихся на одного учителя</w:t>
      </w:r>
    </w:p>
    <w:p w:rsidR="00BB7FF0" w:rsidRPr="00BD1281" w:rsidRDefault="00BB7FF0" w:rsidP="00BB7FF0">
      <w:pPr>
        <w:jc w:val="center"/>
        <w:rPr>
          <w:b/>
          <w:sz w:val="28"/>
          <w:szCs w:val="28"/>
        </w:rPr>
      </w:pPr>
    </w:p>
    <w:tbl>
      <w:tblPr>
        <w:tblW w:w="7936" w:type="dxa"/>
        <w:tblInd w:w="1384" w:type="dxa"/>
        <w:tblLook w:val="04A0"/>
      </w:tblPr>
      <w:tblGrid>
        <w:gridCol w:w="3544"/>
        <w:gridCol w:w="1464"/>
        <w:gridCol w:w="1464"/>
        <w:gridCol w:w="1464"/>
      </w:tblGrid>
      <w:tr w:rsidR="00BB7FF0" w:rsidRPr="00BD1281" w:rsidTr="00A917CB">
        <w:trPr>
          <w:trHeight w:val="765"/>
        </w:trPr>
        <w:tc>
          <w:tcPr>
            <w:tcW w:w="3544" w:type="dxa"/>
            <w:tcBorders>
              <w:top w:val="single" w:sz="4" w:space="0" w:color="auto"/>
              <w:left w:val="single" w:sz="4" w:space="0" w:color="auto"/>
              <w:bottom w:val="nil"/>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Наименование МО и ГОУ РК</w:t>
            </w:r>
          </w:p>
        </w:tc>
        <w:tc>
          <w:tcPr>
            <w:tcW w:w="1464" w:type="dxa"/>
            <w:tcBorders>
              <w:top w:val="single" w:sz="4" w:space="0" w:color="auto"/>
              <w:left w:val="nil"/>
              <w:bottom w:val="nil"/>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Городская местность</w:t>
            </w:r>
          </w:p>
        </w:tc>
        <w:tc>
          <w:tcPr>
            <w:tcW w:w="1464" w:type="dxa"/>
            <w:tcBorders>
              <w:top w:val="single" w:sz="4" w:space="0" w:color="auto"/>
              <w:left w:val="nil"/>
              <w:bottom w:val="nil"/>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Сельская местность</w:t>
            </w:r>
          </w:p>
        </w:tc>
        <w:tc>
          <w:tcPr>
            <w:tcW w:w="1464" w:type="dxa"/>
            <w:tcBorders>
              <w:top w:val="single" w:sz="4" w:space="0" w:color="auto"/>
              <w:left w:val="nil"/>
              <w:bottom w:val="nil"/>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Общая</w:t>
            </w:r>
          </w:p>
        </w:tc>
      </w:tr>
      <w:tr w:rsidR="00BB7FF0" w:rsidRPr="00BD1281" w:rsidTr="00A917CB">
        <w:trPr>
          <w:trHeight w:val="312"/>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ГО «</w:t>
            </w:r>
            <w:r w:rsidR="00BB7FF0" w:rsidRPr="00BD1281">
              <w:rPr>
                <w:color w:val="000000"/>
                <w:sz w:val="20"/>
                <w:szCs w:val="20"/>
              </w:rPr>
              <w:t>Сыктывкар</w:t>
            </w:r>
            <w:r>
              <w:rPr>
                <w:color w:val="000000"/>
                <w:sz w:val="20"/>
                <w:szCs w:val="20"/>
              </w:rPr>
              <w:t>»</w:t>
            </w:r>
          </w:p>
        </w:tc>
        <w:tc>
          <w:tcPr>
            <w:tcW w:w="1464" w:type="dxa"/>
            <w:tcBorders>
              <w:top w:val="single" w:sz="4" w:space="0" w:color="auto"/>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16,36</w:t>
            </w:r>
          </w:p>
        </w:tc>
        <w:tc>
          <w:tcPr>
            <w:tcW w:w="1464" w:type="dxa"/>
            <w:tcBorders>
              <w:top w:val="single" w:sz="4" w:space="0" w:color="auto"/>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single" w:sz="4" w:space="0" w:color="auto"/>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16,36</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DE3ADB">
            <w:pPr>
              <w:rPr>
                <w:color w:val="000000"/>
                <w:sz w:val="20"/>
                <w:szCs w:val="20"/>
              </w:rPr>
            </w:pPr>
            <w:r>
              <w:rPr>
                <w:color w:val="000000"/>
                <w:sz w:val="20"/>
                <w:szCs w:val="20"/>
              </w:rPr>
              <w:t>МО ГО «</w:t>
            </w:r>
            <w:r w:rsidR="00BB7FF0" w:rsidRPr="00BD1281">
              <w:rPr>
                <w:color w:val="000000"/>
                <w:sz w:val="20"/>
                <w:szCs w:val="20"/>
              </w:rPr>
              <w:t>Воркута</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18,45</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6,88</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18,26</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DE3ADB">
            <w:pPr>
              <w:rPr>
                <w:color w:val="000000"/>
                <w:sz w:val="20"/>
                <w:szCs w:val="20"/>
              </w:rPr>
            </w:pPr>
            <w:r>
              <w:rPr>
                <w:color w:val="000000"/>
                <w:sz w:val="20"/>
                <w:szCs w:val="20"/>
              </w:rPr>
              <w:t>МО МР «</w:t>
            </w:r>
            <w:r w:rsidR="00BB7FF0" w:rsidRPr="00BD1281">
              <w:rPr>
                <w:color w:val="000000"/>
                <w:sz w:val="20"/>
                <w:szCs w:val="20"/>
              </w:rPr>
              <w:t>Вуктыл</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13,99</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6,33</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12,53</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DE3ADB">
            <w:pPr>
              <w:rPr>
                <w:color w:val="000000"/>
                <w:sz w:val="20"/>
                <w:szCs w:val="20"/>
              </w:rPr>
            </w:pPr>
            <w:r>
              <w:rPr>
                <w:color w:val="000000"/>
                <w:sz w:val="20"/>
                <w:szCs w:val="20"/>
              </w:rPr>
              <w:t>МО МР «</w:t>
            </w:r>
            <w:r w:rsidR="00BB7FF0" w:rsidRPr="00BD1281">
              <w:rPr>
                <w:color w:val="000000"/>
                <w:sz w:val="20"/>
                <w:szCs w:val="20"/>
              </w:rPr>
              <w:t>Печора</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15,92</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6,91</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14,12</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DE3ADB">
            <w:pPr>
              <w:rPr>
                <w:color w:val="000000"/>
                <w:sz w:val="20"/>
                <w:szCs w:val="20"/>
              </w:rPr>
            </w:pPr>
            <w:r>
              <w:rPr>
                <w:color w:val="000000"/>
                <w:sz w:val="20"/>
                <w:szCs w:val="20"/>
              </w:rPr>
              <w:t>МО ГО «</w:t>
            </w:r>
            <w:r w:rsidR="00BB7FF0" w:rsidRPr="00BD1281">
              <w:rPr>
                <w:color w:val="000000"/>
                <w:sz w:val="20"/>
                <w:szCs w:val="20"/>
              </w:rPr>
              <w:t>Инта</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16,00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5,50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14,69</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Сосногорск</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15,80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6,15</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14,77</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ГО «</w:t>
            </w:r>
            <w:r w:rsidR="00BB7FF0" w:rsidRPr="00BD1281">
              <w:rPr>
                <w:color w:val="000000"/>
                <w:sz w:val="20"/>
                <w:szCs w:val="20"/>
              </w:rPr>
              <w:t>Усинск</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17,90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6,76</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15,32</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ГО «</w:t>
            </w:r>
            <w:r w:rsidR="00BB7FF0" w:rsidRPr="00BD1281">
              <w:rPr>
                <w:color w:val="000000"/>
                <w:sz w:val="20"/>
                <w:szCs w:val="20"/>
              </w:rPr>
              <w:t>Ухта</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15,80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15,33</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A917CB">
            <w:pPr>
              <w:rPr>
                <w:color w:val="000000"/>
                <w:sz w:val="20"/>
                <w:szCs w:val="20"/>
              </w:rPr>
            </w:pPr>
            <w:r w:rsidRPr="00BD1281">
              <w:rPr>
                <w:color w:val="000000"/>
                <w:sz w:val="20"/>
                <w:szCs w:val="20"/>
              </w:rPr>
              <w:t>МО</w:t>
            </w:r>
            <w:r w:rsidR="00A917CB">
              <w:rPr>
                <w:color w:val="000000"/>
                <w:sz w:val="20"/>
                <w:szCs w:val="20"/>
              </w:rPr>
              <w:t xml:space="preserve"> МР «</w:t>
            </w:r>
            <w:r w:rsidRPr="00BD1281">
              <w:rPr>
                <w:color w:val="000000"/>
                <w:sz w:val="20"/>
                <w:szCs w:val="20"/>
              </w:rPr>
              <w:t>Ижемский</w:t>
            </w:r>
            <w:r w:rsidR="00A917CB">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7,48</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7,48</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Княжпогостский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15,62</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5,00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11,40</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Койгородский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7,33</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7,33</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Корткеросский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7,06</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7,06</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Прилузский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7,34</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7,34</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Сыктывдинский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9,98</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9,98</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Сысольский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8,11</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8,11</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A917CB">
            <w:pPr>
              <w:rPr>
                <w:color w:val="000000"/>
                <w:sz w:val="20"/>
                <w:szCs w:val="20"/>
              </w:rPr>
            </w:pPr>
            <w:r w:rsidRPr="00BD1281">
              <w:rPr>
                <w:color w:val="000000"/>
                <w:sz w:val="20"/>
                <w:szCs w:val="20"/>
              </w:rPr>
              <w:t>М</w:t>
            </w:r>
            <w:r w:rsidR="00A917CB">
              <w:rPr>
                <w:color w:val="000000"/>
                <w:sz w:val="20"/>
                <w:szCs w:val="20"/>
              </w:rPr>
              <w:t>О МР «</w:t>
            </w:r>
            <w:r w:rsidRPr="00BD1281">
              <w:rPr>
                <w:color w:val="000000"/>
                <w:sz w:val="20"/>
                <w:szCs w:val="20"/>
              </w:rPr>
              <w:t>Троицко-Печорский</w:t>
            </w:r>
            <w:r w:rsidR="00A917CB">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15,96</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5,07</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9,23</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Удорский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12,94</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6,14</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9,14</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Усть-Вымский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13,40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6,81</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10,20</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Усть-Куломский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7,36</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7,36</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 МР «</w:t>
            </w:r>
            <w:r w:rsidR="00BB7FF0" w:rsidRPr="00BD1281">
              <w:rPr>
                <w:color w:val="000000"/>
                <w:sz w:val="20"/>
                <w:szCs w:val="20"/>
              </w:rPr>
              <w:t>Усть-Цилемский</w:t>
            </w:r>
            <w:r>
              <w:rPr>
                <w:color w:val="000000"/>
                <w:sz w:val="20"/>
                <w:szCs w:val="20"/>
              </w:rPr>
              <w:t>»</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8,09</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color w:val="000000"/>
                <w:sz w:val="20"/>
                <w:szCs w:val="20"/>
              </w:rPr>
            </w:pPr>
            <w:r w:rsidRPr="00BD1281">
              <w:rPr>
                <w:color w:val="000000"/>
                <w:sz w:val="20"/>
                <w:szCs w:val="20"/>
              </w:rPr>
              <w:t>8,09</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000000" w:fill="FFFFFF"/>
            <w:vAlign w:val="center"/>
            <w:hideMark/>
          </w:tcPr>
          <w:p w:rsidR="00BB7FF0" w:rsidRPr="00BD1281" w:rsidRDefault="00BB7FF0" w:rsidP="00DE3ADB">
            <w:pPr>
              <w:rPr>
                <w:b/>
                <w:bCs/>
                <w:color w:val="000000"/>
                <w:sz w:val="20"/>
                <w:szCs w:val="20"/>
              </w:rPr>
            </w:pPr>
            <w:r w:rsidRPr="00BD1281">
              <w:rPr>
                <w:b/>
                <w:bCs/>
                <w:color w:val="000000"/>
                <w:sz w:val="20"/>
                <w:szCs w:val="20"/>
              </w:rPr>
              <w:t>Всего</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16,27</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7,34</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12,81</w:t>
            </w:r>
          </w:p>
        </w:tc>
      </w:tr>
      <w:tr w:rsidR="00BB7FF0" w:rsidRPr="00BD1281" w:rsidTr="00A917CB">
        <w:trPr>
          <w:trHeight w:val="765"/>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ГОШИ «</w:t>
            </w:r>
            <w:r w:rsidR="00BB7FF0" w:rsidRPr="00BD1281">
              <w:rPr>
                <w:color w:val="000000"/>
                <w:sz w:val="20"/>
                <w:szCs w:val="20"/>
              </w:rPr>
              <w:t>Гимназия искусств при главе РК им.</w:t>
            </w:r>
            <w:r>
              <w:rPr>
                <w:color w:val="000000"/>
                <w:sz w:val="20"/>
                <w:szCs w:val="20"/>
              </w:rPr>
              <w:t> </w:t>
            </w:r>
            <w:r w:rsidR="00BB7FF0" w:rsidRPr="00BD1281">
              <w:rPr>
                <w:color w:val="000000"/>
                <w:sz w:val="20"/>
                <w:szCs w:val="20"/>
              </w:rPr>
              <w:t>Ю.А.</w:t>
            </w:r>
            <w:r>
              <w:rPr>
                <w:color w:val="000000"/>
                <w:sz w:val="20"/>
                <w:szCs w:val="20"/>
              </w:rPr>
              <w:t> </w:t>
            </w:r>
            <w:r w:rsidR="00BB7FF0" w:rsidRPr="00BD1281">
              <w:rPr>
                <w:color w:val="000000"/>
                <w:sz w:val="20"/>
                <w:szCs w:val="20"/>
              </w:rPr>
              <w:t>Спиридонова</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Сыктывкар</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10,58</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10,58</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ГАОУОШИ «</w:t>
            </w:r>
            <w:r w:rsidR="00BB7FF0" w:rsidRPr="00BD1281">
              <w:rPr>
                <w:color w:val="000000"/>
                <w:sz w:val="20"/>
                <w:szCs w:val="20"/>
              </w:rPr>
              <w:t>КРФМЛИ</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Сыктывкар</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6,76</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6,76</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ГОУ «</w:t>
            </w:r>
            <w:r w:rsidR="00BB7FF0" w:rsidRPr="00BD1281">
              <w:rPr>
                <w:color w:val="000000"/>
                <w:sz w:val="20"/>
                <w:szCs w:val="20"/>
              </w:rPr>
              <w:t>КР Лицей при С</w:t>
            </w:r>
            <w:r>
              <w:rPr>
                <w:color w:val="000000"/>
                <w:sz w:val="20"/>
                <w:szCs w:val="20"/>
              </w:rPr>
              <w:t>ыкт</w:t>
            </w:r>
            <w:r w:rsidR="00BB7FF0" w:rsidRPr="00BD1281">
              <w:rPr>
                <w:color w:val="000000"/>
                <w:sz w:val="20"/>
                <w:szCs w:val="20"/>
              </w:rPr>
              <w:t>ГУ</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Сыктывкар</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9,32</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9,32</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ГОУ «</w:t>
            </w:r>
            <w:r w:rsidR="00BB7FF0" w:rsidRPr="00BD1281">
              <w:rPr>
                <w:color w:val="000000"/>
                <w:sz w:val="20"/>
                <w:szCs w:val="20"/>
              </w:rPr>
              <w:t>Детский дом-школа №</w:t>
            </w:r>
            <w:r>
              <w:rPr>
                <w:color w:val="000000"/>
                <w:sz w:val="20"/>
                <w:szCs w:val="20"/>
              </w:rPr>
              <w:t> </w:t>
            </w:r>
            <w:r w:rsidR="00BB7FF0" w:rsidRPr="00BD1281">
              <w:rPr>
                <w:color w:val="000000"/>
                <w:sz w:val="20"/>
                <w:szCs w:val="20"/>
              </w:rPr>
              <w:t xml:space="preserve">1 </w:t>
            </w:r>
            <w:r>
              <w:rPr>
                <w:color w:val="000000"/>
                <w:sz w:val="20"/>
                <w:szCs w:val="20"/>
              </w:rPr>
              <w:t>и</w:t>
            </w:r>
            <w:r w:rsidR="00BB7FF0" w:rsidRPr="00BD1281">
              <w:rPr>
                <w:color w:val="000000"/>
                <w:sz w:val="20"/>
                <w:szCs w:val="20"/>
              </w:rPr>
              <w:t>м.</w:t>
            </w:r>
            <w:r>
              <w:rPr>
                <w:color w:val="000000"/>
                <w:sz w:val="20"/>
                <w:szCs w:val="20"/>
              </w:rPr>
              <w:t> </w:t>
            </w:r>
            <w:r w:rsidR="00BB7FF0" w:rsidRPr="00BD1281">
              <w:rPr>
                <w:color w:val="000000"/>
                <w:sz w:val="20"/>
                <w:szCs w:val="20"/>
              </w:rPr>
              <w:t>А.А.</w:t>
            </w:r>
            <w:r>
              <w:rPr>
                <w:color w:val="000000"/>
                <w:sz w:val="20"/>
                <w:szCs w:val="20"/>
              </w:rPr>
              <w:t> </w:t>
            </w:r>
            <w:r w:rsidR="00BB7FF0" w:rsidRPr="00BD1281">
              <w:rPr>
                <w:color w:val="000000"/>
                <w:sz w:val="20"/>
                <w:szCs w:val="20"/>
              </w:rPr>
              <w:t>Католикова</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Сыктывкар</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6,13</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6,13</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ГОУ «</w:t>
            </w:r>
            <w:r w:rsidR="00BB7FF0" w:rsidRPr="00BD1281">
              <w:rPr>
                <w:color w:val="000000"/>
                <w:sz w:val="20"/>
                <w:szCs w:val="20"/>
              </w:rPr>
              <w:t>Детский дом-школа №</w:t>
            </w:r>
            <w:r>
              <w:rPr>
                <w:color w:val="000000"/>
                <w:sz w:val="20"/>
                <w:szCs w:val="20"/>
              </w:rPr>
              <w:t> </w:t>
            </w:r>
            <w:r w:rsidR="00BB7FF0" w:rsidRPr="00BD1281">
              <w:rPr>
                <w:color w:val="000000"/>
                <w:sz w:val="20"/>
                <w:szCs w:val="20"/>
              </w:rPr>
              <w:t>2</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Сыктывкар</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8,00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8,00</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ГОШИ «</w:t>
            </w:r>
            <w:r w:rsidR="00BB7FF0" w:rsidRPr="00BD1281">
              <w:rPr>
                <w:color w:val="000000"/>
                <w:sz w:val="20"/>
                <w:szCs w:val="20"/>
              </w:rPr>
              <w:t>Школа-интернат №</w:t>
            </w:r>
            <w:r>
              <w:rPr>
                <w:color w:val="000000"/>
                <w:sz w:val="20"/>
                <w:szCs w:val="20"/>
              </w:rPr>
              <w:t> </w:t>
            </w:r>
            <w:r w:rsidR="00BB7FF0" w:rsidRPr="00BD1281">
              <w:rPr>
                <w:color w:val="000000"/>
                <w:sz w:val="20"/>
                <w:szCs w:val="20"/>
              </w:rPr>
              <w:t>1</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Воркута</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21,88</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21,88</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ГОУ «</w:t>
            </w:r>
            <w:r w:rsidR="00BB7FF0" w:rsidRPr="00BD1281">
              <w:rPr>
                <w:color w:val="000000"/>
                <w:sz w:val="20"/>
                <w:szCs w:val="20"/>
              </w:rPr>
              <w:t>Школа-интернат №</w:t>
            </w:r>
            <w:r>
              <w:rPr>
                <w:color w:val="000000"/>
                <w:sz w:val="20"/>
                <w:szCs w:val="20"/>
              </w:rPr>
              <w:t> </w:t>
            </w:r>
            <w:r w:rsidR="00BB7FF0" w:rsidRPr="00BD1281">
              <w:rPr>
                <w:color w:val="000000"/>
                <w:sz w:val="20"/>
                <w:szCs w:val="20"/>
              </w:rPr>
              <w:t>2 для детей сирот</w:t>
            </w:r>
            <w:r>
              <w:rPr>
                <w:color w:val="000000"/>
                <w:sz w:val="20"/>
                <w:szCs w:val="20"/>
              </w:rPr>
              <w:t>» </w:t>
            </w:r>
            <w:r w:rsidR="00BB7FF0" w:rsidRPr="00BD1281">
              <w:rPr>
                <w:color w:val="000000"/>
                <w:sz w:val="20"/>
                <w:szCs w:val="20"/>
              </w:rPr>
              <w:t xml:space="preserve"> г.</w:t>
            </w:r>
            <w:r>
              <w:rPr>
                <w:color w:val="000000"/>
                <w:sz w:val="20"/>
                <w:szCs w:val="20"/>
              </w:rPr>
              <w:t> </w:t>
            </w:r>
            <w:r w:rsidR="00BB7FF0" w:rsidRPr="00BD1281">
              <w:rPr>
                <w:color w:val="000000"/>
                <w:sz w:val="20"/>
                <w:szCs w:val="20"/>
              </w:rPr>
              <w:t>Ухта</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6,59</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6,59</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000000" w:fill="FFFFFF"/>
            <w:vAlign w:val="center"/>
            <w:hideMark/>
          </w:tcPr>
          <w:p w:rsidR="00BB7FF0" w:rsidRPr="00BD1281" w:rsidRDefault="00BB7FF0" w:rsidP="00DE3ADB">
            <w:pPr>
              <w:rPr>
                <w:b/>
                <w:bCs/>
                <w:color w:val="000000"/>
                <w:sz w:val="20"/>
                <w:szCs w:val="20"/>
              </w:rPr>
            </w:pPr>
            <w:r w:rsidRPr="00BD1281">
              <w:rPr>
                <w:b/>
                <w:bCs/>
                <w:color w:val="000000"/>
                <w:sz w:val="20"/>
                <w:szCs w:val="20"/>
              </w:rPr>
              <w:t>Всего</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8,95</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0,00</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8,95</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ГБООУ «</w:t>
            </w:r>
            <w:r w:rsidR="00BB7FF0" w:rsidRPr="00BD1281">
              <w:rPr>
                <w:color w:val="000000"/>
                <w:sz w:val="20"/>
                <w:szCs w:val="20"/>
              </w:rPr>
              <w:t>Санаторная школа-интернат №</w:t>
            </w:r>
            <w:r>
              <w:rPr>
                <w:color w:val="000000"/>
                <w:sz w:val="20"/>
                <w:szCs w:val="20"/>
              </w:rPr>
              <w:t> </w:t>
            </w:r>
            <w:r w:rsidR="00BB7FF0" w:rsidRPr="00BD1281">
              <w:rPr>
                <w:color w:val="000000"/>
                <w:sz w:val="20"/>
                <w:szCs w:val="20"/>
              </w:rPr>
              <w:t>1</w:t>
            </w:r>
            <w:r>
              <w:rPr>
                <w:color w:val="000000"/>
                <w:sz w:val="20"/>
                <w:szCs w:val="20"/>
              </w:rPr>
              <w:t>»</w:t>
            </w:r>
            <w:r w:rsidR="00BB7FF0" w:rsidRPr="00BD1281">
              <w:rPr>
                <w:color w:val="000000"/>
                <w:sz w:val="20"/>
                <w:szCs w:val="20"/>
              </w:rPr>
              <w:t xml:space="preserve"> г.</w:t>
            </w:r>
            <w:r>
              <w:rPr>
                <w:color w:val="000000"/>
                <w:sz w:val="20"/>
                <w:szCs w:val="20"/>
              </w:rPr>
              <w:t> </w:t>
            </w:r>
            <w:r w:rsidR="00BB7FF0" w:rsidRPr="00BD1281">
              <w:rPr>
                <w:color w:val="000000"/>
                <w:sz w:val="20"/>
                <w:szCs w:val="20"/>
              </w:rPr>
              <w:t>Воркута</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9,25</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9,25</w:t>
            </w:r>
          </w:p>
        </w:tc>
      </w:tr>
      <w:tr w:rsidR="00BB7FF0" w:rsidRPr="00BD1281" w:rsidTr="00A917CB">
        <w:trPr>
          <w:trHeight w:val="51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ГОУ «</w:t>
            </w:r>
            <w:r w:rsidR="00BB7FF0" w:rsidRPr="00BD1281">
              <w:rPr>
                <w:color w:val="000000"/>
                <w:sz w:val="20"/>
                <w:szCs w:val="20"/>
              </w:rPr>
              <w:t>Санаторная школа-интернат №</w:t>
            </w:r>
            <w:r>
              <w:rPr>
                <w:color w:val="000000"/>
                <w:sz w:val="20"/>
                <w:szCs w:val="20"/>
              </w:rPr>
              <w:t> </w:t>
            </w:r>
            <w:r w:rsidR="00BB7FF0" w:rsidRPr="00BD1281">
              <w:rPr>
                <w:color w:val="000000"/>
                <w:sz w:val="20"/>
                <w:szCs w:val="20"/>
              </w:rPr>
              <w:t>4</w:t>
            </w:r>
            <w:r>
              <w:rPr>
                <w:color w:val="000000"/>
                <w:sz w:val="20"/>
                <w:szCs w:val="20"/>
              </w:rPr>
              <w:t>» </w:t>
            </w:r>
            <w:r w:rsidR="00BB7FF0" w:rsidRPr="00BD1281">
              <w:rPr>
                <w:color w:val="000000"/>
                <w:sz w:val="20"/>
                <w:szCs w:val="20"/>
              </w:rPr>
              <w:t xml:space="preserve"> г.</w:t>
            </w:r>
            <w:r>
              <w:rPr>
                <w:color w:val="000000"/>
                <w:sz w:val="20"/>
                <w:szCs w:val="20"/>
              </w:rPr>
              <w:t> </w:t>
            </w:r>
            <w:r w:rsidR="00BB7FF0" w:rsidRPr="00BD1281">
              <w:rPr>
                <w:color w:val="000000"/>
                <w:sz w:val="20"/>
                <w:szCs w:val="20"/>
              </w:rPr>
              <w:t>Ухта</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8,75</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8,75</w:t>
            </w:r>
          </w:p>
        </w:tc>
      </w:tr>
      <w:tr w:rsidR="00BB7FF0" w:rsidRPr="00BD1281" w:rsidTr="00A917CB">
        <w:trPr>
          <w:trHeight w:val="255"/>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A917CB" w:rsidP="00A917CB">
            <w:pPr>
              <w:rPr>
                <w:color w:val="000000"/>
                <w:sz w:val="20"/>
                <w:szCs w:val="20"/>
              </w:rPr>
            </w:pPr>
            <w:r>
              <w:rPr>
                <w:color w:val="000000"/>
                <w:sz w:val="20"/>
                <w:szCs w:val="20"/>
              </w:rPr>
              <w:t>МОУ «</w:t>
            </w:r>
            <w:r w:rsidR="00BB7FF0" w:rsidRPr="00BD1281">
              <w:rPr>
                <w:color w:val="000000"/>
                <w:sz w:val="20"/>
                <w:szCs w:val="20"/>
              </w:rPr>
              <w:t>ЦППР</w:t>
            </w:r>
            <w:r>
              <w:rPr>
                <w:color w:val="000000"/>
                <w:sz w:val="20"/>
                <w:szCs w:val="20"/>
              </w:rPr>
              <w:t xml:space="preserve"> </w:t>
            </w:r>
            <w:r w:rsidR="00BB7FF0" w:rsidRPr="00BD1281">
              <w:rPr>
                <w:color w:val="000000"/>
                <w:sz w:val="20"/>
                <w:szCs w:val="20"/>
              </w:rPr>
              <w:t>и</w:t>
            </w:r>
            <w:r>
              <w:rPr>
                <w:color w:val="000000"/>
                <w:sz w:val="20"/>
                <w:szCs w:val="20"/>
              </w:rPr>
              <w:t xml:space="preserve"> </w:t>
            </w:r>
            <w:r w:rsidR="00BB7FF0" w:rsidRPr="00BD1281">
              <w:rPr>
                <w:color w:val="000000"/>
                <w:sz w:val="20"/>
                <w:szCs w:val="20"/>
              </w:rPr>
              <w:t>К</w:t>
            </w:r>
            <w:r>
              <w:rPr>
                <w:color w:val="000000"/>
                <w:sz w:val="20"/>
                <w:szCs w:val="20"/>
              </w:rPr>
              <w:t>»</w:t>
            </w:r>
            <w:r w:rsidR="00BB7FF0" w:rsidRPr="00BD1281">
              <w:rPr>
                <w:color w:val="000000"/>
                <w:sz w:val="20"/>
                <w:szCs w:val="20"/>
              </w:rPr>
              <w:t xml:space="preserve"> г. Ухта</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0,00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Cs/>
                <w:color w:val="000000"/>
                <w:sz w:val="20"/>
                <w:szCs w:val="20"/>
              </w:rPr>
            </w:pPr>
            <w:r w:rsidRPr="00BD1281">
              <w:rPr>
                <w:bCs/>
                <w:color w:val="000000"/>
                <w:sz w:val="20"/>
                <w:szCs w:val="20"/>
              </w:rPr>
              <w:t>6,00</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000000" w:fill="FFFFFF"/>
            <w:vAlign w:val="center"/>
            <w:hideMark/>
          </w:tcPr>
          <w:p w:rsidR="00BB7FF0" w:rsidRPr="00BD1281" w:rsidRDefault="00BB7FF0" w:rsidP="00DE3ADB">
            <w:pPr>
              <w:rPr>
                <w:b/>
                <w:bCs/>
                <w:color w:val="000000"/>
                <w:sz w:val="20"/>
                <w:szCs w:val="20"/>
              </w:rPr>
            </w:pPr>
            <w:r w:rsidRPr="00BD1281">
              <w:rPr>
                <w:b/>
                <w:bCs/>
                <w:color w:val="000000"/>
                <w:sz w:val="20"/>
                <w:szCs w:val="20"/>
              </w:rPr>
              <w:t>Всего</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8,00</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0,00</w:t>
            </w:r>
          </w:p>
        </w:tc>
        <w:tc>
          <w:tcPr>
            <w:tcW w:w="1464" w:type="dxa"/>
            <w:tcBorders>
              <w:top w:val="nil"/>
              <w:left w:val="nil"/>
              <w:bottom w:val="single" w:sz="4" w:space="0" w:color="auto"/>
              <w:right w:val="single" w:sz="4" w:space="0" w:color="auto"/>
            </w:tcBorders>
            <w:shd w:val="clear" w:color="000000" w:fill="FFFFFF"/>
            <w:vAlign w:val="center"/>
            <w:hideMark/>
          </w:tcPr>
          <w:p w:rsidR="00BB7FF0" w:rsidRPr="00BD1281" w:rsidRDefault="00BB7FF0" w:rsidP="00DE3ADB">
            <w:pPr>
              <w:jc w:val="center"/>
              <w:rPr>
                <w:b/>
                <w:bCs/>
                <w:color w:val="000000"/>
                <w:sz w:val="20"/>
                <w:szCs w:val="20"/>
              </w:rPr>
            </w:pPr>
            <w:r w:rsidRPr="00BD1281">
              <w:rPr>
                <w:b/>
                <w:bCs/>
                <w:color w:val="000000"/>
                <w:sz w:val="20"/>
                <w:szCs w:val="20"/>
              </w:rPr>
              <w:t>8,00</w:t>
            </w:r>
          </w:p>
        </w:tc>
      </w:tr>
      <w:tr w:rsidR="00BB7FF0" w:rsidRPr="00BD1281" w:rsidTr="00A917CB">
        <w:trPr>
          <w:trHeight w:val="312"/>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jc w:val="center"/>
              <w:rPr>
                <w:b/>
                <w:bCs/>
                <w:color w:val="000000"/>
                <w:sz w:val="20"/>
                <w:szCs w:val="20"/>
              </w:rPr>
            </w:pPr>
            <w:r w:rsidRPr="00BD1281">
              <w:rPr>
                <w:b/>
                <w:bCs/>
                <w:color w:val="000000"/>
                <w:sz w:val="20"/>
                <w:szCs w:val="20"/>
              </w:rPr>
              <w:t>ИТОГО</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color w:val="000000"/>
                <w:sz w:val="20"/>
                <w:szCs w:val="20"/>
              </w:rPr>
            </w:pPr>
            <w:r w:rsidRPr="00BD1281">
              <w:rPr>
                <w:b/>
                <w:bCs/>
                <w:color w:val="000000"/>
                <w:sz w:val="20"/>
                <w:szCs w:val="20"/>
              </w:rPr>
              <w:t>16,00</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color w:val="000000"/>
                <w:sz w:val="20"/>
                <w:szCs w:val="20"/>
              </w:rPr>
            </w:pPr>
            <w:r w:rsidRPr="00BD1281">
              <w:rPr>
                <w:b/>
                <w:bCs/>
                <w:color w:val="000000"/>
                <w:sz w:val="20"/>
                <w:szCs w:val="20"/>
              </w:rPr>
              <w:t>7,34</w:t>
            </w:r>
          </w:p>
        </w:tc>
        <w:tc>
          <w:tcPr>
            <w:tcW w:w="1464" w:type="dxa"/>
            <w:tcBorders>
              <w:top w:val="nil"/>
              <w:left w:val="nil"/>
              <w:bottom w:val="single" w:sz="4" w:space="0" w:color="auto"/>
              <w:right w:val="single" w:sz="4" w:space="0" w:color="auto"/>
            </w:tcBorders>
            <w:shd w:val="clear" w:color="auto" w:fill="auto"/>
            <w:vAlign w:val="center"/>
            <w:hideMark/>
          </w:tcPr>
          <w:p w:rsidR="00BB7FF0" w:rsidRPr="00BD1281" w:rsidRDefault="00BB7FF0" w:rsidP="00DE3ADB">
            <w:pPr>
              <w:jc w:val="center"/>
              <w:rPr>
                <w:b/>
                <w:bCs/>
                <w:color w:val="000000"/>
                <w:sz w:val="20"/>
                <w:szCs w:val="20"/>
              </w:rPr>
            </w:pPr>
            <w:r w:rsidRPr="00BD1281">
              <w:rPr>
                <w:b/>
                <w:bCs/>
                <w:color w:val="000000"/>
                <w:sz w:val="20"/>
                <w:szCs w:val="20"/>
              </w:rPr>
              <w:t>12,72</w:t>
            </w:r>
          </w:p>
        </w:tc>
      </w:tr>
    </w:tbl>
    <w:p w:rsidR="00BB7FF0" w:rsidRPr="00BD1281" w:rsidRDefault="00BB7FF0" w:rsidP="00BB7FF0">
      <w:pPr>
        <w:jc w:val="center"/>
        <w:rPr>
          <w:b/>
          <w:sz w:val="28"/>
          <w:szCs w:val="28"/>
        </w:rPr>
        <w:sectPr w:rsidR="00BB7FF0" w:rsidRPr="00BD1281" w:rsidSect="00B570B6">
          <w:pgSz w:w="11906" w:h="16838"/>
          <w:pgMar w:top="709" w:right="851" w:bottom="1134" w:left="709" w:header="709" w:footer="709" w:gutter="0"/>
          <w:cols w:space="708"/>
          <w:docGrid w:linePitch="360"/>
        </w:sectPr>
      </w:pPr>
    </w:p>
    <w:p w:rsidR="00D859F4" w:rsidRDefault="00D859F4" w:rsidP="00BB7FF0">
      <w:pPr>
        <w:jc w:val="center"/>
        <w:rPr>
          <w:b/>
          <w:sz w:val="28"/>
          <w:szCs w:val="28"/>
        </w:rPr>
      </w:pPr>
    </w:p>
    <w:p w:rsidR="00BB7FF0" w:rsidRPr="00BD1281" w:rsidRDefault="00BB7FF0" w:rsidP="00BB7FF0">
      <w:pPr>
        <w:jc w:val="center"/>
        <w:rPr>
          <w:b/>
          <w:sz w:val="28"/>
          <w:szCs w:val="28"/>
        </w:rPr>
      </w:pPr>
      <w:r w:rsidRPr="00BD1281">
        <w:rPr>
          <w:b/>
          <w:sz w:val="28"/>
          <w:szCs w:val="28"/>
        </w:rPr>
        <w:t>Информация о малокомплектных общеобразовательных школах</w:t>
      </w:r>
    </w:p>
    <w:p w:rsidR="00BB7FF0" w:rsidRDefault="00BB7FF0" w:rsidP="00BB7FF0">
      <w:pPr>
        <w:jc w:val="center"/>
        <w:rPr>
          <w:b/>
          <w:sz w:val="28"/>
          <w:szCs w:val="28"/>
        </w:rPr>
      </w:pPr>
      <w:r w:rsidRPr="00BD1281">
        <w:rPr>
          <w:b/>
          <w:sz w:val="28"/>
          <w:szCs w:val="28"/>
        </w:rPr>
        <w:t xml:space="preserve">на начало  2012-2013 учебного года </w:t>
      </w:r>
    </w:p>
    <w:p w:rsidR="00F93253" w:rsidRPr="00D859F4" w:rsidRDefault="00F93253" w:rsidP="00BB7FF0">
      <w:pPr>
        <w:jc w:val="center"/>
        <w:rPr>
          <w:b/>
          <w:sz w:val="16"/>
          <w:szCs w:val="16"/>
        </w:rPr>
      </w:pPr>
    </w:p>
    <w:p w:rsidR="00BB7FF0" w:rsidRPr="00BD1281" w:rsidRDefault="00BB7FF0" w:rsidP="00BB7FF0">
      <w:pPr>
        <w:jc w:val="center"/>
        <w:rPr>
          <w:b/>
        </w:rPr>
      </w:pPr>
      <w:r w:rsidRPr="00BD1281">
        <w:rPr>
          <w:b/>
        </w:rPr>
        <w:t>Городская местность</w:t>
      </w:r>
    </w:p>
    <w:tbl>
      <w:tblPr>
        <w:tblW w:w="985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686"/>
        <w:gridCol w:w="649"/>
        <w:gridCol w:w="643"/>
        <w:gridCol w:w="686"/>
        <w:gridCol w:w="649"/>
        <w:gridCol w:w="699"/>
        <w:gridCol w:w="681"/>
        <w:gridCol w:w="649"/>
        <w:gridCol w:w="655"/>
        <w:gridCol w:w="761"/>
        <w:gridCol w:w="649"/>
        <w:gridCol w:w="643"/>
      </w:tblGrid>
      <w:tr w:rsidR="00BB7FF0" w:rsidRPr="00BD1281" w:rsidTr="00DE3ADB">
        <w:trPr>
          <w:trHeight w:val="284"/>
        </w:trPr>
        <w:tc>
          <w:tcPr>
            <w:tcW w:w="1800" w:type="dxa"/>
            <w:vMerge w:val="restart"/>
            <w:vAlign w:val="center"/>
          </w:tcPr>
          <w:p w:rsidR="00BB7FF0" w:rsidRPr="00BD1281" w:rsidRDefault="00BB7FF0" w:rsidP="00DE3ADB">
            <w:pPr>
              <w:jc w:val="center"/>
              <w:rPr>
                <w:b/>
                <w:sz w:val="20"/>
                <w:szCs w:val="20"/>
              </w:rPr>
            </w:pPr>
            <w:r w:rsidRPr="00BD1281">
              <w:rPr>
                <w:b/>
                <w:sz w:val="20"/>
                <w:szCs w:val="20"/>
              </w:rPr>
              <w:t>Наименование МО и ГОУ РК</w:t>
            </w:r>
          </w:p>
        </w:tc>
        <w:tc>
          <w:tcPr>
            <w:tcW w:w="686" w:type="dxa"/>
            <w:vAlign w:val="center"/>
          </w:tcPr>
          <w:p w:rsidR="00BB7FF0" w:rsidRPr="00BD1281" w:rsidRDefault="00B570B6" w:rsidP="00DE3ADB">
            <w:pPr>
              <w:ind w:left="-65" w:right="-174" w:hanging="65"/>
              <w:jc w:val="center"/>
              <w:rPr>
                <w:b/>
                <w:sz w:val="20"/>
                <w:szCs w:val="20"/>
              </w:rPr>
            </w:pPr>
            <w:r>
              <w:rPr>
                <w:b/>
                <w:sz w:val="20"/>
                <w:szCs w:val="20"/>
              </w:rPr>
              <w:t>В</w:t>
            </w:r>
            <w:r w:rsidR="00BB7FF0" w:rsidRPr="00BD1281">
              <w:rPr>
                <w:b/>
                <w:sz w:val="20"/>
                <w:szCs w:val="20"/>
              </w:rPr>
              <w:t>сего</w:t>
            </w:r>
          </w:p>
        </w:tc>
        <w:tc>
          <w:tcPr>
            <w:tcW w:w="1292" w:type="dxa"/>
            <w:gridSpan w:val="2"/>
            <w:vAlign w:val="center"/>
          </w:tcPr>
          <w:p w:rsidR="00BB7FF0" w:rsidRPr="00BD1281" w:rsidRDefault="00BB7FF0" w:rsidP="00DE3ADB">
            <w:pPr>
              <w:jc w:val="center"/>
              <w:rPr>
                <w:b/>
                <w:sz w:val="20"/>
                <w:szCs w:val="20"/>
              </w:rPr>
            </w:pPr>
            <w:r w:rsidRPr="00BD1281">
              <w:rPr>
                <w:b/>
                <w:sz w:val="20"/>
                <w:szCs w:val="20"/>
              </w:rPr>
              <w:t>в том числе</w:t>
            </w:r>
          </w:p>
        </w:tc>
        <w:tc>
          <w:tcPr>
            <w:tcW w:w="686" w:type="dxa"/>
            <w:vAlign w:val="center"/>
          </w:tcPr>
          <w:p w:rsidR="00BB7FF0" w:rsidRPr="00BD1281" w:rsidRDefault="00B570B6" w:rsidP="00DE3ADB">
            <w:pPr>
              <w:ind w:right="-180" w:hanging="200"/>
              <w:jc w:val="center"/>
              <w:rPr>
                <w:b/>
                <w:sz w:val="20"/>
                <w:szCs w:val="20"/>
              </w:rPr>
            </w:pPr>
            <w:r>
              <w:rPr>
                <w:b/>
                <w:sz w:val="20"/>
                <w:szCs w:val="20"/>
              </w:rPr>
              <w:t>В</w:t>
            </w:r>
            <w:r w:rsidR="00BB7FF0" w:rsidRPr="00BD1281">
              <w:rPr>
                <w:b/>
                <w:sz w:val="20"/>
                <w:szCs w:val="20"/>
              </w:rPr>
              <w:t>сего</w:t>
            </w:r>
          </w:p>
        </w:tc>
        <w:tc>
          <w:tcPr>
            <w:tcW w:w="1348" w:type="dxa"/>
            <w:gridSpan w:val="2"/>
            <w:vAlign w:val="center"/>
          </w:tcPr>
          <w:p w:rsidR="00BB7FF0" w:rsidRPr="00BD1281" w:rsidRDefault="00BB7FF0" w:rsidP="00DE3ADB">
            <w:pPr>
              <w:jc w:val="center"/>
              <w:rPr>
                <w:b/>
                <w:sz w:val="20"/>
                <w:szCs w:val="20"/>
              </w:rPr>
            </w:pPr>
            <w:r w:rsidRPr="00BD1281">
              <w:rPr>
                <w:b/>
                <w:sz w:val="20"/>
                <w:szCs w:val="20"/>
              </w:rPr>
              <w:t>в том числе</w:t>
            </w:r>
          </w:p>
        </w:tc>
        <w:tc>
          <w:tcPr>
            <w:tcW w:w="681" w:type="dxa"/>
            <w:vAlign w:val="center"/>
          </w:tcPr>
          <w:p w:rsidR="00BB7FF0" w:rsidRPr="00BD1281" w:rsidRDefault="00B570B6" w:rsidP="00DE3ADB">
            <w:pPr>
              <w:ind w:right="-82"/>
              <w:jc w:val="center"/>
              <w:rPr>
                <w:b/>
                <w:sz w:val="20"/>
                <w:szCs w:val="20"/>
              </w:rPr>
            </w:pPr>
            <w:r>
              <w:rPr>
                <w:b/>
                <w:sz w:val="20"/>
                <w:szCs w:val="20"/>
              </w:rPr>
              <w:t>В</w:t>
            </w:r>
            <w:r w:rsidR="00BB7FF0" w:rsidRPr="00BD1281">
              <w:rPr>
                <w:b/>
                <w:sz w:val="20"/>
                <w:szCs w:val="20"/>
              </w:rPr>
              <w:t>сего</w:t>
            </w:r>
          </w:p>
        </w:tc>
        <w:tc>
          <w:tcPr>
            <w:tcW w:w="1304" w:type="dxa"/>
            <w:gridSpan w:val="2"/>
            <w:vAlign w:val="center"/>
          </w:tcPr>
          <w:p w:rsidR="00BB7FF0" w:rsidRPr="00BD1281" w:rsidRDefault="00BB7FF0" w:rsidP="00DE3ADB">
            <w:pPr>
              <w:jc w:val="center"/>
              <w:rPr>
                <w:b/>
                <w:sz w:val="20"/>
                <w:szCs w:val="20"/>
              </w:rPr>
            </w:pPr>
            <w:r w:rsidRPr="00BD1281">
              <w:rPr>
                <w:b/>
                <w:sz w:val="20"/>
                <w:szCs w:val="20"/>
              </w:rPr>
              <w:t>в том числе</w:t>
            </w:r>
          </w:p>
        </w:tc>
        <w:tc>
          <w:tcPr>
            <w:tcW w:w="761" w:type="dxa"/>
            <w:vMerge w:val="restart"/>
            <w:vAlign w:val="center"/>
          </w:tcPr>
          <w:p w:rsidR="00BB7FF0" w:rsidRPr="00BD1281" w:rsidRDefault="00B570B6" w:rsidP="00DE3ADB">
            <w:pPr>
              <w:jc w:val="center"/>
              <w:rPr>
                <w:b/>
                <w:sz w:val="20"/>
                <w:szCs w:val="20"/>
              </w:rPr>
            </w:pPr>
            <w:r>
              <w:rPr>
                <w:b/>
                <w:sz w:val="20"/>
                <w:szCs w:val="20"/>
              </w:rPr>
              <w:t>В</w:t>
            </w:r>
            <w:r w:rsidR="00BB7FF0" w:rsidRPr="00BD1281">
              <w:rPr>
                <w:b/>
                <w:sz w:val="20"/>
                <w:szCs w:val="20"/>
              </w:rPr>
              <w:t>сего</w:t>
            </w:r>
          </w:p>
        </w:tc>
        <w:tc>
          <w:tcPr>
            <w:tcW w:w="1292" w:type="dxa"/>
            <w:gridSpan w:val="2"/>
            <w:vAlign w:val="center"/>
          </w:tcPr>
          <w:p w:rsidR="00BB7FF0" w:rsidRPr="00BD1281" w:rsidRDefault="00BB7FF0" w:rsidP="00DE3ADB">
            <w:pPr>
              <w:jc w:val="center"/>
              <w:rPr>
                <w:b/>
                <w:sz w:val="20"/>
                <w:szCs w:val="20"/>
              </w:rPr>
            </w:pPr>
            <w:r w:rsidRPr="00BD1281">
              <w:rPr>
                <w:b/>
                <w:sz w:val="20"/>
                <w:szCs w:val="20"/>
              </w:rPr>
              <w:t>в том числе</w:t>
            </w:r>
          </w:p>
        </w:tc>
      </w:tr>
      <w:tr w:rsidR="00BB7FF0" w:rsidRPr="00BD1281" w:rsidTr="00DE3ADB">
        <w:trPr>
          <w:trHeight w:val="284"/>
        </w:trPr>
        <w:tc>
          <w:tcPr>
            <w:tcW w:w="1800" w:type="dxa"/>
            <w:vMerge/>
            <w:vAlign w:val="center"/>
          </w:tcPr>
          <w:p w:rsidR="00BB7FF0" w:rsidRPr="00BD1281" w:rsidRDefault="00BB7FF0" w:rsidP="00DE3ADB">
            <w:pPr>
              <w:jc w:val="center"/>
              <w:rPr>
                <w:b/>
                <w:sz w:val="20"/>
                <w:szCs w:val="20"/>
              </w:rPr>
            </w:pPr>
          </w:p>
        </w:tc>
        <w:tc>
          <w:tcPr>
            <w:tcW w:w="686" w:type="dxa"/>
            <w:vAlign w:val="center"/>
          </w:tcPr>
          <w:p w:rsidR="00BB7FF0" w:rsidRPr="00BD1281" w:rsidRDefault="00BB7FF0" w:rsidP="00DE3ADB">
            <w:pPr>
              <w:jc w:val="center"/>
              <w:rPr>
                <w:b/>
                <w:sz w:val="20"/>
                <w:szCs w:val="20"/>
              </w:rPr>
            </w:pPr>
            <w:r w:rsidRPr="00BD1281">
              <w:rPr>
                <w:b/>
                <w:sz w:val="20"/>
                <w:szCs w:val="20"/>
              </w:rPr>
              <w:t>нош</w:t>
            </w:r>
          </w:p>
        </w:tc>
        <w:tc>
          <w:tcPr>
            <w:tcW w:w="649" w:type="dxa"/>
            <w:vAlign w:val="center"/>
          </w:tcPr>
          <w:p w:rsidR="00BB7FF0" w:rsidRPr="00BD1281" w:rsidRDefault="00BB7FF0" w:rsidP="00DE3ADB">
            <w:pPr>
              <w:jc w:val="center"/>
              <w:rPr>
                <w:b/>
                <w:sz w:val="20"/>
                <w:szCs w:val="20"/>
              </w:rPr>
            </w:pPr>
            <w:r w:rsidRPr="00BD1281">
              <w:rPr>
                <w:b/>
                <w:sz w:val="20"/>
                <w:szCs w:val="20"/>
              </w:rPr>
              <w:t>м/к</w:t>
            </w:r>
          </w:p>
        </w:tc>
        <w:tc>
          <w:tcPr>
            <w:tcW w:w="643" w:type="dxa"/>
            <w:vAlign w:val="center"/>
          </w:tcPr>
          <w:p w:rsidR="00BB7FF0" w:rsidRPr="00BD1281" w:rsidRDefault="00BB7FF0" w:rsidP="00DE3ADB">
            <w:pPr>
              <w:jc w:val="center"/>
              <w:rPr>
                <w:b/>
                <w:sz w:val="20"/>
                <w:szCs w:val="20"/>
              </w:rPr>
            </w:pPr>
            <w:r w:rsidRPr="00BD1281">
              <w:rPr>
                <w:b/>
                <w:sz w:val="20"/>
                <w:szCs w:val="20"/>
              </w:rPr>
              <w:t>%</w:t>
            </w:r>
          </w:p>
        </w:tc>
        <w:tc>
          <w:tcPr>
            <w:tcW w:w="686" w:type="dxa"/>
            <w:vAlign w:val="center"/>
          </w:tcPr>
          <w:p w:rsidR="00BB7FF0" w:rsidRPr="00BD1281" w:rsidRDefault="00BB7FF0" w:rsidP="00DE3ADB">
            <w:pPr>
              <w:jc w:val="center"/>
              <w:rPr>
                <w:b/>
                <w:sz w:val="20"/>
                <w:szCs w:val="20"/>
              </w:rPr>
            </w:pPr>
            <w:r w:rsidRPr="00BD1281">
              <w:rPr>
                <w:b/>
                <w:sz w:val="20"/>
                <w:szCs w:val="20"/>
              </w:rPr>
              <w:t>оош</w:t>
            </w:r>
          </w:p>
        </w:tc>
        <w:tc>
          <w:tcPr>
            <w:tcW w:w="649" w:type="dxa"/>
            <w:vAlign w:val="center"/>
          </w:tcPr>
          <w:p w:rsidR="00BB7FF0" w:rsidRPr="00BD1281" w:rsidRDefault="00BB7FF0" w:rsidP="00DE3ADB">
            <w:pPr>
              <w:jc w:val="center"/>
              <w:rPr>
                <w:b/>
                <w:sz w:val="20"/>
                <w:szCs w:val="20"/>
              </w:rPr>
            </w:pPr>
            <w:r w:rsidRPr="00BD1281">
              <w:rPr>
                <w:b/>
                <w:sz w:val="20"/>
                <w:szCs w:val="20"/>
              </w:rPr>
              <w:t>м/к</w:t>
            </w:r>
          </w:p>
        </w:tc>
        <w:tc>
          <w:tcPr>
            <w:tcW w:w="699" w:type="dxa"/>
            <w:vAlign w:val="center"/>
          </w:tcPr>
          <w:p w:rsidR="00BB7FF0" w:rsidRPr="00BD1281" w:rsidRDefault="00BB7FF0" w:rsidP="00DE3ADB">
            <w:pPr>
              <w:jc w:val="center"/>
              <w:rPr>
                <w:b/>
                <w:sz w:val="20"/>
                <w:szCs w:val="20"/>
              </w:rPr>
            </w:pPr>
            <w:r w:rsidRPr="00BD1281">
              <w:rPr>
                <w:b/>
                <w:sz w:val="20"/>
                <w:szCs w:val="20"/>
              </w:rPr>
              <w:t>%</w:t>
            </w:r>
          </w:p>
        </w:tc>
        <w:tc>
          <w:tcPr>
            <w:tcW w:w="681" w:type="dxa"/>
            <w:vAlign w:val="center"/>
          </w:tcPr>
          <w:p w:rsidR="00BB7FF0" w:rsidRPr="00BD1281" w:rsidRDefault="00BB7FF0" w:rsidP="00DE3ADB">
            <w:pPr>
              <w:jc w:val="center"/>
              <w:rPr>
                <w:b/>
                <w:sz w:val="20"/>
                <w:szCs w:val="20"/>
              </w:rPr>
            </w:pPr>
            <w:r w:rsidRPr="00BD1281">
              <w:rPr>
                <w:b/>
                <w:sz w:val="20"/>
                <w:szCs w:val="20"/>
              </w:rPr>
              <w:t>сош</w:t>
            </w:r>
          </w:p>
        </w:tc>
        <w:tc>
          <w:tcPr>
            <w:tcW w:w="649" w:type="dxa"/>
            <w:vAlign w:val="center"/>
          </w:tcPr>
          <w:p w:rsidR="00BB7FF0" w:rsidRPr="00BD1281" w:rsidRDefault="00BB7FF0" w:rsidP="00DE3ADB">
            <w:pPr>
              <w:jc w:val="center"/>
              <w:rPr>
                <w:b/>
                <w:sz w:val="20"/>
                <w:szCs w:val="20"/>
              </w:rPr>
            </w:pPr>
            <w:r w:rsidRPr="00BD1281">
              <w:rPr>
                <w:b/>
                <w:sz w:val="20"/>
                <w:szCs w:val="20"/>
              </w:rPr>
              <w:t>м/к</w:t>
            </w:r>
          </w:p>
        </w:tc>
        <w:tc>
          <w:tcPr>
            <w:tcW w:w="655" w:type="dxa"/>
            <w:vAlign w:val="center"/>
          </w:tcPr>
          <w:p w:rsidR="00BB7FF0" w:rsidRPr="00BD1281" w:rsidRDefault="00BB7FF0" w:rsidP="00DE3ADB">
            <w:pPr>
              <w:jc w:val="center"/>
              <w:rPr>
                <w:b/>
                <w:sz w:val="20"/>
                <w:szCs w:val="20"/>
              </w:rPr>
            </w:pPr>
            <w:r w:rsidRPr="00BD1281">
              <w:rPr>
                <w:b/>
                <w:sz w:val="20"/>
                <w:szCs w:val="20"/>
              </w:rPr>
              <w:t>%</w:t>
            </w:r>
          </w:p>
        </w:tc>
        <w:tc>
          <w:tcPr>
            <w:tcW w:w="761" w:type="dxa"/>
            <w:vMerge/>
            <w:vAlign w:val="center"/>
          </w:tcPr>
          <w:p w:rsidR="00BB7FF0" w:rsidRPr="00BD1281" w:rsidRDefault="00BB7FF0" w:rsidP="00DE3ADB">
            <w:pPr>
              <w:jc w:val="center"/>
              <w:rPr>
                <w:b/>
                <w:sz w:val="20"/>
                <w:szCs w:val="20"/>
              </w:rPr>
            </w:pPr>
          </w:p>
        </w:tc>
        <w:tc>
          <w:tcPr>
            <w:tcW w:w="649" w:type="dxa"/>
            <w:vAlign w:val="center"/>
          </w:tcPr>
          <w:p w:rsidR="00BB7FF0" w:rsidRPr="00BD1281" w:rsidRDefault="00BB7FF0" w:rsidP="00DE3ADB">
            <w:pPr>
              <w:jc w:val="center"/>
              <w:rPr>
                <w:b/>
                <w:sz w:val="20"/>
                <w:szCs w:val="20"/>
              </w:rPr>
            </w:pPr>
            <w:r w:rsidRPr="00BD1281">
              <w:rPr>
                <w:b/>
                <w:sz w:val="20"/>
                <w:szCs w:val="20"/>
              </w:rPr>
              <w:t>м/к</w:t>
            </w:r>
          </w:p>
        </w:tc>
        <w:tc>
          <w:tcPr>
            <w:tcW w:w="643" w:type="dxa"/>
            <w:vAlign w:val="center"/>
          </w:tcPr>
          <w:p w:rsidR="00BB7FF0" w:rsidRPr="00BD1281" w:rsidRDefault="00BB7FF0" w:rsidP="00DE3ADB">
            <w:pPr>
              <w:jc w:val="center"/>
              <w:rPr>
                <w:b/>
                <w:sz w:val="20"/>
                <w:szCs w:val="20"/>
              </w:rPr>
            </w:pPr>
            <w:r w:rsidRPr="00BD1281">
              <w:rPr>
                <w:b/>
                <w:sz w:val="20"/>
                <w:szCs w:val="20"/>
              </w:rPr>
              <w:t>%</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Сыктывкар</w:t>
            </w:r>
          </w:p>
        </w:tc>
        <w:tc>
          <w:tcPr>
            <w:tcW w:w="686" w:type="dxa"/>
            <w:vAlign w:val="center"/>
          </w:tcPr>
          <w:p w:rsidR="00BB7FF0" w:rsidRPr="00BD1281" w:rsidRDefault="00BB7FF0" w:rsidP="00DE3ADB">
            <w:pPr>
              <w:jc w:val="center"/>
              <w:rPr>
                <w:sz w:val="20"/>
                <w:szCs w:val="20"/>
                <w:lang w:val="en-US"/>
              </w:rPr>
            </w:pPr>
            <w:r w:rsidRPr="00BD1281">
              <w:rPr>
                <w:sz w:val="20"/>
                <w:szCs w:val="20"/>
              </w:rPr>
              <w:t>3</w:t>
            </w:r>
          </w:p>
        </w:tc>
        <w:tc>
          <w:tcPr>
            <w:tcW w:w="649" w:type="dxa"/>
            <w:vAlign w:val="center"/>
          </w:tcPr>
          <w:p w:rsidR="00BB7FF0" w:rsidRPr="00BD1281" w:rsidRDefault="00BB7FF0" w:rsidP="00DE3ADB">
            <w:pPr>
              <w:jc w:val="center"/>
              <w:rPr>
                <w:sz w:val="20"/>
                <w:szCs w:val="20"/>
                <w:lang w:val="en-US"/>
              </w:rPr>
            </w:pPr>
          </w:p>
        </w:tc>
        <w:tc>
          <w:tcPr>
            <w:tcW w:w="643" w:type="dxa"/>
            <w:vAlign w:val="center"/>
          </w:tcPr>
          <w:p w:rsidR="00BB7FF0" w:rsidRPr="00BD1281" w:rsidRDefault="00BB7FF0" w:rsidP="00DE3ADB">
            <w:pPr>
              <w:jc w:val="center"/>
              <w:rPr>
                <w:sz w:val="20"/>
                <w:szCs w:val="20"/>
                <w:lang w:val="en-US"/>
              </w:rPr>
            </w:pPr>
          </w:p>
        </w:tc>
        <w:tc>
          <w:tcPr>
            <w:tcW w:w="686"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99" w:type="dxa"/>
            <w:vAlign w:val="center"/>
          </w:tcPr>
          <w:p w:rsidR="00BB7FF0" w:rsidRPr="00BD1281" w:rsidRDefault="00BB7FF0" w:rsidP="00DE3ADB">
            <w:pPr>
              <w:jc w:val="center"/>
              <w:rPr>
                <w:sz w:val="20"/>
                <w:szCs w:val="20"/>
              </w:rPr>
            </w:pPr>
            <w:r w:rsidRPr="00BD1281">
              <w:rPr>
                <w:sz w:val="20"/>
                <w:szCs w:val="20"/>
              </w:rPr>
              <w:t>50</w:t>
            </w:r>
          </w:p>
        </w:tc>
        <w:tc>
          <w:tcPr>
            <w:tcW w:w="681" w:type="dxa"/>
            <w:vAlign w:val="center"/>
          </w:tcPr>
          <w:p w:rsidR="00BB7FF0" w:rsidRPr="00BD1281" w:rsidRDefault="00BB7FF0" w:rsidP="00DE3ADB">
            <w:pPr>
              <w:jc w:val="center"/>
              <w:rPr>
                <w:sz w:val="20"/>
                <w:szCs w:val="20"/>
              </w:rPr>
            </w:pPr>
            <w:r w:rsidRPr="00BD1281">
              <w:rPr>
                <w:sz w:val="20"/>
                <w:szCs w:val="20"/>
              </w:rPr>
              <w:t>34</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39</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2,6</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Воркута</w:t>
            </w:r>
          </w:p>
        </w:tc>
        <w:tc>
          <w:tcPr>
            <w:tcW w:w="686" w:type="dxa"/>
            <w:vAlign w:val="center"/>
          </w:tcPr>
          <w:p w:rsidR="00BB7FF0" w:rsidRPr="00BD1281" w:rsidRDefault="00BB7FF0" w:rsidP="00DE3ADB">
            <w:pPr>
              <w:jc w:val="center"/>
              <w:rPr>
                <w:sz w:val="20"/>
                <w:szCs w:val="20"/>
              </w:rPr>
            </w:pPr>
            <w:r w:rsidRPr="00BD1281">
              <w:rPr>
                <w:sz w:val="20"/>
                <w:szCs w:val="20"/>
              </w:rPr>
              <w:t>3</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20</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55" w:type="dxa"/>
            <w:vAlign w:val="center"/>
          </w:tcPr>
          <w:p w:rsidR="00BB7FF0" w:rsidRPr="00BD1281" w:rsidRDefault="00BB7FF0" w:rsidP="00DE3ADB">
            <w:pPr>
              <w:jc w:val="center"/>
              <w:rPr>
                <w:sz w:val="20"/>
                <w:szCs w:val="20"/>
              </w:rPr>
            </w:pPr>
            <w:r w:rsidRPr="00BD1281">
              <w:rPr>
                <w:sz w:val="20"/>
                <w:szCs w:val="20"/>
              </w:rPr>
              <w:t>5</w:t>
            </w:r>
          </w:p>
        </w:tc>
        <w:tc>
          <w:tcPr>
            <w:tcW w:w="761" w:type="dxa"/>
            <w:vAlign w:val="center"/>
          </w:tcPr>
          <w:p w:rsidR="00BB7FF0" w:rsidRPr="00BD1281" w:rsidRDefault="00BB7FF0" w:rsidP="00DE3ADB">
            <w:pPr>
              <w:jc w:val="center"/>
              <w:rPr>
                <w:sz w:val="20"/>
                <w:szCs w:val="20"/>
              </w:rPr>
            </w:pPr>
            <w:r w:rsidRPr="00BD1281">
              <w:rPr>
                <w:sz w:val="20"/>
                <w:szCs w:val="20"/>
              </w:rPr>
              <w:t>23</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4,3</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Вуктыл</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Инта</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11</w:t>
            </w:r>
          </w:p>
        </w:tc>
        <w:tc>
          <w:tcPr>
            <w:tcW w:w="649" w:type="dxa"/>
            <w:vAlign w:val="center"/>
          </w:tcPr>
          <w:p w:rsidR="00BB7FF0" w:rsidRPr="00BD1281" w:rsidRDefault="00BB7FF0" w:rsidP="00DE3ADB">
            <w:pPr>
              <w:jc w:val="center"/>
              <w:rPr>
                <w:sz w:val="20"/>
                <w:szCs w:val="20"/>
              </w:rPr>
            </w:pPr>
            <w:r w:rsidRPr="00BD1281">
              <w:rPr>
                <w:sz w:val="20"/>
                <w:szCs w:val="20"/>
              </w:rPr>
              <w:t>4</w:t>
            </w:r>
          </w:p>
        </w:tc>
        <w:tc>
          <w:tcPr>
            <w:tcW w:w="655" w:type="dxa"/>
            <w:vAlign w:val="center"/>
          </w:tcPr>
          <w:p w:rsidR="00BB7FF0" w:rsidRPr="00BD1281" w:rsidRDefault="00BB7FF0" w:rsidP="00DE3ADB">
            <w:pPr>
              <w:jc w:val="center"/>
              <w:rPr>
                <w:sz w:val="20"/>
                <w:szCs w:val="20"/>
              </w:rPr>
            </w:pPr>
            <w:r w:rsidRPr="00BD1281">
              <w:rPr>
                <w:sz w:val="20"/>
                <w:szCs w:val="20"/>
              </w:rPr>
              <w:t>36,4</w:t>
            </w:r>
          </w:p>
        </w:tc>
        <w:tc>
          <w:tcPr>
            <w:tcW w:w="761" w:type="dxa"/>
            <w:vAlign w:val="center"/>
          </w:tcPr>
          <w:p w:rsidR="00BB7FF0" w:rsidRPr="00BD1281" w:rsidRDefault="00BB7FF0" w:rsidP="00DE3ADB">
            <w:pPr>
              <w:jc w:val="center"/>
              <w:rPr>
                <w:sz w:val="20"/>
                <w:szCs w:val="20"/>
              </w:rPr>
            </w:pPr>
            <w:r w:rsidRPr="00BD1281">
              <w:rPr>
                <w:sz w:val="20"/>
                <w:szCs w:val="20"/>
              </w:rPr>
              <w:t>11</w:t>
            </w:r>
          </w:p>
        </w:tc>
        <w:tc>
          <w:tcPr>
            <w:tcW w:w="649" w:type="dxa"/>
            <w:vAlign w:val="center"/>
          </w:tcPr>
          <w:p w:rsidR="00BB7FF0" w:rsidRPr="00BD1281" w:rsidRDefault="00BB7FF0" w:rsidP="00DE3ADB">
            <w:pPr>
              <w:jc w:val="center"/>
              <w:rPr>
                <w:sz w:val="20"/>
                <w:szCs w:val="20"/>
              </w:rPr>
            </w:pPr>
            <w:r w:rsidRPr="00BD1281">
              <w:rPr>
                <w:sz w:val="20"/>
                <w:szCs w:val="20"/>
              </w:rPr>
              <w:t>4</w:t>
            </w:r>
          </w:p>
        </w:tc>
        <w:tc>
          <w:tcPr>
            <w:tcW w:w="643" w:type="dxa"/>
            <w:vAlign w:val="center"/>
          </w:tcPr>
          <w:p w:rsidR="00BB7FF0" w:rsidRPr="00BD1281" w:rsidRDefault="00BB7FF0" w:rsidP="00DE3ADB">
            <w:pPr>
              <w:jc w:val="center"/>
              <w:rPr>
                <w:sz w:val="20"/>
                <w:szCs w:val="20"/>
              </w:rPr>
            </w:pPr>
            <w:r w:rsidRPr="00BD1281">
              <w:rPr>
                <w:sz w:val="20"/>
                <w:szCs w:val="20"/>
              </w:rPr>
              <w:t>36,4</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Печора</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r w:rsidRPr="00BD1281">
              <w:rPr>
                <w:sz w:val="20"/>
                <w:szCs w:val="20"/>
              </w:rPr>
              <w:t>1</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99" w:type="dxa"/>
            <w:vAlign w:val="center"/>
          </w:tcPr>
          <w:p w:rsidR="00BB7FF0" w:rsidRPr="00BD1281" w:rsidRDefault="00BB7FF0" w:rsidP="00DE3ADB">
            <w:pPr>
              <w:jc w:val="center"/>
              <w:rPr>
                <w:sz w:val="20"/>
                <w:szCs w:val="20"/>
              </w:rPr>
            </w:pPr>
            <w:r w:rsidRPr="00BD1281">
              <w:rPr>
                <w:sz w:val="20"/>
                <w:szCs w:val="20"/>
              </w:rPr>
              <w:t>100</w:t>
            </w:r>
          </w:p>
        </w:tc>
        <w:tc>
          <w:tcPr>
            <w:tcW w:w="681" w:type="dxa"/>
            <w:vAlign w:val="center"/>
          </w:tcPr>
          <w:p w:rsidR="00BB7FF0" w:rsidRPr="00BD1281" w:rsidRDefault="00BB7FF0" w:rsidP="00DE3ADB">
            <w:pPr>
              <w:jc w:val="center"/>
              <w:rPr>
                <w:sz w:val="20"/>
                <w:szCs w:val="20"/>
              </w:rPr>
            </w:pPr>
            <w:r w:rsidRPr="00BD1281">
              <w:rPr>
                <w:sz w:val="20"/>
                <w:szCs w:val="20"/>
              </w:rPr>
              <w:t>9</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10</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10</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Сосногорск</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10</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10</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Усинск</w:t>
            </w:r>
          </w:p>
        </w:tc>
        <w:tc>
          <w:tcPr>
            <w:tcW w:w="686"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r w:rsidRPr="00BD1281">
              <w:rPr>
                <w:sz w:val="20"/>
                <w:szCs w:val="20"/>
              </w:rPr>
              <w:t>1</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99" w:type="dxa"/>
            <w:vAlign w:val="center"/>
          </w:tcPr>
          <w:p w:rsidR="00BB7FF0" w:rsidRPr="00BD1281" w:rsidRDefault="00BB7FF0" w:rsidP="00DE3ADB">
            <w:pPr>
              <w:jc w:val="center"/>
              <w:rPr>
                <w:sz w:val="20"/>
                <w:szCs w:val="20"/>
              </w:rPr>
            </w:pPr>
            <w:r w:rsidRPr="00BD1281">
              <w:rPr>
                <w:sz w:val="20"/>
                <w:szCs w:val="20"/>
              </w:rPr>
              <w:t>100</w:t>
            </w:r>
          </w:p>
        </w:tc>
        <w:tc>
          <w:tcPr>
            <w:tcW w:w="681" w:type="dxa"/>
            <w:vAlign w:val="center"/>
          </w:tcPr>
          <w:p w:rsidR="00BB7FF0" w:rsidRPr="00BD1281" w:rsidRDefault="00BB7FF0" w:rsidP="00DE3ADB">
            <w:pPr>
              <w:jc w:val="center"/>
              <w:rPr>
                <w:sz w:val="20"/>
                <w:szCs w:val="20"/>
              </w:rPr>
            </w:pPr>
            <w:r w:rsidRPr="00BD1281">
              <w:rPr>
                <w:sz w:val="20"/>
                <w:szCs w:val="20"/>
              </w:rPr>
              <w:t>6</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9</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11,1</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Ухта</w:t>
            </w:r>
          </w:p>
        </w:tc>
        <w:tc>
          <w:tcPr>
            <w:tcW w:w="686"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99" w:type="dxa"/>
            <w:vAlign w:val="center"/>
          </w:tcPr>
          <w:p w:rsidR="00BB7FF0" w:rsidRPr="00BD1281" w:rsidRDefault="00BB7FF0" w:rsidP="00DE3ADB">
            <w:pPr>
              <w:jc w:val="center"/>
              <w:rPr>
                <w:sz w:val="20"/>
                <w:szCs w:val="20"/>
              </w:rPr>
            </w:pPr>
            <w:r w:rsidRPr="00BD1281">
              <w:rPr>
                <w:sz w:val="20"/>
                <w:szCs w:val="20"/>
              </w:rPr>
              <w:t>50</w:t>
            </w:r>
          </w:p>
        </w:tc>
        <w:tc>
          <w:tcPr>
            <w:tcW w:w="681" w:type="dxa"/>
            <w:vAlign w:val="center"/>
          </w:tcPr>
          <w:p w:rsidR="00BB7FF0" w:rsidRPr="00BD1281" w:rsidRDefault="00BB7FF0" w:rsidP="00DE3ADB">
            <w:pPr>
              <w:jc w:val="center"/>
              <w:rPr>
                <w:sz w:val="20"/>
                <w:szCs w:val="20"/>
              </w:rPr>
            </w:pPr>
            <w:r w:rsidRPr="00BD1281">
              <w:rPr>
                <w:sz w:val="20"/>
                <w:szCs w:val="20"/>
              </w:rPr>
              <w:t>19</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23</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4,4</w:t>
            </w: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Княжпогостский</w:t>
            </w:r>
          </w:p>
        </w:tc>
        <w:tc>
          <w:tcPr>
            <w:tcW w:w="686" w:type="dxa"/>
            <w:vAlign w:val="center"/>
          </w:tcPr>
          <w:p w:rsidR="00BB7FF0" w:rsidRPr="00BD1281" w:rsidRDefault="00BB7FF0" w:rsidP="00DE3ADB">
            <w:pPr>
              <w:jc w:val="center"/>
              <w:rPr>
                <w:sz w:val="20"/>
                <w:szCs w:val="20"/>
              </w:rPr>
            </w:pPr>
            <w:r w:rsidRPr="00BD1281">
              <w:rPr>
                <w:sz w:val="20"/>
                <w:szCs w:val="20"/>
              </w:rPr>
              <w:t>1</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3</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4</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B570B6">
            <w:pPr>
              <w:rPr>
                <w:sz w:val="20"/>
                <w:szCs w:val="20"/>
              </w:rPr>
            </w:pPr>
            <w:r w:rsidRPr="00BD1281">
              <w:rPr>
                <w:sz w:val="20"/>
                <w:szCs w:val="20"/>
              </w:rPr>
              <w:t>Тр</w:t>
            </w:r>
            <w:r w:rsidR="00B570B6">
              <w:rPr>
                <w:sz w:val="20"/>
                <w:szCs w:val="20"/>
              </w:rPr>
              <w:t>оицко-</w:t>
            </w:r>
            <w:r w:rsidRPr="00BD1281">
              <w:rPr>
                <w:sz w:val="20"/>
                <w:szCs w:val="20"/>
              </w:rPr>
              <w:t>Печорский</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2</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Удорский</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3</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3</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DE3ADB">
            <w:pPr>
              <w:rPr>
                <w:sz w:val="20"/>
                <w:szCs w:val="20"/>
              </w:rPr>
            </w:pPr>
            <w:r w:rsidRPr="00BD1281">
              <w:rPr>
                <w:sz w:val="20"/>
                <w:szCs w:val="20"/>
              </w:rPr>
              <w:t>Усть-Вымский</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5</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55" w:type="dxa"/>
            <w:vAlign w:val="center"/>
          </w:tcPr>
          <w:p w:rsidR="00BB7FF0" w:rsidRPr="00BD1281" w:rsidRDefault="00BB7FF0" w:rsidP="00DE3ADB">
            <w:pPr>
              <w:jc w:val="center"/>
              <w:rPr>
                <w:sz w:val="20"/>
                <w:szCs w:val="20"/>
              </w:rPr>
            </w:pPr>
            <w:r w:rsidRPr="00BD1281">
              <w:rPr>
                <w:sz w:val="20"/>
                <w:szCs w:val="20"/>
              </w:rPr>
              <w:t>20</w:t>
            </w:r>
          </w:p>
        </w:tc>
        <w:tc>
          <w:tcPr>
            <w:tcW w:w="761" w:type="dxa"/>
            <w:vAlign w:val="center"/>
          </w:tcPr>
          <w:p w:rsidR="00BB7FF0" w:rsidRPr="00BD1281" w:rsidRDefault="00BB7FF0" w:rsidP="00DE3ADB">
            <w:pPr>
              <w:jc w:val="center"/>
              <w:rPr>
                <w:sz w:val="20"/>
                <w:szCs w:val="20"/>
              </w:rPr>
            </w:pPr>
            <w:r w:rsidRPr="00BD1281">
              <w:rPr>
                <w:sz w:val="20"/>
                <w:szCs w:val="20"/>
              </w:rPr>
              <w:t>5</w:t>
            </w:r>
          </w:p>
        </w:tc>
        <w:tc>
          <w:tcPr>
            <w:tcW w:w="649" w:type="dxa"/>
            <w:vAlign w:val="center"/>
          </w:tcPr>
          <w:p w:rsidR="00BB7FF0" w:rsidRPr="00BD1281" w:rsidRDefault="00BB7FF0" w:rsidP="00DE3ADB">
            <w:pPr>
              <w:jc w:val="center"/>
              <w:rPr>
                <w:sz w:val="20"/>
                <w:szCs w:val="20"/>
              </w:rPr>
            </w:pPr>
            <w:r w:rsidRPr="00BD1281">
              <w:rPr>
                <w:sz w:val="20"/>
                <w:szCs w:val="20"/>
              </w:rPr>
              <w:t>1</w:t>
            </w:r>
          </w:p>
        </w:tc>
        <w:tc>
          <w:tcPr>
            <w:tcW w:w="643" w:type="dxa"/>
            <w:vAlign w:val="center"/>
          </w:tcPr>
          <w:p w:rsidR="00BB7FF0" w:rsidRPr="00BD1281" w:rsidRDefault="00BB7FF0" w:rsidP="00DE3ADB">
            <w:pPr>
              <w:jc w:val="center"/>
              <w:rPr>
                <w:sz w:val="20"/>
                <w:szCs w:val="20"/>
              </w:rPr>
            </w:pPr>
            <w:r w:rsidRPr="00BD1281">
              <w:rPr>
                <w:sz w:val="20"/>
                <w:szCs w:val="20"/>
              </w:rPr>
              <w:t>20</w:t>
            </w:r>
          </w:p>
        </w:tc>
      </w:tr>
      <w:tr w:rsidR="00BB7FF0" w:rsidRPr="00BD1281" w:rsidTr="00DE3ADB">
        <w:trPr>
          <w:trHeight w:val="284"/>
        </w:trPr>
        <w:tc>
          <w:tcPr>
            <w:tcW w:w="1800" w:type="dxa"/>
            <w:vAlign w:val="center"/>
          </w:tcPr>
          <w:p w:rsidR="00BB7FF0" w:rsidRPr="00BD1281" w:rsidRDefault="00BB7FF0" w:rsidP="00D859F4">
            <w:pPr>
              <w:rPr>
                <w:sz w:val="20"/>
                <w:szCs w:val="20"/>
              </w:rPr>
            </w:pPr>
            <w:r w:rsidRPr="00BD1281">
              <w:rPr>
                <w:sz w:val="20"/>
                <w:szCs w:val="20"/>
              </w:rPr>
              <w:t>ГОУ «Лицей при С</w:t>
            </w:r>
            <w:r w:rsidR="00D859F4">
              <w:rPr>
                <w:sz w:val="20"/>
                <w:szCs w:val="20"/>
              </w:rPr>
              <w:t>ыкт</w:t>
            </w:r>
            <w:r w:rsidRPr="00BD1281">
              <w:rPr>
                <w:sz w:val="20"/>
                <w:szCs w:val="20"/>
              </w:rPr>
              <w:t>ГУ»</w:t>
            </w: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c>
          <w:tcPr>
            <w:tcW w:w="686" w:type="dxa"/>
            <w:vAlign w:val="center"/>
          </w:tcPr>
          <w:p w:rsidR="00BB7FF0" w:rsidRPr="00BD1281" w:rsidRDefault="00BB7FF0" w:rsidP="00DE3ADB">
            <w:pPr>
              <w:jc w:val="center"/>
              <w:rPr>
                <w:sz w:val="20"/>
                <w:szCs w:val="20"/>
              </w:rPr>
            </w:pPr>
          </w:p>
        </w:tc>
        <w:tc>
          <w:tcPr>
            <w:tcW w:w="649" w:type="dxa"/>
            <w:vAlign w:val="center"/>
          </w:tcPr>
          <w:p w:rsidR="00BB7FF0" w:rsidRPr="00BD1281" w:rsidRDefault="00BB7FF0" w:rsidP="00DE3ADB">
            <w:pPr>
              <w:jc w:val="center"/>
              <w:rPr>
                <w:sz w:val="20"/>
                <w:szCs w:val="20"/>
              </w:rPr>
            </w:pPr>
          </w:p>
        </w:tc>
        <w:tc>
          <w:tcPr>
            <w:tcW w:w="699" w:type="dxa"/>
            <w:vAlign w:val="center"/>
          </w:tcPr>
          <w:p w:rsidR="00BB7FF0" w:rsidRPr="00BD1281" w:rsidRDefault="00BB7FF0" w:rsidP="00DE3ADB">
            <w:pPr>
              <w:jc w:val="center"/>
              <w:rPr>
                <w:sz w:val="20"/>
                <w:szCs w:val="20"/>
              </w:rPr>
            </w:pPr>
          </w:p>
        </w:tc>
        <w:tc>
          <w:tcPr>
            <w:tcW w:w="681" w:type="dxa"/>
            <w:vAlign w:val="center"/>
          </w:tcPr>
          <w:p w:rsidR="00BB7FF0" w:rsidRPr="00BD1281" w:rsidRDefault="00BB7FF0" w:rsidP="00DE3ADB">
            <w:pPr>
              <w:jc w:val="center"/>
              <w:rPr>
                <w:sz w:val="20"/>
                <w:szCs w:val="20"/>
              </w:rPr>
            </w:pPr>
            <w:r w:rsidRPr="00BD1281">
              <w:rPr>
                <w:sz w:val="20"/>
                <w:szCs w:val="20"/>
              </w:rPr>
              <w:t>1</w:t>
            </w:r>
          </w:p>
        </w:tc>
        <w:tc>
          <w:tcPr>
            <w:tcW w:w="649" w:type="dxa"/>
            <w:vAlign w:val="center"/>
          </w:tcPr>
          <w:p w:rsidR="00BB7FF0" w:rsidRPr="00BD1281" w:rsidRDefault="00BB7FF0" w:rsidP="00DE3ADB">
            <w:pPr>
              <w:jc w:val="center"/>
              <w:rPr>
                <w:sz w:val="20"/>
                <w:szCs w:val="20"/>
              </w:rPr>
            </w:pPr>
          </w:p>
        </w:tc>
        <w:tc>
          <w:tcPr>
            <w:tcW w:w="655" w:type="dxa"/>
            <w:vAlign w:val="center"/>
          </w:tcPr>
          <w:p w:rsidR="00BB7FF0" w:rsidRPr="00BD1281" w:rsidRDefault="00BB7FF0" w:rsidP="00DE3ADB">
            <w:pPr>
              <w:jc w:val="center"/>
              <w:rPr>
                <w:sz w:val="20"/>
                <w:szCs w:val="20"/>
              </w:rPr>
            </w:pPr>
          </w:p>
        </w:tc>
        <w:tc>
          <w:tcPr>
            <w:tcW w:w="761" w:type="dxa"/>
            <w:vAlign w:val="center"/>
          </w:tcPr>
          <w:p w:rsidR="00BB7FF0" w:rsidRPr="00BD1281" w:rsidRDefault="00BB7FF0" w:rsidP="00DE3ADB">
            <w:pPr>
              <w:jc w:val="center"/>
              <w:rPr>
                <w:sz w:val="20"/>
                <w:szCs w:val="20"/>
              </w:rPr>
            </w:pPr>
            <w:r w:rsidRPr="00BD1281">
              <w:rPr>
                <w:sz w:val="20"/>
                <w:szCs w:val="20"/>
              </w:rPr>
              <w:t>1</w:t>
            </w:r>
          </w:p>
        </w:tc>
        <w:tc>
          <w:tcPr>
            <w:tcW w:w="649" w:type="dxa"/>
            <w:vAlign w:val="center"/>
          </w:tcPr>
          <w:p w:rsidR="00BB7FF0" w:rsidRPr="00BD1281" w:rsidRDefault="00BB7FF0" w:rsidP="00DE3ADB">
            <w:pPr>
              <w:jc w:val="center"/>
              <w:rPr>
                <w:sz w:val="20"/>
                <w:szCs w:val="20"/>
              </w:rPr>
            </w:pPr>
          </w:p>
        </w:tc>
        <w:tc>
          <w:tcPr>
            <w:tcW w:w="643" w:type="dxa"/>
            <w:vAlign w:val="center"/>
          </w:tcPr>
          <w:p w:rsidR="00BB7FF0" w:rsidRPr="00BD1281" w:rsidRDefault="00BB7FF0" w:rsidP="00DE3ADB">
            <w:pPr>
              <w:jc w:val="center"/>
              <w:rPr>
                <w:sz w:val="20"/>
                <w:szCs w:val="20"/>
              </w:rPr>
            </w:pPr>
          </w:p>
        </w:tc>
      </w:tr>
      <w:tr w:rsidR="00BB7FF0" w:rsidRPr="00BD1281" w:rsidTr="00DE3ADB">
        <w:trPr>
          <w:trHeight w:val="284"/>
        </w:trPr>
        <w:tc>
          <w:tcPr>
            <w:tcW w:w="1800" w:type="dxa"/>
            <w:vAlign w:val="center"/>
          </w:tcPr>
          <w:p w:rsidR="00BB7FF0" w:rsidRPr="00BD1281" w:rsidRDefault="00BB7FF0" w:rsidP="00DE3ADB">
            <w:pPr>
              <w:jc w:val="center"/>
              <w:rPr>
                <w:b/>
                <w:sz w:val="20"/>
                <w:szCs w:val="20"/>
              </w:rPr>
            </w:pPr>
            <w:r w:rsidRPr="00BD1281">
              <w:rPr>
                <w:b/>
                <w:sz w:val="20"/>
                <w:szCs w:val="20"/>
              </w:rPr>
              <w:t>Всего</w:t>
            </w:r>
          </w:p>
        </w:tc>
        <w:tc>
          <w:tcPr>
            <w:tcW w:w="686" w:type="dxa"/>
            <w:vAlign w:val="center"/>
          </w:tcPr>
          <w:p w:rsidR="00BB7FF0" w:rsidRPr="00BD1281" w:rsidRDefault="00BB7FF0" w:rsidP="00DE3ADB">
            <w:pPr>
              <w:jc w:val="center"/>
              <w:rPr>
                <w:b/>
                <w:sz w:val="20"/>
                <w:szCs w:val="20"/>
              </w:rPr>
            </w:pPr>
            <w:r w:rsidRPr="00BD1281">
              <w:rPr>
                <w:b/>
                <w:sz w:val="20"/>
                <w:szCs w:val="20"/>
              </w:rPr>
              <w:t>11</w:t>
            </w:r>
          </w:p>
        </w:tc>
        <w:tc>
          <w:tcPr>
            <w:tcW w:w="649" w:type="dxa"/>
            <w:vAlign w:val="center"/>
          </w:tcPr>
          <w:p w:rsidR="00BB7FF0" w:rsidRPr="00BD1281" w:rsidRDefault="00BB7FF0" w:rsidP="00DE3ADB">
            <w:pPr>
              <w:jc w:val="center"/>
              <w:rPr>
                <w:b/>
                <w:sz w:val="20"/>
                <w:szCs w:val="20"/>
              </w:rPr>
            </w:pPr>
          </w:p>
        </w:tc>
        <w:tc>
          <w:tcPr>
            <w:tcW w:w="643" w:type="dxa"/>
            <w:vAlign w:val="center"/>
          </w:tcPr>
          <w:p w:rsidR="00BB7FF0" w:rsidRPr="00BD1281" w:rsidRDefault="00BB7FF0" w:rsidP="00DE3ADB">
            <w:pPr>
              <w:jc w:val="center"/>
              <w:rPr>
                <w:b/>
                <w:sz w:val="20"/>
                <w:szCs w:val="20"/>
              </w:rPr>
            </w:pPr>
          </w:p>
        </w:tc>
        <w:tc>
          <w:tcPr>
            <w:tcW w:w="686" w:type="dxa"/>
            <w:vAlign w:val="center"/>
          </w:tcPr>
          <w:p w:rsidR="00BB7FF0" w:rsidRPr="00BD1281" w:rsidRDefault="00BB7FF0" w:rsidP="00DE3ADB">
            <w:pPr>
              <w:jc w:val="center"/>
              <w:rPr>
                <w:b/>
                <w:sz w:val="20"/>
                <w:szCs w:val="20"/>
              </w:rPr>
            </w:pPr>
            <w:r w:rsidRPr="00BD1281">
              <w:rPr>
                <w:b/>
                <w:sz w:val="20"/>
                <w:szCs w:val="20"/>
              </w:rPr>
              <w:t>6</w:t>
            </w:r>
          </w:p>
        </w:tc>
        <w:tc>
          <w:tcPr>
            <w:tcW w:w="649" w:type="dxa"/>
            <w:vAlign w:val="center"/>
          </w:tcPr>
          <w:p w:rsidR="00BB7FF0" w:rsidRPr="00BD1281" w:rsidRDefault="00BB7FF0" w:rsidP="00DE3ADB">
            <w:pPr>
              <w:jc w:val="center"/>
              <w:rPr>
                <w:b/>
                <w:sz w:val="20"/>
                <w:szCs w:val="20"/>
              </w:rPr>
            </w:pPr>
            <w:r w:rsidRPr="00BD1281">
              <w:rPr>
                <w:b/>
                <w:sz w:val="20"/>
                <w:szCs w:val="20"/>
              </w:rPr>
              <w:t>4</w:t>
            </w:r>
          </w:p>
        </w:tc>
        <w:tc>
          <w:tcPr>
            <w:tcW w:w="699" w:type="dxa"/>
            <w:vAlign w:val="center"/>
          </w:tcPr>
          <w:p w:rsidR="00BB7FF0" w:rsidRPr="00BD1281" w:rsidRDefault="00BB7FF0" w:rsidP="00DE3ADB">
            <w:pPr>
              <w:jc w:val="center"/>
              <w:rPr>
                <w:b/>
                <w:sz w:val="20"/>
                <w:szCs w:val="20"/>
              </w:rPr>
            </w:pPr>
            <w:r w:rsidRPr="00BD1281">
              <w:rPr>
                <w:b/>
                <w:sz w:val="20"/>
                <w:szCs w:val="20"/>
              </w:rPr>
              <w:t>66,7</w:t>
            </w:r>
          </w:p>
        </w:tc>
        <w:tc>
          <w:tcPr>
            <w:tcW w:w="681" w:type="dxa"/>
            <w:vAlign w:val="center"/>
          </w:tcPr>
          <w:p w:rsidR="00BB7FF0" w:rsidRPr="00BD1281" w:rsidRDefault="00BB7FF0" w:rsidP="00DE3ADB">
            <w:pPr>
              <w:jc w:val="center"/>
              <w:rPr>
                <w:b/>
                <w:sz w:val="20"/>
                <w:szCs w:val="20"/>
              </w:rPr>
            </w:pPr>
            <w:r w:rsidRPr="00BD1281">
              <w:rPr>
                <w:b/>
                <w:sz w:val="20"/>
                <w:szCs w:val="20"/>
              </w:rPr>
              <w:t>125</w:t>
            </w:r>
          </w:p>
        </w:tc>
        <w:tc>
          <w:tcPr>
            <w:tcW w:w="649" w:type="dxa"/>
            <w:vAlign w:val="center"/>
          </w:tcPr>
          <w:p w:rsidR="00BB7FF0" w:rsidRPr="00BD1281" w:rsidRDefault="00BB7FF0" w:rsidP="00DE3ADB">
            <w:pPr>
              <w:jc w:val="center"/>
              <w:rPr>
                <w:b/>
                <w:sz w:val="20"/>
                <w:szCs w:val="20"/>
              </w:rPr>
            </w:pPr>
            <w:r w:rsidRPr="00BD1281">
              <w:rPr>
                <w:b/>
                <w:sz w:val="20"/>
                <w:szCs w:val="20"/>
              </w:rPr>
              <w:t>6</w:t>
            </w:r>
          </w:p>
        </w:tc>
        <w:tc>
          <w:tcPr>
            <w:tcW w:w="655" w:type="dxa"/>
            <w:vAlign w:val="center"/>
          </w:tcPr>
          <w:p w:rsidR="00BB7FF0" w:rsidRPr="00BD1281" w:rsidRDefault="00BB7FF0" w:rsidP="00DE3ADB">
            <w:pPr>
              <w:jc w:val="center"/>
              <w:rPr>
                <w:b/>
                <w:sz w:val="20"/>
                <w:szCs w:val="20"/>
              </w:rPr>
            </w:pPr>
            <w:r w:rsidRPr="00BD1281">
              <w:rPr>
                <w:b/>
                <w:sz w:val="20"/>
                <w:szCs w:val="20"/>
              </w:rPr>
              <w:t>4,8</w:t>
            </w:r>
          </w:p>
        </w:tc>
        <w:tc>
          <w:tcPr>
            <w:tcW w:w="761" w:type="dxa"/>
            <w:vAlign w:val="center"/>
          </w:tcPr>
          <w:p w:rsidR="00BB7FF0" w:rsidRPr="00BD1281" w:rsidRDefault="00BB7FF0" w:rsidP="00DE3ADB">
            <w:pPr>
              <w:jc w:val="center"/>
              <w:rPr>
                <w:b/>
                <w:sz w:val="20"/>
                <w:szCs w:val="20"/>
              </w:rPr>
            </w:pPr>
            <w:r w:rsidRPr="00BD1281">
              <w:rPr>
                <w:b/>
                <w:sz w:val="20"/>
                <w:szCs w:val="20"/>
              </w:rPr>
              <w:t>142</w:t>
            </w:r>
          </w:p>
        </w:tc>
        <w:tc>
          <w:tcPr>
            <w:tcW w:w="649" w:type="dxa"/>
            <w:vAlign w:val="center"/>
          </w:tcPr>
          <w:p w:rsidR="00BB7FF0" w:rsidRPr="00BD1281" w:rsidRDefault="00BB7FF0" w:rsidP="00DE3ADB">
            <w:pPr>
              <w:jc w:val="center"/>
              <w:rPr>
                <w:b/>
                <w:sz w:val="20"/>
                <w:szCs w:val="20"/>
              </w:rPr>
            </w:pPr>
            <w:r w:rsidRPr="00BD1281">
              <w:rPr>
                <w:b/>
                <w:sz w:val="20"/>
                <w:szCs w:val="20"/>
              </w:rPr>
              <w:t>10</w:t>
            </w:r>
          </w:p>
        </w:tc>
        <w:tc>
          <w:tcPr>
            <w:tcW w:w="643" w:type="dxa"/>
            <w:vAlign w:val="center"/>
          </w:tcPr>
          <w:p w:rsidR="00BB7FF0" w:rsidRPr="00BD1281" w:rsidRDefault="00BB7FF0" w:rsidP="00DE3ADB">
            <w:pPr>
              <w:jc w:val="center"/>
              <w:rPr>
                <w:b/>
                <w:sz w:val="20"/>
                <w:szCs w:val="20"/>
              </w:rPr>
            </w:pPr>
            <w:r w:rsidRPr="00BD1281">
              <w:rPr>
                <w:b/>
                <w:sz w:val="20"/>
                <w:szCs w:val="20"/>
              </w:rPr>
              <w:t>7,0</w:t>
            </w:r>
          </w:p>
        </w:tc>
      </w:tr>
    </w:tbl>
    <w:p w:rsidR="00BB7FF0" w:rsidRPr="00F0709C" w:rsidRDefault="00BB7FF0" w:rsidP="00BB7FF0">
      <w:pPr>
        <w:jc w:val="center"/>
        <w:rPr>
          <w:b/>
          <w:sz w:val="16"/>
          <w:szCs w:val="16"/>
        </w:rPr>
      </w:pPr>
    </w:p>
    <w:p w:rsidR="00BB7FF0" w:rsidRPr="00BD1281" w:rsidRDefault="00BB7FF0" w:rsidP="00BB7FF0">
      <w:pPr>
        <w:jc w:val="center"/>
        <w:rPr>
          <w:b/>
          <w:color w:val="0000FF"/>
        </w:rPr>
      </w:pPr>
      <w:r w:rsidRPr="00BD1281">
        <w:rPr>
          <w:b/>
        </w:rPr>
        <w:t>Сельская местность</w:t>
      </w:r>
    </w:p>
    <w:tbl>
      <w:tblPr>
        <w:tblW w:w="985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720"/>
        <w:gridCol w:w="540"/>
        <w:gridCol w:w="768"/>
        <w:gridCol w:w="688"/>
        <w:gridCol w:w="587"/>
        <w:gridCol w:w="636"/>
        <w:gridCol w:w="740"/>
        <w:gridCol w:w="687"/>
        <w:gridCol w:w="686"/>
        <w:gridCol w:w="795"/>
        <w:gridCol w:w="622"/>
        <w:gridCol w:w="588"/>
      </w:tblGrid>
      <w:tr w:rsidR="00BB7FF0" w:rsidRPr="00BD1281" w:rsidTr="00F0709C">
        <w:trPr>
          <w:trHeight w:val="284"/>
        </w:trPr>
        <w:tc>
          <w:tcPr>
            <w:tcW w:w="1800" w:type="dxa"/>
            <w:vMerge w:val="restart"/>
            <w:vAlign w:val="center"/>
          </w:tcPr>
          <w:p w:rsidR="00BB7FF0" w:rsidRPr="00BD1281" w:rsidRDefault="00BB7FF0" w:rsidP="00DE3ADB">
            <w:pPr>
              <w:jc w:val="center"/>
              <w:rPr>
                <w:b/>
                <w:sz w:val="20"/>
                <w:szCs w:val="20"/>
              </w:rPr>
            </w:pPr>
            <w:r w:rsidRPr="00BD1281">
              <w:rPr>
                <w:b/>
                <w:sz w:val="20"/>
                <w:szCs w:val="20"/>
              </w:rPr>
              <w:t>Наименование МО РК</w:t>
            </w:r>
          </w:p>
        </w:tc>
        <w:tc>
          <w:tcPr>
            <w:tcW w:w="720" w:type="dxa"/>
            <w:vAlign w:val="center"/>
          </w:tcPr>
          <w:p w:rsidR="00BB7FF0" w:rsidRPr="00BD1281" w:rsidRDefault="00B570B6" w:rsidP="00DE3ADB">
            <w:pPr>
              <w:jc w:val="center"/>
              <w:rPr>
                <w:b/>
                <w:sz w:val="20"/>
                <w:szCs w:val="20"/>
              </w:rPr>
            </w:pPr>
            <w:r>
              <w:rPr>
                <w:b/>
                <w:sz w:val="20"/>
                <w:szCs w:val="20"/>
              </w:rPr>
              <w:t>В</w:t>
            </w:r>
            <w:r w:rsidR="00BB7FF0" w:rsidRPr="00BD1281">
              <w:rPr>
                <w:b/>
                <w:sz w:val="20"/>
                <w:szCs w:val="20"/>
              </w:rPr>
              <w:t>сего</w:t>
            </w:r>
          </w:p>
        </w:tc>
        <w:tc>
          <w:tcPr>
            <w:tcW w:w="1308" w:type="dxa"/>
            <w:gridSpan w:val="2"/>
            <w:vAlign w:val="center"/>
          </w:tcPr>
          <w:p w:rsidR="00BB7FF0" w:rsidRPr="00BD1281" w:rsidRDefault="00BB7FF0" w:rsidP="00DE3ADB">
            <w:pPr>
              <w:jc w:val="center"/>
              <w:rPr>
                <w:b/>
                <w:sz w:val="20"/>
                <w:szCs w:val="20"/>
              </w:rPr>
            </w:pPr>
            <w:r w:rsidRPr="00BD1281">
              <w:rPr>
                <w:b/>
                <w:sz w:val="20"/>
                <w:szCs w:val="20"/>
              </w:rPr>
              <w:t>в том числе</w:t>
            </w:r>
          </w:p>
        </w:tc>
        <w:tc>
          <w:tcPr>
            <w:tcW w:w="688" w:type="dxa"/>
            <w:vAlign w:val="center"/>
          </w:tcPr>
          <w:p w:rsidR="00BB7FF0" w:rsidRPr="00BD1281" w:rsidRDefault="00B570B6" w:rsidP="00DE3ADB">
            <w:pPr>
              <w:ind w:left="-59" w:right="-177" w:hanging="142"/>
              <w:jc w:val="center"/>
              <w:rPr>
                <w:b/>
                <w:sz w:val="20"/>
                <w:szCs w:val="20"/>
              </w:rPr>
            </w:pPr>
            <w:r>
              <w:rPr>
                <w:b/>
                <w:sz w:val="20"/>
                <w:szCs w:val="20"/>
              </w:rPr>
              <w:t>В</w:t>
            </w:r>
            <w:r w:rsidR="00BB7FF0" w:rsidRPr="00BD1281">
              <w:rPr>
                <w:b/>
                <w:sz w:val="20"/>
                <w:szCs w:val="20"/>
              </w:rPr>
              <w:t>сего</w:t>
            </w:r>
          </w:p>
        </w:tc>
        <w:tc>
          <w:tcPr>
            <w:tcW w:w="1223" w:type="dxa"/>
            <w:gridSpan w:val="2"/>
            <w:vAlign w:val="center"/>
          </w:tcPr>
          <w:p w:rsidR="00BB7FF0" w:rsidRPr="00BD1281" w:rsidRDefault="00BB7FF0" w:rsidP="00DE3ADB">
            <w:pPr>
              <w:ind w:left="-88" w:right="-181"/>
              <w:jc w:val="center"/>
              <w:rPr>
                <w:b/>
                <w:sz w:val="20"/>
                <w:szCs w:val="20"/>
              </w:rPr>
            </w:pPr>
            <w:r w:rsidRPr="00BD1281">
              <w:rPr>
                <w:b/>
                <w:sz w:val="20"/>
                <w:szCs w:val="20"/>
              </w:rPr>
              <w:t>в том числе</w:t>
            </w:r>
          </w:p>
        </w:tc>
        <w:tc>
          <w:tcPr>
            <w:tcW w:w="740" w:type="dxa"/>
            <w:vAlign w:val="center"/>
          </w:tcPr>
          <w:p w:rsidR="00BB7FF0" w:rsidRPr="00BD1281" w:rsidRDefault="00B570B6" w:rsidP="00DE3ADB">
            <w:pPr>
              <w:jc w:val="center"/>
              <w:rPr>
                <w:b/>
                <w:sz w:val="20"/>
                <w:szCs w:val="20"/>
              </w:rPr>
            </w:pPr>
            <w:r>
              <w:rPr>
                <w:b/>
                <w:sz w:val="20"/>
                <w:szCs w:val="20"/>
              </w:rPr>
              <w:t>В</w:t>
            </w:r>
            <w:r w:rsidR="00BB7FF0" w:rsidRPr="00BD1281">
              <w:rPr>
                <w:b/>
                <w:sz w:val="20"/>
                <w:szCs w:val="20"/>
              </w:rPr>
              <w:t>сего</w:t>
            </w:r>
          </w:p>
        </w:tc>
        <w:tc>
          <w:tcPr>
            <w:tcW w:w="1373" w:type="dxa"/>
            <w:gridSpan w:val="2"/>
            <w:vAlign w:val="center"/>
          </w:tcPr>
          <w:p w:rsidR="00BB7FF0" w:rsidRPr="00BD1281" w:rsidRDefault="00BB7FF0" w:rsidP="00DE3ADB">
            <w:pPr>
              <w:jc w:val="center"/>
              <w:rPr>
                <w:b/>
                <w:sz w:val="20"/>
                <w:szCs w:val="20"/>
              </w:rPr>
            </w:pPr>
            <w:r w:rsidRPr="00BD1281">
              <w:rPr>
                <w:b/>
                <w:sz w:val="20"/>
                <w:szCs w:val="20"/>
              </w:rPr>
              <w:t>в том числе</w:t>
            </w:r>
          </w:p>
        </w:tc>
        <w:tc>
          <w:tcPr>
            <w:tcW w:w="795" w:type="dxa"/>
            <w:vMerge w:val="restart"/>
            <w:vAlign w:val="center"/>
          </w:tcPr>
          <w:p w:rsidR="00BB7FF0" w:rsidRPr="00BD1281" w:rsidRDefault="00B570B6" w:rsidP="00DE3ADB">
            <w:pPr>
              <w:jc w:val="center"/>
              <w:rPr>
                <w:b/>
                <w:sz w:val="20"/>
                <w:szCs w:val="20"/>
              </w:rPr>
            </w:pPr>
            <w:r>
              <w:rPr>
                <w:b/>
                <w:sz w:val="20"/>
                <w:szCs w:val="20"/>
              </w:rPr>
              <w:t>В</w:t>
            </w:r>
            <w:r w:rsidR="00BB7FF0" w:rsidRPr="00BD1281">
              <w:rPr>
                <w:b/>
                <w:sz w:val="20"/>
                <w:szCs w:val="20"/>
              </w:rPr>
              <w:t>сего</w:t>
            </w:r>
          </w:p>
        </w:tc>
        <w:tc>
          <w:tcPr>
            <w:tcW w:w="1210" w:type="dxa"/>
            <w:gridSpan w:val="2"/>
            <w:vAlign w:val="center"/>
          </w:tcPr>
          <w:p w:rsidR="00BB7FF0" w:rsidRPr="00BD1281" w:rsidRDefault="00BB7FF0" w:rsidP="00DE3ADB">
            <w:pPr>
              <w:jc w:val="center"/>
              <w:rPr>
                <w:b/>
                <w:sz w:val="20"/>
                <w:szCs w:val="20"/>
              </w:rPr>
            </w:pPr>
            <w:r w:rsidRPr="00BD1281">
              <w:rPr>
                <w:b/>
                <w:sz w:val="20"/>
                <w:szCs w:val="20"/>
              </w:rPr>
              <w:t>в том числе</w:t>
            </w:r>
          </w:p>
        </w:tc>
      </w:tr>
      <w:tr w:rsidR="00BB7FF0" w:rsidRPr="00BD1281" w:rsidTr="00F0709C">
        <w:trPr>
          <w:trHeight w:val="284"/>
        </w:trPr>
        <w:tc>
          <w:tcPr>
            <w:tcW w:w="1800" w:type="dxa"/>
            <w:vMerge/>
            <w:vAlign w:val="center"/>
          </w:tcPr>
          <w:p w:rsidR="00BB7FF0" w:rsidRPr="00BD1281" w:rsidRDefault="00BB7FF0" w:rsidP="00DE3ADB">
            <w:pPr>
              <w:jc w:val="center"/>
              <w:rPr>
                <w:b/>
                <w:sz w:val="20"/>
                <w:szCs w:val="20"/>
              </w:rPr>
            </w:pPr>
          </w:p>
        </w:tc>
        <w:tc>
          <w:tcPr>
            <w:tcW w:w="720" w:type="dxa"/>
            <w:vAlign w:val="center"/>
          </w:tcPr>
          <w:p w:rsidR="00BB7FF0" w:rsidRPr="00BD1281" w:rsidRDefault="00BB7FF0" w:rsidP="00DE3ADB">
            <w:pPr>
              <w:jc w:val="center"/>
              <w:rPr>
                <w:b/>
                <w:sz w:val="20"/>
                <w:szCs w:val="20"/>
              </w:rPr>
            </w:pPr>
            <w:r w:rsidRPr="00BD1281">
              <w:rPr>
                <w:b/>
                <w:sz w:val="20"/>
                <w:szCs w:val="20"/>
              </w:rPr>
              <w:t>нош</w:t>
            </w:r>
          </w:p>
        </w:tc>
        <w:tc>
          <w:tcPr>
            <w:tcW w:w="540" w:type="dxa"/>
            <w:vAlign w:val="center"/>
          </w:tcPr>
          <w:p w:rsidR="00BB7FF0" w:rsidRPr="00BD1281" w:rsidRDefault="00BB7FF0" w:rsidP="00DE3ADB">
            <w:pPr>
              <w:jc w:val="center"/>
              <w:rPr>
                <w:b/>
                <w:sz w:val="20"/>
                <w:szCs w:val="20"/>
              </w:rPr>
            </w:pPr>
            <w:r w:rsidRPr="00BD1281">
              <w:rPr>
                <w:b/>
                <w:sz w:val="20"/>
                <w:szCs w:val="20"/>
              </w:rPr>
              <w:t>м/к</w:t>
            </w:r>
          </w:p>
        </w:tc>
        <w:tc>
          <w:tcPr>
            <w:tcW w:w="768" w:type="dxa"/>
            <w:vAlign w:val="center"/>
          </w:tcPr>
          <w:p w:rsidR="00BB7FF0" w:rsidRPr="00BD1281" w:rsidRDefault="00BB7FF0" w:rsidP="00DE3ADB">
            <w:pPr>
              <w:jc w:val="center"/>
              <w:rPr>
                <w:b/>
                <w:sz w:val="20"/>
                <w:szCs w:val="20"/>
              </w:rPr>
            </w:pPr>
            <w:r w:rsidRPr="00BD1281">
              <w:rPr>
                <w:b/>
                <w:sz w:val="20"/>
                <w:szCs w:val="20"/>
              </w:rPr>
              <w:t>%</w:t>
            </w:r>
          </w:p>
        </w:tc>
        <w:tc>
          <w:tcPr>
            <w:tcW w:w="688" w:type="dxa"/>
            <w:vAlign w:val="center"/>
          </w:tcPr>
          <w:p w:rsidR="00BB7FF0" w:rsidRPr="00BD1281" w:rsidRDefault="00BB7FF0" w:rsidP="00DE3ADB">
            <w:pPr>
              <w:jc w:val="center"/>
              <w:rPr>
                <w:b/>
                <w:sz w:val="20"/>
                <w:szCs w:val="20"/>
              </w:rPr>
            </w:pPr>
            <w:r w:rsidRPr="00BD1281">
              <w:rPr>
                <w:b/>
                <w:sz w:val="20"/>
                <w:szCs w:val="20"/>
              </w:rPr>
              <w:t>оош</w:t>
            </w:r>
          </w:p>
        </w:tc>
        <w:tc>
          <w:tcPr>
            <w:tcW w:w="587" w:type="dxa"/>
            <w:vAlign w:val="center"/>
          </w:tcPr>
          <w:p w:rsidR="00BB7FF0" w:rsidRPr="00BD1281" w:rsidRDefault="00BB7FF0" w:rsidP="00DE3ADB">
            <w:pPr>
              <w:jc w:val="center"/>
              <w:rPr>
                <w:b/>
                <w:sz w:val="20"/>
                <w:szCs w:val="20"/>
              </w:rPr>
            </w:pPr>
            <w:r w:rsidRPr="00BD1281">
              <w:rPr>
                <w:b/>
                <w:sz w:val="20"/>
                <w:szCs w:val="20"/>
              </w:rPr>
              <w:t>м/к</w:t>
            </w:r>
          </w:p>
        </w:tc>
        <w:tc>
          <w:tcPr>
            <w:tcW w:w="636" w:type="dxa"/>
            <w:vAlign w:val="center"/>
          </w:tcPr>
          <w:p w:rsidR="00BB7FF0" w:rsidRPr="00BD1281" w:rsidRDefault="00BB7FF0" w:rsidP="00DE3ADB">
            <w:pPr>
              <w:jc w:val="center"/>
              <w:rPr>
                <w:b/>
                <w:sz w:val="20"/>
                <w:szCs w:val="20"/>
              </w:rPr>
            </w:pPr>
            <w:r w:rsidRPr="00BD1281">
              <w:rPr>
                <w:b/>
                <w:sz w:val="20"/>
                <w:szCs w:val="20"/>
              </w:rPr>
              <w:t>%</w:t>
            </w:r>
          </w:p>
        </w:tc>
        <w:tc>
          <w:tcPr>
            <w:tcW w:w="740" w:type="dxa"/>
            <w:vAlign w:val="center"/>
          </w:tcPr>
          <w:p w:rsidR="00BB7FF0" w:rsidRPr="00BD1281" w:rsidRDefault="00BB7FF0" w:rsidP="00DE3ADB">
            <w:pPr>
              <w:jc w:val="center"/>
              <w:rPr>
                <w:b/>
                <w:sz w:val="20"/>
                <w:szCs w:val="20"/>
              </w:rPr>
            </w:pPr>
            <w:r w:rsidRPr="00BD1281">
              <w:rPr>
                <w:b/>
                <w:sz w:val="20"/>
                <w:szCs w:val="20"/>
              </w:rPr>
              <w:t>сош</w:t>
            </w:r>
          </w:p>
        </w:tc>
        <w:tc>
          <w:tcPr>
            <w:tcW w:w="687" w:type="dxa"/>
            <w:vAlign w:val="center"/>
          </w:tcPr>
          <w:p w:rsidR="00BB7FF0" w:rsidRPr="00BD1281" w:rsidRDefault="00BB7FF0" w:rsidP="00DE3ADB">
            <w:pPr>
              <w:jc w:val="center"/>
              <w:rPr>
                <w:b/>
                <w:sz w:val="20"/>
                <w:szCs w:val="20"/>
              </w:rPr>
            </w:pPr>
            <w:r w:rsidRPr="00BD1281">
              <w:rPr>
                <w:b/>
                <w:sz w:val="20"/>
                <w:szCs w:val="20"/>
              </w:rPr>
              <w:t>м/к</w:t>
            </w:r>
          </w:p>
        </w:tc>
        <w:tc>
          <w:tcPr>
            <w:tcW w:w="686" w:type="dxa"/>
            <w:vAlign w:val="center"/>
          </w:tcPr>
          <w:p w:rsidR="00BB7FF0" w:rsidRPr="00BD1281" w:rsidRDefault="00BB7FF0" w:rsidP="00DE3ADB">
            <w:pPr>
              <w:jc w:val="center"/>
              <w:rPr>
                <w:b/>
                <w:sz w:val="20"/>
                <w:szCs w:val="20"/>
              </w:rPr>
            </w:pPr>
            <w:r w:rsidRPr="00BD1281">
              <w:rPr>
                <w:b/>
                <w:sz w:val="20"/>
                <w:szCs w:val="20"/>
              </w:rPr>
              <w:t>%</w:t>
            </w:r>
          </w:p>
        </w:tc>
        <w:tc>
          <w:tcPr>
            <w:tcW w:w="795" w:type="dxa"/>
            <w:vMerge/>
            <w:vAlign w:val="center"/>
          </w:tcPr>
          <w:p w:rsidR="00BB7FF0" w:rsidRPr="00BD1281" w:rsidRDefault="00BB7FF0" w:rsidP="00DE3ADB">
            <w:pPr>
              <w:jc w:val="center"/>
              <w:rPr>
                <w:b/>
                <w:sz w:val="20"/>
                <w:szCs w:val="20"/>
              </w:rPr>
            </w:pPr>
          </w:p>
        </w:tc>
        <w:tc>
          <w:tcPr>
            <w:tcW w:w="622" w:type="dxa"/>
            <w:vAlign w:val="center"/>
          </w:tcPr>
          <w:p w:rsidR="00BB7FF0" w:rsidRPr="00BD1281" w:rsidRDefault="00BB7FF0" w:rsidP="00DE3ADB">
            <w:pPr>
              <w:jc w:val="center"/>
              <w:rPr>
                <w:b/>
                <w:sz w:val="20"/>
                <w:szCs w:val="20"/>
              </w:rPr>
            </w:pPr>
            <w:r w:rsidRPr="00BD1281">
              <w:rPr>
                <w:b/>
                <w:sz w:val="20"/>
                <w:szCs w:val="20"/>
              </w:rPr>
              <w:t>м/к</w:t>
            </w:r>
          </w:p>
        </w:tc>
        <w:tc>
          <w:tcPr>
            <w:tcW w:w="588" w:type="dxa"/>
            <w:vAlign w:val="center"/>
          </w:tcPr>
          <w:p w:rsidR="00BB7FF0" w:rsidRPr="00BD1281" w:rsidRDefault="00BB7FF0" w:rsidP="00DE3ADB">
            <w:pPr>
              <w:jc w:val="center"/>
              <w:rPr>
                <w:b/>
                <w:sz w:val="20"/>
                <w:szCs w:val="20"/>
              </w:rPr>
            </w:pPr>
            <w:r w:rsidRPr="00BD1281">
              <w:rPr>
                <w:b/>
                <w:sz w:val="20"/>
                <w:szCs w:val="20"/>
              </w:rPr>
              <w:t>%</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Воркута</w:t>
            </w:r>
          </w:p>
        </w:tc>
        <w:tc>
          <w:tcPr>
            <w:tcW w:w="720" w:type="dxa"/>
            <w:vAlign w:val="center"/>
          </w:tcPr>
          <w:p w:rsidR="00BB7FF0" w:rsidRPr="00BD1281" w:rsidRDefault="00BB7FF0" w:rsidP="00DE3ADB">
            <w:pPr>
              <w:jc w:val="center"/>
              <w:rPr>
                <w:sz w:val="20"/>
                <w:szCs w:val="20"/>
              </w:rPr>
            </w:pPr>
            <w:r w:rsidRPr="00BD1281">
              <w:rPr>
                <w:sz w:val="20"/>
                <w:szCs w:val="20"/>
              </w:rPr>
              <w:t>0</w:t>
            </w:r>
          </w:p>
        </w:tc>
        <w:tc>
          <w:tcPr>
            <w:tcW w:w="540" w:type="dxa"/>
            <w:vAlign w:val="center"/>
          </w:tcPr>
          <w:p w:rsidR="00BB7FF0" w:rsidRPr="00BD1281" w:rsidRDefault="00BB7FF0" w:rsidP="00DE3ADB">
            <w:pPr>
              <w:jc w:val="center"/>
              <w:rPr>
                <w:sz w:val="20"/>
                <w:szCs w:val="20"/>
              </w:rPr>
            </w:pPr>
            <w:r w:rsidRPr="00BD1281">
              <w:rPr>
                <w:sz w:val="20"/>
                <w:szCs w:val="20"/>
              </w:rPr>
              <w:t>0</w:t>
            </w:r>
          </w:p>
        </w:tc>
        <w:tc>
          <w:tcPr>
            <w:tcW w:w="768" w:type="dxa"/>
            <w:vAlign w:val="center"/>
          </w:tcPr>
          <w:p w:rsidR="00BB7FF0" w:rsidRPr="00BD1281" w:rsidRDefault="00BB7FF0" w:rsidP="00DE3ADB">
            <w:pPr>
              <w:jc w:val="center"/>
              <w:rPr>
                <w:sz w:val="20"/>
                <w:szCs w:val="20"/>
              </w:rPr>
            </w:pPr>
            <w:r w:rsidRPr="00BD1281">
              <w:rPr>
                <w:sz w:val="20"/>
                <w:szCs w:val="20"/>
              </w:rPr>
              <w:t>0</w:t>
            </w:r>
          </w:p>
        </w:tc>
        <w:tc>
          <w:tcPr>
            <w:tcW w:w="688" w:type="dxa"/>
            <w:vAlign w:val="center"/>
          </w:tcPr>
          <w:p w:rsidR="00BB7FF0" w:rsidRPr="00BD1281" w:rsidRDefault="00BB7FF0" w:rsidP="00DE3ADB">
            <w:pPr>
              <w:jc w:val="center"/>
              <w:rPr>
                <w:sz w:val="20"/>
                <w:szCs w:val="20"/>
              </w:rPr>
            </w:pPr>
            <w:r w:rsidRPr="00BD1281">
              <w:rPr>
                <w:sz w:val="20"/>
                <w:szCs w:val="20"/>
              </w:rPr>
              <w:t>0</w:t>
            </w:r>
          </w:p>
        </w:tc>
        <w:tc>
          <w:tcPr>
            <w:tcW w:w="587" w:type="dxa"/>
            <w:vAlign w:val="center"/>
          </w:tcPr>
          <w:p w:rsidR="00BB7FF0" w:rsidRPr="00BD1281" w:rsidRDefault="00BB7FF0" w:rsidP="00DE3ADB">
            <w:pPr>
              <w:jc w:val="center"/>
              <w:rPr>
                <w:sz w:val="20"/>
                <w:szCs w:val="20"/>
              </w:rPr>
            </w:pPr>
            <w:r w:rsidRPr="00BD1281">
              <w:rPr>
                <w:sz w:val="20"/>
                <w:szCs w:val="20"/>
              </w:rPr>
              <w:t>0</w:t>
            </w:r>
          </w:p>
        </w:tc>
        <w:tc>
          <w:tcPr>
            <w:tcW w:w="636" w:type="dxa"/>
            <w:vAlign w:val="center"/>
          </w:tcPr>
          <w:p w:rsidR="00BB7FF0" w:rsidRPr="00BD1281" w:rsidRDefault="00BB7FF0" w:rsidP="00DE3ADB">
            <w:pPr>
              <w:jc w:val="center"/>
              <w:rPr>
                <w:sz w:val="20"/>
                <w:szCs w:val="20"/>
              </w:rPr>
            </w:pPr>
            <w:r w:rsidRPr="00BD1281">
              <w:rPr>
                <w:sz w:val="20"/>
                <w:szCs w:val="20"/>
              </w:rPr>
              <w:t>0</w:t>
            </w:r>
          </w:p>
        </w:tc>
        <w:tc>
          <w:tcPr>
            <w:tcW w:w="740" w:type="dxa"/>
            <w:vAlign w:val="center"/>
          </w:tcPr>
          <w:p w:rsidR="00BB7FF0" w:rsidRPr="00BD1281" w:rsidRDefault="00BB7FF0" w:rsidP="00DE3ADB">
            <w:pPr>
              <w:jc w:val="center"/>
              <w:rPr>
                <w:sz w:val="20"/>
                <w:szCs w:val="20"/>
              </w:rPr>
            </w:pPr>
            <w:r w:rsidRPr="00BD1281">
              <w:rPr>
                <w:sz w:val="20"/>
                <w:szCs w:val="20"/>
              </w:rPr>
              <w:t>1</w:t>
            </w:r>
          </w:p>
        </w:tc>
        <w:tc>
          <w:tcPr>
            <w:tcW w:w="687" w:type="dxa"/>
            <w:vAlign w:val="center"/>
          </w:tcPr>
          <w:p w:rsidR="00BB7FF0" w:rsidRPr="00BD1281" w:rsidRDefault="00BB7FF0" w:rsidP="00DE3ADB">
            <w:pPr>
              <w:jc w:val="center"/>
              <w:rPr>
                <w:sz w:val="20"/>
                <w:szCs w:val="20"/>
              </w:rPr>
            </w:pPr>
            <w:r w:rsidRPr="00BD1281">
              <w:rPr>
                <w:sz w:val="20"/>
                <w:szCs w:val="20"/>
              </w:rPr>
              <w:t>1</w:t>
            </w:r>
          </w:p>
        </w:tc>
        <w:tc>
          <w:tcPr>
            <w:tcW w:w="686" w:type="dxa"/>
            <w:vAlign w:val="center"/>
          </w:tcPr>
          <w:p w:rsidR="00BB7FF0" w:rsidRPr="00BD1281" w:rsidRDefault="00BB7FF0" w:rsidP="00DE3ADB">
            <w:pPr>
              <w:jc w:val="center"/>
              <w:rPr>
                <w:sz w:val="20"/>
                <w:szCs w:val="20"/>
              </w:rPr>
            </w:pPr>
            <w:r w:rsidRPr="00BD1281">
              <w:rPr>
                <w:sz w:val="20"/>
                <w:szCs w:val="20"/>
              </w:rPr>
              <w:t>100</w:t>
            </w:r>
          </w:p>
        </w:tc>
        <w:tc>
          <w:tcPr>
            <w:tcW w:w="795" w:type="dxa"/>
            <w:vAlign w:val="center"/>
          </w:tcPr>
          <w:p w:rsidR="00BB7FF0" w:rsidRPr="00BD1281" w:rsidRDefault="00BB7FF0" w:rsidP="00DE3ADB">
            <w:pPr>
              <w:jc w:val="center"/>
              <w:rPr>
                <w:sz w:val="20"/>
                <w:szCs w:val="20"/>
              </w:rPr>
            </w:pPr>
            <w:r w:rsidRPr="00BD1281">
              <w:rPr>
                <w:sz w:val="20"/>
                <w:szCs w:val="20"/>
              </w:rPr>
              <w:t>1</w:t>
            </w:r>
          </w:p>
        </w:tc>
        <w:tc>
          <w:tcPr>
            <w:tcW w:w="622" w:type="dxa"/>
            <w:vAlign w:val="center"/>
          </w:tcPr>
          <w:p w:rsidR="00BB7FF0" w:rsidRPr="00BD1281" w:rsidRDefault="00BB7FF0" w:rsidP="00DE3ADB">
            <w:pPr>
              <w:jc w:val="center"/>
              <w:rPr>
                <w:sz w:val="20"/>
                <w:szCs w:val="20"/>
              </w:rPr>
            </w:pPr>
            <w:r w:rsidRPr="00BD1281">
              <w:rPr>
                <w:sz w:val="20"/>
                <w:szCs w:val="20"/>
              </w:rPr>
              <w:t>1</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Вуктыл</w:t>
            </w:r>
          </w:p>
        </w:tc>
        <w:tc>
          <w:tcPr>
            <w:tcW w:w="720" w:type="dxa"/>
            <w:vAlign w:val="center"/>
          </w:tcPr>
          <w:p w:rsidR="00BB7FF0" w:rsidRPr="00BD1281" w:rsidRDefault="00BB7FF0" w:rsidP="00DE3ADB">
            <w:pPr>
              <w:jc w:val="center"/>
              <w:rPr>
                <w:sz w:val="20"/>
                <w:szCs w:val="20"/>
              </w:rPr>
            </w:pPr>
            <w:r w:rsidRPr="00BD1281">
              <w:rPr>
                <w:sz w:val="20"/>
                <w:szCs w:val="20"/>
              </w:rPr>
              <w:t>0</w:t>
            </w:r>
          </w:p>
        </w:tc>
        <w:tc>
          <w:tcPr>
            <w:tcW w:w="540" w:type="dxa"/>
            <w:vAlign w:val="center"/>
          </w:tcPr>
          <w:p w:rsidR="00BB7FF0" w:rsidRPr="00BD1281" w:rsidRDefault="00BB7FF0" w:rsidP="00DE3ADB">
            <w:pPr>
              <w:jc w:val="center"/>
              <w:rPr>
                <w:sz w:val="20"/>
                <w:szCs w:val="20"/>
              </w:rPr>
            </w:pPr>
            <w:r w:rsidRPr="00BD1281">
              <w:rPr>
                <w:sz w:val="20"/>
                <w:szCs w:val="20"/>
              </w:rPr>
              <w:t>0</w:t>
            </w:r>
          </w:p>
        </w:tc>
        <w:tc>
          <w:tcPr>
            <w:tcW w:w="768" w:type="dxa"/>
            <w:vAlign w:val="center"/>
          </w:tcPr>
          <w:p w:rsidR="00BB7FF0" w:rsidRPr="00BD1281" w:rsidRDefault="00BB7FF0" w:rsidP="00DE3ADB">
            <w:pPr>
              <w:jc w:val="center"/>
              <w:rPr>
                <w:sz w:val="20"/>
                <w:szCs w:val="20"/>
              </w:rPr>
            </w:pPr>
            <w:r w:rsidRPr="00BD1281">
              <w:rPr>
                <w:sz w:val="20"/>
                <w:szCs w:val="20"/>
              </w:rPr>
              <w:t>0</w:t>
            </w:r>
          </w:p>
        </w:tc>
        <w:tc>
          <w:tcPr>
            <w:tcW w:w="688" w:type="dxa"/>
            <w:vAlign w:val="center"/>
          </w:tcPr>
          <w:p w:rsidR="00BB7FF0" w:rsidRPr="00BD1281" w:rsidRDefault="00BB7FF0" w:rsidP="00DE3ADB">
            <w:pPr>
              <w:jc w:val="center"/>
              <w:rPr>
                <w:sz w:val="20"/>
                <w:szCs w:val="20"/>
              </w:rPr>
            </w:pPr>
            <w:r w:rsidRPr="00BD1281">
              <w:rPr>
                <w:sz w:val="20"/>
                <w:szCs w:val="20"/>
              </w:rPr>
              <w:t>0</w:t>
            </w:r>
          </w:p>
        </w:tc>
        <w:tc>
          <w:tcPr>
            <w:tcW w:w="587" w:type="dxa"/>
            <w:vAlign w:val="center"/>
          </w:tcPr>
          <w:p w:rsidR="00BB7FF0" w:rsidRPr="00BD1281" w:rsidRDefault="00BB7FF0" w:rsidP="00DE3ADB">
            <w:pPr>
              <w:jc w:val="center"/>
              <w:rPr>
                <w:sz w:val="20"/>
                <w:szCs w:val="20"/>
              </w:rPr>
            </w:pPr>
            <w:r w:rsidRPr="00BD1281">
              <w:rPr>
                <w:sz w:val="20"/>
                <w:szCs w:val="20"/>
              </w:rPr>
              <w:t>0</w:t>
            </w:r>
          </w:p>
        </w:tc>
        <w:tc>
          <w:tcPr>
            <w:tcW w:w="636" w:type="dxa"/>
            <w:vAlign w:val="center"/>
          </w:tcPr>
          <w:p w:rsidR="00BB7FF0" w:rsidRPr="00BD1281" w:rsidRDefault="00BB7FF0" w:rsidP="00DE3ADB">
            <w:pPr>
              <w:jc w:val="center"/>
              <w:rPr>
                <w:sz w:val="20"/>
                <w:szCs w:val="20"/>
              </w:rPr>
            </w:pPr>
            <w:r w:rsidRPr="00BD1281">
              <w:rPr>
                <w:sz w:val="20"/>
                <w:szCs w:val="20"/>
              </w:rPr>
              <w:t>0</w:t>
            </w:r>
          </w:p>
        </w:tc>
        <w:tc>
          <w:tcPr>
            <w:tcW w:w="740" w:type="dxa"/>
            <w:vAlign w:val="center"/>
          </w:tcPr>
          <w:p w:rsidR="00BB7FF0" w:rsidRPr="00BD1281" w:rsidRDefault="00BB7FF0" w:rsidP="00DE3ADB">
            <w:pPr>
              <w:jc w:val="center"/>
              <w:rPr>
                <w:sz w:val="20"/>
                <w:szCs w:val="20"/>
              </w:rPr>
            </w:pPr>
            <w:r w:rsidRPr="00BD1281">
              <w:rPr>
                <w:sz w:val="20"/>
                <w:szCs w:val="20"/>
              </w:rPr>
              <w:t>2</w:t>
            </w:r>
          </w:p>
        </w:tc>
        <w:tc>
          <w:tcPr>
            <w:tcW w:w="687" w:type="dxa"/>
            <w:vAlign w:val="center"/>
          </w:tcPr>
          <w:p w:rsidR="00BB7FF0" w:rsidRPr="00BD1281" w:rsidRDefault="00BB7FF0" w:rsidP="00DE3ADB">
            <w:pPr>
              <w:jc w:val="center"/>
              <w:rPr>
                <w:sz w:val="20"/>
                <w:szCs w:val="20"/>
              </w:rPr>
            </w:pPr>
            <w:r w:rsidRPr="00BD1281">
              <w:rPr>
                <w:sz w:val="20"/>
                <w:szCs w:val="20"/>
              </w:rPr>
              <w:t>2</w:t>
            </w:r>
          </w:p>
        </w:tc>
        <w:tc>
          <w:tcPr>
            <w:tcW w:w="686" w:type="dxa"/>
            <w:vAlign w:val="center"/>
          </w:tcPr>
          <w:p w:rsidR="00BB7FF0" w:rsidRPr="00BD1281" w:rsidRDefault="00BB7FF0" w:rsidP="00DE3ADB">
            <w:pPr>
              <w:jc w:val="center"/>
              <w:rPr>
                <w:sz w:val="20"/>
                <w:szCs w:val="20"/>
              </w:rPr>
            </w:pPr>
            <w:r w:rsidRPr="00BD1281">
              <w:rPr>
                <w:sz w:val="20"/>
                <w:szCs w:val="20"/>
              </w:rPr>
              <w:t>100</w:t>
            </w:r>
          </w:p>
        </w:tc>
        <w:tc>
          <w:tcPr>
            <w:tcW w:w="795" w:type="dxa"/>
            <w:vAlign w:val="center"/>
          </w:tcPr>
          <w:p w:rsidR="00BB7FF0" w:rsidRPr="00BD1281" w:rsidRDefault="00BB7FF0" w:rsidP="00DE3ADB">
            <w:pPr>
              <w:jc w:val="center"/>
              <w:rPr>
                <w:sz w:val="20"/>
                <w:szCs w:val="20"/>
              </w:rPr>
            </w:pPr>
            <w:r w:rsidRPr="00BD1281">
              <w:rPr>
                <w:sz w:val="20"/>
                <w:szCs w:val="20"/>
              </w:rPr>
              <w:t>2</w:t>
            </w:r>
          </w:p>
        </w:tc>
        <w:tc>
          <w:tcPr>
            <w:tcW w:w="622" w:type="dxa"/>
            <w:vAlign w:val="center"/>
          </w:tcPr>
          <w:p w:rsidR="00BB7FF0" w:rsidRPr="00BD1281" w:rsidRDefault="00BB7FF0" w:rsidP="00DE3ADB">
            <w:pPr>
              <w:jc w:val="center"/>
              <w:rPr>
                <w:sz w:val="20"/>
                <w:szCs w:val="20"/>
              </w:rPr>
            </w:pPr>
            <w:r w:rsidRPr="00BD1281">
              <w:rPr>
                <w:sz w:val="20"/>
                <w:szCs w:val="20"/>
              </w:rPr>
              <w:t>2</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Инта</w:t>
            </w:r>
          </w:p>
        </w:tc>
        <w:tc>
          <w:tcPr>
            <w:tcW w:w="720" w:type="dxa"/>
            <w:vAlign w:val="center"/>
          </w:tcPr>
          <w:p w:rsidR="00BB7FF0" w:rsidRPr="00BD1281" w:rsidRDefault="00BB7FF0" w:rsidP="00DE3ADB">
            <w:pPr>
              <w:jc w:val="center"/>
              <w:rPr>
                <w:sz w:val="20"/>
                <w:szCs w:val="20"/>
              </w:rPr>
            </w:pPr>
            <w:r w:rsidRPr="00BD1281">
              <w:rPr>
                <w:sz w:val="20"/>
                <w:szCs w:val="20"/>
              </w:rPr>
              <w:t>1</w:t>
            </w:r>
          </w:p>
        </w:tc>
        <w:tc>
          <w:tcPr>
            <w:tcW w:w="540" w:type="dxa"/>
            <w:vAlign w:val="center"/>
          </w:tcPr>
          <w:p w:rsidR="00BB7FF0" w:rsidRPr="00BD1281" w:rsidRDefault="00BB7FF0" w:rsidP="00DE3ADB">
            <w:pPr>
              <w:jc w:val="center"/>
              <w:rPr>
                <w:sz w:val="20"/>
                <w:szCs w:val="20"/>
              </w:rPr>
            </w:pPr>
            <w:r w:rsidRPr="00BD1281">
              <w:rPr>
                <w:sz w:val="20"/>
                <w:szCs w:val="20"/>
              </w:rPr>
              <w:t>1</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0</w:t>
            </w:r>
          </w:p>
        </w:tc>
        <w:tc>
          <w:tcPr>
            <w:tcW w:w="587" w:type="dxa"/>
            <w:vAlign w:val="center"/>
          </w:tcPr>
          <w:p w:rsidR="00BB7FF0" w:rsidRPr="00BD1281" w:rsidRDefault="00BB7FF0" w:rsidP="00DE3ADB">
            <w:pPr>
              <w:jc w:val="center"/>
              <w:rPr>
                <w:sz w:val="20"/>
                <w:szCs w:val="20"/>
              </w:rPr>
            </w:pPr>
            <w:r w:rsidRPr="00BD1281">
              <w:rPr>
                <w:sz w:val="20"/>
                <w:szCs w:val="20"/>
              </w:rPr>
              <w:t>0</w:t>
            </w:r>
          </w:p>
        </w:tc>
        <w:tc>
          <w:tcPr>
            <w:tcW w:w="636" w:type="dxa"/>
            <w:vAlign w:val="center"/>
          </w:tcPr>
          <w:p w:rsidR="00BB7FF0" w:rsidRPr="00BD1281" w:rsidRDefault="00BB7FF0" w:rsidP="00DE3ADB">
            <w:pPr>
              <w:jc w:val="center"/>
              <w:rPr>
                <w:sz w:val="20"/>
                <w:szCs w:val="20"/>
              </w:rPr>
            </w:pPr>
            <w:r w:rsidRPr="00BD1281">
              <w:rPr>
                <w:sz w:val="20"/>
                <w:szCs w:val="20"/>
              </w:rPr>
              <w:t>0</w:t>
            </w:r>
          </w:p>
        </w:tc>
        <w:tc>
          <w:tcPr>
            <w:tcW w:w="740" w:type="dxa"/>
            <w:vAlign w:val="center"/>
          </w:tcPr>
          <w:p w:rsidR="00BB7FF0" w:rsidRPr="00BD1281" w:rsidRDefault="00BB7FF0" w:rsidP="00DE3ADB">
            <w:pPr>
              <w:jc w:val="center"/>
              <w:rPr>
                <w:sz w:val="20"/>
                <w:szCs w:val="20"/>
              </w:rPr>
            </w:pPr>
            <w:r w:rsidRPr="00BD1281">
              <w:rPr>
                <w:sz w:val="20"/>
                <w:szCs w:val="20"/>
              </w:rPr>
              <w:t>3</w:t>
            </w:r>
          </w:p>
        </w:tc>
        <w:tc>
          <w:tcPr>
            <w:tcW w:w="687" w:type="dxa"/>
            <w:vAlign w:val="center"/>
          </w:tcPr>
          <w:p w:rsidR="00BB7FF0" w:rsidRPr="00BD1281" w:rsidRDefault="00BB7FF0" w:rsidP="00DE3ADB">
            <w:pPr>
              <w:jc w:val="center"/>
              <w:rPr>
                <w:sz w:val="20"/>
                <w:szCs w:val="20"/>
              </w:rPr>
            </w:pPr>
            <w:r w:rsidRPr="00BD1281">
              <w:rPr>
                <w:sz w:val="20"/>
                <w:szCs w:val="20"/>
              </w:rPr>
              <w:t>3</w:t>
            </w:r>
          </w:p>
        </w:tc>
        <w:tc>
          <w:tcPr>
            <w:tcW w:w="686" w:type="dxa"/>
            <w:vAlign w:val="center"/>
          </w:tcPr>
          <w:p w:rsidR="00BB7FF0" w:rsidRPr="00BD1281" w:rsidRDefault="00BB7FF0" w:rsidP="00DE3ADB">
            <w:pPr>
              <w:jc w:val="center"/>
              <w:rPr>
                <w:sz w:val="20"/>
                <w:szCs w:val="20"/>
              </w:rPr>
            </w:pPr>
            <w:r w:rsidRPr="00BD1281">
              <w:rPr>
                <w:sz w:val="20"/>
                <w:szCs w:val="20"/>
              </w:rPr>
              <w:t>100</w:t>
            </w:r>
          </w:p>
        </w:tc>
        <w:tc>
          <w:tcPr>
            <w:tcW w:w="795" w:type="dxa"/>
            <w:vAlign w:val="center"/>
          </w:tcPr>
          <w:p w:rsidR="00BB7FF0" w:rsidRPr="00BD1281" w:rsidRDefault="00BB7FF0" w:rsidP="00DE3ADB">
            <w:pPr>
              <w:jc w:val="center"/>
              <w:rPr>
                <w:sz w:val="20"/>
                <w:szCs w:val="20"/>
              </w:rPr>
            </w:pPr>
            <w:r w:rsidRPr="00BD1281">
              <w:rPr>
                <w:sz w:val="20"/>
                <w:szCs w:val="20"/>
              </w:rPr>
              <w:t>4</w:t>
            </w:r>
          </w:p>
        </w:tc>
        <w:tc>
          <w:tcPr>
            <w:tcW w:w="622" w:type="dxa"/>
            <w:vAlign w:val="center"/>
          </w:tcPr>
          <w:p w:rsidR="00BB7FF0" w:rsidRPr="00BD1281" w:rsidRDefault="00BB7FF0" w:rsidP="00DE3ADB">
            <w:pPr>
              <w:jc w:val="center"/>
              <w:rPr>
                <w:sz w:val="20"/>
                <w:szCs w:val="20"/>
              </w:rPr>
            </w:pPr>
            <w:r w:rsidRPr="00BD1281">
              <w:rPr>
                <w:sz w:val="20"/>
                <w:szCs w:val="20"/>
              </w:rPr>
              <w:t>4</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Печора</w:t>
            </w:r>
          </w:p>
        </w:tc>
        <w:tc>
          <w:tcPr>
            <w:tcW w:w="720" w:type="dxa"/>
            <w:vAlign w:val="center"/>
          </w:tcPr>
          <w:p w:rsidR="00BB7FF0" w:rsidRPr="00BD1281" w:rsidRDefault="00BB7FF0" w:rsidP="00DE3ADB">
            <w:pPr>
              <w:jc w:val="center"/>
              <w:rPr>
                <w:sz w:val="20"/>
                <w:szCs w:val="20"/>
              </w:rPr>
            </w:pPr>
            <w:r w:rsidRPr="00BD1281">
              <w:rPr>
                <w:sz w:val="20"/>
                <w:szCs w:val="20"/>
              </w:rPr>
              <w:t>5</w:t>
            </w:r>
          </w:p>
        </w:tc>
        <w:tc>
          <w:tcPr>
            <w:tcW w:w="540" w:type="dxa"/>
            <w:vAlign w:val="center"/>
          </w:tcPr>
          <w:p w:rsidR="00BB7FF0" w:rsidRPr="00BD1281" w:rsidRDefault="00BB7FF0" w:rsidP="00DE3ADB">
            <w:pPr>
              <w:jc w:val="center"/>
              <w:rPr>
                <w:sz w:val="20"/>
                <w:szCs w:val="20"/>
              </w:rPr>
            </w:pPr>
            <w:r w:rsidRPr="00BD1281">
              <w:rPr>
                <w:sz w:val="20"/>
                <w:szCs w:val="20"/>
              </w:rPr>
              <w:t>5</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4</w:t>
            </w:r>
          </w:p>
        </w:tc>
        <w:tc>
          <w:tcPr>
            <w:tcW w:w="587" w:type="dxa"/>
            <w:vAlign w:val="center"/>
          </w:tcPr>
          <w:p w:rsidR="00BB7FF0" w:rsidRPr="00BD1281" w:rsidRDefault="00BB7FF0" w:rsidP="00DE3ADB">
            <w:pPr>
              <w:jc w:val="center"/>
              <w:rPr>
                <w:sz w:val="20"/>
                <w:szCs w:val="20"/>
              </w:rPr>
            </w:pPr>
            <w:r w:rsidRPr="00BD1281">
              <w:rPr>
                <w:sz w:val="20"/>
                <w:szCs w:val="20"/>
              </w:rPr>
              <w:t>3</w:t>
            </w:r>
          </w:p>
        </w:tc>
        <w:tc>
          <w:tcPr>
            <w:tcW w:w="636" w:type="dxa"/>
            <w:vAlign w:val="center"/>
          </w:tcPr>
          <w:p w:rsidR="00BB7FF0" w:rsidRPr="00BD1281" w:rsidRDefault="00BB7FF0" w:rsidP="00DE3ADB">
            <w:pPr>
              <w:jc w:val="center"/>
              <w:rPr>
                <w:sz w:val="20"/>
                <w:szCs w:val="20"/>
              </w:rPr>
            </w:pPr>
            <w:r w:rsidRPr="00BD1281">
              <w:rPr>
                <w:sz w:val="20"/>
                <w:szCs w:val="20"/>
              </w:rPr>
              <w:t>75</w:t>
            </w:r>
          </w:p>
        </w:tc>
        <w:tc>
          <w:tcPr>
            <w:tcW w:w="740" w:type="dxa"/>
            <w:vAlign w:val="center"/>
          </w:tcPr>
          <w:p w:rsidR="00BB7FF0" w:rsidRPr="00BD1281" w:rsidRDefault="00BB7FF0" w:rsidP="00DE3ADB">
            <w:pPr>
              <w:jc w:val="center"/>
              <w:rPr>
                <w:sz w:val="20"/>
                <w:szCs w:val="20"/>
              </w:rPr>
            </w:pPr>
            <w:r w:rsidRPr="00BD1281">
              <w:rPr>
                <w:sz w:val="20"/>
                <w:szCs w:val="20"/>
              </w:rPr>
              <w:t>2</w:t>
            </w:r>
          </w:p>
        </w:tc>
        <w:tc>
          <w:tcPr>
            <w:tcW w:w="687" w:type="dxa"/>
            <w:vAlign w:val="center"/>
          </w:tcPr>
          <w:p w:rsidR="00BB7FF0" w:rsidRPr="00BD1281" w:rsidRDefault="00BB7FF0" w:rsidP="00DE3ADB">
            <w:pPr>
              <w:jc w:val="center"/>
              <w:rPr>
                <w:sz w:val="20"/>
                <w:szCs w:val="20"/>
              </w:rPr>
            </w:pPr>
            <w:r w:rsidRPr="00BD1281">
              <w:rPr>
                <w:sz w:val="20"/>
                <w:szCs w:val="20"/>
              </w:rPr>
              <w:t>1</w:t>
            </w:r>
          </w:p>
        </w:tc>
        <w:tc>
          <w:tcPr>
            <w:tcW w:w="686" w:type="dxa"/>
            <w:vAlign w:val="center"/>
          </w:tcPr>
          <w:p w:rsidR="00BB7FF0" w:rsidRPr="00BD1281" w:rsidRDefault="00BB7FF0" w:rsidP="00DE3ADB">
            <w:pPr>
              <w:jc w:val="center"/>
              <w:rPr>
                <w:sz w:val="20"/>
                <w:szCs w:val="20"/>
              </w:rPr>
            </w:pPr>
            <w:r w:rsidRPr="00BD1281">
              <w:rPr>
                <w:sz w:val="20"/>
                <w:szCs w:val="20"/>
              </w:rPr>
              <w:t>50</w:t>
            </w:r>
          </w:p>
        </w:tc>
        <w:tc>
          <w:tcPr>
            <w:tcW w:w="795" w:type="dxa"/>
            <w:vAlign w:val="center"/>
          </w:tcPr>
          <w:p w:rsidR="00BB7FF0" w:rsidRPr="00BD1281" w:rsidRDefault="00BB7FF0" w:rsidP="00DE3ADB">
            <w:pPr>
              <w:jc w:val="center"/>
              <w:rPr>
                <w:sz w:val="20"/>
                <w:szCs w:val="20"/>
              </w:rPr>
            </w:pPr>
            <w:r w:rsidRPr="00BD1281">
              <w:rPr>
                <w:sz w:val="20"/>
                <w:szCs w:val="20"/>
              </w:rPr>
              <w:t>11</w:t>
            </w:r>
          </w:p>
        </w:tc>
        <w:tc>
          <w:tcPr>
            <w:tcW w:w="622" w:type="dxa"/>
            <w:vAlign w:val="center"/>
          </w:tcPr>
          <w:p w:rsidR="00BB7FF0" w:rsidRPr="00BD1281" w:rsidRDefault="00BB7FF0" w:rsidP="00DE3ADB">
            <w:pPr>
              <w:jc w:val="center"/>
              <w:rPr>
                <w:sz w:val="20"/>
                <w:szCs w:val="20"/>
              </w:rPr>
            </w:pPr>
            <w:r w:rsidRPr="00BD1281">
              <w:rPr>
                <w:sz w:val="20"/>
                <w:szCs w:val="20"/>
              </w:rPr>
              <w:t>9</w:t>
            </w:r>
          </w:p>
        </w:tc>
        <w:tc>
          <w:tcPr>
            <w:tcW w:w="588" w:type="dxa"/>
            <w:vAlign w:val="center"/>
          </w:tcPr>
          <w:p w:rsidR="00BB7FF0" w:rsidRPr="00BD1281" w:rsidRDefault="00BB7FF0" w:rsidP="00DE3ADB">
            <w:pPr>
              <w:jc w:val="center"/>
              <w:rPr>
                <w:sz w:val="20"/>
                <w:szCs w:val="20"/>
              </w:rPr>
            </w:pPr>
            <w:r w:rsidRPr="00BD1281">
              <w:rPr>
                <w:sz w:val="20"/>
                <w:szCs w:val="20"/>
              </w:rPr>
              <w:t>81,8</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Сосногорск</w:t>
            </w:r>
          </w:p>
        </w:tc>
        <w:tc>
          <w:tcPr>
            <w:tcW w:w="720" w:type="dxa"/>
            <w:vAlign w:val="center"/>
          </w:tcPr>
          <w:p w:rsidR="00BB7FF0" w:rsidRPr="00BD1281" w:rsidRDefault="00BB7FF0" w:rsidP="00DE3ADB">
            <w:pPr>
              <w:jc w:val="center"/>
              <w:rPr>
                <w:sz w:val="20"/>
                <w:szCs w:val="20"/>
              </w:rPr>
            </w:pPr>
            <w:r w:rsidRPr="00BD1281">
              <w:rPr>
                <w:sz w:val="20"/>
                <w:szCs w:val="20"/>
              </w:rPr>
              <w:t>4</w:t>
            </w:r>
          </w:p>
        </w:tc>
        <w:tc>
          <w:tcPr>
            <w:tcW w:w="540" w:type="dxa"/>
            <w:vAlign w:val="center"/>
          </w:tcPr>
          <w:p w:rsidR="00BB7FF0" w:rsidRPr="00BD1281" w:rsidRDefault="00BB7FF0" w:rsidP="00DE3ADB">
            <w:pPr>
              <w:jc w:val="center"/>
              <w:rPr>
                <w:sz w:val="20"/>
                <w:szCs w:val="20"/>
              </w:rPr>
            </w:pPr>
            <w:r w:rsidRPr="00BD1281">
              <w:rPr>
                <w:sz w:val="20"/>
                <w:szCs w:val="20"/>
              </w:rPr>
              <w:t>4</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3</w:t>
            </w:r>
          </w:p>
        </w:tc>
        <w:tc>
          <w:tcPr>
            <w:tcW w:w="587" w:type="dxa"/>
            <w:vAlign w:val="center"/>
          </w:tcPr>
          <w:p w:rsidR="00BB7FF0" w:rsidRPr="00BD1281" w:rsidRDefault="00BB7FF0" w:rsidP="00DE3ADB">
            <w:pPr>
              <w:jc w:val="center"/>
              <w:rPr>
                <w:sz w:val="20"/>
                <w:szCs w:val="20"/>
              </w:rPr>
            </w:pPr>
            <w:r w:rsidRPr="00BD1281">
              <w:rPr>
                <w:sz w:val="20"/>
                <w:szCs w:val="20"/>
              </w:rPr>
              <w:t>3</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0</w:t>
            </w:r>
          </w:p>
        </w:tc>
        <w:tc>
          <w:tcPr>
            <w:tcW w:w="687" w:type="dxa"/>
            <w:vAlign w:val="center"/>
          </w:tcPr>
          <w:p w:rsidR="00BB7FF0" w:rsidRPr="00BD1281" w:rsidRDefault="00BB7FF0" w:rsidP="00DE3ADB">
            <w:pPr>
              <w:jc w:val="center"/>
              <w:rPr>
                <w:sz w:val="20"/>
                <w:szCs w:val="20"/>
              </w:rPr>
            </w:pPr>
            <w:r w:rsidRPr="00BD1281">
              <w:rPr>
                <w:sz w:val="20"/>
                <w:szCs w:val="20"/>
              </w:rPr>
              <w:t>0</w:t>
            </w:r>
          </w:p>
        </w:tc>
        <w:tc>
          <w:tcPr>
            <w:tcW w:w="686" w:type="dxa"/>
            <w:vAlign w:val="center"/>
          </w:tcPr>
          <w:p w:rsidR="00BB7FF0" w:rsidRPr="00BD1281" w:rsidRDefault="00BB7FF0" w:rsidP="00DE3ADB">
            <w:pPr>
              <w:jc w:val="center"/>
              <w:rPr>
                <w:sz w:val="20"/>
                <w:szCs w:val="20"/>
              </w:rPr>
            </w:pPr>
            <w:r w:rsidRPr="00BD1281">
              <w:rPr>
                <w:sz w:val="20"/>
                <w:szCs w:val="20"/>
              </w:rPr>
              <w:t>0</w:t>
            </w:r>
          </w:p>
        </w:tc>
        <w:tc>
          <w:tcPr>
            <w:tcW w:w="795" w:type="dxa"/>
            <w:vAlign w:val="center"/>
          </w:tcPr>
          <w:p w:rsidR="00BB7FF0" w:rsidRPr="00BD1281" w:rsidRDefault="00BB7FF0" w:rsidP="00DE3ADB">
            <w:pPr>
              <w:jc w:val="center"/>
              <w:rPr>
                <w:sz w:val="20"/>
                <w:szCs w:val="20"/>
              </w:rPr>
            </w:pPr>
            <w:r w:rsidRPr="00BD1281">
              <w:rPr>
                <w:sz w:val="20"/>
                <w:szCs w:val="20"/>
              </w:rPr>
              <w:t>7</w:t>
            </w:r>
          </w:p>
        </w:tc>
        <w:tc>
          <w:tcPr>
            <w:tcW w:w="622" w:type="dxa"/>
            <w:vAlign w:val="center"/>
          </w:tcPr>
          <w:p w:rsidR="00BB7FF0" w:rsidRPr="00BD1281" w:rsidRDefault="00BB7FF0" w:rsidP="00DE3ADB">
            <w:pPr>
              <w:jc w:val="center"/>
              <w:rPr>
                <w:sz w:val="20"/>
                <w:szCs w:val="20"/>
              </w:rPr>
            </w:pPr>
            <w:r w:rsidRPr="00BD1281">
              <w:rPr>
                <w:sz w:val="20"/>
                <w:szCs w:val="20"/>
              </w:rPr>
              <w:t>7</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Усинск</w:t>
            </w:r>
          </w:p>
        </w:tc>
        <w:tc>
          <w:tcPr>
            <w:tcW w:w="720" w:type="dxa"/>
            <w:vAlign w:val="center"/>
          </w:tcPr>
          <w:p w:rsidR="00BB7FF0" w:rsidRPr="00BD1281" w:rsidRDefault="00BB7FF0" w:rsidP="00DE3ADB">
            <w:pPr>
              <w:jc w:val="center"/>
              <w:rPr>
                <w:sz w:val="20"/>
                <w:szCs w:val="20"/>
              </w:rPr>
            </w:pPr>
            <w:r w:rsidRPr="00BD1281">
              <w:rPr>
                <w:sz w:val="20"/>
                <w:szCs w:val="20"/>
              </w:rPr>
              <w:t>4</w:t>
            </w:r>
          </w:p>
        </w:tc>
        <w:tc>
          <w:tcPr>
            <w:tcW w:w="540" w:type="dxa"/>
            <w:vAlign w:val="center"/>
          </w:tcPr>
          <w:p w:rsidR="00BB7FF0" w:rsidRPr="00BD1281" w:rsidRDefault="00BB7FF0" w:rsidP="00DE3ADB">
            <w:pPr>
              <w:jc w:val="center"/>
              <w:rPr>
                <w:sz w:val="20"/>
                <w:szCs w:val="20"/>
              </w:rPr>
            </w:pPr>
            <w:r w:rsidRPr="00BD1281">
              <w:rPr>
                <w:sz w:val="20"/>
                <w:szCs w:val="20"/>
              </w:rPr>
              <w:t>4</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3</w:t>
            </w:r>
          </w:p>
        </w:tc>
        <w:tc>
          <w:tcPr>
            <w:tcW w:w="587" w:type="dxa"/>
            <w:vAlign w:val="center"/>
          </w:tcPr>
          <w:p w:rsidR="00BB7FF0" w:rsidRPr="00BD1281" w:rsidRDefault="00BB7FF0" w:rsidP="00DE3ADB">
            <w:pPr>
              <w:jc w:val="center"/>
              <w:rPr>
                <w:sz w:val="20"/>
                <w:szCs w:val="20"/>
              </w:rPr>
            </w:pPr>
            <w:r w:rsidRPr="00BD1281">
              <w:rPr>
                <w:sz w:val="20"/>
                <w:szCs w:val="20"/>
              </w:rPr>
              <w:t>3</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3</w:t>
            </w:r>
          </w:p>
        </w:tc>
        <w:tc>
          <w:tcPr>
            <w:tcW w:w="687" w:type="dxa"/>
            <w:vAlign w:val="center"/>
          </w:tcPr>
          <w:p w:rsidR="00BB7FF0" w:rsidRPr="00BD1281" w:rsidRDefault="00BB7FF0" w:rsidP="00DE3ADB">
            <w:pPr>
              <w:jc w:val="center"/>
              <w:rPr>
                <w:sz w:val="20"/>
                <w:szCs w:val="20"/>
              </w:rPr>
            </w:pPr>
            <w:r w:rsidRPr="00BD1281">
              <w:rPr>
                <w:sz w:val="20"/>
                <w:szCs w:val="20"/>
              </w:rPr>
              <w:t>1</w:t>
            </w:r>
          </w:p>
        </w:tc>
        <w:tc>
          <w:tcPr>
            <w:tcW w:w="686" w:type="dxa"/>
            <w:vAlign w:val="center"/>
          </w:tcPr>
          <w:p w:rsidR="00BB7FF0" w:rsidRPr="00BD1281" w:rsidRDefault="00BB7FF0" w:rsidP="00DE3ADB">
            <w:pPr>
              <w:jc w:val="center"/>
              <w:rPr>
                <w:sz w:val="20"/>
                <w:szCs w:val="20"/>
              </w:rPr>
            </w:pPr>
            <w:r w:rsidRPr="00BD1281">
              <w:rPr>
                <w:sz w:val="20"/>
                <w:szCs w:val="20"/>
              </w:rPr>
              <w:t>33,3</w:t>
            </w:r>
          </w:p>
        </w:tc>
        <w:tc>
          <w:tcPr>
            <w:tcW w:w="795" w:type="dxa"/>
            <w:vAlign w:val="center"/>
          </w:tcPr>
          <w:p w:rsidR="00BB7FF0" w:rsidRPr="00BD1281" w:rsidRDefault="00BB7FF0" w:rsidP="00DE3ADB">
            <w:pPr>
              <w:jc w:val="center"/>
              <w:rPr>
                <w:sz w:val="20"/>
                <w:szCs w:val="20"/>
              </w:rPr>
            </w:pPr>
            <w:r w:rsidRPr="00BD1281">
              <w:rPr>
                <w:sz w:val="20"/>
                <w:szCs w:val="20"/>
              </w:rPr>
              <w:t>10</w:t>
            </w:r>
          </w:p>
        </w:tc>
        <w:tc>
          <w:tcPr>
            <w:tcW w:w="622" w:type="dxa"/>
            <w:vAlign w:val="center"/>
          </w:tcPr>
          <w:p w:rsidR="00BB7FF0" w:rsidRPr="00BD1281" w:rsidRDefault="00BB7FF0" w:rsidP="00DE3ADB">
            <w:pPr>
              <w:jc w:val="center"/>
              <w:rPr>
                <w:sz w:val="20"/>
                <w:szCs w:val="20"/>
              </w:rPr>
            </w:pPr>
            <w:r w:rsidRPr="00BD1281">
              <w:rPr>
                <w:sz w:val="20"/>
                <w:szCs w:val="20"/>
              </w:rPr>
              <w:t>8</w:t>
            </w:r>
          </w:p>
        </w:tc>
        <w:tc>
          <w:tcPr>
            <w:tcW w:w="588" w:type="dxa"/>
            <w:vAlign w:val="center"/>
          </w:tcPr>
          <w:p w:rsidR="00BB7FF0" w:rsidRPr="00BD1281" w:rsidRDefault="00BB7FF0" w:rsidP="00DE3ADB">
            <w:pPr>
              <w:jc w:val="center"/>
              <w:rPr>
                <w:sz w:val="20"/>
                <w:szCs w:val="20"/>
              </w:rPr>
            </w:pPr>
            <w:r w:rsidRPr="00BD1281">
              <w:rPr>
                <w:sz w:val="20"/>
                <w:szCs w:val="20"/>
              </w:rPr>
              <w:t>80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Ухта</w:t>
            </w:r>
          </w:p>
        </w:tc>
        <w:tc>
          <w:tcPr>
            <w:tcW w:w="720" w:type="dxa"/>
            <w:vAlign w:val="center"/>
          </w:tcPr>
          <w:p w:rsidR="00BB7FF0" w:rsidRPr="00BD1281" w:rsidRDefault="00BB7FF0" w:rsidP="00DE3ADB">
            <w:pPr>
              <w:jc w:val="center"/>
              <w:rPr>
                <w:sz w:val="20"/>
                <w:szCs w:val="20"/>
              </w:rPr>
            </w:pPr>
            <w:r w:rsidRPr="00BD1281">
              <w:rPr>
                <w:sz w:val="20"/>
                <w:szCs w:val="20"/>
              </w:rPr>
              <w:t>0</w:t>
            </w:r>
          </w:p>
        </w:tc>
        <w:tc>
          <w:tcPr>
            <w:tcW w:w="540" w:type="dxa"/>
            <w:vAlign w:val="center"/>
          </w:tcPr>
          <w:p w:rsidR="00BB7FF0" w:rsidRPr="00BD1281" w:rsidRDefault="00BB7FF0" w:rsidP="00DE3ADB">
            <w:pPr>
              <w:jc w:val="center"/>
              <w:rPr>
                <w:sz w:val="20"/>
                <w:szCs w:val="20"/>
              </w:rPr>
            </w:pPr>
            <w:r w:rsidRPr="00BD1281">
              <w:rPr>
                <w:sz w:val="20"/>
                <w:szCs w:val="20"/>
              </w:rPr>
              <w:t>0</w:t>
            </w:r>
          </w:p>
        </w:tc>
        <w:tc>
          <w:tcPr>
            <w:tcW w:w="768" w:type="dxa"/>
            <w:vAlign w:val="center"/>
          </w:tcPr>
          <w:p w:rsidR="00BB7FF0" w:rsidRPr="00BD1281" w:rsidRDefault="00BB7FF0" w:rsidP="00DE3ADB">
            <w:pPr>
              <w:jc w:val="center"/>
              <w:rPr>
                <w:sz w:val="20"/>
                <w:szCs w:val="20"/>
              </w:rPr>
            </w:pPr>
            <w:r w:rsidRPr="00BD1281">
              <w:rPr>
                <w:sz w:val="20"/>
                <w:szCs w:val="20"/>
              </w:rPr>
              <w:t>0</w:t>
            </w:r>
          </w:p>
        </w:tc>
        <w:tc>
          <w:tcPr>
            <w:tcW w:w="688" w:type="dxa"/>
            <w:vAlign w:val="center"/>
          </w:tcPr>
          <w:p w:rsidR="00BB7FF0" w:rsidRPr="00BD1281" w:rsidRDefault="00BB7FF0" w:rsidP="00DE3ADB">
            <w:pPr>
              <w:jc w:val="center"/>
              <w:rPr>
                <w:sz w:val="20"/>
                <w:szCs w:val="20"/>
              </w:rPr>
            </w:pPr>
            <w:r w:rsidRPr="00BD1281">
              <w:rPr>
                <w:sz w:val="20"/>
                <w:szCs w:val="20"/>
              </w:rPr>
              <w:t>0</w:t>
            </w:r>
          </w:p>
        </w:tc>
        <w:tc>
          <w:tcPr>
            <w:tcW w:w="587" w:type="dxa"/>
            <w:vAlign w:val="center"/>
          </w:tcPr>
          <w:p w:rsidR="00BB7FF0" w:rsidRPr="00BD1281" w:rsidRDefault="00BB7FF0" w:rsidP="00DE3ADB">
            <w:pPr>
              <w:jc w:val="center"/>
              <w:rPr>
                <w:sz w:val="20"/>
                <w:szCs w:val="20"/>
              </w:rPr>
            </w:pPr>
            <w:r w:rsidRPr="00BD1281">
              <w:rPr>
                <w:sz w:val="20"/>
                <w:szCs w:val="20"/>
              </w:rPr>
              <w:t>0</w:t>
            </w:r>
          </w:p>
        </w:tc>
        <w:tc>
          <w:tcPr>
            <w:tcW w:w="636" w:type="dxa"/>
            <w:vAlign w:val="center"/>
          </w:tcPr>
          <w:p w:rsidR="00BB7FF0" w:rsidRPr="00BD1281" w:rsidRDefault="00BB7FF0" w:rsidP="00DE3ADB">
            <w:pPr>
              <w:jc w:val="center"/>
              <w:rPr>
                <w:sz w:val="20"/>
                <w:szCs w:val="20"/>
              </w:rPr>
            </w:pPr>
            <w:r w:rsidRPr="00BD1281">
              <w:rPr>
                <w:sz w:val="20"/>
                <w:szCs w:val="20"/>
              </w:rPr>
              <w:t>0</w:t>
            </w:r>
          </w:p>
        </w:tc>
        <w:tc>
          <w:tcPr>
            <w:tcW w:w="740" w:type="dxa"/>
            <w:vAlign w:val="center"/>
          </w:tcPr>
          <w:p w:rsidR="00BB7FF0" w:rsidRPr="00BD1281" w:rsidRDefault="00BB7FF0" w:rsidP="00DE3ADB">
            <w:pPr>
              <w:jc w:val="center"/>
              <w:rPr>
                <w:sz w:val="20"/>
                <w:szCs w:val="20"/>
              </w:rPr>
            </w:pPr>
            <w:r w:rsidRPr="00BD1281">
              <w:rPr>
                <w:sz w:val="20"/>
                <w:szCs w:val="20"/>
              </w:rPr>
              <w:t>3</w:t>
            </w:r>
          </w:p>
        </w:tc>
        <w:tc>
          <w:tcPr>
            <w:tcW w:w="687" w:type="dxa"/>
            <w:vAlign w:val="center"/>
          </w:tcPr>
          <w:p w:rsidR="00BB7FF0" w:rsidRPr="00BD1281" w:rsidRDefault="00BB7FF0" w:rsidP="00DE3ADB">
            <w:pPr>
              <w:jc w:val="center"/>
              <w:rPr>
                <w:sz w:val="20"/>
                <w:szCs w:val="20"/>
              </w:rPr>
            </w:pPr>
            <w:r w:rsidRPr="00BD1281">
              <w:rPr>
                <w:sz w:val="20"/>
                <w:szCs w:val="20"/>
              </w:rPr>
              <w:t>3</w:t>
            </w:r>
          </w:p>
        </w:tc>
        <w:tc>
          <w:tcPr>
            <w:tcW w:w="686" w:type="dxa"/>
            <w:vAlign w:val="center"/>
          </w:tcPr>
          <w:p w:rsidR="00BB7FF0" w:rsidRPr="00BD1281" w:rsidRDefault="00BB7FF0" w:rsidP="00DE3ADB">
            <w:pPr>
              <w:jc w:val="center"/>
              <w:rPr>
                <w:sz w:val="20"/>
                <w:szCs w:val="20"/>
              </w:rPr>
            </w:pPr>
            <w:r w:rsidRPr="00BD1281">
              <w:rPr>
                <w:sz w:val="20"/>
                <w:szCs w:val="20"/>
              </w:rPr>
              <w:t>100</w:t>
            </w:r>
          </w:p>
        </w:tc>
        <w:tc>
          <w:tcPr>
            <w:tcW w:w="795" w:type="dxa"/>
            <w:vAlign w:val="center"/>
          </w:tcPr>
          <w:p w:rsidR="00BB7FF0" w:rsidRPr="00BD1281" w:rsidRDefault="00BB7FF0" w:rsidP="00DE3ADB">
            <w:pPr>
              <w:jc w:val="center"/>
              <w:rPr>
                <w:sz w:val="20"/>
                <w:szCs w:val="20"/>
              </w:rPr>
            </w:pPr>
            <w:r w:rsidRPr="00BD1281">
              <w:rPr>
                <w:sz w:val="20"/>
                <w:szCs w:val="20"/>
              </w:rPr>
              <w:t>3</w:t>
            </w:r>
          </w:p>
        </w:tc>
        <w:tc>
          <w:tcPr>
            <w:tcW w:w="622" w:type="dxa"/>
            <w:vAlign w:val="center"/>
          </w:tcPr>
          <w:p w:rsidR="00BB7FF0" w:rsidRPr="00BD1281" w:rsidRDefault="00BB7FF0" w:rsidP="00DE3ADB">
            <w:pPr>
              <w:jc w:val="center"/>
              <w:rPr>
                <w:sz w:val="20"/>
                <w:szCs w:val="20"/>
              </w:rPr>
            </w:pPr>
            <w:r w:rsidRPr="00BD1281">
              <w:rPr>
                <w:sz w:val="20"/>
                <w:szCs w:val="20"/>
              </w:rPr>
              <w:t>3</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Ижемский</w:t>
            </w:r>
          </w:p>
        </w:tc>
        <w:tc>
          <w:tcPr>
            <w:tcW w:w="720" w:type="dxa"/>
            <w:vAlign w:val="center"/>
          </w:tcPr>
          <w:p w:rsidR="00BB7FF0" w:rsidRPr="00BD1281" w:rsidRDefault="00BB7FF0" w:rsidP="00DE3ADB">
            <w:pPr>
              <w:jc w:val="center"/>
              <w:rPr>
                <w:sz w:val="20"/>
                <w:szCs w:val="20"/>
              </w:rPr>
            </w:pPr>
            <w:r w:rsidRPr="00BD1281">
              <w:rPr>
                <w:sz w:val="20"/>
                <w:szCs w:val="20"/>
              </w:rPr>
              <w:t>5</w:t>
            </w:r>
          </w:p>
        </w:tc>
        <w:tc>
          <w:tcPr>
            <w:tcW w:w="540" w:type="dxa"/>
            <w:vAlign w:val="center"/>
          </w:tcPr>
          <w:p w:rsidR="00BB7FF0" w:rsidRPr="00BD1281" w:rsidRDefault="00BB7FF0" w:rsidP="00DE3ADB">
            <w:pPr>
              <w:jc w:val="center"/>
              <w:rPr>
                <w:sz w:val="20"/>
                <w:szCs w:val="20"/>
              </w:rPr>
            </w:pPr>
            <w:r w:rsidRPr="00BD1281">
              <w:rPr>
                <w:sz w:val="20"/>
                <w:szCs w:val="20"/>
              </w:rPr>
              <w:t>5</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5</w:t>
            </w:r>
          </w:p>
        </w:tc>
        <w:tc>
          <w:tcPr>
            <w:tcW w:w="587" w:type="dxa"/>
            <w:vAlign w:val="center"/>
          </w:tcPr>
          <w:p w:rsidR="00BB7FF0" w:rsidRPr="00BD1281" w:rsidRDefault="00BB7FF0" w:rsidP="00DE3ADB">
            <w:pPr>
              <w:jc w:val="center"/>
              <w:rPr>
                <w:sz w:val="20"/>
                <w:szCs w:val="20"/>
              </w:rPr>
            </w:pPr>
            <w:r w:rsidRPr="00BD1281">
              <w:rPr>
                <w:sz w:val="20"/>
                <w:szCs w:val="20"/>
              </w:rPr>
              <w:t>5</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12</w:t>
            </w:r>
          </w:p>
        </w:tc>
        <w:tc>
          <w:tcPr>
            <w:tcW w:w="687" w:type="dxa"/>
            <w:vAlign w:val="center"/>
          </w:tcPr>
          <w:p w:rsidR="00BB7FF0" w:rsidRPr="00BD1281" w:rsidRDefault="00BB7FF0" w:rsidP="00DE3ADB">
            <w:pPr>
              <w:jc w:val="center"/>
              <w:rPr>
                <w:sz w:val="20"/>
                <w:szCs w:val="20"/>
              </w:rPr>
            </w:pPr>
            <w:r w:rsidRPr="00BD1281">
              <w:rPr>
                <w:sz w:val="20"/>
                <w:szCs w:val="20"/>
              </w:rPr>
              <w:t>8</w:t>
            </w:r>
          </w:p>
        </w:tc>
        <w:tc>
          <w:tcPr>
            <w:tcW w:w="686" w:type="dxa"/>
            <w:vAlign w:val="center"/>
          </w:tcPr>
          <w:p w:rsidR="00BB7FF0" w:rsidRPr="00BD1281" w:rsidRDefault="00BB7FF0" w:rsidP="00DE3ADB">
            <w:pPr>
              <w:jc w:val="center"/>
              <w:rPr>
                <w:sz w:val="20"/>
                <w:szCs w:val="20"/>
              </w:rPr>
            </w:pPr>
            <w:r w:rsidRPr="00BD1281">
              <w:rPr>
                <w:sz w:val="20"/>
                <w:szCs w:val="20"/>
              </w:rPr>
              <w:t>66,7</w:t>
            </w:r>
          </w:p>
        </w:tc>
        <w:tc>
          <w:tcPr>
            <w:tcW w:w="795" w:type="dxa"/>
            <w:vAlign w:val="center"/>
          </w:tcPr>
          <w:p w:rsidR="00BB7FF0" w:rsidRPr="00BD1281" w:rsidRDefault="00BB7FF0" w:rsidP="00DE3ADB">
            <w:pPr>
              <w:jc w:val="center"/>
              <w:rPr>
                <w:sz w:val="20"/>
                <w:szCs w:val="20"/>
              </w:rPr>
            </w:pPr>
            <w:r w:rsidRPr="00BD1281">
              <w:rPr>
                <w:sz w:val="20"/>
                <w:szCs w:val="20"/>
              </w:rPr>
              <w:t>22</w:t>
            </w:r>
          </w:p>
        </w:tc>
        <w:tc>
          <w:tcPr>
            <w:tcW w:w="622" w:type="dxa"/>
            <w:vAlign w:val="center"/>
          </w:tcPr>
          <w:p w:rsidR="00BB7FF0" w:rsidRPr="00BD1281" w:rsidRDefault="00BB7FF0" w:rsidP="00DE3ADB">
            <w:pPr>
              <w:jc w:val="center"/>
              <w:rPr>
                <w:sz w:val="20"/>
                <w:szCs w:val="20"/>
              </w:rPr>
            </w:pPr>
            <w:r w:rsidRPr="00BD1281">
              <w:rPr>
                <w:sz w:val="20"/>
                <w:szCs w:val="20"/>
              </w:rPr>
              <w:t>18</w:t>
            </w:r>
          </w:p>
        </w:tc>
        <w:tc>
          <w:tcPr>
            <w:tcW w:w="588" w:type="dxa"/>
            <w:vAlign w:val="center"/>
          </w:tcPr>
          <w:p w:rsidR="00BB7FF0" w:rsidRPr="00BD1281" w:rsidRDefault="00BB7FF0" w:rsidP="00DE3ADB">
            <w:pPr>
              <w:jc w:val="center"/>
              <w:rPr>
                <w:sz w:val="20"/>
                <w:szCs w:val="20"/>
              </w:rPr>
            </w:pPr>
            <w:r w:rsidRPr="00BD1281">
              <w:rPr>
                <w:sz w:val="20"/>
                <w:szCs w:val="20"/>
              </w:rPr>
              <w:t>81,8</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Княжпогост</w:t>
            </w:r>
            <w:r w:rsidR="00B570B6">
              <w:rPr>
                <w:sz w:val="20"/>
                <w:szCs w:val="20"/>
              </w:rPr>
              <w:t>кий</w:t>
            </w:r>
          </w:p>
        </w:tc>
        <w:tc>
          <w:tcPr>
            <w:tcW w:w="720" w:type="dxa"/>
            <w:vAlign w:val="center"/>
          </w:tcPr>
          <w:p w:rsidR="00BB7FF0" w:rsidRPr="00BD1281" w:rsidRDefault="00BB7FF0" w:rsidP="00DE3ADB">
            <w:pPr>
              <w:jc w:val="center"/>
              <w:rPr>
                <w:sz w:val="20"/>
                <w:szCs w:val="20"/>
              </w:rPr>
            </w:pPr>
            <w:r w:rsidRPr="00BD1281">
              <w:rPr>
                <w:sz w:val="20"/>
                <w:szCs w:val="20"/>
              </w:rPr>
              <w:t>3</w:t>
            </w:r>
          </w:p>
        </w:tc>
        <w:tc>
          <w:tcPr>
            <w:tcW w:w="540" w:type="dxa"/>
            <w:vAlign w:val="center"/>
          </w:tcPr>
          <w:p w:rsidR="00BB7FF0" w:rsidRPr="00BD1281" w:rsidRDefault="00BB7FF0" w:rsidP="00DE3ADB">
            <w:pPr>
              <w:jc w:val="center"/>
              <w:rPr>
                <w:sz w:val="20"/>
                <w:szCs w:val="20"/>
              </w:rPr>
            </w:pPr>
            <w:r w:rsidRPr="00BD1281">
              <w:rPr>
                <w:sz w:val="20"/>
                <w:szCs w:val="20"/>
              </w:rPr>
              <w:t>3</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1</w:t>
            </w:r>
          </w:p>
        </w:tc>
        <w:tc>
          <w:tcPr>
            <w:tcW w:w="587" w:type="dxa"/>
            <w:vAlign w:val="center"/>
          </w:tcPr>
          <w:p w:rsidR="00BB7FF0" w:rsidRPr="00BD1281" w:rsidRDefault="00BB7FF0" w:rsidP="00DE3ADB">
            <w:pPr>
              <w:jc w:val="center"/>
              <w:rPr>
                <w:sz w:val="20"/>
                <w:szCs w:val="20"/>
              </w:rPr>
            </w:pPr>
            <w:r w:rsidRPr="00BD1281">
              <w:rPr>
                <w:sz w:val="20"/>
                <w:szCs w:val="20"/>
              </w:rPr>
              <w:t>1</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6</w:t>
            </w:r>
          </w:p>
        </w:tc>
        <w:tc>
          <w:tcPr>
            <w:tcW w:w="687" w:type="dxa"/>
            <w:vAlign w:val="center"/>
          </w:tcPr>
          <w:p w:rsidR="00BB7FF0" w:rsidRPr="00BD1281" w:rsidRDefault="00BB7FF0" w:rsidP="00DE3ADB">
            <w:pPr>
              <w:jc w:val="center"/>
              <w:rPr>
                <w:sz w:val="20"/>
                <w:szCs w:val="20"/>
              </w:rPr>
            </w:pPr>
            <w:r w:rsidRPr="00BD1281">
              <w:rPr>
                <w:sz w:val="20"/>
                <w:szCs w:val="20"/>
              </w:rPr>
              <w:t>5</w:t>
            </w:r>
          </w:p>
        </w:tc>
        <w:tc>
          <w:tcPr>
            <w:tcW w:w="686" w:type="dxa"/>
            <w:vAlign w:val="center"/>
          </w:tcPr>
          <w:p w:rsidR="00BB7FF0" w:rsidRPr="00BD1281" w:rsidRDefault="00BB7FF0" w:rsidP="00DE3ADB">
            <w:pPr>
              <w:jc w:val="center"/>
              <w:rPr>
                <w:sz w:val="20"/>
                <w:szCs w:val="20"/>
              </w:rPr>
            </w:pPr>
            <w:r w:rsidRPr="00BD1281">
              <w:rPr>
                <w:sz w:val="20"/>
                <w:szCs w:val="20"/>
              </w:rPr>
              <w:t>83,3</w:t>
            </w:r>
          </w:p>
        </w:tc>
        <w:tc>
          <w:tcPr>
            <w:tcW w:w="795" w:type="dxa"/>
            <w:vAlign w:val="center"/>
          </w:tcPr>
          <w:p w:rsidR="00BB7FF0" w:rsidRPr="00BD1281" w:rsidRDefault="00BB7FF0" w:rsidP="00DE3ADB">
            <w:pPr>
              <w:jc w:val="center"/>
              <w:rPr>
                <w:sz w:val="20"/>
                <w:szCs w:val="20"/>
              </w:rPr>
            </w:pPr>
            <w:r w:rsidRPr="00BD1281">
              <w:rPr>
                <w:sz w:val="20"/>
                <w:szCs w:val="20"/>
              </w:rPr>
              <w:t>10</w:t>
            </w:r>
          </w:p>
        </w:tc>
        <w:tc>
          <w:tcPr>
            <w:tcW w:w="622" w:type="dxa"/>
            <w:vAlign w:val="center"/>
          </w:tcPr>
          <w:p w:rsidR="00BB7FF0" w:rsidRPr="00BD1281" w:rsidRDefault="00BB7FF0" w:rsidP="00DE3ADB">
            <w:pPr>
              <w:jc w:val="center"/>
              <w:rPr>
                <w:sz w:val="20"/>
                <w:szCs w:val="20"/>
              </w:rPr>
            </w:pPr>
            <w:r w:rsidRPr="00BD1281">
              <w:rPr>
                <w:sz w:val="20"/>
                <w:szCs w:val="20"/>
              </w:rPr>
              <w:t>9</w:t>
            </w:r>
          </w:p>
        </w:tc>
        <w:tc>
          <w:tcPr>
            <w:tcW w:w="588" w:type="dxa"/>
            <w:vAlign w:val="center"/>
          </w:tcPr>
          <w:p w:rsidR="00BB7FF0" w:rsidRPr="00BD1281" w:rsidRDefault="00BB7FF0" w:rsidP="00DE3ADB">
            <w:pPr>
              <w:jc w:val="center"/>
              <w:rPr>
                <w:sz w:val="20"/>
                <w:szCs w:val="20"/>
              </w:rPr>
            </w:pPr>
            <w:r w:rsidRPr="00BD1281">
              <w:rPr>
                <w:sz w:val="20"/>
                <w:szCs w:val="20"/>
              </w:rPr>
              <w:t>90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Койгородок</w:t>
            </w:r>
            <w:r w:rsidR="00B570B6">
              <w:rPr>
                <w:sz w:val="20"/>
                <w:szCs w:val="20"/>
              </w:rPr>
              <w:t>ий</w:t>
            </w:r>
          </w:p>
        </w:tc>
        <w:tc>
          <w:tcPr>
            <w:tcW w:w="720" w:type="dxa"/>
            <w:vAlign w:val="center"/>
          </w:tcPr>
          <w:p w:rsidR="00BB7FF0" w:rsidRPr="00BD1281" w:rsidRDefault="00BB7FF0" w:rsidP="00DE3ADB">
            <w:pPr>
              <w:jc w:val="center"/>
              <w:rPr>
                <w:sz w:val="20"/>
                <w:szCs w:val="20"/>
              </w:rPr>
            </w:pPr>
            <w:r w:rsidRPr="00BD1281">
              <w:rPr>
                <w:sz w:val="20"/>
                <w:szCs w:val="20"/>
              </w:rPr>
              <w:t>1</w:t>
            </w:r>
          </w:p>
        </w:tc>
        <w:tc>
          <w:tcPr>
            <w:tcW w:w="540" w:type="dxa"/>
            <w:vAlign w:val="center"/>
          </w:tcPr>
          <w:p w:rsidR="00BB7FF0" w:rsidRPr="00BD1281" w:rsidRDefault="00BB7FF0" w:rsidP="00DE3ADB">
            <w:pPr>
              <w:jc w:val="center"/>
              <w:rPr>
                <w:sz w:val="20"/>
                <w:szCs w:val="20"/>
              </w:rPr>
            </w:pPr>
            <w:r w:rsidRPr="00BD1281">
              <w:rPr>
                <w:sz w:val="20"/>
                <w:szCs w:val="20"/>
              </w:rPr>
              <w:t>1</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6</w:t>
            </w:r>
          </w:p>
        </w:tc>
        <w:tc>
          <w:tcPr>
            <w:tcW w:w="587" w:type="dxa"/>
            <w:vAlign w:val="center"/>
          </w:tcPr>
          <w:p w:rsidR="00BB7FF0" w:rsidRPr="00BD1281" w:rsidRDefault="00BB7FF0" w:rsidP="00DE3ADB">
            <w:pPr>
              <w:jc w:val="center"/>
              <w:rPr>
                <w:sz w:val="20"/>
                <w:szCs w:val="20"/>
              </w:rPr>
            </w:pPr>
            <w:r w:rsidRPr="00BD1281">
              <w:rPr>
                <w:sz w:val="20"/>
                <w:szCs w:val="20"/>
              </w:rPr>
              <w:t>6</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3</w:t>
            </w:r>
          </w:p>
        </w:tc>
        <w:tc>
          <w:tcPr>
            <w:tcW w:w="687" w:type="dxa"/>
            <w:vAlign w:val="center"/>
          </w:tcPr>
          <w:p w:rsidR="00BB7FF0" w:rsidRPr="00BD1281" w:rsidRDefault="00BB7FF0" w:rsidP="00DE3ADB">
            <w:pPr>
              <w:jc w:val="center"/>
              <w:rPr>
                <w:sz w:val="20"/>
                <w:szCs w:val="20"/>
              </w:rPr>
            </w:pPr>
            <w:r w:rsidRPr="00BD1281">
              <w:rPr>
                <w:sz w:val="20"/>
                <w:szCs w:val="20"/>
              </w:rPr>
              <w:t>2</w:t>
            </w:r>
          </w:p>
        </w:tc>
        <w:tc>
          <w:tcPr>
            <w:tcW w:w="686" w:type="dxa"/>
            <w:vAlign w:val="center"/>
          </w:tcPr>
          <w:p w:rsidR="00BB7FF0" w:rsidRPr="00BD1281" w:rsidRDefault="00BB7FF0" w:rsidP="00DE3ADB">
            <w:pPr>
              <w:jc w:val="center"/>
              <w:rPr>
                <w:sz w:val="20"/>
                <w:szCs w:val="20"/>
              </w:rPr>
            </w:pPr>
            <w:r w:rsidRPr="00BD1281">
              <w:rPr>
                <w:sz w:val="20"/>
                <w:szCs w:val="20"/>
              </w:rPr>
              <w:t>66,7</w:t>
            </w:r>
          </w:p>
        </w:tc>
        <w:tc>
          <w:tcPr>
            <w:tcW w:w="795" w:type="dxa"/>
            <w:vAlign w:val="center"/>
          </w:tcPr>
          <w:p w:rsidR="00BB7FF0" w:rsidRPr="00BD1281" w:rsidRDefault="00BB7FF0" w:rsidP="00DE3ADB">
            <w:pPr>
              <w:jc w:val="center"/>
              <w:rPr>
                <w:sz w:val="20"/>
                <w:szCs w:val="20"/>
              </w:rPr>
            </w:pPr>
            <w:r w:rsidRPr="00BD1281">
              <w:rPr>
                <w:sz w:val="20"/>
                <w:szCs w:val="20"/>
              </w:rPr>
              <w:t>10</w:t>
            </w:r>
          </w:p>
        </w:tc>
        <w:tc>
          <w:tcPr>
            <w:tcW w:w="622" w:type="dxa"/>
            <w:vAlign w:val="center"/>
          </w:tcPr>
          <w:p w:rsidR="00BB7FF0" w:rsidRPr="00BD1281" w:rsidRDefault="00BB7FF0" w:rsidP="00DE3ADB">
            <w:pPr>
              <w:jc w:val="center"/>
              <w:rPr>
                <w:sz w:val="20"/>
                <w:szCs w:val="20"/>
              </w:rPr>
            </w:pPr>
            <w:r w:rsidRPr="00BD1281">
              <w:rPr>
                <w:sz w:val="20"/>
                <w:szCs w:val="20"/>
              </w:rPr>
              <w:t>8</w:t>
            </w:r>
          </w:p>
        </w:tc>
        <w:tc>
          <w:tcPr>
            <w:tcW w:w="588" w:type="dxa"/>
            <w:vAlign w:val="center"/>
          </w:tcPr>
          <w:p w:rsidR="00BB7FF0" w:rsidRPr="00BD1281" w:rsidRDefault="00BB7FF0" w:rsidP="00DE3ADB">
            <w:pPr>
              <w:jc w:val="center"/>
              <w:rPr>
                <w:sz w:val="20"/>
                <w:szCs w:val="20"/>
              </w:rPr>
            </w:pPr>
            <w:r w:rsidRPr="00BD1281">
              <w:rPr>
                <w:sz w:val="20"/>
                <w:szCs w:val="20"/>
              </w:rPr>
              <w:t>80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Корткерос</w:t>
            </w:r>
            <w:r w:rsidR="00B570B6">
              <w:rPr>
                <w:sz w:val="20"/>
                <w:szCs w:val="20"/>
              </w:rPr>
              <w:t>ский</w:t>
            </w:r>
          </w:p>
        </w:tc>
        <w:tc>
          <w:tcPr>
            <w:tcW w:w="720" w:type="dxa"/>
            <w:vAlign w:val="center"/>
          </w:tcPr>
          <w:p w:rsidR="00BB7FF0" w:rsidRPr="00BD1281" w:rsidRDefault="00BB7FF0" w:rsidP="00DE3ADB">
            <w:pPr>
              <w:jc w:val="center"/>
              <w:rPr>
                <w:sz w:val="20"/>
                <w:szCs w:val="20"/>
              </w:rPr>
            </w:pPr>
            <w:r w:rsidRPr="00BD1281">
              <w:rPr>
                <w:sz w:val="20"/>
                <w:szCs w:val="20"/>
              </w:rPr>
              <w:t>1</w:t>
            </w:r>
          </w:p>
        </w:tc>
        <w:tc>
          <w:tcPr>
            <w:tcW w:w="540" w:type="dxa"/>
            <w:vAlign w:val="center"/>
          </w:tcPr>
          <w:p w:rsidR="00BB7FF0" w:rsidRPr="00BD1281" w:rsidRDefault="00BB7FF0" w:rsidP="00DE3ADB">
            <w:pPr>
              <w:jc w:val="center"/>
              <w:rPr>
                <w:sz w:val="20"/>
                <w:szCs w:val="20"/>
              </w:rPr>
            </w:pPr>
            <w:r w:rsidRPr="00BD1281">
              <w:rPr>
                <w:sz w:val="20"/>
                <w:szCs w:val="20"/>
              </w:rPr>
              <w:t>1</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5</w:t>
            </w:r>
          </w:p>
        </w:tc>
        <w:tc>
          <w:tcPr>
            <w:tcW w:w="587" w:type="dxa"/>
            <w:vAlign w:val="center"/>
          </w:tcPr>
          <w:p w:rsidR="00BB7FF0" w:rsidRPr="00BD1281" w:rsidRDefault="00BB7FF0" w:rsidP="00DE3ADB">
            <w:pPr>
              <w:jc w:val="center"/>
              <w:rPr>
                <w:sz w:val="20"/>
                <w:szCs w:val="20"/>
              </w:rPr>
            </w:pPr>
            <w:r w:rsidRPr="00BD1281">
              <w:rPr>
                <w:sz w:val="20"/>
                <w:szCs w:val="20"/>
              </w:rPr>
              <w:t>5</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12</w:t>
            </w:r>
          </w:p>
        </w:tc>
        <w:tc>
          <w:tcPr>
            <w:tcW w:w="687" w:type="dxa"/>
            <w:vAlign w:val="center"/>
          </w:tcPr>
          <w:p w:rsidR="00BB7FF0" w:rsidRPr="00BD1281" w:rsidRDefault="00BB7FF0" w:rsidP="00DE3ADB">
            <w:pPr>
              <w:jc w:val="center"/>
              <w:rPr>
                <w:sz w:val="20"/>
                <w:szCs w:val="20"/>
              </w:rPr>
            </w:pPr>
            <w:r w:rsidRPr="00BD1281">
              <w:rPr>
                <w:sz w:val="20"/>
                <w:szCs w:val="20"/>
              </w:rPr>
              <w:t>4</w:t>
            </w:r>
          </w:p>
        </w:tc>
        <w:tc>
          <w:tcPr>
            <w:tcW w:w="686" w:type="dxa"/>
            <w:vAlign w:val="center"/>
          </w:tcPr>
          <w:p w:rsidR="00BB7FF0" w:rsidRPr="00BD1281" w:rsidRDefault="00BB7FF0" w:rsidP="00DE3ADB">
            <w:pPr>
              <w:jc w:val="center"/>
              <w:rPr>
                <w:sz w:val="20"/>
                <w:szCs w:val="20"/>
              </w:rPr>
            </w:pPr>
            <w:r w:rsidRPr="00BD1281">
              <w:rPr>
                <w:sz w:val="20"/>
                <w:szCs w:val="20"/>
              </w:rPr>
              <w:t>33,3</w:t>
            </w:r>
          </w:p>
        </w:tc>
        <w:tc>
          <w:tcPr>
            <w:tcW w:w="795" w:type="dxa"/>
            <w:vAlign w:val="center"/>
          </w:tcPr>
          <w:p w:rsidR="00BB7FF0" w:rsidRPr="00BD1281" w:rsidRDefault="00BB7FF0" w:rsidP="00DE3ADB">
            <w:pPr>
              <w:jc w:val="center"/>
              <w:rPr>
                <w:sz w:val="20"/>
                <w:szCs w:val="20"/>
              </w:rPr>
            </w:pPr>
            <w:r w:rsidRPr="00BD1281">
              <w:rPr>
                <w:sz w:val="20"/>
                <w:szCs w:val="20"/>
              </w:rPr>
              <w:t>18</w:t>
            </w:r>
          </w:p>
        </w:tc>
        <w:tc>
          <w:tcPr>
            <w:tcW w:w="622" w:type="dxa"/>
            <w:vAlign w:val="center"/>
          </w:tcPr>
          <w:p w:rsidR="00BB7FF0" w:rsidRPr="00BD1281" w:rsidRDefault="00BB7FF0" w:rsidP="00DE3ADB">
            <w:pPr>
              <w:jc w:val="center"/>
              <w:rPr>
                <w:sz w:val="20"/>
                <w:szCs w:val="20"/>
              </w:rPr>
            </w:pPr>
            <w:r w:rsidRPr="00BD1281">
              <w:rPr>
                <w:sz w:val="20"/>
                <w:szCs w:val="20"/>
              </w:rPr>
              <w:t>10</w:t>
            </w:r>
          </w:p>
        </w:tc>
        <w:tc>
          <w:tcPr>
            <w:tcW w:w="588" w:type="dxa"/>
            <w:vAlign w:val="center"/>
          </w:tcPr>
          <w:p w:rsidR="00BB7FF0" w:rsidRPr="00BD1281" w:rsidRDefault="00BB7FF0" w:rsidP="00DE3ADB">
            <w:pPr>
              <w:jc w:val="center"/>
              <w:rPr>
                <w:sz w:val="20"/>
                <w:szCs w:val="20"/>
              </w:rPr>
            </w:pPr>
            <w:r w:rsidRPr="00BD1281">
              <w:rPr>
                <w:sz w:val="20"/>
                <w:szCs w:val="20"/>
              </w:rPr>
              <w:t>55,6</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Прилузский</w:t>
            </w:r>
          </w:p>
        </w:tc>
        <w:tc>
          <w:tcPr>
            <w:tcW w:w="720" w:type="dxa"/>
            <w:vAlign w:val="center"/>
          </w:tcPr>
          <w:p w:rsidR="00BB7FF0" w:rsidRPr="00BD1281" w:rsidRDefault="00BB7FF0" w:rsidP="00DE3ADB">
            <w:pPr>
              <w:jc w:val="center"/>
              <w:rPr>
                <w:sz w:val="20"/>
                <w:szCs w:val="20"/>
              </w:rPr>
            </w:pPr>
            <w:r w:rsidRPr="00BD1281">
              <w:rPr>
                <w:sz w:val="20"/>
                <w:szCs w:val="20"/>
              </w:rPr>
              <w:t>7</w:t>
            </w:r>
          </w:p>
        </w:tc>
        <w:tc>
          <w:tcPr>
            <w:tcW w:w="540" w:type="dxa"/>
            <w:vAlign w:val="center"/>
          </w:tcPr>
          <w:p w:rsidR="00BB7FF0" w:rsidRPr="00BD1281" w:rsidRDefault="00BB7FF0" w:rsidP="00DE3ADB">
            <w:pPr>
              <w:jc w:val="center"/>
              <w:rPr>
                <w:sz w:val="20"/>
                <w:szCs w:val="20"/>
              </w:rPr>
            </w:pPr>
            <w:r w:rsidRPr="00BD1281">
              <w:rPr>
                <w:sz w:val="20"/>
                <w:szCs w:val="20"/>
              </w:rPr>
              <w:t>7</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5</w:t>
            </w:r>
          </w:p>
        </w:tc>
        <w:tc>
          <w:tcPr>
            <w:tcW w:w="587" w:type="dxa"/>
            <w:vAlign w:val="center"/>
          </w:tcPr>
          <w:p w:rsidR="00BB7FF0" w:rsidRPr="00BD1281" w:rsidRDefault="00BB7FF0" w:rsidP="00DE3ADB">
            <w:pPr>
              <w:jc w:val="center"/>
              <w:rPr>
                <w:sz w:val="20"/>
                <w:szCs w:val="20"/>
              </w:rPr>
            </w:pPr>
            <w:r w:rsidRPr="00BD1281">
              <w:rPr>
                <w:sz w:val="20"/>
                <w:szCs w:val="20"/>
              </w:rPr>
              <w:t>5</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10</w:t>
            </w:r>
          </w:p>
        </w:tc>
        <w:tc>
          <w:tcPr>
            <w:tcW w:w="687" w:type="dxa"/>
            <w:vAlign w:val="center"/>
          </w:tcPr>
          <w:p w:rsidR="00BB7FF0" w:rsidRPr="00BD1281" w:rsidRDefault="00BB7FF0" w:rsidP="00DE3ADB">
            <w:pPr>
              <w:jc w:val="center"/>
              <w:rPr>
                <w:sz w:val="20"/>
                <w:szCs w:val="20"/>
              </w:rPr>
            </w:pPr>
            <w:r w:rsidRPr="00BD1281">
              <w:rPr>
                <w:sz w:val="20"/>
                <w:szCs w:val="20"/>
              </w:rPr>
              <w:t>7</w:t>
            </w:r>
          </w:p>
        </w:tc>
        <w:tc>
          <w:tcPr>
            <w:tcW w:w="686" w:type="dxa"/>
            <w:vAlign w:val="center"/>
          </w:tcPr>
          <w:p w:rsidR="00BB7FF0" w:rsidRPr="00BD1281" w:rsidRDefault="00BB7FF0" w:rsidP="00DE3ADB">
            <w:pPr>
              <w:jc w:val="center"/>
              <w:rPr>
                <w:sz w:val="20"/>
                <w:szCs w:val="20"/>
              </w:rPr>
            </w:pPr>
            <w:r w:rsidRPr="00BD1281">
              <w:rPr>
                <w:sz w:val="20"/>
                <w:szCs w:val="20"/>
              </w:rPr>
              <w:t>70</w:t>
            </w:r>
          </w:p>
        </w:tc>
        <w:tc>
          <w:tcPr>
            <w:tcW w:w="795" w:type="dxa"/>
            <w:vAlign w:val="center"/>
          </w:tcPr>
          <w:p w:rsidR="00BB7FF0" w:rsidRPr="00BD1281" w:rsidRDefault="00BB7FF0" w:rsidP="00DE3ADB">
            <w:pPr>
              <w:jc w:val="center"/>
              <w:rPr>
                <w:sz w:val="20"/>
                <w:szCs w:val="20"/>
              </w:rPr>
            </w:pPr>
            <w:r w:rsidRPr="00BD1281">
              <w:rPr>
                <w:sz w:val="20"/>
                <w:szCs w:val="20"/>
              </w:rPr>
              <w:t>22</w:t>
            </w:r>
          </w:p>
        </w:tc>
        <w:tc>
          <w:tcPr>
            <w:tcW w:w="622" w:type="dxa"/>
            <w:vAlign w:val="center"/>
          </w:tcPr>
          <w:p w:rsidR="00BB7FF0" w:rsidRPr="00BD1281" w:rsidRDefault="00BB7FF0" w:rsidP="00DE3ADB">
            <w:pPr>
              <w:jc w:val="center"/>
              <w:rPr>
                <w:sz w:val="20"/>
                <w:szCs w:val="20"/>
              </w:rPr>
            </w:pPr>
            <w:r w:rsidRPr="00BD1281">
              <w:rPr>
                <w:sz w:val="20"/>
                <w:szCs w:val="20"/>
              </w:rPr>
              <w:t>19</w:t>
            </w:r>
          </w:p>
        </w:tc>
        <w:tc>
          <w:tcPr>
            <w:tcW w:w="588" w:type="dxa"/>
            <w:vAlign w:val="center"/>
          </w:tcPr>
          <w:p w:rsidR="00BB7FF0" w:rsidRPr="00BD1281" w:rsidRDefault="00BB7FF0" w:rsidP="00DE3ADB">
            <w:pPr>
              <w:jc w:val="center"/>
              <w:rPr>
                <w:sz w:val="20"/>
                <w:szCs w:val="20"/>
              </w:rPr>
            </w:pPr>
            <w:r w:rsidRPr="00BD1281">
              <w:rPr>
                <w:sz w:val="20"/>
                <w:szCs w:val="20"/>
              </w:rPr>
              <w:t>86,4</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Сыктывдин</w:t>
            </w:r>
            <w:r w:rsidR="00B570B6">
              <w:rPr>
                <w:sz w:val="20"/>
                <w:szCs w:val="20"/>
              </w:rPr>
              <w:t>ский</w:t>
            </w:r>
          </w:p>
        </w:tc>
        <w:tc>
          <w:tcPr>
            <w:tcW w:w="720" w:type="dxa"/>
            <w:vAlign w:val="center"/>
          </w:tcPr>
          <w:p w:rsidR="00BB7FF0" w:rsidRPr="00BD1281" w:rsidRDefault="00BB7FF0" w:rsidP="00DE3ADB">
            <w:pPr>
              <w:jc w:val="center"/>
              <w:rPr>
                <w:sz w:val="20"/>
                <w:szCs w:val="20"/>
              </w:rPr>
            </w:pPr>
            <w:r w:rsidRPr="00BD1281">
              <w:rPr>
                <w:sz w:val="20"/>
                <w:szCs w:val="20"/>
              </w:rPr>
              <w:t>2</w:t>
            </w:r>
          </w:p>
        </w:tc>
        <w:tc>
          <w:tcPr>
            <w:tcW w:w="540" w:type="dxa"/>
            <w:vAlign w:val="center"/>
          </w:tcPr>
          <w:p w:rsidR="00BB7FF0" w:rsidRPr="00BD1281" w:rsidRDefault="00BB7FF0" w:rsidP="00DE3ADB">
            <w:pPr>
              <w:jc w:val="center"/>
              <w:rPr>
                <w:sz w:val="20"/>
                <w:szCs w:val="20"/>
              </w:rPr>
            </w:pPr>
            <w:r w:rsidRPr="00BD1281">
              <w:rPr>
                <w:sz w:val="20"/>
                <w:szCs w:val="20"/>
              </w:rPr>
              <w:t>1</w:t>
            </w:r>
          </w:p>
        </w:tc>
        <w:tc>
          <w:tcPr>
            <w:tcW w:w="768" w:type="dxa"/>
            <w:vAlign w:val="center"/>
          </w:tcPr>
          <w:p w:rsidR="00BB7FF0" w:rsidRPr="00BD1281" w:rsidRDefault="00BB7FF0" w:rsidP="00DE3ADB">
            <w:pPr>
              <w:jc w:val="center"/>
              <w:rPr>
                <w:sz w:val="20"/>
                <w:szCs w:val="20"/>
              </w:rPr>
            </w:pPr>
            <w:r w:rsidRPr="00BD1281">
              <w:rPr>
                <w:sz w:val="20"/>
                <w:szCs w:val="20"/>
              </w:rPr>
              <w:t>50</w:t>
            </w:r>
          </w:p>
        </w:tc>
        <w:tc>
          <w:tcPr>
            <w:tcW w:w="688" w:type="dxa"/>
            <w:vAlign w:val="center"/>
          </w:tcPr>
          <w:p w:rsidR="00BB7FF0" w:rsidRPr="00BD1281" w:rsidRDefault="00BB7FF0" w:rsidP="00DE3ADB">
            <w:pPr>
              <w:jc w:val="center"/>
              <w:rPr>
                <w:sz w:val="20"/>
                <w:szCs w:val="20"/>
              </w:rPr>
            </w:pPr>
            <w:r w:rsidRPr="00BD1281">
              <w:rPr>
                <w:sz w:val="20"/>
                <w:szCs w:val="20"/>
              </w:rPr>
              <w:t>1</w:t>
            </w:r>
          </w:p>
        </w:tc>
        <w:tc>
          <w:tcPr>
            <w:tcW w:w="587" w:type="dxa"/>
            <w:vAlign w:val="center"/>
          </w:tcPr>
          <w:p w:rsidR="00BB7FF0" w:rsidRPr="00BD1281" w:rsidRDefault="00BB7FF0" w:rsidP="00DE3ADB">
            <w:pPr>
              <w:jc w:val="center"/>
              <w:rPr>
                <w:sz w:val="20"/>
                <w:szCs w:val="20"/>
              </w:rPr>
            </w:pPr>
            <w:r w:rsidRPr="00BD1281">
              <w:rPr>
                <w:sz w:val="20"/>
                <w:szCs w:val="20"/>
              </w:rPr>
              <w:t>1</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9</w:t>
            </w:r>
          </w:p>
        </w:tc>
        <w:tc>
          <w:tcPr>
            <w:tcW w:w="687" w:type="dxa"/>
            <w:vAlign w:val="center"/>
          </w:tcPr>
          <w:p w:rsidR="00BB7FF0" w:rsidRPr="00BD1281" w:rsidRDefault="00BB7FF0" w:rsidP="00DE3ADB">
            <w:pPr>
              <w:jc w:val="center"/>
              <w:rPr>
                <w:sz w:val="20"/>
                <w:szCs w:val="20"/>
              </w:rPr>
            </w:pPr>
            <w:r w:rsidRPr="00BD1281">
              <w:rPr>
                <w:sz w:val="20"/>
                <w:szCs w:val="20"/>
              </w:rPr>
              <w:t>4</w:t>
            </w:r>
          </w:p>
        </w:tc>
        <w:tc>
          <w:tcPr>
            <w:tcW w:w="686" w:type="dxa"/>
            <w:vAlign w:val="center"/>
          </w:tcPr>
          <w:p w:rsidR="00BB7FF0" w:rsidRPr="00BD1281" w:rsidRDefault="00BB7FF0" w:rsidP="00DE3ADB">
            <w:pPr>
              <w:jc w:val="center"/>
              <w:rPr>
                <w:sz w:val="20"/>
                <w:szCs w:val="20"/>
              </w:rPr>
            </w:pPr>
            <w:r w:rsidRPr="00BD1281">
              <w:rPr>
                <w:sz w:val="20"/>
                <w:szCs w:val="20"/>
              </w:rPr>
              <w:t>44,4</w:t>
            </w:r>
          </w:p>
        </w:tc>
        <w:tc>
          <w:tcPr>
            <w:tcW w:w="795" w:type="dxa"/>
            <w:vAlign w:val="center"/>
          </w:tcPr>
          <w:p w:rsidR="00BB7FF0" w:rsidRPr="00BD1281" w:rsidRDefault="00BB7FF0" w:rsidP="00DE3ADB">
            <w:pPr>
              <w:jc w:val="center"/>
              <w:rPr>
                <w:sz w:val="20"/>
                <w:szCs w:val="20"/>
              </w:rPr>
            </w:pPr>
            <w:r w:rsidRPr="00BD1281">
              <w:rPr>
                <w:sz w:val="20"/>
                <w:szCs w:val="20"/>
              </w:rPr>
              <w:t>12</w:t>
            </w:r>
          </w:p>
        </w:tc>
        <w:tc>
          <w:tcPr>
            <w:tcW w:w="622" w:type="dxa"/>
            <w:vAlign w:val="center"/>
          </w:tcPr>
          <w:p w:rsidR="00BB7FF0" w:rsidRPr="00BD1281" w:rsidRDefault="00BB7FF0" w:rsidP="00DE3ADB">
            <w:pPr>
              <w:jc w:val="center"/>
              <w:rPr>
                <w:sz w:val="20"/>
                <w:szCs w:val="20"/>
              </w:rPr>
            </w:pPr>
            <w:r w:rsidRPr="00BD1281">
              <w:rPr>
                <w:sz w:val="20"/>
                <w:szCs w:val="20"/>
              </w:rPr>
              <w:t>6</w:t>
            </w:r>
          </w:p>
        </w:tc>
        <w:tc>
          <w:tcPr>
            <w:tcW w:w="588" w:type="dxa"/>
            <w:vAlign w:val="center"/>
          </w:tcPr>
          <w:p w:rsidR="00BB7FF0" w:rsidRPr="00BD1281" w:rsidRDefault="00BB7FF0" w:rsidP="00DE3ADB">
            <w:pPr>
              <w:jc w:val="center"/>
              <w:rPr>
                <w:sz w:val="20"/>
                <w:szCs w:val="20"/>
              </w:rPr>
            </w:pPr>
            <w:r w:rsidRPr="00BD1281">
              <w:rPr>
                <w:sz w:val="20"/>
                <w:szCs w:val="20"/>
              </w:rPr>
              <w:t>50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Сысольский</w:t>
            </w:r>
          </w:p>
        </w:tc>
        <w:tc>
          <w:tcPr>
            <w:tcW w:w="720" w:type="dxa"/>
            <w:vAlign w:val="center"/>
          </w:tcPr>
          <w:p w:rsidR="00BB7FF0" w:rsidRPr="00BD1281" w:rsidRDefault="00BB7FF0" w:rsidP="00DE3ADB">
            <w:pPr>
              <w:jc w:val="center"/>
              <w:rPr>
                <w:sz w:val="20"/>
                <w:szCs w:val="20"/>
              </w:rPr>
            </w:pPr>
            <w:r w:rsidRPr="00BD1281">
              <w:rPr>
                <w:sz w:val="20"/>
                <w:szCs w:val="20"/>
              </w:rPr>
              <w:t>7</w:t>
            </w:r>
          </w:p>
        </w:tc>
        <w:tc>
          <w:tcPr>
            <w:tcW w:w="540" w:type="dxa"/>
            <w:vAlign w:val="center"/>
          </w:tcPr>
          <w:p w:rsidR="00BB7FF0" w:rsidRPr="00BD1281" w:rsidRDefault="00BB7FF0" w:rsidP="00DE3ADB">
            <w:pPr>
              <w:jc w:val="center"/>
              <w:rPr>
                <w:sz w:val="20"/>
                <w:szCs w:val="20"/>
              </w:rPr>
            </w:pPr>
            <w:r w:rsidRPr="00BD1281">
              <w:rPr>
                <w:sz w:val="20"/>
                <w:szCs w:val="20"/>
              </w:rPr>
              <w:t>7</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1</w:t>
            </w:r>
          </w:p>
        </w:tc>
        <w:tc>
          <w:tcPr>
            <w:tcW w:w="587" w:type="dxa"/>
            <w:vAlign w:val="center"/>
          </w:tcPr>
          <w:p w:rsidR="00BB7FF0" w:rsidRPr="00BD1281" w:rsidRDefault="00BB7FF0" w:rsidP="00DE3ADB">
            <w:pPr>
              <w:jc w:val="center"/>
              <w:rPr>
                <w:sz w:val="20"/>
                <w:szCs w:val="20"/>
              </w:rPr>
            </w:pPr>
            <w:r w:rsidRPr="00BD1281">
              <w:rPr>
                <w:sz w:val="20"/>
                <w:szCs w:val="20"/>
              </w:rPr>
              <w:t>1</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7</w:t>
            </w:r>
          </w:p>
        </w:tc>
        <w:tc>
          <w:tcPr>
            <w:tcW w:w="687" w:type="dxa"/>
            <w:vAlign w:val="center"/>
          </w:tcPr>
          <w:p w:rsidR="00BB7FF0" w:rsidRPr="00BD1281" w:rsidRDefault="00BB7FF0" w:rsidP="00DE3ADB">
            <w:pPr>
              <w:jc w:val="center"/>
              <w:rPr>
                <w:sz w:val="20"/>
                <w:szCs w:val="20"/>
              </w:rPr>
            </w:pPr>
            <w:r w:rsidRPr="00BD1281">
              <w:rPr>
                <w:sz w:val="20"/>
                <w:szCs w:val="20"/>
              </w:rPr>
              <w:t>5</w:t>
            </w:r>
          </w:p>
        </w:tc>
        <w:tc>
          <w:tcPr>
            <w:tcW w:w="686" w:type="dxa"/>
            <w:vAlign w:val="center"/>
          </w:tcPr>
          <w:p w:rsidR="00BB7FF0" w:rsidRPr="00BD1281" w:rsidRDefault="00BB7FF0" w:rsidP="00DE3ADB">
            <w:pPr>
              <w:jc w:val="center"/>
              <w:rPr>
                <w:sz w:val="20"/>
                <w:szCs w:val="20"/>
              </w:rPr>
            </w:pPr>
            <w:r w:rsidRPr="00BD1281">
              <w:rPr>
                <w:sz w:val="20"/>
                <w:szCs w:val="20"/>
              </w:rPr>
              <w:t>71,4</w:t>
            </w:r>
          </w:p>
        </w:tc>
        <w:tc>
          <w:tcPr>
            <w:tcW w:w="795" w:type="dxa"/>
            <w:vAlign w:val="center"/>
          </w:tcPr>
          <w:p w:rsidR="00BB7FF0" w:rsidRPr="00BD1281" w:rsidRDefault="00BB7FF0" w:rsidP="00DE3ADB">
            <w:pPr>
              <w:jc w:val="center"/>
              <w:rPr>
                <w:sz w:val="20"/>
                <w:szCs w:val="20"/>
              </w:rPr>
            </w:pPr>
            <w:r w:rsidRPr="00BD1281">
              <w:rPr>
                <w:sz w:val="20"/>
                <w:szCs w:val="20"/>
              </w:rPr>
              <w:t>15</w:t>
            </w:r>
          </w:p>
        </w:tc>
        <w:tc>
          <w:tcPr>
            <w:tcW w:w="622" w:type="dxa"/>
            <w:vAlign w:val="center"/>
          </w:tcPr>
          <w:p w:rsidR="00BB7FF0" w:rsidRPr="00BD1281" w:rsidRDefault="00BB7FF0" w:rsidP="00DE3ADB">
            <w:pPr>
              <w:jc w:val="center"/>
              <w:rPr>
                <w:sz w:val="20"/>
                <w:szCs w:val="20"/>
              </w:rPr>
            </w:pPr>
            <w:r w:rsidRPr="00BD1281">
              <w:rPr>
                <w:sz w:val="20"/>
                <w:szCs w:val="20"/>
              </w:rPr>
              <w:t>13</w:t>
            </w:r>
          </w:p>
        </w:tc>
        <w:tc>
          <w:tcPr>
            <w:tcW w:w="588" w:type="dxa"/>
            <w:vAlign w:val="center"/>
          </w:tcPr>
          <w:p w:rsidR="00BB7FF0" w:rsidRPr="00BD1281" w:rsidRDefault="00BB7FF0" w:rsidP="00DE3ADB">
            <w:pPr>
              <w:jc w:val="center"/>
              <w:rPr>
                <w:sz w:val="20"/>
                <w:szCs w:val="20"/>
              </w:rPr>
            </w:pPr>
            <w:r w:rsidRPr="00BD1281">
              <w:rPr>
                <w:sz w:val="20"/>
                <w:szCs w:val="20"/>
              </w:rPr>
              <w:t>86,7</w:t>
            </w:r>
          </w:p>
        </w:tc>
      </w:tr>
      <w:tr w:rsidR="00BB7FF0" w:rsidRPr="00BD1281" w:rsidTr="00F0709C">
        <w:trPr>
          <w:trHeight w:val="284"/>
        </w:trPr>
        <w:tc>
          <w:tcPr>
            <w:tcW w:w="1800" w:type="dxa"/>
            <w:vAlign w:val="center"/>
          </w:tcPr>
          <w:p w:rsidR="00BB7FF0" w:rsidRPr="00BD1281" w:rsidRDefault="00BB7FF0" w:rsidP="00B570B6">
            <w:pPr>
              <w:rPr>
                <w:sz w:val="20"/>
                <w:szCs w:val="20"/>
              </w:rPr>
            </w:pPr>
            <w:r w:rsidRPr="00BD1281">
              <w:rPr>
                <w:sz w:val="20"/>
                <w:szCs w:val="20"/>
              </w:rPr>
              <w:t>Тр</w:t>
            </w:r>
            <w:r w:rsidR="00B570B6">
              <w:rPr>
                <w:sz w:val="20"/>
                <w:szCs w:val="20"/>
              </w:rPr>
              <w:t>оицко-</w:t>
            </w:r>
            <w:r w:rsidRPr="00BD1281">
              <w:rPr>
                <w:sz w:val="20"/>
                <w:szCs w:val="20"/>
              </w:rPr>
              <w:t>Печорский</w:t>
            </w:r>
          </w:p>
        </w:tc>
        <w:tc>
          <w:tcPr>
            <w:tcW w:w="720" w:type="dxa"/>
            <w:vAlign w:val="center"/>
          </w:tcPr>
          <w:p w:rsidR="00BB7FF0" w:rsidRPr="00BD1281" w:rsidRDefault="00BB7FF0" w:rsidP="00DE3ADB">
            <w:pPr>
              <w:jc w:val="center"/>
              <w:rPr>
                <w:sz w:val="20"/>
                <w:szCs w:val="20"/>
              </w:rPr>
            </w:pPr>
            <w:r w:rsidRPr="00BD1281">
              <w:rPr>
                <w:sz w:val="20"/>
                <w:szCs w:val="20"/>
              </w:rPr>
              <w:t>3</w:t>
            </w:r>
          </w:p>
        </w:tc>
        <w:tc>
          <w:tcPr>
            <w:tcW w:w="540" w:type="dxa"/>
            <w:vAlign w:val="center"/>
          </w:tcPr>
          <w:p w:rsidR="00BB7FF0" w:rsidRPr="00BD1281" w:rsidRDefault="00BB7FF0" w:rsidP="00DE3ADB">
            <w:pPr>
              <w:jc w:val="center"/>
              <w:rPr>
                <w:sz w:val="20"/>
                <w:szCs w:val="20"/>
              </w:rPr>
            </w:pPr>
            <w:r w:rsidRPr="00BD1281">
              <w:rPr>
                <w:sz w:val="20"/>
                <w:szCs w:val="20"/>
              </w:rPr>
              <w:t>3</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3</w:t>
            </w:r>
          </w:p>
        </w:tc>
        <w:tc>
          <w:tcPr>
            <w:tcW w:w="587" w:type="dxa"/>
            <w:vAlign w:val="center"/>
          </w:tcPr>
          <w:p w:rsidR="00BB7FF0" w:rsidRPr="00BD1281" w:rsidRDefault="00BB7FF0" w:rsidP="00DE3ADB">
            <w:pPr>
              <w:jc w:val="center"/>
              <w:rPr>
                <w:sz w:val="20"/>
                <w:szCs w:val="20"/>
              </w:rPr>
            </w:pPr>
            <w:r w:rsidRPr="00BD1281">
              <w:rPr>
                <w:sz w:val="20"/>
                <w:szCs w:val="20"/>
              </w:rPr>
              <w:t>3</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5</w:t>
            </w:r>
          </w:p>
        </w:tc>
        <w:tc>
          <w:tcPr>
            <w:tcW w:w="687" w:type="dxa"/>
            <w:vAlign w:val="center"/>
          </w:tcPr>
          <w:p w:rsidR="00BB7FF0" w:rsidRPr="00BD1281" w:rsidRDefault="00BB7FF0" w:rsidP="00DE3ADB">
            <w:pPr>
              <w:jc w:val="center"/>
              <w:rPr>
                <w:sz w:val="20"/>
                <w:szCs w:val="20"/>
              </w:rPr>
            </w:pPr>
            <w:r w:rsidRPr="00BD1281">
              <w:rPr>
                <w:sz w:val="20"/>
                <w:szCs w:val="20"/>
              </w:rPr>
              <w:t>5</w:t>
            </w:r>
          </w:p>
        </w:tc>
        <w:tc>
          <w:tcPr>
            <w:tcW w:w="686" w:type="dxa"/>
            <w:vAlign w:val="center"/>
          </w:tcPr>
          <w:p w:rsidR="00BB7FF0" w:rsidRPr="00BD1281" w:rsidRDefault="00BB7FF0" w:rsidP="00DE3ADB">
            <w:pPr>
              <w:jc w:val="center"/>
              <w:rPr>
                <w:sz w:val="20"/>
                <w:szCs w:val="20"/>
              </w:rPr>
            </w:pPr>
            <w:r w:rsidRPr="00BD1281">
              <w:rPr>
                <w:sz w:val="20"/>
                <w:szCs w:val="20"/>
              </w:rPr>
              <w:t>100</w:t>
            </w:r>
          </w:p>
        </w:tc>
        <w:tc>
          <w:tcPr>
            <w:tcW w:w="795" w:type="dxa"/>
            <w:vAlign w:val="center"/>
          </w:tcPr>
          <w:p w:rsidR="00BB7FF0" w:rsidRPr="00BD1281" w:rsidRDefault="00BB7FF0" w:rsidP="00DE3ADB">
            <w:pPr>
              <w:jc w:val="center"/>
              <w:rPr>
                <w:sz w:val="20"/>
                <w:szCs w:val="20"/>
              </w:rPr>
            </w:pPr>
            <w:r w:rsidRPr="00BD1281">
              <w:rPr>
                <w:sz w:val="20"/>
                <w:szCs w:val="20"/>
              </w:rPr>
              <w:t>11</w:t>
            </w:r>
          </w:p>
        </w:tc>
        <w:tc>
          <w:tcPr>
            <w:tcW w:w="622" w:type="dxa"/>
            <w:vAlign w:val="center"/>
          </w:tcPr>
          <w:p w:rsidR="00BB7FF0" w:rsidRPr="00BD1281" w:rsidRDefault="00BB7FF0" w:rsidP="00DE3ADB">
            <w:pPr>
              <w:jc w:val="center"/>
              <w:rPr>
                <w:sz w:val="20"/>
                <w:szCs w:val="20"/>
              </w:rPr>
            </w:pPr>
            <w:r w:rsidRPr="00BD1281">
              <w:rPr>
                <w:sz w:val="20"/>
                <w:szCs w:val="20"/>
              </w:rPr>
              <w:t>11</w:t>
            </w:r>
          </w:p>
        </w:tc>
        <w:tc>
          <w:tcPr>
            <w:tcW w:w="588" w:type="dxa"/>
            <w:vAlign w:val="center"/>
          </w:tcPr>
          <w:p w:rsidR="00BB7FF0" w:rsidRPr="00BD1281" w:rsidRDefault="00BB7FF0" w:rsidP="00DE3ADB">
            <w:pPr>
              <w:jc w:val="center"/>
              <w:rPr>
                <w:sz w:val="20"/>
                <w:szCs w:val="20"/>
              </w:rPr>
            </w:pPr>
            <w:r w:rsidRPr="00BD1281">
              <w:rPr>
                <w:sz w:val="20"/>
                <w:szCs w:val="20"/>
              </w:rPr>
              <w:t>100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Удорский</w:t>
            </w:r>
          </w:p>
        </w:tc>
        <w:tc>
          <w:tcPr>
            <w:tcW w:w="720" w:type="dxa"/>
            <w:vAlign w:val="center"/>
          </w:tcPr>
          <w:p w:rsidR="00BB7FF0" w:rsidRPr="00BD1281" w:rsidRDefault="00BB7FF0" w:rsidP="00DE3ADB">
            <w:pPr>
              <w:jc w:val="center"/>
              <w:rPr>
                <w:sz w:val="20"/>
                <w:szCs w:val="20"/>
              </w:rPr>
            </w:pPr>
            <w:r w:rsidRPr="00BD1281">
              <w:rPr>
                <w:sz w:val="20"/>
                <w:szCs w:val="20"/>
              </w:rPr>
              <w:t>3</w:t>
            </w:r>
          </w:p>
        </w:tc>
        <w:tc>
          <w:tcPr>
            <w:tcW w:w="540" w:type="dxa"/>
            <w:vAlign w:val="center"/>
          </w:tcPr>
          <w:p w:rsidR="00BB7FF0" w:rsidRPr="00BD1281" w:rsidRDefault="00BB7FF0" w:rsidP="00DE3ADB">
            <w:pPr>
              <w:jc w:val="center"/>
              <w:rPr>
                <w:sz w:val="20"/>
                <w:szCs w:val="20"/>
              </w:rPr>
            </w:pPr>
            <w:r w:rsidRPr="00BD1281">
              <w:rPr>
                <w:sz w:val="20"/>
                <w:szCs w:val="20"/>
              </w:rPr>
              <w:t>3</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3</w:t>
            </w:r>
          </w:p>
        </w:tc>
        <w:tc>
          <w:tcPr>
            <w:tcW w:w="587" w:type="dxa"/>
            <w:vAlign w:val="center"/>
          </w:tcPr>
          <w:p w:rsidR="00BB7FF0" w:rsidRPr="00BD1281" w:rsidRDefault="00BB7FF0" w:rsidP="00DE3ADB">
            <w:pPr>
              <w:jc w:val="center"/>
              <w:rPr>
                <w:sz w:val="20"/>
                <w:szCs w:val="20"/>
              </w:rPr>
            </w:pPr>
            <w:r w:rsidRPr="00BD1281">
              <w:rPr>
                <w:sz w:val="20"/>
                <w:szCs w:val="20"/>
              </w:rPr>
              <w:t>3</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7</w:t>
            </w:r>
          </w:p>
        </w:tc>
        <w:tc>
          <w:tcPr>
            <w:tcW w:w="687" w:type="dxa"/>
            <w:vAlign w:val="center"/>
          </w:tcPr>
          <w:p w:rsidR="00BB7FF0" w:rsidRPr="00BD1281" w:rsidRDefault="00BB7FF0" w:rsidP="00DE3ADB">
            <w:pPr>
              <w:jc w:val="center"/>
              <w:rPr>
                <w:sz w:val="20"/>
                <w:szCs w:val="20"/>
              </w:rPr>
            </w:pPr>
            <w:r w:rsidRPr="00BD1281">
              <w:rPr>
                <w:sz w:val="20"/>
                <w:szCs w:val="20"/>
              </w:rPr>
              <w:t>5</w:t>
            </w:r>
          </w:p>
        </w:tc>
        <w:tc>
          <w:tcPr>
            <w:tcW w:w="686" w:type="dxa"/>
            <w:vAlign w:val="center"/>
          </w:tcPr>
          <w:p w:rsidR="00BB7FF0" w:rsidRPr="00BD1281" w:rsidRDefault="00BB7FF0" w:rsidP="00DE3ADB">
            <w:pPr>
              <w:jc w:val="center"/>
              <w:rPr>
                <w:sz w:val="20"/>
                <w:szCs w:val="20"/>
              </w:rPr>
            </w:pPr>
            <w:r w:rsidRPr="00BD1281">
              <w:rPr>
                <w:sz w:val="20"/>
                <w:szCs w:val="20"/>
              </w:rPr>
              <w:t>71,4</w:t>
            </w:r>
          </w:p>
        </w:tc>
        <w:tc>
          <w:tcPr>
            <w:tcW w:w="795" w:type="dxa"/>
            <w:vAlign w:val="center"/>
          </w:tcPr>
          <w:p w:rsidR="00BB7FF0" w:rsidRPr="00BD1281" w:rsidRDefault="00BB7FF0" w:rsidP="00DE3ADB">
            <w:pPr>
              <w:jc w:val="center"/>
              <w:rPr>
                <w:sz w:val="20"/>
                <w:szCs w:val="20"/>
              </w:rPr>
            </w:pPr>
            <w:r w:rsidRPr="00BD1281">
              <w:rPr>
                <w:sz w:val="20"/>
                <w:szCs w:val="20"/>
              </w:rPr>
              <w:t>13</w:t>
            </w:r>
          </w:p>
        </w:tc>
        <w:tc>
          <w:tcPr>
            <w:tcW w:w="622" w:type="dxa"/>
            <w:vAlign w:val="center"/>
          </w:tcPr>
          <w:p w:rsidR="00BB7FF0" w:rsidRPr="00BD1281" w:rsidRDefault="00BB7FF0" w:rsidP="00DE3ADB">
            <w:pPr>
              <w:jc w:val="center"/>
              <w:rPr>
                <w:sz w:val="20"/>
                <w:szCs w:val="20"/>
              </w:rPr>
            </w:pPr>
            <w:r w:rsidRPr="00BD1281">
              <w:rPr>
                <w:sz w:val="20"/>
                <w:szCs w:val="20"/>
              </w:rPr>
              <w:t>12</w:t>
            </w:r>
          </w:p>
        </w:tc>
        <w:tc>
          <w:tcPr>
            <w:tcW w:w="588" w:type="dxa"/>
            <w:vAlign w:val="center"/>
          </w:tcPr>
          <w:p w:rsidR="00BB7FF0" w:rsidRPr="00BD1281" w:rsidRDefault="00BB7FF0" w:rsidP="00DE3ADB">
            <w:pPr>
              <w:jc w:val="center"/>
              <w:rPr>
                <w:sz w:val="20"/>
                <w:szCs w:val="20"/>
              </w:rPr>
            </w:pPr>
            <w:r w:rsidRPr="00BD1281">
              <w:rPr>
                <w:sz w:val="20"/>
                <w:szCs w:val="20"/>
              </w:rPr>
              <w:t>92,3</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Усть-Вымский</w:t>
            </w:r>
          </w:p>
        </w:tc>
        <w:tc>
          <w:tcPr>
            <w:tcW w:w="720" w:type="dxa"/>
            <w:vAlign w:val="center"/>
          </w:tcPr>
          <w:p w:rsidR="00BB7FF0" w:rsidRPr="00BD1281" w:rsidRDefault="00BB7FF0" w:rsidP="00DE3ADB">
            <w:pPr>
              <w:jc w:val="center"/>
              <w:rPr>
                <w:sz w:val="20"/>
                <w:szCs w:val="20"/>
              </w:rPr>
            </w:pPr>
            <w:r w:rsidRPr="00BD1281">
              <w:rPr>
                <w:sz w:val="20"/>
                <w:szCs w:val="20"/>
              </w:rPr>
              <w:t>0</w:t>
            </w:r>
          </w:p>
        </w:tc>
        <w:tc>
          <w:tcPr>
            <w:tcW w:w="540" w:type="dxa"/>
            <w:vAlign w:val="center"/>
          </w:tcPr>
          <w:p w:rsidR="00BB7FF0" w:rsidRPr="00BD1281" w:rsidRDefault="00BB7FF0" w:rsidP="00DE3ADB">
            <w:pPr>
              <w:jc w:val="center"/>
              <w:rPr>
                <w:sz w:val="20"/>
                <w:szCs w:val="20"/>
              </w:rPr>
            </w:pPr>
            <w:r w:rsidRPr="00BD1281">
              <w:rPr>
                <w:sz w:val="20"/>
                <w:szCs w:val="20"/>
              </w:rPr>
              <w:t>0</w:t>
            </w:r>
          </w:p>
        </w:tc>
        <w:tc>
          <w:tcPr>
            <w:tcW w:w="768" w:type="dxa"/>
            <w:vAlign w:val="center"/>
          </w:tcPr>
          <w:p w:rsidR="00BB7FF0" w:rsidRPr="00BD1281" w:rsidRDefault="00BB7FF0" w:rsidP="00DE3ADB">
            <w:pPr>
              <w:jc w:val="center"/>
              <w:rPr>
                <w:sz w:val="20"/>
                <w:szCs w:val="20"/>
              </w:rPr>
            </w:pPr>
            <w:r w:rsidRPr="00BD1281">
              <w:rPr>
                <w:sz w:val="20"/>
                <w:szCs w:val="20"/>
              </w:rPr>
              <w:t>0</w:t>
            </w:r>
          </w:p>
        </w:tc>
        <w:tc>
          <w:tcPr>
            <w:tcW w:w="688" w:type="dxa"/>
            <w:vAlign w:val="center"/>
          </w:tcPr>
          <w:p w:rsidR="00BB7FF0" w:rsidRPr="00BD1281" w:rsidRDefault="00BB7FF0" w:rsidP="00DE3ADB">
            <w:pPr>
              <w:jc w:val="center"/>
              <w:rPr>
                <w:sz w:val="20"/>
                <w:szCs w:val="20"/>
              </w:rPr>
            </w:pPr>
            <w:r w:rsidRPr="00BD1281">
              <w:rPr>
                <w:sz w:val="20"/>
                <w:szCs w:val="20"/>
              </w:rPr>
              <w:t>2</w:t>
            </w:r>
          </w:p>
        </w:tc>
        <w:tc>
          <w:tcPr>
            <w:tcW w:w="587" w:type="dxa"/>
            <w:vAlign w:val="center"/>
          </w:tcPr>
          <w:p w:rsidR="00BB7FF0" w:rsidRPr="00BD1281" w:rsidRDefault="00BB7FF0" w:rsidP="00DE3ADB">
            <w:pPr>
              <w:jc w:val="center"/>
              <w:rPr>
                <w:sz w:val="20"/>
                <w:szCs w:val="20"/>
              </w:rPr>
            </w:pPr>
            <w:r w:rsidRPr="00BD1281">
              <w:rPr>
                <w:sz w:val="20"/>
                <w:szCs w:val="20"/>
              </w:rPr>
              <w:t>2</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8</w:t>
            </w:r>
          </w:p>
        </w:tc>
        <w:tc>
          <w:tcPr>
            <w:tcW w:w="687" w:type="dxa"/>
            <w:vAlign w:val="center"/>
          </w:tcPr>
          <w:p w:rsidR="00BB7FF0" w:rsidRPr="00BD1281" w:rsidRDefault="00BB7FF0" w:rsidP="00DE3ADB">
            <w:pPr>
              <w:jc w:val="center"/>
              <w:rPr>
                <w:sz w:val="20"/>
                <w:szCs w:val="20"/>
              </w:rPr>
            </w:pPr>
            <w:r w:rsidRPr="00BD1281">
              <w:rPr>
                <w:sz w:val="20"/>
                <w:szCs w:val="20"/>
              </w:rPr>
              <w:t>7</w:t>
            </w:r>
          </w:p>
        </w:tc>
        <w:tc>
          <w:tcPr>
            <w:tcW w:w="686" w:type="dxa"/>
            <w:vAlign w:val="center"/>
          </w:tcPr>
          <w:p w:rsidR="00BB7FF0" w:rsidRPr="00BD1281" w:rsidRDefault="00BB7FF0" w:rsidP="00DE3ADB">
            <w:pPr>
              <w:jc w:val="center"/>
              <w:rPr>
                <w:sz w:val="20"/>
                <w:szCs w:val="20"/>
              </w:rPr>
            </w:pPr>
            <w:r w:rsidRPr="00BD1281">
              <w:rPr>
                <w:sz w:val="20"/>
                <w:szCs w:val="20"/>
              </w:rPr>
              <w:t>87,5</w:t>
            </w:r>
          </w:p>
        </w:tc>
        <w:tc>
          <w:tcPr>
            <w:tcW w:w="795" w:type="dxa"/>
            <w:vAlign w:val="center"/>
          </w:tcPr>
          <w:p w:rsidR="00BB7FF0" w:rsidRPr="00BD1281" w:rsidRDefault="00BB7FF0" w:rsidP="00DE3ADB">
            <w:pPr>
              <w:jc w:val="center"/>
              <w:rPr>
                <w:sz w:val="20"/>
                <w:szCs w:val="20"/>
              </w:rPr>
            </w:pPr>
            <w:r w:rsidRPr="00BD1281">
              <w:rPr>
                <w:sz w:val="20"/>
                <w:szCs w:val="20"/>
              </w:rPr>
              <w:t>10</w:t>
            </w:r>
          </w:p>
        </w:tc>
        <w:tc>
          <w:tcPr>
            <w:tcW w:w="622" w:type="dxa"/>
            <w:vAlign w:val="center"/>
          </w:tcPr>
          <w:p w:rsidR="00BB7FF0" w:rsidRPr="00BD1281" w:rsidRDefault="00BB7FF0" w:rsidP="00DE3ADB">
            <w:pPr>
              <w:jc w:val="center"/>
              <w:rPr>
                <w:sz w:val="20"/>
                <w:szCs w:val="20"/>
              </w:rPr>
            </w:pPr>
            <w:r w:rsidRPr="00BD1281">
              <w:rPr>
                <w:sz w:val="20"/>
                <w:szCs w:val="20"/>
              </w:rPr>
              <w:t>9</w:t>
            </w:r>
          </w:p>
        </w:tc>
        <w:tc>
          <w:tcPr>
            <w:tcW w:w="588" w:type="dxa"/>
            <w:vAlign w:val="center"/>
          </w:tcPr>
          <w:p w:rsidR="00BB7FF0" w:rsidRPr="00BD1281" w:rsidRDefault="00BB7FF0" w:rsidP="00DE3ADB">
            <w:pPr>
              <w:jc w:val="center"/>
              <w:rPr>
                <w:sz w:val="20"/>
                <w:szCs w:val="20"/>
              </w:rPr>
            </w:pPr>
            <w:r w:rsidRPr="00BD1281">
              <w:rPr>
                <w:sz w:val="20"/>
                <w:szCs w:val="20"/>
              </w:rPr>
              <w:t>90</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Усть-Куломский</w:t>
            </w:r>
          </w:p>
        </w:tc>
        <w:tc>
          <w:tcPr>
            <w:tcW w:w="720" w:type="dxa"/>
            <w:vAlign w:val="center"/>
          </w:tcPr>
          <w:p w:rsidR="00BB7FF0" w:rsidRPr="00BD1281" w:rsidRDefault="00BB7FF0" w:rsidP="00DE3ADB">
            <w:pPr>
              <w:jc w:val="center"/>
              <w:rPr>
                <w:sz w:val="20"/>
                <w:szCs w:val="20"/>
              </w:rPr>
            </w:pPr>
            <w:r w:rsidRPr="00BD1281">
              <w:rPr>
                <w:sz w:val="20"/>
                <w:szCs w:val="20"/>
              </w:rPr>
              <w:t>8</w:t>
            </w:r>
          </w:p>
        </w:tc>
        <w:tc>
          <w:tcPr>
            <w:tcW w:w="540" w:type="dxa"/>
            <w:vAlign w:val="center"/>
          </w:tcPr>
          <w:p w:rsidR="00BB7FF0" w:rsidRPr="00BD1281" w:rsidRDefault="00BB7FF0" w:rsidP="00DE3ADB">
            <w:pPr>
              <w:jc w:val="center"/>
              <w:rPr>
                <w:sz w:val="20"/>
                <w:szCs w:val="20"/>
              </w:rPr>
            </w:pPr>
            <w:r w:rsidRPr="00BD1281">
              <w:rPr>
                <w:sz w:val="20"/>
                <w:szCs w:val="20"/>
              </w:rPr>
              <w:t>8</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10</w:t>
            </w:r>
          </w:p>
        </w:tc>
        <w:tc>
          <w:tcPr>
            <w:tcW w:w="587" w:type="dxa"/>
            <w:vAlign w:val="center"/>
          </w:tcPr>
          <w:p w:rsidR="00BB7FF0" w:rsidRPr="00BD1281" w:rsidRDefault="00BB7FF0" w:rsidP="00DE3ADB">
            <w:pPr>
              <w:jc w:val="center"/>
              <w:rPr>
                <w:sz w:val="20"/>
                <w:szCs w:val="20"/>
              </w:rPr>
            </w:pPr>
            <w:r w:rsidRPr="00BD1281">
              <w:rPr>
                <w:sz w:val="20"/>
                <w:szCs w:val="20"/>
              </w:rPr>
              <w:t>10</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14</w:t>
            </w:r>
          </w:p>
        </w:tc>
        <w:tc>
          <w:tcPr>
            <w:tcW w:w="687" w:type="dxa"/>
            <w:vAlign w:val="center"/>
          </w:tcPr>
          <w:p w:rsidR="00BB7FF0" w:rsidRPr="00BD1281" w:rsidRDefault="00BB7FF0" w:rsidP="00DE3ADB">
            <w:pPr>
              <w:jc w:val="center"/>
              <w:rPr>
                <w:sz w:val="20"/>
                <w:szCs w:val="20"/>
              </w:rPr>
            </w:pPr>
            <w:r w:rsidRPr="00BD1281">
              <w:rPr>
                <w:sz w:val="20"/>
                <w:szCs w:val="20"/>
              </w:rPr>
              <w:t>7</w:t>
            </w:r>
          </w:p>
        </w:tc>
        <w:tc>
          <w:tcPr>
            <w:tcW w:w="686" w:type="dxa"/>
            <w:vAlign w:val="center"/>
          </w:tcPr>
          <w:p w:rsidR="00BB7FF0" w:rsidRPr="00BD1281" w:rsidRDefault="00BB7FF0" w:rsidP="00DE3ADB">
            <w:pPr>
              <w:jc w:val="center"/>
              <w:rPr>
                <w:sz w:val="20"/>
                <w:szCs w:val="20"/>
              </w:rPr>
            </w:pPr>
            <w:r w:rsidRPr="00BD1281">
              <w:rPr>
                <w:sz w:val="20"/>
                <w:szCs w:val="20"/>
              </w:rPr>
              <w:t>50</w:t>
            </w:r>
          </w:p>
        </w:tc>
        <w:tc>
          <w:tcPr>
            <w:tcW w:w="795" w:type="dxa"/>
            <w:vAlign w:val="center"/>
          </w:tcPr>
          <w:p w:rsidR="00BB7FF0" w:rsidRPr="00BD1281" w:rsidRDefault="00BB7FF0" w:rsidP="00DE3ADB">
            <w:pPr>
              <w:jc w:val="center"/>
              <w:rPr>
                <w:sz w:val="20"/>
                <w:szCs w:val="20"/>
              </w:rPr>
            </w:pPr>
            <w:r w:rsidRPr="00BD1281">
              <w:rPr>
                <w:sz w:val="20"/>
                <w:szCs w:val="20"/>
              </w:rPr>
              <w:t>32</w:t>
            </w:r>
          </w:p>
        </w:tc>
        <w:tc>
          <w:tcPr>
            <w:tcW w:w="622" w:type="dxa"/>
            <w:vAlign w:val="center"/>
          </w:tcPr>
          <w:p w:rsidR="00BB7FF0" w:rsidRPr="00BD1281" w:rsidRDefault="00BB7FF0" w:rsidP="00DE3ADB">
            <w:pPr>
              <w:jc w:val="center"/>
              <w:rPr>
                <w:sz w:val="20"/>
                <w:szCs w:val="20"/>
              </w:rPr>
            </w:pPr>
            <w:r w:rsidRPr="00BD1281">
              <w:rPr>
                <w:sz w:val="20"/>
                <w:szCs w:val="20"/>
              </w:rPr>
              <w:t>25</w:t>
            </w:r>
          </w:p>
        </w:tc>
        <w:tc>
          <w:tcPr>
            <w:tcW w:w="588" w:type="dxa"/>
            <w:vAlign w:val="center"/>
          </w:tcPr>
          <w:p w:rsidR="00BB7FF0" w:rsidRPr="00BD1281" w:rsidRDefault="00BB7FF0" w:rsidP="00DE3ADB">
            <w:pPr>
              <w:jc w:val="center"/>
              <w:rPr>
                <w:sz w:val="20"/>
                <w:szCs w:val="20"/>
              </w:rPr>
            </w:pPr>
            <w:r w:rsidRPr="00BD1281">
              <w:rPr>
                <w:sz w:val="20"/>
                <w:szCs w:val="20"/>
              </w:rPr>
              <w:t>78,1</w:t>
            </w:r>
          </w:p>
        </w:tc>
      </w:tr>
      <w:tr w:rsidR="00BB7FF0" w:rsidRPr="00BD1281" w:rsidTr="00F0709C">
        <w:trPr>
          <w:trHeight w:val="284"/>
        </w:trPr>
        <w:tc>
          <w:tcPr>
            <w:tcW w:w="1800" w:type="dxa"/>
            <w:vAlign w:val="center"/>
          </w:tcPr>
          <w:p w:rsidR="00BB7FF0" w:rsidRPr="00BD1281" w:rsidRDefault="00BB7FF0" w:rsidP="00DE3ADB">
            <w:pPr>
              <w:rPr>
                <w:sz w:val="20"/>
                <w:szCs w:val="20"/>
              </w:rPr>
            </w:pPr>
            <w:r w:rsidRPr="00BD1281">
              <w:rPr>
                <w:sz w:val="20"/>
                <w:szCs w:val="20"/>
              </w:rPr>
              <w:t>Усть-Цилемский</w:t>
            </w:r>
          </w:p>
        </w:tc>
        <w:tc>
          <w:tcPr>
            <w:tcW w:w="720" w:type="dxa"/>
            <w:vAlign w:val="center"/>
          </w:tcPr>
          <w:p w:rsidR="00BB7FF0" w:rsidRPr="00BD1281" w:rsidRDefault="00BB7FF0" w:rsidP="00DE3ADB">
            <w:pPr>
              <w:jc w:val="center"/>
              <w:rPr>
                <w:sz w:val="20"/>
                <w:szCs w:val="20"/>
              </w:rPr>
            </w:pPr>
            <w:r w:rsidRPr="00BD1281">
              <w:rPr>
                <w:sz w:val="20"/>
                <w:szCs w:val="20"/>
              </w:rPr>
              <w:t>4</w:t>
            </w:r>
          </w:p>
        </w:tc>
        <w:tc>
          <w:tcPr>
            <w:tcW w:w="540" w:type="dxa"/>
            <w:vAlign w:val="center"/>
          </w:tcPr>
          <w:p w:rsidR="00BB7FF0" w:rsidRPr="00BD1281" w:rsidRDefault="00BB7FF0" w:rsidP="00DE3ADB">
            <w:pPr>
              <w:jc w:val="center"/>
              <w:rPr>
                <w:sz w:val="20"/>
                <w:szCs w:val="20"/>
              </w:rPr>
            </w:pPr>
            <w:r w:rsidRPr="00BD1281">
              <w:rPr>
                <w:sz w:val="20"/>
                <w:szCs w:val="20"/>
              </w:rPr>
              <w:t>4</w:t>
            </w:r>
          </w:p>
        </w:tc>
        <w:tc>
          <w:tcPr>
            <w:tcW w:w="768" w:type="dxa"/>
            <w:vAlign w:val="center"/>
          </w:tcPr>
          <w:p w:rsidR="00BB7FF0" w:rsidRPr="00BD1281" w:rsidRDefault="00BB7FF0" w:rsidP="00DE3ADB">
            <w:pPr>
              <w:jc w:val="center"/>
              <w:rPr>
                <w:sz w:val="20"/>
                <w:szCs w:val="20"/>
              </w:rPr>
            </w:pPr>
            <w:r w:rsidRPr="00BD1281">
              <w:rPr>
                <w:sz w:val="20"/>
                <w:szCs w:val="20"/>
              </w:rPr>
              <w:t>100</w:t>
            </w:r>
          </w:p>
        </w:tc>
        <w:tc>
          <w:tcPr>
            <w:tcW w:w="688" w:type="dxa"/>
            <w:vAlign w:val="center"/>
          </w:tcPr>
          <w:p w:rsidR="00BB7FF0" w:rsidRPr="00BD1281" w:rsidRDefault="00BB7FF0" w:rsidP="00DE3ADB">
            <w:pPr>
              <w:jc w:val="center"/>
              <w:rPr>
                <w:sz w:val="20"/>
                <w:szCs w:val="20"/>
              </w:rPr>
            </w:pPr>
            <w:r w:rsidRPr="00BD1281">
              <w:rPr>
                <w:sz w:val="20"/>
                <w:szCs w:val="20"/>
              </w:rPr>
              <w:t>2</w:t>
            </w:r>
          </w:p>
        </w:tc>
        <w:tc>
          <w:tcPr>
            <w:tcW w:w="587" w:type="dxa"/>
            <w:vAlign w:val="center"/>
          </w:tcPr>
          <w:p w:rsidR="00BB7FF0" w:rsidRPr="00BD1281" w:rsidRDefault="00BB7FF0" w:rsidP="00DE3ADB">
            <w:pPr>
              <w:jc w:val="center"/>
              <w:rPr>
                <w:sz w:val="20"/>
                <w:szCs w:val="20"/>
              </w:rPr>
            </w:pPr>
            <w:r w:rsidRPr="00BD1281">
              <w:rPr>
                <w:sz w:val="20"/>
                <w:szCs w:val="20"/>
              </w:rPr>
              <w:t>2</w:t>
            </w:r>
          </w:p>
        </w:tc>
        <w:tc>
          <w:tcPr>
            <w:tcW w:w="636" w:type="dxa"/>
            <w:vAlign w:val="center"/>
          </w:tcPr>
          <w:p w:rsidR="00BB7FF0" w:rsidRPr="00BD1281" w:rsidRDefault="00BB7FF0" w:rsidP="00DE3ADB">
            <w:pPr>
              <w:jc w:val="center"/>
              <w:rPr>
                <w:sz w:val="20"/>
                <w:szCs w:val="20"/>
              </w:rPr>
            </w:pPr>
            <w:r w:rsidRPr="00BD1281">
              <w:rPr>
                <w:sz w:val="20"/>
                <w:szCs w:val="20"/>
              </w:rPr>
              <w:t>100</w:t>
            </w:r>
          </w:p>
        </w:tc>
        <w:tc>
          <w:tcPr>
            <w:tcW w:w="740" w:type="dxa"/>
            <w:vAlign w:val="center"/>
          </w:tcPr>
          <w:p w:rsidR="00BB7FF0" w:rsidRPr="00BD1281" w:rsidRDefault="00BB7FF0" w:rsidP="00DE3ADB">
            <w:pPr>
              <w:jc w:val="center"/>
              <w:rPr>
                <w:sz w:val="20"/>
                <w:szCs w:val="20"/>
              </w:rPr>
            </w:pPr>
            <w:r w:rsidRPr="00BD1281">
              <w:rPr>
                <w:sz w:val="20"/>
                <w:szCs w:val="20"/>
              </w:rPr>
              <w:t>9</w:t>
            </w:r>
          </w:p>
        </w:tc>
        <w:tc>
          <w:tcPr>
            <w:tcW w:w="687" w:type="dxa"/>
            <w:vAlign w:val="center"/>
          </w:tcPr>
          <w:p w:rsidR="00BB7FF0" w:rsidRPr="00BD1281" w:rsidRDefault="00BB7FF0" w:rsidP="00DE3ADB">
            <w:pPr>
              <w:jc w:val="center"/>
              <w:rPr>
                <w:sz w:val="20"/>
                <w:szCs w:val="20"/>
              </w:rPr>
            </w:pPr>
            <w:r w:rsidRPr="00BD1281">
              <w:rPr>
                <w:sz w:val="20"/>
                <w:szCs w:val="20"/>
              </w:rPr>
              <w:t>5</w:t>
            </w:r>
          </w:p>
        </w:tc>
        <w:tc>
          <w:tcPr>
            <w:tcW w:w="686" w:type="dxa"/>
            <w:vAlign w:val="center"/>
          </w:tcPr>
          <w:p w:rsidR="00BB7FF0" w:rsidRPr="00BD1281" w:rsidRDefault="00BB7FF0" w:rsidP="00DE3ADB">
            <w:pPr>
              <w:jc w:val="center"/>
              <w:rPr>
                <w:sz w:val="20"/>
                <w:szCs w:val="20"/>
              </w:rPr>
            </w:pPr>
            <w:r w:rsidRPr="00BD1281">
              <w:rPr>
                <w:sz w:val="20"/>
                <w:szCs w:val="20"/>
              </w:rPr>
              <w:t>55,6</w:t>
            </w:r>
          </w:p>
        </w:tc>
        <w:tc>
          <w:tcPr>
            <w:tcW w:w="795" w:type="dxa"/>
            <w:vAlign w:val="center"/>
          </w:tcPr>
          <w:p w:rsidR="00BB7FF0" w:rsidRPr="00BD1281" w:rsidRDefault="00BB7FF0" w:rsidP="00DE3ADB">
            <w:pPr>
              <w:jc w:val="center"/>
              <w:rPr>
                <w:sz w:val="20"/>
                <w:szCs w:val="20"/>
              </w:rPr>
            </w:pPr>
            <w:r w:rsidRPr="00BD1281">
              <w:rPr>
                <w:sz w:val="20"/>
                <w:szCs w:val="20"/>
              </w:rPr>
              <w:t>15</w:t>
            </w:r>
          </w:p>
        </w:tc>
        <w:tc>
          <w:tcPr>
            <w:tcW w:w="622" w:type="dxa"/>
            <w:vAlign w:val="center"/>
          </w:tcPr>
          <w:p w:rsidR="00BB7FF0" w:rsidRPr="00BD1281" w:rsidRDefault="00BB7FF0" w:rsidP="00DE3ADB">
            <w:pPr>
              <w:jc w:val="center"/>
              <w:rPr>
                <w:sz w:val="20"/>
                <w:szCs w:val="20"/>
              </w:rPr>
            </w:pPr>
            <w:r w:rsidRPr="00BD1281">
              <w:rPr>
                <w:sz w:val="20"/>
                <w:szCs w:val="20"/>
              </w:rPr>
              <w:t>11</w:t>
            </w:r>
          </w:p>
        </w:tc>
        <w:tc>
          <w:tcPr>
            <w:tcW w:w="588" w:type="dxa"/>
            <w:vAlign w:val="center"/>
          </w:tcPr>
          <w:p w:rsidR="00BB7FF0" w:rsidRPr="00BD1281" w:rsidRDefault="00BB7FF0" w:rsidP="00DE3ADB">
            <w:pPr>
              <w:jc w:val="center"/>
              <w:rPr>
                <w:sz w:val="20"/>
                <w:szCs w:val="20"/>
              </w:rPr>
            </w:pPr>
            <w:r w:rsidRPr="00BD1281">
              <w:rPr>
                <w:sz w:val="20"/>
                <w:szCs w:val="20"/>
              </w:rPr>
              <w:t>73,3</w:t>
            </w:r>
          </w:p>
        </w:tc>
      </w:tr>
      <w:tr w:rsidR="00BB7FF0" w:rsidRPr="00BD1281" w:rsidTr="00F0709C">
        <w:trPr>
          <w:trHeight w:val="284"/>
        </w:trPr>
        <w:tc>
          <w:tcPr>
            <w:tcW w:w="1800" w:type="dxa"/>
            <w:vAlign w:val="center"/>
          </w:tcPr>
          <w:p w:rsidR="00BB7FF0" w:rsidRPr="00BD1281" w:rsidRDefault="00BB7FF0" w:rsidP="00DE3ADB">
            <w:pPr>
              <w:jc w:val="center"/>
              <w:rPr>
                <w:b/>
                <w:sz w:val="20"/>
                <w:szCs w:val="20"/>
              </w:rPr>
            </w:pPr>
            <w:r w:rsidRPr="00BD1281">
              <w:rPr>
                <w:b/>
                <w:sz w:val="20"/>
                <w:szCs w:val="20"/>
              </w:rPr>
              <w:t>Всего</w:t>
            </w:r>
          </w:p>
        </w:tc>
        <w:tc>
          <w:tcPr>
            <w:tcW w:w="720" w:type="dxa"/>
            <w:vAlign w:val="center"/>
          </w:tcPr>
          <w:p w:rsidR="00BB7FF0" w:rsidRPr="00BD1281" w:rsidRDefault="00BB7FF0" w:rsidP="00DE3ADB">
            <w:pPr>
              <w:jc w:val="center"/>
              <w:rPr>
                <w:b/>
                <w:sz w:val="20"/>
                <w:szCs w:val="20"/>
              </w:rPr>
            </w:pPr>
            <w:r w:rsidRPr="00BD1281">
              <w:rPr>
                <w:b/>
                <w:sz w:val="20"/>
                <w:szCs w:val="20"/>
              </w:rPr>
              <w:t>58</w:t>
            </w:r>
          </w:p>
        </w:tc>
        <w:tc>
          <w:tcPr>
            <w:tcW w:w="540" w:type="dxa"/>
            <w:vAlign w:val="center"/>
          </w:tcPr>
          <w:p w:rsidR="00BB7FF0" w:rsidRPr="00BD1281" w:rsidRDefault="00BB7FF0" w:rsidP="00DE3ADB">
            <w:pPr>
              <w:jc w:val="center"/>
              <w:rPr>
                <w:b/>
                <w:sz w:val="20"/>
                <w:szCs w:val="20"/>
              </w:rPr>
            </w:pPr>
            <w:r w:rsidRPr="00BD1281">
              <w:rPr>
                <w:b/>
                <w:sz w:val="20"/>
                <w:szCs w:val="20"/>
              </w:rPr>
              <w:t>57</w:t>
            </w:r>
          </w:p>
        </w:tc>
        <w:tc>
          <w:tcPr>
            <w:tcW w:w="768" w:type="dxa"/>
            <w:vAlign w:val="center"/>
          </w:tcPr>
          <w:p w:rsidR="00BB7FF0" w:rsidRPr="00BD1281" w:rsidRDefault="00BB7FF0" w:rsidP="00DE3ADB">
            <w:pPr>
              <w:jc w:val="center"/>
              <w:rPr>
                <w:b/>
                <w:sz w:val="20"/>
                <w:szCs w:val="20"/>
              </w:rPr>
            </w:pPr>
            <w:r w:rsidRPr="00BD1281">
              <w:rPr>
                <w:b/>
                <w:sz w:val="20"/>
                <w:szCs w:val="20"/>
              </w:rPr>
              <w:t>98,27</w:t>
            </w:r>
          </w:p>
        </w:tc>
        <w:tc>
          <w:tcPr>
            <w:tcW w:w="688" w:type="dxa"/>
            <w:vAlign w:val="center"/>
          </w:tcPr>
          <w:p w:rsidR="00BB7FF0" w:rsidRPr="00BD1281" w:rsidRDefault="00BB7FF0" w:rsidP="00DE3ADB">
            <w:pPr>
              <w:jc w:val="center"/>
              <w:rPr>
                <w:b/>
                <w:sz w:val="20"/>
                <w:szCs w:val="20"/>
              </w:rPr>
            </w:pPr>
            <w:r w:rsidRPr="00BD1281">
              <w:rPr>
                <w:b/>
                <w:sz w:val="20"/>
                <w:szCs w:val="20"/>
              </w:rPr>
              <w:t>54</w:t>
            </w:r>
          </w:p>
        </w:tc>
        <w:tc>
          <w:tcPr>
            <w:tcW w:w="587" w:type="dxa"/>
            <w:vAlign w:val="center"/>
          </w:tcPr>
          <w:p w:rsidR="00BB7FF0" w:rsidRPr="00BD1281" w:rsidRDefault="00BB7FF0" w:rsidP="00DE3ADB">
            <w:pPr>
              <w:jc w:val="center"/>
              <w:rPr>
                <w:b/>
                <w:sz w:val="20"/>
                <w:szCs w:val="20"/>
              </w:rPr>
            </w:pPr>
            <w:r w:rsidRPr="00BD1281">
              <w:rPr>
                <w:b/>
                <w:sz w:val="20"/>
                <w:szCs w:val="20"/>
              </w:rPr>
              <w:t>53</w:t>
            </w:r>
          </w:p>
        </w:tc>
        <w:tc>
          <w:tcPr>
            <w:tcW w:w="636" w:type="dxa"/>
            <w:vAlign w:val="center"/>
          </w:tcPr>
          <w:p w:rsidR="00BB7FF0" w:rsidRPr="00BD1281" w:rsidRDefault="00BB7FF0" w:rsidP="00DE3ADB">
            <w:pPr>
              <w:jc w:val="center"/>
              <w:rPr>
                <w:b/>
                <w:sz w:val="20"/>
                <w:szCs w:val="20"/>
              </w:rPr>
            </w:pPr>
            <w:r w:rsidRPr="00BD1281">
              <w:rPr>
                <w:b/>
                <w:sz w:val="20"/>
                <w:szCs w:val="20"/>
              </w:rPr>
              <w:t>98,1</w:t>
            </w:r>
          </w:p>
        </w:tc>
        <w:tc>
          <w:tcPr>
            <w:tcW w:w="740" w:type="dxa"/>
            <w:vAlign w:val="center"/>
          </w:tcPr>
          <w:p w:rsidR="00BB7FF0" w:rsidRPr="00BD1281" w:rsidRDefault="002549FD" w:rsidP="00DE3ADB">
            <w:pPr>
              <w:jc w:val="center"/>
              <w:rPr>
                <w:b/>
                <w:sz w:val="20"/>
                <w:szCs w:val="20"/>
              </w:rPr>
            </w:pPr>
            <w:r w:rsidRPr="00BD1281">
              <w:rPr>
                <w:b/>
                <w:sz w:val="20"/>
                <w:szCs w:val="20"/>
              </w:rPr>
              <w:fldChar w:fldCharType="begin"/>
            </w:r>
            <w:r w:rsidR="00BB7FF0" w:rsidRPr="00BD1281">
              <w:rPr>
                <w:b/>
                <w:sz w:val="20"/>
                <w:szCs w:val="20"/>
              </w:rPr>
              <w:instrText xml:space="preserve"> =SUM(ABOVE) </w:instrText>
            </w:r>
            <w:r w:rsidRPr="00BD1281">
              <w:rPr>
                <w:b/>
                <w:sz w:val="20"/>
                <w:szCs w:val="20"/>
              </w:rPr>
              <w:fldChar w:fldCharType="separate"/>
            </w:r>
            <w:r w:rsidR="00BB7FF0" w:rsidRPr="00BD1281">
              <w:rPr>
                <w:b/>
                <w:noProof/>
                <w:sz w:val="20"/>
                <w:szCs w:val="20"/>
              </w:rPr>
              <w:t>11</w:t>
            </w:r>
            <w:r w:rsidRPr="00BD1281">
              <w:rPr>
                <w:b/>
                <w:sz w:val="20"/>
                <w:szCs w:val="20"/>
              </w:rPr>
              <w:fldChar w:fldCharType="end"/>
            </w:r>
            <w:r w:rsidR="00BB7FF0" w:rsidRPr="00BD1281">
              <w:rPr>
                <w:b/>
                <w:sz w:val="20"/>
                <w:szCs w:val="20"/>
              </w:rPr>
              <w:t>6</w:t>
            </w:r>
          </w:p>
        </w:tc>
        <w:tc>
          <w:tcPr>
            <w:tcW w:w="687" w:type="dxa"/>
            <w:vAlign w:val="center"/>
          </w:tcPr>
          <w:p w:rsidR="00BB7FF0" w:rsidRPr="00BD1281" w:rsidRDefault="00BB7FF0" w:rsidP="00DE3ADB">
            <w:pPr>
              <w:jc w:val="center"/>
              <w:rPr>
                <w:b/>
                <w:sz w:val="20"/>
                <w:szCs w:val="20"/>
              </w:rPr>
            </w:pPr>
            <w:r w:rsidRPr="00BD1281">
              <w:rPr>
                <w:b/>
                <w:sz w:val="20"/>
                <w:szCs w:val="20"/>
              </w:rPr>
              <w:t>75</w:t>
            </w:r>
          </w:p>
        </w:tc>
        <w:tc>
          <w:tcPr>
            <w:tcW w:w="686" w:type="dxa"/>
            <w:vAlign w:val="center"/>
          </w:tcPr>
          <w:p w:rsidR="00BB7FF0" w:rsidRPr="00BD1281" w:rsidRDefault="00BB7FF0" w:rsidP="00DE3ADB">
            <w:pPr>
              <w:jc w:val="center"/>
              <w:rPr>
                <w:b/>
                <w:sz w:val="20"/>
                <w:szCs w:val="20"/>
              </w:rPr>
            </w:pPr>
            <w:r w:rsidRPr="00BD1281">
              <w:rPr>
                <w:b/>
                <w:sz w:val="20"/>
                <w:szCs w:val="20"/>
              </w:rPr>
              <w:t>64,7</w:t>
            </w:r>
          </w:p>
        </w:tc>
        <w:tc>
          <w:tcPr>
            <w:tcW w:w="795" w:type="dxa"/>
            <w:vAlign w:val="center"/>
          </w:tcPr>
          <w:p w:rsidR="00BB7FF0" w:rsidRPr="00BD1281" w:rsidRDefault="00BB7FF0" w:rsidP="00DE3ADB">
            <w:pPr>
              <w:jc w:val="center"/>
              <w:rPr>
                <w:b/>
                <w:sz w:val="20"/>
                <w:szCs w:val="20"/>
              </w:rPr>
            </w:pPr>
            <w:r w:rsidRPr="00BD1281">
              <w:rPr>
                <w:b/>
                <w:sz w:val="20"/>
                <w:szCs w:val="20"/>
              </w:rPr>
              <w:t>228</w:t>
            </w:r>
          </w:p>
        </w:tc>
        <w:tc>
          <w:tcPr>
            <w:tcW w:w="622" w:type="dxa"/>
            <w:vAlign w:val="center"/>
          </w:tcPr>
          <w:p w:rsidR="00BB7FF0" w:rsidRPr="00BD1281" w:rsidRDefault="00BB7FF0" w:rsidP="00DE3ADB">
            <w:pPr>
              <w:jc w:val="center"/>
              <w:rPr>
                <w:b/>
                <w:sz w:val="20"/>
                <w:szCs w:val="20"/>
              </w:rPr>
            </w:pPr>
            <w:r w:rsidRPr="00BD1281">
              <w:rPr>
                <w:b/>
                <w:sz w:val="20"/>
                <w:szCs w:val="20"/>
              </w:rPr>
              <w:t>185</w:t>
            </w:r>
          </w:p>
        </w:tc>
        <w:tc>
          <w:tcPr>
            <w:tcW w:w="588" w:type="dxa"/>
            <w:vAlign w:val="center"/>
          </w:tcPr>
          <w:p w:rsidR="00BB7FF0" w:rsidRPr="00BD1281" w:rsidRDefault="00BB7FF0" w:rsidP="00DE3ADB">
            <w:pPr>
              <w:jc w:val="center"/>
              <w:rPr>
                <w:b/>
                <w:sz w:val="20"/>
                <w:szCs w:val="20"/>
              </w:rPr>
            </w:pPr>
            <w:r w:rsidRPr="00BD1281">
              <w:rPr>
                <w:b/>
                <w:sz w:val="20"/>
                <w:szCs w:val="20"/>
              </w:rPr>
              <w:t>81,1</w:t>
            </w:r>
          </w:p>
        </w:tc>
      </w:tr>
    </w:tbl>
    <w:p w:rsidR="00BB7FF0" w:rsidRPr="00BD1281" w:rsidRDefault="00BB7FF0" w:rsidP="00BB7FF0">
      <w:pPr>
        <w:jc w:val="center"/>
        <w:rPr>
          <w:b/>
        </w:rPr>
      </w:pPr>
      <w:r w:rsidRPr="00BD1281">
        <w:rPr>
          <w:b/>
        </w:rPr>
        <w:t>Итого</w:t>
      </w:r>
    </w:p>
    <w:tbl>
      <w:tblPr>
        <w:tblW w:w="9826"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0"/>
        <w:gridCol w:w="720"/>
        <w:gridCol w:w="540"/>
        <w:gridCol w:w="768"/>
        <w:gridCol w:w="676"/>
        <w:gridCol w:w="606"/>
        <w:gridCol w:w="702"/>
        <w:gridCol w:w="676"/>
        <w:gridCol w:w="742"/>
        <w:gridCol w:w="567"/>
        <w:gridCol w:w="708"/>
        <w:gridCol w:w="720"/>
        <w:gridCol w:w="601"/>
      </w:tblGrid>
      <w:tr w:rsidR="00BB7FF0" w:rsidRPr="00BD1281" w:rsidTr="00DE3ADB">
        <w:trPr>
          <w:trHeight w:val="284"/>
        </w:trPr>
        <w:tc>
          <w:tcPr>
            <w:tcW w:w="1800" w:type="dxa"/>
            <w:vAlign w:val="center"/>
          </w:tcPr>
          <w:p w:rsidR="00BB7FF0" w:rsidRPr="00BD1281" w:rsidRDefault="00BB7FF0" w:rsidP="00DE3ADB">
            <w:pPr>
              <w:jc w:val="center"/>
              <w:rPr>
                <w:sz w:val="20"/>
                <w:szCs w:val="20"/>
              </w:rPr>
            </w:pPr>
          </w:p>
        </w:tc>
        <w:tc>
          <w:tcPr>
            <w:tcW w:w="720" w:type="dxa"/>
            <w:vAlign w:val="center"/>
          </w:tcPr>
          <w:p w:rsidR="00BB7FF0" w:rsidRPr="00BD1281" w:rsidRDefault="00BB7FF0" w:rsidP="00DE3ADB">
            <w:pPr>
              <w:jc w:val="center"/>
              <w:rPr>
                <w:sz w:val="20"/>
                <w:szCs w:val="20"/>
              </w:rPr>
            </w:pPr>
            <w:r w:rsidRPr="00BD1281">
              <w:rPr>
                <w:sz w:val="20"/>
                <w:szCs w:val="20"/>
              </w:rPr>
              <w:t>нош</w:t>
            </w:r>
          </w:p>
        </w:tc>
        <w:tc>
          <w:tcPr>
            <w:tcW w:w="540" w:type="dxa"/>
            <w:vAlign w:val="center"/>
          </w:tcPr>
          <w:p w:rsidR="00BB7FF0" w:rsidRPr="00BD1281" w:rsidRDefault="00BB7FF0" w:rsidP="00DE3ADB">
            <w:pPr>
              <w:jc w:val="center"/>
              <w:rPr>
                <w:sz w:val="20"/>
                <w:szCs w:val="20"/>
              </w:rPr>
            </w:pPr>
            <w:r w:rsidRPr="00BD1281">
              <w:rPr>
                <w:sz w:val="20"/>
                <w:szCs w:val="20"/>
              </w:rPr>
              <w:t>м/к</w:t>
            </w:r>
          </w:p>
        </w:tc>
        <w:tc>
          <w:tcPr>
            <w:tcW w:w="768" w:type="dxa"/>
            <w:vAlign w:val="center"/>
          </w:tcPr>
          <w:p w:rsidR="00BB7FF0" w:rsidRPr="00BD1281" w:rsidRDefault="00BB7FF0" w:rsidP="00DE3ADB">
            <w:pPr>
              <w:jc w:val="center"/>
              <w:rPr>
                <w:sz w:val="20"/>
                <w:szCs w:val="20"/>
              </w:rPr>
            </w:pPr>
            <w:r w:rsidRPr="00BD1281">
              <w:rPr>
                <w:sz w:val="20"/>
                <w:szCs w:val="20"/>
              </w:rPr>
              <w:t>%</w:t>
            </w:r>
          </w:p>
        </w:tc>
        <w:tc>
          <w:tcPr>
            <w:tcW w:w="676" w:type="dxa"/>
            <w:vAlign w:val="center"/>
          </w:tcPr>
          <w:p w:rsidR="00BB7FF0" w:rsidRPr="00BD1281" w:rsidRDefault="00BB7FF0" w:rsidP="00DE3ADB">
            <w:pPr>
              <w:jc w:val="center"/>
              <w:rPr>
                <w:sz w:val="20"/>
                <w:szCs w:val="20"/>
              </w:rPr>
            </w:pPr>
            <w:r w:rsidRPr="00BD1281">
              <w:rPr>
                <w:sz w:val="20"/>
                <w:szCs w:val="20"/>
              </w:rPr>
              <w:t>оош</w:t>
            </w:r>
          </w:p>
        </w:tc>
        <w:tc>
          <w:tcPr>
            <w:tcW w:w="606" w:type="dxa"/>
            <w:vAlign w:val="center"/>
          </w:tcPr>
          <w:p w:rsidR="00BB7FF0" w:rsidRPr="00BD1281" w:rsidRDefault="00BB7FF0" w:rsidP="00DE3ADB">
            <w:pPr>
              <w:jc w:val="center"/>
              <w:rPr>
                <w:sz w:val="20"/>
                <w:szCs w:val="20"/>
              </w:rPr>
            </w:pPr>
            <w:r w:rsidRPr="00BD1281">
              <w:rPr>
                <w:sz w:val="20"/>
                <w:szCs w:val="20"/>
              </w:rPr>
              <w:t>м/к</w:t>
            </w:r>
          </w:p>
        </w:tc>
        <w:tc>
          <w:tcPr>
            <w:tcW w:w="702" w:type="dxa"/>
            <w:vAlign w:val="center"/>
          </w:tcPr>
          <w:p w:rsidR="00BB7FF0" w:rsidRPr="00BD1281" w:rsidRDefault="00BB7FF0" w:rsidP="00DE3ADB">
            <w:pPr>
              <w:jc w:val="center"/>
              <w:rPr>
                <w:sz w:val="20"/>
                <w:szCs w:val="20"/>
              </w:rPr>
            </w:pPr>
            <w:r w:rsidRPr="00BD1281">
              <w:rPr>
                <w:sz w:val="20"/>
                <w:szCs w:val="20"/>
              </w:rPr>
              <w:t>%</w:t>
            </w:r>
          </w:p>
        </w:tc>
        <w:tc>
          <w:tcPr>
            <w:tcW w:w="676" w:type="dxa"/>
            <w:vAlign w:val="center"/>
          </w:tcPr>
          <w:p w:rsidR="00BB7FF0" w:rsidRPr="00BD1281" w:rsidRDefault="00BB7FF0" w:rsidP="00DE3ADB">
            <w:pPr>
              <w:jc w:val="center"/>
              <w:rPr>
                <w:sz w:val="20"/>
                <w:szCs w:val="20"/>
              </w:rPr>
            </w:pPr>
            <w:r w:rsidRPr="00BD1281">
              <w:rPr>
                <w:sz w:val="20"/>
                <w:szCs w:val="20"/>
              </w:rPr>
              <w:t>сош</w:t>
            </w:r>
          </w:p>
        </w:tc>
        <w:tc>
          <w:tcPr>
            <w:tcW w:w="742" w:type="dxa"/>
            <w:vAlign w:val="center"/>
          </w:tcPr>
          <w:p w:rsidR="00BB7FF0" w:rsidRPr="00BD1281" w:rsidRDefault="00BB7FF0" w:rsidP="00DE3ADB">
            <w:pPr>
              <w:jc w:val="center"/>
              <w:rPr>
                <w:sz w:val="20"/>
                <w:szCs w:val="20"/>
              </w:rPr>
            </w:pPr>
            <w:r w:rsidRPr="00BD1281">
              <w:rPr>
                <w:sz w:val="20"/>
                <w:szCs w:val="20"/>
              </w:rPr>
              <w:t>м/к</w:t>
            </w:r>
          </w:p>
        </w:tc>
        <w:tc>
          <w:tcPr>
            <w:tcW w:w="567" w:type="dxa"/>
            <w:vAlign w:val="center"/>
          </w:tcPr>
          <w:p w:rsidR="00BB7FF0" w:rsidRPr="00BD1281" w:rsidRDefault="00BB7FF0" w:rsidP="00DE3ADB">
            <w:pPr>
              <w:jc w:val="center"/>
              <w:rPr>
                <w:sz w:val="20"/>
                <w:szCs w:val="20"/>
              </w:rPr>
            </w:pPr>
            <w:r w:rsidRPr="00BD1281">
              <w:rPr>
                <w:sz w:val="20"/>
                <w:szCs w:val="20"/>
              </w:rPr>
              <w:t>%</w:t>
            </w:r>
          </w:p>
        </w:tc>
        <w:tc>
          <w:tcPr>
            <w:tcW w:w="708" w:type="dxa"/>
            <w:vAlign w:val="center"/>
          </w:tcPr>
          <w:p w:rsidR="00BB7FF0" w:rsidRPr="00BD1281" w:rsidRDefault="00BB7FF0" w:rsidP="00DE3ADB">
            <w:pPr>
              <w:jc w:val="center"/>
              <w:rPr>
                <w:sz w:val="20"/>
                <w:szCs w:val="20"/>
              </w:rPr>
            </w:pPr>
            <w:r w:rsidRPr="00BD1281">
              <w:rPr>
                <w:sz w:val="20"/>
                <w:szCs w:val="20"/>
              </w:rPr>
              <w:t>всего</w:t>
            </w:r>
          </w:p>
        </w:tc>
        <w:tc>
          <w:tcPr>
            <w:tcW w:w="720" w:type="dxa"/>
            <w:vAlign w:val="center"/>
          </w:tcPr>
          <w:p w:rsidR="00BB7FF0" w:rsidRPr="00BD1281" w:rsidRDefault="00BB7FF0" w:rsidP="00DE3ADB">
            <w:pPr>
              <w:jc w:val="center"/>
              <w:rPr>
                <w:sz w:val="20"/>
                <w:szCs w:val="20"/>
              </w:rPr>
            </w:pPr>
            <w:r w:rsidRPr="00BD1281">
              <w:rPr>
                <w:sz w:val="20"/>
                <w:szCs w:val="20"/>
              </w:rPr>
              <w:t>м/к</w:t>
            </w:r>
          </w:p>
        </w:tc>
        <w:tc>
          <w:tcPr>
            <w:tcW w:w="601" w:type="dxa"/>
            <w:vAlign w:val="center"/>
          </w:tcPr>
          <w:p w:rsidR="00BB7FF0" w:rsidRPr="00BD1281" w:rsidRDefault="00BB7FF0" w:rsidP="00DE3ADB">
            <w:pPr>
              <w:jc w:val="center"/>
              <w:rPr>
                <w:sz w:val="20"/>
                <w:szCs w:val="20"/>
              </w:rPr>
            </w:pPr>
            <w:r w:rsidRPr="00BD1281">
              <w:rPr>
                <w:sz w:val="20"/>
                <w:szCs w:val="20"/>
              </w:rPr>
              <w:t>%</w:t>
            </w:r>
          </w:p>
        </w:tc>
      </w:tr>
      <w:tr w:rsidR="00BB7FF0" w:rsidRPr="00BD1281" w:rsidTr="00DE3ADB">
        <w:trPr>
          <w:trHeight w:val="284"/>
        </w:trPr>
        <w:tc>
          <w:tcPr>
            <w:tcW w:w="1800" w:type="dxa"/>
            <w:vAlign w:val="center"/>
          </w:tcPr>
          <w:p w:rsidR="00BB7FF0" w:rsidRPr="00BD1281" w:rsidRDefault="00BB7FF0" w:rsidP="00DE3ADB">
            <w:pPr>
              <w:jc w:val="center"/>
              <w:rPr>
                <w:b/>
                <w:sz w:val="20"/>
                <w:szCs w:val="20"/>
              </w:rPr>
            </w:pPr>
            <w:r w:rsidRPr="00BD1281">
              <w:rPr>
                <w:b/>
                <w:sz w:val="20"/>
                <w:szCs w:val="20"/>
              </w:rPr>
              <w:t>Всего в РК</w:t>
            </w:r>
          </w:p>
        </w:tc>
        <w:tc>
          <w:tcPr>
            <w:tcW w:w="720" w:type="dxa"/>
            <w:vAlign w:val="center"/>
          </w:tcPr>
          <w:p w:rsidR="00BB7FF0" w:rsidRPr="00BD1281" w:rsidRDefault="00BB7FF0" w:rsidP="00DE3ADB">
            <w:pPr>
              <w:jc w:val="center"/>
              <w:rPr>
                <w:b/>
                <w:sz w:val="20"/>
                <w:szCs w:val="20"/>
              </w:rPr>
            </w:pPr>
            <w:r w:rsidRPr="00BD1281">
              <w:rPr>
                <w:b/>
                <w:sz w:val="20"/>
                <w:szCs w:val="20"/>
              </w:rPr>
              <w:t>69</w:t>
            </w:r>
          </w:p>
        </w:tc>
        <w:tc>
          <w:tcPr>
            <w:tcW w:w="540" w:type="dxa"/>
            <w:vAlign w:val="center"/>
          </w:tcPr>
          <w:p w:rsidR="00BB7FF0" w:rsidRPr="00BD1281" w:rsidRDefault="00BB7FF0" w:rsidP="00DE3ADB">
            <w:pPr>
              <w:jc w:val="center"/>
              <w:rPr>
                <w:b/>
                <w:sz w:val="20"/>
                <w:szCs w:val="20"/>
              </w:rPr>
            </w:pPr>
            <w:r w:rsidRPr="00BD1281">
              <w:rPr>
                <w:b/>
                <w:sz w:val="20"/>
                <w:szCs w:val="20"/>
              </w:rPr>
              <w:t>57</w:t>
            </w:r>
          </w:p>
        </w:tc>
        <w:tc>
          <w:tcPr>
            <w:tcW w:w="768" w:type="dxa"/>
            <w:vAlign w:val="center"/>
          </w:tcPr>
          <w:p w:rsidR="00BB7FF0" w:rsidRPr="00BD1281" w:rsidRDefault="00BB7FF0" w:rsidP="00DE3ADB">
            <w:pPr>
              <w:jc w:val="center"/>
              <w:rPr>
                <w:b/>
                <w:sz w:val="20"/>
                <w:szCs w:val="20"/>
              </w:rPr>
            </w:pPr>
            <w:r w:rsidRPr="00BD1281">
              <w:rPr>
                <w:b/>
                <w:sz w:val="20"/>
                <w:szCs w:val="20"/>
              </w:rPr>
              <w:t>82,6</w:t>
            </w:r>
          </w:p>
        </w:tc>
        <w:tc>
          <w:tcPr>
            <w:tcW w:w="676" w:type="dxa"/>
            <w:vAlign w:val="center"/>
          </w:tcPr>
          <w:p w:rsidR="00BB7FF0" w:rsidRPr="00BD1281" w:rsidRDefault="00BB7FF0" w:rsidP="00DE3ADB">
            <w:pPr>
              <w:jc w:val="center"/>
              <w:rPr>
                <w:b/>
                <w:sz w:val="20"/>
                <w:szCs w:val="20"/>
              </w:rPr>
            </w:pPr>
            <w:r w:rsidRPr="00BD1281">
              <w:rPr>
                <w:b/>
                <w:sz w:val="20"/>
                <w:szCs w:val="20"/>
              </w:rPr>
              <w:t>60</w:t>
            </w:r>
          </w:p>
        </w:tc>
        <w:tc>
          <w:tcPr>
            <w:tcW w:w="606" w:type="dxa"/>
            <w:vAlign w:val="center"/>
          </w:tcPr>
          <w:p w:rsidR="00BB7FF0" w:rsidRPr="00BD1281" w:rsidRDefault="00BB7FF0" w:rsidP="00DE3ADB">
            <w:pPr>
              <w:jc w:val="center"/>
              <w:rPr>
                <w:b/>
                <w:sz w:val="20"/>
                <w:szCs w:val="20"/>
              </w:rPr>
            </w:pPr>
            <w:r w:rsidRPr="00BD1281">
              <w:rPr>
                <w:b/>
                <w:sz w:val="20"/>
                <w:szCs w:val="20"/>
              </w:rPr>
              <w:t>57</w:t>
            </w:r>
          </w:p>
        </w:tc>
        <w:tc>
          <w:tcPr>
            <w:tcW w:w="702" w:type="dxa"/>
            <w:vAlign w:val="center"/>
          </w:tcPr>
          <w:p w:rsidR="00BB7FF0" w:rsidRPr="00BD1281" w:rsidRDefault="00BB7FF0" w:rsidP="00DE3ADB">
            <w:pPr>
              <w:jc w:val="center"/>
              <w:rPr>
                <w:b/>
                <w:sz w:val="20"/>
                <w:szCs w:val="20"/>
              </w:rPr>
            </w:pPr>
            <w:r w:rsidRPr="00BD1281">
              <w:rPr>
                <w:b/>
                <w:sz w:val="20"/>
                <w:szCs w:val="20"/>
              </w:rPr>
              <w:t>95</w:t>
            </w:r>
          </w:p>
        </w:tc>
        <w:tc>
          <w:tcPr>
            <w:tcW w:w="676" w:type="dxa"/>
            <w:vAlign w:val="center"/>
          </w:tcPr>
          <w:p w:rsidR="00BB7FF0" w:rsidRPr="00BD1281" w:rsidRDefault="00BB7FF0" w:rsidP="00DE3ADB">
            <w:pPr>
              <w:jc w:val="center"/>
              <w:rPr>
                <w:b/>
                <w:sz w:val="20"/>
                <w:szCs w:val="20"/>
              </w:rPr>
            </w:pPr>
            <w:r w:rsidRPr="00BD1281">
              <w:rPr>
                <w:b/>
                <w:sz w:val="20"/>
                <w:szCs w:val="20"/>
              </w:rPr>
              <w:t>241</w:t>
            </w:r>
          </w:p>
        </w:tc>
        <w:tc>
          <w:tcPr>
            <w:tcW w:w="742" w:type="dxa"/>
            <w:vAlign w:val="center"/>
          </w:tcPr>
          <w:p w:rsidR="00BB7FF0" w:rsidRPr="00BD1281" w:rsidRDefault="00BB7FF0" w:rsidP="00DE3ADB">
            <w:pPr>
              <w:jc w:val="center"/>
              <w:rPr>
                <w:b/>
                <w:sz w:val="20"/>
                <w:szCs w:val="20"/>
              </w:rPr>
            </w:pPr>
            <w:r w:rsidRPr="00BD1281">
              <w:rPr>
                <w:b/>
                <w:sz w:val="20"/>
                <w:szCs w:val="20"/>
              </w:rPr>
              <w:t>81</w:t>
            </w:r>
          </w:p>
        </w:tc>
        <w:tc>
          <w:tcPr>
            <w:tcW w:w="567" w:type="dxa"/>
            <w:vAlign w:val="center"/>
          </w:tcPr>
          <w:p w:rsidR="00BB7FF0" w:rsidRPr="00BD1281" w:rsidRDefault="00BB7FF0" w:rsidP="00DE3ADB">
            <w:pPr>
              <w:jc w:val="center"/>
              <w:rPr>
                <w:b/>
                <w:sz w:val="20"/>
                <w:szCs w:val="20"/>
              </w:rPr>
            </w:pPr>
            <w:r w:rsidRPr="00BD1281">
              <w:rPr>
                <w:b/>
                <w:sz w:val="20"/>
                <w:szCs w:val="20"/>
              </w:rPr>
              <w:t>33,6</w:t>
            </w:r>
          </w:p>
        </w:tc>
        <w:tc>
          <w:tcPr>
            <w:tcW w:w="708" w:type="dxa"/>
            <w:vAlign w:val="center"/>
          </w:tcPr>
          <w:p w:rsidR="00BB7FF0" w:rsidRPr="00BD1281" w:rsidRDefault="00BB7FF0" w:rsidP="00DE3ADB">
            <w:pPr>
              <w:jc w:val="center"/>
              <w:rPr>
                <w:b/>
                <w:sz w:val="20"/>
                <w:szCs w:val="20"/>
              </w:rPr>
            </w:pPr>
            <w:r w:rsidRPr="00BD1281">
              <w:rPr>
                <w:b/>
                <w:sz w:val="20"/>
                <w:szCs w:val="20"/>
              </w:rPr>
              <w:t>370</w:t>
            </w:r>
          </w:p>
        </w:tc>
        <w:tc>
          <w:tcPr>
            <w:tcW w:w="720" w:type="dxa"/>
            <w:vAlign w:val="center"/>
          </w:tcPr>
          <w:p w:rsidR="00BB7FF0" w:rsidRPr="00BD1281" w:rsidRDefault="00BB7FF0" w:rsidP="00DE3ADB">
            <w:pPr>
              <w:jc w:val="center"/>
              <w:rPr>
                <w:b/>
                <w:sz w:val="20"/>
                <w:szCs w:val="20"/>
              </w:rPr>
            </w:pPr>
            <w:r w:rsidRPr="00BD1281">
              <w:rPr>
                <w:b/>
                <w:sz w:val="20"/>
                <w:szCs w:val="20"/>
              </w:rPr>
              <w:t>195</w:t>
            </w:r>
          </w:p>
        </w:tc>
        <w:tc>
          <w:tcPr>
            <w:tcW w:w="601" w:type="dxa"/>
            <w:vAlign w:val="center"/>
          </w:tcPr>
          <w:p w:rsidR="00BB7FF0" w:rsidRPr="00BD1281" w:rsidRDefault="00BB7FF0" w:rsidP="00DE3ADB">
            <w:pPr>
              <w:jc w:val="center"/>
              <w:rPr>
                <w:b/>
                <w:sz w:val="20"/>
                <w:szCs w:val="20"/>
              </w:rPr>
            </w:pPr>
            <w:r w:rsidRPr="00BD1281">
              <w:rPr>
                <w:b/>
                <w:sz w:val="20"/>
                <w:szCs w:val="20"/>
              </w:rPr>
              <w:t>52,7</w:t>
            </w:r>
          </w:p>
        </w:tc>
      </w:tr>
    </w:tbl>
    <w:p w:rsidR="00F0709C" w:rsidRPr="00F0709C" w:rsidRDefault="00F0709C" w:rsidP="00B570B6">
      <w:pPr>
        <w:ind w:left="567"/>
        <w:rPr>
          <w:b/>
          <w:sz w:val="8"/>
          <w:szCs w:val="8"/>
        </w:rPr>
      </w:pPr>
    </w:p>
    <w:p w:rsidR="00BB7FF0" w:rsidRPr="00BD1281" w:rsidRDefault="00BB7FF0" w:rsidP="00B570B6">
      <w:pPr>
        <w:ind w:left="567"/>
        <w:rPr>
          <w:b/>
          <w:sz w:val="28"/>
          <w:szCs w:val="28"/>
        </w:rPr>
      </w:pPr>
      <w:r w:rsidRPr="00BD1281">
        <w:rPr>
          <w:b/>
          <w:sz w:val="20"/>
          <w:szCs w:val="20"/>
        </w:rPr>
        <w:t>Примечание:</w:t>
      </w:r>
      <w:r w:rsidRPr="00BD1281">
        <w:rPr>
          <w:sz w:val="20"/>
          <w:szCs w:val="20"/>
        </w:rPr>
        <w:t xml:space="preserve"> В таблице </w:t>
      </w:r>
      <w:r w:rsidRPr="00BD1281">
        <w:rPr>
          <w:b/>
          <w:sz w:val="20"/>
          <w:szCs w:val="20"/>
        </w:rPr>
        <w:t>не учитывались</w:t>
      </w:r>
      <w:r w:rsidRPr="00BD1281">
        <w:rPr>
          <w:sz w:val="20"/>
          <w:szCs w:val="20"/>
        </w:rPr>
        <w:t xml:space="preserve">  6 государственных интернатных учреждений  и 3 учреждения без контингента. </w:t>
      </w:r>
      <w:r w:rsidR="002549FD">
        <w:rPr>
          <w:b/>
          <w:noProof/>
          <w:sz w:val="28"/>
          <w:szCs w:val="28"/>
        </w:rPr>
        <w:pict>
          <v:shape id="Поле 15" o:spid="_x0000_s1031" type="#_x0000_t202" style="position:absolute;left:0;text-align:left;margin-left:230.1pt;margin-top:54.1pt;width:77.55pt;height:181.7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" filled="f" stroked="f">
            <v:textbox>
              <w:txbxContent>
                <w:p w:rsidR="00106C29" w:rsidRDefault="00106C29" w:rsidP="00BB7FF0">
                  <w:pPr>
                    <w:jc w:val="center"/>
                  </w:pPr>
                </w:p>
              </w:txbxContent>
            </v:textbox>
          </v:shape>
        </w:pict>
      </w:r>
    </w:p>
    <w:p w:rsidR="00BB7FF0" w:rsidRPr="00BD1281" w:rsidRDefault="00BB7FF0" w:rsidP="00BB7FF0">
      <w:pPr>
        <w:jc w:val="center"/>
        <w:rPr>
          <w:b/>
          <w:sz w:val="28"/>
          <w:szCs w:val="28"/>
        </w:rPr>
        <w:sectPr w:rsidR="00BB7FF0" w:rsidRPr="00BD1281" w:rsidSect="00DE3ADB">
          <w:pgSz w:w="11906" w:h="16838"/>
          <w:pgMar w:top="357" w:right="425" w:bottom="1134" w:left="720" w:header="709" w:footer="709" w:gutter="0"/>
          <w:cols w:space="708"/>
          <w:titlePg/>
          <w:docGrid w:linePitch="360"/>
        </w:sectPr>
      </w:pPr>
    </w:p>
    <w:tbl>
      <w:tblPr>
        <w:tblW w:w="5000" w:type="pct"/>
        <w:tblLook w:val="04A0"/>
      </w:tblPr>
      <w:tblGrid>
        <w:gridCol w:w="726"/>
        <w:gridCol w:w="2783"/>
        <w:gridCol w:w="1615"/>
        <w:gridCol w:w="1615"/>
        <w:gridCol w:w="1470"/>
        <w:gridCol w:w="1017"/>
        <w:gridCol w:w="1053"/>
        <w:gridCol w:w="1068"/>
        <w:gridCol w:w="1115"/>
        <w:gridCol w:w="1209"/>
        <w:gridCol w:w="1115"/>
      </w:tblGrid>
      <w:tr w:rsidR="00BB7FF0" w:rsidRPr="00BD1281" w:rsidTr="00653E81">
        <w:trPr>
          <w:trHeight w:val="420"/>
        </w:trPr>
        <w:tc>
          <w:tcPr>
            <w:tcW w:w="246" w:type="pct"/>
            <w:tcBorders>
              <w:top w:val="nil"/>
              <w:left w:val="nil"/>
              <w:bottom w:val="nil"/>
              <w:right w:val="nil"/>
            </w:tcBorders>
            <w:shd w:val="clear" w:color="auto" w:fill="auto"/>
            <w:noWrap/>
            <w:vAlign w:val="bottom"/>
            <w:hideMark/>
          </w:tcPr>
          <w:p w:rsidR="00BB7FF0" w:rsidRPr="00BD1281" w:rsidRDefault="00BB7FF0" w:rsidP="00F0709C">
            <w:pPr>
              <w:jc w:val="center"/>
              <w:rPr>
                <w:sz w:val="20"/>
                <w:szCs w:val="20"/>
              </w:rPr>
            </w:pPr>
          </w:p>
        </w:tc>
        <w:tc>
          <w:tcPr>
            <w:tcW w:w="4377" w:type="pct"/>
            <w:gridSpan w:val="9"/>
            <w:tcBorders>
              <w:top w:val="nil"/>
              <w:left w:val="nil"/>
              <w:bottom w:val="nil"/>
              <w:right w:val="nil"/>
            </w:tcBorders>
            <w:shd w:val="clear" w:color="auto" w:fill="auto"/>
            <w:noWrap/>
            <w:vAlign w:val="bottom"/>
            <w:hideMark/>
          </w:tcPr>
          <w:p w:rsidR="00653E81" w:rsidRPr="00BD1281" w:rsidRDefault="00653E81" w:rsidP="00F0709C">
            <w:pPr>
              <w:jc w:val="center"/>
              <w:rPr>
                <w:b/>
                <w:bCs/>
                <w:sz w:val="20"/>
                <w:szCs w:val="20"/>
              </w:rPr>
            </w:pPr>
          </w:p>
          <w:p w:rsidR="00BB7FF0" w:rsidRDefault="00BB7FF0" w:rsidP="00F0709C">
            <w:pPr>
              <w:jc w:val="center"/>
              <w:rPr>
                <w:b/>
                <w:bCs/>
                <w:sz w:val="28"/>
                <w:szCs w:val="28"/>
              </w:rPr>
            </w:pPr>
            <w:r w:rsidRPr="00F93253">
              <w:rPr>
                <w:b/>
                <w:bCs/>
                <w:sz w:val="28"/>
                <w:szCs w:val="28"/>
              </w:rPr>
              <w:t xml:space="preserve">Затраты на одного воспитанника в дошкольных образовательных </w:t>
            </w:r>
            <w:r w:rsidR="00EE175C" w:rsidRPr="00F93253">
              <w:rPr>
                <w:b/>
                <w:bCs/>
                <w:sz w:val="28"/>
                <w:szCs w:val="28"/>
              </w:rPr>
              <w:t>учреждениях за 2012 год</w:t>
            </w:r>
          </w:p>
          <w:p w:rsidR="00F93253" w:rsidRPr="00F93253" w:rsidRDefault="00F93253" w:rsidP="00F0709C">
            <w:pPr>
              <w:jc w:val="center"/>
              <w:rPr>
                <w:b/>
                <w:bCs/>
                <w:sz w:val="28"/>
                <w:szCs w:val="28"/>
              </w:rPr>
            </w:pPr>
          </w:p>
        </w:tc>
        <w:tc>
          <w:tcPr>
            <w:tcW w:w="377" w:type="pct"/>
            <w:tcBorders>
              <w:top w:val="nil"/>
              <w:left w:val="nil"/>
              <w:bottom w:val="nil"/>
              <w:right w:val="nil"/>
            </w:tcBorders>
            <w:shd w:val="clear" w:color="auto" w:fill="auto"/>
            <w:noWrap/>
            <w:vAlign w:val="bottom"/>
            <w:hideMark/>
          </w:tcPr>
          <w:p w:rsidR="00BB7FF0" w:rsidRPr="00BD1281" w:rsidRDefault="00BB7FF0" w:rsidP="00DE3ADB">
            <w:pPr>
              <w:rPr>
                <w:sz w:val="20"/>
                <w:szCs w:val="20"/>
              </w:rPr>
            </w:pPr>
          </w:p>
        </w:tc>
      </w:tr>
      <w:tr w:rsidR="00BB7FF0" w:rsidRPr="00BD1281" w:rsidTr="00F0709C">
        <w:trPr>
          <w:trHeight w:val="1200"/>
        </w:trPr>
        <w:tc>
          <w:tcPr>
            <w:tcW w:w="24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0709C" w:rsidRPr="003912AF" w:rsidRDefault="00BB7FF0" w:rsidP="00F0709C">
            <w:pPr>
              <w:jc w:val="center"/>
              <w:rPr>
                <w:b/>
              </w:rPr>
            </w:pPr>
            <w:r w:rsidRPr="003912AF">
              <w:rPr>
                <w:b/>
                <w:sz w:val="22"/>
                <w:szCs w:val="22"/>
              </w:rPr>
              <w:t xml:space="preserve">№ </w:t>
            </w:r>
          </w:p>
          <w:p w:rsidR="00BB7FF0" w:rsidRPr="003912AF" w:rsidRDefault="00BB7FF0" w:rsidP="00F0709C">
            <w:pPr>
              <w:jc w:val="center"/>
              <w:rPr>
                <w:b/>
              </w:rPr>
            </w:pPr>
            <w:r w:rsidRPr="003912AF">
              <w:rPr>
                <w:b/>
                <w:sz w:val="22"/>
                <w:szCs w:val="22"/>
              </w:rPr>
              <w:t>п/п</w:t>
            </w:r>
          </w:p>
        </w:tc>
        <w:tc>
          <w:tcPr>
            <w:tcW w:w="94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Наименование образовательных типов учреждений</w:t>
            </w:r>
          </w:p>
        </w:tc>
        <w:tc>
          <w:tcPr>
            <w:tcW w:w="1589" w:type="pct"/>
            <w:gridSpan w:val="3"/>
            <w:tcBorders>
              <w:top w:val="single" w:sz="4" w:space="0" w:color="auto"/>
              <w:left w:val="nil"/>
              <w:bottom w:val="single" w:sz="4" w:space="0" w:color="auto"/>
              <w:right w:val="single" w:sz="4" w:space="0" w:color="000000"/>
            </w:tcBorders>
            <w:shd w:val="clear" w:color="auto" w:fill="auto"/>
            <w:vAlign w:val="center"/>
            <w:hideMark/>
          </w:tcPr>
          <w:p w:rsidR="005250D4" w:rsidRPr="003912AF" w:rsidRDefault="00BB7FF0" w:rsidP="00DE3ADB">
            <w:pPr>
              <w:jc w:val="center"/>
              <w:rPr>
                <w:b/>
              </w:rPr>
            </w:pPr>
            <w:r w:rsidRPr="003912AF">
              <w:rPr>
                <w:b/>
                <w:sz w:val="22"/>
                <w:szCs w:val="22"/>
              </w:rPr>
              <w:t xml:space="preserve">Общая сумма бюджетных затрат за </w:t>
            </w:r>
          </w:p>
          <w:p w:rsidR="00BB7FF0" w:rsidRPr="003912AF" w:rsidRDefault="00BB7FF0" w:rsidP="00DE3ADB">
            <w:pPr>
              <w:jc w:val="center"/>
              <w:rPr>
                <w:b/>
              </w:rPr>
            </w:pPr>
            <w:r w:rsidRPr="003912AF">
              <w:rPr>
                <w:b/>
                <w:sz w:val="22"/>
                <w:szCs w:val="22"/>
              </w:rPr>
              <w:t>2012 г. в рублях</w:t>
            </w:r>
          </w:p>
        </w:tc>
        <w:tc>
          <w:tcPr>
            <w:tcW w:w="1061" w:type="pct"/>
            <w:gridSpan w:val="3"/>
            <w:tcBorders>
              <w:top w:val="single" w:sz="4" w:space="0" w:color="auto"/>
              <w:left w:val="nil"/>
              <w:bottom w:val="single" w:sz="4" w:space="0" w:color="auto"/>
              <w:right w:val="single" w:sz="4" w:space="0" w:color="000000"/>
            </w:tcBorders>
            <w:shd w:val="clear" w:color="auto" w:fill="auto"/>
            <w:vAlign w:val="center"/>
            <w:hideMark/>
          </w:tcPr>
          <w:p w:rsidR="00F0709C" w:rsidRPr="003912AF" w:rsidRDefault="00BB7FF0" w:rsidP="00DE3ADB">
            <w:pPr>
              <w:jc w:val="center"/>
              <w:rPr>
                <w:b/>
              </w:rPr>
            </w:pPr>
            <w:r w:rsidRPr="003912AF">
              <w:rPr>
                <w:b/>
                <w:sz w:val="22"/>
                <w:szCs w:val="22"/>
              </w:rPr>
              <w:t xml:space="preserve">Среднесписочный контингент </w:t>
            </w:r>
          </w:p>
          <w:p w:rsidR="00BB7FF0" w:rsidRPr="003912AF" w:rsidRDefault="00BB7FF0" w:rsidP="00DE3ADB">
            <w:pPr>
              <w:jc w:val="center"/>
              <w:rPr>
                <w:b/>
              </w:rPr>
            </w:pPr>
            <w:r w:rsidRPr="003912AF">
              <w:rPr>
                <w:b/>
                <w:sz w:val="22"/>
                <w:szCs w:val="22"/>
              </w:rPr>
              <w:t>за 2012</w:t>
            </w:r>
            <w:r w:rsidR="00F0709C" w:rsidRPr="003912AF">
              <w:rPr>
                <w:b/>
                <w:sz w:val="22"/>
                <w:szCs w:val="22"/>
              </w:rPr>
              <w:t> </w:t>
            </w:r>
            <w:r w:rsidRPr="003912AF">
              <w:rPr>
                <w:b/>
                <w:sz w:val="22"/>
                <w:szCs w:val="22"/>
              </w:rPr>
              <w:t>г. (чел.)</w:t>
            </w:r>
          </w:p>
        </w:tc>
        <w:tc>
          <w:tcPr>
            <w:tcW w:w="1163" w:type="pct"/>
            <w:gridSpan w:val="3"/>
            <w:tcBorders>
              <w:top w:val="single" w:sz="4" w:space="0" w:color="auto"/>
              <w:left w:val="nil"/>
              <w:bottom w:val="single" w:sz="4" w:space="0" w:color="auto"/>
              <w:right w:val="single" w:sz="4" w:space="0" w:color="000000"/>
            </w:tcBorders>
            <w:shd w:val="clear" w:color="auto" w:fill="auto"/>
            <w:vAlign w:val="center"/>
            <w:hideMark/>
          </w:tcPr>
          <w:p w:rsidR="003912AF" w:rsidRDefault="00BB7FF0" w:rsidP="00DE3ADB">
            <w:pPr>
              <w:jc w:val="center"/>
              <w:rPr>
                <w:b/>
              </w:rPr>
            </w:pPr>
            <w:r w:rsidRPr="003912AF">
              <w:rPr>
                <w:b/>
                <w:sz w:val="22"/>
                <w:szCs w:val="22"/>
              </w:rPr>
              <w:t xml:space="preserve">Затраты в рублях на одного обучающегося в рублях </w:t>
            </w:r>
          </w:p>
          <w:p w:rsidR="00BB7FF0" w:rsidRPr="003912AF" w:rsidRDefault="00BB7FF0" w:rsidP="00DE3ADB">
            <w:pPr>
              <w:jc w:val="center"/>
              <w:rPr>
                <w:b/>
              </w:rPr>
            </w:pPr>
            <w:r w:rsidRPr="003912AF">
              <w:rPr>
                <w:b/>
                <w:sz w:val="22"/>
                <w:szCs w:val="22"/>
              </w:rPr>
              <w:t>за 2012</w:t>
            </w:r>
            <w:r w:rsidR="00F0709C" w:rsidRPr="003912AF">
              <w:rPr>
                <w:b/>
                <w:sz w:val="22"/>
                <w:szCs w:val="22"/>
              </w:rPr>
              <w:t> </w:t>
            </w:r>
            <w:r w:rsidRPr="003912AF">
              <w:rPr>
                <w:b/>
                <w:sz w:val="22"/>
                <w:szCs w:val="22"/>
              </w:rPr>
              <w:t>г.</w:t>
            </w:r>
          </w:p>
        </w:tc>
      </w:tr>
      <w:tr w:rsidR="00BB7FF0" w:rsidRPr="00BD1281" w:rsidTr="005250D4">
        <w:trPr>
          <w:trHeight w:val="255"/>
        </w:trPr>
        <w:tc>
          <w:tcPr>
            <w:tcW w:w="246" w:type="pct"/>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941" w:type="pct"/>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546"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всего</w:t>
            </w:r>
          </w:p>
        </w:tc>
        <w:tc>
          <w:tcPr>
            <w:tcW w:w="546"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город</w:t>
            </w:r>
          </w:p>
        </w:tc>
        <w:tc>
          <w:tcPr>
            <w:tcW w:w="497"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село</w:t>
            </w:r>
          </w:p>
        </w:tc>
        <w:tc>
          <w:tcPr>
            <w:tcW w:w="344"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всего</w:t>
            </w:r>
          </w:p>
        </w:tc>
        <w:tc>
          <w:tcPr>
            <w:tcW w:w="356"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город</w:t>
            </w:r>
          </w:p>
        </w:tc>
        <w:tc>
          <w:tcPr>
            <w:tcW w:w="361"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село</w:t>
            </w:r>
          </w:p>
        </w:tc>
        <w:tc>
          <w:tcPr>
            <w:tcW w:w="377"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всего</w:t>
            </w:r>
          </w:p>
        </w:tc>
        <w:tc>
          <w:tcPr>
            <w:tcW w:w="409"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город</w:t>
            </w:r>
          </w:p>
        </w:tc>
        <w:tc>
          <w:tcPr>
            <w:tcW w:w="377" w:type="pct"/>
            <w:vMerge w:val="restart"/>
            <w:tcBorders>
              <w:top w:val="nil"/>
              <w:left w:val="single" w:sz="4" w:space="0" w:color="auto"/>
              <w:bottom w:val="single" w:sz="4" w:space="0" w:color="000000"/>
              <w:right w:val="single" w:sz="4" w:space="0" w:color="auto"/>
            </w:tcBorders>
            <w:shd w:val="clear" w:color="auto" w:fill="auto"/>
            <w:vAlign w:val="center"/>
            <w:hideMark/>
          </w:tcPr>
          <w:p w:rsidR="00BB7FF0" w:rsidRPr="005250D4" w:rsidRDefault="00BB7FF0" w:rsidP="00DE3ADB">
            <w:pPr>
              <w:jc w:val="center"/>
            </w:pPr>
            <w:r w:rsidRPr="005250D4">
              <w:rPr>
                <w:sz w:val="22"/>
                <w:szCs w:val="22"/>
              </w:rPr>
              <w:t>село</w:t>
            </w:r>
          </w:p>
        </w:tc>
      </w:tr>
      <w:tr w:rsidR="00BB7FF0" w:rsidRPr="00BD1281" w:rsidTr="005250D4">
        <w:trPr>
          <w:trHeight w:val="525"/>
        </w:trPr>
        <w:tc>
          <w:tcPr>
            <w:tcW w:w="246" w:type="pct"/>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941" w:type="pct"/>
            <w:vMerge/>
            <w:tcBorders>
              <w:top w:val="single" w:sz="4" w:space="0" w:color="auto"/>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546" w:type="pct"/>
            <w:vMerge/>
            <w:tcBorders>
              <w:top w:val="nil"/>
              <w:left w:val="single" w:sz="4" w:space="0" w:color="auto"/>
              <w:bottom w:val="single" w:sz="4" w:space="0" w:color="000000"/>
              <w:right w:val="single" w:sz="4" w:space="0" w:color="auto"/>
            </w:tcBorders>
            <w:shd w:val="clear" w:color="auto" w:fill="auto"/>
            <w:vAlign w:val="center"/>
            <w:hideMark/>
          </w:tcPr>
          <w:p w:rsidR="00BB7FF0" w:rsidRPr="00BD1281" w:rsidRDefault="00BB7FF0" w:rsidP="00DE3ADB">
            <w:pPr>
              <w:rPr>
                <w:sz w:val="16"/>
                <w:szCs w:val="16"/>
              </w:rPr>
            </w:pPr>
          </w:p>
        </w:tc>
        <w:tc>
          <w:tcPr>
            <w:tcW w:w="546"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497"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344" w:type="pct"/>
            <w:vMerge/>
            <w:tcBorders>
              <w:top w:val="nil"/>
              <w:left w:val="single" w:sz="4" w:space="0" w:color="auto"/>
              <w:bottom w:val="single" w:sz="4" w:space="0" w:color="000000"/>
              <w:right w:val="single" w:sz="4" w:space="0" w:color="auto"/>
            </w:tcBorders>
            <w:shd w:val="clear" w:color="auto" w:fill="auto"/>
            <w:vAlign w:val="center"/>
            <w:hideMark/>
          </w:tcPr>
          <w:p w:rsidR="00BB7FF0" w:rsidRPr="00BD1281" w:rsidRDefault="00BB7FF0" w:rsidP="00DE3ADB">
            <w:pPr>
              <w:rPr>
                <w:sz w:val="16"/>
                <w:szCs w:val="16"/>
              </w:rPr>
            </w:pPr>
          </w:p>
        </w:tc>
        <w:tc>
          <w:tcPr>
            <w:tcW w:w="356"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361"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377" w:type="pct"/>
            <w:vMerge/>
            <w:tcBorders>
              <w:top w:val="nil"/>
              <w:left w:val="single" w:sz="4" w:space="0" w:color="auto"/>
              <w:bottom w:val="single" w:sz="4" w:space="0" w:color="000000"/>
              <w:right w:val="single" w:sz="4" w:space="0" w:color="auto"/>
            </w:tcBorders>
            <w:shd w:val="clear" w:color="auto" w:fill="auto"/>
            <w:vAlign w:val="center"/>
            <w:hideMark/>
          </w:tcPr>
          <w:p w:rsidR="00BB7FF0" w:rsidRPr="00BD1281" w:rsidRDefault="00BB7FF0" w:rsidP="00DE3ADB">
            <w:pPr>
              <w:rPr>
                <w:sz w:val="16"/>
                <w:szCs w:val="16"/>
              </w:rPr>
            </w:pPr>
          </w:p>
        </w:tc>
        <w:tc>
          <w:tcPr>
            <w:tcW w:w="409"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c>
          <w:tcPr>
            <w:tcW w:w="377" w:type="pct"/>
            <w:vMerge/>
            <w:tcBorders>
              <w:top w:val="nil"/>
              <w:left w:val="single" w:sz="4" w:space="0" w:color="auto"/>
              <w:bottom w:val="single" w:sz="4" w:space="0" w:color="000000"/>
              <w:right w:val="single" w:sz="4" w:space="0" w:color="auto"/>
            </w:tcBorders>
            <w:vAlign w:val="center"/>
            <w:hideMark/>
          </w:tcPr>
          <w:p w:rsidR="00BB7FF0" w:rsidRPr="00BD1281" w:rsidRDefault="00BB7FF0" w:rsidP="00DE3ADB">
            <w:pPr>
              <w:rPr>
                <w:sz w:val="16"/>
                <w:szCs w:val="16"/>
              </w:rPr>
            </w:pPr>
          </w:p>
        </w:tc>
      </w:tr>
      <w:tr w:rsidR="00BB7FF0" w:rsidRPr="00BD1281" w:rsidTr="005250D4">
        <w:trPr>
          <w:trHeight w:val="300"/>
        </w:trPr>
        <w:tc>
          <w:tcPr>
            <w:tcW w:w="246" w:type="pct"/>
            <w:tcBorders>
              <w:top w:val="nil"/>
              <w:left w:val="single" w:sz="4" w:space="0" w:color="auto"/>
              <w:bottom w:val="nil"/>
              <w:right w:val="single" w:sz="4" w:space="0" w:color="auto"/>
            </w:tcBorders>
            <w:shd w:val="clear" w:color="auto" w:fill="auto"/>
            <w:noWrap/>
            <w:vAlign w:val="bottom"/>
            <w:hideMark/>
          </w:tcPr>
          <w:p w:rsidR="00BB7FF0" w:rsidRPr="00BD1281" w:rsidRDefault="00BB7FF0" w:rsidP="00E76112">
            <w:pPr>
              <w:rPr>
                <w:sz w:val="16"/>
                <w:szCs w:val="16"/>
              </w:rPr>
            </w:pPr>
            <w:r w:rsidRPr="00BD1281">
              <w:rPr>
                <w:sz w:val="16"/>
                <w:szCs w:val="16"/>
              </w:rPr>
              <w:t> </w:t>
            </w:r>
          </w:p>
        </w:tc>
        <w:tc>
          <w:tcPr>
            <w:tcW w:w="941"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w:t>
            </w:r>
          </w:p>
        </w:tc>
        <w:tc>
          <w:tcPr>
            <w:tcW w:w="546"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w:t>
            </w:r>
          </w:p>
        </w:tc>
        <w:tc>
          <w:tcPr>
            <w:tcW w:w="546"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w:t>
            </w:r>
          </w:p>
        </w:tc>
        <w:tc>
          <w:tcPr>
            <w:tcW w:w="497"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w:t>
            </w:r>
          </w:p>
        </w:tc>
        <w:tc>
          <w:tcPr>
            <w:tcW w:w="344"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w:t>
            </w:r>
          </w:p>
        </w:tc>
        <w:tc>
          <w:tcPr>
            <w:tcW w:w="356"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w:t>
            </w:r>
          </w:p>
        </w:tc>
        <w:tc>
          <w:tcPr>
            <w:tcW w:w="361"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w:t>
            </w:r>
          </w:p>
        </w:tc>
        <w:tc>
          <w:tcPr>
            <w:tcW w:w="377"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w:t>
            </w:r>
          </w:p>
        </w:tc>
        <w:tc>
          <w:tcPr>
            <w:tcW w:w="409"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w:t>
            </w:r>
          </w:p>
        </w:tc>
        <w:tc>
          <w:tcPr>
            <w:tcW w:w="377" w:type="pct"/>
            <w:tcBorders>
              <w:top w:val="nil"/>
              <w:left w:val="nil"/>
              <w:bottom w:val="nil"/>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w:t>
            </w:r>
          </w:p>
        </w:tc>
      </w:tr>
      <w:tr w:rsidR="00BB7FF0" w:rsidRPr="00BD1281" w:rsidTr="009A2D53">
        <w:trPr>
          <w:trHeight w:val="525"/>
        </w:trPr>
        <w:tc>
          <w:tcPr>
            <w:tcW w:w="2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1</w:t>
            </w:r>
            <w:r w:rsidR="00F0709C" w:rsidRPr="003912AF">
              <w:rPr>
                <w:sz w:val="22"/>
                <w:szCs w:val="22"/>
              </w:rPr>
              <w:t>.</w:t>
            </w:r>
          </w:p>
        </w:tc>
        <w:tc>
          <w:tcPr>
            <w:tcW w:w="941" w:type="pct"/>
            <w:tcBorders>
              <w:top w:val="single" w:sz="4" w:space="0" w:color="auto"/>
              <w:left w:val="nil"/>
              <w:bottom w:val="single" w:sz="4" w:space="0" w:color="auto"/>
              <w:right w:val="single" w:sz="4" w:space="0" w:color="auto"/>
            </w:tcBorders>
            <w:shd w:val="clear" w:color="auto" w:fill="auto"/>
            <w:noWrap/>
            <w:vAlign w:val="center"/>
            <w:hideMark/>
          </w:tcPr>
          <w:p w:rsidR="00BB7FF0" w:rsidRPr="009A2D53" w:rsidRDefault="00BB7FF0" w:rsidP="00E76112">
            <w:r w:rsidRPr="009A2D53">
              <w:rPr>
                <w:sz w:val="22"/>
                <w:szCs w:val="22"/>
              </w:rPr>
              <w:t>Сыктывкар ДОУ</w:t>
            </w:r>
          </w:p>
        </w:tc>
        <w:tc>
          <w:tcPr>
            <w:tcW w:w="54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1 060 031 400,00</w:t>
            </w:r>
          </w:p>
        </w:tc>
        <w:tc>
          <w:tcPr>
            <w:tcW w:w="54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1 051 111 300,00</w:t>
            </w:r>
          </w:p>
        </w:tc>
        <w:tc>
          <w:tcPr>
            <w:tcW w:w="49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8 920 100,00</w:t>
            </w:r>
          </w:p>
        </w:tc>
        <w:tc>
          <w:tcPr>
            <w:tcW w:w="344"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16 343,00</w:t>
            </w:r>
          </w:p>
        </w:tc>
        <w:tc>
          <w:tcPr>
            <w:tcW w:w="35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16 282,00</w:t>
            </w:r>
          </w:p>
        </w:tc>
        <w:tc>
          <w:tcPr>
            <w:tcW w:w="361"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61,00</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64 861,49</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64 556,65</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146 231,15</w:t>
            </w:r>
          </w:p>
        </w:tc>
      </w:tr>
      <w:tr w:rsidR="00BB7FF0" w:rsidRPr="00BD1281" w:rsidTr="009A2D53">
        <w:trPr>
          <w:trHeight w:val="49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2</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9A2D53" w:rsidRDefault="00BB7FF0" w:rsidP="00E76112">
            <w:r w:rsidRPr="009A2D53">
              <w:rPr>
                <w:sz w:val="22"/>
                <w:szCs w:val="22"/>
              </w:rPr>
              <w:t>Ухта</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597 609 011,00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585 760 817,00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11 848 194,00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6 962,00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6 865,00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97,00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85 838,70</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85 325,68</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122 146,33</w:t>
            </w:r>
          </w:p>
        </w:tc>
      </w:tr>
      <w:tr w:rsidR="00BB7FF0" w:rsidRPr="00BD1281" w:rsidTr="009A2D53">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3</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9A2D53" w:rsidRDefault="00BB7FF0" w:rsidP="00E76112">
            <w:r w:rsidRPr="009A2D53">
              <w:rPr>
                <w:sz w:val="22"/>
                <w:szCs w:val="22"/>
              </w:rPr>
              <w:t xml:space="preserve">Воркута </w:t>
            </w:r>
            <w:r w:rsidR="00F0709C" w:rsidRPr="009A2D53">
              <w:rPr>
                <w:sz w:val="22"/>
                <w:szCs w:val="22"/>
              </w:rPr>
              <w:t> </w:t>
            </w:r>
            <w:r w:rsidRPr="009A2D53">
              <w:rPr>
                <w:sz w:val="22"/>
                <w:szCs w:val="22"/>
              </w:rPr>
              <w:t>ДСК и ДОУ</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42 635 481,85</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42 635 481,85</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1 731,00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1 731,00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24 630,55</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24 630,55</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r>
      <w:tr w:rsidR="00BB7FF0" w:rsidRPr="00BD1281" w:rsidTr="009A2D53">
        <w:trPr>
          <w:trHeight w:val="43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4</w:t>
            </w:r>
            <w:r w:rsidR="00F0709C" w:rsidRPr="003912AF">
              <w:rPr>
                <w:sz w:val="22"/>
                <w:szCs w:val="22"/>
              </w:rPr>
              <w:t>.</w:t>
            </w:r>
          </w:p>
        </w:tc>
        <w:tc>
          <w:tcPr>
            <w:tcW w:w="941" w:type="pct"/>
            <w:tcBorders>
              <w:top w:val="nil"/>
              <w:left w:val="nil"/>
              <w:bottom w:val="single" w:sz="4" w:space="0" w:color="auto"/>
              <w:right w:val="single" w:sz="4" w:space="0" w:color="auto"/>
            </w:tcBorders>
            <w:shd w:val="clear" w:color="000000" w:fill="FFFFFF"/>
            <w:noWrap/>
            <w:vAlign w:val="center"/>
            <w:hideMark/>
          </w:tcPr>
          <w:p w:rsidR="00BB7FF0" w:rsidRPr="009A2D53" w:rsidRDefault="00BB7FF0" w:rsidP="00E76112">
            <w:r w:rsidRPr="009A2D53">
              <w:rPr>
                <w:sz w:val="22"/>
                <w:szCs w:val="22"/>
              </w:rPr>
              <w:t>Инта</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216 128 800,00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202 259 009,00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13 869 791,00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1 787,00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1 724,00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63,00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120 945,05</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117 319,61</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220 155,41</w:t>
            </w:r>
          </w:p>
        </w:tc>
      </w:tr>
      <w:tr w:rsidR="00BB7FF0" w:rsidRPr="00BD1281" w:rsidTr="009A2D53">
        <w:trPr>
          <w:trHeight w:val="42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5</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Усинск</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327 658 290,00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266 913 670,00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60 744 620,00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1 952,00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1 734,00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218,00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167 857,73</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153 929,45</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278 645,05</w:t>
            </w:r>
          </w:p>
        </w:tc>
      </w:tr>
      <w:tr w:rsidR="00BB7FF0" w:rsidRPr="00BD1281" w:rsidTr="009A2D53">
        <w:trPr>
          <w:trHeight w:val="36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6</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Печора</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233 978 600,00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194 026 300,00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39 952 300,00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3 099,00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2 831,00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268,00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75 501,32</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68 536,31</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149 075,75</w:t>
            </w:r>
          </w:p>
        </w:tc>
      </w:tr>
      <w:tr w:rsidR="00BB7FF0" w:rsidRPr="00BD1281" w:rsidTr="009A2D53">
        <w:trPr>
          <w:trHeight w:val="43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7</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Сыктывдинский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94 783 533,00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94 783 533,00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1 180,00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1 180,00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80 325,03</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80 325,03</w:t>
            </w:r>
          </w:p>
        </w:tc>
      </w:tr>
      <w:tr w:rsidR="00BB7FF0" w:rsidRPr="00BD1281" w:rsidTr="009A2D53">
        <w:trPr>
          <w:trHeight w:val="37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8</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Сысольский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54 956 850,00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54 956 850,00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862,00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862,00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63 755,05</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63 755,05</w:t>
            </w:r>
          </w:p>
        </w:tc>
      </w:tr>
      <w:tr w:rsidR="00BB7FF0" w:rsidRPr="00BD1281" w:rsidTr="009A2D53">
        <w:trPr>
          <w:trHeight w:val="46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9</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Койгородский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42 021 030,00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42 021 030,00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501,00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501,00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83 874,31</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83 874,31</w:t>
            </w:r>
          </w:p>
        </w:tc>
      </w:tr>
      <w:tr w:rsidR="00BB7FF0" w:rsidRPr="00BD1281" w:rsidTr="009A2D53">
        <w:trPr>
          <w:trHeight w:val="40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10</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Прилузский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86 981 637,00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86 981 637,00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1 096,00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1 096,00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79 362,81</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79 362,81</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11</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Корткеросский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80 752 679,77</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80 752 679,77</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1 025,00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1 025,00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78 783,10</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78 783,10</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12</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Усть-Куломский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117 467 128,90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117 467 128,90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1 603,00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1 603,00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73 279,56</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73 279,56</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pPr>
              <w:jc w:val="center"/>
            </w:pPr>
            <w:r w:rsidRPr="003912AF">
              <w:rPr>
                <w:sz w:val="22"/>
                <w:szCs w:val="22"/>
              </w:rPr>
              <w:t>13</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Тр</w:t>
            </w:r>
            <w:r w:rsidR="00F0709C" w:rsidRPr="003912AF">
              <w:rPr>
                <w:sz w:val="22"/>
                <w:szCs w:val="22"/>
              </w:rPr>
              <w:t>оицко</w:t>
            </w:r>
            <w:r w:rsidRPr="003912AF">
              <w:rPr>
                <w:sz w:val="22"/>
                <w:szCs w:val="22"/>
              </w:rPr>
              <w:t>-Печорский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35 701 648,87</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22 441 363,81</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13 260 285,06</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624,00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444,00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180,00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57 214,18</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50 543,61</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73 668,25</w:t>
            </w:r>
          </w:p>
        </w:tc>
      </w:tr>
      <w:tr w:rsidR="00BB7FF0" w:rsidRPr="00BD1281" w:rsidTr="00C656DB">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14</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Усть-Вымский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110 900 400,00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68 571 500,00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42 328 900,00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1 715,00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1 201,00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514,00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64 664,96</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57 095,34</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82 351,95</w:t>
            </w:r>
          </w:p>
        </w:tc>
      </w:tr>
      <w:tr w:rsidR="00BB7FF0" w:rsidRPr="00BD1281" w:rsidTr="00C656DB">
        <w:trPr>
          <w:trHeight w:val="480"/>
        </w:trPr>
        <w:tc>
          <w:tcPr>
            <w:tcW w:w="2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lastRenderedPageBreak/>
              <w:t>15</w:t>
            </w:r>
            <w:r w:rsidR="00F0709C" w:rsidRPr="003912AF">
              <w:rPr>
                <w:sz w:val="22"/>
                <w:szCs w:val="22"/>
              </w:rPr>
              <w:t>.</w:t>
            </w:r>
          </w:p>
        </w:tc>
        <w:tc>
          <w:tcPr>
            <w:tcW w:w="9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Княжпогостский</w:t>
            </w:r>
          </w:p>
        </w:tc>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70 880 251,17</w:t>
            </w:r>
          </w:p>
        </w:tc>
        <w:tc>
          <w:tcPr>
            <w:tcW w:w="5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60 965 855,24</w:t>
            </w:r>
          </w:p>
        </w:tc>
        <w:tc>
          <w:tcPr>
            <w:tcW w:w="4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9 914 395,93</w:t>
            </w:r>
          </w:p>
        </w:tc>
        <w:tc>
          <w:tcPr>
            <w:tcW w:w="3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1 074,00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973,00</w:t>
            </w: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101,00</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65 996,51</w:t>
            </w:r>
          </w:p>
        </w:tc>
        <w:tc>
          <w:tcPr>
            <w:tcW w:w="4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62 657,61</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98 162,34</w:t>
            </w:r>
          </w:p>
        </w:tc>
      </w:tr>
      <w:tr w:rsidR="00BB7FF0" w:rsidRPr="00BD1281" w:rsidTr="00C656DB">
        <w:trPr>
          <w:trHeight w:val="480"/>
        </w:trPr>
        <w:tc>
          <w:tcPr>
            <w:tcW w:w="2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16</w:t>
            </w:r>
            <w:r w:rsidR="00F0709C" w:rsidRPr="003912AF">
              <w:rPr>
                <w:sz w:val="22"/>
                <w:szCs w:val="22"/>
              </w:rPr>
              <w:t>.</w:t>
            </w:r>
          </w:p>
        </w:tc>
        <w:tc>
          <w:tcPr>
            <w:tcW w:w="941" w:type="pct"/>
            <w:tcBorders>
              <w:top w:val="single" w:sz="4" w:space="0" w:color="auto"/>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Удорский</w:t>
            </w:r>
          </w:p>
        </w:tc>
        <w:tc>
          <w:tcPr>
            <w:tcW w:w="54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97 334 949,00</w:t>
            </w:r>
          </w:p>
        </w:tc>
        <w:tc>
          <w:tcPr>
            <w:tcW w:w="54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47 228 088,00</w:t>
            </w:r>
          </w:p>
        </w:tc>
        <w:tc>
          <w:tcPr>
            <w:tcW w:w="49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50 106 861,00</w:t>
            </w:r>
          </w:p>
        </w:tc>
        <w:tc>
          <w:tcPr>
            <w:tcW w:w="344"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1 161,00</w:t>
            </w:r>
          </w:p>
        </w:tc>
        <w:tc>
          <w:tcPr>
            <w:tcW w:w="356"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636,00</w:t>
            </w:r>
          </w:p>
        </w:tc>
        <w:tc>
          <w:tcPr>
            <w:tcW w:w="361"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525,00</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83 837,17</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74 258,00</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95 441,64</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17</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Ижемский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100 732 000,00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100 732 000,00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1 110,00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1 110,00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90 749,55</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90 749,55</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18</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Усть-Цилемский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83 250 600,00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83 250 600,00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715,00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715,00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116 434,41</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116 434,41</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19</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Вуктыльский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110 745 166,37</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99 015 426,29</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11 729 740,08</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936,00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870,00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66,00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118 317,49</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113 810,83</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177 723,33</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pPr>
              <w:jc w:val="center"/>
            </w:pPr>
            <w:r w:rsidRPr="003912AF">
              <w:rPr>
                <w:sz w:val="22"/>
                <w:szCs w:val="22"/>
              </w:rPr>
              <w:t>20</w:t>
            </w:r>
            <w:r w:rsidR="00F0709C" w:rsidRPr="003912AF">
              <w:rPr>
                <w:sz w:val="22"/>
                <w:szCs w:val="22"/>
              </w:rPr>
              <w:t>.</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Сосногорский</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204 061 310,00</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182 149 960,00</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21 911 350,00</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2 858,00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2 642,00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216,00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71 400,04</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68 943,97</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101 441,44</w:t>
            </w:r>
          </w:p>
        </w:tc>
      </w:tr>
      <w:tr w:rsidR="00BB7FF0" w:rsidRPr="00BD1281" w:rsidTr="009A2D53">
        <w:trPr>
          <w:trHeight w:val="480"/>
        </w:trPr>
        <w:tc>
          <w:tcPr>
            <w:tcW w:w="246" w:type="pct"/>
            <w:tcBorders>
              <w:top w:val="nil"/>
              <w:left w:val="single" w:sz="4" w:space="0" w:color="auto"/>
              <w:bottom w:val="single" w:sz="4" w:space="0" w:color="auto"/>
              <w:right w:val="single" w:sz="4" w:space="0" w:color="auto"/>
            </w:tcBorders>
            <w:shd w:val="clear" w:color="auto" w:fill="auto"/>
            <w:noWrap/>
            <w:vAlign w:val="bottom"/>
            <w:hideMark/>
          </w:tcPr>
          <w:p w:rsidR="00BB7FF0" w:rsidRPr="003912AF" w:rsidRDefault="00BB7FF0" w:rsidP="00E76112">
            <w:r w:rsidRPr="003912AF">
              <w:rPr>
                <w:sz w:val="22"/>
                <w:szCs w:val="22"/>
              </w:rPr>
              <w:t> </w:t>
            </w:r>
          </w:p>
        </w:tc>
        <w:tc>
          <w:tcPr>
            <w:tcW w:w="941" w:type="pct"/>
            <w:tcBorders>
              <w:top w:val="nil"/>
              <w:left w:val="nil"/>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 </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3 768 610 766,93</w:t>
            </w:r>
          </w:p>
        </w:tc>
        <w:tc>
          <w:tcPr>
            <w:tcW w:w="54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2 823 078 771,19</w:t>
            </w:r>
          </w:p>
        </w:tc>
        <w:tc>
          <w:tcPr>
            <w:tcW w:w="49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945 531 995,74</w:t>
            </w:r>
          </w:p>
        </w:tc>
        <w:tc>
          <w:tcPr>
            <w:tcW w:w="344"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48 334,00</w:t>
            </w:r>
          </w:p>
        </w:tc>
        <w:tc>
          <w:tcPr>
            <w:tcW w:w="356"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37 933,00</w:t>
            </w:r>
          </w:p>
        </w:tc>
        <w:tc>
          <w:tcPr>
            <w:tcW w:w="361"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10 401,00</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77 970,18</w:t>
            </w:r>
          </w:p>
        </w:tc>
        <w:tc>
          <w:tcPr>
            <w:tcW w:w="409"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74 422,77</w:t>
            </w:r>
          </w:p>
        </w:tc>
        <w:tc>
          <w:tcPr>
            <w:tcW w:w="37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90 907,80</w:t>
            </w:r>
          </w:p>
        </w:tc>
      </w:tr>
    </w:tbl>
    <w:p w:rsidR="00BB7FF0" w:rsidRPr="00BD1281" w:rsidRDefault="00BB7FF0" w:rsidP="00E76112">
      <w:pPr>
        <w:jc w:val="center"/>
        <w:rPr>
          <w:b/>
          <w:sz w:val="20"/>
          <w:szCs w:val="20"/>
        </w:rPr>
      </w:pPr>
    </w:p>
    <w:p w:rsidR="00BB7FF0" w:rsidRPr="00BD1281" w:rsidRDefault="00BB7FF0" w:rsidP="00E76112">
      <w:pPr>
        <w:rPr>
          <w:b/>
          <w:sz w:val="20"/>
          <w:szCs w:val="20"/>
        </w:rPr>
      </w:pPr>
      <w:r w:rsidRPr="00BD1281">
        <w:rPr>
          <w:b/>
          <w:sz w:val="20"/>
          <w:szCs w:val="20"/>
        </w:rPr>
        <w:br w:type="page"/>
      </w:r>
    </w:p>
    <w:tbl>
      <w:tblPr>
        <w:tblW w:w="5000" w:type="pct"/>
        <w:tblLayout w:type="fixed"/>
        <w:tblLook w:val="04A0"/>
      </w:tblPr>
      <w:tblGrid>
        <w:gridCol w:w="557"/>
        <w:gridCol w:w="1961"/>
        <w:gridCol w:w="1558"/>
        <w:gridCol w:w="878"/>
        <w:gridCol w:w="825"/>
        <w:gridCol w:w="828"/>
        <w:gridCol w:w="588"/>
        <w:gridCol w:w="1280"/>
        <w:gridCol w:w="902"/>
        <w:gridCol w:w="515"/>
        <w:gridCol w:w="866"/>
        <w:gridCol w:w="553"/>
        <w:gridCol w:w="1272"/>
        <w:gridCol w:w="651"/>
        <w:gridCol w:w="488"/>
        <w:gridCol w:w="260"/>
        <w:gridCol w:w="804"/>
      </w:tblGrid>
      <w:tr w:rsidR="00BB7FF0" w:rsidRPr="00BD1281" w:rsidTr="003912AF">
        <w:trPr>
          <w:trHeight w:val="420"/>
        </w:trPr>
        <w:tc>
          <w:tcPr>
            <w:tcW w:w="188" w:type="pct"/>
            <w:tcBorders>
              <w:top w:val="nil"/>
              <w:left w:val="nil"/>
              <w:bottom w:val="nil"/>
              <w:right w:val="nil"/>
            </w:tcBorders>
            <w:shd w:val="clear" w:color="auto" w:fill="auto"/>
            <w:noWrap/>
            <w:vAlign w:val="bottom"/>
            <w:hideMark/>
          </w:tcPr>
          <w:p w:rsidR="00BB7FF0" w:rsidRPr="00BD1281" w:rsidRDefault="00BB7FF0" w:rsidP="00DE3ADB">
            <w:pPr>
              <w:rPr>
                <w:rFonts w:ascii="Arial CYR" w:hAnsi="Arial CYR" w:cs="Arial CYR"/>
                <w:sz w:val="20"/>
                <w:szCs w:val="20"/>
              </w:rPr>
            </w:pPr>
          </w:p>
        </w:tc>
        <w:tc>
          <w:tcPr>
            <w:tcW w:w="4287" w:type="pct"/>
            <w:gridSpan w:val="13"/>
            <w:tcBorders>
              <w:top w:val="nil"/>
              <w:left w:val="nil"/>
              <w:bottom w:val="nil"/>
              <w:right w:val="nil"/>
            </w:tcBorders>
            <w:shd w:val="clear" w:color="auto" w:fill="auto"/>
            <w:noWrap/>
            <w:vAlign w:val="bottom"/>
            <w:hideMark/>
          </w:tcPr>
          <w:p w:rsidR="00BB7FF0" w:rsidRPr="00BD1281" w:rsidRDefault="00F93253" w:rsidP="009A2D53">
            <w:pPr>
              <w:jc w:val="center"/>
              <w:rPr>
                <w:b/>
                <w:bCs/>
                <w:sz w:val="32"/>
                <w:szCs w:val="32"/>
              </w:rPr>
            </w:pPr>
            <w:r>
              <w:rPr>
                <w:b/>
                <w:bCs/>
                <w:sz w:val="32"/>
                <w:szCs w:val="32"/>
              </w:rPr>
              <w:t xml:space="preserve">    </w:t>
            </w:r>
            <w:r w:rsidR="00BB7FF0" w:rsidRPr="00BD1281">
              <w:rPr>
                <w:b/>
                <w:bCs/>
                <w:sz w:val="32"/>
                <w:szCs w:val="32"/>
              </w:rPr>
              <w:t>Затраты на одного обучающегося в общеобразова</w:t>
            </w:r>
            <w:r w:rsidR="00EE175C" w:rsidRPr="00BD1281">
              <w:rPr>
                <w:b/>
                <w:bCs/>
                <w:sz w:val="32"/>
                <w:szCs w:val="32"/>
              </w:rPr>
              <w:t>тельных учреждениях за 2012 год</w:t>
            </w:r>
          </w:p>
        </w:tc>
        <w:tc>
          <w:tcPr>
            <w:tcW w:w="253" w:type="pct"/>
            <w:gridSpan w:val="2"/>
            <w:tcBorders>
              <w:top w:val="nil"/>
              <w:left w:val="nil"/>
              <w:bottom w:val="nil"/>
              <w:right w:val="nil"/>
            </w:tcBorders>
            <w:shd w:val="clear" w:color="auto" w:fill="auto"/>
            <w:noWrap/>
            <w:vAlign w:val="bottom"/>
            <w:hideMark/>
          </w:tcPr>
          <w:p w:rsidR="00BB7FF0" w:rsidRPr="00BD1281" w:rsidRDefault="00BB7FF0" w:rsidP="009A2D53">
            <w:pPr>
              <w:jc w:val="center"/>
            </w:pPr>
          </w:p>
        </w:tc>
        <w:tc>
          <w:tcPr>
            <w:tcW w:w="272" w:type="pct"/>
            <w:tcBorders>
              <w:top w:val="nil"/>
              <w:left w:val="nil"/>
              <w:bottom w:val="nil"/>
              <w:right w:val="nil"/>
            </w:tcBorders>
            <w:shd w:val="clear" w:color="auto" w:fill="auto"/>
            <w:noWrap/>
            <w:vAlign w:val="bottom"/>
            <w:hideMark/>
          </w:tcPr>
          <w:p w:rsidR="00BB7FF0" w:rsidRPr="00BD1281" w:rsidRDefault="00BB7FF0" w:rsidP="009A2D53">
            <w:pPr>
              <w:jc w:val="center"/>
            </w:pPr>
          </w:p>
        </w:tc>
      </w:tr>
      <w:tr w:rsidR="00BB7FF0" w:rsidRPr="00BD1281" w:rsidTr="00DE3ADB">
        <w:trPr>
          <w:trHeight w:val="300"/>
        </w:trPr>
        <w:tc>
          <w:tcPr>
            <w:tcW w:w="188" w:type="pct"/>
            <w:tcBorders>
              <w:top w:val="nil"/>
              <w:left w:val="nil"/>
              <w:bottom w:val="nil"/>
              <w:right w:val="nil"/>
            </w:tcBorders>
            <w:shd w:val="clear" w:color="auto" w:fill="auto"/>
            <w:noWrap/>
            <w:vAlign w:val="bottom"/>
            <w:hideMark/>
          </w:tcPr>
          <w:p w:rsidR="00BB7FF0" w:rsidRPr="00BD1281" w:rsidRDefault="00BB7FF0" w:rsidP="00DE3ADB">
            <w:pPr>
              <w:rPr>
                <w:rFonts w:ascii="Arial CYR" w:hAnsi="Arial CYR" w:cs="Arial CYR"/>
                <w:sz w:val="20"/>
                <w:szCs w:val="20"/>
              </w:rPr>
            </w:pPr>
          </w:p>
        </w:tc>
        <w:tc>
          <w:tcPr>
            <w:tcW w:w="4812" w:type="pct"/>
            <w:gridSpan w:val="16"/>
            <w:tcBorders>
              <w:top w:val="nil"/>
              <w:left w:val="nil"/>
              <w:bottom w:val="nil"/>
              <w:right w:val="nil"/>
            </w:tcBorders>
            <w:shd w:val="clear" w:color="auto" w:fill="auto"/>
            <w:noWrap/>
            <w:vAlign w:val="bottom"/>
            <w:hideMark/>
          </w:tcPr>
          <w:p w:rsidR="00BB7FF0" w:rsidRPr="00BD1281" w:rsidRDefault="00BB7FF0" w:rsidP="00F0709C">
            <w:pPr>
              <w:jc w:val="center"/>
              <w:rPr>
                <w:b/>
                <w:bCs/>
              </w:rPr>
            </w:pPr>
          </w:p>
        </w:tc>
      </w:tr>
      <w:tr w:rsidR="00BB7FF0" w:rsidRPr="00BD1281" w:rsidTr="009A2D53">
        <w:trPr>
          <w:trHeight w:val="300"/>
        </w:trPr>
        <w:tc>
          <w:tcPr>
            <w:tcW w:w="188" w:type="pct"/>
            <w:tcBorders>
              <w:top w:val="nil"/>
              <w:left w:val="nil"/>
              <w:bottom w:val="nil"/>
              <w:right w:val="nil"/>
            </w:tcBorders>
            <w:shd w:val="clear" w:color="auto" w:fill="auto"/>
            <w:noWrap/>
            <w:vAlign w:val="bottom"/>
            <w:hideMark/>
          </w:tcPr>
          <w:p w:rsidR="00BB7FF0" w:rsidRPr="00BD1281" w:rsidRDefault="00BB7FF0" w:rsidP="00DE3ADB">
            <w:pPr>
              <w:rPr>
                <w:rFonts w:ascii="Arial CYR" w:hAnsi="Arial CYR" w:cs="Arial CYR"/>
                <w:sz w:val="20"/>
                <w:szCs w:val="20"/>
              </w:rPr>
            </w:pPr>
          </w:p>
        </w:tc>
        <w:tc>
          <w:tcPr>
            <w:tcW w:w="663" w:type="pct"/>
            <w:tcBorders>
              <w:top w:val="nil"/>
              <w:left w:val="nil"/>
              <w:bottom w:val="nil"/>
              <w:right w:val="nil"/>
            </w:tcBorders>
            <w:shd w:val="clear" w:color="auto" w:fill="auto"/>
            <w:noWrap/>
            <w:vAlign w:val="bottom"/>
            <w:hideMark/>
          </w:tcPr>
          <w:p w:rsidR="00BB7FF0" w:rsidRPr="00BD1281" w:rsidRDefault="00BB7FF0" w:rsidP="00DE3ADB"/>
        </w:tc>
        <w:tc>
          <w:tcPr>
            <w:tcW w:w="824" w:type="pct"/>
            <w:gridSpan w:val="2"/>
            <w:tcBorders>
              <w:top w:val="nil"/>
              <w:left w:val="nil"/>
              <w:bottom w:val="nil"/>
              <w:right w:val="nil"/>
            </w:tcBorders>
            <w:shd w:val="clear" w:color="auto" w:fill="auto"/>
            <w:noWrap/>
            <w:vAlign w:val="bottom"/>
            <w:hideMark/>
          </w:tcPr>
          <w:p w:rsidR="00BB7FF0" w:rsidRPr="00BD1281" w:rsidRDefault="00BB7FF0" w:rsidP="00DE3ADB"/>
        </w:tc>
        <w:tc>
          <w:tcPr>
            <w:tcW w:w="559" w:type="pct"/>
            <w:gridSpan w:val="2"/>
            <w:tcBorders>
              <w:top w:val="nil"/>
              <w:left w:val="nil"/>
              <w:bottom w:val="nil"/>
              <w:right w:val="nil"/>
            </w:tcBorders>
            <w:shd w:val="clear" w:color="auto" w:fill="auto"/>
            <w:noWrap/>
            <w:vAlign w:val="bottom"/>
            <w:hideMark/>
          </w:tcPr>
          <w:p w:rsidR="00BB7FF0" w:rsidRPr="00BD1281" w:rsidRDefault="00BB7FF0" w:rsidP="00DE3ADB"/>
        </w:tc>
        <w:tc>
          <w:tcPr>
            <w:tcW w:w="199" w:type="pct"/>
            <w:tcBorders>
              <w:top w:val="nil"/>
              <w:left w:val="nil"/>
              <w:bottom w:val="nil"/>
              <w:right w:val="nil"/>
            </w:tcBorders>
            <w:shd w:val="clear" w:color="auto" w:fill="auto"/>
            <w:noWrap/>
            <w:vAlign w:val="bottom"/>
            <w:hideMark/>
          </w:tcPr>
          <w:p w:rsidR="00BB7FF0" w:rsidRPr="00BD1281" w:rsidRDefault="00BB7FF0" w:rsidP="00DE3ADB"/>
        </w:tc>
        <w:tc>
          <w:tcPr>
            <w:tcW w:w="738" w:type="pct"/>
            <w:gridSpan w:val="2"/>
            <w:tcBorders>
              <w:top w:val="nil"/>
              <w:left w:val="nil"/>
              <w:bottom w:val="nil"/>
              <w:right w:val="nil"/>
            </w:tcBorders>
            <w:shd w:val="clear" w:color="auto" w:fill="auto"/>
            <w:noWrap/>
            <w:vAlign w:val="bottom"/>
            <w:hideMark/>
          </w:tcPr>
          <w:p w:rsidR="00BB7FF0" w:rsidRPr="00BD1281" w:rsidRDefault="00BB7FF0" w:rsidP="00DE3ADB"/>
        </w:tc>
        <w:tc>
          <w:tcPr>
            <w:tcW w:w="467" w:type="pct"/>
            <w:gridSpan w:val="2"/>
            <w:tcBorders>
              <w:top w:val="nil"/>
              <w:left w:val="nil"/>
              <w:bottom w:val="nil"/>
              <w:right w:val="nil"/>
            </w:tcBorders>
            <w:shd w:val="clear" w:color="auto" w:fill="auto"/>
            <w:noWrap/>
            <w:vAlign w:val="bottom"/>
            <w:hideMark/>
          </w:tcPr>
          <w:p w:rsidR="00BB7FF0" w:rsidRPr="00BD1281" w:rsidRDefault="00BB7FF0" w:rsidP="00DE3ADB"/>
        </w:tc>
        <w:tc>
          <w:tcPr>
            <w:tcW w:w="187" w:type="pct"/>
            <w:tcBorders>
              <w:top w:val="nil"/>
              <w:left w:val="nil"/>
              <w:bottom w:val="nil"/>
              <w:right w:val="nil"/>
            </w:tcBorders>
            <w:shd w:val="clear" w:color="auto" w:fill="auto"/>
            <w:noWrap/>
            <w:vAlign w:val="bottom"/>
            <w:hideMark/>
          </w:tcPr>
          <w:p w:rsidR="00BB7FF0" w:rsidRPr="00BD1281" w:rsidRDefault="00BB7FF0" w:rsidP="00DE3ADB"/>
        </w:tc>
        <w:tc>
          <w:tcPr>
            <w:tcW w:w="650" w:type="pct"/>
            <w:gridSpan w:val="2"/>
            <w:tcBorders>
              <w:top w:val="nil"/>
              <w:left w:val="nil"/>
              <w:bottom w:val="nil"/>
              <w:right w:val="nil"/>
            </w:tcBorders>
            <w:shd w:val="clear" w:color="auto" w:fill="auto"/>
            <w:noWrap/>
            <w:vAlign w:val="bottom"/>
            <w:hideMark/>
          </w:tcPr>
          <w:p w:rsidR="00BB7FF0" w:rsidRPr="00BD1281" w:rsidRDefault="00BB7FF0" w:rsidP="00DE3ADB"/>
        </w:tc>
        <w:tc>
          <w:tcPr>
            <w:tcW w:w="253" w:type="pct"/>
            <w:gridSpan w:val="2"/>
            <w:tcBorders>
              <w:top w:val="nil"/>
              <w:left w:val="nil"/>
              <w:bottom w:val="nil"/>
              <w:right w:val="nil"/>
            </w:tcBorders>
            <w:shd w:val="clear" w:color="auto" w:fill="auto"/>
            <w:noWrap/>
            <w:vAlign w:val="bottom"/>
            <w:hideMark/>
          </w:tcPr>
          <w:p w:rsidR="00BB7FF0" w:rsidRPr="00BD1281" w:rsidRDefault="00BB7FF0" w:rsidP="00DE3ADB"/>
        </w:tc>
        <w:tc>
          <w:tcPr>
            <w:tcW w:w="272" w:type="pct"/>
            <w:tcBorders>
              <w:top w:val="nil"/>
              <w:left w:val="nil"/>
              <w:bottom w:val="nil"/>
              <w:right w:val="nil"/>
            </w:tcBorders>
            <w:shd w:val="clear" w:color="auto" w:fill="auto"/>
            <w:noWrap/>
            <w:vAlign w:val="bottom"/>
            <w:hideMark/>
          </w:tcPr>
          <w:p w:rsidR="00BB7FF0" w:rsidRPr="00BD1281" w:rsidRDefault="00BB7FF0" w:rsidP="00DE3ADB"/>
        </w:tc>
      </w:tr>
      <w:tr w:rsidR="00BB7FF0" w:rsidRPr="00BD1281" w:rsidTr="009A2D53">
        <w:trPr>
          <w:trHeight w:val="1200"/>
        </w:trPr>
        <w:tc>
          <w:tcPr>
            <w:tcW w:w="188" w:type="pct"/>
            <w:vMerge w:val="restart"/>
            <w:tcBorders>
              <w:top w:val="single" w:sz="4" w:space="0" w:color="auto"/>
              <w:left w:val="single" w:sz="4" w:space="0" w:color="auto"/>
              <w:bottom w:val="single" w:sz="4" w:space="0" w:color="000000"/>
              <w:right w:val="nil"/>
            </w:tcBorders>
            <w:shd w:val="clear" w:color="auto" w:fill="auto"/>
            <w:noWrap/>
            <w:vAlign w:val="center"/>
            <w:hideMark/>
          </w:tcPr>
          <w:p w:rsidR="00BB7FF0" w:rsidRPr="003912AF" w:rsidRDefault="00BB7FF0" w:rsidP="00F0709C">
            <w:pPr>
              <w:jc w:val="center"/>
              <w:rPr>
                <w:b/>
              </w:rPr>
            </w:pPr>
            <w:r w:rsidRPr="003912AF">
              <w:rPr>
                <w:b/>
                <w:sz w:val="22"/>
                <w:szCs w:val="22"/>
              </w:rPr>
              <w:t>№ п/п</w:t>
            </w:r>
          </w:p>
        </w:tc>
        <w:tc>
          <w:tcPr>
            <w:tcW w:w="6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Наименование образовательных типов учреждений</w:t>
            </w:r>
          </w:p>
        </w:tc>
        <w:tc>
          <w:tcPr>
            <w:tcW w:w="1582" w:type="pct"/>
            <w:gridSpan w:val="5"/>
            <w:tcBorders>
              <w:top w:val="single" w:sz="4" w:space="0" w:color="auto"/>
              <w:left w:val="nil"/>
              <w:bottom w:val="single" w:sz="4" w:space="0" w:color="auto"/>
              <w:right w:val="single" w:sz="4" w:space="0" w:color="auto"/>
            </w:tcBorders>
            <w:shd w:val="clear" w:color="auto" w:fill="auto"/>
            <w:vAlign w:val="center"/>
            <w:hideMark/>
          </w:tcPr>
          <w:p w:rsidR="003912AF" w:rsidRDefault="00BB7FF0" w:rsidP="00DE3ADB">
            <w:pPr>
              <w:jc w:val="center"/>
              <w:rPr>
                <w:b/>
              </w:rPr>
            </w:pPr>
            <w:r w:rsidRPr="003912AF">
              <w:rPr>
                <w:b/>
                <w:sz w:val="22"/>
                <w:szCs w:val="22"/>
              </w:rPr>
              <w:t xml:space="preserve">Общая сумма бюджетных затрат </w:t>
            </w:r>
          </w:p>
          <w:p w:rsidR="00BB7FF0" w:rsidRPr="003912AF" w:rsidRDefault="00BB7FF0" w:rsidP="00DE3ADB">
            <w:pPr>
              <w:jc w:val="center"/>
              <w:rPr>
                <w:b/>
              </w:rPr>
            </w:pPr>
            <w:r w:rsidRPr="003912AF">
              <w:rPr>
                <w:b/>
                <w:sz w:val="22"/>
                <w:szCs w:val="22"/>
              </w:rPr>
              <w:t>за 2012 г. в рублях</w:t>
            </w:r>
          </w:p>
        </w:tc>
        <w:tc>
          <w:tcPr>
            <w:tcW w:w="1392" w:type="pct"/>
            <w:gridSpan w:val="5"/>
            <w:tcBorders>
              <w:top w:val="single" w:sz="4" w:space="0" w:color="auto"/>
              <w:left w:val="nil"/>
              <w:bottom w:val="single" w:sz="4" w:space="0" w:color="auto"/>
              <w:right w:val="single" w:sz="4" w:space="0" w:color="auto"/>
            </w:tcBorders>
            <w:shd w:val="clear" w:color="auto" w:fill="auto"/>
            <w:vAlign w:val="center"/>
            <w:hideMark/>
          </w:tcPr>
          <w:p w:rsidR="003912AF" w:rsidRDefault="00BB7FF0" w:rsidP="00DE3ADB">
            <w:pPr>
              <w:jc w:val="center"/>
              <w:rPr>
                <w:b/>
              </w:rPr>
            </w:pPr>
            <w:r w:rsidRPr="003912AF">
              <w:rPr>
                <w:b/>
                <w:sz w:val="22"/>
                <w:szCs w:val="22"/>
              </w:rPr>
              <w:t xml:space="preserve">Среднесписочный контингент </w:t>
            </w:r>
          </w:p>
          <w:p w:rsidR="00BB7FF0" w:rsidRPr="003912AF" w:rsidRDefault="00BB7FF0" w:rsidP="00DE3ADB">
            <w:pPr>
              <w:jc w:val="center"/>
              <w:rPr>
                <w:b/>
              </w:rPr>
            </w:pPr>
            <w:r w:rsidRPr="003912AF">
              <w:rPr>
                <w:b/>
                <w:sz w:val="22"/>
                <w:szCs w:val="22"/>
              </w:rPr>
              <w:t>за 2012</w:t>
            </w:r>
            <w:r w:rsidR="003912AF">
              <w:rPr>
                <w:b/>
                <w:sz w:val="22"/>
                <w:szCs w:val="22"/>
              </w:rPr>
              <w:t> </w:t>
            </w:r>
            <w:r w:rsidRPr="003912AF">
              <w:rPr>
                <w:b/>
                <w:sz w:val="22"/>
                <w:szCs w:val="22"/>
              </w:rPr>
              <w:t>г. (чел.)</w:t>
            </w:r>
          </w:p>
        </w:tc>
        <w:tc>
          <w:tcPr>
            <w:tcW w:w="1175" w:type="pct"/>
            <w:gridSpan w:val="5"/>
            <w:tcBorders>
              <w:top w:val="single" w:sz="4" w:space="0" w:color="auto"/>
              <w:left w:val="nil"/>
              <w:bottom w:val="single" w:sz="4" w:space="0" w:color="auto"/>
              <w:right w:val="single" w:sz="4" w:space="0" w:color="auto"/>
            </w:tcBorders>
            <w:shd w:val="clear" w:color="auto" w:fill="auto"/>
            <w:vAlign w:val="center"/>
            <w:hideMark/>
          </w:tcPr>
          <w:p w:rsidR="003912AF" w:rsidRDefault="00BB7FF0" w:rsidP="00DE3ADB">
            <w:pPr>
              <w:jc w:val="center"/>
              <w:rPr>
                <w:b/>
              </w:rPr>
            </w:pPr>
            <w:r w:rsidRPr="003912AF">
              <w:rPr>
                <w:b/>
                <w:sz w:val="22"/>
                <w:szCs w:val="22"/>
              </w:rPr>
              <w:t xml:space="preserve">Затраты в рублях на одного обучающегося в рублях </w:t>
            </w:r>
          </w:p>
          <w:p w:rsidR="00BB7FF0" w:rsidRPr="003912AF" w:rsidRDefault="00BB7FF0" w:rsidP="00DE3ADB">
            <w:pPr>
              <w:jc w:val="center"/>
              <w:rPr>
                <w:b/>
              </w:rPr>
            </w:pPr>
            <w:r w:rsidRPr="003912AF">
              <w:rPr>
                <w:b/>
                <w:sz w:val="22"/>
                <w:szCs w:val="22"/>
              </w:rPr>
              <w:t>за 2012</w:t>
            </w:r>
            <w:r w:rsidR="003912AF">
              <w:rPr>
                <w:b/>
                <w:sz w:val="22"/>
                <w:szCs w:val="22"/>
              </w:rPr>
              <w:t> </w:t>
            </w:r>
            <w:r w:rsidRPr="003912AF">
              <w:rPr>
                <w:b/>
                <w:sz w:val="22"/>
                <w:szCs w:val="22"/>
              </w:rPr>
              <w:t>г.</w:t>
            </w:r>
          </w:p>
        </w:tc>
      </w:tr>
      <w:tr w:rsidR="00BB7FF0" w:rsidRPr="00BD1281" w:rsidTr="009A2D53">
        <w:trPr>
          <w:trHeight w:val="276"/>
        </w:trPr>
        <w:tc>
          <w:tcPr>
            <w:tcW w:w="188" w:type="pct"/>
            <w:vMerge/>
            <w:tcBorders>
              <w:top w:val="single" w:sz="4" w:space="0" w:color="auto"/>
              <w:left w:val="single" w:sz="4" w:space="0" w:color="auto"/>
              <w:bottom w:val="single" w:sz="4" w:space="0" w:color="000000"/>
              <w:right w:val="nil"/>
            </w:tcBorders>
            <w:vAlign w:val="center"/>
            <w:hideMark/>
          </w:tcPr>
          <w:p w:rsidR="00BB7FF0" w:rsidRPr="003912AF" w:rsidRDefault="00BB7FF0" w:rsidP="00DE3ADB">
            <w:pPr>
              <w:rPr>
                <w:b/>
              </w:rPr>
            </w:pPr>
          </w:p>
        </w:tc>
        <w:tc>
          <w:tcPr>
            <w:tcW w:w="663" w:type="pct"/>
            <w:vMerge/>
            <w:tcBorders>
              <w:top w:val="single" w:sz="4" w:space="0" w:color="auto"/>
              <w:left w:val="single" w:sz="4" w:space="0" w:color="auto"/>
              <w:bottom w:val="single" w:sz="4" w:space="0" w:color="auto"/>
              <w:right w:val="single" w:sz="4" w:space="0" w:color="auto"/>
            </w:tcBorders>
            <w:vAlign w:val="center"/>
            <w:hideMark/>
          </w:tcPr>
          <w:p w:rsidR="00BB7FF0" w:rsidRPr="003912AF" w:rsidRDefault="00BB7FF0" w:rsidP="00DE3ADB">
            <w:pPr>
              <w:rPr>
                <w:b/>
              </w:rPr>
            </w:pPr>
          </w:p>
        </w:tc>
        <w:tc>
          <w:tcPr>
            <w:tcW w:w="527" w:type="pct"/>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всего</w:t>
            </w:r>
          </w:p>
        </w:tc>
        <w:tc>
          <w:tcPr>
            <w:tcW w:w="576"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город</w:t>
            </w:r>
          </w:p>
        </w:tc>
        <w:tc>
          <w:tcPr>
            <w:tcW w:w="479"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село</w:t>
            </w:r>
          </w:p>
        </w:tc>
        <w:tc>
          <w:tcPr>
            <w:tcW w:w="433" w:type="pct"/>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всего</w:t>
            </w:r>
          </w:p>
        </w:tc>
        <w:tc>
          <w:tcPr>
            <w:tcW w:w="479"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город</w:t>
            </w:r>
          </w:p>
        </w:tc>
        <w:tc>
          <w:tcPr>
            <w:tcW w:w="480"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село</w:t>
            </w:r>
          </w:p>
        </w:tc>
        <w:tc>
          <w:tcPr>
            <w:tcW w:w="430" w:type="pct"/>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всего</w:t>
            </w:r>
          </w:p>
        </w:tc>
        <w:tc>
          <w:tcPr>
            <w:tcW w:w="385"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город</w:t>
            </w:r>
          </w:p>
        </w:tc>
        <w:tc>
          <w:tcPr>
            <w:tcW w:w="360"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BB7FF0" w:rsidRPr="003912AF" w:rsidRDefault="00BB7FF0" w:rsidP="00DE3ADB">
            <w:pPr>
              <w:jc w:val="center"/>
              <w:rPr>
                <w:b/>
              </w:rPr>
            </w:pPr>
            <w:r w:rsidRPr="003912AF">
              <w:rPr>
                <w:b/>
                <w:sz w:val="22"/>
                <w:szCs w:val="22"/>
              </w:rPr>
              <w:t>село</w:t>
            </w:r>
          </w:p>
        </w:tc>
      </w:tr>
      <w:tr w:rsidR="00BB7FF0" w:rsidRPr="00BD1281" w:rsidTr="009A2D53">
        <w:trPr>
          <w:trHeight w:val="525"/>
        </w:trPr>
        <w:tc>
          <w:tcPr>
            <w:tcW w:w="188" w:type="pct"/>
            <w:vMerge/>
            <w:tcBorders>
              <w:top w:val="single" w:sz="4" w:space="0" w:color="auto"/>
              <w:left w:val="single" w:sz="4" w:space="0" w:color="auto"/>
              <w:bottom w:val="single" w:sz="4" w:space="0" w:color="000000"/>
              <w:right w:val="nil"/>
            </w:tcBorders>
            <w:vAlign w:val="center"/>
            <w:hideMark/>
          </w:tcPr>
          <w:p w:rsidR="00BB7FF0" w:rsidRPr="00BD1281" w:rsidRDefault="00BB7FF0" w:rsidP="00DE3ADB">
            <w:pPr>
              <w:rPr>
                <w:sz w:val="16"/>
                <w:szCs w:val="16"/>
              </w:rPr>
            </w:pPr>
          </w:p>
        </w:tc>
        <w:tc>
          <w:tcPr>
            <w:tcW w:w="663" w:type="pct"/>
            <w:vMerge/>
            <w:tcBorders>
              <w:top w:val="single" w:sz="4" w:space="0" w:color="auto"/>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527" w:type="pct"/>
            <w:vMerge/>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rPr>
                <w:sz w:val="16"/>
                <w:szCs w:val="16"/>
              </w:rPr>
            </w:pPr>
          </w:p>
        </w:tc>
        <w:tc>
          <w:tcPr>
            <w:tcW w:w="576"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479"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433" w:type="pct"/>
            <w:vMerge/>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rPr>
                <w:sz w:val="16"/>
                <w:szCs w:val="16"/>
              </w:rPr>
            </w:pPr>
          </w:p>
        </w:tc>
        <w:tc>
          <w:tcPr>
            <w:tcW w:w="479"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480"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430" w:type="pct"/>
            <w:vMerge/>
            <w:tcBorders>
              <w:top w:val="nil"/>
              <w:left w:val="single" w:sz="4" w:space="0" w:color="auto"/>
              <w:bottom w:val="single" w:sz="4" w:space="0" w:color="auto"/>
              <w:right w:val="single" w:sz="4" w:space="0" w:color="auto"/>
            </w:tcBorders>
            <w:shd w:val="clear" w:color="auto" w:fill="auto"/>
            <w:vAlign w:val="center"/>
            <w:hideMark/>
          </w:tcPr>
          <w:p w:rsidR="00BB7FF0" w:rsidRPr="00BD1281" w:rsidRDefault="00BB7FF0" w:rsidP="00DE3ADB">
            <w:pPr>
              <w:rPr>
                <w:sz w:val="16"/>
                <w:szCs w:val="16"/>
              </w:rPr>
            </w:pPr>
          </w:p>
        </w:tc>
        <w:tc>
          <w:tcPr>
            <w:tcW w:w="385"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c>
          <w:tcPr>
            <w:tcW w:w="360" w:type="pct"/>
            <w:gridSpan w:val="2"/>
            <w:vMerge/>
            <w:tcBorders>
              <w:top w:val="nil"/>
              <w:left w:val="single" w:sz="4" w:space="0" w:color="auto"/>
              <w:bottom w:val="single" w:sz="4" w:space="0" w:color="auto"/>
              <w:right w:val="single" w:sz="4" w:space="0" w:color="auto"/>
            </w:tcBorders>
            <w:vAlign w:val="center"/>
            <w:hideMark/>
          </w:tcPr>
          <w:p w:rsidR="00BB7FF0" w:rsidRPr="00BD1281" w:rsidRDefault="00BB7FF0" w:rsidP="00DE3ADB">
            <w:pPr>
              <w:rPr>
                <w:sz w:val="16"/>
                <w:szCs w:val="16"/>
              </w:rPr>
            </w:pPr>
          </w:p>
        </w:tc>
      </w:tr>
      <w:tr w:rsidR="00BB7FF0" w:rsidRPr="00BD1281" w:rsidTr="009A2D53">
        <w:trPr>
          <w:trHeight w:val="300"/>
        </w:trPr>
        <w:tc>
          <w:tcPr>
            <w:tcW w:w="188" w:type="pct"/>
            <w:tcBorders>
              <w:top w:val="nil"/>
              <w:left w:val="single" w:sz="4" w:space="0" w:color="auto"/>
              <w:bottom w:val="nil"/>
              <w:right w:val="nil"/>
            </w:tcBorders>
            <w:shd w:val="clear" w:color="auto" w:fill="auto"/>
            <w:noWrap/>
            <w:vAlign w:val="bottom"/>
            <w:hideMark/>
          </w:tcPr>
          <w:p w:rsidR="00BB7FF0" w:rsidRPr="00BD1281" w:rsidRDefault="00BB7FF0" w:rsidP="00DE3ADB">
            <w:pPr>
              <w:rPr>
                <w:sz w:val="16"/>
                <w:szCs w:val="16"/>
              </w:rPr>
            </w:pPr>
            <w:r w:rsidRPr="00BD1281">
              <w:rPr>
                <w:sz w:val="16"/>
                <w:szCs w:val="16"/>
              </w:rPr>
              <w:t> </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1</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2</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3</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4</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5</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6</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7</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8</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9</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DE3ADB">
            <w:pPr>
              <w:jc w:val="center"/>
              <w:rPr>
                <w:sz w:val="16"/>
                <w:szCs w:val="16"/>
              </w:rPr>
            </w:pPr>
            <w:r w:rsidRPr="00BD1281">
              <w:rPr>
                <w:sz w:val="16"/>
                <w:szCs w:val="16"/>
              </w:rPr>
              <w:t>10</w:t>
            </w:r>
          </w:p>
        </w:tc>
      </w:tr>
      <w:tr w:rsidR="00BB7FF0" w:rsidRPr="00BD1281" w:rsidTr="009A2D53">
        <w:trPr>
          <w:trHeight w:val="300"/>
        </w:trPr>
        <w:tc>
          <w:tcPr>
            <w:tcW w:w="188" w:type="pct"/>
            <w:tcBorders>
              <w:top w:val="single" w:sz="4" w:space="0" w:color="auto"/>
              <w:left w:val="single" w:sz="4" w:space="0" w:color="auto"/>
              <w:bottom w:val="nil"/>
              <w:right w:val="nil"/>
            </w:tcBorders>
            <w:shd w:val="clear" w:color="auto" w:fill="auto"/>
            <w:noWrap/>
            <w:vAlign w:val="bottom"/>
            <w:hideMark/>
          </w:tcPr>
          <w:p w:rsidR="00BB7FF0" w:rsidRPr="00BD1281" w:rsidRDefault="00BB7FF0" w:rsidP="00DE3ADB">
            <w:pPr>
              <w:rPr>
                <w:sz w:val="16"/>
                <w:szCs w:val="16"/>
              </w:rPr>
            </w:pPr>
            <w:r w:rsidRPr="00BD1281">
              <w:rPr>
                <w:sz w:val="16"/>
                <w:szCs w:val="16"/>
              </w:rPr>
              <w:t> </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F0709C">
            <w:r w:rsidRPr="003912AF">
              <w:rPr>
                <w:sz w:val="22"/>
                <w:szCs w:val="22"/>
              </w:rPr>
              <w:t>Сыктывкар</w:t>
            </w:r>
            <w:r w:rsidR="00601618" w:rsidRPr="003912AF">
              <w:rPr>
                <w:sz w:val="22"/>
                <w:szCs w:val="22"/>
              </w:rPr>
              <w:t xml:space="preserve"> </w:t>
            </w:r>
            <w:r w:rsidR="009A2D53" w:rsidRPr="003912AF">
              <w:rPr>
                <w:sz w:val="22"/>
                <w:szCs w:val="22"/>
              </w:rPr>
              <w:t>ОУ</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1 137 095 197,40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1 137 095 197,40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26 059,00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26 059,00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43 635,41</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43 635,41</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#ДЕЛ/0!</w:t>
            </w:r>
          </w:p>
        </w:tc>
      </w:tr>
      <w:tr w:rsidR="00BB7FF0" w:rsidRPr="00BD1281" w:rsidTr="009A2D53">
        <w:trPr>
          <w:trHeight w:val="300"/>
        </w:trPr>
        <w:tc>
          <w:tcPr>
            <w:tcW w:w="188" w:type="pct"/>
            <w:tcBorders>
              <w:top w:val="single" w:sz="4" w:space="0" w:color="auto"/>
              <w:left w:val="single" w:sz="4" w:space="0" w:color="auto"/>
              <w:bottom w:val="nil"/>
              <w:right w:val="nil"/>
            </w:tcBorders>
            <w:shd w:val="clear" w:color="auto" w:fill="auto"/>
            <w:noWrap/>
            <w:vAlign w:val="bottom"/>
            <w:hideMark/>
          </w:tcPr>
          <w:p w:rsidR="00BB7FF0" w:rsidRPr="00BD1281" w:rsidRDefault="00BB7FF0" w:rsidP="00DE3ADB">
            <w:pPr>
              <w:rPr>
                <w:sz w:val="16"/>
                <w:szCs w:val="16"/>
              </w:rPr>
            </w:pPr>
            <w:r w:rsidRPr="00BD1281">
              <w:rPr>
                <w:sz w:val="16"/>
                <w:szCs w:val="16"/>
              </w:rPr>
              <w:t> </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F0709C">
            <w:r w:rsidRPr="003912AF">
              <w:rPr>
                <w:sz w:val="22"/>
                <w:szCs w:val="22"/>
              </w:rPr>
              <w:t xml:space="preserve">Сыктывкар </w:t>
            </w:r>
            <w:r w:rsidR="009A2D53" w:rsidRPr="003912AF">
              <w:rPr>
                <w:sz w:val="22"/>
                <w:szCs w:val="22"/>
              </w:rPr>
              <w:t>ДОУ</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0,00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#ДЕЛ/0!</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9A2D53">
            <w:pPr>
              <w:jc w:val="center"/>
              <w:rPr>
                <w:sz w:val="16"/>
                <w:szCs w:val="16"/>
              </w:rPr>
            </w:pPr>
            <w:r w:rsidRPr="00BD1281">
              <w:rPr>
                <w:sz w:val="16"/>
                <w:szCs w:val="16"/>
              </w:rPr>
              <w:t>#ДЕЛ/0!</w:t>
            </w:r>
          </w:p>
        </w:tc>
      </w:tr>
      <w:tr w:rsidR="00BB7FF0" w:rsidRPr="00BD1281" w:rsidTr="009A2D53">
        <w:trPr>
          <w:trHeight w:val="525"/>
        </w:trPr>
        <w:tc>
          <w:tcPr>
            <w:tcW w:w="188" w:type="pct"/>
            <w:tcBorders>
              <w:top w:val="single" w:sz="4" w:space="0" w:color="auto"/>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9A2D53" w:rsidRDefault="00F0709C" w:rsidP="00E76112">
            <w:pPr>
              <w:rPr>
                <w:i/>
                <w:spacing w:val="-6"/>
              </w:rPr>
            </w:pPr>
            <w:r w:rsidRPr="009A2D53">
              <w:rPr>
                <w:i/>
                <w:spacing w:val="-6"/>
                <w:sz w:val="22"/>
                <w:szCs w:val="22"/>
              </w:rPr>
              <w:t>Всего  </w:t>
            </w:r>
            <w:r w:rsidR="00BB7FF0" w:rsidRPr="009A2D53">
              <w:rPr>
                <w:i/>
                <w:spacing w:val="-6"/>
                <w:sz w:val="22"/>
                <w:szCs w:val="22"/>
              </w:rPr>
              <w:t xml:space="preserve">Сыктывкар </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1 137 095 197,40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1 137 095 197,40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26 059,00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26 059,00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43 635,41</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43 635,41</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r>
      <w:tr w:rsidR="00BB7FF0" w:rsidRPr="00BD1281" w:rsidTr="009A2D53">
        <w:trPr>
          <w:trHeight w:val="49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2</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Ухта</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509 770 855,00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480 086 968,00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29 683 887,00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11 291,00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11 087,00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204,00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45 148,42</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43 301,79</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145 509,25</w:t>
            </w:r>
          </w:p>
        </w:tc>
      </w:tr>
      <w:tr w:rsidR="00BB7FF0" w:rsidRPr="00BD1281" w:rsidTr="009A2D53">
        <w:trPr>
          <w:trHeight w:val="495"/>
        </w:trPr>
        <w:tc>
          <w:tcPr>
            <w:tcW w:w="188" w:type="pct"/>
            <w:tcBorders>
              <w:top w:val="nil"/>
              <w:left w:val="single" w:sz="4" w:space="0" w:color="auto"/>
              <w:bottom w:val="single" w:sz="4" w:space="0" w:color="auto"/>
              <w:right w:val="nil"/>
            </w:tcBorders>
            <w:shd w:val="clear" w:color="auto" w:fill="auto"/>
            <w:noWrap/>
            <w:vAlign w:val="bottom"/>
            <w:hideMark/>
          </w:tcPr>
          <w:p w:rsidR="00BB7FF0" w:rsidRPr="009A2D53" w:rsidRDefault="00BB7FF0" w:rsidP="00E76112">
            <w:r w:rsidRPr="009A2D53">
              <w:rPr>
                <w:sz w:val="22"/>
                <w:szCs w:val="22"/>
              </w:rPr>
              <w:t> </w:t>
            </w:r>
          </w:p>
        </w:tc>
        <w:tc>
          <w:tcPr>
            <w:tcW w:w="663" w:type="pct"/>
            <w:tcBorders>
              <w:top w:val="nil"/>
              <w:left w:val="single" w:sz="4" w:space="0" w:color="auto"/>
              <w:bottom w:val="single" w:sz="4" w:space="0" w:color="auto"/>
              <w:right w:val="single" w:sz="4" w:space="0" w:color="auto"/>
            </w:tcBorders>
            <w:shd w:val="clear" w:color="000000" w:fill="FFFFFF"/>
            <w:noWrap/>
            <w:vAlign w:val="center"/>
            <w:hideMark/>
          </w:tcPr>
          <w:p w:rsidR="00BB7FF0" w:rsidRPr="003912AF" w:rsidRDefault="00BB7FF0" w:rsidP="00E76112">
            <w:r w:rsidRPr="003912AF">
              <w:rPr>
                <w:sz w:val="22"/>
                <w:szCs w:val="22"/>
              </w:rPr>
              <w:t>Воркута</w:t>
            </w:r>
            <w:r w:rsidR="009A2D53" w:rsidRPr="003912AF">
              <w:rPr>
                <w:sz w:val="22"/>
                <w:szCs w:val="22"/>
              </w:rPr>
              <w:t xml:space="preserve"> ОУ </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680 055 789,99</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667 044 103,79</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13 011 686,20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9 241,00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9 183,00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58,00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73 591,15</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72 639,02</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224 339,42</w:t>
            </w:r>
          </w:p>
        </w:tc>
      </w:tr>
      <w:tr w:rsidR="00BB7FF0" w:rsidRPr="00BD1281" w:rsidTr="009A2D53">
        <w:trPr>
          <w:trHeight w:val="495"/>
        </w:trPr>
        <w:tc>
          <w:tcPr>
            <w:tcW w:w="188" w:type="pct"/>
            <w:tcBorders>
              <w:top w:val="nil"/>
              <w:left w:val="single" w:sz="4" w:space="0" w:color="auto"/>
              <w:bottom w:val="single" w:sz="4" w:space="0" w:color="auto"/>
              <w:right w:val="nil"/>
            </w:tcBorders>
            <w:shd w:val="clear" w:color="auto" w:fill="auto"/>
            <w:noWrap/>
            <w:vAlign w:val="bottom"/>
            <w:hideMark/>
          </w:tcPr>
          <w:p w:rsidR="00BB7FF0" w:rsidRPr="009A2D53" w:rsidRDefault="00BB7FF0" w:rsidP="00E76112">
            <w:r w:rsidRPr="009A2D53">
              <w:rPr>
                <w:sz w:val="22"/>
                <w:szCs w:val="22"/>
              </w:rPr>
              <w:t> </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9A2D53" w:rsidRPr="009A2D53" w:rsidRDefault="00BB7FF0" w:rsidP="00E76112">
            <w:r w:rsidRPr="009A2D53">
              <w:rPr>
                <w:sz w:val="22"/>
                <w:szCs w:val="22"/>
              </w:rPr>
              <w:t xml:space="preserve">Воркута </w:t>
            </w:r>
          </w:p>
          <w:p w:rsidR="00BB7FF0" w:rsidRPr="009A2D53" w:rsidRDefault="00BB7FF0" w:rsidP="00E76112">
            <w:r w:rsidRPr="009A2D53">
              <w:rPr>
                <w:sz w:val="22"/>
                <w:szCs w:val="22"/>
              </w:rPr>
              <w:t>ДСК и ДОУ</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r>
      <w:tr w:rsidR="00BB7FF0" w:rsidRPr="00BD1281" w:rsidTr="009A2D53">
        <w:trPr>
          <w:trHeight w:val="45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3</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9A2D53" w:rsidRDefault="00F0709C" w:rsidP="00E76112">
            <w:pPr>
              <w:rPr>
                <w:i/>
              </w:rPr>
            </w:pPr>
            <w:r w:rsidRPr="009A2D53">
              <w:rPr>
                <w:i/>
                <w:sz w:val="22"/>
                <w:szCs w:val="22"/>
              </w:rPr>
              <w:t>Всего  </w:t>
            </w:r>
            <w:r w:rsidR="00BB7FF0" w:rsidRPr="009A2D53">
              <w:rPr>
                <w:i/>
                <w:sz w:val="22"/>
                <w:szCs w:val="22"/>
              </w:rPr>
              <w:t xml:space="preserve">Воркута </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680 055 789,99</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667 044 103,79</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13 011 686,20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9 241,00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9 183,00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58,00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73 591,15</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72 639,02</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224 339,42</w:t>
            </w:r>
          </w:p>
        </w:tc>
      </w:tr>
      <w:tr w:rsidR="00BB7FF0" w:rsidRPr="00BD1281" w:rsidTr="009A2D53">
        <w:trPr>
          <w:trHeight w:val="43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4</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000000" w:fill="FFFFFF"/>
            <w:noWrap/>
            <w:vAlign w:val="center"/>
            <w:hideMark/>
          </w:tcPr>
          <w:p w:rsidR="00BB7FF0" w:rsidRPr="003912AF" w:rsidRDefault="00BB7FF0" w:rsidP="00E76112">
            <w:r w:rsidRPr="003912AF">
              <w:rPr>
                <w:sz w:val="22"/>
                <w:szCs w:val="22"/>
              </w:rPr>
              <w:t>Инта</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396 496 662,00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339 061 122,00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57 435 540,00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3 726,00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3 555,00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171,00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106 413,49</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95 375,84</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335 880,35</w:t>
            </w:r>
          </w:p>
        </w:tc>
      </w:tr>
      <w:tr w:rsidR="00BB7FF0" w:rsidRPr="00BD1281" w:rsidTr="009A2D53">
        <w:trPr>
          <w:trHeight w:val="42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5</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Усинск</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487 908 730,00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361 357 600,00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126 551 130,00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5 751,00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5 193,00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558,00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84 838,94</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69 585,52</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226 794,14</w:t>
            </w:r>
          </w:p>
        </w:tc>
      </w:tr>
      <w:tr w:rsidR="00BB7FF0" w:rsidRPr="00BD1281" w:rsidTr="009A2D53">
        <w:trPr>
          <w:trHeight w:val="36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6</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Печора</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400 763 100,00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316 228 800,00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84 534 300,00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5 577,00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5 051,00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526,00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71 859,98</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62 607,17</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160 711,60</w:t>
            </w:r>
          </w:p>
        </w:tc>
      </w:tr>
      <w:tr w:rsidR="00BB7FF0" w:rsidRPr="00BD1281" w:rsidTr="009A2D53">
        <w:trPr>
          <w:trHeight w:val="43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7</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Сыктывдинский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189 919 914,75</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189 919 914,75</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2 179,00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2 179,00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87 159,21</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87 159,21</w:t>
            </w:r>
          </w:p>
        </w:tc>
      </w:tr>
      <w:tr w:rsidR="00BB7FF0" w:rsidRPr="00BD1281" w:rsidTr="009A2D53">
        <w:trPr>
          <w:trHeight w:val="37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8</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Сысольский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106 905 347,51</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106 905 347,51</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1 384,00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1 384,00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77 243,75</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77 243,75</w:t>
            </w:r>
          </w:p>
        </w:tc>
      </w:tr>
      <w:tr w:rsidR="00BB7FF0" w:rsidRPr="00BD1281" w:rsidTr="009A2D53">
        <w:trPr>
          <w:trHeight w:val="46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9</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Койгородский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102 970 577,00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102 970 577,00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884,00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884,00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116 482,55</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116 482,55</w:t>
            </w:r>
          </w:p>
        </w:tc>
      </w:tr>
      <w:tr w:rsidR="00BB7FF0" w:rsidRPr="00BD1281" w:rsidTr="00C656DB">
        <w:trPr>
          <w:trHeight w:val="405"/>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10</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Прилузский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225 026 354,00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225 026 354,00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2 288,00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2 288,00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98 350,68</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98 350,68</w:t>
            </w:r>
          </w:p>
        </w:tc>
      </w:tr>
      <w:tr w:rsidR="00BB7FF0" w:rsidRPr="00BD1281" w:rsidTr="00C656DB">
        <w:trPr>
          <w:trHeight w:val="480"/>
        </w:trPr>
        <w:tc>
          <w:tcPr>
            <w:tcW w:w="1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9A2D53" w:rsidRDefault="00BB7FF0" w:rsidP="00E76112">
            <w:pPr>
              <w:jc w:val="center"/>
            </w:pPr>
            <w:r w:rsidRPr="009A2D53">
              <w:rPr>
                <w:sz w:val="22"/>
                <w:szCs w:val="22"/>
              </w:rPr>
              <w:lastRenderedPageBreak/>
              <w:t>11</w:t>
            </w:r>
            <w:r w:rsidR="00F0709C" w:rsidRPr="009A2D53">
              <w:rPr>
                <w:sz w:val="22"/>
                <w:szCs w:val="22"/>
              </w:rPr>
              <w:t>.</w:t>
            </w:r>
          </w:p>
        </w:tc>
        <w:tc>
          <w:tcPr>
            <w:tcW w:w="6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Корткеросский</w:t>
            </w:r>
          </w:p>
        </w:tc>
        <w:tc>
          <w:tcPr>
            <w:tcW w:w="52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250 275 693,50</w:t>
            </w:r>
          </w:p>
        </w:tc>
        <w:tc>
          <w:tcPr>
            <w:tcW w:w="57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250 275 693,50</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2 324,00</w:t>
            </w:r>
          </w:p>
        </w:tc>
        <w:tc>
          <w:tcPr>
            <w:tcW w:w="479"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2 324,00</w:t>
            </w:r>
          </w:p>
        </w:tc>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107 691,78</w:t>
            </w:r>
          </w:p>
        </w:tc>
        <w:tc>
          <w:tcPr>
            <w:tcW w:w="38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107 691,78</w:t>
            </w:r>
          </w:p>
        </w:tc>
      </w:tr>
      <w:tr w:rsidR="00BB7FF0" w:rsidRPr="00BD1281" w:rsidTr="00C656DB">
        <w:trPr>
          <w:trHeight w:val="480"/>
        </w:trPr>
        <w:tc>
          <w:tcPr>
            <w:tcW w:w="188" w:type="pct"/>
            <w:tcBorders>
              <w:top w:val="single" w:sz="4" w:space="0" w:color="auto"/>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12</w:t>
            </w:r>
            <w:r w:rsidR="00F0709C" w:rsidRPr="009A2D53">
              <w:rPr>
                <w:sz w:val="22"/>
                <w:szCs w:val="22"/>
              </w:rPr>
              <w:t>.</w:t>
            </w:r>
          </w:p>
        </w:tc>
        <w:tc>
          <w:tcPr>
            <w:tcW w:w="6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Усть-Куломский</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288 183 480,00</w:t>
            </w:r>
          </w:p>
        </w:tc>
        <w:tc>
          <w:tcPr>
            <w:tcW w:w="576"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288 183 480,00</w:t>
            </w:r>
          </w:p>
        </w:tc>
        <w:tc>
          <w:tcPr>
            <w:tcW w:w="433"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3 077,00</w:t>
            </w:r>
          </w:p>
        </w:tc>
        <w:tc>
          <w:tcPr>
            <w:tcW w:w="479"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3 077,00</w:t>
            </w:r>
          </w:p>
        </w:tc>
        <w:tc>
          <w:tcPr>
            <w:tcW w:w="430" w:type="pct"/>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93 657,29</w:t>
            </w:r>
          </w:p>
        </w:tc>
        <w:tc>
          <w:tcPr>
            <w:tcW w:w="385"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single" w:sz="4" w:space="0" w:color="auto"/>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93 657,29</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13</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Тр</w:t>
            </w:r>
            <w:r w:rsidR="009A2D53">
              <w:rPr>
                <w:sz w:val="22"/>
                <w:szCs w:val="22"/>
              </w:rPr>
              <w:t>оицко-</w:t>
            </w:r>
            <w:r w:rsidRPr="003912AF">
              <w:rPr>
                <w:sz w:val="22"/>
                <w:szCs w:val="22"/>
              </w:rPr>
              <w:t>Печорский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117 171 283,20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46 695 339,09</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70 475 944,11</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1 455,00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923,00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532,00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80 530,09</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50 590,83</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132 473,58</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14</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Усть-Вымский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211 971 500,00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106 750 800,00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105 220 700,00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3 037,00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2 054,00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983,00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69 796,35</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51 972,15</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107 040,39</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15</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Княжпогостский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148 343 560,79</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86 814 131,01</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61 529 429,78</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2 171,00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1 754,00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417,00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68 329,60</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49 494,94</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147 552,59</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16</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Удорский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186 406 279,00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72 266 773,00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114 139 506,00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2 003,00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1 226,00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777,00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93 063,54</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58 945,17</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146 897,69</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17</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Ижемский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287 620 000,00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287 620 000,00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2 173,00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2 173,00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132 360,79</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132 360,79</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18</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Усть-Цилемский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207 137 200,00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207 137 200,00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1 639,00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0,00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1 639,00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126 380,23</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#ДЕЛ/0!</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126 380,23</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19</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Вуктыльский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113 338 228,74</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85 724 784,46</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27 613 444,28</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1 650,00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1 497,00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153,00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68 689,84</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57 264,39</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180 480,03</w:t>
            </w:r>
          </w:p>
        </w:tc>
      </w:tr>
      <w:tr w:rsidR="00BB7FF0" w:rsidRPr="00BD1281" w:rsidTr="009A2D53">
        <w:trPr>
          <w:trHeight w:val="480"/>
        </w:trPr>
        <w:tc>
          <w:tcPr>
            <w:tcW w:w="188" w:type="pct"/>
            <w:tcBorders>
              <w:top w:val="nil"/>
              <w:left w:val="single" w:sz="4" w:space="0" w:color="auto"/>
              <w:bottom w:val="single" w:sz="4" w:space="0" w:color="auto"/>
              <w:right w:val="nil"/>
            </w:tcBorders>
            <w:shd w:val="clear" w:color="auto" w:fill="auto"/>
            <w:noWrap/>
            <w:vAlign w:val="center"/>
            <w:hideMark/>
          </w:tcPr>
          <w:p w:rsidR="00BB7FF0" w:rsidRPr="009A2D53" w:rsidRDefault="00BB7FF0" w:rsidP="00E76112">
            <w:pPr>
              <w:jc w:val="center"/>
            </w:pPr>
            <w:r w:rsidRPr="009A2D53">
              <w:rPr>
                <w:sz w:val="22"/>
                <w:szCs w:val="22"/>
              </w:rPr>
              <w:t>20</w:t>
            </w:r>
            <w:r w:rsidR="00F0709C" w:rsidRPr="009A2D53">
              <w:rPr>
                <w:sz w:val="22"/>
                <w:szCs w:val="22"/>
              </w:rPr>
              <w:t>.</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Сосногорский</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255 351 240,00</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229 597 440,00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25 753 800,00</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4 762,00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4 571,00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191,00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53 622,69</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50 229,15</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134 836,65</w:t>
            </w:r>
          </w:p>
        </w:tc>
      </w:tr>
      <w:tr w:rsidR="003912AF" w:rsidRPr="006445A9" w:rsidTr="009A2D53">
        <w:trPr>
          <w:trHeight w:val="480"/>
        </w:trPr>
        <w:tc>
          <w:tcPr>
            <w:tcW w:w="188" w:type="pct"/>
            <w:tcBorders>
              <w:top w:val="nil"/>
              <w:left w:val="single" w:sz="4" w:space="0" w:color="auto"/>
              <w:bottom w:val="single" w:sz="4" w:space="0" w:color="auto"/>
              <w:right w:val="nil"/>
            </w:tcBorders>
            <w:shd w:val="clear" w:color="auto" w:fill="auto"/>
            <w:noWrap/>
            <w:vAlign w:val="bottom"/>
            <w:hideMark/>
          </w:tcPr>
          <w:p w:rsidR="00BB7FF0" w:rsidRPr="00BD1281" w:rsidRDefault="00BB7FF0" w:rsidP="00E76112">
            <w:pPr>
              <w:rPr>
                <w:rFonts w:ascii="Arial CYR" w:hAnsi="Arial CYR" w:cs="Arial CYR"/>
                <w:sz w:val="16"/>
                <w:szCs w:val="16"/>
              </w:rPr>
            </w:pPr>
            <w:r w:rsidRPr="00BD1281">
              <w:rPr>
                <w:rFonts w:ascii="Arial CYR" w:hAnsi="Arial CYR" w:cs="Arial CYR"/>
                <w:sz w:val="16"/>
                <w:szCs w:val="16"/>
              </w:rPr>
              <w:t> </w:t>
            </w:r>
          </w:p>
        </w:tc>
        <w:tc>
          <w:tcPr>
            <w:tcW w:w="663" w:type="pct"/>
            <w:tcBorders>
              <w:top w:val="nil"/>
              <w:left w:val="single" w:sz="4" w:space="0" w:color="auto"/>
              <w:bottom w:val="single" w:sz="4" w:space="0" w:color="auto"/>
              <w:right w:val="single" w:sz="4" w:space="0" w:color="auto"/>
            </w:tcBorders>
            <w:shd w:val="clear" w:color="auto" w:fill="auto"/>
            <w:noWrap/>
            <w:vAlign w:val="center"/>
            <w:hideMark/>
          </w:tcPr>
          <w:p w:rsidR="00BB7FF0" w:rsidRPr="003912AF" w:rsidRDefault="00BB7FF0" w:rsidP="00E76112">
            <w:r w:rsidRPr="003912AF">
              <w:rPr>
                <w:sz w:val="22"/>
                <w:szCs w:val="22"/>
              </w:rPr>
              <w:t> </w:t>
            </w:r>
          </w:p>
        </w:tc>
        <w:tc>
          <w:tcPr>
            <w:tcW w:w="527"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6 302 710 92,88</w:t>
            </w:r>
          </w:p>
        </w:tc>
        <w:tc>
          <w:tcPr>
            <w:tcW w:w="576"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3 928 723 058,75</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2 373 987 934,13</w:t>
            </w:r>
          </w:p>
        </w:tc>
        <w:tc>
          <w:tcPr>
            <w:tcW w:w="433"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92 671,00</w:t>
            </w:r>
          </w:p>
        </w:tc>
        <w:tc>
          <w:tcPr>
            <w:tcW w:w="479"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72 153,00</w:t>
            </w:r>
          </w:p>
        </w:tc>
        <w:tc>
          <w:tcPr>
            <w:tcW w:w="480"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20 518,00</w:t>
            </w:r>
          </w:p>
        </w:tc>
        <w:tc>
          <w:tcPr>
            <w:tcW w:w="430" w:type="pct"/>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68 011,69</w:t>
            </w:r>
          </w:p>
        </w:tc>
        <w:tc>
          <w:tcPr>
            <w:tcW w:w="385" w:type="pct"/>
            <w:gridSpan w:val="2"/>
            <w:tcBorders>
              <w:top w:val="nil"/>
              <w:left w:val="nil"/>
              <w:bottom w:val="single" w:sz="4" w:space="0" w:color="auto"/>
              <w:right w:val="single" w:sz="4" w:space="0" w:color="auto"/>
            </w:tcBorders>
            <w:shd w:val="clear" w:color="auto" w:fill="auto"/>
            <w:noWrap/>
            <w:vAlign w:val="center"/>
            <w:hideMark/>
          </w:tcPr>
          <w:p w:rsidR="00BB7FF0" w:rsidRPr="00BD1281" w:rsidRDefault="00BB7FF0" w:rsidP="00E76112">
            <w:pPr>
              <w:jc w:val="center"/>
              <w:rPr>
                <w:sz w:val="16"/>
                <w:szCs w:val="16"/>
              </w:rPr>
            </w:pPr>
            <w:r w:rsidRPr="00BD1281">
              <w:rPr>
                <w:sz w:val="16"/>
                <w:szCs w:val="16"/>
              </w:rPr>
              <w:t>54 449,89</w:t>
            </w:r>
          </w:p>
        </w:tc>
        <w:tc>
          <w:tcPr>
            <w:tcW w:w="360" w:type="pct"/>
            <w:gridSpan w:val="2"/>
            <w:tcBorders>
              <w:top w:val="nil"/>
              <w:left w:val="nil"/>
              <w:bottom w:val="single" w:sz="4" w:space="0" w:color="auto"/>
              <w:right w:val="single" w:sz="4" w:space="0" w:color="auto"/>
            </w:tcBorders>
            <w:shd w:val="clear" w:color="auto" w:fill="auto"/>
            <w:noWrap/>
            <w:vAlign w:val="center"/>
            <w:hideMark/>
          </w:tcPr>
          <w:p w:rsidR="00BB7FF0" w:rsidRPr="006445A9" w:rsidRDefault="00BB7FF0" w:rsidP="00E76112">
            <w:pPr>
              <w:jc w:val="center"/>
              <w:rPr>
                <w:sz w:val="16"/>
                <w:szCs w:val="16"/>
              </w:rPr>
            </w:pPr>
            <w:r w:rsidRPr="00BD1281">
              <w:rPr>
                <w:sz w:val="16"/>
                <w:szCs w:val="16"/>
              </w:rPr>
              <w:t>115 702,70</w:t>
            </w:r>
          </w:p>
        </w:tc>
      </w:tr>
    </w:tbl>
    <w:p w:rsidR="00BB7FF0" w:rsidRPr="006445A9" w:rsidRDefault="00BB7FF0" w:rsidP="00E76112">
      <w:pPr>
        <w:jc w:val="center"/>
        <w:rPr>
          <w:b/>
          <w:sz w:val="20"/>
          <w:szCs w:val="20"/>
        </w:rPr>
      </w:pPr>
    </w:p>
    <w:p w:rsidR="00304366" w:rsidRPr="00D26A5C" w:rsidRDefault="00304366" w:rsidP="00E76112">
      <w:pPr>
        <w:jc w:val="both"/>
        <w:rPr>
          <w:color w:val="00B050"/>
          <w:sz w:val="28"/>
          <w:szCs w:val="28"/>
        </w:rPr>
      </w:pPr>
    </w:p>
    <w:p w:rsidR="00653E81" w:rsidRDefault="00653E81" w:rsidP="002C7708">
      <w:pPr>
        <w:spacing w:after="120"/>
        <w:jc w:val="both"/>
        <w:rPr>
          <w:sz w:val="28"/>
          <w:szCs w:val="28"/>
        </w:rPr>
        <w:sectPr w:rsidR="00653E81" w:rsidSect="00EC5774">
          <w:pgSz w:w="16838" w:h="11906" w:orient="landscape"/>
          <w:pgMar w:top="851" w:right="1134" w:bottom="851" w:left="1134" w:header="709" w:footer="709" w:gutter="0"/>
          <w:cols w:space="708"/>
          <w:docGrid w:linePitch="360"/>
        </w:sectPr>
      </w:pPr>
    </w:p>
    <w:p w:rsidR="00047A49" w:rsidRDefault="00047A49" w:rsidP="00F0709C"/>
    <w:sectPr w:rsidR="00047A49" w:rsidSect="000C224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5CAB" w:rsidRDefault="00DD5CAB" w:rsidP="00072A57">
      <w:r>
        <w:separator/>
      </w:r>
    </w:p>
  </w:endnote>
  <w:endnote w:type="continuationSeparator" w:id="1">
    <w:p w:rsidR="00DD5CAB" w:rsidRDefault="00DD5CAB" w:rsidP="00072A5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0" w:usb1="08070000" w:usb2="00000010" w:usb3="00000000" w:csb0="00020001" w:csb1="00000000"/>
  </w:font>
  <w:font w:name="Arial Unicode MS">
    <w:panose1 w:val="020B0604020202020204"/>
    <w:charset w:val="80"/>
    <w:family w:val="swiss"/>
    <w:pitch w:val="variable"/>
    <w:sig w:usb0="F7FFAFFF" w:usb1="E9DFFFFF" w:usb2="0000003F" w:usb3="00000000" w:csb0="003F01FF" w:csb1="00000000"/>
  </w:font>
  <w:font w:name="Arial CYR">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62262"/>
      <w:docPartObj>
        <w:docPartGallery w:val="Page Numbers (Bottom of Page)"/>
        <w:docPartUnique/>
      </w:docPartObj>
    </w:sdtPr>
    <w:sdtContent>
      <w:p w:rsidR="00106C29" w:rsidRDefault="002549FD">
        <w:pPr>
          <w:pStyle w:val="af0"/>
          <w:jc w:val="right"/>
        </w:pPr>
        <w:fldSimple w:instr=" PAGE   \* MERGEFORMAT ">
          <w:r w:rsidR="009279FD">
            <w:rPr>
              <w:noProof/>
            </w:rPr>
            <w:t>109</w:t>
          </w:r>
        </w:fldSimple>
      </w:p>
    </w:sdtContent>
  </w:sdt>
  <w:p w:rsidR="00106C29" w:rsidRDefault="00106C29">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5CAB" w:rsidRDefault="00DD5CAB" w:rsidP="00072A57">
      <w:r>
        <w:separator/>
      </w:r>
    </w:p>
  </w:footnote>
  <w:footnote w:type="continuationSeparator" w:id="1">
    <w:p w:rsidR="00DD5CAB" w:rsidRDefault="00DD5CAB" w:rsidP="00072A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6F74"/>
    <w:multiLevelType w:val="hybridMultilevel"/>
    <w:tmpl w:val="2674A1EE"/>
    <w:lvl w:ilvl="0" w:tplc="04190005">
      <w:start w:val="1"/>
      <w:numFmt w:val="bullet"/>
      <w:lvlText w:val=""/>
      <w:lvlJc w:val="left"/>
      <w:pPr>
        <w:ind w:left="360" w:hanging="360"/>
      </w:pPr>
      <w:rPr>
        <w:rFonts w:ascii="Wingdings" w:hAnsi="Wingdings"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
    <w:nsid w:val="0B0E5BAC"/>
    <w:multiLevelType w:val="hybridMultilevel"/>
    <w:tmpl w:val="38B60CD4"/>
    <w:lvl w:ilvl="0" w:tplc="5D40EDF8">
      <w:start w:val="1"/>
      <w:numFmt w:val="bullet"/>
      <w:lvlText w:val="-"/>
      <w:lvlJc w:val="left"/>
      <w:pPr>
        <w:ind w:left="360" w:hanging="360"/>
      </w:pPr>
      <w:rPr>
        <w:rFonts w:ascii="Vrinda" w:hAnsi="Vrinda"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0E47647A"/>
    <w:multiLevelType w:val="hybridMultilevel"/>
    <w:tmpl w:val="41C456A0"/>
    <w:lvl w:ilvl="0" w:tplc="04190001">
      <w:start w:val="1"/>
      <w:numFmt w:val="bullet"/>
      <w:lvlText w:val=""/>
      <w:lvlJc w:val="left"/>
      <w:pPr>
        <w:tabs>
          <w:tab w:val="num" w:pos="540"/>
        </w:tabs>
        <w:ind w:left="540" w:hanging="360"/>
      </w:pPr>
      <w:rPr>
        <w:rFonts w:ascii="Symbol" w:hAnsi="Symbol" w:hint="default"/>
      </w:rPr>
    </w:lvl>
    <w:lvl w:ilvl="1" w:tplc="04190003" w:tentative="1">
      <w:start w:val="1"/>
      <w:numFmt w:val="bullet"/>
      <w:lvlText w:val="o"/>
      <w:lvlJc w:val="left"/>
      <w:pPr>
        <w:tabs>
          <w:tab w:val="num" w:pos="2001"/>
        </w:tabs>
        <w:ind w:left="2001" w:hanging="360"/>
      </w:pPr>
      <w:rPr>
        <w:rFonts w:ascii="Courier New" w:hAnsi="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3">
    <w:nsid w:val="0E602989"/>
    <w:multiLevelType w:val="hybridMultilevel"/>
    <w:tmpl w:val="A978D3F2"/>
    <w:lvl w:ilvl="0" w:tplc="9C3AEC60">
      <w:start w:val="1"/>
      <w:numFmt w:val="bullet"/>
      <w:lvlText w:val=""/>
      <w:lvlJc w:val="left"/>
      <w:pPr>
        <w:tabs>
          <w:tab w:val="num" w:pos="720"/>
        </w:tabs>
        <w:ind w:left="720" w:hanging="360"/>
      </w:pPr>
      <w:rPr>
        <w:rFonts w:ascii="Symbol" w:hAnsi="Symbol" w:hint="default"/>
        <w:b w:val="0"/>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EE2167A"/>
    <w:multiLevelType w:val="hybridMultilevel"/>
    <w:tmpl w:val="19B6D76C"/>
    <w:lvl w:ilvl="0" w:tplc="04190005">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1028065A"/>
    <w:multiLevelType w:val="hybridMultilevel"/>
    <w:tmpl w:val="A8240592"/>
    <w:lvl w:ilvl="0" w:tplc="5D40EDF8">
      <w:start w:val="1"/>
      <w:numFmt w:val="bullet"/>
      <w:lvlText w:val="-"/>
      <w:lvlJc w:val="left"/>
      <w:pPr>
        <w:ind w:left="360" w:hanging="360"/>
      </w:pPr>
      <w:rPr>
        <w:rFonts w:ascii="Vrinda" w:hAnsi="Vrinda"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145A7C8D"/>
    <w:multiLevelType w:val="hybridMultilevel"/>
    <w:tmpl w:val="C9820A60"/>
    <w:lvl w:ilvl="0" w:tplc="C2A4B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149E3488"/>
    <w:multiLevelType w:val="hybridMultilevel"/>
    <w:tmpl w:val="2CA62F48"/>
    <w:lvl w:ilvl="0" w:tplc="4C7ECC5E">
      <w:start w:val="1"/>
      <w:numFmt w:val="bullet"/>
      <w:lvlText w:val=""/>
      <w:lvlJc w:val="left"/>
      <w:pPr>
        <w:tabs>
          <w:tab w:val="num" w:pos="2520"/>
        </w:tabs>
        <w:ind w:left="25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D11423B"/>
    <w:multiLevelType w:val="hybridMultilevel"/>
    <w:tmpl w:val="00FAC7C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24554"/>
    <w:multiLevelType w:val="hybridMultilevel"/>
    <w:tmpl w:val="D43A4062"/>
    <w:lvl w:ilvl="0" w:tplc="04190005">
      <w:start w:val="1"/>
      <w:numFmt w:val="bullet"/>
      <w:lvlText w:val=""/>
      <w:lvlJc w:val="left"/>
      <w:pPr>
        <w:tabs>
          <w:tab w:val="num" w:pos="540"/>
        </w:tabs>
        <w:ind w:left="540" w:hanging="360"/>
      </w:pPr>
      <w:rPr>
        <w:rFonts w:ascii="Wingdings" w:hAnsi="Wingdings" w:hint="default"/>
      </w:rPr>
    </w:lvl>
    <w:lvl w:ilvl="1" w:tplc="04190003" w:tentative="1">
      <w:start w:val="1"/>
      <w:numFmt w:val="bullet"/>
      <w:lvlText w:val="o"/>
      <w:lvlJc w:val="left"/>
      <w:pPr>
        <w:tabs>
          <w:tab w:val="num" w:pos="2001"/>
        </w:tabs>
        <w:ind w:left="2001" w:hanging="360"/>
      </w:pPr>
      <w:rPr>
        <w:rFonts w:ascii="Courier New" w:hAnsi="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10">
    <w:nsid w:val="1EB4121D"/>
    <w:multiLevelType w:val="hybridMultilevel"/>
    <w:tmpl w:val="189EEB9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1">
    <w:nsid w:val="21FC0921"/>
    <w:multiLevelType w:val="hybridMultilevel"/>
    <w:tmpl w:val="E8E081B0"/>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24CA2187"/>
    <w:multiLevelType w:val="hybridMultilevel"/>
    <w:tmpl w:val="CC125106"/>
    <w:lvl w:ilvl="0" w:tplc="0419000F">
      <w:start w:val="1"/>
      <w:numFmt w:val="decimal"/>
      <w:lvlText w:val="%1."/>
      <w:lvlJc w:val="left"/>
      <w:pPr>
        <w:tabs>
          <w:tab w:val="num" w:pos="643"/>
        </w:tabs>
        <w:ind w:left="643"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2A024C09"/>
    <w:multiLevelType w:val="hybridMultilevel"/>
    <w:tmpl w:val="8780B81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9A139C"/>
    <w:multiLevelType w:val="hybridMultilevel"/>
    <w:tmpl w:val="BD66A524"/>
    <w:lvl w:ilvl="0" w:tplc="B04A8BC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427D47"/>
    <w:multiLevelType w:val="hybridMultilevel"/>
    <w:tmpl w:val="A16426FE"/>
    <w:lvl w:ilvl="0" w:tplc="0419000B">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6">
    <w:nsid w:val="307B194E"/>
    <w:multiLevelType w:val="hybridMultilevel"/>
    <w:tmpl w:val="10CCCD6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7">
    <w:nsid w:val="31F66FFB"/>
    <w:multiLevelType w:val="hybridMultilevel"/>
    <w:tmpl w:val="E3D898C4"/>
    <w:lvl w:ilvl="0" w:tplc="3CD635AA">
      <w:start w:val="1"/>
      <w:numFmt w:val="decimal"/>
      <w:lvlText w:val="%1)"/>
      <w:lvlJc w:val="left"/>
      <w:pPr>
        <w:ind w:left="645" w:hanging="360"/>
      </w:pPr>
      <w:rPr>
        <w:rFonts w:hint="default"/>
        <w:sz w:val="22"/>
        <w:szCs w:val="22"/>
      </w:rPr>
    </w:lvl>
    <w:lvl w:ilvl="1" w:tplc="04190019" w:tentative="1">
      <w:start w:val="1"/>
      <w:numFmt w:val="lowerLetter"/>
      <w:lvlText w:val="%2."/>
      <w:lvlJc w:val="left"/>
      <w:pPr>
        <w:ind w:left="1365" w:hanging="360"/>
      </w:pPr>
    </w:lvl>
    <w:lvl w:ilvl="2" w:tplc="0419001B" w:tentative="1">
      <w:start w:val="1"/>
      <w:numFmt w:val="lowerRoman"/>
      <w:lvlText w:val="%3."/>
      <w:lvlJc w:val="right"/>
      <w:pPr>
        <w:ind w:left="2085" w:hanging="180"/>
      </w:pPr>
    </w:lvl>
    <w:lvl w:ilvl="3" w:tplc="0419000F" w:tentative="1">
      <w:start w:val="1"/>
      <w:numFmt w:val="decimal"/>
      <w:lvlText w:val="%4."/>
      <w:lvlJc w:val="left"/>
      <w:pPr>
        <w:ind w:left="2805" w:hanging="360"/>
      </w:pPr>
    </w:lvl>
    <w:lvl w:ilvl="4" w:tplc="04190019" w:tentative="1">
      <w:start w:val="1"/>
      <w:numFmt w:val="lowerLetter"/>
      <w:lvlText w:val="%5."/>
      <w:lvlJc w:val="left"/>
      <w:pPr>
        <w:ind w:left="3525" w:hanging="360"/>
      </w:pPr>
    </w:lvl>
    <w:lvl w:ilvl="5" w:tplc="0419001B" w:tentative="1">
      <w:start w:val="1"/>
      <w:numFmt w:val="lowerRoman"/>
      <w:lvlText w:val="%6."/>
      <w:lvlJc w:val="right"/>
      <w:pPr>
        <w:ind w:left="4245" w:hanging="180"/>
      </w:pPr>
    </w:lvl>
    <w:lvl w:ilvl="6" w:tplc="0419000F" w:tentative="1">
      <w:start w:val="1"/>
      <w:numFmt w:val="decimal"/>
      <w:lvlText w:val="%7."/>
      <w:lvlJc w:val="left"/>
      <w:pPr>
        <w:ind w:left="4965" w:hanging="360"/>
      </w:pPr>
    </w:lvl>
    <w:lvl w:ilvl="7" w:tplc="04190019" w:tentative="1">
      <w:start w:val="1"/>
      <w:numFmt w:val="lowerLetter"/>
      <w:lvlText w:val="%8."/>
      <w:lvlJc w:val="left"/>
      <w:pPr>
        <w:ind w:left="5685" w:hanging="360"/>
      </w:pPr>
    </w:lvl>
    <w:lvl w:ilvl="8" w:tplc="0419001B" w:tentative="1">
      <w:start w:val="1"/>
      <w:numFmt w:val="lowerRoman"/>
      <w:lvlText w:val="%9."/>
      <w:lvlJc w:val="right"/>
      <w:pPr>
        <w:ind w:left="6405" w:hanging="180"/>
      </w:pPr>
    </w:lvl>
  </w:abstractNum>
  <w:abstractNum w:abstractNumId="18">
    <w:nsid w:val="32BD2924"/>
    <w:multiLevelType w:val="hybridMultilevel"/>
    <w:tmpl w:val="04C6884E"/>
    <w:lvl w:ilvl="0" w:tplc="0419000B">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9">
    <w:nsid w:val="35011F0C"/>
    <w:multiLevelType w:val="hybridMultilevel"/>
    <w:tmpl w:val="93944044"/>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353155E7"/>
    <w:multiLevelType w:val="hybridMultilevel"/>
    <w:tmpl w:val="9F1A44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38DC1727"/>
    <w:multiLevelType w:val="hybridMultilevel"/>
    <w:tmpl w:val="D89098F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D837FAE"/>
    <w:multiLevelType w:val="hybridMultilevel"/>
    <w:tmpl w:val="28EA23DE"/>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8A35E6C"/>
    <w:multiLevelType w:val="hybridMultilevel"/>
    <w:tmpl w:val="291A2690"/>
    <w:lvl w:ilvl="0" w:tplc="7BA6FF4A">
      <w:start w:val="1"/>
      <w:numFmt w:val="bullet"/>
      <w:lvlText w:val=""/>
      <w:lvlJc w:val="left"/>
      <w:pPr>
        <w:tabs>
          <w:tab w:val="num" w:pos="2148"/>
        </w:tabs>
        <w:ind w:left="2148" w:hanging="360"/>
      </w:pPr>
      <w:rPr>
        <w:rFonts w:ascii="Symbol" w:hAnsi="Symbol" w:hint="default"/>
      </w:rPr>
    </w:lvl>
    <w:lvl w:ilvl="1" w:tplc="7BA6FF4A">
      <w:start w:val="1"/>
      <w:numFmt w:val="bullet"/>
      <w:lvlText w:val=""/>
      <w:lvlJc w:val="left"/>
      <w:pPr>
        <w:tabs>
          <w:tab w:val="num" w:pos="2148"/>
        </w:tabs>
        <w:ind w:left="2148" w:hanging="360"/>
      </w:pPr>
      <w:rPr>
        <w:rFonts w:ascii="Symbol" w:hAnsi="Symbol"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4">
    <w:nsid w:val="48ED5E83"/>
    <w:multiLevelType w:val="hybridMultilevel"/>
    <w:tmpl w:val="1D6CF8A8"/>
    <w:lvl w:ilvl="0" w:tplc="53D46B90">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5">
    <w:nsid w:val="4A0B5DE9"/>
    <w:multiLevelType w:val="hybridMultilevel"/>
    <w:tmpl w:val="F2007B16"/>
    <w:lvl w:ilvl="0" w:tplc="0419000B">
      <w:start w:val="1"/>
      <w:numFmt w:val="bullet"/>
      <w:lvlText w:val=""/>
      <w:lvlJc w:val="left"/>
      <w:pPr>
        <w:ind w:left="72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C337A6"/>
    <w:multiLevelType w:val="hybridMultilevel"/>
    <w:tmpl w:val="6D746D42"/>
    <w:lvl w:ilvl="0" w:tplc="00181494">
      <w:start w:val="1"/>
      <w:numFmt w:val="decimal"/>
      <w:lvlText w:val="%1)"/>
      <w:lvlJc w:val="left"/>
      <w:pPr>
        <w:tabs>
          <w:tab w:val="num" w:pos="502"/>
        </w:tabs>
        <w:ind w:left="502" w:hanging="360"/>
      </w:pPr>
      <w:rPr>
        <w:rFonts w:hint="default"/>
        <w:sz w:val="22"/>
        <w:szCs w:val="22"/>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27">
    <w:nsid w:val="57D7244F"/>
    <w:multiLevelType w:val="hybridMultilevel"/>
    <w:tmpl w:val="528C4A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504C23"/>
    <w:multiLevelType w:val="hybridMultilevel"/>
    <w:tmpl w:val="2CD8E30E"/>
    <w:lvl w:ilvl="0" w:tplc="0419000F">
      <w:start w:val="1"/>
      <w:numFmt w:val="decimal"/>
      <w:lvlText w:val="%1."/>
      <w:lvlJc w:val="left"/>
      <w:pPr>
        <w:tabs>
          <w:tab w:val="num" w:pos="360"/>
        </w:tabs>
        <w:ind w:left="360" w:hanging="360"/>
      </w:pPr>
    </w:lvl>
    <w:lvl w:ilvl="1" w:tplc="49443708">
      <w:start w:val="1"/>
      <w:numFmt w:val="decimal"/>
      <w:lvlText w:val="%2)"/>
      <w:lvlJc w:val="left"/>
      <w:pPr>
        <w:ind w:left="1080" w:hanging="360"/>
      </w:pPr>
      <w:rPr>
        <w:rFont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9">
    <w:nsid w:val="603C3BF5"/>
    <w:multiLevelType w:val="hybridMultilevel"/>
    <w:tmpl w:val="55A4FCE0"/>
    <w:lvl w:ilvl="0" w:tplc="3000BF2A">
      <w:start w:val="1"/>
      <w:numFmt w:val="decimal"/>
      <w:lvlText w:val="%1."/>
      <w:lvlJc w:val="left"/>
      <w:pPr>
        <w:ind w:left="900" w:hanging="360"/>
      </w:p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30">
    <w:nsid w:val="60920BC9"/>
    <w:multiLevelType w:val="multilevel"/>
    <w:tmpl w:val="AC76C2A0"/>
    <w:lvl w:ilvl="0">
      <w:start w:val="5"/>
      <w:numFmt w:val="decimal"/>
      <w:lvlText w:val="%1."/>
      <w:lvlJc w:val="left"/>
      <w:pPr>
        <w:ind w:left="450" w:hanging="450"/>
      </w:pPr>
      <w:rPr>
        <w:rFonts w:hint="default"/>
        <w:i w:val="0"/>
        <w:color w:val="auto"/>
        <w:sz w:val="28"/>
      </w:rPr>
    </w:lvl>
    <w:lvl w:ilvl="1">
      <w:start w:val="2"/>
      <w:numFmt w:val="decimal"/>
      <w:lvlText w:val="%1.%2."/>
      <w:lvlJc w:val="left"/>
      <w:pPr>
        <w:ind w:left="450" w:hanging="450"/>
      </w:pPr>
      <w:rPr>
        <w:rFonts w:hint="default"/>
        <w:i w:val="0"/>
        <w:color w:val="auto"/>
        <w:sz w:val="28"/>
      </w:rPr>
    </w:lvl>
    <w:lvl w:ilvl="2">
      <w:start w:val="1"/>
      <w:numFmt w:val="decimal"/>
      <w:lvlText w:val="%1.%2.%3."/>
      <w:lvlJc w:val="left"/>
      <w:pPr>
        <w:ind w:left="720" w:hanging="720"/>
      </w:pPr>
      <w:rPr>
        <w:rFonts w:hint="default"/>
        <w:i w:val="0"/>
        <w:color w:val="auto"/>
        <w:sz w:val="28"/>
      </w:rPr>
    </w:lvl>
    <w:lvl w:ilvl="3">
      <w:start w:val="1"/>
      <w:numFmt w:val="decimal"/>
      <w:lvlText w:val="%1.%2.%3.%4."/>
      <w:lvlJc w:val="left"/>
      <w:pPr>
        <w:ind w:left="720" w:hanging="720"/>
      </w:pPr>
      <w:rPr>
        <w:rFonts w:hint="default"/>
        <w:i w:val="0"/>
        <w:color w:val="auto"/>
        <w:sz w:val="28"/>
      </w:rPr>
    </w:lvl>
    <w:lvl w:ilvl="4">
      <w:start w:val="1"/>
      <w:numFmt w:val="decimal"/>
      <w:lvlText w:val="%1.%2.%3.%4.%5."/>
      <w:lvlJc w:val="left"/>
      <w:pPr>
        <w:ind w:left="1080" w:hanging="1080"/>
      </w:pPr>
      <w:rPr>
        <w:rFonts w:hint="default"/>
        <w:i w:val="0"/>
        <w:color w:val="auto"/>
        <w:sz w:val="28"/>
      </w:rPr>
    </w:lvl>
    <w:lvl w:ilvl="5">
      <w:start w:val="1"/>
      <w:numFmt w:val="decimal"/>
      <w:lvlText w:val="%1.%2.%3.%4.%5.%6."/>
      <w:lvlJc w:val="left"/>
      <w:pPr>
        <w:ind w:left="1080" w:hanging="1080"/>
      </w:pPr>
      <w:rPr>
        <w:rFonts w:hint="default"/>
        <w:i w:val="0"/>
        <w:color w:val="auto"/>
        <w:sz w:val="28"/>
      </w:rPr>
    </w:lvl>
    <w:lvl w:ilvl="6">
      <w:start w:val="1"/>
      <w:numFmt w:val="decimal"/>
      <w:lvlText w:val="%1.%2.%3.%4.%5.%6.%7."/>
      <w:lvlJc w:val="left"/>
      <w:pPr>
        <w:ind w:left="1440" w:hanging="1440"/>
      </w:pPr>
      <w:rPr>
        <w:rFonts w:hint="default"/>
        <w:i w:val="0"/>
        <w:color w:val="auto"/>
        <w:sz w:val="28"/>
      </w:rPr>
    </w:lvl>
    <w:lvl w:ilvl="7">
      <w:start w:val="1"/>
      <w:numFmt w:val="decimal"/>
      <w:lvlText w:val="%1.%2.%3.%4.%5.%6.%7.%8."/>
      <w:lvlJc w:val="left"/>
      <w:pPr>
        <w:ind w:left="1440" w:hanging="1440"/>
      </w:pPr>
      <w:rPr>
        <w:rFonts w:hint="default"/>
        <w:i w:val="0"/>
        <w:color w:val="auto"/>
        <w:sz w:val="28"/>
      </w:rPr>
    </w:lvl>
    <w:lvl w:ilvl="8">
      <w:start w:val="1"/>
      <w:numFmt w:val="decimal"/>
      <w:lvlText w:val="%1.%2.%3.%4.%5.%6.%7.%8.%9."/>
      <w:lvlJc w:val="left"/>
      <w:pPr>
        <w:ind w:left="1800" w:hanging="1800"/>
      </w:pPr>
      <w:rPr>
        <w:rFonts w:hint="default"/>
        <w:i w:val="0"/>
        <w:color w:val="auto"/>
        <w:sz w:val="28"/>
      </w:rPr>
    </w:lvl>
  </w:abstractNum>
  <w:abstractNum w:abstractNumId="31">
    <w:nsid w:val="623437B2"/>
    <w:multiLevelType w:val="hybridMultilevel"/>
    <w:tmpl w:val="EC7876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2B17885"/>
    <w:multiLevelType w:val="hybridMultilevel"/>
    <w:tmpl w:val="3586AB34"/>
    <w:lvl w:ilvl="0" w:tplc="649C1CA2">
      <w:start w:val="1"/>
      <w:numFmt w:val="decimal"/>
      <w:lvlText w:val="%1."/>
      <w:lvlJc w:val="left"/>
      <w:pPr>
        <w:tabs>
          <w:tab w:val="num" w:pos="-1260"/>
        </w:tabs>
        <w:ind w:left="-1260" w:hanging="360"/>
      </w:pPr>
      <w:rPr>
        <w:rFonts w:hint="default"/>
        <w:b w:val="0"/>
        <w:i w:val="0"/>
      </w:rPr>
    </w:lvl>
    <w:lvl w:ilvl="1" w:tplc="04190003">
      <w:start w:val="1"/>
      <w:numFmt w:val="bullet"/>
      <w:lvlText w:val="o"/>
      <w:lvlJc w:val="left"/>
      <w:pPr>
        <w:tabs>
          <w:tab w:val="num" w:pos="-540"/>
        </w:tabs>
        <w:ind w:left="-540" w:hanging="360"/>
      </w:pPr>
      <w:rPr>
        <w:rFonts w:ascii="Courier New" w:hAnsi="Courier New" w:cs="Courier New" w:hint="default"/>
      </w:rPr>
    </w:lvl>
    <w:lvl w:ilvl="2" w:tplc="0419000F">
      <w:start w:val="1"/>
      <w:numFmt w:val="decimal"/>
      <w:lvlText w:val="%3."/>
      <w:lvlJc w:val="left"/>
      <w:pPr>
        <w:tabs>
          <w:tab w:val="num" w:pos="180"/>
        </w:tabs>
        <w:ind w:left="180" w:hanging="360"/>
      </w:pPr>
      <w:rPr>
        <w:rFonts w:hint="default"/>
      </w:rPr>
    </w:lvl>
    <w:lvl w:ilvl="3" w:tplc="04190001" w:tentative="1">
      <w:start w:val="1"/>
      <w:numFmt w:val="bullet"/>
      <w:lvlText w:val=""/>
      <w:lvlJc w:val="left"/>
      <w:pPr>
        <w:tabs>
          <w:tab w:val="num" w:pos="900"/>
        </w:tabs>
        <w:ind w:left="900" w:hanging="360"/>
      </w:pPr>
      <w:rPr>
        <w:rFonts w:ascii="Symbol" w:hAnsi="Symbol" w:hint="default"/>
      </w:rPr>
    </w:lvl>
    <w:lvl w:ilvl="4" w:tplc="04190003" w:tentative="1">
      <w:start w:val="1"/>
      <w:numFmt w:val="bullet"/>
      <w:lvlText w:val="o"/>
      <w:lvlJc w:val="left"/>
      <w:pPr>
        <w:tabs>
          <w:tab w:val="num" w:pos="1620"/>
        </w:tabs>
        <w:ind w:left="1620" w:hanging="360"/>
      </w:pPr>
      <w:rPr>
        <w:rFonts w:ascii="Courier New" w:hAnsi="Courier New" w:cs="Courier New" w:hint="default"/>
      </w:rPr>
    </w:lvl>
    <w:lvl w:ilvl="5" w:tplc="04190005" w:tentative="1">
      <w:start w:val="1"/>
      <w:numFmt w:val="bullet"/>
      <w:lvlText w:val=""/>
      <w:lvlJc w:val="left"/>
      <w:pPr>
        <w:tabs>
          <w:tab w:val="num" w:pos="2340"/>
        </w:tabs>
        <w:ind w:left="2340" w:hanging="360"/>
      </w:pPr>
      <w:rPr>
        <w:rFonts w:ascii="Wingdings" w:hAnsi="Wingdings" w:hint="default"/>
      </w:rPr>
    </w:lvl>
    <w:lvl w:ilvl="6" w:tplc="04190001" w:tentative="1">
      <w:start w:val="1"/>
      <w:numFmt w:val="bullet"/>
      <w:lvlText w:val=""/>
      <w:lvlJc w:val="left"/>
      <w:pPr>
        <w:tabs>
          <w:tab w:val="num" w:pos="3060"/>
        </w:tabs>
        <w:ind w:left="3060" w:hanging="360"/>
      </w:pPr>
      <w:rPr>
        <w:rFonts w:ascii="Symbol" w:hAnsi="Symbol" w:hint="default"/>
      </w:rPr>
    </w:lvl>
    <w:lvl w:ilvl="7" w:tplc="04190003" w:tentative="1">
      <w:start w:val="1"/>
      <w:numFmt w:val="bullet"/>
      <w:lvlText w:val="o"/>
      <w:lvlJc w:val="left"/>
      <w:pPr>
        <w:tabs>
          <w:tab w:val="num" w:pos="3780"/>
        </w:tabs>
        <w:ind w:left="3780" w:hanging="360"/>
      </w:pPr>
      <w:rPr>
        <w:rFonts w:ascii="Courier New" w:hAnsi="Courier New" w:cs="Courier New" w:hint="default"/>
      </w:rPr>
    </w:lvl>
    <w:lvl w:ilvl="8" w:tplc="04190005" w:tentative="1">
      <w:start w:val="1"/>
      <w:numFmt w:val="bullet"/>
      <w:lvlText w:val=""/>
      <w:lvlJc w:val="left"/>
      <w:pPr>
        <w:tabs>
          <w:tab w:val="num" w:pos="4500"/>
        </w:tabs>
        <w:ind w:left="4500" w:hanging="360"/>
      </w:pPr>
      <w:rPr>
        <w:rFonts w:ascii="Wingdings" w:hAnsi="Wingdings" w:hint="default"/>
      </w:rPr>
    </w:lvl>
  </w:abstractNum>
  <w:abstractNum w:abstractNumId="33">
    <w:nsid w:val="62C14DB4"/>
    <w:multiLevelType w:val="hybridMultilevel"/>
    <w:tmpl w:val="C030A2FA"/>
    <w:lvl w:ilvl="0" w:tplc="AC54B7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67F90706"/>
    <w:multiLevelType w:val="hybridMultilevel"/>
    <w:tmpl w:val="4FF4BD1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83B60F2"/>
    <w:multiLevelType w:val="hybridMultilevel"/>
    <w:tmpl w:val="E08ACA1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6">
    <w:nsid w:val="6C385F24"/>
    <w:multiLevelType w:val="hybridMultilevel"/>
    <w:tmpl w:val="66DC7424"/>
    <w:lvl w:ilvl="0" w:tplc="04190005">
      <w:start w:val="1"/>
      <w:numFmt w:val="bullet"/>
      <w:lvlText w:val=""/>
      <w:lvlJc w:val="left"/>
      <w:pPr>
        <w:tabs>
          <w:tab w:val="num" w:pos="720"/>
        </w:tabs>
        <w:ind w:left="720" w:hanging="360"/>
      </w:pPr>
      <w:rPr>
        <w:rFonts w:ascii="Wingdings" w:hAnsi="Wingdings" w:hint="default"/>
        <w:b w:val="0"/>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6CD02B6C"/>
    <w:multiLevelType w:val="hybridMultilevel"/>
    <w:tmpl w:val="E452AC0E"/>
    <w:lvl w:ilvl="0" w:tplc="04190011">
      <w:start w:val="1"/>
      <w:numFmt w:val="decimal"/>
      <w:lvlText w:val="%1)"/>
      <w:lvlJc w:val="left"/>
      <w:pPr>
        <w:ind w:left="2962" w:hanging="1260"/>
      </w:p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8">
    <w:nsid w:val="6D565B9C"/>
    <w:multiLevelType w:val="hybridMultilevel"/>
    <w:tmpl w:val="087E384E"/>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2197DB8"/>
    <w:multiLevelType w:val="hybridMultilevel"/>
    <w:tmpl w:val="FD16E940"/>
    <w:lvl w:ilvl="0" w:tplc="FF7249EC">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39F6196"/>
    <w:multiLevelType w:val="hybridMultilevel"/>
    <w:tmpl w:val="9D8C7A4E"/>
    <w:lvl w:ilvl="0" w:tplc="69242758">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46C270D"/>
    <w:multiLevelType w:val="hybridMultilevel"/>
    <w:tmpl w:val="D2A6D49C"/>
    <w:lvl w:ilvl="0" w:tplc="04190005">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2">
    <w:nsid w:val="75631DF2"/>
    <w:multiLevelType w:val="hybridMultilevel"/>
    <w:tmpl w:val="5A56F68E"/>
    <w:lvl w:ilvl="0" w:tplc="5E3A4C2A">
      <w:start w:val="1"/>
      <w:numFmt w:val="bullet"/>
      <w:lvlText w:val=""/>
      <w:lvlJc w:val="left"/>
      <w:pPr>
        <w:tabs>
          <w:tab w:val="num" w:pos="720"/>
        </w:tabs>
        <w:ind w:left="720" w:hanging="360"/>
      </w:pPr>
      <w:rPr>
        <w:rFonts w:ascii="Symbol" w:hAnsi="Symbol" w:hint="default"/>
        <w:color w:val="auto"/>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7D6E33B8"/>
    <w:multiLevelType w:val="hybridMultilevel"/>
    <w:tmpl w:val="8FE4845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26"/>
  </w:num>
  <w:num w:numId="3">
    <w:abstractNumId w:val="38"/>
  </w:num>
  <w:num w:numId="4">
    <w:abstractNumId w:val="40"/>
  </w:num>
  <w:num w:numId="5">
    <w:abstractNumId w:val="23"/>
  </w:num>
  <w:num w:numId="6">
    <w:abstractNumId w:val="10"/>
  </w:num>
  <w:num w:numId="7">
    <w:abstractNumId w:val="35"/>
  </w:num>
  <w:num w:numId="8">
    <w:abstractNumId w:val="16"/>
  </w:num>
  <w:num w:numId="9">
    <w:abstractNumId w:val="10"/>
  </w:num>
  <w:num w:numId="10">
    <w:abstractNumId w:val="35"/>
  </w:num>
  <w:num w:numId="11">
    <w:abstractNumId w:val="16"/>
  </w:num>
  <w:num w:numId="12">
    <w:abstractNumId w:val="1"/>
  </w:num>
  <w:num w:numId="13">
    <w:abstractNumId w:val="18"/>
  </w:num>
  <w:num w:numId="14">
    <w:abstractNumId w:val="32"/>
    <w:lvlOverride w:ilvl="0">
      <w:startOverride w:val="1"/>
    </w:lvlOverride>
    <w:lvlOverride w:ilvl="1"/>
    <w:lvlOverride w:ilvl="2">
      <w:startOverride w:val="1"/>
    </w:lvlOverride>
    <w:lvlOverride w:ilvl="3"/>
    <w:lvlOverride w:ilvl="4"/>
    <w:lvlOverride w:ilvl="5"/>
    <w:lvlOverride w:ilvl="6"/>
    <w:lvlOverride w:ilvl="7"/>
    <w:lvlOverride w:ilvl="8"/>
  </w:num>
  <w:num w:numId="15">
    <w:abstractNumId w:val="43"/>
  </w:num>
  <w:num w:numId="16">
    <w:abstractNumId w:val="14"/>
  </w:num>
  <w:num w:numId="17">
    <w:abstractNumId w:val="37"/>
  </w:num>
  <w:num w:numId="18">
    <w:abstractNumId w:val="39"/>
  </w:num>
  <w:num w:numId="19">
    <w:abstractNumId w:val="30"/>
  </w:num>
  <w:num w:numId="20">
    <w:abstractNumId w:val="5"/>
  </w:num>
  <w:num w:numId="21">
    <w:abstractNumId w:val="2"/>
  </w:num>
  <w:num w:numId="22">
    <w:abstractNumId w:val="15"/>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42"/>
  </w:num>
  <w:num w:numId="26">
    <w:abstractNumId w:val="12"/>
  </w:num>
  <w:num w:numId="27">
    <w:abstractNumId w:val="7"/>
  </w:num>
  <w:num w:numId="28">
    <w:abstractNumId w:val="28"/>
  </w:num>
  <w:num w:numId="29">
    <w:abstractNumId w:val="20"/>
  </w:num>
  <w:num w:numId="30">
    <w:abstractNumId w:val="6"/>
  </w:num>
  <w:num w:numId="31">
    <w:abstractNumId w:val="33"/>
  </w:num>
  <w:num w:numId="32">
    <w:abstractNumId w:val="31"/>
  </w:num>
  <w:num w:numId="33">
    <w:abstractNumId w:val="27"/>
  </w:num>
  <w:num w:numId="34">
    <w:abstractNumId w:val="34"/>
  </w:num>
  <w:num w:numId="35">
    <w:abstractNumId w:val="25"/>
  </w:num>
  <w:num w:numId="36">
    <w:abstractNumId w:val="19"/>
  </w:num>
  <w:num w:numId="37">
    <w:abstractNumId w:val="4"/>
  </w:num>
  <w:num w:numId="38">
    <w:abstractNumId w:val="11"/>
  </w:num>
  <w:num w:numId="39">
    <w:abstractNumId w:val="17"/>
  </w:num>
  <w:num w:numId="40">
    <w:abstractNumId w:val="13"/>
  </w:num>
  <w:num w:numId="41">
    <w:abstractNumId w:val="21"/>
  </w:num>
  <w:num w:numId="42">
    <w:abstractNumId w:val="9"/>
  </w:num>
  <w:num w:numId="43">
    <w:abstractNumId w:val="8"/>
  </w:num>
  <w:num w:numId="44">
    <w:abstractNumId w:val="36"/>
  </w:num>
  <w:num w:numId="45">
    <w:abstractNumId w:val="22"/>
  </w:num>
  <w:num w:numId="46">
    <w:abstractNumId w:val="0"/>
  </w:num>
  <w:num w:numId="47">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20"/>
  <w:displayHorizontalDrawingGridEvery w:val="2"/>
  <w:characterSpacingControl w:val="doNotCompress"/>
  <w:hdrShapeDefaults>
    <o:shapedefaults v:ext="edit" spidmax="49154">
      <o:colormenu v:ext="edit" strokecolor="none"/>
    </o:shapedefaults>
  </w:hdrShapeDefaults>
  <w:footnotePr>
    <w:footnote w:id="0"/>
    <w:footnote w:id="1"/>
  </w:footnotePr>
  <w:endnotePr>
    <w:endnote w:id="0"/>
    <w:endnote w:id="1"/>
  </w:endnotePr>
  <w:compat/>
  <w:rsids>
    <w:rsidRoot w:val="00735850"/>
    <w:rsid w:val="0000106F"/>
    <w:rsid w:val="0001019A"/>
    <w:rsid w:val="0001154D"/>
    <w:rsid w:val="00013A23"/>
    <w:rsid w:val="0001660C"/>
    <w:rsid w:val="00022754"/>
    <w:rsid w:val="000263DF"/>
    <w:rsid w:val="00026A39"/>
    <w:rsid w:val="000312E3"/>
    <w:rsid w:val="0003454D"/>
    <w:rsid w:val="00044AFF"/>
    <w:rsid w:val="00045FEA"/>
    <w:rsid w:val="00046D5D"/>
    <w:rsid w:val="00047A49"/>
    <w:rsid w:val="00056DB1"/>
    <w:rsid w:val="00062FF6"/>
    <w:rsid w:val="000672A8"/>
    <w:rsid w:val="00072A57"/>
    <w:rsid w:val="00073C3A"/>
    <w:rsid w:val="000801EC"/>
    <w:rsid w:val="000A4CE8"/>
    <w:rsid w:val="000A6888"/>
    <w:rsid w:val="000C08C6"/>
    <w:rsid w:val="000C2249"/>
    <w:rsid w:val="000C3DD3"/>
    <w:rsid w:val="000C4EB1"/>
    <w:rsid w:val="000C668D"/>
    <w:rsid w:val="000D55AF"/>
    <w:rsid w:val="000E0486"/>
    <w:rsid w:val="000E2619"/>
    <w:rsid w:val="000F6F51"/>
    <w:rsid w:val="00104CD1"/>
    <w:rsid w:val="00106C29"/>
    <w:rsid w:val="00112152"/>
    <w:rsid w:val="00116AF5"/>
    <w:rsid w:val="00117C5B"/>
    <w:rsid w:val="00120D3F"/>
    <w:rsid w:val="00145751"/>
    <w:rsid w:val="00156FF6"/>
    <w:rsid w:val="001571E9"/>
    <w:rsid w:val="00160F32"/>
    <w:rsid w:val="00164D5A"/>
    <w:rsid w:val="00175CC6"/>
    <w:rsid w:val="001849F1"/>
    <w:rsid w:val="0018533F"/>
    <w:rsid w:val="00187AEF"/>
    <w:rsid w:val="001958C8"/>
    <w:rsid w:val="00196129"/>
    <w:rsid w:val="001A0053"/>
    <w:rsid w:val="001A576E"/>
    <w:rsid w:val="001B39A9"/>
    <w:rsid w:val="0020020E"/>
    <w:rsid w:val="002011AE"/>
    <w:rsid w:val="00202737"/>
    <w:rsid w:val="002242C5"/>
    <w:rsid w:val="002402FA"/>
    <w:rsid w:val="00241F91"/>
    <w:rsid w:val="00246DF2"/>
    <w:rsid w:val="00247203"/>
    <w:rsid w:val="002520F3"/>
    <w:rsid w:val="00253A5F"/>
    <w:rsid w:val="002549FD"/>
    <w:rsid w:val="00255B74"/>
    <w:rsid w:val="00265660"/>
    <w:rsid w:val="002666B9"/>
    <w:rsid w:val="002704FA"/>
    <w:rsid w:val="00293704"/>
    <w:rsid w:val="00297542"/>
    <w:rsid w:val="002C1536"/>
    <w:rsid w:val="002C7708"/>
    <w:rsid w:val="002D1EFB"/>
    <w:rsid w:val="002F2CF8"/>
    <w:rsid w:val="002F2EBE"/>
    <w:rsid w:val="002F5514"/>
    <w:rsid w:val="00304366"/>
    <w:rsid w:val="00305D03"/>
    <w:rsid w:val="0031201C"/>
    <w:rsid w:val="00315DFE"/>
    <w:rsid w:val="00325C32"/>
    <w:rsid w:val="0033345A"/>
    <w:rsid w:val="00333C8E"/>
    <w:rsid w:val="00333F62"/>
    <w:rsid w:val="00337A40"/>
    <w:rsid w:val="00342F5C"/>
    <w:rsid w:val="00344A53"/>
    <w:rsid w:val="003459E4"/>
    <w:rsid w:val="003518E9"/>
    <w:rsid w:val="003522B8"/>
    <w:rsid w:val="00353F24"/>
    <w:rsid w:val="00354617"/>
    <w:rsid w:val="00356231"/>
    <w:rsid w:val="003603FE"/>
    <w:rsid w:val="003647C1"/>
    <w:rsid w:val="003661E7"/>
    <w:rsid w:val="003912AF"/>
    <w:rsid w:val="003A0423"/>
    <w:rsid w:val="003A2E55"/>
    <w:rsid w:val="003A56ED"/>
    <w:rsid w:val="003B4548"/>
    <w:rsid w:val="003D4B87"/>
    <w:rsid w:val="003E70D9"/>
    <w:rsid w:val="003F0640"/>
    <w:rsid w:val="003F410A"/>
    <w:rsid w:val="003F6AF5"/>
    <w:rsid w:val="003F6D8F"/>
    <w:rsid w:val="003F7C15"/>
    <w:rsid w:val="004228C7"/>
    <w:rsid w:val="00431221"/>
    <w:rsid w:val="00437086"/>
    <w:rsid w:val="00450513"/>
    <w:rsid w:val="004549E7"/>
    <w:rsid w:val="004630C4"/>
    <w:rsid w:val="0047088F"/>
    <w:rsid w:val="00482355"/>
    <w:rsid w:val="00485499"/>
    <w:rsid w:val="0049702F"/>
    <w:rsid w:val="004A6415"/>
    <w:rsid w:val="004B5547"/>
    <w:rsid w:val="004C66BF"/>
    <w:rsid w:val="004D0CFB"/>
    <w:rsid w:val="004D27A7"/>
    <w:rsid w:val="004D30F1"/>
    <w:rsid w:val="004D68A9"/>
    <w:rsid w:val="004D78EA"/>
    <w:rsid w:val="004E5183"/>
    <w:rsid w:val="004E7A7F"/>
    <w:rsid w:val="00502B6C"/>
    <w:rsid w:val="00517463"/>
    <w:rsid w:val="00522753"/>
    <w:rsid w:val="005250D4"/>
    <w:rsid w:val="00534720"/>
    <w:rsid w:val="00540608"/>
    <w:rsid w:val="0054135F"/>
    <w:rsid w:val="00542E23"/>
    <w:rsid w:val="0054511A"/>
    <w:rsid w:val="00550B95"/>
    <w:rsid w:val="00552022"/>
    <w:rsid w:val="00553D94"/>
    <w:rsid w:val="00567872"/>
    <w:rsid w:val="00570B40"/>
    <w:rsid w:val="00583ECD"/>
    <w:rsid w:val="005933E4"/>
    <w:rsid w:val="005952D9"/>
    <w:rsid w:val="005B41D6"/>
    <w:rsid w:val="005B4F59"/>
    <w:rsid w:val="005B7285"/>
    <w:rsid w:val="005B7EED"/>
    <w:rsid w:val="005C4CCF"/>
    <w:rsid w:val="005C7F72"/>
    <w:rsid w:val="005D6671"/>
    <w:rsid w:val="005E233D"/>
    <w:rsid w:val="005E5408"/>
    <w:rsid w:val="005E7DDD"/>
    <w:rsid w:val="005F5736"/>
    <w:rsid w:val="0060088F"/>
    <w:rsid w:val="00601618"/>
    <w:rsid w:val="00602498"/>
    <w:rsid w:val="006052A6"/>
    <w:rsid w:val="006150FF"/>
    <w:rsid w:val="00630653"/>
    <w:rsid w:val="00631C98"/>
    <w:rsid w:val="00631CF0"/>
    <w:rsid w:val="00632237"/>
    <w:rsid w:val="00644DC3"/>
    <w:rsid w:val="006534AC"/>
    <w:rsid w:val="00653E81"/>
    <w:rsid w:val="00661013"/>
    <w:rsid w:val="00661736"/>
    <w:rsid w:val="006666E2"/>
    <w:rsid w:val="00670E07"/>
    <w:rsid w:val="006755A9"/>
    <w:rsid w:val="00683C21"/>
    <w:rsid w:val="006844BD"/>
    <w:rsid w:val="006872B4"/>
    <w:rsid w:val="00692DD7"/>
    <w:rsid w:val="006A3FDF"/>
    <w:rsid w:val="006E535D"/>
    <w:rsid w:val="006E79F8"/>
    <w:rsid w:val="006F0D66"/>
    <w:rsid w:val="006F1A8D"/>
    <w:rsid w:val="006F6226"/>
    <w:rsid w:val="006F6B5A"/>
    <w:rsid w:val="00710DD9"/>
    <w:rsid w:val="007160CE"/>
    <w:rsid w:val="00725D7A"/>
    <w:rsid w:val="00726485"/>
    <w:rsid w:val="00735850"/>
    <w:rsid w:val="00753F9F"/>
    <w:rsid w:val="00762E96"/>
    <w:rsid w:val="00775DC7"/>
    <w:rsid w:val="0077666B"/>
    <w:rsid w:val="00777840"/>
    <w:rsid w:val="00777FA1"/>
    <w:rsid w:val="007803BA"/>
    <w:rsid w:val="00794D1F"/>
    <w:rsid w:val="00797BF8"/>
    <w:rsid w:val="007B07AA"/>
    <w:rsid w:val="007B1A2F"/>
    <w:rsid w:val="007B2A1A"/>
    <w:rsid w:val="007B4F48"/>
    <w:rsid w:val="007B7368"/>
    <w:rsid w:val="007C1724"/>
    <w:rsid w:val="007D0116"/>
    <w:rsid w:val="007E507E"/>
    <w:rsid w:val="007F676B"/>
    <w:rsid w:val="007F79B5"/>
    <w:rsid w:val="00806E8F"/>
    <w:rsid w:val="008165D7"/>
    <w:rsid w:val="008238F3"/>
    <w:rsid w:val="00824499"/>
    <w:rsid w:val="00827591"/>
    <w:rsid w:val="008379DE"/>
    <w:rsid w:val="00837B66"/>
    <w:rsid w:val="00840760"/>
    <w:rsid w:val="008422E5"/>
    <w:rsid w:val="00843517"/>
    <w:rsid w:val="00845EF4"/>
    <w:rsid w:val="008545DA"/>
    <w:rsid w:val="00857A62"/>
    <w:rsid w:val="0086020B"/>
    <w:rsid w:val="0086353E"/>
    <w:rsid w:val="0087162E"/>
    <w:rsid w:val="0087173A"/>
    <w:rsid w:val="00874D00"/>
    <w:rsid w:val="00874F24"/>
    <w:rsid w:val="00877936"/>
    <w:rsid w:val="008843C4"/>
    <w:rsid w:val="00884989"/>
    <w:rsid w:val="00885ACC"/>
    <w:rsid w:val="008A5781"/>
    <w:rsid w:val="008B278A"/>
    <w:rsid w:val="008B49BD"/>
    <w:rsid w:val="008C01A7"/>
    <w:rsid w:val="008C164D"/>
    <w:rsid w:val="008C2673"/>
    <w:rsid w:val="008D1C6B"/>
    <w:rsid w:val="008D717B"/>
    <w:rsid w:val="008D7918"/>
    <w:rsid w:val="008E002B"/>
    <w:rsid w:val="008E12C7"/>
    <w:rsid w:val="008E1A7D"/>
    <w:rsid w:val="008F2307"/>
    <w:rsid w:val="008F2E9B"/>
    <w:rsid w:val="009206AE"/>
    <w:rsid w:val="00923356"/>
    <w:rsid w:val="00924AE2"/>
    <w:rsid w:val="009279FD"/>
    <w:rsid w:val="00934908"/>
    <w:rsid w:val="0093499A"/>
    <w:rsid w:val="0094300B"/>
    <w:rsid w:val="00953237"/>
    <w:rsid w:val="00954F64"/>
    <w:rsid w:val="00955297"/>
    <w:rsid w:val="009602DE"/>
    <w:rsid w:val="009640C5"/>
    <w:rsid w:val="00972E74"/>
    <w:rsid w:val="00981578"/>
    <w:rsid w:val="0098770E"/>
    <w:rsid w:val="00997816"/>
    <w:rsid w:val="009A2D53"/>
    <w:rsid w:val="009A31B1"/>
    <w:rsid w:val="009A3B43"/>
    <w:rsid w:val="009B2CAC"/>
    <w:rsid w:val="009B5025"/>
    <w:rsid w:val="009B5592"/>
    <w:rsid w:val="009B7A70"/>
    <w:rsid w:val="009D0986"/>
    <w:rsid w:val="009D2C4B"/>
    <w:rsid w:val="009F0392"/>
    <w:rsid w:val="009F0CB1"/>
    <w:rsid w:val="009F3056"/>
    <w:rsid w:val="009F73CC"/>
    <w:rsid w:val="00A04911"/>
    <w:rsid w:val="00A12E1E"/>
    <w:rsid w:val="00A14039"/>
    <w:rsid w:val="00A17FA6"/>
    <w:rsid w:val="00A215AC"/>
    <w:rsid w:val="00A34ADE"/>
    <w:rsid w:val="00A41684"/>
    <w:rsid w:val="00A41A47"/>
    <w:rsid w:val="00A4779F"/>
    <w:rsid w:val="00A55CC9"/>
    <w:rsid w:val="00A55E98"/>
    <w:rsid w:val="00A62630"/>
    <w:rsid w:val="00A65501"/>
    <w:rsid w:val="00A910C5"/>
    <w:rsid w:val="00A917CB"/>
    <w:rsid w:val="00A93701"/>
    <w:rsid w:val="00A977C9"/>
    <w:rsid w:val="00AA44B0"/>
    <w:rsid w:val="00AB1D8B"/>
    <w:rsid w:val="00AC1E56"/>
    <w:rsid w:val="00AC485B"/>
    <w:rsid w:val="00AE16B4"/>
    <w:rsid w:val="00AE4456"/>
    <w:rsid w:val="00AE70DA"/>
    <w:rsid w:val="00AF72F6"/>
    <w:rsid w:val="00AF7C22"/>
    <w:rsid w:val="00B00484"/>
    <w:rsid w:val="00B0301F"/>
    <w:rsid w:val="00B16AB8"/>
    <w:rsid w:val="00B246D4"/>
    <w:rsid w:val="00B27605"/>
    <w:rsid w:val="00B328B3"/>
    <w:rsid w:val="00B52BD7"/>
    <w:rsid w:val="00B570B6"/>
    <w:rsid w:val="00B65E78"/>
    <w:rsid w:val="00B715D2"/>
    <w:rsid w:val="00B80787"/>
    <w:rsid w:val="00B811B6"/>
    <w:rsid w:val="00B91EFB"/>
    <w:rsid w:val="00B94708"/>
    <w:rsid w:val="00BB0997"/>
    <w:rsid w:val="00BB5AC5"/>
    <w:rsid w:val="00BB7FF0"/>
    <w:rsid w:val="00BC08FA"/>
    <w:rsid w:val="00BD1281"/>
    <w:rsid w:val="00BD1AC1"/>
    <w:rsid w:val="00BD1C62"/>
    <w:rsid w:val="00BD4391"/>
    <w:rsid w:val="00BD59DD"/>
    <w:rsid w:val="00BE54E7"/>
    <w:rsid w:val="00BE7BE9"/>
    <w:rsid w:val="00BF365B"/>
    <w:rsid w:val="00C009B4"/>
    <w:rsid w:val="00C0159C"/>
    <w:rsid w:val="00C10F2B"/>
    <w:rsid w:val="00C14DEB"/>
    <w:rsid w:val="00C1574C"/>
    <w:rsid w:val="00C160C3"/>
    <w:rsid w:val="00C1694F"/>
    <w:rsid w:val="00C337B3"/>
    <w:rsid w:val="00C34FD7"/>
    <w:rsid w:val="00C35094"/>
    <w:rsid w:val="00C46FC0"/>
    <w:rsid w:val="00C47D07"/>
    <w:rsid w:val="00C5349F"/>
    <w:rsid w:val="00C567E9"/>
    <w:rsid w:val="00C656DB"/>
    <w:rsid w:val="00C663E2"/>
    <w:rsid w:val="00C73F6E"/>
    <w:rsid w:val="00C756B4"/>
    <w:rsid w:val="00C7778D"/>
    <w:rsid w:val="00C82023"/>
    <w:rsid w:val="00C836BC"/>
    <w:rsid w:val="00C83840"/>
    <w:rsid w:val="00C84B7F"/>
    <w:rsid w:val="00C9024D"/>
    <w:rsid w:val="00C91ED7"/>
    <w:rsid w:val="00CA18CF"/>
    <w:rsid w:val="00CA4D1A"/>
    <w:rsid w:val="00CA697A"/>
    <w:rsid w:val="00CA6D5F"/>
    <w:rsid w:val="00CB0764"/>
    <w:rsid w:val="00CB741F"/>
    <w:rsid w:val="00CC403D"/>
    <w:rsid w:val="00CC63E7"/>
    <w:rsid w:val="00CD2728"/>
    <w:rsid w:val="00CD50CD"/>
    <w:rsid w:val="00CE3CB2"/>
    <w:rsid w:val="00D113B5"/>
    <w:rsid w:val="00D11518"/>
    <w:rsid w:val="00D12240"/>
    <w:rsid w:val="00D20A69"/>
    <w:rsid w:val="00D35D49"/>
    <w:rsid w:val="00D432FE"/>
    <w:rsid w:val="00D46836"/>
    <w:rsid w:val="00D5285A"/>
    <w:rsid w:val="00D57BA0"/>
    <w:rsid w:val="00D57C27"/>
    <w:rsid w:val="00D62D12"/>
    <w:rsid w:val="00D663E9"/>
    <w:rsid w:val="00D709C4"/>
    <w:rsid w:val="00D74268"/>
    <w:rsid w:val="00D759CF"/>
    <w:rsid w:val="00D81859"/>
    <w:rsid w:val="00D84919"/>
    <w:rsid w:val="00D859F4"/>
    <w:rsid w:val="00D90703"/>
    <w:rsid w:val="00D90D32"/>
    <w:rsid w:val="00D93C1D"/>
    <w:rsid w:val="00D95EAE"/>
    <w:rsid w:val="00DA2595"/>
    <w:rsid w:val="00DA3301"/>
    <w:rsid w:val="00DB2BF3"/>
    <w:rsid w:val="00DB3708"/>
    <w:rsid w:val="00DB7BF9"/>
    <w:rsid w:val="00DC06FB"/>
    <w:rsid w:val="00DC0F01"/>
    <w:rsid w:val="00DD0D99"/>
    <w:rsid w:val="00DD5CAB"/>
    <w:rsid w:val="00DE3ADB"/>
    <w:rsid w:val="00DF282E"/>
    <w:rsid w:val="00DF3FA1"/>
    <w:rsid w:val="00DF4054"/>
    <w:rsid w:val="00DF43CD"/>
    <w:rsid w:val="00E04E02"/>
    <w:rsid w:val="00E05C59"/>
    <w:rsid w:val="00E073A0"/>
    <w:rsid w:val="00E11D26"/>
    <w:rsid w:val="00E12EF0"/>
    <w:rsid w:val="00E24E64"/>
    <w:rsid w:val="00E32802"/>
    <w:rsid w:val="00E40F37"/>
    <w:rsid w:val="00E559DC"/>
    <w:rsid w:val="00E76112"/>
    <w:rsid w:val="00E77C4A"/>
    <w:rsid w:val="00E8267D"/>
    <w:rsid w:val="00E82849"/>
    <w:rsid w:val="00E836CA"/>
    <w:rsid w:val="00E8385F"/>
    <w:rsid w:val="00E90BF7"/>
    <w:rsid w:val="00E91DC0"/>
    <w:rsid w:val="00EA0235"/>
    <w:rsid w:val="00EA1623"/>
    <w:rsid w:val="00EA27A3"/>
    <w:rsid w:val="00EA2CA2"/>
    <w:rsid w:val="00EB0862"/>
    <w:rsid w:val="00EB181F"/>
    <w:rsid w:val="00EB4161"/>
    <w:rsid w:val="00EB4B54"/>
    <w:rsid w:val="00EB66F1"/>
    <w:rsid w:val="00EB6BE9"/>
    <w:rsid w:val="00EB7600"/>
    <w:rsid w:val="00EC3035"/>
    <w:rsid w:val="00EC42FF"/>
    <w:rsid w:val="00EC5774"/>
    <w:rsid w:val="00ED0016"/>
    <w:rsid w:val="00ED28A9"/>
    <w:rsid w:val="00EE175C"/>
    <w:rsid w:val="00EE1D24"/>
    <w:rsid w:val="00EE51F5"/>
    <w:rsid w:val="00EF4C73"/>
    <w:rsid w:val="00EF7A06"/>
    <w:rsid w:val="00F0158B"/>
    <w:rsid w:val="00F01E59"/>
    <w:rsid w:val="00F0709C"/>
    <w:rsid w:val="00F267D1"/>
    <w:rsid w:val="00F43F46"/>
    <w:rsid w:val="00F4586A"/>
    <w:rsid w:val="00F56D96"/>
    <w:rsid w:val="00F751E2"/>
    <w:rsid w:val="00F819C0"/>
    <w:rsid w:val="00F82739"/>
    <w:rsid w:val="00F82918"/>
    <w:rsid w:val="00F93253"/>
    <w:rsid w:val="00F97C84"/>
    <w:rsid w:val="00FA393D"/>
    <w:rsid w:val="00FA7287"/>
    <w:rsid w:val="00FB50CF"/>
    <w:rsid w:val="00FD41A1"/>
    <w:rsid w:val="00FE08DB"/>
    <w:rsid w:val="00FF01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91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nhideWhenUsed="0" w:qFormat="1"/>
    <w:lsdException w:name="Normal (Web)"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770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C7708"/>
    <w:pPr>
      <w:keepNext/>
      <w:jc w:val="center"/>
      <w:outlineLvl w:val="0"/>
    </w:pPr>
    <w:rPr>
      <w:b/>
      <w:caps/>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C7708"/>
    <w:rPr>
      <w:rFonts w:ascii="Times New Roman" w:eastAsia="Times New Roman" w:hAnsi="Times New Roman" w:cs="Times New Roman"/>
      <w:b/>
      <w:caps/>
      <w:sz w:val="32"/>
      <w:szCs w:val="20"/>
      <w:lang w:eastAsia="ru-RU"/>
    </w:rPr>
  </w:style>
  <w:style w:type="paragraph" w:styleId="a3">
    <w:name w:val="Body Text Indent"/>
    <w:basedOn w:val="a"/>
    <w:link w:val="a4"/>
    <w:rsid w:val="002C7708"/>
    <w:pPr>
      <w:spacing w:after="120"/>
      <w:ind w:left="720" w:hanging="720"/>
      <w:jc w:val="both"/>
    </w:pPr>
    <w:rPr>
      <w:rFonts w:ascii="Arial" w:hAnsi="Arial"/>
      <w:b/>
      <w:bCs/>
      <w:lang w:eastAsia="en-US"/>
    </w:rPr>
  </w:style>
  <w:style w:type="character" w:customStyle="1" w:styleId="a4">
    <w:name w:val="Основной текст с отступом Знак"/>
    <w:basedOn w:val="a0"/>
    <w:link w:val="a3"/>
    <w:rsid w:val="002C7708"/>
    <w:rPr>
      <w:rFonts w:ascii="Arial" w:eastAsia="Times New Roman" w:hAnsi="Arial" w:cs="Times New Roman"/>
      <w:b/>
      <w:bCs/>
      <w:sz w:val="24"/>
      <w:szCs w:val="24"/>
    </w:rPr>
  </w:style>
  <w:style w:type="paragraph" w:styleId="a5">
    <w:name w:val="Normal (Web)"/>
    <w:basedOn w:val="a"/>
    <w:rsid w:val="002C7708"/>
    <w:pPr>
      <w:spacing w:before="100" w:beforeAutospacing="1" w:after="100" w:afterAutospacing="1"/>
    </w:pPr>
  </w:style>
  <w:style w:type="paragraph" w:styleId="a6">
    <w:name w:val="Body Text"/>
    <w:basedOn w:val="a"/>
    <w:link w:val="11"/>
    <w:rsid w:val="002C7708"/>
    <w:pPr>
      <w:spacing w:after="120"/>
    </w:pPr>
  </w:style>
  <w:style w:type="character" w:customStyle="1" w:styleId="a7">
    <w:name w:val="Основной текст Знак"/>
    <w:basedOn w:val="a0"/>
    <w:rsid w:val="002C7708"/>
    <w:rPr>
      <w:rFonts w:ascii="Times New Roman" w:eastAsia="Times New Roman" w:hAnsi="Times New Roman" w:cs="Times New Roman"/>
      <w:sz w:val="24"/>
      <w:szCs w:val="24"/>
      <w:lang w:eastAsia="ru-RU"/>
    </w:rPr>
  </w:style>
  <w:style w:type="character" w:styleId="a8">
    <w:name w:val="Hyperlink"/>
    <w:rsid w:val="002C7708"/>
    <w:rPr>
      <w:color w:val="0000FF"/>
      <w:u w:val="single"/>
    </w:rPr>
  </w:style>
  <w:style w:type="character" w:customStyle="1" w:styleId="11">
    <w:name w:val="Основной текст Знак1"/>
    <w:link w:val="a6"/>
    <w:rsid w:val="002C7708"/>
    <w:rPr>
      <w:rFonts w:ascii="Times New Roman" w:eastAsia="Times New Roman" w:hAnsi="Times New Roman" w:cs="Times New Roman"/>
      <w:sz w:val="24"/>
      <w:szCs w:val="24"/>
      <w:lang w:eastAsia="ru-RU"/>
    </w:rPr>
  </w:style>
  <w:style w:type="paragraph" w:styleId="a9">
    <w:name w:val="No Spacing"/>
    <w:link w:val="aa"/>
    <w:qFormat/>
    <w:rsid w:val="002C7708"/>
    <w:pPr>
      <w:spacing w:after="0" w:line="240" w:lineRule="auto"/>
    </w:pPr>
    <w:rPr>
      <w:rFonts w:ascii="Times New Roman" w:eastAsia="Times New Roman" w:hAnsi="Times New Roman" w:cs="Times New Roman"/>
      <w:sz w:val="24"/>
      <w:szCs w:val="24"/>
      <w:lang w:eastAsia="ru-RU"/>
    </w:rPr>
  </w:style>
  <w:style w:type="character" w:customStyle="1" w:styleId="aa">
    <w:name w:val="Без интервала Знак"/>
    <w:link w:val="a9"/>
    <w:rsid w:val="002C7708"/>
    <w:rPr>
      <w:rFonts w:ascii="Times New Roman" w:eastAsia="Times New Roman" w:hAnsi="Times New Roman" w:cs="Times New Roman"/>
      <w:sz w:val="24"/>
      <w:szCs w:val="24"/>
      <w:lang w:eastAsia="ru-RU"/>
    </w:rPr>
  </w:style>
  <w:style w:type="paragraph" w:customStyle="1" w:styleId="ConsPlusNormal">
    <w:name w:val="ConsPlusNormal"/>
    <w:rsid w:val="002C770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b">
    <w:name w:val="List Paragraph"/>
    <w:basedOn w:val="a"/>
    <w:link w:val="ac"/>
    <w:qFormat/>
    <w:rsid w:val="00FB50CF"/>
    <w:pPr>
      <w:spacing w:after="200" w:line="276" w:lineRule="auto"/>
      <w:ind w:left="720"/>
      <w:contextualSpacing/>
    </w:pPr>
    <w:rPr>
      <w:rFonts w:ascii="Calibri" w:eastAsia="Calibri" w:hAnsi="Calibri"/>
      <w:sz w:val="22"/>
      <w:szCs w:val="22"/>
      <w:lang w:eastAsia="en-US"/>
    </w:rPr>
  </w:style>
  <w:style w:type="character" w:styleId="ad">
    <w:name w:val="Strong"/>
    <w:basedOn w:val="a0"/>
    <w:qFormat/>
    <w:rsid w:val="00775DC7"/>
    <w:rPr>
      <w:b/>
      <w:bCs/>
    </w:rPr>
  </w:style>
  <w:style w:type="character" w:customStyle="1" w:styleId="fontstyle29">
    <w:name w:val="fontstyle29"/>
    <w:basedOn w:val="a0"/>
    <w:rsid w:val="00775DC7"/>
  </w:style>
  <w:style w:type="character" w:customStyle="1" w:styleId="ac">
    <w:name w:val="Абзац списка Знак"/>
    <w:basedOn w:val="a0"/>
    <w:link w:val="ab"/>
    <w:locked/>
    <w:rsid w:val="00775DC7"/>
    <w:rPr>
      <w:rFonts w:ascii="Calibri" w:eastAsia="Calibri" w:hAnsi="Calibri" w:cs="Times New Roman"/>
    </w:rPr>
  </w:style>
  <w:style w:type="paragraph" w:customStyle="1" w:styleId="Default">
    <w:name w:val="Default"/>
    <w:rsid w:val="00775DC7"/>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3pt4">
    <w:name w:val="Основной текст + 13 pt4"/>
    <w:aliases w:val="Полужирный4"/>
    <w:basedOn w:val="a0"/>
    <w:uiPriority w:val="99"/>
    <w:rsid w:val="00775DC7"/>
    <w:rPr>
      <w:rFonts w:ascii="Times New Roman" w:hAnsi="Times New Roman" w:cs="Times New Roman"/>
      <w:b/>
      <w:bCs/>
      <w:noProof/>
      <w:spacing w:val="0"/>
      <w:sz w:val="26"/>
      <w:szCs w:val="26"/>
    </w:rPr>
  </w:style>
  <w:style w:type="character" w:customStyle="1" w:styleId="13pt3">
    <w:name w:val="Основной текст + 13 pt3"/>
    <w:aliases w:val="Полужирный3"/>
    <w:basedOn w:val="a0"/>
    <w:uiPriority w:val="99"/>
    <w:rsid w:val="00775DC7"/>
    <w:rPr>
      <w:rFonts w:ascii="Times New Roman" w:hAnsi="Times New Roman" w:cs="Times New Roman"/>
      <w:b/>
      <w:bCs/>
      <w:spacing w:val="0"/>
      <w:sz w:val="26"/>
      <w:szCs w:val="26"/>
      <w:u w:val="single"/>
    </w:rPr>
  </w:style>
  <w:style w:type="character" w:customStyle="1" w:styleId="3">
    <w:name w:val="Основной текст3"/>
    <w:rsid w:val="00775DC7"/>
  </w:style>
  <w:style w:type="table" w:styleId="ae">
    <w:name w:val="Table Grid"/>
    <w:basedOn w:val="a1"/>
    <w:uiPriority w:val="59"/>
    <w:rsid w:val="00775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Без интервала1"/>
    <w:rsid w:val="00775DC7"/>
    <w:pPr>
      <w:spacing w:after="0" w:line="240" w:lineRule="auto"/>
    </w:pPr>
    <w:rPr>
      <w:rFonts w:ascii="Calibri" w:eastAsia="Calibri" w:hAnsi="Calibri" w:cs="Times New Roman"/>
      <w:lang w:eastAsia="ru-RU"/>
    </w:rPr>
  </w:style>
  <w:style w:type="character" w:styleId="af">
    <w:name w:val="Emphasis"/>
    <w:uiPriority w:val="99"/>
    <w:qFormat/>
    <w:rsid w:val="00775DC7"/>
    <w:rPr>
      <w:i/>
    </w:rPr>
  </w:style>
  <w:style w:type="paragraph" w:customStyle="1" w:styleId="Style18">
    <w:name w:val="Style18"/>
    <w:basedOn w:val="a"/>
    <w:uiPriority w:val="99"/>
    <w:rsid w:val="00775DC7"/>
    <w:pPr>
      <w:widowControl w:val="0"/>
      <w:autoSpaceDE w:val="0"/>
      <w:autoSpaceDN w:val="0"/>
      <w:adjustRightInd w:val="0"/>
      <w:spacing w:line="322" w:lineRule="exact"/>
      <w:ind w:firstLine="888"/>
      <w:jc w:val="both"/>
    </w:pPr>
  </w:style>
  <w:style w:type="character" w:customStyle="1" w:styleId="FontStyle56">
    <w:name w:val="Font Style56"/>
    <w:uiPriority w:val="99"/>
    <w:rsid w:val="00775DC7"/>
    <w:rPr>
      <w:rFonts w:ascii="Times New Roman" w:hAnsi="Times New Roman" w:cs="Times New Roman"/>
      <w:color w:val="000000"/>
      <w:sz w:val="26"/>
      <w:szCs w:val="26"/>
    </w:rPr>
  </w:style>
  <w:style w:type="character" w:customStyle="1" w:styleId="apple-converted-space">
    <w:name w:val="apple-converted-space"/>
    <w:rsid w:val="00775DC7"/>
  </w:style>
  <w:style w:type="paragraph" w:customStyle="1" w:styleId="Style10">
    <w:name w:val="Style10"/>
    <w:basedOn w:val="a"/>
    <w:uiPriority w:val="99"/>
    <w:rsid w:val="00775DC7"/>
    <w:pPr>
      <w:widowControl w:val="0"/>
      <w:autoSpaceDE w:val="0"/>
      <w:autoSpaceDN w:val="0"/>
      <w:adjustRightInd w:val="0"/>
      <w:spacing w:line="379" w:lineRule="exact"/>
      <w:jc w:val="both"/>
    </w:pPr>
    <w:rPr>
      <w:rFonts w:eastAsiaTheme="minorEastAsia"/>
    </w:rPr>
  </w:style>
  <w:style w:type="character" w:customStyle="1" w:styleId="FontStyle54">
    <w:name w:val="Font Style54"/>
    <w:basedOn w:val="a0"/>
    <w:uiPriority w:val="99"/>
    <w:rsid w:val="00775DC7"/>
    <w:rPr>
      <w:rFonts w:ascii="Times New Roman" w:hAnsi="Times New Roman" w:cs="Times New Roman"/>
      <w:b/>
      <w:bCs/>
      <w:color w:val="000000"/>
      <w:sz w:val="26"/>
      <w:szCs w:val="26"/>
    </w:rPr>
  </w:style>
  <w:style w:type="paragraph" w:customStyle="1" w:styleId="Style12">
    <w:name w:val="Style12"/>
    <w:basedOn w:val="a"/>
    <w:uiPriority w:val="99"/>
    <w:rsid w:val="00775DC7"/>
    <w:pPr>
      <w:widowControl w:val="0"/>
      <w:autoSpaceDE w:val="0"/>
      <w:autoSpaceDN w:val="0"/>
      <w:adjustRightInd w:val="0"/>
      <w:spacing w:line="322" w:lineRule="exact"/>
      <w:ind w:firstLine="1262"/>
      <w:jc w:val="both"/>
    </w:pPr>
    <w:rPr>
      <w:rFonts w:eastAsiaTheme="minorEastAsia"/>
    </w:rPr>
  </w:style>
  <w:style w:type="paragraph" w:styleId="af0">
    <w:name w:val="footer"/>
    <w:basedOn w:val="a"/>
    <w:link w:val="af1"/>
    <w:uiPriority w:val="99"/>
    <w:rsid w:val="006052A6"/>
    <w:pPr>
      <w:widowControl w:val="0"/>
      <w:tabs>
        <w:tab w:val="center" w:pos="4153"/>
        <w:tab w:val="right" w:pos="8306"/>
      </w:tabs>
      <w:autoSpaceDE w:val="0"/>
      <w:autoSpaceDN w:val="0"/>
      <w:adjustRightInd w:val="0"/>
    </w:pPr>
    <w:rPr>
      <w:rFonts w:eastAsia="Calibri"/>
      <w:sz w:val="20"/>
      <w:szCs w:val="20"/>
    </w:rPr>
  </w:style>
  <w:style w:type="character" w:customStyle="1" w:styleId="af1">
    <w:name w:val="Нижний колонтитул Знак"/>
    <w:basedOn w:val="a0"/>
    <w:link w:val="af0"/>
    <w:uiPriority w:val="99"/>
    <w:rsid w:val="006052A6"/>
    <w:rPr>
      <w:rFonts w:ascii="Times New Roman" w:eastAsia="Calibri" w:hAnsi="Times New Roman" w:cs="Times New Roman"/>
      <w:sz w:val="20"/>
      <w:szCs w:val="20"/>
      <w:lang w:eastAsia="ru-RU"/>
    </w:rPr>
  </w:style>
  <w:style w:type="paragraph" w:customStyle="1" w:styleId="2">
    <w:name w:val="Обычный2"/>
    <w:uiPriority w:val="99"/>
    <w:rsid w:val="006052A6"/>
    <w:pPr>
      <w:widowControl w:val="0"/>
      <w:spacing w:after="0" w:line="300" w:lineRule="auto"/>
      <w:ind w:left="360" w:hanging="340"/>
      <w:jc w:val="both"/>
    </w:pPr>
    <w:rPr>
      <w:rFonts w:ascii="Arial" w:eastAsia="Times New Roman" w:hAnsi="Arial" w:cs="Times New Roman"/>
      <w:szCs w:val="20"/>
      <w:lang w:eastAsia="ru-RU"/>
    </w:rPr>
  </w:style>
  <w:style w:type="character" w:customStyle="1" w:styleId="apple-style-span">
    <w:name w:val="apple-style-span"/>
    <w:uiPriority w:val="99"/>
    <w:rsid w:val="006052A6"/>
  </w:style>
  <w:style w:type="paragraph" w:customStyle="1" w:styleId="14">
    <w:name w:val="Обычный (веб) + 14 пт"/>
    <w:aliases w:val="По ширине,Первая строка:  1,25 см,Перед:  Авто,Посл..."/>
    <w:basedOn w:val="a5"/>
    <w:rsid w:val="006872B4"/>
    <w:pPr>
      <w:spacing w:before="0" w:beforeAutospacing="0" w:after="0" w:afterAutospacing="0"/>
      <w:ind w:firstLine="709"/>
      <w:jc w:val="both"/>
    </w:pPr>
    <w:rPr>
      <w:sz w:val="28"/>
      <w:szCs w:val="28"/>
    </w:rPr>
  </w:style>
  <w:style w:type="paragraph" w:customStyle="1" w:styleId="ConsPlusNonformat">
    <w:name w:val="ConsPlusNonformat"/>
    <w:uiPriority w:val="99"/>
    <w:rsid w:val="006872B4"/>
    <w:pPr>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13">
    <w:name w:val="Знак1"/>
    <w:basedOn w:val="a"/>
    <w:rsid w:val="00BB7FF0"/>
    <w:pPr>
      <w:spacing w:after="160" w:line="240" w:lineRule="exact"/>
    </w:pPr>
    <w:rPr>
      <w:rFonts w:ascii="Verdana" w:hAnsi="Verdana"/>
      <w:sz w:val="20"/>
      <w:szCs w:val="20"/>
      <w:lang w:val="en-US" w:eastAsia="en-US"/>
    </w:rPr>
  </w:style>
  <w:style w:type="paragraph" w:styleId="af2">
    <w:name w:val="header"/>
    <w:basedOn w:val="a"/>
    <w:link w:val="af3"/>
    <w:uiPriority w:val="99"/>
    <w:unhideWhenUsed/>
    <w:rsid w:val="00072A57"/>
    <w:pPr>
      <w:tabs>
        <w:tab w:val="center" w:pos="4677"/>
        <w:tab w:val="right" w:pos="9355"/>
      </w:tabs>
    </w:pPr>
  </w:style>
  <w:style w:type="character" w:customStyle="1" w:styleId="af3">
    <w:name w:val="Верхний колонтитул Знак"/>
    <w:basedOn w:val="a0"/>
    <w:link w:val="af2"/>
    <w:uiPriority w:val="99"/>
    <w:rsid w:val="00072A57"/>
    <w:rPr>
      <w:rFonts w:ascii="Times New Roman" w:eastAsia="Times New Roman" w:hAnsi="Times New Roman" w:cs="Times New Roman"/>
      <w:sz w:val="24"/>
      <w:szCs w:val="24"/>
      <w:lang w:eastAsia="ru-RU"/>
    </w:rPr>
  </w:style>
  <w:style w:type="paragraph" w:customStyle="1" w:styleId="Style39">
    <w:name w:val="Style39"/>
    <w:basedOn w:val="a"/>
    <w:uiPriority w:val="99"/>
    <w:rsid w:val="00EF7A06"/>
    <w:pPr>
      <w:widowControl w:val="0"/>
      <w:autoSpaceDE w:val="0"/>
      <w:autoSpaceDN w:val="0"/>
      <w:adjustRightInd w:val="0"/>
      <w:spacing w:line="322" w:lineRule="exact"/>
      <w:ind w:firstLine="898"/>
      <w:jc w:val="both"/>
    </w:pPr>
    <w:rPr>
      <w:rFonts w:eastAsiaTheme="minorEastAsia"/>
    </w:rPr>
  </w:style>
  <w:style w:type="paragraph" w:styleId="af4">
    <w:name w:val="Balloon Text"/>
    <w:basedOn w:val="a"/>
    <w:link w:val="af5"/>
    <w:uiPriority w:val="99"/>
    <w:semiHidden/>
    <w:unhideWhenUsed/>
    <w:rsid w:val="00325C32"/>
    <w:rPr>
      <w:rFonts w:ascii="Tahoma" w:hAnsi="Tahoma" w:cs="Tahoma"/>
      <w:sz w:val="16"/>
      <w:szCs w:val="16"/>
    </w:rPr>
  </w:style>
  <w:style w:type="character" w:customStyle="1" w:styleId="af5">
    <w:name w:val="Текст выноски Знак"/>
    <w:basedOn w:val="a0"/>
    <w:link w:val="af4"/>
    <w:uiPriority w:val="99"/>
    <w:semiHidden/>
    <w:rsid w:val="00325C32"/>
    <w:rPr>
      <w:rFonts w:ascii="Tahoma" w:eastAsia="Times New Roman" w:hAnsi="Tahoma" w:cs="Tahoma"/>
      <w:sz w:val="16"/>
      <w:szCs w:val="16"/>
      <w:lang w:eastAsia="ru-RU"/>
    </w:rPr>
  </w:style>
  <w:style w:type="character" w:styleId="af6">
    <w:name w:val="FollowedHyperlink"/>
    <w:basedOn w:val="a0"/>
    <w:uiPriority w:val="99"/>
    <w:semiHidden/>
    <w:unhideWhenUsed/>
    <w:rsid w:val="005B72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nhideWhenUsed="0" w:qFormat="1"/>
    <w:lsdException w:name="Normal (Web)"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770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2C7708"/>
    <w:pPr>
      <w:keepNext/>
      <w:jc w:val="center"/>
      <w:outlineLvl w:val="0"/>
    </w:pPr>
    <w:rPr>
      <w:b/>
      <w:caps/>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C7708"/>
    <w:rPr>
      <w:rFonts w:ascii="Times New Roman" w:eastAsia="Times New Roman" w:hAnsi="Times New Roman" w:cs="Times New Roman"/>
      <w:b/>
      <w:caps/>
      <w:sz w:val="32"/>
      <w:szCs w:val="20"/>
      <w:lang w:eastAsia="ru-RU"/>
    </w:rPr>
  </w:style>
  <w:style w:type="paragraph" w:styleId="a3">
    <w:name w:val="Body Text Indent"/>
    <w:basedOn w:val="a"/>
    <w:link w:val="a4"/>
    <w:rsid w:val="002C7708"/>
    <w:pPr>
      <w:spacing w:after="120"/>
      <w:ind w:left="720" w:hanging="720"/>
      <w:jc w:val="both"/>
    </w:pPr>
    <w:rPr>
      <w:rFonts w:ascii="Arial" w:hAnsi="Arial"/>
      <w:b/>
      <w:bCs/>
      <w:lang w:eastAsia="en-US"/>
    </w:rPr>
  </w:style>
  <w:style w:type="character" w:customStyle="1" w:styleId="a4">
    <w:name w:val="Основной текст с отступом Знак"/>
    <w:basedOn w:val="a0"/>
    <w:link w:val="a3"/>
    <w:rsid w:val="002C7708"/>
    <w:rPr>
      <w:rFonts w:ascii="Arial" w:eastAsia="Times New Roman" w:hAnsi="Arial" w:cs="Times New Roman"/>
      <w:b/>
      <w:bCs/>
      <w:sz w:val="24"/>
      <w:szCs w:val="24"/>
    </w:rPr>
  </w:style>
  <w:style w:type="paragraph" w:styleId="a5">
    <w:name w:val="Normal (Web)"/>
    <w:basedOn w:val="a"/>
    <w:rsid w:val="002C7708"/>
    <w:pPr>
      <w:spacing w:before="100" w:beforeAutospacing="1" w:after="100" w:afterAutospacing="1"/>
    </w:pPr>
  </w:style>
  <w:style w:type="paragraph" w:styleId="a6">
    <w:name w:val="Body Text"/>
    <w:basedOn w:val="a"/>
    <w:link w:val="11"/>
    <w:rsid w:val="002C7708"/>
    <w:pPr>
      <w:spacing w:after="120"/>
    </w:pPr>
  </w:style>
  <w:style w:type="character" w:customStyle="1" w:styleId="a7">
    <w:name w:val="Основной текст Знак"/>
    <w:basedOn w:val="a0"/>
    <w:rsid w:val="002C7708"/>
    <w:rPr>
      <w:rFonts w:ascii="Times New Roman" w:eastAsia="Times New Roman" w:hAnsi="Times New Roman" w:cs="Times New Roman"/>
      <w:sz w:val="24"/>
      <w:szCs w:val="24"/>
      <w:lang w:eastAsia="ru-RU"/>
    </w:rPr>
  </w:style>
  <w:style w:type="character" w:styleId="a8">
    <w:name w:val="Hyperlink"/>
    <w:rsid w:val="002C7708"/>
    <w:rPr>
      <w:color w:val="0000FF"/>
      <w:u w:val="single"/>
    </w:rPr>
  </w:style>
  <w:style w:type="character" w:customStyle="1" w:styleId="11">
    <w:name w:val="Основной текст Знак1"/>
    <w:link w:val="a6"/>
    <w:rsid w:val="002C7708"/>
    <w:rPr>
      <w:rFonts w:ascii="Times New Roman" w:eastAsia="Times New Roman" w:hAnsi="Times New Roman" w:cs="Times New Roman"/>
      <w:sz w:val="24"/>
      <w:szCs w:val="24"/>
      <w:lang w:eastAsia="ru-RU"/>
    </w:rPr>
  </w:style>
  <w:style w:type="paragraph" w:styleId="a9">
    <w:name w:val="No Spacing"/>
    <w:link w:val="aa"/>
    <w:qFormat/>
    <w:rsid w:val="002C7708"/>
    <w:pPr>
      <w:spacing w:after="0" w:line="240" w:lineRule="auto"/>
    </w:pPr>
    <w:rPr>
      <w:rFonts w:ascii="Times New Roman" w:eastAsia="Times New Roman" w:hAnsi="Times New Roman" w:cs="Times New Roman"/>
      <w:sz w:val="24"/>
      <w:szCs w:val="24"/>
      <w:lang w:eastAsia="ru-RU"/>
    </w:rPr>
  </w:style>
  <w:style w:type="character" w:customStyle="1" w:styleId="aa">
    <w:name w:val="Без интервала Знак"/>
    <w:link w:val="a9"/>
    <w:rsid w:val="002C7708"/>
    <w:rPr>
      <w:rFonts w:ascii="Times New Roman" w:eastAsia="Times New Roman" w:hAnsi="Times New Roman" w:cs="Times New Roman"/>
      <w:sz w:val="24"/>
      <w:szCs w:val="24"/>
      <w:lang w:eastAsia="ru-RU"/>
    </w:rPr>
  </w:style>
  <w:style w:type="paragraph" w:customStyle="1" w:styleId="ConsPlusNormal">
    <w:name w:val="ConsPlusNormal"/>
    <w:rsid w:val="002C770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b">
    <w:name w:val="List Paragraph"/>
    <w:basedOn w:val="a"/>
    <w:link w:val="ac"/>
    <w:qFormat/>
    <w:rsid w:val="00FB50CF"/>
    <w:pPr>
      <w:spacing w:after="200" w:line="276" w:lineRule="auto"/>
      <w:ind w:left="720"/>
      <w:contextualSpacing/>
    </w:pPr>
    <w:rPr>
      <w:rFonts w:ascii="Calibri" w:eastAsia="Calibri" w:hAnsi="Calibri"/>
      <w:sz w:val="22"/>
      <w:szCs w:val="22"/>
      <w:lang w:eastAsia="en-US"/>
    </w:rPr>
  </w:style>
  <w:style w:type="character" w:styleId="ad">
    <w:name w:val="Strong"/>
    <w:basedOn w:val="a0"/>
    <w:qFormat/>
    <w:rsid w:val="00775DC7"/>
    <w:rPr>
      <w:b/>
      <w:bCs/>
    </w:rPr>
  </w:style>
  <w:style w:type="character" w:customStyle="1" w:styleId="fontstyle29">
    <w:name w:val="fontstyle29"/>
    <w:basedOn w:val="a0"/>
    <w:rsid w:val="00775DC7"/>
  </w:style>
  <w:style w:type="character" w:customStyle="1" w:styleId="ac">
    <w:name w:val="Абзац списка Знак"/>
    <w:basedOn w:val="a0"/>
    <w:link w:val="ab"/>
    <w:locked/>
    <w:rsid w:val="00775DC7"/>
    <w:rPr>
      <w:rFonts w:ascii="Calibri" w:eastAsia="Calibri" w:hAnsi="Calibri" w:cs="Times New Roman"/>
    </w:rPr>
  </w:style>
  <w:style w:type="paragraph" w:customStyle="1" w:styleId="Default">
    <w:name w:val="Default"/>
    <w:rsid w:val="00775DC7"/>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3pt4">
    <w:name w:val="Основной текст + 13 pt4"/>
    <w:aliases w:val="Полужирный4"/>
    <w:basedOn w:val="a0"/>
    <w:uiPriority w:val="99"/>
    <w:rsid w:val="00775DC7"/>
    <w:rPr>
      <w:rFonts w:ascii="Times New Roman" w:hAnsi="Times New Roman" w:cs="Times New Roman"/>
      <w:b/>
      <w:bCs/>
      <w:noProof/>
      <w:spacing w:val="0"/>
      <w:sz w:val="26"/>
      <w:szCs w:val="26"/>
    </w:rPr>
  </w:style>
  <w:style w:type="character" w:customStyle="1" w:styleId="13pt3">
    <w:name w:val="Основной текст + 13 pt3"/>
    <w:aliases w:val="Полужирный3"/>
    <w:basedOn w:val="a0"/>
    <w:uiPriority w:val="99"/>
    <w:rsid w:val="00775DC7"/>
    <w:rPr>
      <w:rFonts w:ascii="Times New Roman" w:hAnsi="Times New Roman" w:cs="Times New Roman"/>
      <w:b/>
      <w:bCs/>
      <w:spacing w:val="0"/>
      <w:sz w:val="26"/>
      <w:szCs w:val="26"/>
      <w:u w:val="single"/>
    </w:rPr>
  </w:style>
  <w:style w:type="character" w:customStyle="1" w:styleId="3">
    <w:name w:val="Основной текст3"/>
    <w:rsid w:val="00775DC7"/>
  </w:style>
  <w:style w:type="table" w:styleId="ae">
    <w:name w:val="Table Grid"/>
    <w:basedOn w:val="a1"/>
    <w:rsid w:val="00775D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Без интервала1"/>
    <w:rsid w:val="00775DC7"/>
    <w:pPr>
      <w:spacing w:after="0" w:line="240" w:lineRule="auto"/>
    </w:pPr>
    <w:rPr>
      <w:rFonts w:ascii="Calibri" w:eastAsia="Calibri" w:hAnsi="Calibri" w:cs="Times New Roman"/>
      <w:lang w:eastAsia="ru-RU"/>
    </w:rPr>
  </w:style>
  <w:style w:type="character" w:styleId="af">
    <w:name w:val="Emphasis"/>
    <w:uiPriority w:val="99"/>
    <w:qFormat/>
    <w:rsid w:val="00775DC7"/>
    <w:rPr>
      <w:i/>
    </w:rPr>
  </w:style>
  <w:style w:type="paragraph" w:customStyle="1" w:styleId="Style18">
    <w:name w:val="Style18"/>
    <w:basedOn w:val="a"/>
    <w:uiPriority w:val="99"/>
    <w:rsid w:val="00775DC7"/>
    <w:pPr>
      <w:widowControl w:val="0"/>
      <w:autoSpaceDE w:val="0"/>
      <w:autoSpaceDN w:val="0"/>
      <w:adjustRightInd w:val="0"/>
      <w:spacing w:line="322" w:lineRule="exact"/>
      <w:ind w:firstLine="888"/>
      <w:jc w:val="both"/>
    </w:pPr>
  </w:style>
  <w:style w:type="character" w:customStyle="1" w:styleId="FontStyle56">
    <w:name w:val="Font Style56"/>
    <w:uiPriority w:val="99"/>
    <w:rsid w:val="00775DC7"/>
    <w:rPr>
      <w:rFonts w:ascii="Times New Roman" w:hAnsi="Times New Roman" w:cs="Times New Roman"/>
      <w:color w:val="000000"/>
      <w:sz w:val="26"/>
      <w:szCs w:val="26"/>
    </w:rPr>
  </w:style>
  <w:style w:type="character" w:customStyle="1" w:styleId="apple-converted-space">
    <w:name w:val="apple-converted-space"/>
    <w:rsid w:val="00775DC7"/>
  </w:style>
  <w:style w:type="paragraph" w:customStyle="1" w:styleId="Style10">
    <w:name w:val="Style10"/>
    <w:basedOn w:val="a"/>
    <w:uiPriority w:val="99"/>
    <w:rsid w:val="00775DC7"/>
    <w:pPr>
      <w:widowControl w:val="0"/>
      <w:autoSpaceDE w:val="0"/>
      <w:autoSpaceDN w:val="0"/>
      <w:adjustRightInd w:val="0"/>
      <w:spacing w:line="379" w:lineRule="exact"/>
      <w:jc w:val="both"/>
    </w:pPr>
    <w:rPr>
      <w:rFonts w:eastAsiaTheme="minorEastAsia"/>
    </w:rPr>
  </w:style>
  <w:style w:type="character" w:customStyle="1" w:styleId="FontStyle54">
    <w:name w:val="Font Style54"/>
    <w:basedOn w:val="a0"/>
    <w:uiPriority w:val="99"/>
    <w:rsid w:val="00775DC7"/>
    <w:rPr>
      <w:rFonts w:ascii="Times New Roman" w:hAnsi="Times New Roman" w:cs="Times New Roman"/>
      <w:b/>
      <w:bCs/>
      <w:color w:val="000000"/>
      <w:sz w:val="26"/>
      <w:szCs w:val="26"/>
    </w:rPr>
  </w:style>
  <w:style w:type="paragraph" w:customStyle="1" w:styleId="Style12">
    <w:name w:val="Style12"/>
    <w:basedOn w:val="a"/>
    <w:uiPriority w:val="99"/>
    <w:rsid w:val="00775DC7"/>
    <w:pPr>
      <w:widowControl w:val="0"/>
      <w:autoSpaceDE w:val="0"/>
      <w:autoSpaceDN w:val="0"/>
      <w:adjustRightInd w:val="0"/>
      <w:spacing w:line="322" w:lineRule="exact"/>
      <w:ind w:firstLine="1262"/>
      <w:jc w:val="both"/>
    </w:pPr>
    <w:rPr>
      <w:rFonts w:eastAsiaTheme="minorEastAsia"/>
    </w:rPr>
  </w:style>
  <w:style w:type="paragraph" w:styleId="af0">
    <w:name w:val="footer"/>
    <w:basedOn w:val="a"/>
    <w:link w:val="af1"/>
    <w:uiPriority w:val="99"/>
    <w:rsid w:val="006052A6"/>
    <w:pPr>
      <w:widowControl w:val="0"/>
      <w:tabs>
        <w:tab w:val="center" w:pos="4153"/>
        <w:tab w:val="right" w:pos="8306"/>
      </w:tabs>
      <w:autoSpaceDE w:val="0"/>
      <w:autoSpaceDN w:val="0"/>
      <w:adjustRightInd w:val="0"/>
    </w:pPr>
    <w:rPr>
      <w:rFonts w:eastAsia="Calibri"/>
      <w:sz w:val="20"/>
      <w:szCs w:val="20"/>
    </w:rPr>
  </w:style>
  <w:style w:type="character" w:customStyle="1" w:styleId="af1">
    <w:name w:val="Нижний колонтитул Знак"/>
    <w:basedOn w:val="a0"/>
    <w:link w:val="af0"/>
    <w:uiPriority w:val="99"/>
    <w:rsid w:val="006052A6"/>
    <w:rPr>
      <w:rFonts w:ascii="Times New Roman" w:eastAsia="Calibri" w:hAnsi="Times New Roman" w:cs="Times New Roman"/>
      <w:sz w:val="20"/>
      <w:szCs w:val="20"/>
      <w:lang w:eastAsia="ru-RU"/>
    </w:rPr>
  </w:style>
  <w:style w:type="paragraph" w:customStyle="1" w:styleId="2">
    <w:name w:val="Обычный2"/>
    <w:uiPriority w:val="99"/>
    <w:rsid w:val="006052A6"/>
    <w:pPr>
      <w:widowControl w:val="0"/>
      <w:spacing w:after="0" w:line="300" w:lineRule="auto"/>
      <w:ind w:left="360" w:hanging="340"/>
      <w:jc w:val="both"/>
    </w:pPr>
    <w:rPr>
      <w:rFonts w:ascii="Arial" w:eastAsia="Times New Roman" w:hAnsi="Arial" w:cs="Times New Roman"/>
      <w:szCs w:val="20"/>
      <w:lang w:eastAsia="ru-RU"/>
    </w:rPr>
  </w:style>
  <w:style w:type="character" w:customStyle="1" w:styleId="apple-style-span">
    <w:name w:val="apple-style-span"/>
    <w:uiPriority w:val="99"/>
    <w:rsid w:val="006052A6"/>
  </w:style>
  <w:style w:type="paragraph" w:customStyle="1" w:styleId="14">
    <w:name w:val="Обычный (веб) + 14 пт"/>
    <w:aliases w:val="По ширине,Первая строка:  1,25 см,Перед:  Авто,Посл..."/>
    <w:basedOn w:val="a5"/>
    <w:rsid w:val="006872B4"/>
    <w:pPr>
      <w:spacing w:before="0" w:beforeAutospacing="0" w:after="0" w:afterAutospacing="0"/>
      <w:ind w:firstLine="709"/>
      <w:jc w:val="both"/>
    </w:pPr>
    <w:rPr>
      <w:sz w:val="28"/>
      <w:szCs w:val="28"/>
    </w:rPr>
  </w:style>
  <w:style w:type="paragraph" w:customStyle="1" w:styleId="ConsPlusNonformat">
    <w:name w:val="ConsPlusNonformat"/>
    <w:uiPriority w:val="99"/>
    <w:rsid w:val="006872B4"/>
    <w:pPr>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13">
    <w:name w:val="Знак1"/>
    <w:basedOn w:val="a"/>
    <w:rsid w:val="00BB7FF0"/>
    <w:pPr>
      <w:spacing w:after="160" w:line="240" w:lineRule="exact"/>
    </w:pPr>
    <w:rPr>
      <w:rFonts w:ascii="Verdana" w:hAnsi="Verdana"/>
      <w:sz w:val="20"/>
      <w:szCs w:val="20"/>
      <w:lang w:val="en-US" w:eastAsia="en-US"/>
    </w:rPr>
  </w:style>
  <w:style w:type="paragraph" w:styleId="af2">
    <w:name w:val="header"/>
    <w:basedOn w:val="a"/>
    <w:link w:val="af3"/>
    <w:uiPriority w:val="99"/>
    <w:unhideWhenUsed/>
    <w:rsid w:val="00072A57"/>
    <w:pPr>
      <w:tabs>
        <w:tab w:val="center" w:pos="4677"/>
        <w:tab w:val="right" w:pos="9355"/>
      </w:tabs>
    </w:pPr>
  </w:style>
  <w:style w:type="character" w:customStyle="1" w:styleId="af3">
    <w:name w:val="Верхний колонтитул Знак"/>
    <w:basedOn w:val="a0"/>
    <w:link w:val="af2"/>
    <w:uiPriority w:val="99"/>
    <w:rsid w:val="00072A57"/>
    <w:rPr>
      <w:rFonts w:ascii="Times New Roman" w:eastAsia="Times New Roman" w:hAnsi="Times New Roman" w:cs="Times New Roman"/>
      <w:sz w:val="24"/>
      <w:szCs w:val="24"/>
      <w:lang w:eastAsia="ru-RU"/>
    </w:rPr>
  </w:style>
  <w:style w:type="paragraph" w:customStyle="1" w:styleId="Style39">
    <w:name w:val="Style39"/>
    <w:basedOn w:val="a"/>
    <w:uiPriority w:val="99"/>
    <w:rsid w:val="00EF7A06"/>
    <w:pPr>
      <w:widowControl w:val="0"/>
      <w:autoSpaceDE w:val="0"/>
      <w:autoSpaceDN w:val="0"/>
      <w:adjustRightInd w:val="0"/>
      <w:spacing w:line="322" w:lineRule="exact"/>
      <w:ind w:firstLine="898"/>
      <w:jc w:val="both"/>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diagramData" Target="diagrams/data1.xml"/><Relationship Id="rId21" Type="http://schemas.openxmlformats.org/officeDocument/2006/relationships/chart" Target="charts/chart4.xml"/><Relationship Id="rId34" Type="http://schemas.openxmlformats.org/officeDocument/2006/relationships/image" Target="media/image7.emf"/><Relationship Id="rId42" Type="http://schemas.openxmlformats.org/officeDocument/2006/relationships/diagramColors" Target="diagrams/colors1.xml"/><Relationship Id="rId47" Type="http://schemas.openxmlformats.org/officeDocument/2006/relationships/chart" Target="charts/chart24.xml"/><Relationship Id="rId50" Type="http://schemas.openxmlformats.org/officeDocument/2006/relationships/hyperlink" Target="http://rcoedu.ru/" TargetMode="External"/><Relationship Id="rId55" Type="http://schemas.openxmlformats.org/officeDocument/2006/relationships/chart" Target="charts/chart30.xml"/><Relationship Id="rId63" Type="http://schemas.openxmlformats.org/officeDocument/2006/relationships/hyperlink" Target="http://www.komiedu.ru" TargetMode="External"/><Relationship Id="rId68" Type="http://schemas.openxmlformats.org/officeDocument/2006/relationships/chart" Target="charts/chart41.xml"/><Relationship Id="rId76" Type="http://schemas.openxmlformats.org/officeDocument/2006/relationships/image" Target="media/image10.png"/><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chart" Target="charts/chart43.xml"/><Relationship Id="rId2" Type="http://schemas.openxmlformats.org/officeDocument/2006/relationships/numbering" Target="numbering.xml"/><Relationship Id="rId16" Type="http://schemas.openxmlformats.org/officeDocument/2006/relationships/hyperlink" Target="http://komiedu.ru/files/201304/20130416/vcp_prof.xls" TargetMode="External"/><Relationship Id="rId29" Type="http://schemas.openxmlformats.org/officeDocument/2006/relationships/chart" Target="charts/chart12.xml"/><Relationship Id="rId11" Type="http://schemas.openxmlformats.org/officeDocument/2006/relationships/image" Target="media/image4.jpeg"/><Relationship Id="rId24" Type="http://schemas.openxmlformats.org/officeDocument/2006/relationships/chart" Target="charts/chart7.xml"/><Relationship Id="rId32" Type="http://schemas.openxmlformats.org/officeDocument/2006/relationships/chart" Target="charts/chart15.xml"/><Relationship Id="rId37" Type="http://schemas.openxmlformats.org/officeDocument/2006/relationships/chart" Target="charts/chart18.xml"/><Relationship Id="rId40" Type="http://schemas.openxmlformats.org/officeDocument/2006/relationships/diagramLayout" Target="diagrams/layout1.xml"/><Relationship Id="rId45" Type="http://schemas.openxmlformats.org/officeDocument/2006/relationships/chart" Target="charts/chart22.xml"/><Relationship Id="rId53" Type="http://schemas.openxmlformats.org/officeDocument/2006/relationships/chart" Target="charts/chart28.xml"/><Relationship Id="rId58" Type="http://schemas.openxmlformats.org/officeDocument/2006/relationships/chart" Target="charts/chart33.xml"/><Relationship Id="rId66" Type="http://schemas.openxmlformats.org/officeDocument/2006/relationships/chart" Target="charts/chart39.xml"/><Relationship Id="rId74" Type="http://schemas.openxmlformats.org/officeDocument/2006/relationships/chart" Target="charts/chart45.xml"/><Relationship Id="rId79" Type="http://schemas.openxmlformats.org/officeDocument/2006/relationships/chart" Target="charts/chart49.xml"/><Relationship Id="rId5" Type="http://schemas.openxmlformats.org/officeDocument/2006/relationships/webSettings" Target="webSettings.xml"/><Relationship Id="rId61" Type="http://schemas.openxmlformats.org/officeDocument/2006/relationships/chart" Target="charts/chart36.xm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chart" Target="charts/chart14.xml"/><Relationship Id="rId44" Type="http://schemas.openxmlformats.org/officeDocument/2006/relationships/chart" Target="charts/chart21.xml"/><Relationship Id="rId52" Type="http://schemas.openxmlformats.org/officeDocument/2006/relationships/chart" Target="charts/chart27.xml"/><Relationship Id="rId60" Type="http://schemas.openxmlformats.org/officeDocument/2006/relationships/chart" Target="charts/chart35.xml"/><Relationship Id="rId65" Type="http://schemas.openxmlformats.org/officeDocument/2006/relationships/chart" Target="charts/chart38.xml"/><Relationship Id="rId73" Type="http://schemas.openxmlformats.org/officeDocument/2006/relationships/chart" Target="charts/chart44.xml"/><Relationship Id="rId78" Type="http://schemas.openxmlformats.org/officeDocument/2006/relationships/chart" Target="charts/chart48.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komiedu.ru/files/201304/20130416/vcp_goy_skosh.xls" TargetMode="Externa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oleObject" Target="embeddings/oleObject1.bin"/><Relationship Id="rId43" Type="http://schemas.openxmlformats.org/officeDocument/2006/relationships/chart" Target="charts/chart20.xml"/><Relationship Id="rId48" Type="http://schemas.openxmlformats.org/officeDocument/2006/relationships/chart" Target="charts/chart25.xml"/><Relationship Id="rId56" Type="http://schemas.openxmlformats.org/officeDocument/2006/relationships/chart" Target="charts/chart31.xml"/><Relationship Id="rId64" Type="http://schemas.openxmlformats.org/officeDocument/2006/relationships/hyperlink" Target="http://www.ricoko.ru" TargetMode="External"/><Relationship Id="rId69" Type="http://schemas.openxmlformats.org/officeDocument/2006/relationships/chart" Target="charts/chart42.xml"/><Relationship Id="rId77" Type="http://schemas.openxmlformats.org/officeDocument/2006/relationships/chart" Target="charts/chart47.xml"/><Relationship Id="rId8" Type="http://schemas.openxmlformats.org/officeDocument/2006/relationships/image" Target="media/image1.jpeg"/><Relationship Id="rId51" Type="http://schemas.openxmlformats.org/officeDocument/2006/relationships/chart" Target="charts/chart26.xml"/><Relationship Id="rId72" Type="http://schemas.openxmlformats.org/officeDocument/2006/relationships/image" Target="media/image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komiedu.ru/files/20110511/VCP_protivodeistvie_korrupcii.doc" TargetMode="External"/><Relationship Id="rId25" Type="http://schemas.openxmlformats.org/officeDocument/2006/relationships/chart" Target="charts/chart8.xml"/><Relationship Id="rId33" Type="http://schemas.openxmlformats.org/officeDocument/2006/relationships/chart" Target="charts/chart16.xml"/><Relationship Id="rId38" Type="http://schemas.openxmlformats.org/officeDocument/2006/relationships/chart" Target="charts/chart19.xml"/><Relationship Id="rId46" Type="http://schemas.openxmlformats.org/officeDocument/2006/relationships/chart" Target="charts/chart23.xml"/><Relationship Id="rId59" Type="http://schemas.openxmlformats.org/officeDocument/2006/relationships/chart" Target="charts/chart34.xml"/><Relationship Id="rId67" Type="http://schemas.openxmlformats.org/officeDocument/2006/relationships/chart" Target="charts/chart40.xml"/><Relationship Id="rId20" Type="http://schemas.openxmlformats.org/officeDocument/2006/relationships/chart" Target="charts/chart3.xml"/><Relationship Id="rId41" Type="http://schemas.openxmlformats.org/officeDocument/2006/relationships/diagramQuickStyle" Target="diagrams/quickStyle1.xml"/><Relationship Id="rId54" Type="http://schemas.openxmlformats.org/officeDocument/2006/relationships/chart" Target="charts/chart29.xml"/><Relationship Id="rId62" Type="http://schemas.openxmlformats.org/officeDocument/2006/relationships/chart" Target="charts/chart37.xml"/><Relationship Id="rId70" Type="http://schemas.openxmlformats.org/officeDocument/2006/relationships/image" Target="media/image8.png"/><Relationship Id="rId75" Type="http://schemas.openxmlformats.org/officeDocument/2006/relationships/chart" Target="charts/chart46.xml"/><Relationship Id="rId83"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komiedu.ru/files/201304/20130416/pz_obshoraz.pdf" TargetMode="Externa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7.xml"/><Relationship Id="rId49" Type="http://schemas.openxmlformats.org/officeDocument/2006/relationships/hyperlink" Target="http://zapret-info.gov.ru" TargetMode="External"/><Relationship Id="rId57" Type="http://schemas.openxmlformats.org/officeDocument/2006/relationships/chart" Target="charts/chart32.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Office_Excel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_____Microsoft_Office_Excel10.xlsx"/><Relationship Id="rId1" Type="http://schemas.openxmlformats.org/officeDocument/2006/relationships/themeOverride" Target="../theme/themeOverride3.xml"/></Relationships>
</file>

<file path=word/charts/_rels/chart11.xml.rels><?xml version="1.0" encoding="UTF-8" standalone="yes"?>
<Relationships xmlns="http://schemas.openxmlformats.org/package/2006/relationships"><Relationship Id="rId1" Type="http://schemas.openxmlformats.org/officeDocument/2006/relationships/package" Target="../embeddings/_____Microsoft_Office_Excel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_____Microsoft_Office_Excel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_____Microsoft_Office_Excel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_____Microsoft_Office_Excel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_____Microsoft_Office_Excel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_____Microsoft_Office_Excel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_____Microsoft_Office_Excel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_____Microsoft_Office_Excel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_____Microsoft_Office_Excel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Office_Excel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_____Microsoft_Office_Excel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_____Microsoft_Office_Excel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_____Microsoft_Office_Excel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_____Microsoft_Office_Excel23.xlsx"/></Relationships>
</file>

<file path=word/charts/_rels/chart24.xml.rels><?xml version="1.0" encoding="UTF-8" standalone="yes"?>
<Relationships xmlns="http://schemas.openxmlformats.org/package/2006/relationships"><Relationship Id="rId1" Type="http://schemas.openxmlformats.org/officeDocument/2006/relationships/oleObject" Target="&#1044;&#1080;&#1072;&#1075;&#1088;&#1072;&#1084;&#1084;&#1072;%20&#1074;%20Microsoft%20Word"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1044;&#1080;&#1072;&#1075;&#1088;&#1072;&#1084;&#1084;&#1072;%20&#1074;%20Microsoft%20Word" TargetMode="External"/></Relationships>
</file>

<file path=word/charts/_rels/chart26.xml.rels><?xml version="1.0" encoding="UTF-8" standalone="yes"?>
<Relationships xmlns="http://schemas.openxmlformats.org/package/2006/relationships"><Relationship Id="rId1" Type="http://schemas.openxmlformats.org/officeDocument/2006/relationships/package" Target="../embeddings/_____Microsoft_Office_Excel2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_____Microsoft_Office_Excel25.xlsx"/></Relationships>
</file>

<file path=word/charts/_rels/chart28.xml.rels><?xml version="1.0" encoding="UTF-8" standalone="yes"?>
<Relationships xmlns="http://schemas.openxmlformats.org/package/2006/relationships"><Relationship Id="rId2" Type="http://schemas.openxmlformats.org/officeDocument/2006/relationships/package" Target="../embeddings/_____Microsoft_Office_Excel26.xlsx"/><Relationship Id="rId1" Type="http://schemas.openxmlformats.org/officeDocument/2006/relationships/themeOverride" Target="../theme/themeOverride4.xml"/></Relationships>
</file>

<file path=word/charts/_rels/chart29.xml.rels><?xml version="1.0" encoding="UTF-8" standalone="yes"?>
<Relationships xmlns="http://schemas.openxmlformats.org/package/2006/relationships"><Relationship Id="rId2" Type="http://schemas.openxmlformats.org/officeDocument/2006/relationships/package" Target="../embeddings/_____Microsoft_Office_Excel27.xlsx"/><Relationship Id="rId1" Type="http://schemas.openxmlformats.org/officeDocument/2006/relationships/themeOverride" Target="../theme/themeOverride5.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Office_Excel3.xlsx"/></Relationships>
</file>

<file path=word/charts/_rels/chart30.xml.rels><?xml version="1.0" encoding="UTF-8" standalone="yes"?>
<Relationships xmlns="http://schemas.openxmlformats.org/package/2006/relationships"><Relationship Id="rId2" Type="http://schemas.openxmlformats.org/officeDocument/2006/relationships/package" Target="../embeddings/_____Microsoft_Office_Excel28.xlsx"/><Relationship Id="rId1" Type="http://schemas.openxmlformats.org/officeDocument/2006/relationships/themeOverride" Target="../theme/themeOverride6.xml"/></Relationships>
</file>

<file path=word/charts/_rels/chart31.xml.rels><?xml version="1.0" encoding="UTF-8" standalone="yes"?>
<Relationships xmlns="http://schemas.openxmlformats.org/package/2006/relationships"><Relationship Id="rId2" Type="http://schemas.openxmlformats.org/officeDocument/2006/relationships/package" Target="../embeddings/_____Microsoft_Office_Excel29.xlsx"/><Relationship Id="rId1" Type="http://schemas.openxmlformats.org/officeDocument/2006/relationships/themeOverride" Target="../theme/themeOverride7.xml"/></Relationships>
</file>

<file path=word/charts/_rels/chart32.xml.rels><?xml version="1.0" encoding="UTF-8" standalone="yes"?>
<Relationships xmlns="http://schemas.openxmlformats.org/package/2006/relationships"><Relationship Id="rId2" Type="http://schemas.openxmlformats.org/officeDocument/2006/relationships/package" Target="../embeddings/_____Microsoft_Office_Excel30.xlsx"/><Relationship Id="rId1" Type="http://schemas.openxmlformats.org/officeDocument/2006/relationships/themeOverride" Target="../theme/themeOverride8.xml"/></Relationships>
</file>

<file path=word/charts/_rels/chart33.xml.rels><?xml version="1.0" encoding="UTF-8" standalone="yes"?>
<Relationships xmlns="http://schemas.openxmlformats.org/package/2006/relationships"><Relationship Id="rId2" Type="http://schemas.openxmlformats.org/officeDocument/2006/relationships/package" Target="../embeddings/_____Microsoft_Office_Excel31.xlsx"/><Relationship Id="rId1" Type="http://schemas.openxmlformats.org/officeDocument/2006/relationships/themeOverride" Target="../theme/themeOverride9.xml"/></Relationships>
</file>

<file path=word/charts/_rels/chart34.xml.rels><?xml version="1.0" encoding="UTF-8" standalone="yes"?>
<Relationships xmlns="http://schemas.openxmlformats.org/package/2006/relationships"><Relationship Id="rId2" Type="http://schemas.openxmlformats.org/officeDocument/2006/relationships/package" Target="../embeddings/_____Microsoft_Office_Excel32.xlsx"/><Relationship Id="rId1" Type="http://schemas.openxmlformats.org/officeDocument/2006/relationships/themeOverride" Target="../theme/themeOverride10.xml"/></Relationships>
</file>

<file path=word/charts/_rels/chart35.xml.rels><?xml version="1.0" encoding="UTF-8" standalone="yes"?>
<Relationships xmlns="http://schemas.openxmlformats.org/package/2006/relationships"><Relationship Id="rId2" Type="http://schemas.openxmlformats.org/officeDocument/2006/relationships/package" Target="../embeddings/_____Microsoft_Office_Excel33.xlsx"/><Relationship Id="rId1" Type="http://schemas.openxmlformats.org/officeDocument/2006/relationships/themeOverride" Target="../theme/themeOverride11.xml"/></Relationships>
</file>

<file path=word/charts/_rels/chart36.xml.rels><?xml version="1.0" encoding="UTF-8" standalone="yes"?>
<Relationships xmlns="http://schemas.openxmlformats.org/package/2006/relationships"><Relationship Id="rId1" Type="http://schemas.openxmlformats.org/officeDocument/2006/relationships/package" Target="../embeddings/_____Microsoft_Office_Excel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_____Microsoft_Office_Excel35.xlsx"/></Relationships>
</file>

<file path=word/charts/_rels/chart38.xml.rels><?xml version="1.0" encoding="UTF-8" standalone="yes"?>
<Relationships xmlns="http://schemas.openxmlformats.org/package/2006/relationships"><Relationship Id="rId2" Type="http://schemas.openxmlformats.org/officeDocument/2006/relationships/oleObject" Target="file:///\\192.168.0.5\SharedFolderNew\&#1076;&#1080;&#1088;&#1077;&#1082;&#1090;&#1086;&#1088;\&#1057;&#1090;&#1072;&#1090;&#1080;&#1089;&#1090;&#1080;&#1082;&#1072;%20&#1045;&#1043;&#1069;%202013\&#1044;&#1083;&#1103;%20&#1089;&#1073;&#1086;&#1088;&#1085;&#1080;&#1082;&#1072;\17-07-2013\&#1055;&#1088;&#1086;&#1074;&#1077;&#1088;&#1077;&#1085;&#1086;\&#1087;&#1091;&#1073;&#1083;&#1080;&#1095;&#1085;&#1099;&#1081;%20&#1076;&#1086;&#1082;&#1083;&#1072;&#1076;\&#1057;&#1088;&#1072;&#1074;&#1085;&#1077;&#1085;&#1080;&#1077;%20&#1089;&#1088;&#1077;&#1076;&#1085;&#1077;&#1075;&#1086;%20&#1073;&#1072;&#1083;&#1083;%20&#1074;&#1099;&#1087;&#1091;&#1089;&#1082;&#1085;&#1080;&#1082;&#1086;&#1074;%202011-2013.xlsx" TargetMode="External"/><Relationship Id="rId1" Type="http://schemas.openxmlformats.org/officeDocument/2006/relationships/themeOverride" Target="../theme/themeOverride12.xml"/></Relationships>
</file>

<file path=word/charts/_rels/chart39.xml.rels><?xml version="1.0" encoding="UTF-8" standalone="yes"?>
<Relationships xmlns="http://schemas.openxmlformats.org/package/2006/relationships"><Relationship Id="rId2" Type="http://schemas.openxmlformats.org/officeDocument/2006/relationships/oleObject" Target="file:///\\192.168.0.5\SharedFolderNew\&#1076;&#1080;&#1088;&#1077;&#1082;&#1090;&#1086;&#1088;\&#1057;&#1090;&#1072;&#1090;&#1080;&#1089;&#1090;&#1080;&#1082;&#1072;%20&#1045;&#1043;&#1069;%202013\&#1044;&#1083;&#1103;%20&#1089;&#1073;&#1086;&#1088;&#1085;&#1080;&#1082;&#1072;\17-07-2013\&#1055;&#1088;&#1086;&#1074;&#1077;&#1088;&#1077;&#1085;&#1086;\&#1087;&#1091;&#1073;&#1083;&#1080;&#1095;&#1085;&#1099;&#1081;%20&#1076;&#1086;&#1082;&#1083;&#1072;&#1076;\&#1044;&#1086;&#1083;&#1103;%20&#1074;&#1099;&#1087;&#1091;&#1089;&#1082;&#1085;&#1080;&#1082;&#1086;&#1074;,%20&#1085;&#1077;%20&#1087;&#1088;&#1077;&#1086;&#1076;&#1086;&#1083;&#1077;&#1074;&#1096;&#1080;&#1093;%20&#1084;&#1080;&#1085;%20&#1087;&#1086;&#1088;&#1086;&#1075;%20&#1073;&#1072;&#1083;&#1083;%202011-2013.xlsx" TargetMode="External"/><Relationship Id="rId1" Type="http://schemas.openxmlformats.org/officeDocument/2006/relationships/themeOverride" Target="../theme/themeOverride1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Office_Excel4.xlsx"/><Relationship Id="rId1" Type="http://schemas.openxmlformats.org/officeDocument/2006/relationships/themeOverride" Target="../theme/themeOverride1.xml"/></Relationships>
</file>

<file path=word/charts/_rels/chart40.xml.rels><?xml version="1.0" encoding="UTF-8" standalone="yes"?>
<Relationships xmlns="http://schemas.openxmlformats.org/package/2006/relationships"><Relationship Id="rId2" Type="http://schemas.openxmlformats.org/officeDocument/2006/relationships/oleObject" Target="file:///\\192.168.0.5\SharedFolderNew\&#1076;&#1080;&#1088;&#1077;&#1082;&#1090;&#1086;&#1088;\&#1057;&#1090;&#1072;&#1090;&#1080;&#1089;&#1090;&#1080;&#1082;&#1072;%20&#1045;&#1043;&#1069;%202013\&#1044;&#1083;&#1103;%20&#1089;&#1073;&#1086;&#1088;&#1085;&#1080;&#1082;&#1072;\17-07-2013\&#1055;&#1088;&#1086;&#1074;&#1077;&#1088;&#1077;&#1085;&#1086;\&#1087;&#1091;&#1073;&#1083;&#1080;&#1095;&#1085;&#1099;&#1081;%20&#1076;&#1086;&#1082;&#1083;&#1072;&#1076;\&#1056;&#1091;&#1089;&#1089;&#1082;&#1080;&#1081;%20&#1103;&#1079;&#1099;&#1082;.xlsx" TargetMode="External"/><Relationship Id="rId1" Type="http://schemas.openxmlformats.org/officeDocument/2006/relationships/themeOverride" Target="../theme/themeOverride14.xml"/></Relationships>
</file>

<file path=word/charts/_rels/chart41.xml.rels><?xml version="1.0" encoding="UTF-8" standalone="yes"?>
<Relationships xmlns="http://schemas.openxmlformats.org/package/2006/relationships"><Relationship Id="rId2" Type="http://schemas.openxmlformats.org/officeDocument/2006/relationships/oleObject" Target="file:///\\192.168.0.5\SharedFolderNew\&#1076;&#1080;&#1088;&#1077;&#1082;&#1090;&#1086;&#1088;\&#1057;&#1090;&#1072;&#1090;&#1080;&#1089;&#1090;&#1080;&#1082;&#1072;%20&#1045;&#1043;&#1069;%202013\&#1044;&#1083;&#1103;%20&#1089;&#1073;&#1086;&#1088;&#1085;&#1080;&#1082;&#1072;\17-07-2013\&#1055;&#1088;&#1086;&#1074;&#1077;&#1088;&#1077;&#1085;&#1086;\&#1087;&#1091;&#1073;&#1083;&#1080;&#1095;&#1085;&#1099;&#1081;%20&#1076;&#1086;&#1082;&#1083;&#1072;&#1076;\&#1052;&#1072;&#1090;&#1077;&#1084;&#1072;&#1090;&#1080;&#1082;&#1072;.xlsx" TargetMode="External"/><Relationship Id="rId1" Type="http://schemas.openxmlformats.org/officeDocument/2006/relationships/themeOverride" Target="../theme/themeOverride15.xml"/></Relationships>
</file>

<file path=word/charts/_rels/chart42.xml.rels><?xml version="1.0" encoding="UTF-8" standalone="yes"?>
<Relationships xmlns="http://schemas.openxmlformats.org/package/2006/relationships"><Relationship Id="rId2" Type="http://schemas.openxmlformats.org/officeDocument/2006/relationships/oleObject" Target="file:///\\192.168.0.5\SharedFolderNew\&#1076;&#1080;&#1088;&#1077;&#1082;&#1090;&#1086;&#1088;\&#1057;&#1090;&#1072;&#1090;&#1080;&#1089;&#1090;&#1080;&#1082;&#1072;%20&#1045;&#1043;&#1069;%202013\&#1044;&#1083;&#1103;%20&#1089;&#1073;&#1086;&#1088;&#1085;&#1080;&#1082;&#1072;\17-07-2013\&#1044;&#1086;&#1087;.%20&#1090;&#1072;&#1073;&#1083;&#1080;&#1094;&#1099;\90-100%20&#1073;&#1072;&#1083;&#1083;&#1086;&#1074;%202012-2013.xlsx" TargetMode="External"/><Relationship Id="rId1" Type="http://schemas.openxmlformats.org/officeDocument/2006/relationships/themeOverride" Target="../theme/themeOverride16.xml"/></Relationships>
</file>

<file path=word/charts/_rels/chart43.xml.rels><?xml version="1.0" encoding="UTF-8" standalone="yes"?>
<Relationships xmlns="http://schemas.openxmlformats.org/package/2006/relationships"><Relationship Id="rId1" Type="http://schemas.openxmlformats.org/officeDocument/2006/relationships/package" Target="../embeddings/_____Microsoft_Office_Excel36.xlsx"/></Relationships>
</file>

<file path=word/charts/_rels/chart44.xml.rels><?xml version="1.0" encoding="UTF-8" standalone="yes"?>
<Relationships xmlns="http://schemas.openxmlformats.org/package/2006/relationships"><Relationship Id="rId1" Type="http://schemas.openxmlformats.org/officeDocument/2006/relationships/package" Target="../embeddings/_____Microsoft_Office_Excel37.xlsx"/></Relationships>
</file>

<file path=word/charts/_rels/chart45.xml.rels><?xml version="1.0" encoding="UTF-8" standalone="yes"?>
<Relationships xmlns="http://schemas.openxmlformats.org/package/2006/relationships"><Relationship Id="rId2" Type="http://schemas.openxmlformats.org/officeDocument/2006/relationships/package" Target="../embeddings/_____Microsoft_Office_Excel38.xlsx"/><Relationship Id="rId1" Type="http://schemas.openxmlformats.org/officeDocument/2006/relationships/themeOverride" Target="../theme/themeOverride17.xml"/></Relationships>
</file>

<file path=word/charts/_rels/chart46.xml.rels><?xml version="1.0" encoding="UTF-8" standalone="yes"?>
<Relationships xmlns="http://schemas.openxmlformats.org/package/2006/relationships"><Relationship Id="rId1" Type="http://schemas.openxmlformats.org/officeDocument/2006/relationships/package" Target="../embeddings/_____Microsoft_Office_Excel39.xlsx"/></Relationships>
</file>

<file path=word/charts/_rels/chart47.xml.rels><?xml version="1.0" encoding="UTF-8" standalone="yes"?>
<Relationships xmlns="http://schemas.openxmlformats.org/package/2006/relationships"><Relationship Id="rId2" Type="http://schemas.openxmlformats.org/officeDocument/2006/relationships/oleObject" Target="file:///D:\_&#1050;&#1086;&#1084;&#1080;\&#1043;&#1088;&#1072;&#1092;&#1080;&#1082;&#1080;.xls" TargetMode="External"/><Relationship Id="rId1" Type="http://schemas.openxmlformats.org/officeDocument/2006/relationships/themeOverride" Target="../theme/themeOverride18.xml"/></Relationships>
</file>

<file path=word/charts/_rels/chart48.xml.rels><?xml version="1.0" encoding="UTF-8" standalone="yes"?>
<Relationships xmlns="http://schemas.openxmlformats.org/package/2006/relationships"><Relationship Id="rId2" Type="http://schemas.openxmlformats.org/officeDocument/2006/relationships/oleObject" Target="file:///D:\_&#1050;&#1086;&#1084;&#1080;\&#1043;&#1088;&#1072;&#1092;&#1080;&#1082;&#1080;.xls" TargetMode="External"/><Relationship Id="rId1" Type="http://schemas.openxmlformats.org/officeDocument/2006/relationships/themeOverride" Target="../theme/themeOverride19.xml"/></Relationships>
</file>

<file path=word/charts/_rels/chart49.xml.rels><?xml version="1.0" encoding="UTF-8" standalone="yes"?>
<Relationships xmlns="http://schemas.openxmlformats.org/package/2006/relationships"><Relationship Id="rId2" Type="http://schemas.openxmlformats.org/officeDocument/2006/relationships/oleObject" Target="file:///D:\_&#1050;&#1086;&#1084;&#1080;\&#1043;&#1088;&#1072;&#1092;&#1080;&#1082;&#1080;.xls" TargetMode="External"/><Relationship Id="rId1" Type="http://schemas.openxmlformats.org/officeDocument/2006/relationships/themeOverride" Target="../theme/themeOverride20.xml"/></Relationships>
</file>

<file path=word/charts/_rels/chart5.xml.rels><?xml version="1.0" encoding="UTF-8" standalone="yes"?>
<Relationships xmlns="http://schemas.openxmlformats.org/package/2006/relationships"><Relationship Id="rId1" Type="http://schemas.openxmlformats.org/officeDocument/2006/relationships/package" Target="../embeddings/_____Microsoft_Office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_____Microsoft_Office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_____Microsoft_Office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_____Microsoft_Office_Excel8.xlsx"/></Relationships>
</file>

<file path=word/charts/_rels/chart9.xml.rels><?xml version="1.0" encoding="UTF-8" standalone="yes"?>
<Relationships xmlns="http://schemas.openxmlformats.org/package/2006/relationships"><Relationship Id="rId2" Type="http://schemas.openxmlformats.org/officeDocument/2006/relationships/package" Target="../embeddings/_____Microsoft_Office_Excel9.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b="0" i="1" u="none" strike="noStrike" baseline="0">
                <a:solidFill>
                  <a:srgbClr val="000000"/>
                </a:solidFill>
                <a:latin typeface="Times New Roman" pitchFamily="18" charset="0"/>
                <a:ea typeface="Arial Cyr"/>
                <a:cs typeface="Times New Roman" pitchFamily="18" charset="0"/>
              </a:defRPr>
            </a:pPr>
            <a:endParaRPr lang="ru-RU">
              <a:latin typeface="Times New Roman" pitchFamily="18" charset="0"/>
              <a:cs typeface="Times New Roman" pitchFamily="18" charset="0"/>
            </a:endParaRPr>
          </a:p>
        </c:rich>
      </c:tx>
      <c:layout>
        <c:manualLayout>
          <c:xMode val="edge"/>
          <c:yMode val="edge"/>
          <c:x val="0.10058309037900855"/>
          <c:y val="1.9607843137254902E-2"/>
        </c:manualLayout>
      </c:layout>
      <c:spPr>
        <a:noFill/>
        <a:ln w="25399">
          <a:noFill/>
        </a:ln>
      </c:spPr>
    </c:title>
    <c:view3D>
      <c:hPercent val="59"/>
      <c:depthPercent val="100"/>
      <c:rAngAx val="1"/>
    </c:view3D>
    <c:floor>
      <c:spPr>
        <a:solidFill>
          <a:srgbClr val="C0C0C0"/>
        </a:solidFill>
        <a:ln w="3175">
          <a:solidFill>
            <a:srgbClr val="000000"/>
          </a:solidFill>
          <a:prstDash val="solid"/>
        </a:ln>
      </c:spPr>
    </c:floor>
    <c:sideWall>
      <c:spPr>
        <a:noFill/>
        <a:ln w="25400">
          <a:noFill/>
        </a:ln>
      </c:spPr>
    </c:sideWall>
    <c:backWall>
      <c:spPr>
        <a:noFill/>
        <a:ln w="25400">
          <a:noFill/>
        </a:ln>
      </c:spPr>
    </c:backWall>
    <c:plotArea>
      <c:layout>
        <c:manualLayout>
          <c:layoutTarget val="inner"/>
          <c:xMode val="edge"/>
          <c:yMode val="edge"/>
          <c:x val="5.9766763848397346E-2"/>
          <c:y val="0.19607843137254996"/>
          <c:w val="0.58892128279883671"/>
          <c:h val="0.66013071895424835"/>
        </c:manualLayout>
      </c:layout>
      <c:bar3DChart>
        <c:barDir val="col"/>
        <c:grouping val="clustered"/>
        <c:ser>
          <c:idx val="0"/>
          <c:order val="0"/>
          <c:tx>
            <c:strRef>
              <c:f>Sheet1!$A$2</c:f>
              <c:strCache>
                <c:ptCount val="1"/>
                <c:pt idx="0">
                  <c:v>Всего ОУ</c:v>
                </c:pt>
              </c:strCache>
            </c:strRef>
          </c:tx>
          <c:spPr>
            <a:solidFill>
              <a:srgbClr val="9999FF"/>
            </a:solidFill>
            <a:ln w="12700">
              <a:solidFill>
                <a:srgbClr val="000000"/>
              </a:solidFill>
              <a:prstDash val="solid"/>
            </a:ln>
          </c:spPr>
          <c:dLbls>
            <c:dLbl>
              <c:idx val="0"/>
              <c:layout>
                <c:manualLayout>
                  <c:x val="4.632560142391366E-3"/>
                  <c:y val="-4.2578058428078276E-2"/>
                </c:manualLayout>
              </c:layout>
              <c:showVal val="1"/>
            </c:dLbl>
            <c:dLbl>
              <c:idx val="1"/>
              <c:layout>
                <c:manualLayout>
                  <c:x val="5.7897709865385571E-3"/>
                  <c:y val="-5.9292133345580991E-2"/>
                </c:manualLayout>
              </c:layout>
              <c:showVal val="1"/>
            </c:dLbl>
            <c:dLbl>
              <c:idx val="2"/>
              <c:layout>
                <c:manualLayout>
                  <c:x val="5.0375344506414545E-3"/>
                  <c:y val="-6.2233244671668492E-2"/>
                </c:manualLayout>
              </c:layout>
              <c:showVal val="1"/>
            </c:dLbl>
            <c:dLbl>
              <c:idx val="3"/>
              <c:layout>
                <c:manualLayout>
                  <c:x val="1.3698460197006921E-3"/>
                  <c:y val="-6.9604585912241848E-2"/>
                </c:manualLayout>
              </c:layout>
              <c:showVal val="1"/>
            </c:dLbl>
            <c:dLbl>
              <c:idx val="4"/>
              <c:layout>
                <c:manualLayout>
                  <c:x val="0"/>
                  <c:y val="-6.9582639693709758E-2"/>
                </c:manualLayout>
              </c:layout>
              <c:showVal val="1"/>
            </c:dLbl>
            <c:spPr>
              <a:solidFill>
                <a:srgbClr val="FFFFFF"/>
              </a:solidFill>
              <a:ln w="3175">
                <a:solidFill>
                  <a:srgbClr val="000000"/>
                </a:solid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2009- 2010</c:v>
                </c:pt>
                <c:pt idx="2">
                  <c:v>2010- 2011</c:v>
                </c:pt>
                <c:pt idx="3">
                  <c:v>2011- 2012</c:v>
                </c:pt>
                <c:pt idx="4">
                  <c:v>2012 - 2013</c:v>
                </c:pt>
              </c:strCache>
            </c:strRef>
          </c:cat>
          <c:val>
            <c:numRef>
              <c:f>Sheet1!$B$2:$I$2</c:f>
              <c:numCache>
                <c:formatCode>General</c:formatCode>
                <c:ptCount val="5"/>
                <c:pt idx="0">
                  <c:v>583</c:v>
                </c:pt>
                <c:pt idx="1">
                  <c:v>569</c:v>
                </c:pt>
                <c:pt idx="2">
                  <c:v>560</c:v>
                </c:pt>
                <c:pt idx="3">
                  <c:v>553</c:v>
                </c:pt>
                <c:pt idx="4">
                  <c:v>546</c:v>
                </c:pt>
              </c:numCache>
            </c:numRef>
          </c:val>
        </c:ser>
        <c:ser>
          <c:idx val="1"/>
          <c:order val="1"/>
          <c:tx>
            <c:strRef>
              <c:f>Sheet1!$A$3</c:f>
              <c:strCache>
                <c:ptCount val="1"/>
                <c:pt idx="0">
                  <c:v>ДОУ</c:v>
                </c:pt>
              </c:strCache>
            </c:strRef>
          </c:tx>
          <c:spPr>
            <a:solidFill>
              <a:srgbClr val="FFFF00"/>
            </a:solidFill>
            <a:ln w="12700">
              <a:solidFill>
                <a:srgbClr val="000000"/>
              </a:solidFill>
              <a:prstDash val="solid"/>
            </a:ln>
          </c:spPr>
          <c:dLbls>
            <c:dLbl>
              <c:idx val="0"/>
              <c:layout>
                <c:manualLayout>
                  <c:x val="9.320648117044061E-3"/>
                  <c:y val="0.11768564391104225"/>
                </c:manualLayout>
              </c:layout>
              <c:showVal val="1"/>
            </c:dLbl>
            <c:dLbl>
              <c:idx val="1"/>
              <c:layout>
                <c:manualLayout>
                  <c:x val="7.1106856336250572E-3"/>
                  <c:y val="0.11623298669944723"/>
                </c:manualLayout>
              </c:layout>
              <c:showVal val="1"/>
            </c:dLbl>
            <c:dLbl>
              <c:idx val="2"/>
              <c:layout>
                <c:manualLayout>
                  <c:x val="1.9852712551624296E-3"/>
                  <c:y val="0.12846948859613172"/>
                </c:manualLayout>
              </c:layout>
              <c:showVal val="1"/>
            </c:dLbl>
            <c:dLbl>
              <c:idx val="3"/>
              <c:layout>
                <c:manualLayout>
                  <c:x val="2.6907606667873267E-3"/>
                  <c:y val="0.12226007117688184"/>
                </c:manualLayout>
              </c:layout>
              <c:showVal val="1"/>
            </c:dLbl>
            <c:dLbl>
              <c:idx val="4"/>
              <c:layout>
                <c:manualLayout>
                  <c:x val="7.7694279209777773E-3"/>
                  <c:y val="6.703137815144701E-2"/>
                </c:manualLayout>
              </c:layout>
              <c:showVal val="1"/>
            </c:dLbl>
            <c:dLbl>
              <c:idx val="5"/>
              <c:layout>
                <c:manualLayout>
                  <c:xMode val="edge"/>
                  <c:yMode val="edge"/>
                  <c:x val="0.73469387755102677"/>
                  <c:y val="0.52287581699346952"/>
                </c:manualLayout>
              </c:layout>
              <c:showVal val="1"/>
            </c:dLbl>
            <c:spPr>
              <a:solidFill>
                <a:srgbClr val="FFFFFF"/>
              </a:solidFill>
              <a:ln w="3175">
                <a:solidFill>
                  <a:srgbClr val="000000"/>
                </a:solid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2009- 2010</c:v>
                </c:pt>
                <c:pt idx="2">
                  <c:v>2010- 2011</c:v>
                </c:pt>
                <c:pt idx="3">
                  <c:v>2011- 2012</c:v>
                </c:pt>
                <c:pt idx="4">
                  <c:v>2012 - 2013</c:v>
                </c:pt>
              </c:strCache>
            </c:strRef>
          </c:cat>
          <c:val>
            <c:numRef>
              <c:f>Sheet1!$B$3:$I$3</c:f>
              <c:numCache>
                <c:formatCode>General</c:formatCode>
                <c:ptCount val="5"/>
                <c:pt idx="0">
                  <c:v>495</c:v>
                </c:pt>
                <c:pt idx="1">
                  <c:v>475</c:v>
                </c:pt>
                <c:pt idx="2">
                  <c:v>468</c:v>
                </c:pt>
                <c:pt idx="3">
                  <c:v>459</c:v>
                </c:pt>
                <c:pt idx="4">
                  <c:v>450</c:v>
                </c:pt>
              </c:numCache>
            </c:numRef>
          </c:val>
        </c:ser>
        <c:ser>
          <c:idx val="2"/>
          <c:order val="2"/>
          <c:tx>
            <c:strRef>
              <c:f>Sheet1!$A$4</c:f>
              <c:strCache>
                <c:ptCount val="1"/>
                <c:pt idx="0">
                  <c:v>ОУ для детей дошкольного и младшего школьного возраста</c:v>
                </c:pt>
              </c:strCache>
            </c:strRef>
          </c:tx>
          <c:spPr>
            <a:solidFill>
              <a:srgbClr val="FF0000"/>
            </a:solidFill>
            <a:ln w="12700">
              <a:solidFill>
                <a:srgbClr val="000000"/>
              </a:solidFill>
              <a:prstDash val="solid"/>
            </a:ln>
          </c:spPr>
          <c:dLbls>
            <c:dLbl>
              <c:idx val="0"/>
              <c:layout>
                <c:manualLayout>
                  <c:x val="1.5267802945016701E-2"/>
                  <c:y val="-8.8022747156605727E-2"/>
                </c:manualLayout>
              </c:layout>
              <c:showVal val="1"/>
            </c:dLbl>
            <c:dLbl>
              <c:idx val="1"/>
              <c:layout>
                <c:manualLayout>
                  <c:x val="1.5973292356641456E-2"/>
                  <c:y val="-9.6555679981551748E-2"/>
                </c:manualLayout>
              </c:layout>
              <c:showVal val="1"/>
            </c:dLbl>
            <c:dLbl>
              <c:idx val="2"/>
              <c:layout>
                <c:manualLayout>
                  <c:x val="1.5221055820744482E-2"/>
                  <c:y val="-0.12386139465254845"/>
                </c:manualLayout>
              </c:layout>
              <c:showVal val="1"/>
            </c:dLbl>
            <c:dLbl>
              <c:idx val="3"/>
              <c:layout>
                <c:manualLayout>
                  <c:x val="1.8842147538411201E-2"/>
                  <c:y val="-9.3178973439935711E-2"/>
                </c:manualLayout>
              </c:layout>
              <c:showVal val="1"/>
            </c:dLbl>
            <c:dLbl>
              <c:idx val="4"/>
              <c:layout>
                <c:manualLayout>
                  <c:x val="1.5174459107470407E-2"/>
                  <c:y val="-0.10276509740079995"/>
                </c:manualLayout>
              </c:layout>
              <c:showVal val="1"/>
            </c:dLbl>
            <c:dLbl>
              <c:idx val="5"/>
              <c:layout>
                <c:manualLayout>
                  <c:xMode val="edge"/>
                  <c:yMode val="edge"/>
                  <c:x val="0.75655976676384862"/>
                  <c:y val="0.86274509803922006"/>
                </c:manualLayout>
              </c:layout>
              <c:showVal val="1"/>
            </c:dLbl>
            <c:spPr>
              <a:solidFill>
                <a:srgbClr val="FFFFFF"/>
              </a:solidFill>
              <a:ln w="3175">
                <a:solidFill>
                  <a:srgbClr val="000000"/>
                </a:solid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2009- 2010</c:v>
                </c:pt>
                <c:pt idx="2">
                  <c:v>2010- 2011</c:v>
                </c:pt>
                <c:pt idx="3">
                  <c:v>2011- 2012</c:v>
                </c:pt>
                <c:pt idx="4">
                  <c:v>2012 - 2013</c:v>
                </c:pt>
              </c:strCache>
            </c:strRef>
          </c:cat>
          <c:val>
            <c:numRef>
              <c:f>Sheet1!$B$4:$I$4</c:f>
              <c:numCache>
                <c:formatCode>General</c:formatCode>
                <c:ptCount val="5"/>
                <c:pt idx="0">
                  <c:v>70</c:v>
                </c:pt>
                <c:pt idx="1">
                  <c:v>65</c:v>
                </c:pt>
                <c:pt idx="2">
                  <c:v>67</c:v>
                </c:pt>
                <c:pt idx="3">
                  <c:v>62</c:v>
                </c:pt>
                <c:pt idx="4">
                  <c:v>56</c:v>
                </c:pt>
              </c:numCache>
            </c:numRef>
          </c:val>
        </c:ser>
        <c:ser>
          <c:idx val="3"/>
          <c:order val="3"/>
          <c:tx>
            <c:strRef>
              <c:f>Sheet1!$A$5</c:f>
              <c:strCache>
                <c:ptCount val="1"/>
                <c:pt idx="0">
                  <c:v>Общеобразовательные школы</c:v>
                </c:pt>
              </c:strCache>
            </c:strRef>
          </c:tx>
          <c:spPr>
            <a:solidFill>
              <a:srgbClr val="CCFFFF"/>
            </a:solidFill>
            <a:ln w="12700">
              <a:solidFill>
                <a:srgbClr val="000000"/>
              </a:solidFill>
              <a:prstDash val="solid"/>
            </a:ln>
          </c:spPr>
          <c:dLbls>
            <c:dLbl>
              <c:idx val="0"/>
              <c:layout>
                <c:manualLayout>
                  <c:x val="1.3673416108057541E-2"/>
                  <c:y val="-5.1277112326707446E-2"/>
                </c:manualLayout>
              </c:layout>
              <c:showVal val="1"/>
            </c:dLbl>
            <c:dLbl>
              <c:idx val="1"/>
              <c:layout>
                <c:manualLayout>
                  <c:x val="1.1463453624638747E-2"/>
                  <c:y val="-2.6621775591528535E-2"/>
                </c:manualLayout>
              </c:layout>
              <c:showVal val="1"/>
            </c:dLbl>
            <c:dLbl>
              <c:idx val="2"/>
              <c:layout>
                <c:manualLayout>
                  <c:x val="1.0711217088741638E-2"/>
                  <c:y val="-4.1690988365843624E-2"/>
                </c:manualLayout>
              </c:layout>
              <c:showVal val="1"/>
            </c:dLbl>
            <c:dLbl>
              <c:idx val="3"/>
              <c:layout>
                <c:manualLayout>
                  <c:x val="9.9589805528447033E-3"/>
                  <c:y val="-3.6534429845561954E-2"/>
                </c:manualLayout>
              </c:layout>
              <c:showVal val="1"/>
            </c:dLbl>
            <c:spPr>
              <a:solidFill>
                <a:srgbClr val="FFFFFF"/>
              </a:solidFill>
              <a:ln w="3175">
                <a:solidFill>
                  <a:srgbClr val="000000"/>
                </a:solid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2009- 2010</c:v>
                </c:pt>
                <c:pt idx="2">
                  <c:v>2010- 2011</c:v>
                </c:pt>
                <c:pt idx="3">
                  <c:v>2011- 2012</c:v>
                </c:pt>
                <c:pt idx="4">
                  <c:v>2012 - 2013</c:v>
                </c:pt>
              </c:strCache>
            </c:strRef>
          </c:cat>
          <c:val>
            <c:numRef>
              <c:f>Sheet1!$B$5:$I$5</c:f>
              <c:numCache>
                <c:formatCode>General</c:formatCode>
                <c:ptCount val="5"/>
                <c:pt idx="0">
                  <c:v>18</c:v>
                </c:pt>
                <c:pt idx="1">
                  <c:v>29</c:v>
                </c:pt>
                <c:pt idx="2">
                  <c:v>24</c:v>
                </c:pt>
                <c:pt idx="3">
                  <c:v>32</c:v>
                </c:pt>
                <c:pt idx="4">
                  <c:v>40</c:v>
                </c:pt>
              </c:numCache>
            </c:numRef>
          </c:val>
        </c:ser>
        <c:gapDepth val="0"/>
        <c:shape val="box"/>
        <c:axId val="137646848"/>
        <c:axId val="137648384"/>
        <c:axId val="0"/>
      </c:bar3DChart>
      <c:catAx>
        <c:axId val="137646848"/>
        <c:scaling>
          <c:orientation val="minMax"/>
        </c:scaling>
        <c:axPos val="b"/>
        <c:numFmt formatCode="General" sourceLinked="1"/>
        <c:tickLblPos val="low"/>
        <c:spPr>
          <a:ln w="3175">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37648384"/>
        <c:crosses val="autoZero"/>
        <c:auto val="1"/>
        <c:lblAlgn val="ctr"/>
        <c:lblOffset val="100"/>
        <c:tickLblSkip val="1"/>
        <c:tickMarkSkip val="1"/>
      </c:catAx>
      <c:valAx>
        <c:axId val="137648384"/>
        <c:scaling>
          <c:orientation val="minMax"/>
        </c:scaling>
        <c:axPos val="l"/>
        <c:majorGridlines>
          <c:spPr>
            <a:ln w="3175">
              <a:solidFill>
                <a:srgbClr val="000000"/>
              </a:solidFill>
              <a:prstDash val="solid"/>
            </a:ln>
          </c:spPr>
        </c:majorGridlines>
        <c:numFmt formatCode="General" sourceLinked="1"/>
        <c:tickLblPos val="nextTo"/>
        <c:spPr>
          <a:ln w="3175">
            <a:solidFill>
              <a:srgbClr val="000000"/>
            </a:solidFill>
            <a:prstDash val="solid"/>
          </a:ln>
        </c:spPr>
        <c:txPr>
          <a:bodyPr rot="0" vert="horz"/>
          <a:lstStyle/>
          <a:p>
            <a:pPr>
              <a:defRPr sz="1050" b="1" i="0" u="none" strike="noStrike" baseline="0">
                <a:solidFill>
                  <a:srgbClr val="000000"/>
                </a:solidFill>
                <a:latin typeface="Arial Cyr"/>
                <a:ea typeface="Arial Cyr"/>
                <a:cs typeface="Arial Cyr"/>
              </a:defRPr>
            </a:pPr>
            <a:endParaRPr lang="ru-RU"/>
          </a:p>
        </c:txPr>
        <c:crossAx val="137646848"/>
        <c:crosses val="autoZero"/>
        <c:crossBetween val="between"/>
      </c:valAx>
      <c:spPr>
        <a:noFill/>
        <a:ln w="25399">
          <a:noFill/>
        </a:ln>
      </c:spPr>
    </c:plotArea>
    <c:legend>
      <c:legendPos val="r"/>
      <c:legendEntry>
        <c:idx val="0"/>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egendEntry>
        <c:idx val="1"/>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egendEntry>
        <c:idx val="2"/>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egendEntry>
        <c:idx val="3"/>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ayout>
        <c:manualLayout>
          <c:xMode val="edge"/>
          <c:yMode val="edge"/>
          <c:x val="0.70854624726693838"/>
          <c:y val="0.22002993812537527"/>
          <c:w val="0.25801749271137026"/>
          <c:h val="0.6111937273663578"/>
        </c:manualLayout>
      </c:layout>
      <c:spPr>
        <a:noFill/>
        <a:ln w="3175">
          <a:noFill/>
          <a:prstDash val="solid"/>
        </a:ln>
      </c:spPr>
      <c:txPr>
        <a:bodyPr/>
        <a:lstStyle/>
        <a:p>
          <a:pPr>
            <a:defRPr sz="92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1200" b="1" i="0" u="none" strike="noStrike" baseline="0">
          <a:solidFill>
            <a:srgbClr val="000000"/>
          </a:solidFill>
          <a:latin typeface="Arial Cyr"/>
          <a:ea typeface="Arial Cyr"/>
          <a:cs typeface="Arial Cyr"/>
        </a:defRPr>
      </a:pPr>
      <a:endParaRPr lang="ru-RU"/>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4579759862778729"/>
          <c:y val="0.11702127659574468"/>
          <c:w val="0.67066895368782686"/>
          <c:h val="0.40957446808510789"/>
        </c:manualLayout>
      </c:layout>
      <c:barChart>
        <c:barDir val="col"/>
        <c:grouping val="clustered"/>
        <c:ser>
          <c:idx val="1"/>
          <c:order val="0"/>
          <c:tx>
            <c:strRef>
              <c:f>Sheet1!$A$2:$H$2</c:f>
              <c:strCache>
                <c:ptCount val="1"/>
                <c:pt idx="0">
                  <c:v>Кол-во специальных (коррекционных) классов в общеобразовательных школах, ед.</c:v>
                </c:pt>
              </c:strCache>
            </c:strRef>
          </c:tx>
          <c:spPr>
            <a:solidFill>
              <a:srgbClr val="3366FF"/>
            </a:solidFill>
            <a:ln w="12650">
              <a:solidFill>
                <a:srgbClr val="3366FF"/>
              </a:solidFill>
              <a:prstDash val="solid"/>
            </a:ln>
          </c:spPr>
          <c:dLbls>
            <c:spPr>
              <a:solidFill>
                <a:srgbClr val="99CCFF"/>
              </a:solidFill>
              <a:ln w="3163">
                <a:solidFill>
                  <a:srgbClr val="000000"/>
                </a:solid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inBase"/>
            <c:showVal val="1"/>
          </c:dLbls>
          <c:cat>
            <c:strRef>
              <c:f>Sheet1!$I$1:$M$1</c:f>
              <c:strCache>
                <c:ptCount val="5"/>
                <c:pt idx="0">
                  <c:v>2008-2009</c:v>
                </c:pt>
                <c:pt idx="1">
                  <c:v>2009-2010</c:v>
                </c:pt>
                <c:pt idx="2">
                  <c:v>2010-2011</c:v>
                </c:pt>
                <c:pt idx="3">
                  <c:v>2011-2012</c:v>
                </c:pt>
                <c:pt idx="4">
                  <c:v>2012-2013</c:v>
                </c:pt>
              </c:strCache>
            </c:strRef>
          </c:cat>
          <c:val>
            <c:numRef>
              <c:f>Sheet1!$I$2:$M$2</c:f>
              <c:numCache>
                <c:formatCode>General</c:formatCode>
                <c:ptCount val="5"/>
                <c:pt idx="0">
                  <c:v>126</c:v>
                </c:pt>
                <c:pt idx="1">
                  <c:v>106</c:v>
                </c:pt>
                <c:pt idx="2">
                  <c:v>104</c:v>
                </c:pt>
                <c:pt idx="3">
                  <c:v>124</c:v>
                </c:pt>
                <c:pt idx="4">
                  <c:v>125</c:v>
                </c:pt>
              </c:numCache>
            </c:numRef>
          </c:val>
        </c:ser>
        <c:axId val="138095616"/>
        <c:axId val="138142464"/>
      </c:barChart>
      <c:lineChart>
        <c:grouping val="standard"/>
        <c:ser>
          <c:idx val="0"/>
          <c:order val="1"/>
          <c:tx>
            <c:strRef>
              <c:f>Sheet1!$A$3:$H$3</c:f>
              <c:strCache>
                <c:ptCount val="1"/>
                <c:pt idx="0">
                  <c:v>Численность обучающихся в них, чел.</c:v>
                </c:pt>
              </c:strCache>
            </c:strRef>
          </c:tx>
          <c:spPr>
            <a:ln w="12650">
              <a:solidFill>
                <a:srgbClr val="FF00FF"/>
              </a:solidFill>
              <a:prstDash val="solid"/>
            </a:ln>
          </c:spPr>
          <c:marker>
            <c:symbol val="diamond"/>
            <c:size val="3"/>
            <c:spPr>
              <a:solidFill>
                <a:srgbClr val="FF00FF"/>
              </a:solidFill>
              <a:ln>
                <a:solidFill>
                  <a:srgbClr val="FF00FF"/>
                </a:solidFill>
                <a:prstDash val="solid"/>
              </a:ln>
            </c:spPr>
          </c:marker>
          <c:dLbls>
            <c:dLbl>
              <c:idx val="0"/>
              <c:layout>
                <c:manualLayout>
                  <c:x val="0"/>
                  <c:y val="-5.387205387205387E-2"/>
                </c:manualLayout>
              </c:layout>
              <c:dLblPos val="t"/>
              <c:showVal val="1"/>
            </c:dLbl>
            <c:dLbl>
              <c:idx val="1"/>
              <c:layout>
                <c:manualLayout>
                  <c:x val="-2.248454187745936E-3"/>
                  <c:y val="-0.12794612794612842"/>
                </c:manualLayout>
              </c:layout>
              <c:dLblPos val="t"/>
              <c:showVal val="1"/>
            </c:dLbl>
            <c:dLbl>
              <c:idx val="2"/>
              <c:layout>
                <c:manualLayout>
                  <c:x val="-2.248454187745936E-3"/>
                  <c:y val="-0.13468013468013471"/>
                </c:manualLayout>
              </c:layout>
              <c:dLblPos val="t"/>
              <c:showVal val="1"/>
            </c:dLbl>
            <c:dLbl>
              <c:idx val="3"/>
              <c:layout>
                <c:manualLayout>
                  <c:x val="-4.0953557027968483E-2"/>
                  <c:y val="-0.19470558604416874"/>
                </c:manualLayout>
              </c:layout>
              <c:dLblPos val="r"/>
              <c:showVal val="1"/>
            </c:dLbl>
            <c:dLbl>
              <c:idx val="4"/>
              <c:layout>
                <c:manualLayout>
                  <c:x val="-2.248454187745936E-3"/>
                  <c:y val="-0.14814814814814861"/>
                </c:manualLayout>
              </c:layout>
              <c:dLblPos val="t"/>
              <c:showVal val="1"/>
            </c:dLbl>
            <c:spPr>
              <a:noFill/>
              <a:ln w="25300">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t"/>
            <c:showVal val="1"/>
          </c:dLbls>
          <c:cat>
            <c:strRef>
              <c:f>Sheet1!$I$1:$M$1</c:f>
              <c:strCache>
                <c:ptCount val="5"/>
                <c:pt idx="0">
                  <c:v>2008-2009</c:v>
                </c:pt>
                <c:pt idx="1">
                  <c:v>2009-2010</c:v>
                </c:pt>
                <c:pt idx="2">
                  <c:v>2010-2011</c:v>
                </c:pt>
                <c:pt idx="3">
                  <c:v>2011-2012</c:v>
                </c:pt>
                <c:pt idx="4">
                  <c:v>2012-2013</c:v>
                </c:pt>
              </c:strCache>
            </c:strRef>
          </c:cat>
          <c:val>
            <c:numRef>
              <c:f>Sheet1!$I$3:$M$3</c:f>
              <c:numCache>
                <c:formatCode>General</c:formatCode>
                <c:ptCount val="5"/>
                <c:pt idx="0">
                  <c:v>1464</c:v>
                </c:pt>
                <c:pt idx="1">
                  <c:v>830</c:v>
                </c:pt>
                <c:pt idx="2">
                  <c:v>785</c:v>
                </c:pt>
                <c:pt idx="3">
                  <c:v>1061</c:v>
                </c:pt>
                <c:pt idx="4">
                  <c:v>946</c:v>
                </c:pt>
              </c:numCache>
            </c:numRef>
          </c:val>
        </c:ser>
        <c:marker val="1"/>
        <c:axId val="138144384"/>
        <c:axId val="138637696"/>
      </c:lineChart>
      <c:catAx>
        <c:axId val="138095616"/>
        <c:scaling>
          <c:orientation val="minMax"/>
        </c:scaling>
        <c:axPos val="b"/>
        <c:numFmt formatCode="General" sourceLinked="1"/>
        <c:majorTickMark val="cross"/>
        <c:tickLblPos val="nextTo"/>
        <c:spPr>
          <a:ln w="3163">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38142464"/>
        <c:crosses val="autoZero"/>
        <c:lblAlgn val="ctr"/>
        <c:lblOffset val="100"/>
        <c:tickLblSkip val="1"/>
        <c:tickMarkSkip val="1"/>
      </c:catAx>
      <c:valAx>
        <c:axId val="138142464"/>
        <c:scaling>
          <c:orientation val="minMax"/>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Количество классов</a:t>
                </a:r>
              </a:p>
            </c:rich>
          </c:tx>
          <c:layout>
            <c:manualLayout>
              <c:xMode val="edge"/>
              <c:yMode val="edge"/>
              <c:x val="2.3364802839779941E-2"/>
              <c:y val="4.7191601049869018E-2"/>
            </c:manualLayout>
          </c:layout>
          <c:spPr>
            <a:noFill/>
            <a:ln w="25300">
              <a:noFill/>
            </a:ln>
          </c:spPr>
        </c:title>
        <c:numFmt formatCode="General" sourceLinked="1"/>
        <c:majorTickMark val="cross"/>
        <c:tickLblPos val="nextTo"/>
        <c:spPr>
          <a:ln w="3163">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38095616"/>
        <c:crosses val="autoZero"/>
        <c:crossBetween val="between"/>
      </c:valAx>
      <c:catAx>
        <c:axId val="138144384"/>
        <c:scaling>
          <c:orientation val="minMax"/>
        </c:scaling>
        <c:delete val="1"/>
        <c:axPos val="b"/>
        <c:tickLblPos val="nextTo"/>
        <c:crossAx val="138637696"/>
        <c:crosses val="autoZero"/>
        <c:lblAlgn val="ctr"/>
        <c:lblOffset val="100"/>
      </c:catAx>
      <c:valAx>
        <c:axId val="138637696"/>
        <c:scaling>
          <c:orientation val="minMax"/>
        </c:scaling>
        <c:axPos val="r"/>
        <c:title>
          <c:tx>
            <c:rich>
              <a:bodyPr/>
              <a:lstStyle/>
              <a:p>
                <a:pPr>
                  <a:defRPr sz="996" b="1" i="0" u="none" strike="noStrike" baseline="0">
                    <a:solidFill>
                      <a:srgbClr val="000000"/>
                    </a:solidFill>
                    <a:latin typeface="Times New Roman" pitchFamily="18" charset="0"/>
                    <a:ea typeface="Arial"/>
                    <a:cs typeface="Times New Roman" pitchFamily="18" charset="0"/>
                  </a:defRPr>
                </a:pPr>
                <a:r>
                  <a:rPr lang="ru-RU">
                    <a:latin typeface="Times New Roman" pitchFamily="18" charset="0"/>
                    <a:cs typeface="Times New Roman" pitchFamily="18" charset="0"/>
                  </a:rPr>
                  <a:t>Численность обучающихся в них</a:t>
                </a:r>
              </a:p>
            </c:rich>
          </c:tx>
          <c:layout>
            <c:manualLayout>
              <c:xMode val="edge"/>
              <c:yMode val="edge"/>
              <c:x val="0.92157231977553056"/>
              <c:y val="4.0318384384112824E-3"/>
            </c:manualLayout>
          </c:layout>
          <c:spPr>
            <a:noFill/>
            <a:ln w="25300">
              <a:noFill/>
            </a:ln>
          </c:spPr>
        </c:title>
        <c:numFmt formatCode="General" sourceLinked="1"/>
        <c:majorTickMark val="cross"/>
        <c:tickLblPos val="nextTo"/>
        <c:spPr>
          <a:ln w="3163">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38144384"/>
        <c:crosses val="max"/>
        <c:crossBetween val="between"/>
      </c:valAx>
      <c:spPr>
        <a:noFill/>
        <a:ln w="25409">
          <a:noFill/>
        </a:ln>
      </c:spPr>
    </c:plotArea>
    <c:legend>
      <c:legendPos val="b"/>
      <c:layout>
        <c:manualLayout>
          <c:xMode val="edge"/>
          <c:yMode val="edge"/>
          <c:x val="2.915950849344133E-2"/>
          <c:y val="0.75962735148755378"/>
          <c:w val="0.93996569468267765"/>
          <c:h val="0.23936170212765961"/>
        </c:manualLayout>
      </c:layout>
      <c:spPr>
        <a:solidFill>
          <a:srgbClr val="FFFFFF"/>
        </a:solidFill>
        <a:ln w="3163">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ru-RU"/>
    </a:p>
  </c:txPr>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perspective val="30"/>
    </c:view3D>
    <c:sideWall>
      <c:spPr>
        <a:noFill/>
        <a:ln w="25400">
          <a:noFill/>
        </a:ln>
      </c:spPr>
    </c:sideWall>
    <c:backWall>
      <c:spPr>
        <a:noFill/>
        <a:ln w="25400">
          <a:noFill/>
        </a:ln>
      </c:spPr>
    </c:backWall>
    <c:plotArea>
      <c:layout>
        <c:manualLayout>
          <c:layoutTarget val="inner"/>
          <c:xMode val="edge"/>
          <c:yMode val="edge"/>
          <c:x val="7.4898785425101713E-2"/>
          <c:y val="7.9136690647482577E-2"/>
          <c:w val="0.90688259109311742"/>
          <c:h val="0.82374100719424836"/>
        </c:manualLayout>
      </c:layout>
      <c:bar3DChart>
        <c:barDir val="col"/>
        <c:grouping val="clustered"/>
        <c:ser>
          <c:idx val="0"/>
          <c:order val="0"/>
          <c:tx>
            <c:strRef>
              <c:f>Sheet1!$A$2</c:f>
              <c:strCache>
                <c:ptCount val="1"/>
                <c:pt idx="0">
                  <c:v>программы НПО</c:v>
                </c:pt>
              </c:strCache>
            </c:strRef>
          </c:tx>
          <c:spPr>
            <a:solidFill>
              <a:srgbClr val="92D050"/>
            </a:solidFill>
            <a:ln w="12700">
              <a:solidFill>
                <a:srgbClr val="000000"/>
              </a:solidFill>
              <a:prstDash val="solid"/>
            </a:ln>
          </c:spPr>
          <c:dPt>
            <c:idx val="0"/>
            <c:spPr>
              <a:solidFill>
                <a:srgbClr val="92D050"/>
              </a:solidFill>
              <a:ln w="12700">
                <a:solidFill>
                  <a:srgbClr val="000000"/>
                </a:solidFill>
                <a:prstDash val="solid"/>
              </a:ln>
            </c:spPr>
          </c:dPt>
          <c:dLbls>
            <c:dLbl>
              <c:idx val="0"/>
              <c:layout>
                <c:manualLayout>
                  <c:x val="1.9008825526137287E-2"/>
                  <c:y val="-3.4364261168384883E-2"/>
                </c:manualLayout>
              </c:layout>
              <c:showVal val="1"/>
            </c:dLbl>
            <c:spPr>
              <a:noFill/>
              <a:ln w="25400">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Sheet1!$B$1:$B$1</c:f>
              <c:numCache>
                <c:formatCode>General</c:formatCode>
                <c:ptCount val="1"/>
              </c:numCache>
            </c:numRef>
          </c:cat>
          <c:val>
            <c:numRef>
              <c:f>Sheet1!$B$2:$B$2</c:f>
              <c:numCache>
                <c:formatCode>@</c:formatCode>
                <c:ptCount val="1"/>
                <c:pt idx="0">
                  <c:v>24.9</c:v>
                </c:pt>
              </c:numCache>
            </c:numRef>
          </c:val>
        </c:ser>
        <c:ser>
          <c:idx val="1"/>
          <c:order val="1"/>
          <c:tx>
            <c:strRef>
              <c:f>Sheet1!$A$3</c:f>
              <c:strCache>
                <c:ptCount val="1"/>
                <c:pt idx="0">
                  <c:v>программы СПО</c:v>
                </c:pt>
              </c:strCache>
            </c:strRef>
          </c:tx>
          <c:spPr>
            <a:solidFill>
              <a:srgbClr val="C00000"/>
            </a:solidFill>
            <a:ln w="12700">
              <a:solidFill>
                <a:srgbClr val="000000"/>
              </a:solidFill>
              <a:prstDash val="solid"/>
            </a:ln>
          </c:spPr>
          <c:dLbls>
            <c:dLbl>
              <c:idx val="0"/>
              <c:layout>
                <c:manualLayout>
                  <c:x val="1.3577732518669382E-2"/>
                  <c:y val="-2.0618556701030927E-2"/>
                </c:manualLayout>
              </c:layout>
              <c:showVal val="1"/>
            </c:dLbl>
            <c:spPr>
              <a:noFill/>
              <a:ln w="25400">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Sheet1!$B$1:$B$1</c:f>
              <c:numCache>
                <c:formatCode>General</c:formatCode>
                <c:ptCount val="1"/>
              </c:numCache>
            </c:numRef>
          </c:cat>
          <c:val>
            <c:numRef>
              <c:f>Sheet1!$B$3:$B$3</c:f>
              <c:numCache>
                <c:formatCode>@</c:formatCode>
                <c:ptCount val="1"/>
                <c:pt idx="0">
                  <c:v>28.4</c:v>
                </c:pt>
              </c:numCache>
            </c:numRef>
          </c:val>
        </c:ser>
        <c:ser>
          <c:idx val="2"/>
          <c:order val="2"/>
          <c:tx>
            <c:strRef>
              <c:f>Sheet1!$A$4</c:f>
              <c:strCache>
                <c:ptCount val="1"/>
                <c:pt idx="0">
                  <c:v>прогрмаммы ВПО</c:v>
                </c:pt>
              </c:strCache>
            </c:strRef>
          </c:tx>
          <c:spPr>
            <a:solidFill>
              <a:srgbClr val="0070C0"/>
            </a:solidFill>
            <a:ln w="12700">
              <a:solidFill>
                <a:srgbClr val="000000"/>
              </a:solidFill>
              <a:prstDash val="solid"/>
            </a:ln>
          </c:spPr>
          <c:dLbls>
            <c:dLbl>
              <c:idx val="0"/>
              <c:layout>
                <c:manualLayout>
                  <c:x val="2.9871011541072766E-2"/>
                  <c:y val="-4.1237113402061855E-2"/>
                </c:manualLayout>
              </c:layout>
              <c:spPr>
                <a:noFill/>
                <a:ln w="25400">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
            <c:spPr>
              <a:noFill/>
              <a:ln w="25400">
                <a:noFill/>
              </a:ln>
            </c:spPr>
            <c:txPr>
              <a:bodyPr/>
              <a:lstStyle/>
              <a:p>
                <a:pPr>
                  <a:defRPr sz="950"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Sheet1!$B$1:$B$1</c:f>
              <c:numCache>
                <c:formatCode>General</c:formatCode>
                <c:ptCount val="1"/>
              </c:numCache>
            </c:numRef>
          </c:cat>
          <c:val>
            <c:numRef>
              <c:f>Sheet1!$B$4:$B$4</c:f>
              <c:numCache>
                <c:formatCode>@</c:formatCode>
                <c:ptCount val="1"/>
                <c:pt idx="0">
                  <c:v>46.7</c:v>
                </c:pt>
              </c:numCache>
            </c:numRef>
          </c:val>
        </c:ser>
        <c:gapWidth val="280"/>
        <c:shape val="box"/>
        <c:axId val="138809344"/>
        <c:axId val="138810880"/>
        <c:axId val="0"/>
      </c:bar3DChart>
      <c:catAx>
        <c:axId val="138809344"/>
        <c:scaling>
          <c:orientation val="minMax"/>
        </c:scaling>
        <c:axPos val="b"/>
        <c:numFmt formatCode="General" sourceLinked="1"/>
        <c:tickLblPos val="nextTo"/>
        <c:spPr>
          <a:ln w="3175">
            <a:solidFill>
              <a:srgbClr val="000000"/>
            </a:solidFill>
            <a:prstDash val="solid"/>
          </a:ln>
        </c:spPr>
        <c:txPr>
          <a:bodyPr rot="0" vert="horz"/>
          <a:lstStyle/>
          <a:p>
            <a:pPr>
              <a:defRPr sz="1200" b="1" i="0" u="none" strike="noStrike" baseline="0">
                <a:solidFill>
                  <a:srgbClr val="000000"/>
                </a:solidFill>
                <a:latin typeface="Arial Cyr"/>
                <a:ea typeface="Arial Cyr"/>
                <a:cs typeface="Arial Cyr"/>
              </a:defRPr>
            </a:pPr>
            <a:endParaRPr lang="ru-RU"/>
          </a:p>
        </c:txPr>
        <c:crossAx val="138810880"/>
        <c:crosses val="autoZero"/>
        <c:auto val="1"/>
        <c:lblAlgn val="ctr"/>
        <c:lblOffset val="100"/>
        <c:tickLblSkip val="1"/>
        <c:tickMarkSkip val="1"/>
      </c:catAx>
      <c:valAx>
        <c:axId val="138810880"/>
        <c:scaling>
          <c:orientation val="minMax"/>
          <c:max val="50"/>
        </c:scaling>
        <c:axPos val="l"/>
        <c:majorGridlines>
          <c:spPr>
            <a:ln w="3175">
              <a:solidFill>
                <a:srgbClr val="000000"/>
              </a:solidFill>
              <a:prstDash val="solid"/>
            </a:ln>
          </c:spPr>
        </c:majorGridlines>
        <c:numFmt formatCode="@" sourceLinked="1"/>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38809344"/>
        <c:crosses val="autoZero"/>
        <c:crossBetween val="between"/>
        <c:majorUnit val="10"/>
        <c:minorUnit val="10"/>
      </c:valAx>
    </c:plotArea>
    <c:plotVisOnly val="1"/>
    <c:dispBlanksAs val="gap"/>
  </c:chart>
  <c:spPr>
    <a:noFill/>
    <a:ln>
      <a:noFill/>
    </a:ln>
  </c:spPr>
  <c:txPr>
    <a:bodyPr/>
    <a:lstStyle/>
    <a:p>
      <a:pPr>
        <a:defRPr sz="1200" b="1" i="0" u="none" strike="noStrike" baseline="0">
          <a:solidFill>
            <a:srgbClr val="000000"/>
          </a:solidFill>
          <a:latin typeface="Arial Cyr"/>
          <a:ea typeface="Arial Cyr"/>
          <a:cs typeface="Arial Cyr"/>
        </a:defRPr>
      </a:pPr>
      <a:endParaRPr lang="ru-RU"/>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ru-RU"/>
  <c:style val="4"/>
  <c:chart>
    <c:autoTitleDeleted val="1"/>
    <c:plotArea>
      <c:layout>
        <c:manualLayout>
          <c:layoutTarget val="inner"/>
          <c:xMode val="edge"/>
          <c:yMode val="edge"/>
          <c:x val="0.13872621203158642"/>
          <c:y val="0.15916836461151071"/>
          <c:w val="0.47409989795553642"/>
          <c:h val="0.57851115187059332"/>
        </c:manualLayout>
      </c:layout>
      <c:lineChart>
        <c:grouping val="standard"/>
        <c:ser>
          <c:idx val="0"/>
          <c:order val="0"/>
          <c:tx>
            <c:strRef>
              <c:f>Sheet1!$A$3</c:f>
              <c:strCache>
                <c:ptCount val="1"/>
                <c:pt idx="0">
                  <c:v>Удельный вес обучающихся, охваченных дополнительным образованием, в %</c:v>
                </c:pt>
              </c:strCache>
            </c:strRef>
          </c:tx>
          <c:dLbls>
            <c:dLbl>
              <c:idx val="0"/>
              <c:layout>
                <c:manualLayout>
                  <c:x val="-2.4774774774774858E-2"/>
                  <c:y val="-8.7431693989071024E-2"/>
                </c:manualLayout>
              </c:layout>
              <c:showVal val="1"/>
            </c:dLbl>
            <c:dLbl>
              <c:idx val="1"/>
              <c:layout>
                <c:manualLayout>
                  <c:x val="-2.7027027027027174E-2"/>
                  <c:y val="8.7431693989071038E-2"/>
                </c:manualLayout>
              </c:layout>
              <c:showVal val="1"/>
            </c:dLbl>
            <c:dLbl>
              <c:idx val="2"/>
              <c:layout>
                <c:manualLayout>
                  <c:x val="-2.0270270270270424E-2"/>
                  <c:y val="-5.8287795992714025E-2"/>
                </c:manualLayout>
              </c:layout>
              <c:showVal val="1"/>
            </c:dLbl>
            <c:dLbl>
              <c:idx val="3"/>
              <c:layout>
                <c:manualLayout>
                  <c:x val="-2.7027027027027174E-2"/>
                  <c:y val="8.0145719489981684E-2"/>
                </c:manualLayout>
              </c:layout>
              <c:showVal val="1"/>
            </c:dLbl>
            <c:dLbl>
              <c:idx val="4"/>
              <c:layout>
                <c:manualLayout>
                  <c:x val="-2.4774774774774858E-2"/>
                  <c:y val="-7.2859744990892539E-2"/>
                </c:manualLayout>
              </c:layout>
              <c:showVal val="1"/>
            </c:dLbl>
            <c:txPr>
              <a:bodyPr/>
              <a:lstStyle/>
              <a:p>
                <a:pPr>
                  <a:defRPr b="1">
                    <a:latin typeface="Times New Roman" pitchFamily="18" charset="0"/>
                    <a:cs typeface="Times New Roman" pitchFamily="18" charset="0"/>
                  </a:defRPr>
                </a:pPr>
                <a:endParaRPr lang="ru-RU"/>
              </a:p>
            </c:txPr>
            <c:showVal val="1"/>
          </c:dLbls>
          <c:cat>
            <c:strRef>
              <c:f>Sheet1!$B$1:$H$1</c:f>
              <c:strCache>
                <c:ptCount val="5"/>
                <c:pt idx="0">
                  <c:v>2008-2009</c:v>
                </c:pt>
                <c:pt idx="1">
                  <c:v>2009-2010</c:v>
                </c:pt>
                <c:pt idx="2">
                  <c:v>2010-2011</c:v>
                </c:pt>
                <c:pt idx="3">
                  <c:v>2011-2012</c:v>
                </c:pt>
                <c:pt idx="4">
                  <c:v>2012-2013</c:v>
                </c:pt>
              </c:strCache>
            </c:strRef>
          </c:cat>
          <c:val>
            <c:numRef>
              <c:f>Sheet1!$B$3:$H$3</c:f>
              <c:numCache>
                <c:formatCode>General</c:formatCode>
                <c:ptCount val="5"/>
                <c:pt idx="0">
                  <c:v>65.400000000000006</c:v>
                </c:pt>
                <c:pt idx="1">
                  <c:v>62.4</c:v>
                </c:pt>
                <c:pt idx="2">
                  <c:v>66</c:v>
                </c:pt>
                <c:pt idx="3">
                  <c:v>66</c:v>
                </c:pt>
                <c:pt idx="4">
                  <c:v>65</c:v>
                </c:pt>
              </c:numCache>
            </c:numRef>
          </c:val>
        </c:ser>
        <c:marker val="1"/>
        <c:axId val="139506432"/>
        <c:axId val="139507968"/>
      </c:lineChart>
      <c:catAx>
        <c:axId val="139506432"/>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9507968"/>
        <c:crosses val="autoZero"/>
        <c:auto val="1"/>
        <c:lblAlgn val="ctr"/>
        <c:lblOffset val="100"/>
        <c:tickLblSkip val="1"/>
        <c:tickMarkSkip val="1"/>
      </c:catAx>
      <c:valAx>
        <c:axId val="139507968"/>
        <c:scaling>
          <c:orientation val="minMax"/>
          <c:max val="80"/>
          <c:min val="30"/>
        </c:scaling>
        <c:axPos val="l"/>
        <c:majorGridlines/>
        <c:title>
          <c:tx>
            <c:rich>
              <a:bodyPr/>
              <a:lstStyle/>
              <a:p>
                <a:pPr>
                  <a:defRPr>
                    <a:latin typeface="Times New Roman" pitchFamily="18" charset="0"/>
                    <a:cs typeface="Times New Roman" pitchFamily="18" charset="0"/>
                  </a:defRPr>
                </a:pPr>
                <a:r>
                  <a:rPr lang="ru-RU">
                    <a:latin typeface="Times New Roman" pitchFamily="18" charset="0"/>
                    <a:cs typeface="Times New Roman" pitchFamily="18" charset="0"/>
                  </a:rPr>
                  <a:t>Доля детей школьного 
возраста , %</a:t>
                </a:r>
              </a:p>
            </c:rich>
          </c:tx>
          <c:layout>
            <c:manualLayout>
              <c:xMode val="edge"/>
              <c:yMode val="edge"/>
              <c:x val="1.5533685460257947E-3"/>
              <c:y val="0.13204331594020804"/>
            </c:manualLayout>
          </c:layout>
        </c:title>
        <c:numFmt formatCode="General" sourceLinked="0"/>
        <c:tickLblPos val="nextTo"/>
        <c:txPr>
          <a:bodyPr rot="0" vert="horz"/>
          <a:lstStyle/>
          <a:p>
            <a:pPr>
              <a:defRPr b="1">
                <a:latin typeface="Times New Roman" pitchFamily="18" charset="0"/>
                <a:cs typeface="Times New Roman" pitchFamily="18" charset="0"/>
              </a:defRPr>
            </a:pPr>
            <a:endParaRPr lang="ru-RU"/>
          </a:p>
        </c:txPr>
        <c:crossAx val="139506432"/>
        <c:crosses val="autoZero"/>
        <c:crossBetween val="between"/>
      </c:valAx>
    </c:plotArea>
    <c:legend>
      <c:legendPos val="r"/>
      <c:legendEntry>
        <c:idx val="0"/>
        <c:txPr>
          <a:bodyPr/>
          <a:lstStyle/>
          <a:p>
            <a:pPr>
              <a:defRPr b="1">
                <a:latin typeface="Times New Roman" pitchFamily="18" charset="0"/>
                <a:cs typeface="Times New Roman" pitchFamily="18" charset="0"/>
              </a:defRPr>
            </a:pPr>
            <a:endParaRPr lang="ru-RU"/>
          </a:p>
        </c:txPr>
      </c:legendEntry>
      <c:layout>
        <c:manualLayout>
          <c:xMode val="edge"/>
          <c:yMode val="edge"/>
          <c:x val="0.65579665817240618"/>
          <c:y val="1.6129032258064523E-2"/>
          <c:w val="0.34420334182759577"/>
          <c:h val="0.90322580645161465"/>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6.6189624329159216E-2"/>
          <c:y val="9.6069868995634189E-2"/>
          <c:w val="0.61538461538461564"/>
          <c:h val="0.65502183406114212"/>
        </c:manualLayout>
      </c:layout>
      <c:barChart>
        <c:barDir val="col"/>
        <c:grouping val="clustered"/>
        <c:ser>
          <c:idx val="0"/>
          <c:order val="0"/>
          <c:tx>
            <c:strRef>
              <c:f>Sheet1!$A$2</c:f>
              <c:strCache>
                <c:ptCount val="1"/>
                <c:pt idx="0">
                  <c:v>Кол-во учреждений дополнительного образования детей, всего</c:v>
                </c:pt>
              </c:strCache>
            </c:strRef>
          </c:tx>
          <c:spPr>
            <a:solidFill>
              <a:srgbClr val="0000FF"/>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Sheet1!$B$2:$I$2</c:f>
              <c:numCache>
                <c:formatCode>General</c:formatCode>
                <c:ptCount val="5"/>
                <c:pt idx="0">
                  <c:v>63</c:v>
                </c:pt>
                <c:pt idx="1">
                  <c:v>59</c:v>
                </c:pt>
                <c:pt idx="2">
                  <c:v>60</c:v>
                </c:pt>
                <c:pt idx="3">
                  <c:v>60</c:v>
                </c:pt>
                <c:pt idx="4">
                  <c:v>60</c:v>
                </c:pt>
              </c:numCache>
            </c:numRef>
          </c:val>
        </c:ser>
        <c:ser>
          <c:idx val="1"/>
          <c:order val="1"/>
          <c:tx>
            <c:strRef>
              <c:f>Sheet1!$A$3</c:f>
              <c:strCache>
                <c:ptCount val="1"/>
                <c:pt idx="0">
                  <c:v>Кол-во центров</c:v>
                </c:pt>
              </c:strCache>
            </c:strRef>
          </c:tx>
          <c:spPr>
            <a:solidFill>
              <a:srgbClr val="00CCFF"/>
            </a:solidFill>
            <a:ln w="12706">
              <a:solidFill>
                <a:srgbClr val="000000"/>
              </a:solidFill>
              <a:prstDash val="solid"/>
            </a:ln>
          </c:spPr>
          <c:dLbls>
            <c:dLbl>
              <c:idx val="0"/>
              <c:layout>
                <c:manualLayout>
                  <c:x val="2.1064950263311878E-2"/>
                  <c:y val="0"/>
                </c:manualLayout>
              </c:layout>
              <c:showVal val="1"/>
            </c:dLbl>
            <c:dLbl>
              <c:idx val="1"/>
              <c:layout>
                <c:manualLayout>
                  <c:x val="1.6383850204798208E-2"/>
                  <c:y val="0"/>
                </c:manualLayout>
              </c:layout>
              <c:showVal val="1"/>
            </c:dLbl>
            <c:dLbl>
              <c:idx val="2"/>
              <c:layout>
                <c:manualLayout>
                  <c:x val="1.8724400234055097E-2"/>
                  <c:y val="0"/>
                </c:manualLayout>
              </c:layout>
              <c:showVal val="1"/>
            </c:dLbl>
            <c:dLbl>
              <c:idx val="3"/>
              <c:layout>
                <c:manualLayout>
                  <c:x val="1.8724400234055097E-2"/>
                  <c:y val="1.8275967103259214E-2"/>
                </c:manualLayout>
              </c:layout>
              <c:showVal val="1"/>
            </c:dLbl>
            <c:dLbl>
              <c:idx val="4"/>
              <c:layout>
                <c:manualLayout>
                  <c:x val="1.8724400234055097E-2"/>
                  <c:y val="-6.0919890344197404E-3"/>
                </c:manualLayout>
              </c:layout>
              <c:showVal val="1"/>
            </c:dLbl>
            <c:spPr>
              <a:noFill/>
              <a:ln w="2541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Sheet1!$B$3:$I$3</c:f>
              <c:numCache>
                <c:formatCode>General</c:formatCode>
                <c:ptCount val="5"/>
                <c:pt idx="0">
                  <c:v>40</c:v>
                </c:pt>
                <c:pt idx="1">
                  <c:v>38</c:v>
                </c:pt>
                <c:pt idx="2">
                  <c:v>40</c:v>
                </c:pt>
                <c:pt idx="3">
                  <c:v>40</c:v>
                </c:pt>
                <c:pt idx="4">
                  <c:v>40</c:v>
                </c:pt>
              </c:numCache>
            </c:numRef>
          </c:val>
        </c:ser>
        <c:ser>
          <c:idx val="2"/>
          <c:order val="2"/>
          <c:tx>
            <c:strRef>
              <c:f>Sheet1!$A$4</c:f>
              <c:strCache>
                <c:ptCount val="1"/>
                <c:pt idx="0">
                  <c:v>Кол-во дворцов</c:v>
                </c:pt>
              </c:strCache>
            </c:strRef>
          </c:tx>
          <c:spPr>
            <a:solidFill>
              <a:srgbClr val="FF0000"/>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Sheet1!$B$4:$I$4</c:f>
              <c:numCache>
                <c:formatCode>General</c:formatCode>
                <c:ptCount val="5"/>
                <c:pt idx="0">
                  <c:v>2</c:v>
                </c:pt>
                <c:pt idx="1">
                  <c:v>2</c:v>
                </c:pt>
                <c:pt idx="2">
                  <c:v>2</c:v>
                </c:pt>
                <c:pt idx="3">
                  <c:v>2</c:v>
                </c:pt>
                <c:pt idx="4">
                  <c:v>2</c:v>
                </c:pt>
              </c:numCache>
            </c:numRef>
          </c:val>
        </c:ser>
        <c:ser>
          <c:idx val="3"/>
          <c:order val="3"/>
          <c:tx>
            <c:strRef>
              <c:f>Sheet1!$A$5</c:f>
              <c:strCache>
                <c:ptCount val="1"/>
                <c:pt idx="0">
                  <c:v>Кол-во домов</c:v>
                </c:pt>
              </c:strCache>
            </c:strRef>
          </c:tx>
          <c:spPr>
            <a:solidFill>
              <a:srgbClr val="993366"/>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Sheet1!$B$5:$I$5</c:f>
              <c:numCache>
                <c:formatCode>General</c:formatCode>
                <c:ptCount val="5"/>
                <c:pt idx="0">
                  <c:v>9</c:v>
                </c:pt>
                <c:pt idx="1">
                  <c:v>8</c:v>
                </c:pt>
                <c:pt idx="2">
                  <c:v>8</c:v>
                </c:pt>
                <c:pt idx="3">
                  <c:v>8</c:v>
                </c:pt>
                <c:pt idx="4">
                  <c:v>8</c:v>
                </c:pt>
              </c:numCache>
            </c:numRef>
          </c:val>
        </c:ser>
        <c:ser>
          <c:idx val="4"/>
          <c:order val="4"/>
          <c:tx>
            <c:strRef>
              <c:f>Sheet1!$A$6</c:f>
              <c:strCache>
                <c:ptCount val="1"/>
                <c:pt idx="0">
                  <c:v>Кол-во клубов</c:v>
                </c:pt>
              </c:strCache>
            </c:strRef>
          </c:tx>
          <c:spPr>
            <a:solidFill>
              <a:srgbClr val="00FF00"/>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Arial Cyr"/>
                    <a:ea typeface="Arial Cyr"/>
                    <a:cs typeface="Arial Cyr"/>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Sheet1!$B$6:$I$6</c:f>
              <c:numCache>
                <c:formatCode>General</c:formatCode>
                <c:ptCount val="5"/>
              </c:numCache>
            </c:numRef>
          </c:val>
        </c:ser>
        <c:ser>
          <c:idx val="5"/>
          <c:order val="5"/>
          <c:tx>
            <c:strRef>
              <c:f>Sheet1!$A$7</c:f>
              <c:strCache>
                <c:ptCount val="1"/>
                <c:pt idx="0">
                  <c:v>Кол-во станций</c:v>
                </c:pt>
              </c:strCache>
            </c:strRef>
          </c:tx>
          <c:spPr>
            <a:solidFill>
              <a:srgbClr val="FF00FF"/>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Arial Cyr"/>
                    <a:ea typeface="Arial Cyr"/>
                    <a:cs typeface="Arial Cyr"/>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Sheet1!$B$7:$I$7</c:f>
              <c:numCache>
                <c:formatCode>General</c:formatCode>
                <c:ptCount val="5"/>
                <c:pt idx="0">
                  <c:v>5</c:v>
                </c:pt>
                <c:pt idx="1">
                  <c:v>4</c:v>
                </c:pt>
                <c:pt idx="2">
                  <c:v>3</c:v>
                </c:pt>
                <c:pt idx="3">
                  <c:v>3</c:v>
                </c:pt>
                <c:pt idx="4">
                  <c:v>3</c:v>
                </c:pt>
              </c:numCache>
            </c:numRef>
          </c:val>
        </c:ser>
        <c:ser>
          <c:idx val="6"/>
          <c:order val="6"/>
          <c:tx>
            <c:strRef>
              <c:f>Sheet1!$A$8</c:f>
              <c:strCache>
                <c:ptCount val="1"/>
                <c:pt idx="0">
                  <c:v>Кол-во школ</c:v>
                </c:pt>
              </c:strCache>
            </c:strRef>
          </c:tx>
          <c:spPr>
            <a:solidFill>
              <a:srgbClr val="FFFF00"/>
            </a:solidFill>
            <a:ln w="12706">
              <a:solidFill>
                <a:srgbClr val="000000"/>
              </a:solidFill>
              <a:prstDash val="solid"/>
            </a:ln>
          </c:spPr>
          <c:dLbls>
            <c:spPr>
              <a:noFill/>
              <a:ln w="2541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Sheet1!$B$1:$I$1</c:f>
              <c:strCache>
                <c:ptCount val="5"/>
                <c:pt idx="0">
                  <c:v>2008 - 2009</c:v>
                </c:pt>
                <c:pt idx="1">
                  <c:v>2009 - 2010</c:v>
                </c:pt>
                <c:pt idx="2">
                  <c:v>2010 - 2011</c:v>
                </c:pt>
                <c:pt idx="3">
                  <c:v>2011- 2012</c:v>
                </c:pt>
                <c:pt idx="4">
                  <c:v>2012-2013</c:v>
                </c:pt>
              </c:strCache>
            </c:strRef>
          </c:cat>
          <c:val>
            <c:numRef>
              <c:f>Sheet1!$B$8:$I$8</c:f>
              <c:numCache>
                <c:formatCode>General</c:formatCode>
                <c:ptCount val="5"/>
                <c:pt idx="0">
                  <c:v>5</c:v>
                </c:pt>
                <c:pt idx="1">
                  <c:v>7</c:v>
                </c:pt>
                <c:pt idx="2">
                  <c:v>7</c:v>
                </c:pt>
                <c:pt idx="3">
                  <c:v>7</c:v>
                </c:pt>
                <c:pt idx="4">
                  <c:v>7</c:v>
                </c:pt>
              </c:numCache>
            </c:numRef>
          </c:val>
        </c:ser>
        <c:axId val="143128448"/>
        <c:axId val="143129984"/>
      </c:barChart>
      <c:catAx>
        <c:axId val="143128448"/>
        <c:scaling>
          <c:orientation val="minMax"/>
        </c:scaling>
        <c:axPos val="b"/>
        <c:numFmt formatCode="General" sourceLinked="1"/>
        <c:tickLblPos val="nextTo"/>
        <c:spPr>
          <a:ln w="3177">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43129984"/>
        <c:crosses val="autoZero"/>
        <c:auto val="1"/>
        <c:lblAlgn val="ctr"/>
        <c:lblOffset val="100"/>
        <c:tickLblSkip val="1"/>
        <c:tickMarkSkip val="1"/>
      </c:catAx>
      <c:valAx>
        <c:axId val="143129984"/>
        <c:scaling>
          <c:orientation val="minMax"/>
        </c:scaling>
        <c:axPos val="l"/>
        <c:majorGridlines>
          <c:spPr>
            <a:ln w="3177">
              <a:solidFill>
                <a:srgbClr val="000000"/>
              </a:solidFill>
              <a:prstDash val="solid"/>
            </a:ln>
          </c:spPr>
        </c:majorGridlines>
        <c:numFmt formatCode="General" sourceLinked="1"/>
        <c:tickLblPos val="nextTo"/>
        <c:spPr>
          <a:ln w="3177">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3128448"/>
        <c:crosses val="autoZero"/>
        <c:crossBetween val="between"/>
      </c:valAx>
      <c:spPr>
        <a:noFill/>
        <a:ln w="25412">
          <a:noFill/>
        </a:ln>
      </c:spPr>
    </c:plotArea>
    <c:legend>
      <c:legendPos val="r"/>
      <c:layout>
        <c:manualLayout>
          <c:xMode val="edge"/>
          <c:yMode val="edge"/>
          <c:x val="0.69712244536848778"/>
          <c:y val="2.3887912069243903E-2"/>
          <c:w val="0.29338103756708556"/>
          <c:h val="0.9054752864629787"/>
        </c:manualLayout>
      </c:layout>
      <c:spPr>
        <a:noFill/>
        <a:ln w="3177">
          <a:noFill/>
          <a:prstDash val="solid"/>
        </a:ln>
      </c:spPr>
      <c:txPr>
        <a:bodyPr/>
        <a:lstStyle/>
        <a:p>
          <a:pPr>
            <a:defRPr sz="8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1000" b="1" i="0" u="none" strike="noStrike" baseline="0">
          <a:solidFill>
            <a:srgbClr val="000000"/>
          </a:solidFill>
          <a:latin typeface="Arial Cyr"/>
          <a:ea typeface="Arial Cyr"/>
          <a:cs typeface="Arial Cyr"/>
        </a:defRPr>
      </a:pPr>
      <a:endParaRPr lang="ru-RU"/>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4721723518851093"/>
          <c:y val="0.11538461538461539"/>
          <c:w val="0.55834829443447576"/>
          <c:h val="0.68681318681318682"/>
        </c:manualLayout>
      </c:layout>
      <c:barChart>
        <c:barDir val="col"/>
        <c:grouping val="clustered"/>
        <c:ser>
          <c:idx val="0"/>
          <c:order val="0"/>
          <c:tx>
            <c:strRef>
              <c:f>Sheet1!$A$2</c:f>
              <c:strCache>
                <c:ptCount val="1"/>
                <c:pt idx="0">
                  <c:v>Количество творческих объединений</c:v>
                </c:pt>
              </c:strCache>
            </c:strRef>
          </c:tx>
          <c:spPr>
            <a:solidFill>
              <a:srgbClr val="9999FF"/>
            </a:solidFill>
            <a:ln w="12701">
              <a:solidFill>
                <a:srgbClr val="000000"/>
              </a:solidFill>
              <a:prstDash val="solid"/>
            </a:ln>
          </c:spPr>
          <c:dLbls>
            <c:spPr>
              <a:noFill/>
              <a:ln w="25401">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Sheet1!$B$1:$H$1</c:f>
              <c:strCache>
                <c:ptCount val="5"/>
                <c:pt idx="0">
                  <c:v>2008-2009</c:v>
                </c:pt>
                <c:pt idx="1">
                  <c:v>2009-2010</c:v>
                </c:pt>
                <c:pt idx="2">
                  <c:v>2010-2011</c:v>
                </c:pt>
                <c:pt idx="3">
                  <c:v>2011-2012</c:v>
                </c:pt>
                <c:pt idx="4">
                  <c:v>2012-2013</c:v>
                </c:pt>
              </c:strCache>
            </c:strRef>
          </c:cat>
          <c:val>
            <c:numRef>
              <c:f>Sheet1!$B$2:$H$2</c:f>
              <c:numCache>
                <c:formatCode>General</c:formatCode>
                <c:ptCount val="5"/>
                <c:pt idx="0">
                  <c:v>3884</c:v>
                </c:pt>
                <c:pt idx="1">
                  <c:v>3878</c:v>
                </c:pt>
                <c:pt idx="2">
                  <c:v>3676</c:v>
                </c:pt>
                <c:pt idx="3">
                  <c:v>4284</c:v>
                </c:pt>
                <c:pt idx="4">
                  <c:v>2615</c:v>
                </c:pt>
              </c:numCache>
            </c:numRef>
          </c:val>
        </c:ser>
        <c:axId val="143232000"/>
        <c:axId val="143274752"/>
      </c:barChart>
      <c:catAx>
        <c:axId val="143232000"/>
        <c:scaling>
          <c:orientation val="minMax"/>
        </c:scaling>
        <c:axPos val="b"/>
        <c:numFmt formatCode="General" sourceLinked="1"/>
        <c:tickLblPos val="nextTo"/>
        <c:spPr>
          <a:ln w="3175">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43274752"/>
        <c:crosses val="autoZero"/>
        <c:auto val="1"/>
        <c:lblAlgn val="ctr"/>
        <c:lblOffset val="100"/>
        <c:tickLblSkip val="1"/>
        <c:tickMarkSkip val="1"/>
      </c:catAx>
      <c:valAx>
        <c:axId val="143274752"/>
        <c:scaling>
          <c:orientation val="minMax"/>
        </c:scaling>
        <c:axPos val="l"/>
        <c:majorGridlines>
          <c:spPr>
            <a:ln w="3175">
              <a:solidFill>
                <a:srgbClr val="000000"/>
              </a:solidFill>
              <a:prstDash val="solid"/>
            </a:ln>
          </c:spPr>
        </c:majorGridlines>
        <c:title>
          <c:tx>
            <c:rich>
              <a:bodyPr/>
              <a:lstStyle/>
              <a:p>
                <a:pPr>
                  <a:defRPr sz="900" b="1" i="0" u="none" strike="noStrike" baseline="0">
                    <a:solidFill>
                      <a:srgbClr val="FF0000"/>
                    </a:solidFill>
                    <a:latin typeface="Times New Roman" pitchFamily="18" charset="0"/>
                    <a:ea typeface="Arial Cyr"/>
                    <a:cs typeface="Times New Roman" pitchFamily="18" charset="0"/>
                  </a:defRPr>
                </a:pPr>
                <a:r>
                  <a:rPr lang="ru-RU" sz="900">
                    <a:solidFill>
                      <a:sysClr val="windowText" lastClr="000000"/>
                    </a:solidFill>
                    <a:latin typeface="Times New Roman" pitchFamily="18" charset="0"/>
                    <a:cs typeface="Times New Roman" pitchFamily="18" charset="0"/>
                  </a:rPr>
                  <a:t>Количество творческих объединений,шт.</a:t>
                </a:r>
              </a:p>
            </c:rich>
          </c:tx>
          <c:layout>
            <c:manualLayout>
              <c:xMode val="edge"/>
              <c:yMode val="edge"/>
              <c:x val="9.6436116065007002E-4"/>
              <c:y val="8.9724934793292133E-2"/>
            </c:manualLayout>
          </c:layout>
          <c:spPr>
            <a:noFill/>
            <a:ln w="25401">
              <a:noFill/>
            </a:ln>
          </c:spPr>
        </c:title>
        <c:numFmt formatCode="General" sourceLinked="1"/>
        <c:tickLblPos val="nextTo"/>
        <c:spPr>
          <a:ln w="3175">
            <a:solidFill>
              <a:srgbClr val="000000"/>
            </a:solidFill>
            <a:prstDash val="solid"/>
          </a:ln>
        </c:spPr>
        <c:txPr>
          <a:bodyPr rot="0" vert="horz"/>
          <a:lstStyle/>
          <a:p>
            <a:pPr>
              <a:defRPr sz="1000" b="1" i="0" u="none" strike="noStrike" baseline="30000">
                <a:solidFill>
                  <a:srgbClr val="000000"/>
                </a:solidFill>
                <a:latin typeface="Times New Roman" pitchFamily="18" charset="0"/>
                <a:ea typeface="Arial Cyr"/>
                <a:cs typeface="Times New Roman" pitchFamily="18" charset="0"/>
              </a:defRPr>
            </a:pPr>
            <a:endParaRPr lang="ru-RU"/>
          </a:p>
        </c:txPr>
        <c:crossAx val="143232000"/>
        <c:crosses val="autoZero"/>
        <c:crossBetween val="between"/>
      </c:valAx>
      <c:spPr>
        <a:solidFill>
          <a:srgbClr val="FFFFFF"/>
        </a:solidFill>
        <a:ln w="12701">
          <a:solidFill>
            <a:srgbClr val="808080"/>
          </a:solidFill>
          <a:prstDash val="solid"/>
        </a:ln>
      </c:spPr>
    </c:plotArea>
    <c:legend>
      <c:legendPos val="r"/>
      <c:legendEntry>
        <c:idx val="0"/>
        <c:txPr>
          <a:bodyPr/>
          <a:lstStyle/>
          <a:p>
            <a:pPr>
              <a:defRPr sz="1000" b="1" i="0" u="none" strike="noStrike" baseline="0">
                <a:solidFill>
                  <a:sysClr val="windowText" lastClr="000000"/>
                </a:solidFill>
                <a:latin typeface="Times New Roman" pitchFamily="18" charset="0"/>
                <a:ea typeface="Arial Cyr"/>
                <a:cs typeface="Times New Roman" pitchFamily="18" charset="0"/>
              </a:defRPr>
            </a:pPr>
            <a:endParaRPr lang="ru-RU"/>
          </a:p>
        </c:txPr>
      </c:legendEntry>
      <c:layout>
        <c:manualLayout>
          <c:xMode val="edge"/>
          <c:yMode val="edge"/>
          <c:x val="0.7271095338434842"/>
          <c:y val="0.41539652847261532"/>
          <c:w val="0.26929982046678413"/>
          <c:h val="0.29731065384782907"/>
        </c:manualLayout>
      </c:layout>
      <c:spPr>
        <a:noFill/>
        <a:ln w="3175">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800" b="1" i="0" u="none" strike="noStrike" baseline="0">
          <a:solidFill>
            <a:srgbClr val="000000"/>
          </a:solidFill>
          <a:latin typeface="Arial Cyr"/>
          <a:ea typeface="Arial Cyr"/>
          <a:cs typeface="Arial Cyr"/>
        </a:defRPr>
      </a:pPr>
      <a:endParaRPr lang="ru-RU"/>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7010309278350516"/>
          <c:y val="0.10138248847926268"/>
          <c:w val="0.8144329896907182"/>
          <c:h val="0.30414746543778831"/>
        </c:manualLayout>
      </c:layout>
      <c:barChart>
        <c:barDir val="col"/>
        <c:grouping val="clustered"/>
        <c:ser>
          <c:idx val="1"/>
          <c:order val="0"/>
          <c:tx>
            <c:strRef>
              <c:f>Sheet1!$A$2</c:f>
              <c:strCache>
                <c:ptCount val="1"/>
                <c:pt idx="0">
                  <c:v>Направления занятости </c:v>
                </c:pt>
              </c:strCache>
            </c:strRef>
          </c:tx>
          <c:spPr>
            <a:solidFill>
              <a:srgbClr val="3366FF"/>
            </a:solidFill>
            <a:ln w="12679">
              <a:solidFill>
                <a:srgbClr val="3366FF"/>
              </a:solidFill>
              <a:prstDash val="solid"/>
            </a:ln>
          </c:spPr>
          <c:dLbls>
            <c:spPr>
              <a:solidFill>
                <a:srgbClr val="99CCFF"/>
              </a:solidFill>
              <a:ln w="3170">
                <a:solidFill>
                  <a:srgbClr val="000000"/>
                </a:solidFill>
                <a:prstDash val="solid"/>
              </a:ln>
            </c:spPr>
            <c:txPr>
              <a:bodyPr/>
              <a:lstStyle/>
              <a:p>
                <a:pPr>
                  <a:defRPr sz="998" b="1" i="0" u="none" strike="noStrike" baseline="0">
                    <a:solidFill>
                      <a:srgbClr val="000000"/>
                    </a:solidFill>
                    <a:latin typeface="Times New Roman"/>
                    <a:ea typeface="Times New Roman"/>
                    <a:cs typeface="Times New Roman"/>
                  </a:defRPr>
                </a:pPr>
                <a:endParaRPr lang="ru-RU"/>
              </a:p>
            </c:txPr>
            <c:dLblPos val="outEnd"/>
            <c:showVal val="1"/>
          </c:dLbls>
          <c:cat>
            <c:strRef>
              <c:f>Sheet1!$B$1:$K$1</c:f>
              <c:strCache>
                <c:ptCount val="10"/>
                <c:pt idx="0">
                  <c:v>художественно-эстетическое</c:v>
                </c:pt>
                <c:pt idx="1">
                  <c:v>туристско-краеведческое</c:v>
                </c:pt>
                <c:pt idx="2">
                  <c:v>эколого-биологическое</c:v>
                </c:pt>
                <c:pt idx="3">
                  <c:v>спортивно-техническое</c:v>
                </c:pt>
                <c:pt idx="4">
                  <c:v>научно-техническое</c:v>
                </c:pt>
                <c:pt idx="5">
                  <c:v>военно-патриотическое</c:v>
                </c:pt>
                <c:pt idx="6">
                  <c:v>естественно-научное</c:v>
                </c:pt>
                <c:pt idx="7">
                  <c:v>социально-педагогическое</c:v>
                </c:pt>
                <c:pt idx="8">
                  <c:v>культурологическое</c:v>
                </c:pt>
                <c:pt idx="9">
                  <c:v>физкультурно-спортивное</c:v>
                </c:pt>
              </c:strCache>
            </c:strRef>
          </c:cat>
          <c:val>
            <c:numRef>
              <c:f>Sheet1!$B$2:$K$2</c:f>
              <c:numCache>
                <c:formatCode>General</c:formatCode>
                <c:ptCount val="10"/>
                <c:pt idx="0">
                  <c:v>30138</c:v>
                </c:pt>
                <c:pt idx="1">
                  <c:v>3952</c:v>
                </c:pt>
                <c:pt idx="2">
                  <c:v>4730</c:v>
                </c:pt>
                <c:pt idx="3">
                  <c:v>766</c:v>
                </c:pt>
                <c:pt idx="4">
                  <c:v>4465</c:v>
                </c:pt>
                <c:pt idx="5">
                  <c:v>557</c:v>
                </c:pt>
                <c:pt idx="6">
                  <c:v>290</c:v>
                </c:pt>
                <c:pt idx="7">
                  <c:v>5523</c:v>
                </c:pt>
                <c:pt idx="8">
                  <c:v>1795</c:v>
                </c:pt>
                <c:pt idx="9">
                  <c:v>13412</c:v>
                </c:pt>
              </c:numCache>
            </c:numRef>
          </c:val>
        </c:ser>
        <c:axId val="143287424"/>
        <c:axId val="143288960"/>
      </c:barChart>
      <c:catAx>
        <c:axId val="143287424"/>
        <c:scaling>
          <c:orientation val="minMax"/>
        </c:scaling>
        <c:axPos val="b"/>
        <c:numFmt formatCode="General" sourceLinked="1"/>
        <c:majorTickMark val="cross"/>
        <c:tickLblPos val="nextTo"/>
        <c:spPr>
          <a:ln w="3170">
            <a:solidFill>
              <a:srgbClr val="000000"/>
            </a:solidFill>
            <a:prstDash val="solid"/>
          </a:ln>
        </c:spPr>
        <c:txPr>
          <a:bodyPr rot="-5400000" vert="horz"/>
          <a:lstStyle/>
          <a:p>
            <a:pPr>
              <a:defRPr sz="998" b="0" i="0" u="none" strike="noStrike" baseline="0">
                <a:solidFill>
                  <a:srgbClr val="000000"/>
                </a:solidFill>
                <a:latin typeface="Times New Roman" pitchFamily="18" charset="0"/>
                <a:ea typeface="Arial"/>
                <a:cs typeface="Times New Roman" pitchFamily="18" charset="0"/>
              </a:defRPr>
            </a:pPr>
            <a:endParaRPr lang="ru-RU"/>
          </a:p>
        </c:txPr>
        <c:crossAx val="143288960"/>
        <c:crosses val="autoZero"/>
        <c:lblAlgn val="ctr"/>
        <c:lblOffset val="100"/>
        <c:tickLblSkip val="2"/>
        <c:tickMarkSkip val="1"/>
      </c:catAx>
      <c:valAx>
        <c:axId val="143288960"/>
        <c:scaling>
          <c:orientation val="minMax"/>
        </c:scaling>
        <c:axPos val="l"/>
        <c:title>
          <c:tx>
            <c:rich>
              <a:bodyPr/>
              <a:lstStyle/>
              <a:p>
                <a:pPr>
                  <a:defRPr sz="998" b="1" i="0" u="none" strike="noStrike" baseline="0">
                    <a:solidFill>
                      <a:srgbClr val="000000"/>
                    </a:solidFill>
                    <a:latin typeface="Times New Roman" pitchFamily="18" charset="0"/>
                    <a:ea typeface="Arial"/>
                    <a:cs typeface="Times New Roman" pitchFamily="18" charset="0"/>
                  </a:defRPr>
                </a:pPr>
                <a:r>
                  <a:rPr lang="ru-RU">
                    <a:latin typeface="Times New Roman" pitchFamily="18" charset="0"/>
                    <a:cs typeface="Times New Roman" pitchFamily="18" charset="0"/>
                  </a:rPr>
                  <a:t>Количество детей,чел.</a:t>
                </a:r>
              </a:p>
            </c:rich>
          </c:tx>
          <c:layout>
            <c:manualLayout>
              <c:xMode val="edge"/>
              <c:yMode val="edge"/>
              <c:x val="1.8900343642611776E-2"/>
              <c:y val="6.4516129032258132E-2"/>
            </c:manualLayout>
          </c:layout>
          <c:spPr>
            <a:noFill/>
            <a:ln w="25358">
              <a:noFill/>
            </a:ln>
          </c:spPr>
        </c:title>
        <c:numFmt formatCode="General" sourceLinked="1"/>
        <c:majorTickMark val="cross"/>
        <c:tickLblPos val="nextTo"/>
        <c:spPr>
          <a:ln w="3170">
            <a:solidFill>
              <a:srgbClr val="000000"/>
            </a:solidFill>
            <a:prstDash val="solid"/>
          </a:ln>
        </c:spPr>
        <c:txPr>
          <a:bodyPr rot="0" vert="horz"/>
          <a:lstStyle/>
          <a:p>
            <a:pPr>
              <a:defRPr sz="998" b="0" i="0" u="none" strike="noStrike" baseline="0">
                <a:solidFill>
                  <a:srgbClr val="000000"/>
                </a:solidFill>
                <a:latin typeface="Times New Roman" pitchFamily="18" charset="0"/>
                <a:ea typeface="Arial"/>
                <a:cs typeface="Times New Roman" pitchFamily="18" charset="0"/>
              </a:defRPr>
            </a:pPr>
            <a:endParaRPr lang="ru-RU"/>
          </a:p>
        </c:txPr>
        <c:crossAx val="143287424"/>
        <c:crosses val="autoZero"/>
        <c:crossBetween val="between"/>
      </c:valAx>
      <c:spPr>
        <a:noFill/>
        <a:ln w="25358">
          <a:noFill/>
        </a:ln>
      </c:spPr>
    </c:plotArea>
    <c:legend>
      <c:legendPos val="b"/>
      <c:layout>
        <c:manualLayout>
          <c:xMode val="edge"/>
          <c:yMode val="edge"/>
          <c:x val="0.32745372563653991"/>
          <c:y val="0.8853439473911916"/>
          <c:w val="0.34624824990670577"/>
          <c:h val="0.11059907834101412"/>
        </c:manualLayout>
      </c:layout>
      <c:spPr>
        <a:solidFill>
          <a:srgbClr val="FFFFFF"/>
        </a:solidFill>
        <a:ln w="3170">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998" b="0" i="0" u="none" strike="noStrike" baseline="0">
          <a:solidFill>
            <a:srgbClr val="000000"/>
          </a:solidFill>
          <a:latin typeface="Arial"/>
          <a:ea typeface="Arial"/>
          <a:cs typeface="Arial"/>
        </a:defRPr>
      </a:pPr>
      <a:endParaRPr lang="ru-RU"/>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ru-RU"/>
  <c:style val="4"/>
  <c:chart>
    <c:autoTitleDeleted val="1"/>
    <c:plotArea>
      <c:layout>
        <c:manualLayout>
          <c:layoutTarget val="inner"/>
          <c:xMode val="edge"/>
          <c:yMode val="edge"/>
          <c:x val="0.22689075630252101"/>
          <c:y val="0.16129032258064521"/>
          <c:w val="0.43361344537815188"/>
          <c:h val="0.58525345622119862"/>
        </c:manualLayout>
      </c:layout>
      <c:lineChart>
        <c:grouping val="standard"/>
        <c:ser>
          <c:idx val="0"/>
          <c:order val="0"/>
          <c:tx>
            <c:strRef>
              <c:f>Sheet1!$A$3</c:f>
              <c:strCache>
                <c:ptCount val="1"/>
                <c:pt idx="0">
                  <c:v>Удельный вес детей школьного возраста, занимающихся в кружках, студиях и секциях в общеобразовательных учреждениях, в %</c:v>
                </c:pt>
              </c:strCache>
            </c:strRef>
          </c:tx>
          <c:dLbls>
            <c:dLbl>
              <c:idx val="0"/>
              <c:layout>
                <c:manualLayout>
                  <c:x val="-3.0610302693875713E-2"/>
                  <c:y val="-5.8638826324327264E-2"/>
                </c:manualLayout>
              </c:layout>
              <c:showVal val="1"/>
            </c:dLbl>
            <c:dLbl>
              <c:idx val="1"/>
              <c:layout>
                <c:manualLayout>
                  <c:x val="-3.9411147792342602E-2"/>
                  <c:y val="6.9230917849985557E-2"/>
                </c:manualLayout>
              </c:layout>
              <c:showVal val="1"/>
            </c:dLbl>
            <c:dLbl>
              <c:idx val="2"/>
              <c:layout>
                <c:manualLayout>
                  <c:x val="-4.1804180418041813E-2"/>
                  <c:y val="-7.0484581497797391E-2"/>
                </c:manualLayout>
              </c:layout>
              <c:showVal val="1"/>
            </c:dLbl>
            <c:dLbl>
              <c:idx val="3"/>
              <c:layout>
                <c:manualLayout>
                  <c:x val="-2.4491720880952552E-2"/>
                  <c:y val="5.1609880502719356E-2"/>
                </c:manualLayout>
              </c:layout>
              <c:showVal val="1"/>
            </c:dLbl>
            <c:dLbl>
              <c:idx val="4"/>
              <c:layout>
                <c:manualLayout>
                  <c:x val="-3.0803123498246456E-2"/>
                  <c:y val="-5.0454737646213652E-2"/>
                </c:manualLayout>
              </c:layout>
              <c:showVal val="1"/>
            </c:dLbl>
            <c:txPr>
              <a:bodyPr/>
              <a:lstStyle/>
              <a:p>
                <a:pPr>
                  <a:defRPr b="1">
                    <a:latin typeface="Times New Roman" pitchFamily="18" charset="0"/>
                    <a:cs typeface="Times New Roman" pitchFamily="18" charset="0"/>
                  </a:defRPr>
                </a:pPr>
                <a:endParaRPr lang="ru-RU"/>
              </a:p>
            </c:txPr>
            <c:showVal val="1"/>
          </c:dLbls>
          <c:cat>
            <c:strRef>
              <c:f>Sheet1!$B$1:$J$1</c:f>
              <c:strCache>
                <c:ptCount val="5"/>
                <c:pt idx="0">
                  <c:v>2008-2009</c:v>
                </c:pt>
                <c:pt idx="1">
                  <c:v>2009-2010</c:v>
                </c:pt>
                <c:pt idx="2">
                  <c:v>2010-2011</c:v>
                </c:pt>
                <c:pt idx="3">
                  <c:v>2011-2012</c:v>
                </c:pt>
                <c:pt idx="4">
                  <c:v>2012-2013</c:v>
                </c:pt>
              </c:strCache>
            </c:strRef>
          </c:cat>
          <c:val>
            <c:numRef>
              <c:f>Sheet1!$B$3:$J$3</c:f>
              <c:numCache>
                <c:formatCode>General</c:formatCode>
                <c:ptCount val="5"/>
                <c:pt idx="0">
                  <c:v>61.8</c:v>
                </c:pt>
                <c:pt idx="1">
                  <c:v>58.7</c:v>
                </c:pt>
                <c:pt idx="2">
                  <c:v>56.4</c:v>
                </c:pt>
                <c:pt idx="3">
                  <c:v>65.8</c:v>
                </c:pt>
                <c:pt idx="4">
                  <c:v>66.3</c:v>
                </c:pt>
              </c:numCache>
            </c:numRef>
          </c:val>
        </c:ser>
        <c:marker val="1"/>
        <c:axId val="144652928"/>
        <c:axId val="144703872"/>
      </c:lineChart>
      <c:catAx>
        <c:axId val="144652928"/>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44703872"/>
        <c:crosses val="autoZero"/>
        <c:auto val="1"/>
        <c:lblAlgn val="ctr"/>
        <c:lblOffset val="100"/>
        <c:tickLblSkip val="1"/>
        <c:tickMarkSkip val="1"/>
      </c:catAx>
      <c:valAx>
        <c:axId val="144703872"/>
        <c:scaling>
          <c:orientation val="minMax"/>
          <c:max val="80"/>
          <c:min val="30"/>
        </c:scaling>
        <c:axPos val="l"/>
        <c:majorGridlines/>
        <c:title>
          <c:tx>
            <c:rich>
              <a:bodyPr/>
              <a:lstStyle/>
              <a:p>
                <a:pPr>
                  <a:defRPr>
                    <a:latin typeface="Times New Roman" pitchFamily="18" charset="0"/>
                    <a:cs typeface="Times New Roman" pitchFamily="18" charset="0"/>
                  </a:defRPr>
                </a:pPr>
                <a:r>
                  <a:rPr lang="ru-RU">
                    <a:latin typeface="Times New Roman" pitchFamily="18" charset="0"/>
                    <a:cs typeface="Times New Roman" pitchFamily="18" charset="0"/>
                  </a:rPr>
                  <a:t>Доля детей</a:t>
                </a:r>
              </a:p>
              <a:p>
                <a:pPr>
                  <a:defRPr>
                    <a:latin typeface="Times New Roman" pitchFamily="18" charset="0"/>
                    <a:cs typeface="Times New Roman" pitchFamily="18" charset="0"/>
                  </a:defRPr>
                </a:pPr>
                <a:r>
                  <a:rPr lang="ru-RU">
                    <a:latin typeface="Times New Roman" pitchFamily="18" charset="0"/>
                    <a:cs typeface="Times New Roman" pitchFamily="18" charset="0"/>
                  </a:rPr>
                  <a:t>школьного возраста , %</a:t>
                </a:r>
              </a:p>
            </c:rich>
          </c:tx>
          <c:layout>
            <c:manualLayout>
              <c:xMode val="edge"/>
              <c:yMode val="edge"/>
              <c:x val="8.5207764786255025E-2"/>
              <c:y val="0.17601236088250743"/>
            </c:manualLayout>
          </c:layout>
        </c:title>
        <c:numFmt formatCode="General" sourceLinked="0"/>
        <c:tickLblPos val="nextTo"/>
        <c:txPr>
          <a:bodyPr rot="0" vert="horz"/>
          <a:lstStyle/>
          <a:p>
            <a:pPr>
              <a:defRPr/>
            </a:pPr>
            <a:endParaRPr lang="ru-RU"/>
          </a:p>
        </c:txPr>
        <c:crossAx val="144652928"/>
        <c:crosses val="autoZero"/>
        <c:crossBetween val="between"/>
      </c:valAx>
    </c:plotArea>
    <c:legend>
      <c:legendPos val="r"/>
      <c:legendEntry>
        <c:idx val="0"/>
        <c:txPr>
          <a:bodyPr/>
          <a:lstStyle/>
          <a:p>
            <a:pPr>
              <a:defRPr b="1">
                <a:latin typeface="Times New Roman" pitchFamily="18" charset="0"/>
                <a:cs typeface="Times New Roman" pitchFamily="18" charset="0"/>
              </a:defRPr>
            </a:pPr>
            <a:endParaRPr lang="ru-RU"/>
          </a:p>
        </c:txPr>
      </c:legendEntry>
      <c:layout>
        <c:manualLayout>
          <c:xMode val="edge"/>
          <c:yMode val="edge"/>
          <c:x val="0.7058823835139415"/>
          <c:y val="1.7621145374449341E-2"/>
          <c:w val="0.29411761648605805"/>
          <c:h val="0.85714285714285765"/>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8.7218045112781958E-2"/>
          <c:y val="9.8654708520180573E-2"/>
          <c:w val="0.55789473684210844"/>
          <c:h val="0.72197309417040723"/>
        </c:manualLayout>
      </c:layout>
      <c:barChart>
        <c:barDir val="col"/>
        <c:grouping val="clustered"/>
        <c:ser>
          <c:idx val="0"/>
          <c:order val="0"/>
          <c:tx>
            <c:strRef>
              <c:f>Sheet1!$A$2</c:f>
              <c:strCache>
                <c:ptCount val="1"/>
                <c:pt idx="0">
                  <c:v>Расходы консолидированного бюджета на образование, млн. руб.</c:v>
                </c:pt>
              </c:strCache>
            </c:strRef>
          </c:tx>
          <c:spPr>
            <a:solidFill>
              <a:srgbClr val="9999FF"/>
            </a:solidFill>
            <a:ln w="12719">
              <a:solidFill>
                <a:srgbClr val="000000"/>
              </a:solidFill>
              <a:prstDash val="solid"/>
            </a:ln>
          </c:spPr>
          <c:dLbls>
            <c:dLbl>
              <c:idx val="1"/>
              <c:layout>
                <c:manualLayout>
                  <c:x val="0"/>
                  <c:y val="-2.2825151699642571E-2"/>
                </c:manualLayout>
              </c:layout>
              <c:showVal val="1"/>
            </c:dLbl>
            <c:dLbl>
              <c:idx val="4"/>
              <c:layout>
                <c:manualLayout>
                  <c:x val="0"/>
                  <c:y val="-3.9944015474374678E-2"/>
                </c:manualLayout>
              </c:layout>
              <c:showVal val="1"/>
            </c:dLbl>
            <c:spPr>
              <a:noFill/>
              <a:ln w="25437">
                <a:noFill/>
              </a:ln>
            </c:spPr>
            <c:txPr>
              <a:bodyPr/>
              <a:lstStyle/>
              <a:p>
                <a:pPr>
                  <a:defRPr sz="976"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Sheet1!$B$1:$J$1</c:f>
              <c:numCache>
                <c:formatCode>General</c:formatCode>
                <c:ptCount val="5"/>
                <c:pt idx="0">
                  <c:v>2009</c:v>
                </c:pt>
                <c:pt idx="1">
                  <c:v>2010</c:v>
                </c:pt>
                <c:pt idx="2">
                  <c:v>2011</c:v>
                </c:pt>
                <c:pt idx="3">
                  <c:v>2012</c:v>
                </c:pt>
                <c:pt idx="4">
                  <c:v>2013</c:v>
                </c:pt>
              </c:numCache>
            </c:numRef>
          </c:cat>
          <c:val>
            <c:numRef>
              <c:f>Sheet1!$B$2:$J$2</c:f>
              <c:numCache>
                <c:formatCode>General</c:formatCode>
                <c:ptCount val="5"/>
                <c:pt idx="0">
                  <c:v>12149</c:v>
                </c:pt>
                <c:pt idx="1">
                  <c:v>13085</c:v>
                </c:pt>
                <c:pt idx="2">
                  <c:v>16908</c:v>
                </c:pt>
                <c:pt idx="3">
                  <c:v>19852</c:v>
                </c:pt>
                <c:pt idx="4">
                  <c:v>23586</c:v>
                </c:pt>
              </c:numCache>
            </c:numRef>
          </c:val>
        </c:ser>
        <c:axId val="144712448"/>
        <c:axId val="144713984"/>
      </c:barChart>
      <c:catAx>
        <c:axId val="144712448"/>
        <c:scaling>
          <c:orientation val="minMax"/>
        </c:scaling>
        <c:axPos val="b"/>
        <c:numFmt formatCode="General" sourceLinked="1"/>
        <c:tickLblPos val="nextTo"/>
        <c:spPr>
          <a:ln w="3180">
            <a:solidFill>
              <a:srgbClr val="000000"/>
            </a:solidFill>
            <a:prstDash val="solid"/>
          </a:ln>
        </c:spPr>
        <c:txPr>
          <a:bodyPr rot="0" vert="horz"/>
          <a:lstStyle/>
          <a:p>
            <a:pPr>
              <a:defRPr sz="976" b="1" i="0" u="none" strike="noStrike" baseline="0">
                <a:solidFill>
                  <a:srgbClr val="000000"/>
                </a:solidFill>
                <a:latin typeface="Times New Roman" pitchFamily="18" charset="0"/>
                <a:ea typeface="Arial Cyr"/>
                <a:cs typeface="Times New Roman" pitchFamily="18" charset="0"/>
              </a:defRPr>
            </a:pPr>
            <a:endParaRPr lang="ru-RU"/>
          </a:p>
        </c:txPr>
        <c:crossAx val="144713984"/>
        <c:crosses val="autoZero"/>
        <c:auto val="1"/>
        <c:lblAlgn val="ctr"/>
        <c:lblOffset val="100"/>
        <c:tickLblSkip val="1"/>
        <c:tickMarkSkip val="1"/>
      </c:catAx>
      <c:valAx>
        <c:axId val="144713984"/>
        <c:scaling>
          <c:orientation val="minMax"/>
        </c:scaling>
        <c:axPos val="l"/>
        <c:majorGridlines>
          <c:spPr>
            <a:ln w="3180">
              <a:solidFill>
                <a:srgbClr val="000000"/>
              </a:solidFill>
              <a:prstDash val="solid"/>
            </a:ln>
          </c:spPr>
        </c:majorGridlines>
        <c:numFmt formatCode="General" sourceLinked="1"/>
        <c:tickLblPos val="nextTo"/>
        <c:spPr>
          <a:ln w="3180">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4712448"/>
        <c:crosses val="autoZero"/>
        <c:crossBetween val="between"/>
      </c:valAx>
      <c:spPr>
        <a:noFill/>
        <a:ln w="25437">
          <a:noFill/>
        </a:ln>
      </c:spPr>
    </c:plotArea>
    <c:legend>
      <c:legendPos val="r"/>
      <c:layout>
        <c:manualLayout>
          <c:xMode val="edge"/>
          <c:yMode val="edge"/>
          <c:x val="0.6601503759398496"/>
          <c:y val="0.33632286995516275"/>
          <c:w val="0.33383458646616548"/>
          <c:h val="0.29350898515691337"/>
        </c:manualLayout>
      </c:layout>
      <c:spPr>
        <a:noFill/>
        <a:ln w="3180">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976" b="1" i="0" u="none" strike="noStrike" baseline="0">
          <a:solidFill>
            <a:srgbClr val="000000"/>
          </a:solidFill>
          <a:latin typeface="Arial Cyr"/>
          <a:ea typeface="Arial Cyr"/>
          <a:cs typeface="Arial Cyr"/>
        </a:defRPr>
      </a:pPr>
      <a:endParaRPr lang="ru-RU"/>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466562918573236"/>
          <c:y val="0.10628010579137379"/>
          <c:w val="0.72251627838555577"/>
          <c:h val="0.70531400966183577"/>
        </c:manualLayout>
      </c:layout>
      <c:barChart>
        <c:barDir val="col"/>
        <c:grouping val="clustered"/>
        <c:ser>
          <c:idx val="2"/>
          <c:order val="0"/>
          <c:tx>
            <c:strRef>
              <c:f>Sheet1!$A$4</c:f>
              <c:strCache>
                <c:ptCount val="1"/>
                <c:pt idx="0">
                  <c:v>2008</c:v>
                </c:pt>
              </c:strCache>
            </c:strRef>
          </c:tx>
          <c:spPr>
            <a:solidFill>
              <a:srgbClr val="FFFFCC"/>
            </a:solidFill>
            <a:ln w="12700">
              <a:solidFill>
                <a:srgbClr val="000000"/>
              </a:solidFill>
              <a:prstDash val="solid"/>
            </a:ln>
          </c:spPr>
          <c:dLbls>
            <c:spPr>
              <a:noFill/>
              <a:ln w="25401">
                <a:noFill/>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dLblPos val="outEnd"/>
            <c:showVal val="1"/>
          </c:dLbls>
          <c:cat>
            <c:strRef>
              <c:f>Sheet1!$B$1:$D$1</c:f>
              <c:strCache>
                <c:ptCount val="3"/>
                <c:pt idx="0">
                  <c:v>всего</c:v>
                </c:pt>
                <c:pt idx="1">
                  <c:v>город</c:v>
                </c:pt>
                <c:pt idx="2">
                  <c:v>село</c:v>
                </c:pt>
              </c:strCache>
            </c:strRef>
          </c:cat>
          <c:val>
            <c:numRef>
              <c:f>Sheet1!$B$4:$D$4</c:f>
              <c:numCache>
                <c:formatCode>General</c:formatCode>
                <c:ptCount val="3"/>
                <c:pt idx="0">
                  <c:v>51.5</c:v>
                </c:pt>
                <c:pt idx="1">
                  <c:v>48.9</c:v>
                </c:pt>
                <c:pt idx="2">
                  <c:v>60.6</c:v>
                </c:pt>
              </c:numCache>
            </c:numRef>
          </c:val>
        </c:ser>
        <c:ser>
          <c:idx val="3"/>
          <c:order val="1"/>
          <c:tx>
            <c:strRef>
              <c:f>Sheet1!$A$5</c:f>
              <c:strCache>
                <c:ptCount val="1"/>
                <c:pt idx="0">
                  <c:v>2009</c:v>
                </c:pt>
              </c:strCache>
            </c:strRef>
          </c:tx>
          <c:spPr>
            <a:solidFill>
              <a:srgbClr val="CCFFFF"/>
            </a:solidFill>
            <a:ln w="12700">
              <a:solidFill>
                <a:srgbClr val="000000"/>
              </a:solidFill>
              <a:prstDash val="solid"/>
            </a:ln>
          </c:spPr>
          <c:dLbls>
            <c:spPr>
              <a:noFill/>
              <a:ln w="25401">
                <a:noFill/>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dLblPos val="outEnd"/>
            <c:showVal val="1"/>
          </c:dLbls>
          <c:cat>
            <c:strRef>
              <c:f>Sheet1!$B$1:$D$1</c:f>
              <c:strCache>
                <c:ptCount val="3"/>
                <c:pt idx="0">
                  <c:v>всего</c:v>
                </c:pt>
                <c:pt idx="1">
                  <c:v>город</c:v>
                </c:pt>
                <c:pt idx="2">
                  <c:v>село</c:v>
                </c:pt>
              </c:strCache>
            </c:strRef>
          </c:cat>
          <c:val>
            <c:numRef>
              <c:f>Sheet1!$B$5:$D$5</c:f>
              <c:numCache>
                <c:formatCode>General</c:formatCode>
                <c:ptCount val="3"/>
                <c:pt idx="0">
                  <c:v>57.2</c:v>
                </c:pt>
                <c:pt idx="1">
                  <c:v>55.5</c:v>
                </c:pt>
                <c:pt idx="2">
                  <c:v>63.9</c:v>
                </c:pt>
              </c:numCache>
            </c:numRef>
          </c:val>
        </c:ser>
        <c:ser>
          <c:idx val="4"/>
          <c:order val="2"/>
          <c:tx>
            <c:strRef>
              <c:f>Sheet1!$A$6</c:f>
              <c:strCache>
                <c:ptCount val="1"/>
                <c:pt idx="0">
                  <c:v>2010</c:v>
                </c:pt>
              </c:strCache>
            </c:strRef>
          </c:tx>
          <c:spPr>
            <a:solidFill>
              <a:srgbClr val="660066"/>
            </a:solidFill>
            <a:ln w="12700">
              <a:solidFill>
                <a:srgbClr val="000000"/>
              </a:solidFill>
              <a:prstDash val="solid"/>
            </a:ln>
          </c:spPr>
          <c:dLbls>
            <c:spPr>
              <a:noFill/>
              <a:ln w="25401">
                <a:noFill/>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Sheet1!$B$1:$D$1</c:f>
              <c:strCache>
                <c:ptCount val="3"/>
                <c:pt idx="0">
                  <c:v>всего</c:v>
                </c:pt>
                <c:pt idx="1">
                  <c:v>город</c:v>
                </c:pt>
                <c:pt idx="2">
                  <c:v>село</c:v>
                </c:pt>
              </c:strCache>
            </c:strRef>
          </c:cat>
          <c:val>
            <c:numRef>
              <c:f>Sheet1!$B$6:$D$6</c:f>
              <c:numCache>
                <c:formatCode>General</c:formatCode>
                <c:ptCount val="3"/>
                <c:pt idx="0">
                  <c:v>60.52</c:v>
                </c:pt>
                <c:pt idx="1">
                  <c:v>58.760000000000012</c:v>
                </c:pt>
                <c:pt idx="2">
                  <c:v>66.989999999999995</c:v>
                </c:pt>
              </c:numCache>
            </c:numRef>
          </c:val>
        </c:ser>
        <c:ser>
          <c:idx val="5"/>
          <c:order val="3"/>
          <c:tx>
            <c:strRef>
              <c:f>Sheet1!$A$7</c:f>
              <c:strCache>
                <c:ptCount val="1"/>
                <c:pt idx="0">
                  <c:v>2011</c:v>
                </c:pt>
              </c:strCache>
            </c:strRef>
          </c:tx>
          <c:spPr>
            <a:solidFill>
              <a:srgbClr val="FF8080"/>
            </a:solidFill>
            <a:ln w="12700">
              <a:solidFill>
                <a:srgbClr val="000000"/>
              </a:solidFill>
              <a:prstDash val="solid"/>
            </a:ln>
          </c:spPr>
          <c:dLbls>
            <c:spPr>
              <a:noFill/>
              <a:ln w="25401">
                <a:noFill/>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Sheet1!$B$1:$D$1</c:f>
              <c:strCache>
                <c:ptCount val="3"/>
                <c:pt idx="0">
                  <c:v>всего</c:v>
                </c:pt>
                <c:pt idx="1">
                  <c:v>город</c:v>
                </c:pt>
                <c:pt idx="2">
                  <c:v>село</c:v>
                </c:pt>
              </c:strCache>
            </c:strRef>
          </c:cat>
          <c:val>
            <c:numRef>
              <c:f>Sheet1!$B$7:$D$7</c:f>
              <c:numCache>
                <c:formatCode>General</c:formatCode>
                <c:ptCount val="3"/>
                <c:pt idx="0">
                  <c:v>76.400000000000006</c:v>
                </c:pt>
                <c:pt idx="1">
                  <c:v>74.3</c:v>
                </c:pt>
                <c:pt idx="2">
                  <c:v>84.48</c:v>
                </c:pt>
              </c:numCache>
            </c:numRef>
          </c:val>
        </c:ser>
        <c:ser>
          <c:idx val="6"/>
          <c:order val="4"/>
          <c:tx>
            <c:strRef>
              <c:f>Sheet1!$A$8</c:f>
              <c:strCache>
                <c:ptCount val="1"/>
                <c:pt idx="0">
                  <c:v>2012</c:v>
                </c:pt>
              </c:strCache>
            </c:strRef>
          </c:tx>
          <c:spPr>
            <a:solidFill>
              <a:srgbClr val="0066CC"/>
            </a:solidFill>
            <a:ln w="12700">
              <a:solidFill>
                <a:srgbClr val="000000"/>
              </a:solidFill>
              <a:prstDash val="solid"/>
            </a:ln>
          </c:spPr>
          <c:dLbls>
            <c:spPr>
              <a:noFill/>
              <a:ln w="25401">
                <a:noFill/>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Sheet1!$B$1:$D$1</c:f>
              <c:strCache>
                <c:ptCount val="3"/>
                <c:pt idx="0">
                  <c:v>всего</c:v>
                </c:pt>
                <c:pt idx="1">
                  <c:v>город</c:v>
                </c:pt>
                <c:pt idx="2">
                  <c:v>село</c:v>
                </c:pt>
              </c:strCache>
            </c:strRef>
          </c:cat>
          <c:val>
            <c:numRef>
              <c:f>Sheet1!$B$8:$D$8</c:f>
              <c:numCache>
                <c:formatCode>General</c:formatCode>
                <c:ptCount val="3"/>
                <c:pt idx="0">
                  <c:v>77.900000000000006</c:v>
                </c:pt>
                <c:pt idx="1">
                  <c:v>74.400000000000006</c:v>
                </c:pt>
                <c:pt idx="2">
                  <c:v>90.9</c:v>
                </c:pt>
              </c:numCache>
            </c:numRef>
          </c:val>
        </c:ser>
        <c:dLbls>
          <c:showVal val="1"/>
        </c:dLbls>
        <c:axId val="144636544"/>
        <c:axId val="144892288"/>
      </c:barChart>
      <c:catAx>
        <c:axId val="144636544"/>
        <c:scaling>
          <c:orientation val="minMax"/>
        </c:scaling>
        <c:axPos val="b"/>
        <c:numFmt formatCode="General" sourceLinked="1"/>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4892288"/>
        <c:crosses val="autoZero"/>
        <c:auto val="1"/>
        <c:lblAlgn val="ctr"/>
        <c:lblOffset val="100"/>
        <c:tickLblSkip val="1"/>
        <c:tickMarkSkip val="1"/>
      </c:catAx>
      <c:valAx>
        <c:axId val="144892288"/>
        <c:scaling>
          <c:orientation val="minMax"/>
        </c:scaling>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Times New Roman" pitchFamily="18" charset="0"/>
                    <a:ea typeface="Arial Cyr"/>
                    <a:cs typeface="Times New Roman" pitchFamily="18" charset="0"/>
                  </a:defRPr>
                </a:pPr>
                <a:r>
                  <a:rPr lang="ru-RU" sz="1000">
                    <a:latin typeface="Times New Roman" pitchFamily="18" charset="0"/>
                    <a:cs typeface="Times New Roman" pitchFamily="18" charset="0"/>
                  </a:rPr>
                  <a:t>Содержание одного воспитанника, тыс.рублей.</a:t>
                </a:r>
              </a:p>
            </c:rich>
          </c:tx>
          <c:layout>
            <c:manualLayout>
              <c:xMode val="edge"/>
              <c:yMode val="edge"/>
              <c:x val="1.411251611253014E-3"/>
              <c:y val="0.11669299084530399"/>
            </c:manualLayout>
          </c:layout>
          <c:spPr>
            <a:noFill/>
            <a:ln w="25401">
              <a:noFill/>
            </a:ln>
          </c:spPr>
        </c:title>
        <c:numFmt formatCode="General" sourceLinked="1"/>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4636544"/>
        <c:crosses val="autoZero"/>
        <c:crossBetween val="between"/>
      </c:valAx>
      <c:spPr>
        <a:solidFill>
          <a:srgbClr val="FFFFFF"/>
        </a:solidFill>
        <a:ln w="12700">
          <a:solidFill>
            <a:srgbClr val="808080"/>
          </a:solidFill>
          <a:prstDash val="solid"/>
        </a:ln>
      </c:spPr>
    </c:plotArea>
    <c:legend>
      <c:legendPos val="r"/>
      <c:layout>
        <c:manualLayout>
          <c:xMode val="edge"/>
          <c:yMode val="edge"/>
          <c:x val="0.91362126245848041"/>
          <c:y val="0.20772946859903502"/>
          <c:w val="7.9734219269103124E-2"/>
          <c:h val="0.48792270531401416"/>
        </c:manualLayout>
      </c:layout>
      <c:spPr>
        <a:noFill/>
        <a:ln w="3175">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900" b="1" i="0" u="none" strike="noStrike" baseline="0">
          <a:solidFill>
            <a:srgbClr val="000000"/>
          </a:solidFill>
          <a:latin typeface="Arial Cyr"/>
          <a:ea typeface="Arial Cyr"/>
          <a:cs typeface="Arial Cyr"/>
        </a:defRPr>
      </a:pPr>
      <a:endParaRPr lang="ru-RU"/>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4550716823735121"/>
          <c:y val="0.11538471076942154"/>
          <c:w val="0.73650210984682463"/>
          <c:h val="0.68681318681318682"/>
        </c:manualLayout>
      </c:layout>
      <c:barChart>
        <c:barDir val="col"/>
        <c:grouping val="clustered"/>
        <c:ser>
          <c:idx val="2"/>
          <c:order val="0"/>
          <c:tx>
            <c:strRef>
              <c:f>Sheet1!$A$4</c:f>
              <c:strCache>
                <c:ptCount val="1"/>
                <c:pt idx="0">
                  <c:v>2008</c:v>
                </c:pt>
              </c:strCache>
            </c:strRef>
          </c:tx>
          <c:spPr>
            <a:solidFill>
              <a:srgbClr val="FFFFCC"/>
            </a:solidFill>
            <a:ln w="12701">
              <a:solidFill>
                <a:srgbClr val="000000"/>
              </a:solidFill>
              <a:prstDash val="solid"/>
            </a:ln>
          </c:spPr>
          <c:dLbls>
            <c:spPr>
              <a:noFill/>
              <a:ln w="25401">
                <a:noFill/>
              </a:ln>
            </c:spPr>
            <c:dLblPos val="outEnd"/>
            <c:showVal val="1"/>
          </c:dLbls>
          <c:cat>
            <c:strRef>
              <c:f>Sheet1!$B$1:$D$1</c:f>
              <c:strCache>
                <c:ptCount val="3"/>
                <c:pt idx="0">
                  <c:v>всего</c:v>
                </c:pt>
                <c:pt idx="1">
                  <c:v>город</c:v>
                </c:pt>
                <c:pt idx="2">
                  <c:v>село</c:v>
                </c:pt>
              </c:strCache>
            </c:strRef>
          </c:cat>
          <c:val>
            <c:numRef>
              <c:f>Sheet1!$B$4:$D$4</c:f>
              <c:numCache>
                <c:formatCode>General</c:formatCode>
                <c:ptCount val="3"/>
                <c:pt idx="0">
                  <c:v>39.020000000000003</c:v>
                </c:pt>
                <c:pt idx="1">
                  <c:v>31.2</c:v>
                </c:pt>
                <c:pt idx="2">
                  <c:v>64.599999999999994</c:v>
                </c:pt>
              </c:numCache>
            </c:numRef>
          </c:val>
        </c:ser>
        <c:ser>
          <c:idx val="3"/>
          <c:order val="1"/>
          <c:tx>
            <c:strRef>
              <c:f>Sheet1!$A$5</c:f>
              <c:strCache>
                <c:ptCount val="1"/>
                <c:pt idx="0">
                  <c:v>2009</c:v>
                </c:pt>
              </c:strCache>
            </c:strRef>
          </c:tx>
          <c:spPr>
            <a:solidFill>
              <a:srgbClr val="CCFFFF"/>
            </a:solidFill>
            <a:ln w="12701">
              <a:solidFill>
                <a:srgbClr val="000000"/>
              </a:solidFill>
              <a:prstDash val="solid"/>
            </a:ln>
          </c:spPr>
          <c:dLbls>
            <c:spPr>
              <a:noFill/>
              <a:ln w="25401">
                <a:noFill/>
              </a:ln>
            </c:spPr>
            <c:dLblPos val="outEnd"/>
            <c:showVal val="1"/>
          </c:dLbls>
          <c:cat>
            <c:strRef>
              <c:f>Sheet1!$B$1:$D$1</c:f>
              <c:strCache>
                <c:ptCount val="3"/>
                <c:pt idx="0">
                  <c:v>всего</c:v>
                </c:pt>
                <c:pt idx="1">
                  <c:v>город</c:v>
                </c:pt>
                <c:pt idx="2">
                  <c:v>село</c:v>
                </c:pt>
              </c:strCache>
            </c:strRef>
          </c:cat>
          <c:val>
            <c:numRef>
              <c:f>Sheet1!$B$5:$D$5</c:f>
              <c:numCache>
                <c:formatCode>General</c:formatCode>
                <c:ptCount val="3"/>
                <c:pt idx="0">
                  <c:v>44.7</c:v>
                </c:pt>
                <c:pt idx="1">
                  <c:v>36</c:v>
                </c:pt>
                <c:pt idx="2">
                  <c:v>74.2</c:v>
                </c:pt>
              </c:numCache>
            </c:numRef>
          </c:val>
        </c:ser>
        <c:ser>
          <c:idx val="4"/>
          <c:order val="2"/>
          <c:tx>
            <c:strRef>
              <c:f>Sheet1!$A$6</c:f>
              <c:strCache>
                <c:ptCount val="1"/>
                <c:pt idx="0">
                  <c:v>2010</c:v>
                </c:pt>
              </c:strCache>
            </c:strRef>
          </c:tx>
          <c:spPr>
            <a:solidFill>
              <a:srgbClr val="660066"/>
            </a:solidFill>
            <a:ln w="12701">
              <a:solidFill>
                <a:srgbClr val="000000"/>
              </a:solidFill>
              <a:prstDash val="solid"/>
            </a:ln>
          </c:spPr>
          <c:dLbls>
            <c:dLbl>
              <c:idx val="0"/>
              <c:layout>
                <c:manualLayout>
                  <c:x val="1.0392096246194815E-2"/>
                  <c:y val="1.5773811002419483E-2"/>
                </c:manualLayout>
              </c:layout>
              <c:showVal val="1"/>
            </c:dLbl>
            <c:spPr>
              <a:noFill/>
              <a:ln w="25401">
                <a:noFill/>
              </a:ln>
            </c:spPr>
            <c:showVal val="1"/>
          </c:dLbls>
          <c:cat>
            <c:strRef>
              <c:f>Sheet1!$B$1:$D$1</c:f>
              <c:strCache>
                <c:ptCount val="3"/>
                <c:pt idx="0">
                  <c:v>всего</c:v>
                </c:pt>
                <c:pt idx="1">
                  <c:v>город</c:v>
                </c:pt>
                <c:pt idx="2">
                  <c:v>село</c:v>
                </c:pt>
              </c:strCache>
            </c:strRef>
          </c:cat>
          <c:val>
            <c:numRef>
              <c:f>Sheet1!$B$6:$D$6</c:f>
              <c:numCache>
                <c:formatCode>General</c:formatCode>
                <c:ptCount val="3"/>
                <c:pt idx="0">
                  <c:v>45.949999999999996</c:v>
                </c:pt>
                <c:pt idx="1">
                  <c:v>36.760000000000012</c:v>
                </c:pt>
                <c:pt idx="2">
                  <c:v>77.7</c:v>
                </c:pt>
              </c:numCache>
            </c:numRef>
          </c:val>
        </c:ser>
        <c:ser>
          <c:idx val="5"/>
          <c:order val="3"/>
          <c:tx>
            <c:strRef>
              <c:f>Sheet1!$A$7</c:f>
              <c:strCache>
                <c:ptCount val="1"/>
                <c:pt idx="0">
                  <c:v>2011</c:v>
                </c:pt>
              </c:strCache>
            </c:strRef>
          </c:tx>
          <c:spPr>
            <a:solidFill>
              <a:srgbClr val="FF8080"/>
            </a:solidFill>
            <a:ln w="12701">
              <a:solidFill>
                <a:srgbClr val="000000"/>
              </a:solidFill>
              <a:prstDash val="solid"/>
            </a:ln>
          </c:spPr>
          <c:dLbls>
            <c:spPr>
              <a:noFill/>
              <a:ln w="25401">
                <a:noFill/>
              </a:ln>
            </c:spPr>
            <c:showVal val="1"/>
          </c:dLbls>
          <c:cat>
            <c:strRef>
              <c:f>Sheet1!$B$1:$D$1</c:f>
              <c:strCache>
                <c:ptCount val="3"/>
                <c:pt idx="0">
                  <c:v>всего</c:v>
                </c:pt>
                <c:pt idx="1">
                  <c:v>город</c:v>
                </c:pt>
                <c:pt idx="2">
                  <c:v>село</c:v>
                </c:pt>
              </c:strCache>
            </c:strRef>
          </c:cat>
          <c:val>
            <c:numRef>
              <c:f>Sheet1!$B$7:$D$7</c:f>
              <c:numCache>
                <c:formatCode>General</c:formatCode>
                <c:ptCount val="3"/>
                <c:pt idx="0">
                  <c:v>59.11</c:v>
                </c:pt>
                <c:pt idx="1">
                  <c:v>53.4</c:v>
                </c:pt>
                <c:pt idx="2">
                  <c:v>81.8</c:v>
                </c:pt>
              </c:numCache>
            </c:numRef>
          </c:val>
        </c:ser>
        <c:ser>
          <c:idx val="6"/>
          <c:order val="4"/>
          <c:tx>
            <c:strRef>
              <c:f>Sheet1!$A$8</c:f>
              <c:strCache>
                <c:ptCount val="1"/>
                <c:pt idx="0">
                  <c:v>2012</c:v>
                </c:pt>
              </c:strCache>
            </c:strRef>
          </c:tx>
          <c:spPr>
            <a:solidFill>
              <a:srgbClr val="0066CC"/>
            </a:solidFill>
            <a:ln w="12701">
              <a:solidFill>
                <a:srgbClr val="000000"/>
              </a:solidFill>
              <a:prstDash val="solid"/>
            </a:ln>
          </c:spPr>
          <c:dLbls>
            <c:showVal val="1"/>
          </c:dLbls>
          <c:cat>
            <c:strRef>
              <c:f>Sheet1!$B$1:$D$1</c:f>
              <c:strCache>
                <c:ptCount val="3"/>
                <c:pt idx="0">
                  <c:v>всего</c:v>
                </c:pt>
                <c:pt idx="1">
                  <c:v>город</c:v>
                </c:pt>
                <c:pt idx="2">
                  <c:v>село</c:v>
                </c:pt>
              </c:strCache>
            </c:strRef>
          </c:cat>
          <c:val>
            <c:numRef>
              <c:f>Sheet1!$B$8:$D$8</c:f>
              <c:numCache>
                <c:formatCode>General</c:formatCode>
                <c:ptCount val="3"/>
                <c:pt idx="0">
                  <c:v>68</c:v>
                </c:pt>
                <c:pt idx="1">
                  <c:v>54.4</c:v>
                </c:pt>
                <c:pt idx="2">
                  <c:v>115.7</c:v>
                </c:pt>
              </c:numCache>
            </c:numRef>
          </c:val>
        </c:ser>
        <c:axId val="147346560"/>
        <c:axId val="147348096"/>
      </c:barChart>
      <c:catAx>
        <c:axId val="147346560"/>
        <c:scaling>
          <c:orientation val="minMax"/>
        </c:scaling>
        <c:axPos val="b"/>
        <c:numFmt formatCode="General" sourceLinked="1"/>
        <c:tickLblPos val="nextTo"/>
        <c:spPr>
          <a:ln w="3175">
            <a:solidFill>
              <a:srgbClr val="000000"/>
            </a:solidFill>
            <a:prstDash val="solid"/>
          </a:ln>
        </c:spPr>
        <c:txPr>
          <a:bodyPr rot="0" vert="horz"/>
          <a:lstStyle/>
          <a:p>
            <a:pPr>
              <a:defRPr/>
            </a:pPr>
            <a:endParaRPr lang="ru-RU"/>
          </a:p>
        </c:txPr>
        <c:crossAx val="147348096"/>
        <c:crosses val="autoZero"/>
        <c:auto val="1"/>
        <c:lblAlgn val="ctr"/>
        <c:lblOffset val="100"/>
        <c:tickLblSkip val="1"/>
        <c:tickMarkSkip val="1"/>
      </c:catAx>
      <c:valAx>
        <c:axId val="147348096"/>
        <c:scaling>
          <c:orientation val="minMax"/>
        </c:scaling>
        <c:axPos val="l"/>
        <c:majorGridlines>
          <c:spPr>
            <a:ln w="3175">
              <a:solidFill>
                <a:srgbClr val="000000"/>
              </a:solidFill>
              <a:prstDash val="solid"/>
            </a:ln>
          </c:spPr>
        </c:majorGridlines>
        <c:title>
          <c:tx>
            <c:rich>
              <a:bodyPr/>
              <a:lstStyle/>
              <a:p>
                <a:pPr>
                  <a:defRPr/>
                </a:pPr>
                <a:r>
                  <a:rPr lang="ru-RU"/>
                  <a:t>Содержание одного обучающегося , тыс рублей.</a:t>
                </a:r>
              </a:p>
            </c:rich>
          </c:tx>
          <c:layout>
            <c:manualLayout>
              <c:xMode val="edge"/>
              <c:yMode val="edge"/>
              <c:x val="1.5947602792042155E-3"/>
              <c:y val="0.12210028433945756"/>
            </c:manualLayout>
          </c:layout>
          <c:spPr>
            <a:noFill/>
            <a:ln w="25401">
              <a:noFill/>
            </a:ln>
          </c:spPr>
        </c:title>
        <c:numFmt formatCode="General" sourceLinked="1"/>
        <c:tickLblPos val="nextTo"/>
        <c:spPr>
          <a:ln w="3175">
            <a:solidFill>
              <a:srgbClr val="000000"/>
            </a:solidFill>
            <a:prstDash val="solid"/>
          </a:ln>
        </c:spPr>
        <c:txPr>
          <a:bodyPr rot="0" vert="horz"/>
          <a:lstStyle/>
          <a:p>
            <a:pPr>
              <a:defRPr/>
            </a:pPr>
            <a:endParaRPr lang="ru-RU"/>
          </a:p>
        </c:txPr>
        <c:crossAx val="147346560"/>
        <c:crosses val="autoZero"/>
        <c:crossBetween val="between"/>
      </c:valAx>
      <c:spPr>
        <a:solidFill>
          <a:srgbClr val="FFFFFF"/>
        </a:solidFill>
        <a:ln w="12701">
          <a:solidFill>
            <a:srgbClr val="808080"/>
          </a:solidFill>
          <a:prstDash val="solid"/>
        </a:ln>
      </c:spPr>
    </c:plotArea>
    <c:legend>
      <c:legendPos val="r"/>
      <c:layout>
        <c:manualLayout>
          <c:xMode val="edge"/>
          <c:yMode val="edge"/>
          <c:x val="0.92192691029900364"/>
          <c:y val="0.19780219780219893"/>
          <c:w val="7.8073131738011808E-2"/>
          <c:h val="0.52747252747252749"/>
        </c:manualLayout>
      </c:layout>
      <c:spPr>
        <a:noFill/>
        <a:ln w="3175">
          <a:noFill/>
          <a:prstDash val="solid"/>
        </a:ln>
      </c:spPr>
    </c:legend>
    <c:plotVisOnly val="1"/>
    <c:dispBlanksAs val="gap"/>
  </c:chart>
  <c:spPr>
    <a:noFill/>
    <a:ln>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6.7289719626168226E-2"/>
          <c:y val="0.10091743119265995"/>
          <c:w val="0.58504672897195587"/>
          <c:h val="0.7155963302752294"/>
        </c:manualLayout>
      </c:layout>
      <c:lineChart>
        <c:grouping val="standard"/>
        <c:ser>
          <c:idx val="0"/>
          <c:order val="0"/>
          <c:tx>
            <c:strRef>
              <c:f>Sheet1!$A$2</c:f>
              <c:strCache>
                <c:ptCount val="1"/>
                <c:pt idx="0">
                  <c:v>Количество мест в ДОУ, тыс.</c:v>
                </c:pt>
              </c:strCache>
            </c:strRef>
          </c:tx>
          <c:cat>
            <c:numRef>
              <c:f>Sheet1!$B$1:$G$1</c:f>
              <c:numCache>
                <c:formatCode>General</c:formatCode>
                <c:ptCount val="5"/>
                <c:pt idx="0">
                  <c:v>2009</c:v>
                </c:pt>
                <c:pt idx="1">
                  <c:v>2010</c:v>
                </c:pt>
                <c:pt idx="2">
                  <c:v>2011</c:v>
                </c:pt>
                <c:pt idx="3">
                  <c:v>2012</c:v>
                </c:pt>
                <c:pt idx="4">
                  <c:v>2013</c:v>
                </c:pt>
              </c:numCache>
            </c:numRef>
          </c:cat>
          <c:val>
            <c:numRef>
              <c:f>Sheet1!$B$2:$G$2</c:f>
              <c:numCache>
                <c:formatCode>General</c:formatCode>
                <c:ptCount val="5"/>
                <c:pt idx="0">
                  <c:v>51.8</c:v>
                </c:pt>
                <c:pt idx="1">
                  <c:v>52.4</c:v>
                </c:pt>
                <c:pt idx="2">
                  <c:v>53.2</c:v>
                </c:pt>
                <c:pt idx="3">
                  <c:v>55.5</c:v>
                </c:pt>
                <c:pt idx="4">
                  <c:v>58.1</c:v>
                </c:pt>
              </c:numCache>
            </c:numRef>
          </c:val>
        </c:ser>
        <c:ser>
          <c:idx val="1"/>
          <c:order val="1"/>
          <c:tx>
            <c:strRef>
              <c:f>Sheet1!$A$3</c:f>
              <c:strCache>
                <c:ptCount val="1"/>
                <c:pt idx="0">
                  <c:v>Численность детей в ДОУ, тыс. чел.</c:v>
                </c:pt>
              </c:strCache>
            </c:strRef>
          </c:tx>
          <c:cat>
            <c:numRef>
              <c:f>Sheet1!$B$1:$G$1</c:f>
              <c:numCache>
                <c:formatCode>General</c:formatCode>
                <c:ptCount val="5"/>
                <c:pt idx="0">
                  <c:v>2009</c:v>
                </c:pt>
                <c:pt idx="1">
                  <c:v>2010</c:v>
                </c:pt>
                <c:pt idx="2">
                  <c:v>2011</c:v>
                </c:pt>
                <c:pt idx="3">
                  <c:v>2012</c:v>
                </c:pt>
                <c:pt idx="4">
                  <c:v>2013</c:v>
                </c:pt>
              </c:numCache>
            </c:numRef>
          </c:cat>
          <c:val>
            <c:numRef>
              <c:f>Sheet1!$B$3:$G$3</c:f>
              <c:numCache>
                <c:formatCode>General</c:formatCode>
                <c:ptCount val="5"/>
                <c:pt idx="0">
                  <c:v>52.3</c:v>
                </c:pt>
                <c:pt idx="1">
                  <c:v>52.6</c:v>
                </c:pt>
                <c:pt idx="2">
                  <c:v>53.1</c:v>
                </c:pt>
                <c:pt idx="3">
                  <c:v>53.2</c:v>
                </c:pt>
                <c:pt idx="4">
                  <c:v>55</c:v>
                </c:pt>
              </c:numCache>
            </c:numRef>
          </c:val>
        </c:ser>
        <c:marker val="1"/>
        <c:axId val="137675136"/>
        <c:axId val="137676672"/>
      </c:lineChart>
      <c:catAx>
        <c:axId val="137675136"/>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7676672"/>
        <c:crosses val="autoZero"/>
        <c:auto val="1"/>
        <c:lblAlgn val="ctr"/>
        <c:lblOffset val="100"/>
        <c:tickLblSkip val="1"/>
        <c:tickMarkSkip val="1"/>
      </c:catAx>
      <c:valAx>
        <c:axId val="137676672"/>
        <c:scaling>
          <c:orientation val="minMax"/>
          <c:max val="60"/>
          <c:min val="45"/>
        </c:scaling>
        <c:axPos val="l"/>
        <c:majorGridlines/>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7675136"/>
        <c:crosses val="autoZero"/>
        <c:crossBetween val="between"/>
        <c:majorUnit val="5"/>
      </c:valAx>
    </c:plotArea>
    <c:legend>
      <c:legendPos val="r"/>
      <c:legendEntry>
        <c:idx val="0"/>
        <c:txPr>
          <a:bodyPr/>
          <a:lstStyle/>
          <a:p>
            <a:pPr>
              <a:defRPr b="1">
                <a:latin typeface="Times New Roman" pitchFamily="18" charset="0"/>
                <a:cs typeface="Times New Roman" pitchFamily="18" charset="0"/>
              </a:defRPr>
            </a:pPr>
            <a:endParaRPr lang="ru-RU"/>
          </a:p>
        </c:txPr>
      </c:legendEntry>
      <c:legendEntry>
        <c:idx val="1"/>
        <c:txPr>
          <a:bodyPr/>
          <a:lstStyle/>
          <a:p>
            <a:pPr>
              <a:defRPr b="1">
                <a:latin typeface="Times New Roman" pitchFamily="18" charset="0"/>
                <a:cs typeface="Times New Roman" pitchFamily="18" charset="0"/>
              </a:defRPr>
            </a:pPr>
            <a:endParaRPr lang="ru-RU"/>
          </a:p>
        </c:txPr>
      </c:legendEntry>
      <c:layout>
        <c:manualLayout>
          <c:xMode val="edge"/>
          <c:yMode val="edge"/>
          <c:x val="0.69701594992933558"/>
          <c:y val="0.35602196013708065"/>
          <c:w val="0.30298405007066553"/>
          <c:h val="0.34403669724770836"/>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6535473522102681"/>
          <c:y val="0.10151903757132331"/>
          <c:w val="0.55585106382979077"/>
          <c:h val="0.7013574660633487"/>
        </c:manualLayout>
      </c:layout>
      <c:barChart>
        <c:barDir val="col"/>
        <c:grouping val="clustered"/>
        <c:ser>
          <c:idx val="0"/>
          <c:order val="0"/>
          <c:tx>
            <c:strRef>
              <c:f>Sheet1!$A$2:$C$2</c:f>
              <c:strCache>
                <c:ptCount val="1"/>
                <c:pt idx="0">
                  <c:v>Доля работающих пенсионеров (по возрасту)</c:v>
                </c:pt>
              </c:strCache>
            </c:strRef>
          </c:tx>
          <c:spPr>
            <a:solidFill>
              <a:srgbClr val="9999FF"/>
            </a:solidFill>
            <a:ln w="12709">
              <a:solidFill>
                <a:srgbClr val="000000"/>
              </a:solidFill>
              <a:prstDash val="solid"/>
            </a:ln>
          </c:spPr>
          <c:dLbls>
            <c:spPr>
              <a:noFill/>
              <a:ln w="25418">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Sheet1!$D$1:$H$1</c:f>
              <c:numCache>
                <c:formatCode>General</c:formatCode>
                <c:ptCount val="5"/>
                <c:pt idx="0">
                  <c:v>2008</c:v>
                </c:pt>
                <c:pt idx="1">
                  <c:v>2009</c:v>
                </c:pt>
                <c:pt idx="2">
                  <c:v>2010</c:v>
                </c:pt>
                <c:pt idx="3">
                  <c:v>2011</c:v>
                </c:pt>
                <c:pt idx="4">
                  <c:v>2012</c:v>
                </c:pt>
              </c:numCache>
            </c:numRef>
          </c:cat>
          <c:val>
            <c:numRef>
              <c:f>Sheet1!$D$2:$H$2</c:f>
              <c:numCache>
                <c:formatCode>General</c:formatCode>
                <c:ptCount val="5"/>
                <c:pt idx="0">
                  <c:v>35.300000000000004</c:v>
                </c:pt>
                <c:pt idx="1">
                  <c:v>20.9</c:v>
                </c:pt>
                <c:pt idx="2">
                  <c:v>32.6</c:v>
                </c:pt>
                <c:pt idx="3">
                  <c:v>35.300000000000004</c:v>
                </c:pt>
                <c:pt idx="4">
                  <c:v>36.800000000000004</c:v>
                </c:pt>
              </c:numCache>
            </c:numRef>
          </c:val>
        </c:ser>
        <c:axId val="147669760"/>
        <c:axId val="147671296"/>
      </c:barChart>
      <c:catAx>
        <c:axId val="147669760"/>
        <c:scaling>
          <c:orientation val="minMax"/>
        </c:scaling>
        <c:axPos val="b"/>
        <c:numFmt formatCode="General" sourceLinked="1"/>
        <c:tickLblPos val="nextTo"/>
        <c:spPr>
          <a:ln w="3177">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7671296"/>
        <c:crosses val="autoZero"/>
        <c:auto val="1"/>
        <c:lblAlgn val="ctr"/>
        <c:lblOffset val="100"/>
        <c:tickLblSkip val="1"/>
        <c:tickMarkSkip val="1"/>
      </c:catAx>
      <c:valAx>
        <c:axId val="147671296"/>
        <c:scaling>
          <c:orientation val="minMax"/>
        </c:scaling>
        <c:axPos val="l"/>
        <c:majorGridlines>
          <c:spPr>
            <a:ln w="3177">
              <a:solidFill>
                <a:srgbClr val="000000"/>
              </a:solidFill>
              <a:prstDash val="solid"/>
            </a:ln>
          </c:spPr>
        </c:majorGridlines>
        <c:title>
          <c:tx>
            <c:rich>
              <a:bodyPr/>
              <a:lstStyle/>
              <a:p>
                <a:pPr>
                  <a:defRPr sz="1000" b="1" i="0" u="none" strike="noStrike" baseline="0">
                    <a:solidFill>
                      <a:srgbClr val="000000"/>
                    </a:solidFill>
                    <a:latin typeface="Times New Roman" pitchFamily="18" charset="0"/>
                    <a:ea typeface="Arial Cyr"/>
                    <a:cs typeface="Times New Roman" pitchFamily="18" charset="0"/>
                  </a:defRPr>
                </a:pPr>
                <a:r>
                  <a:rPr lang="ru-RU" sz="1000">
                    <a:latin typeface="Times New Roman" pitchFamily="18" charset="0"/>
                    <a:cs typeface="Times New Roman" pitchFamily="18" charset="0"/>
                  </a:rPr>
                  <a:t>%</a:t>
                </a:r>
              </a:p>
            </c:rich>
          </c:tx>
          <c:layout>
            <c:manualLayout>
              <c:xMode val="edge"/>
              <c:yMode val="edge"/>
              <c:x val="5.4666071822840036E-2"/>
              <c:y val="0.32172263854195582"/>
            </c:manualLayout>
          </c:layout>
          <c:spPr>
            <a:noFill/>
            <a:ln w="25418">
              <a:noFill/>
            </a:ln>
          </c:spPr>
        </c:title>
        <c:numFmt formatCode="General" sourceLinked="1"/>
        <c:tickLblPos val="nextTo"/>
        <c:spPr>
          <a:ln w="3177">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7669760"/>
        <c:crosses val="autoZero"/>
        <c:crossBetween val="between"/>
      </c:valAx>
      <c:spPr>
        <a:noFill/>
        <a:ln w="25418">
          <a:noFill/>
        </a:ln>
      </c:spPr>
    </c:plotArea>
    <c:legend>
      <c:legendPos val="r"/>
      <c:layout>
        <c:manualLayout>
          <c:xMode val="edge"/>
          <c:yMode val="edge"/>
          <c:x val="0.77695497467290964"/>
          <c:y val="0.34743637330337274"/>
          <c:w val="0.22087167757593817"/>
          <c:h val="0.34889544299875047"/>
        </c:manualLayout>
      </c:layout>
      <c:spPr>
        <a:noFill/>
        <a:ln w="3177">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801" b="1" i="0" u="none" strike="noStrike" baseline="0">
          <a:solidFill>
            <a:srgbClr val="000000"/>
          </a:solidFill>
          <a:latin typeface="Arial Cyr"/>
          <a:ea typeface="Arial Cyr"/>
          <a:cs typeface="Arial Cyr"/>
        </a:defRPr>
      </a:pPr>
      <a:endParaRPr lang="ru-RU"/>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9.8013245033112664E-2"/>
          <c:y val="0.1184834123222749"/>
          <c:w val="0.54834437086092658"/>
          <c:h val="0.68246445497630337"/>
        </c:manualLayout>
      </c:layout>
      <c:barChart>
        <c:barDir val="col"/>
        <c:grouping val="clustered"/>
        <c:ser>
          <c:idx val="0"/>
          <c:order val="0"/>
          <c:tx>
            <c:strRef>
              <c:f>Sheet1!$A$2:$C$2</c:f>
              <c:strCache>
                <c:ptCount val="1"/>
                <c:pt idx="0">
                  <c:v>Количество прибывших молодых специалистов (всего)</c:v>
                </c:pt>
              </c:strCache>
            </c:strRef>
          </c:tx>
          <c:spPr>
            <a:solidFill>
              <a:srgbClr val="9999FF"/>
            </a:solidFill>
            <a:ln w="12707">
              <a:solidFill>
                <a:srgbClr val="000000"/>
              </a:solidFill>
              <a:prstDash val="solid"/>
            </a:ln>
          </c:spPr>
          <c:dLbls>
            <c:spPr>
              <a:noFill/>
              <a:ln w="25413">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Sheet1!$D$1:$H$1</c:f>
              <c:strCache>
                <c:ptCount val="5"/>
                <c:pt idx="0">
                  <c:v>2008 - 2009 </c:v>
                </c:pt>
                <c:pt idx="1">
                  <c:v>2009 - 2010</c:v>
                </c:pt>
                <c:pt idx="2">
                  <c:v>2010 - 2011</c:v>
                </c:pt>
                <c:pt idx="3">
                  <c:v>2011 - 2012</c:v>
                </c:pt>
                <c:pt idx="4">
                  <c:v>2012-2013</c:v>
                </c:pt>
              </c:strCache>
            </c:strRef>
          </c:cat>
          <c:val>
            <c:numRef>
              <c:f>Sheet1!$D$2:$H$2</c:f>
              <c:numCache>
                <c:formatCode>General</c:formatCode>
                <c:ptCount val="5"/>
                <c:pt idx="0">
                  <c:v>117</c:v>
                </c:pt>
                <c:pt idx="1">
                  <c:v>213</c:v>
                </c:pt>
                <c:pt idx="2">
                  <c:v>233</c:v>
                </c:pt>
                <c:pt idx="3">
                  <c:v>256</c:v>
                </c:pt>
                <c:pt idx="4">
                  <c:v>237</c:v>
                </c:pt>
              </c:numCache>
            </c:numRef>
          </c:val>
        </c:ser>
        <c:ser>
          <c:idx val="1"/>
          <c:order val="1"/>
          <c:tx>
            <c:strRef>
              <c:f>Sheet1!$A$3:$C$3</c:f>
              <c:strCache>
                <c:ptCount val="1"/>
                <c:pt idx="0">
                  <c:v>Количество прибывших в муниципальные учреждения сельской местности</c:v>
                </c:pt>
              </c:strCache>
            </c:strRef>
          </c:tx>
          <c:spPr>
            <a:solidFill>
              <a:srgbClr val="993366"/>
            </a:solidFill>
            <a:ln w="12707">
              <a:solidFill>
                <a:srgbClr val="000000"/>
              </a:solidFill>
              <a:prstDash val="solid"/>
            </a:ln>
          </c:spPr>
          <c:dLbls>
            <c:spPr>
              <a:noFill/>
              <a:ln w="25413">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Sheet1!$D$1:$H$1</c:f>
              <c:strCache>
                <c:ptCount val="5"/>
                <c:pt idx="0">
                  <c:v>2008 - 2009 </c:v>
                </c:pt>
                <c:pt idx="1">
                  <c:v>2009 - 2010</c:v>
                </c:pt>
                <c:pt idx="2">
                  <c:v>2010 - 2011</c:v>
                </c:pt>
                <c:pt idx="3">
                  <c:v>2011 - 2012</c:v>
                </c:pt>
                <c:pt idx="4">
                  <c:v>2012-2013</c:v>
                </c:pt>
              </c:strCache>
            </c:strRef>
          </c:cat>
          <c:val>
            <c:numRef>
              <c:f>Sheet1!$D$3:$H$3</c:f>
              <c:numCache>
                <c:formatCode>General</c:formatCode>
                <c:ptCount val="5"/>
                <c:pt idx="0">
                  <c:v>59</c:v>
                </c:pt>
                <c:pt idx="1">
                  <c:v>56</c:v>
                </c:pt>
                <c:pt idx="2">
                  <c:v>51</c:v>
                </c:pt>
                <c:pt idx="3">
                  <c:v>80</c:v>
                </c:pt>
                <c:pt idx="4">
                  <c:v>60</c:v>
                </c:pt>
              </c:numCache>
            </c:numRef>
          </c:val>
        </c:ser>
        <c:axId val="147709312"/>
        <c:axId val="147793024"/>
      </c:barChart>
      <c:catAx>
        <c:axId val="147709312"/>
        <c:scaling>
          <c:orientation val="minMax"/>
        </c:scaling>
        <c:axPos val="b"/>
        <c:numFmt formatCode="General" sourceLinked="1"/>
        <c:tickLblPos val="nextTo"/>
        <c:spPr>
          <a:ln w="3177">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47793024"/>
        <c:crosses val="autoZero"/>
        <c:auto val="1"/>
        <c:lblAlgn val="ctr"/>
        <c:lblOffset val="100"/>
        <c:tickLblSkip val="1"/>
        <c:tickMarkSkip val="1"/>
      </c:catAx>
      <c:valAx>
        <c:axId val="147793024"/>
        <c:scaling>
          <c:orientation val="minMax"/>
        </c:scaling>
        <c:axPos val="l"/>
        <c:majorGridlines>
          <c:spPr>
            <a:ln w="3177">
              <a:solidFill>
                <a:srgbClr val="000000"/>
              </a:solidFill>
              <a:prstDash val="solid"/>
            </a:ln>
          </c:spPr>
        </c:majorGridlines>
        <c:title>
          <c:tx>
            <c:rich>
              <a:bodyPr/>
              <a:lstStyle/>
              <a:p>
                <a:pPr>
                  <a:defRPr sz="1000" b="1" i="0" u="none" strike="noStrike" baseline="0">
                    <a:solidFill>
                      <a:srgbClr val="000000"/>
                    </a:solidFill>
                    <a:latin typeface="Times New Roman" pitchFamily="18" charset="0"/>
                    <a:ea typeface="Arial Cyr"/>
                    <a:cs typeface="Times New Roman" pitchFamily="18" charset="0"/>
                  </a:defRPr>
                </a:pPr>
                <a:r>
                  <a:rPr lang="ru-RU" sz="1000">
                    <a:latin typeface="Times New Roman" pitchFamily="18" charset="0"/>
                    <a:cs typeface="Times New Roman" pitchFamily="18" charset="0"/>
                  </a:rPr>
                  <a:t>Количество человек</a:t>
                </a:r>
              </a:p>
            </c:rich>
          </c:tx>
          <c:layout>
            <c:manualLayout>
              <c:xMode val="edge"/>
              <c:yMode val="edge"/>
              <c:x val="3.0149887818735626E-3"/>
              <c:y val="0.14273871473491009"/>
            </c:manualLayout>
          </c:layout>
          <c:spPr>
            <a:noFill/>
            <a:ln w="25413">
              <a:noFill/>
            </a:ln>
          </c:spPr>
        </c:title>
        <c:numFmt formatCode="General" sourceLinked="1"/>
        <c:tickLblPos val="nextTo"/>
        <c:spPr>
          <a:ln w="3177">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7709312"/>
        <c:crosses val="autoZero"/>
        <c:crossBetween val="between"/>
      </c:valAx>
      <c:spPr>
        <a:noFill/>
        <a:ln w="25413">
          <a:noFill/>
        </a:ln>
      </c:spPr>
    </c:plotArea>
    <c:legend>
      <c:legendPos val="r"/>
      <c:layout>
        <c:manualLayout>
          <c:xMode val="edge"/>
          <c:yMode val="edge"/>
          <c:x val="0.66622516443299462"/>
          <c:y val="0.30553566286297801"/>
          <c:w val="0.3337747903463304"/>
          <c:h val="0.32985943423738867"/>
        </c:manualLayout>
      </c:layout>
      <c:spPr>
        <a:noFill/>
        <a:ln w="3177">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800" b="1" i="0" u="none" strike="noStrike" baseline="0">
          <a:solidFill>
            <a:srgbClr val="000000"/>
          </a:solidFill>
          <a:latin typeface="Arial Cyr"/>
          <a:ea typeface="Arial Cyr"/>
          <a:cs typeface="Arial Cyr"/>
        </a:defRPr>
      </a:pPr>
      <a:endParaRPr lang="ru-RU"/>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20105820105820121"/>
          <c:y val="6.9230769230769235E-2"/>
          <c:w val="0.64153439153439162"/>
          <c:h val="0.65384615384615385"/>
        </c:manualLayout>
      </c:layout>
      <c:barChart>
        <c:barDir val="col"/>
        <c:grouping val="clustered"/>
        <c:ser>
          <c:idx val="1"/>
          <c:order val="0"/>
          <c:tx>
            <c:strRef>
              <c:f>Sheet1!$A$2:$B$2</c:f>
              <c:strCache>
                <c:ptCount val="1"/>
                <c:pt idx="0">
                  <c:v>Количество школ, осуществляющих предпрофильную подготовку</c:v>
                </c:pt>
              </c:strCache>
            </c:strRef>
          </c:tx>
          <c:spPr>
            <a:solidFill>
              <a:srgbClr val="3366FF"/>
            </a:solidFill>
            <a:ln w="12713">
              <a:solidFill>
                <a:srgbClr val="000000"/>
              </a:solidFill>
              <a:prstDash val="solid"/>
            </a:ln>
          </c:spPr>
          <c:dLbls>
            <c:spPr>
              <a:solidFill>
                <a:srgbClr val="99CCFF"/>
              </a:solidFill>
              <a:ln w="25426">
                <a:noFill/>
              </a:ln>
            </c:spPr>
            <c:txPr>
              <a:bodyPr/>
              <a:lstStyle/>
              <a:p>
                <a:pPr>
                  <a:defRPr sz="1001" b="1" i="0" u="none" strike="noStrike" baseline="0">
                    <a:solidFill>
                      <a:srgbClr val="000000"/>
                    </a:solidFill>
                    <a:latin typeface="Times New Roman" pitchFamily="18" charset="0"/>
                    <a:ea typeface="Arial"/>
                    <a:cs typeface="Times New Roman" pitchFamily="18" charset="0"/>
                  </a:defRPr>
                </a:pPr>
                <a:endParaRPr lang="ru-RU"/>
              </a:p>
            </c:txPr>
            <c:dLblPos val="ctr"/>
            <c:showVal val="1"/>
            <c:extLst>
              <c:ext xmlns:c15="http://schemas.microsoft.com/office/drawing/2012/chart" uri="{CE6537A1-D6FC-4f65-9D91-7224C49458BB}">
                <c15:layout/>
                <c15:showLeaderLines val="0"/>
              </c:ext>
            </c:extLst>
          </c:dLbls>
          <c:cat>
            <c:strRef>
              <c:f>Sheet1!$C$1:$G$1</c:f>
              <c:strCache>
                <c:ptCount val="5"/>
                <c:pt idx="0">
                  <c:v>2008-2009</c:v>
                </c:pt>
                <c:pt idx="1">
                  <c:v>2009-2010</c:v>
                </c:pt>
                <c:pt idx="2">
                  <c:v>2010-2011</c:v>
                </c:pt>
                <c:pt idx="3">
                  <c:v>2011-2012</c:v>
                </c:pt>
                <c:pt idx="4">
                  <c:v>2012-2013</c:v>
                </c:pt>
              </c:strCache>
            </c:strRef>
          </c:cat>
          <c:val>
            <c:numRef>
              <c:f>Sheet1!$C$2:$G$2</c:f>
              <c:numCache>
                <c:formatCode>General</c:formatCode>
                <c:ptCount val="5"/>
                <c:pt idx="0">
                  <c:v>143</c:v>
                </c:pt>
                <c:pt idx="1">
                  <c:v>155</c:v>
                </c:pt>
                <c:pt idx="2">
                  <c:v>189</c:v>
                </c:pt>
                <c:pt idx="3">
                  <c:v>203</c:v>
                </c:pt>
                <c:pt idx="4">
                  <c:v>225</c:v>
                </c:pt>
              </c:numCache>
            </c:numRef>
          </c:val>
        </c:ser>
        <c:axId val="147918208"/>
        <c:axId val="147920000"/>
      </c:barChart>
      <c:lineChart>
        <c:grouping val="standard"/>
        <c:ser>
          <c:idx val="0"/>
          <c:order val="1"/>
          <c:tx>
            <c:strRef>
              <c:f>Sheet1!$A$3:$B$3</c:f>
              <c:strCache>
                <c:ptCount val="1"/>
                <c:pt idx="0">
                  <c:v>Доля обучающихся, охваченных предпрофильным обучением, в %</c:v>
                </c:pt>
              </c:strCache>
            </c:strRef>
          </c:tx>
          <c:spPr>
            <a:ln w="12713">
              <a:solidFill>
                <a:srgbClr val="FF00FF"/>
              </a:solidFill>
              <a:prstDash val="solid"/>
            </a:ln>
          </c:spPr>
          <c:marker>
            <c:symbol val="diamond"/>
            <c:size val="5"/>
            <c:spPr>
              <a:solidFill>
                <a:srgbClr val="FF00FF"/>
              </a:solidFill>
              <a:ln>
                <a:solidFill>
                  <a:srgbClr val="FF00FF"/>
                </a:solidFill>
                <a:prstDash val="solid"/>
              </a:ln>
            </c:spPr>
          </c:marker>
          <c:dLbls>
            <c:dLbl>
              <c:idx val="0"/>
              <c:layout>
                <c:manualLayout>
                  <c:x val="-2.8092922744462453E-2"/>
                  <c:y val="-4.1279669762641781E-2"/>
                </c:manualLayout>
              </c:layout>
              <c:showVal val="1"/>
            </c:dLbl>
            <c:dLbl>
              <c:idx val="1"/>
              <c:layout>
                <c:manualLayout>
                  <c:x val="-2.5931928687196248E-2"/>
                  <c:y val="-4.1279669762641767E-2"/>
                </c:manualLayout>
              </c:layout>
              <c:showVal val="1"/>
            </c:dLbl>
            <c:dLbl>
              <c:idx val="2"/>
              <c:layout>
                <c:manualLayout>
                  <c:x val="-4.3219881145327016E-3"/>
                  <c:y val="-2.8895768833849342E-2"/>
                </c:manualLayout>
              </c:layout>
              <c:showVal val="1"/>
            </c:dLbl>
            <c:dLbl>
              <c:idx val="3"/>
              <c:layout>
                <c:manualLayout>
                  <c:x val="-1.2965964343597983E-2"/>
                  <c:y val="-4.9535603715170302E-2"/>
                </c:manualLayout>
              </c:layout>
              <c:showVal val="1"/>
            </c:dLbl>
            <c:dLbl>
              <c:idx val="4"/>
              <c:layout>
                <c:manualLayout>
                  <c:x val="-1.728795245813074E-2"/>
                  <c:y val="-4.9535603715170302E-2"/>
                </c:manualLayout>
              </c:layout>
              <c:showVal val="1"/>
            </c:dLbl>
            <c:spPr>
              <a:noFill/>
              <a:ln w="25426">
                <a:noFill/>
              </a:ln>
            </c:spPr>
            <c:txPr>
              <a:bodyPr/>
              <a:lstStyle/>
              <a:p>
                <a:pPr>
                  <a:defRPr sz="1001" b="1" i="0" u="none" strike="noStrike" baseline="0">
                    <a:solidFill>
                      <a:srgbClr val="000000"/>
                    </a:solidFill>
                    <a:latin typeface="Times New Roman" pitchFamily="18" charset="0"/>
                    <a:ea typeface="Arial"/>
                    <a:cs typeface="Times New Roman" pitchFamily="18" charset="0"/>
                  </a:defRPr>
                </a:pPr>
                <a:endParaRPr lang="ru-RU"/>
              </a:p>
            </c:txPr>
            <c:showVal val="1"/>
            <c:extLst>
              <c:ext xmlns:c15="http://schemas.microsoft.com/office/drawing/2012/chart" uri="{CE6537A1-D6FC-4f65-9D91-7224C49458BB}">
                <c15:layout/>
                <c15:showLeaderLines val="0"/>
              </c:ext>
            </c:extLst>
          </c:dLbls>
          <c:cat>
            <c:strRef>
              <c:f>Sheet1!$C$1:$G$1</c:f>
              <c:strCache>
                <c:ptCount val="5"/>
                <c:pt idx="0">
                  <c:v>2008-2009</c:v>
                </c:pt>
                <c:pt idx="1">
                  <c:v>2009-2010</c:v>
                </c:pt>
                <c:pt idx="2">
                  <c:v>2010-2011</c:v>
                </c:pt>
                <c:pt idx="3">
                  <c:v>2011-2012</c:v>
                </c:pt>
                <c:pt idx="4">
                  <c:v>2012-2013</c:v>
                </c:pt>
              </c:strCache>
            </c:strRef>
          </c:cat>
          <c:val>
            <c:numRef>
              <c:f>Sheet1!$C$3:$G$3</c:f>
              <c:numCache>
                <c:formatCode>General</c:formatCode>
                <c:ptCount val="5"/>
                <c:pt idx="0">
                  <c:v>52</c:v>
                </c:pt>
                <c:pt idx="1">
                  <c:v>63</c:v>
                </c:pt>
                <c:pt idx="2">
                  <c:v>69.8</c:v>
                </c:pt>
                <c:pt idx="3">
                  <c:v>64.400000000000006</c:v>
                </c:pt>
                <c:pt idx="4">
                  <c:v>69</c:v>
                </c:pt>
              </c:numCache>
            </c:numRef>
          </c:val>
        </c:ser>
        <c:marker val="1"/>
        <c:axId val="147921920"/>
        <c:axId val="147976960"/>
      </c:lineChart>
      <c:catAx>
        <c:axId val="147918208"/>
        <c:scaling>
          <c:orientation val="minMax"/>
        </c:scaling>
        <c:axPos val="b"/>
        <c:numFmt formatCode="General" sourceLinked="1"/>
        <c:majorTickMark val="cross"/>
        <c:tickLblPos val="nextTo"/>
        <c:spPr>
          <a:ln w="3178">
            <a:solidFill>
              <a:srgbClr val="000000"/>
            </a:solidFill>
            <a:prstDash val="solid"/>
          </a:ln>
        </c:spPr>
        <c:txPr>
          <a:bodyPr rot="0" vert="horz"/>
          <a:lstStyle/>
          <a:p>
            <a:pPr>
              <a:defRPr sz="1001" b="1" i="0" u="none" strike="noStrike" baseline="0">
                <a:solidFill>
                  <a:srgbClr val="000000"/>
                </a:solidFill>
                <a:latin typeface="Times New Roman" pitchFamily="18" charset="0"/>
                <a:ea typeface="Arial"/>
                <a:cs typeface="Times New Roman" pitchFamily="18" charset="0"/>
              </a:defRPr>
            </a:pPr>
            <a:endParaRPr lang="ru-RU"/>
          </a:p>
        </c:txPr>
        <c:crossAx val="147920000"/>
        <c:crossesAt val="10"/>
        <c:lblAlgn val="ctr"/>
        <c:lblOffset val="100"/>
        <c:tickLblSkip val="1"/>
        <c:tickMarkSkip val="1"/>
      </c:catAx>
      <c:valAx>
        <c:axId val="147920000"/>
        <c:scaling>
          <c:orientation val="minMax"/>
          <c:min val="50"/>
        </c:scaling>
        <c:axPos val="l"/>
        <c:title>
          <c:tx>
            <c:rich>
              <a:bodyPr/>
              <a:lstStyle/>
              <a:p>
                <a:pPr>
                  <a:defRPr sz="1001" b="1" i="0" u="none" strike="noStrike" baseline="0">
                    <a:solidFill>
                      <a:srgbClr val="000000"/>
                    </a:solidFill>
                    <a:latin typeface="Times New Roman" pitchFamily="18" charset="0"/>
                    <a:ea typeface="Arial"/>
                    <a:cs typeface="Times New Roman" pitchFamily="18" charset="0"/>
                  </a:defRPr>
                </a:pPr>
                <a:r>
                  <a:rPr lang="ru-RU">
                    <a:latin typeface="Times New Roman" pitchFamily="18" charset="0"/>
                    <a:cs typeface="Times New Roman" pitchFamily="18" charset="0"/>
                  </a:rPr>
                  <a:t>Количество школ, осуществляющих предпрофильную подготовку, в %</a:t>
                </a:r>
              </a:p>
            </c:rich>
          </c:tx>
          <c:layout>
            <c:manualLayout>
              <c:xMode val="edge"/>
              <c:yMode val="edge"/>
              <c:x val="1.5873015873015879E-2"/>
              <c:y val="5.8974358974358765E-2"/>
            </c:manualLayout>
          </c:layout>
          <c:spPr>
            <a:noFill/>
            <a:ln w="25426">
              <a:noFill/>
            </a:ln>
          </c:spPr>
        </c:title>
        <c:numFmt formatCode="General" sourceLinked="1"/>
        <c:majorTickMark val="cross"/>
        <c:tickLblPos val="nextTo"/>
        <c:spPr>
          <a:ln w="3178">
            <a:solidFill>
              <a:srgbClr val="000000"/>
            </a:solidFill>
            <a:prstDash val="solid"/>
          </a:ln>
        </c:spPr>
        <c:txPr>
          <a:bodyPr rot="0" vert="horz"/>
          <a:lstStyle/>
          <a:p>
            <a:pPr>
              <a:defRPr sz="1001" b="0" i="0" u="none" strike="noStrike" baseline="0">
                <a:solidFill>
                  <a:srgbClr val="000000"/>
                </a:solidFill>
                <a:latin typeface="Times New Roman" pitchFamily="18" charset="0"/>
                <a:ea typeface="Arial"/>
                <a:cs typeface="Times New Roman" pitchFamily="18" charset="0"/>
              </a:defRPr>
            </a:pPr>
            <a:endParaRPr lang="ru-RU"/>
          </a:p>
        </c:txPr>
        <c:crossAx val="147918208"/>
        <c:crosses val="autoZero"/>
        <c:crossBetween val="between"/>
        <c:majorUnit val="20"/>
        <c:minorUnit val="5"/>
      </c:valAx>
      <c:catAx>
        <c:axId val="147921920"/>
        <c:scaling>
          <c:orientation val="minMax"/>
        </c:scaling>
        <c:delete val="1"/>
        <c:axPos val="b"/>
        <c:numFmt formatCode="General" sourceLinked="1"/>
        <c:tickLblPos val="none"/>
        <c:crossAx val="147976960"/>
        <c:crossesAt val="30"/>
        <c:lblAlgn val="ctr"/>
        <c:lblOffset val="100"/>
      </c:catAx>
      <c:valAx>
        <c:axId val="147976960"/>
        <c:scaling>
          <c:orientation val="minMax"/>
          <c:min val="30"/>
        </c:scaling>
        <c:axPos val="r"/>
        <c:title>
          <c:tx>
            <c:rich>
              <a:bodyPr/>
              <a:lstStyle/>
              <a:p>
                <a:pPr>
                  <a:defRPr sz="1001" b="1" i="0" u="none" strike="noStrike" baseline="0">
                    <a:solidFill>
                      <a:srgbClr val="000000"/>
                    </a:solidFill>
                    <a:latin typeface="Times New Roman" pitchFamily="18" charset="0"/>
                    <a:ea typeface="Arial"/>
                    <a:cs typeface="Times New Roman" pitchFamily="18" charset="0"/>
                  </a:defRPr>
                </a:pPr>
                <a:r>
                  <a:rPr lang="ru-RU">
                    <a:latin typeface="Times New Roman" pitchFamily="18" charset="0"/>
                    <a:cs typeface="Times New Roman" pitchFamily="18" charset="0"/>
                  </a:rPr>
                  <a:t>Доля обучающихся, охваченных предпрофильной подготовкой, в %</a:t>
                </a:r>
              </a:p>
            </c:rich>
          </c:tx>
          <c:layout>
            <c:manualLayout>
              <c:xMode val="edge"/>
              <c:yMode val="edge"/>
              <c:x val="0.92730228818642357"/>
              <c:y val="6.1538561549775321E-2"/>
            </c:manualLayout>
          </c:layout>
          <c:spPr>
            <a:noFill/>
            <a:ln w="25426">
              <a:noFill/>
            </a:ln>
          </c:spPr>
        </c:title>
        <c:numFmt formatCode="General" sourceLinked="1"/>
        <c:majorTickMark val="cross"/>
        <c:tickLblPos val="nextTo"/>
        <c:spPr>
          <a:ln w="3178">
            <a:solidFill>
              <a:srgbClr val="000000"/>
            </a:solidFill>
            <a:prstDash val="solid"/>
          </a:ln>
        </c:spPr>
        <c:txPr>
          <a:bodyPr rot="0" vert="horz"/>
          <a:lstStyle/>
          <a:p>
            <a:pPr>
              <a:defRPr sz="1001" b="0" i="0" u="none" strike="noStrike" baseline="0">
                <a:solidFill>
                  <a:srgbClr val="000000"/>
                </a:solidFill>
                <a:latin typeface="Times New Roman" pitchFamily="18" charset="0"/>
                <a:ea typeface="Arial"/>
                <a:cs typeface="Times New Roman" pitchFamily="18" charset="0"/>
              </a:defRPr>
            </a:pPr>
            <a:endParaRPr lang="ru-RU"/>
          </a:p>
        </c:txPr>
        <c:crossAx val="147921920"/>
        <c:crosses val="max"/>
        <c:crossBetween val="between"/>
        <c:majorUnit val="4"/>
        <c:minorUnit val="2"/>
      </c:valAx>
      <c:spPr>
        <a:noFill/>
        <a:ln w="25426">
          <a:noFill/>
        </a:ln>
      </c:spPr>
    </c:plotArea>
    <c:legend>
      <c:legendPos val="b"/>
      <c:layout>
        <c:manualLayout>
          <c:xMode val="edge"/>
          <c:yMode val="edge"/>
          <c:x val="0.12433862433862462"/>
          <c:y val="0.8564102564102567"/>
          <c:w val="0.75000000000000466"/>
          <c:h val="0.1358974358974393"/>
        </c:manualLayout>
      </c:layout>
      <c:spPr>
        <a:solidFill>
          <a:srgbClr val="FFFFFF"/>
        </a:solidFill>
        <a:ln w="3178">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1001" b="0" i="0" u="none" strike="noStrike" baseline="0">
          <a:solidFill>
            <a:srgbClr val="000000"/>
          </a:solidFill>
          <a:latin typeface="Arial"/>
          <a:ea typeface="Arial"/>
          <a:cs typeface="Arial"/>
        </a:defRPr>
      </a:pPr>
      <a:endParaRPr lang="ru-RU"/>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3077237370050918"/>
          <c:y val="9.1525423728815072E-2"/>
          <c:w val="0.59468740957012611"/>
          <c:h val="0.66440677966101691"/>
        </c:manualLayout>
      </c:layout>
      <c:barChart>
        <c:barDir val="col"/>
        <c:grouping val="clustered"/>
        <c:ser>
          <c:idx val="0"/>
          <c:order val="0"/>
          <c:tx>
            <c:strRef>
              <c:f>Sheet1!$A$2:$B$2</c:f>
              <c:strCache>
                <c:ptCount val="1"/>
                <c:pt idx="0">
                  <c:v>Кол-во школ, осуществляющих профильное обучение</c:v>
                </c:pt>
              </c:strCache>
            </c:strRef>
          </c:tx>
          <c:spPr>
            <a:solidFill>
              <a:srgbClr val="9999FF"/>
            </a:solidFill>
            <a:ln w="12687">
              <a:solidFill>
                <a:srgbClr val="000000"/>
              </a:solidFill>
              <a:prstDash val="solid"/>
            </a:ln>
          </c:spPr>
          <c:dLbls>
            <c:spPr>
              <a:noFill/>
              <a:ln w="25374">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dLblPos val="ctr"/>
            <c:showVal val="1"/>
            <c:extLst>
              <c:ext xmlns:c15="http://schemas.microsoft.com/office/drawing/2012/chart" uri="{CE6537A1-D6FC-4f65-9D91-7224C49458BB}">
                <c15:layout/>
                <c15:showLeaderLines val="0"/>
              </c:ext>
            </c:extLst>
          </c:dLbls>
          <c:cat>
            <c:strRef>
              <c:f>Sheet1!$C$1:$G$1</c:f>
              <c:strCache>
                <c:ptCount val="5"/>
                <c:pt idx="0">
                  <c:v>2008-2009</c:v>
                </c:pt>
                <c:pt idx="1">
                  <c:v>2009-2010</c:v>
                </c:pt>
                <c:pt idx="2">
                  <c:v>2010 -2011</c:v>
                </c:pt>
                <c:pt idx="3">
                  <c:v>2011-2012</c:v>
                </c:pt>
                <c:pt idx="4">
                  <c:v>2012-2013</c:v>
                </c:pt>
              </c:strCache>
            </c:strRef>
          </c:cat>
          <c:val>
            <c:numRef>
              <c:f>Sheet1!$C$2:$G$2</c:f>
              <c:numCache>
                <c:formatCode>General</c:formatCode>
                <c:ptCount val="5"/>
                <c:pt idx="0">
                  <c:v>69</c:v>
                </c:pt>
                <c:pt idx="1">
                  <c:v>111</c:v>
                </c:pt>
                <c:pt idx="2">
                  <c:v>111</c:v>
                </c:pt>
                <c:pt idx="3">
                  <c:v>87</c:v>
                </c:pt>
                <c:pt idx="4">
                  <c:v>100</c:v>
                </c:pt>
              </c:numCache>
            </c:numRef>
          </c:val>
        </c:ser>
        <c:axId val="147993344"/>
        <c:axId val="147994880"/>
      </c:barChart>
      <c:catAx>
        <c:axId val="147993344"/>
        <c:scaling>
          <c:orientation val="minMax"/>
        </c:scaling>
        <c:axPos val="b"/>
        <c:numFmt formatCode="General" sourceLinked="1"/>
        <c:tickLblPos val="nextTo"/>
        <c:spPr>
          <a:ln w="3172">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7994880"/>
        <c:crosses val="autoZero"/>
        <c:auto val="1"/>
        <c:lblAlgn val="ctr"/>
        <c:lblOffset val="100"/>
        <c:tickLblSkip val="1"/>
        <c:tickMarkSkip val="1"/>
      </c:catAx>
      <c:valAx>
        <c:axId val="147994880"/>
        <c:scaling>
          <c:orientation val="minMax"/>
        </c:scaling>
        <c:axPos val="l"/>
        <c:majorGridlines>
          <c:spPr>
            <a:ln w="3172">
              <a:solidFill>
                <a:srgbClr val="000000"/>
              </a:solidFill>
              <a:prstDash val="solid"/>
            </a:ln>
          </c:spPr>
        </c:majorGridlines>
        <c:numFmt formatCode="General" sourceLinked="1"/>
        <c:tickLblPos val="nextTo"/>
        <c:spPr>
          <a:ln w="3172">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7993344"/>
        <c:crosses val="autoZero"/>
        <c:crossBetween val="between"/>
      </c:valAx>
      <c:spPr>
        <a:noFill/>
        <a:ln w="25374">
          <a:noFill/>
        </a:ln>
      </c:spPr>
    </c:plotArea>
    <c:legend>
      <c:legendPos val="r"/>
      <c:layout>
        <c:manualLayout>
          <c:xMode val="edge"/>
          <c:yMode val="edge"/>
          <c:x val="0.7415456112087726"/>
          <c:y val="0.35254237288135598"/>
          <c:w val="0.25845438879123067"/>
          <c:h val="0.40145376389023724"/>
        </c:manualLayout>
      </c:layout>
      <c:spPr>
        <a:noFill/>
        <a:ln w="3172">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1024" b="1" i="0" u="none" strike="noStrike" baseline="0">
          <a:solidFill>
            <a:srgbClr val="000000"/>
          </a:solidFill>
          <a:latin typeface="Arial Cyr"/>
          <a:ea typeface="Arial Cyr"/>
          <a:cs typeface="Arial Cyr"/>
        </a:defRPr>
      </a:pPr>
      <a:endParaRPr lang="ru-RU"/>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8.6071741032370933E-2"/>
          <c:y val="0.10456417933420944"/>
          <c:w val="0.58158931555356519"/>
          <c:h val="0.64395047639533842"/>
        </c:manualLayout>
      </c:layout>
      <c:barChart>
        <c:barDir val="col"/>
        <c:grouping val="clustered"/>
        <c:ser>
          <c:idx val="0"/>
          <c:order val="0"/>
          <c:tx>
            <c:strRef>
              <c:f>'[Диаграмма в Microsoft Word]Sheet1'!$A$2</c:f>
              <c:strCache>
                <c:ptCount val="1"/>
                <c:pt idx="0">
                  <c:v>Общеобразовательные учреждения</c:v>
                </c:pt>
              </c:strCache>
            </c:strRef>
          </c:tx>
          <c:dLbls>
            <c:dLbl>
              <c:idx val="5"/>
              <c:layout>
                <c:manualLayout>
                  <c:x val="-8.3333333333333367E-3"/>
                  <c:y val="1.3888888888888994E-2"/>
                </c:manualLayout>
              </c:layout>
              <c:showVal val="1"/>
            </c:dLbl>
            <c:txPr>
              <a:bodyPr/>
              <a:lstStyle/>
              <a:p>
                <a:pPr>
                  <a:defRPr b="1">
                    <a:latin typeface="Times New Roman" pitchFamily="18" charset="0"/>
                    <a:cs typeface="Times New Roman" pitchFamily="18" charset="0"/>
                  </a:defRPr>
                </a:pPr>
                <a:endParaRPr lang="ru-RU"/>
              </a:p>
            </c:txPr>
            <c:showVal val="1"/>
          </c:dLbls>
          <c:cat>
            <c:strRef>
              <c:f>'[Диаграмма в Microsoft Word]Sheet1'!$B$1:$G$1</c:f>
              <c:strCache>
                <c:ptCount val="6"/>
                <c:pt idx="0">
                  <c:v>2007-2008</c:v>
                </c:pt>
                <c:pt idx="1">
                  <c:v>2008-2009</c:v>
                </c:pt>
                <c:pt idx="2">
                  <c:v>2009-2010</c:v>
                </c:pt>
                <c:pt idx="3">
                  <c:v>2010-2011</c:v>
                </c:pt>
                <c:pt idx="4">
                  <c:v>2011-2012</c:v>
                </c:pt>
                <c:pt idx="5">
                  <c:v>2012-2013</c:v>
                </c:pt>
              </c:strCache>
            </c:strRef>
          </c:cat>
          <c:val>
            <c:numRef>
              <c:f>'[Диаграмма в Microsoft Word]Sheet1'!$B$2:$G$2</c:f>
              <c:numCache>
                <c:formatCode>General</c:formatCode>
                <c:ptCount val="6"/>
                <c:pt idx="0">
                  <c:v>49</c:v>
                </c:pt>
                <c:pt idx="1">
                  <c:v>72</c:v>
                </c:pt>
                <c:pt idx="2">
                  <c:v>99</c:v>
                </c:pt>
                <c:pt idx="3">
                  <c:v>142</c:v>
                </c:pt>
                <c:pt idx="4">
                  <c:v>400</c:v>
                </c:pt>
                <c:pt idx="5">
                  <c:v>408</c:v>
                </c:pt>
              </c:numCache>
            </c:numRef>
          </c:val>
        </c:ser>
        <c:ser>
          <c:idx val="1"/>
          <c:order val="1"/>
          <c:tx>
            <c:strRef>
              <c:f>'[Диаграмма в Microsoft Word]Sheet1'!$A$3</c:f>
              <c:strCache>
                <c:ptCount val="1"/>
                <c:pt idx="0">
                  <c:v>Дошкольные образовательные учреждения</c:v>
                </c:pt>
              </c:strCache>
            </c:strRef>
          </c:tx>
          <c:dLbls>
            <c:dLbl>
              <c:idx val="4"/>
              <c:layout>
                <c:manualLayout>
                  <c:x val="1.3888888888889003E-2"/>
                  <c:y val="1.3888888888889003E-2"/>
                </c:manualLayout>
              </c:layout>
              <c:showVal val="1"/>
            </c:dLbl>
            <c:dLbl>
              <c:idx val="5"/>
              <c:layout>
                <c:manualLayout>
                  <c:x val="1.6666666666666701E-2"/>
                  <c:y val="1.8518518518518583E-2"/>
                </c:manualLayout>
              </c:layout>
              <c:showVal val="1"/>
            </c:dLbl>
            <c:txPr>
              <a:bodyPr/>
              <a:lstStyle/>
              <a:p>
                <a:pPr>
                  <a:defRPr b="1">
                    <a:latin typeface="Times New Roman" pitchFamily="18" charset="0"/>
                    <a:cs typeface="Times New Roman" pitchFamily="18" charset="0"/>
                  </a:defRPr>
                </a:pPr>
                <a:endParaRPr lang="ru-RU"/>
              </a:p>
            </c:txPr>
            <c:showVal val="1"/>
          </c:dLbls>
          <c:cat>
            <c:strRef>
              <c:f>'[Диаграмма в Microsoft Word]Sheet1'!$B$1:$G$1</c:f>
              <c:strCache>
                <c:ptCount val="6"/>
                <c:pt idx="0">
                  <c:v>2007-2008</c:v>
                </c:pt>
                <c:pt idx="1">
                  <c:v>2008-2009</c:v>
                </c:pt>
                <c:pt idx="2">
                  <c:v>2009-2010</c:v>
                </c:pt>
                <c:pt idx="3">
                  <c:v>2010-2011</c:v>
                </c:pt>
                <c:pt idx="4">
                  <c:v>2011-2012</c:v>
                </c:pt>
                <c:pt idx="5">
                  <c:v>2012-2013</c:v>
                </c:pt>
              </c:strCache>
            </c:strRef>
          </c:cat>
          <c:val>
            <c:numRef>
              <c:f>'[Диаграмма в Microsoft Word]Sheet1'!$B$3:$G$3</c:f>
              <c:numCache>
                <c:formatCode>General</c:formatCode>
                <c:ptCount val="6"/>
                <c:pt idx="4">
                  <c:v>354</c:v>
                </c:pt>
                <c:pt idx="5">
                  <c:v>413</c:v>
                </c:pt>
              </c:numCache>
            </c:numRef>
          </c:val>
        </c:ser>
        <c:axId val="148089856"/>
        <c:axId val="148095744"/>
      </c:barChart>
      <c:catAx>
        <c:axId val="148089856"/>
        <c:scaling>
          <c:orientation val="minMax"/>
        </c:scaling>
        <c:axPos val="b"/>
        <c:tickLblPos val="nextTo"/>
        <c:txPr>
          <a:bodyPr rot="-5400000" vert="horz"/>
          <a:lstStyle/>
          <a:p>
            <a:pPr>
              <a:defRPr b="1">
                <a:latin typeface="Times New Roman" pitchFamily="18" charset="0"/>
                <a:cs typeface="Times New Roman" pitchFamily="18" charset="0"/>
              </a:defRPr>
            </a:pPr>
            <a:endParaRPr lang="ru-RU"/>
          </a:p>
        </c:txPr>
        <c:crossAx val="148095744"/>
        <c:crosses val="autoZero"/>
        <c:auto val="1"/>
        <c:lblAlgn val="ctr"/>
        <c:lblOffset val="100"/>
      </c:catAx>
      <c:valAx>
        <c:axId val="148095744"/>
        <c:scaling>
          <c:orientation val="minMax"/>
        </c:scaling>
        <c:axPos val="l"/>
        <c:majorGridlines/>
        <c:numFmt formatCode="General" sourceLinked="1"/>
        <c:tickLblPos val="nextTo"/>
        <c:txPr>
          <a:bodyPr/>
          <a:lstStyle/>
          <a:p>
            <a:pPr>
              <a:defRPr b="1">
                <a:latin typeface="Times New Roman" pitchFamily="18" charset="0"/>
                <a:cs typeface="Times New Roman" pitchFamily="18" charset="0"/>
              </a:defRPr>
            </a:pPr>
            <a:endParaRPr lang="ru-RU"/>
          </a:p>
        </c:txPr>
        <c:crossAx val="148089856"/>
        <c:crosses val="autoZero"/>
        <c:crossBetween val="between"/>
      </c:valAx>
    </c:plotArea>
    <c:legend>
      <c:legendPos val="r"/>
      <c:layout>
        <c:manualLayout>
          <c:xMode val="edge"/>
          <c:yMode val="edge"/>
          <c:x val="0.71989412715816004"/>
          <c:y val="0.30440398075240888"/>
          <c:w val="0.28010583982221232"/>
          <c:h val="0.39119203849518774"/>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barChart>
        <c:barDir val="col"/>
        <c:grouping val="clustered"/>
        <c:ser>
          <c:idx val="0"/>
          <c:order val="0"/>
          <c:tx>
            <c:strRef>
              <c:f>'[Диаграмма в Microsoft Word]Sheet1'!$A$2:$B$2</c:f>
              <c:strCache>
                <c:ptCount val="1"/>
                <c:pt idx="0">
                  <c:v>Численность обучающихся в ОУ на 1 компьютер, ед.</c:v>
                </c:pt>
              </c:strCache>
            </c:strRef>
          </c:tx>
          <c:dLbls>
            <c:txPr>
              <a:bodyPr/>
              <a:lstStyle/>
              <a:p>
                <a:pPr>
                  <a:defRPr b="1">
                    <a:latin typeface="Times New Roman" pitchFamily="18" charset="0"/>
                    <a:cs typeface="Times New Roman" pitchFamily="18" charset="0"/>
                  </a:defRPr>
                </a:pPr>
                <a:endParaRPr lang="ru-RU"/>
              </a:p>
            </c:txPr>
            <c:showVal val="1"/>
          </c:dLbls>
          <c:cat>
            <c:strRef>
              <c:f>'[Диаграмма в Microsoft Word]Sheet1'!$C$1:$H$1</c:f>
              <c:strCache>
                <c:ptCount val="6"/>
                <c:pt idx="0">
                  <c:v>2007-2008</c:v>
                </c:pt>
                <c:pt idx="1">
                  <c:v>2008-2009</c:v>
                </c:pt>
                <c:pt idx="2">
                  <c:v>2009-2010</c:v>
                </c:pt>
                <c:pt idx="3">
                  <c:v>2010-2011</c:v>
                </c:pt>
                <c:pt idx="4">
                  <c:v>2011-2012</c:v>
                </c:pt>
                <c:pt idx="5">
                  <c:v>2012-2013</c:v>
                </c:pt>
              </c:strCache>
            </c:strRef>
          </c:cat>
          <c:val>
            <c:numRef>
              <c:f>'[Диаграмма в Microsoft Word]Sheet1'!$C$2:$H$2</c:f>
              <c:numCache>
                <c:formatCode>General</c:formatCode>
                <c:ptCount val="6"/>
                <c:pt idx="0">
                  <c:v>16.2</c:v>
                </c:pt>
                <c:pt idx="1">
                  <c:v>15.6</c:v>
                </c:pt>
                <c:pt idx="2">
                  <c:v>13.3</c:v>
                </c:pt>
                <c:pt idx="3">
                  <c:v>11.9</c:v>
                </c:pt>
                <c:pt idx="4">
                  <c:v>11.6</c:v>
                </c:pt>
                <c:pt idx="5">
                  <c:v>9.3000000000000007</c:v>
                </c:pt>
              </c:numCache>
            </c:numRef>
          </c:val>
        </c:ser>
        <c:axId val="148140416"/>
        <c:axId val="148141952"/>
      </c:barChart>
      <c:catAx>
        <c:axId val="148140416"/>
        <c:scaling>
          <c:orientation val="minMax"/>
        </c:scaling>
        <c:axPos val="b"/>
        <c:majorTickMark val="none"/>
        <c:tickLblPos val="nextTo"/>
        <c:txPr>
          <a:bodyPr rot="-5400000" vert="horz"/>
          <a:lstStyle/>
          <a:p>
            <a:pPr>
              <a:defRPr b="1">
                <a:latin typeface="Times New Roman" pitchFamily="18" charset="0"/>
                <a:cs typeface="Times New Roman" pitchFamily="18" charset="0"/>
              </a:defRPr>
            </a:pPr>
            <a:endParaRPr lang="ru-RU"/>
          </a:p>
        </c:txPr>
        <c:crossAx val="148141952"/>
        <c:crosses val="autoZero"/>
        <c:auto val="1"/>
        <c:lblAlgn val="ctr"/>
        <c:lblOffset val="100"/>
      </c:catAx>
      <c:valAx>
        <c:axId val="148141952"/>
        <c:scaling>
          <c:orientation val="minMax"/>
        </c:scaling>
        <c:axPos val="l"/>
        <c:majorGridlines/>
        <c:numFmt formatCode="General" sourceLinked="1"/>
        <c:majorTickMark val="none"/>
        <c:tickLblPos val="nextTo"/>
        <c:crossAx val="148140416"/>
        <c:crosses val="autoZero"/>
        <c:crossBetween val="between"/>
      </c:valAx>
    </c:plotArea>
    <c:legend>
      <c:legendPos val="r"/>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20699300699300704"/>
          <c:y val="0.11946902654867272"/>
          <c:w val="0.34825174825174826"/>
          <c:h val="0.65044247787610665"/>
        </c:manualLayout>
      </c:layout>
      <c:barChart>
        <c:barDir val="col"/>
        <c:grouping val="clustered"/>
        <c:ser>
          <c:idx val="1"/>
          <c:order val="0"/>
          <c:tx>
            <c:strRef>
              <c:f>Sheet1!$A$2</c:f>
              <c:strCache>
                <c:ptCount val="1"/>
                <c:pt idx="0">
                  <c:v>Кол-во детей, охваченных организованными формами оздоровления, отдыха и занятости</c:v>
                </c:pt>
              </c:strCache>
            </c:strRef>
          </c:tx>
          <c:spPr>
            <a:solidFill>
              <a:srgbClr val="3366FF"/>
            </a:solidFill>
            <a:ln w="12700">
              <a:solidFill>
                <a:srgbClr val="000000"/>
              </a:solidFill>
              <a:prstDash val="solid"/>
            </a:ln>
          </c:spPr>
          <c:dLbls>
            <c:dLbl>
              <c:idx val="0"/>
              <c:layout>
                <c:manualLayout>
                  <c:x val="-3.3475373734586739E-4"/>
                  <c:y val="0.37060476815398191"/>
                </c:manualLayout>
              </c:layout>
              <c:dLblPos val="outEnd"/>
              <c:showVal val="1"/>
            </c:dLbl>
            <c:dLbl>
              <c:idx val="1"/>
              <c:layout>
                <c:manualLayout>
                  <c:x val="3.3306222919575853E-4"/>
                  <c:y val="0.25219597550306211"/>
                </c:manualLayout>
              </c:layout>
              <c:dLblPos val="outEnd"/>
              <c:showVal val="1"/>
            </c:dLbl>
            <c:dLbl>
              <c:idx val="2"/>
              <c:layout>
                <c:manualLayout>
                  <c:x val="5.9398256776403903E-2"/>
                  <c:y val="0.10429024496937998"/>
                </c:manualLayout>
              </c:layout>
              <c:dLblPos val="outEnd"/>
              <c:showVal val="1"/>
            </c:dLbl>
            <c:spPr>
              <a:noFill/>
              <a:ln w="25400">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numRef>
              <c:f>Sheet1!$B$1:$E$1</c:f>
              <c:numCache>
                <c:formatCode>General</c:formatCode>
                <c:ptCount val="4"/>
                <c:pt idx="0">
                  <c:v>2010</c:v>
                </c:pt>
                <c:pt idx="1">
                  <c:v>2011</c:v>
                </c:pt>
                <c:pt idx="2">
                  <c:v>2012</c:v>
                </c:pt>
              </c:numCache>
            </c:numRef>
          </c:cat>
          <c:val>
            <c:numRef>
              <c:f>Sheet1!$B$2:$E$2</c:f>
              <c:numCache>
                <c:formatCode>General</c:formatCode>
                <c:ptCount val="4"/>
                <c:pt idx="0">
                  <c:v>54181</c:v>
                </c:pt>
                <c:pt idx="1">
                  <c:v>52991</c:v>
                </c:pt>
                <c:pt idx="2">
                  <c:v>52635</c:v>
                </c:pt>
              </c:numCache>
            </c:numRef>
          </c:val>
        </c:ser>
        <c:axId val="148467712"/>
        <c:axId val="148469248"/>
      </c:barChart>
      <c:lineChart>
        <c:grouping val="standard"/>
        <c:ser>
          <c:idx val="0"/>
          <c:order val="1"/>
          <c:tx>
            <c:strRef>
              <c:f>Sheet1!$A$3</c:f>
              <c:strCache>
                <c:ptCount val="1"/>
                <c:pt idx="0">
                  <c:v>Удельный вес детей, охваченных организованными формами оздоровления, отдыха и занятости</c:v>
                </c:pt>
              </c:strCache>
            </c:strRef>
          </c:tx>
          <c:spPr>
            <a:ln w="12700">
              <a:solidFill>
                <a:srgbClr val="FF0000"/>
              </a:solidFill>
              <a:prstDash val="solid"/>
            </a:ln>
          </c:spPr>
          <c:marker>
            <c:symbol val="diamond"/>
            <c:size val="5"/>
            <c:spPr>
              <a:solidFill>
                <a:srgbClr val="FF0000"/>
              </a:solidFill>
              <a:ln>
                <a:solidFill>
                  <a:srgbClr val="FF0000"/>
                </a:solidFill>
                <a:prstDash val="solid"/>
              </a:ln>
            </c:spPr>
          </c:marker>
          <c:dLbls>
            <c:dLbl>
              <c:idx val="0"/>
              <c:layout>
                <c:manualLayout>
                  <c:x val="-3.1687764481917118E-2"/>
                  <c:y val="-0.13924212598425198"/>
                </c:manualLayout>
              </c:layout>
              <c:dLblPos val="r"/>
              <c:showVal val="1"/>
            </c:dLbl>
            <c:dLbl>
              <c:idx val="1"/>
              <c:layout>
                <c:manualLayout>
                  <c:x val="-3.1274885955570882E-2"/>
                  <c:y val="-9.2351679906162165E-2"/>
                </c:manualLayout>
              </c:layout>
              <c:dLblPos val="r"/>
              <c:showVal val="1"/>
            </c:dLbl>
            <c:dLbl>
              <c:idx val="2"/>
              <c:layout>
                <c:manualLayout>
                  <c:x val="-2.7428729592824396E-2"/>
                  <c:y val="-8.4608626770105042E-2"/>
                </c:manualLayout>
              </c:layout>
              <c:dLblPos val="r"/>
              <c:showVal val="1"/>
            </c:dLbl>
            <c:dLbl>
              <c:idx val="3"/>
              <c:layout>
                <c:manualLayout>
                  <c:x val="-2.4981174628679492E-2"/>
                  <c:y val="-9.7882963053291028E-2"/>
                </c:manualLayout>
              </c:layout>
              <c:dLblPos val="r"/>
              <c:showVal val="1"/>
            </c:dLbl>
            <c:spPr>
              <a:noFill/>
              <a:ln w="25400">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l"/>
            <c:showVal val="1"/>
          </c:dLbls>
          <c:cat>
            <c:numRef>
              <c:f>Sheet1!$B$1:$E$1</c:f>
              <c:numCache>
                <c:formatCode>General</c:formatCode>
                <c:ptCount val="4"/>
                <c:pt idx="0">
                  <c:v>2010</c:v>
                </c:pt>
                <c:pt idx="1">
                  <c:v>2011</c:v>
                </c:pt>
                <c:pt idx="2">
                  <c:v>2012</c:v>
                </c:pt>
              </c:numCache>
            </c:numRef>
          </c:cat>
          <c:val>
            <c:numRef>
              <c:f>Sheet1!$B$3:$E$3</c:f>
              <c:numCache>
                <c:formatCode>General</c:formatCode>
                <c:ptCount val="4"/>
                <c:pt idx="0">
                  <c:v>49</c:v>
                </c:pt>
                <c:pt idx="1">
                  <c:v>48</c:v>
                </c:pt>
                <c:pt idx="2">
                  <c:v>50</c:v>
                </c:pt>
              </c:numCache>
            </c:numRef>
          </c:val>
        </c:ser>
        <c:marker val="1"/>
        <c:axId val="148470784"/>
        <c:axId val="148493056"/>
      </c:lineChart>
      <c:catAx>
        <c:axId val="148467712"/>
        <c:scaling>
          <c:orientation val="minMax"/>
        </c:scaling>
        <c:axPos val="b"/>
        <c:numFmt formatCode="General" sourceLinked="1"/>
        <c:majorTickMark val="cross"/>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8469248"/>
        <c:crosses val="autoZero"/>
        <c:lblAlgn val="ctr"/>
        <c:lblOffset val="100"/>
        <c:tickLblSkip val="1"/>
        <c:tickMarkSkip val="1"/>
      </c:catAx>
      <c:valAx>
        <c:axId val="148469248"/>
        <c:scaling>
          <c:orientation val="minMax"/>
        </c:scaling>
        <c:axPos val="l"/>
        <c:numFmt formatCode="General" sourceLinked="1"/>
        <c:majorTickMark val="cross"/>
        <c:tickLblPos val="nextTo"/>
        <c:spPr>
          <a:ln w="3175">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8467712"/>
        <c:crosses val="autoZero"/>
        <c:crossBetween val="between"/>
      </c:valAx>
      <c:catAx>
        <c:axId val="148470784"/>
        <c:scaling>
          <c:orientation val="minMax"/>
        </c:scaling>
        <c:delete val="1"/>
        <c:axPos val="b"/>
        <c:numFmt formatCode="General" sourceLinked="1"/>
        <c:tickLblPos val="none"/>
        <c:crossAx val="148493056"/>
        <c:crosses val="autoZero"/>
        <c:lblAlgn val="ctr"/>
        <c:lblOffset val="100"/>
      </c:catAx>
      <c:valAx>
        <c:axId val="148493056"/>
        <c:scaling>
          <c:orientation val="minMax"/>
        </c:scaling>
        <c:axPos val="r"/>
        <c:numFmt formatCode="General" sourceLinked="1"/>
        <c:majorTickMark val="cross"/>
        <c:tickLblPos val="nextTo"/>
        <c:spPr>
          <a:ln w="3175">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8470784"/>
        <c:crosses val="max"/>
        <c:crossBetween val="between"/>
      </c:valAx>
      <c:spPr>
        <a:noFill/>
        <a:ln w="25400">
          <a:noFill/>
        </a:ln>
      </c:spPr>
    </c:plotArea>
    <c:legend>
      <c:legendPos val="r"/>
      <c:layout>
        <c:manualLayout>
          <c:xMode val="edge"/>
          <c:yMode val="edge"/>
          <c:x val="0.65874125874126233"/>
          <c:y val="9.7345132743362844E-2"/>
          <c:w val="0.34125869092688832"/>
          <c:h val="0.75663716814159365"/>
        </c:manualLayout>
      </c:layout>
      <c:spPr>
        <a:solidFill>
          <a:srgbClr val="FFFFFF"/>
        </a:solidFill>
        <a:ln w="3175">
          <a:noFill/>
          <a:prstDash val="solid"/>
        </a:ln>
      </c:spPr>
      <c:txPr>
        <a:bodyPr/>
        <a:lstStyle/>
        <a:p>
          <a:pPr>
            <a:defRPr sz="92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ru-RU"/>
    </a:p>
  </c:txPr>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ru-RU"/>
  <c:style val="3"/>
  <c:chart>
    <c:autoTitleDeleted val="1"/>
    <c:plotArea>
      <c:layout>
        <c:manualLayout>
          <c:layoutTarget val="inner"/>
          <c:xMode val="edge"/>
          <c:yMode val="edge"/>
          <c:x val="8.4437086092715219E-2"/>
          <c:y val="0.11538461538461539"/>
          <c:w val="0.59437086092714897"/>
          <c:h val="0.68681318681318682"/>
        </c:manualLayout>
      </c:layout>
      <c:lineChart>
        <c:grouping val="standard"/>
        <c:ser>
          <c:idx val="0"/>
          <c:order val="0"/>
          <c:tx>
            <c:strRef>
              <c:f>Sheet1!$A$2</c:f>
              <c:strCache>
                <c:ptCount val="1"/>
                <c:pt idx="0">
                  <c:v>Число детей, пользующихся платными дополнительными услугами ДОУ, чел.</c:v>
                </c:pt>
              </c:strCache>
            </c:strRef>
          </c:tx>
          <c:dLbls>
            <c:dLbl>
              <c:idx val="0"/>
              <c:layout>
                <c:manualLayout>
                  <c:x val="-3.0310458881254259E-2"/>
                  <c:y val="9.1253419608132422E-2"/>
                </c:manualLayout>
              </c:layout>
              <c:showVal val="1"/>
            </c:dLbl>
            <c:showVal val="1"/>
          </c:dLbls>
          <c:cat>
            <c:numRef>
              <c:f>Sheet1!$B$1:$G$1</c:f>
              <c:numCache>
                <c:formatCode>General</c:formatCode>
                <c:ptCount val="5"/>
                <c:pt idx="0">
                  <c:v>2009</c:v>
                </c:pt>
                <c:pt idx="1">
                  <c:v>2010</c:v>
                </c:pt>
                <c:pt idx="2">
                  <c:v>2011</c:v>
                </c:pt>
                <c:pt idx="3">
                  <c:v>2012</c:v>
                </c:pt>
                <c:pt idx="4">
                  <c:v>2013</c:v>
                </c:pt>
              </c:numCache>
            </c:numRef>
          </c:cat>
          <c:val>
            <c:numRef>
              <c:f>Sheet1!$B$2:$G$2</c:f>
              <c:numCache>
                <c:formatCode>General</c:formatCode>
                <c:ptCount val="5"/>
                <c:pt idx="0">
                  <c:v>9556</c:v>
                </c:pt>
                <c:pt idx="1">
                  <c:v>8520</c:v>
                </c:pt>
                <c:pt idx="2">
                  <c:v>12924</c:v>
                </c:pt>
                <c:pt idx="3">
                  <c:v>17529</c:v>
                </c:pt>
                <c:pt idx="4">
                  <c:v>20144</c:v>
                </c:pt>
              </c:numCache>
            </c:numRef>
          </c:val>
        </c:ser>
        <c:marker val="1"/>
        <c:axId val="148541824"/>
        <c:axId val="148543360"/>
      </c:lineChart>
      <c:catAx>
        <c:axId val="148541824"/>
        <c:scaling>
          <c:orientation val="minMax"/>
        </c:scaling>
        <c:axPos val="b"/>
        <c:numFmt formatCode="General" sourceLinked="1"/>
        <c:tickLblPos val="nextTo"/>
        <c:txPr>
          <a:bodyPr rot="0" vert="horz"/>
          <a:lstStyle/>
          <a:p>
            <a:pPr>
              <a:defRPr/>
            </a:pPr>
            <a:endParaRPr lang="ru-RU"/>
          </a:p>
        </c:txPr>
        <c:crossAx val="148543360"/>
        <c:crosses val="autoZero"/>
        <c:auto val="1"/>
        <c:lblAlgn val="ctr"/>
        <c:lblOffset val="100"/>
        <c:tickLblSkip val="1"/>
        <c:tickMarkSkip val="1"/>
      </c:catAx>
      <c:valAx>
        <c:axId val="148543360"/>
        <c:scaling>
          <c:orientation val="minMax"/>
        </c:scaling>
        <c:axPos val="l"/>
        <c:majorGridlines/>
        <c:numFmt formatCode="General" sourceLinked="1"/>
        <c:tickLblPos val="nextTo"/>
        <c:txPr>
          <a:bodyPr rot="0" vert="horz"/>
          <a:lstStyle/>
          <a:p>
            <a:pPr>
              <a:defRPr/>
            </a:pPr>
            <a:endParaRPr lang="ru-RU"/>
          </a:p>
        </c:txPr>
        <c:crossAx val="148541824"/>
        <c:crosses val="autoZero"/>
        <c:crossBetween val="between"/>
      </c:valAx>
    </c:plotArea>
    <c:legend>
      <c:legendPos val="r"/>
      <c:layout>
        <c:manualLayout>
          <c:xMode val="edge"/>
          <c:yMode val="edge"/>
          <c:x val="0.69536423841059991"/>
          <c:y val="0.32417582417582608"/>
          <c:w val="0.29801324503311261"/>
          <c:h val="0.40365818432999256"/>
        </c:manualLayout>
      </c:layout>
    </c:legend>
    <c:plotVisOnly val="1"/>
    <c:dispBlanksAs val="gap"/>
  </c:chart>
  <c:spPr>
    <a:ln>
      <a:noFill/>
    </a:ln>
  </c:spPr>
  <c:txPr>
    <a:bodyPr/>
    <a:lstStyle/>
    <a:p>
      <a:pPr>
        <a:defRPr b="1">
          <a:latin typeface="Times New Roman" pitchFamily="18" charset="0"/>
          <a:cs typeface="Times New Roman" pitchFamily="18" charset="0"/>
        </a:defRPr>
      </a:pPr>
      <a:endParaRPr lang="ru-RU"/>
    </a:p>
  </c:txPr>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0620689655172416"/>
          <c:y val="9.6428571428571433E-2"/>
          <c:w val="0.44827586206896552"/>
          <c:h val="0.64642857142857957"/>
        </c:manualLayout>
      </c:layout>
      <c:barChart>
        <c:barDir val="col"/>
        <c:grouping val="clustered"/>
        <c:ser>
          <c:idx val="1"/>
          <c:order val="0"/>
          <c:tx>
            <c:strRef>
              <c:f>Sheet1!$A$2:$C$2</c:f>
              <c:strCache>
                <c:ptCount val="1"/>
                <c:pt idx="0">
                  <c:v>Удельный вес общеобразовательных учреждений с изучением иностранного языка в начальной школе</c:v>
                </c:pt>
              </c:strCache>
            </c:strRef>
          </c:tx>
          <c:spPr>
            <a:solidFill>
              <a:srgbClr val="3366FF"/>
            </a:solidFill>
            <a:ln w="10665">
              <a:solidFill>
                <a:srgbClr val="000000"/>
              </a:solidFill>
              <a:prstDash val="solid"/>
            </a:ln>
          </c:spPr>
          <c:dLbls>
            <c:spPr>
              <a:noFill/>
              <a:ln w="21318">
                <a:noFill/>
              </a:ln>
            </c:spPr>
            <c:txPr>
              <a:bodyPr/>
              <a:lstStyle/>
              <a:p>
                <a:pPr>
                  <a:defRPr sz="839" b="0" i="0" u="none" strike="noStrike" baseline="0">
                    <a:solidFill>
                      <a:srgbClr val="000000"/>
                    </a:solidFill>
                    <a:latin typeface="Arial"/>
                    <a:ea typeface="Arial"/>
                    <a:cs typeface="Arial"/>
                  </a:defRPr>
                </a:pPr>
                <a:endParaRPr lang="ru-RU"/>
              </a:p>
            </c:txPr>
            <c:dLblPos val="ctr"/>
            <c:showVal val="1"/>
          </c:dLbls>
          <c:cat>
            <c:strRef>
              <c:f>Sheet1!$D$1:$H$1</c:f>
              <c:strCache>
                <c:ptCount val="5"/>
                <c:pt idx="0">
                  <c:v>2008-2009</c:v>
                </c:pt>
                <c:pt idx="1">
                  <c:v>2009-2010</c:v>
                </c:pt>
                <c:pt idx="2">
                  <c:v>2010-2011</c:v>
                </c:pt>
                <c:pt idx="3">
                  <c:v>2011-2012</c:v>
                </c:pt>
                <c:pt idx="4">
                  <c:v>2012-2013</c:v>
                </c:pt>
              </c:strCache>
            </c:strRef>
          </c:cat>
          <c:val>
            <c:numRef>
              <c:f>Sheet1!$D$2:$H$2</c:f>
              <c:numCache>
                <c:formatCode>General</c:formatCode>
                <c:ptCount val="5"/>
                <c:pt idx="0">
                  <c:v>14.2</c:v>
                </c:pt>
                <c:pt idx="1">
                  <c:v>60</c:v>
                </c:pt>
                <c:pt idx="2">
                  <c:v>74.3</c:v>
                </c:pt>
                <c:pt idx="3">
                  <c:v>80</c:v>
                </c:pt>
                <c:pt idx="4">
                  <c:v>89</c:v>
                </c:pt>
              </c:numCache>
            </c:numRef>
          </c:val>
        </c:ser>
        <c:axId val="148627456"/>
        <c:axId val="148628992"/>
      </c:barChart>
      <c:lineChart>
        <c:grouping val="standard"/>
        <c:ser>
          <c:idx val="0"/>
          <c:order val="1"/>
          <c:tx>
            <c:strRef>
              <c:f>Sheet1!$A$3:$C$3</c:f>
              <c:strCache>
                <c:ptCount val="1"/>
                <c:pt idx="0">
                  <c:v>Удельный вес обучающихся, изучающих иностранный язык в начальной школе</c:v>
                </c:pt>
              </c:strCache>
            </c:strRef>
          </c:tx>
          <c:spPr>
            <a:ln w="10665">
              <a:solidFill>
                <a:srgbClr val="000080"/>
              </a:solidFill>
              <a:prstDash val="solid"/>
            </a:ln>
          </c:spPr>
          <c:marker>
            <c:symbol val="diamond"/>
            <c:size val="4"/>
            <c:spPr>
              <a:solidFill>
                <a:srgbClr val="000080"/>
              </a:solidFill>
              <a:ln>
                <a:solidFill>
                  <a:srgbClr val="000080"/>
                </a:solidFill>
                <a:prstDash val="solid"/>
              </a:ln>
            </c:spPr>
          </c:marker>
          <c:dLbls>
            <c:dLbl>
              <c:idx val="1"/>
              <c:layout>
                <c:manualLayout>
                  <c:x val="-4.4884826242709034E-3"/>
                  <c:y val="-1.9371346422974112E-2"/>
                </c:manualLayout>
              </c:layout>
              <c:dLblPos val="t"/>
              <c:showVal val="1"/>
            </c:dLbl>
            <c:dLbl>
              <c:idx val="2"/>
              <c:layout>
                <c:manualLayout>
                  <c:x val="0"/>
                  <c:y val="-3.8742692845948203E-2"/>
                </c:manualLayout>
              </c:layout>
              <c:dLblPos val="t"/>
              <c:showVal val="1"/>
            </c:dLbl>
            <c:dLbl>
              <c:idx val="3"/>
              <c:layout>
                <c:manualLayout>
                  <c:x val="0"/>
                  <c:y val="-2.9057019634461192E-2"/>
                </c:manualLayout>
              </c:layout>
              <c:dLblPos val="t"/>
              <c:showVal val="1"/>
            </c:dLbl>
            <c:spPr>
              <a:noFill/>
              <a:ln w="21318">
                <a:noFill/>
              </a:ln>
            </c:spPr>
            <c:txPr>
              <a:bodyPr/>
              <a:lstStyle/>
              <a:p>
                <a:pPr>
                  <a:defRPr sz="900" b="1" i="0" u="none" strike="noStrike" baseline="0">
                    <a:solidFill>
                      <a:srgbClr val="000000"/>
                    </a:solidFill>
                    <a:latin typeface="Times New Roman" pitchFamily="18" charset="0"/>
                    <a:ea typeface="Arial"/>
                    <a:cs typeface="Times New Roman" pitchFamily="18" charset="0"/>
                  </a:defRPr>
                </a:pPr>
                <a:endParaRPr lang="ru-RU"/>
              </a:p>
            </c:txPr>
            <c:dLblPos val="t"/>
            <c:showVal val="1"/>
          </c:dLbls>
          <c:cat>
            <c:strRef>
              <c:f>Sheet1!$D$1:$H$1</c:f>
              <c:strCache>
                <c:ptCount val="5"/>
                <c:pt idx="0">
                  <c:v>2008-2009</c:v>
                </c:pt>
                <c:pt idx="1">
                  <c:v>2009-2010</c:v>
                </c:pt>
                <c:pt idx="2">
                  <c:v>2010-2011</c:v>
                </c:pt>
                <c:pt idx="3">
                  <c:v>2011-2012</c:v>
                </c:pt>
                <c:pt idx="4">
                  <c:v>2012-2013</c:v>
                </c:pt>
              </c:strCache>
            </c:strRef>
          </c:cat>
          <c:val>
            <c:numRef>
              <c:f>Sheet1!$D$3:$H$3</c:f>
              <c:numCache>
                <c:formatCode>General</c:formatCode>
                <c:ptCount val="5"/>
                <c:pt idx="0">
                  <c:v>43.6</c:v>
                </c:pt>
                <c:pt idx="1">
                  <c:v>46.5</c:v>
                </c:pt>
                <c:pt idx="2">
                  <c:v>55.2</c:v>
                </c:pt>
                <c:pt idx="3">
                  <c:v>57.5</c:v>
                </c:pt>
                <c:pt idx="4">
                  <c:v>71.2</c:v>
                </c:pt>
              </c:numCache>
            </c:numRef>
          </c:val>
        </c:ser>
        <c:marker val="1"/>
        <c:axId val="148630912"/>
        <c:axId val="148898944"/>
      </c:lineChart>
      <c:catAx>
        <c:axId val="148627456"/>
        <c:scaling>
          <c:orientation val="minMax"/>
        </c:scaling>
        <c:axPos val="b"/>
        <c:numFmt formatCode="General" sourceLinked="1"/>
        <c:majorTickMark val="cross"/>
        <c:tickLblPos val="nextTo"/>
        <c:spPr>
          <a:ln w="2666">
            <a:solidFill>
              <a:srgbClr val="000000"/>
            </a:solidFill>
            <a:prstDash val="solid"/>
          </a:ln>
        </c:spPr>
        <c:txPr>
          <a:bodyPr rot="0" vert="horz"/>
          <a:lstStyle/>
          <a:p>
            <a:pPr>
              <a:defRPr sz="839" b="1" i="0" u="none" strike="noStrike" baseline="0">
                <a:solidFill>
                  <a:srgbClr val="000000"/>
                </a:solidFill>
                <a:latin typeface="Times New Roman" pitchFamily="18" charset="0"/>
                <a:ea typeface="Arial"/>
                <a:cs typeface="Times New Roman" pitchFamily="18" charset="0"/>
              </a:defRPr>
            </a:pPr>
            <a:endParaRPr lang="ru-RU"/>
          </a:p>
        </c:txPr>
        <c:crossAx val="148628992"/>
        <c:crosses val="autoZero"/>
        <c:lblAlgn val="ctr"/>
        <c:lblOffset val="100"/>
        <c:tickLblSkip val="1"/>
        <c:tickMarkSkip val="1"/>
      </c:catAx>
      <c:valAx>
        <c:axId val="148628992"/>
        <c:scaling>
          <c:orientation val="minMax"/>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Доля школ, в %</a:t>
                </a:r>
              </a:p>
            </c:rich>
          </c:tx>
          <c:layout>
            <c:manualLayout>
              <c:xMode val="edge"/>
              <c:yMode val="edge"/>
              <c:x val="8.4203227183664547E-4"/>
              <c:y val="0.17754296587516236"/>
            </c:manualLayout>
          </c:layout>
          <c:spPr>
            <a:noFill/>
            <a:ln w="21318">
              <a:noFill/>
            </a:ln>
          </c:spPr>
        </c:title>
        <c:numFmt formatCode="General" sourceLinked="1"/>
        <c:majorTickMark val="cross"/>
        <c:tickLblPos val="nextTo"/>
        <c:spPr>
          <a:ln w="2666">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8627456"/>
        <c:crosses val="autoZero"/>
        <c:crossBetween val="between"/>
      </c:valAx>
      <c:catAx>
        <c:axId val="148630912"/>
        <c:scaling>
          <c:orientation val="minMax"/>
        </c:scaling>
        <c:delete val="1"/>
        <c:axPos val="b"/>
        <c:tickLblPos val="nextTo"/>
        <c:crossAx val="148898944"/>
        <c:crosses val="autoZero"/>
        <c:lblAlgn val="ctr"/>
        <c:lblOffset val="100"/>
      </c:catAx>
      <c:valAx>
        <c:axId val="148898944"/>
        <c:scaling>
          <c:orientation val="minMax"/>
        </c:scaling>
        <c:axPos val="r"/>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Доля обучающихся, в %</a:t>
                </a:r>
              </a:p>
            </c:rich>
          </c:tx>
          <c:layout>
            <c:manualLayout>
              <c:xMode val="edge"/>
              <c:yMode val="edge"/>
              <c:x val="0.62693093108801001"/>
              <c:y val="0.14812826271816601"/>
            </c:manualLayout>
          </c:layout>
          <c:spPr>
            <a:noFill/>
            <a:ln w="21318">
              <a:noFill/>
            </a:ln>
          </c:spPr>
        </c:title>
        <c:numFmt formatCode="General" sourceLinked="1"/>
        <c:majorTickMark val="cross"/>
        <c:tickLblPos val="nextTo"/>
        <c:spPr>
          <a:ln w="2666">
            <a:solidFill>
              <a:srgbClr val="000000"/>
            </a:solidFill>
            <a:prstDash val="solid"/>
          </a:ln>
        </c:spPr>
        <c:txPr>
          <a:bodyPr rot="0" vert="horz"/>
          <a:lstStyle/>
          <a:p>
            <a:pPr>
              <a:defRPr sz="839" b="0" i="0" u="none" strike="noStrike" baseline="0">
                <a:solidFill>
                  <a:srgbClr val="000000"/>
                </a:solidFill>
                <a:latin typeface="Arial"/>
                <a:ea typeface="Arial"/>
                <a:cs typeface="Arial"/>
              </a:defRPr>
            </a:pPr>
            <a:endParaRPr lang="ru-RU"/>
          </a:p>
        </c:txPr>
        <c:crossAx val="148630912"/>
        <c:crosses val="max"/>
        <c:crossBetween val="between"/>
      </c:valAx>
      <c:spPr>
        <a:solidFill>
          <a:srgbClr val="FFFFFF"/>
        </a:solidFill>
        <a:ln w="10665">
          <a:solidFill>
            <a:srgbClr val="808080"/>
          </a:solidFill>
          <a:prstDash val="solid"/>
        </a:ln>
      </c:spPr>
    </c:plotArea>
    <c:legend>
      <c:legendPos val="r"/>
      <c:legendEntry>
        <c:idx val="0"/>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Entry>
      <c:legendEntry>
        <c:idx val="1"/>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Entry>
      <c:layout>
        <c:manualLayout>
          <c:xMode val="edge"/>
          <c:yMode val="edge"/>
          <c:x val="0.68384595103524903"/>
          <c:y val="0.11415525114155298"/>
          <c:w val="0.31615404896475197"/>
          <c:h val="0.60273972602740056"/>
        </c:manualLayout>
      </c:layout>
      <c:spPr>
        <a:solidFill>
          <a:srgbClr val="FFFFFF"/>
        </a:solidFill>
        <a:ln w="2666">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839" b="0" i="0" u="none" strike="noStrike" baseline="0">
          <a:solidFill>
            <a:srgbClr val="000000"/>
          </a:solidFill>
          <a:latin typeface="Arial"/>
          <a:ea typeface="Arial"/>
          <a:cs typeface="Arial"/>
        </a:defRPr>
      </a:pPr>
      <a:endParaRPr lang="ru-RU"/>
    </a:p>
  </c:txPr>
  <c:externalData r:id="rId2"/>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7.1315372424722662E-2"/>
          <c:y val="0.10176991150442465"/>
          <c:w val="0.59429477020602217"/>
          <c:h val="0.7168141592920354"/>
        </c:manualLayout>
      </c:layout>
      <c:barChart>
        <c:barDir val="col"/>
        <c:grouping val="clustered"/>
        <c:ser>
          <c:idx val="0"/>
          <c:order val="0"/>
          <c:tx>
            <c:strRef>
              <c:f>Sheet1!$A$2</c:f>
              <c:strCache>
                <c:ptCount val="1"/>
                <c:pt idx="0">
                  <c:v>Количество ресурсных центров</c:v>
                </c:pt>
              </c:strCache>
            </c:strRef>
          </c:tx>
          <c:spPr>
            <a:solidFill>
              <a:srgbClr val="9999FF"/>
            </a:solidFill>
            <a:ln w="9674">
              <a:solidFill>
                <a:srgbClr val="000000"/>
              </a:solidFill>
              <a:prstDash val="solid"/>
            </a:ln>
          </c:spPr>
          <c:dLbls>
            <c:spPr>
              <a:noFill/>
              <a:ln w="19347">
                <a:noFill/>
              </a:ln>
            </c:spPr>
            <c:showVal val="1"/>
          </c:dLbls>
          <c:cat>
            <c:numRef>
              <c:f>Sheet1!$B$1:$F$1</c:f>
              <c:numCache>
                <c:formatCode>General</c:formatCode>
                <c:ptCount val="5"/>
                <c:pt idx="0">
                  <c:v>2008</c:v>
                </c:pt>
                <c:pt idx="1">
                  <c:v>2009</c:v>
                </c:pt>
                <c:pt idx="2">
                  <c:v>2010</c:v>
                </c:pt>
                <c:pt idx="3">
                  <c:v>2011</c:v>
                </c:pt>
                <c:pt idx="4">
                  <c:v>2012</c:v>
                </c:pt>
              </c:numCache>
            </c:numRef>
          </c:cat>
          <c:val>
            <c:numRef>
              <c:f>Sheet1!$B$2:$F$2</c:f>
              <c:numCache>
                <c:formatCode>General</c:formatCode>
                <c:ptCount val="5"/>
                <c:pt idx="1">
                  <c:v>10</c:v>
                </c:pt>
                <c:pt idx="2">
                  <c:v>12</c:v>
                </c:pt>
                <c:pt idx="3">
                  <c:v>12</c:v>
                </c:pt>
                <c:pt idx="4">
                  <c:v>12</c:v>
                </c:pt>
              </c:numCache>
            </c:numRef>
          </c:val>
        </c:ser>
        <c:ser>
          <c:idx val="1"/>
          <c:order val="1"/>
          <c:tx>
            <c:strRef>
              <c:f>Sheet1!$A$3</c:f>
              <c:strCache>
                <c:ptCount val="1"/>
                <c:pt idx="0">
                  <c:v>Количество базовых школ</c:v>
                </c:pt>
              </c:strCache>
            </c:strRef>
          </c:tx>
          <c:spPr>
            <a:solidFill>
              <a:srgbClr val="993366"/>
            </a:solidFill>
            <a:ln w="9674">
              <a:solidFill>
                <a:srgbClr val="000000"/>
              </a:solidFill>
              <a:prstDash val="solid"/>
            </a:ln>
          </c:spPr>
          <c:dLbls>
            <c:spPr>
              <a:noFill/>
              <a:ln w="19347">
                <a:noFill/>
              </a:ln>
            </c:spPr>
            <c:showVal val="1"/>
          </c:dLbls>
          <c:cat>
            <c:numRef>
              <c:f>Sheet1!$B$1:$F$1</c:f>
              <c:numCache>
                <c:formatCode>General</c:formatCode>
                <c:ptCount val="5"/>
                <c:pt idx="0">
                  <c:v>2008</c:v>
                </c:pt>
                <c:pt idx="1">
                  <c:v>2009</c:v>
                </c:pt>
                <c:pt idx="2">
                  <c:v>2010</c:v>
                </c:pt>
                <c:pt idx="3">
                  <c:v>2011</c:v>
                </c:pt>
                <c:pt idx="4">
                  <c:v>2012</c:v>
                </c:pt>
              </c:numCache>
            </c:numRef>
          </c:cat>
          <c:val>
            <c:numRef>
              <c:f>Sheet1!$B$3:$F$3</c:f>
              <c:numCache>
                <c:formatCode>General</c:formatCode>
                <c:ptCount val="5"/>
                <c:pt idx="0">
                  <c:v>86</c:v>
                </c:pt>
                <c:pt idx="1">
                  <c:v>82</c:v>
                </c:pt>
                <c:pt idx="2">
                  <c:v>82</c:v>
                </c:pt>
                <c:pt idx="3">
                  <c:v>82</c:v>
                </c:pt>
                <c:pt idx="4">
                  <c:v>97</c:v>
                </c:pt>
              </c:numCache>
            </c:numRef>
          </c:val>
        </c:ser>
        <c:axId val="148933632"/>
        <c:axId val="149107456"/>
      </c:barChart>
      <c:catAx>
        <c:axId val="148933632"/>
        <c:scaling>
          <c:orientation val="minMax"/>
        </c:scaling>
        <c:axPos val="b"/>
        <c:numFmt formatCode="General" sourceLinked="1"/>
        <c:tickLblPos val="nextTo"/>
        <c:spPr>
          <a:ln w="2418">
            <a:solidFill>
              <a:srgbClr val="000000"/>
            </a:solidFill>
            <a:prstDash val="solid"/>
          </a:ln>
        </c:spPr>
        <c:txPr>
          <a:bodyPr rot="0" vert="horz"/>
          <a:lstStyle/>
          <a:p>
            <a:pPr>
              <a:defRPr/>
            </a:pPr>
            <a:endParaRPr lang="ru-RU"/>
          </a:p>
        </c:txPr>
        <c:crossAx val="149107456"/>
        <c:crosses val="autoZero"/>
        <c:auto val="1"/>
        <c:lblAlgn val="ctr"/>
        <c:lblOffset val="100"/>
        <c:tickLblSkip val="1"/>
        <c:tickMarkSkip val="1"/>
      </c:catAx>
      <c:valAx>
        <c:axId val="149107456"/>
        <c:scaling>
          <c:orientation val="minMax"/>
        </c:scaling>
        <c:axPos val="l"/>
        <c:majorGridlines>
          <c:spPr>
            <a:ln w="2418">
              <a:solidFill>
                <a:srgbClr val="000000"/>
              </a:solidFill>
              <a:prstDash val="solid"/>
            </a:ln>
          </c:spPr>
        </c:majorGridlines>
        <c:numFmt formatCode="General" sourceLinked="1"/>
        <c:tickLblPos val="nextTo"/>
        <c:spPr>
          <a:ln w="2418">
            <a:solidFill>
              <a:srgbClr val="000000"/>
            </a:solidFill>
            <a:prstDash val="solid"/>
          </a:ln>
        </c:spPr>
        <c:txPr>
          <a:bodyPr rot="0" vert="horz"/>
          <a:lstStyle/>
          <a:p>
            <a:pPr>
              <a:defRPr/>
            </a:pPr>
            <a:endParaRPr lang="ru-RU"/>
          </a:p>
        </c:txPr>
        <c:crossAx val="148933632"/>
        <c:crosses val="autoZero"/>
        <c:crossBetween val="between"/>
      </c:valAx>
      <c:spPr>
        <a:solidFill>
          <a:srgbClr val="FFFFFF"/>
        </a:solidFill>
        <a:ln w="9674">
          <a:solidFill>
            <a:srgbClr val="808080"/>
          </a:solidFill>
          <a:prstDash val="solid"/>
        </a:ln>
      </c:spPr>
    </c:plotArea>
    <c:legend>
      <c:legendPos val="r"/>
      <c:layout>
        <c:manualLayout>
          <c:xMode val="edge"/>
          <c:yMode val="edge"/>
          <c:x val="0.68600000000000005"/>
          <c:y val="0.28804347826087123"/>
          <c:w val="0.30400000000000038"/>
          <c:h val="0.3260869565217393"/>
        </c:manualLayout>
      </c:layout>
      <c:spPr>
        <a:noFill/>
        <a:ln w="2418">
          <a:noFill/>
          <a:prstDash val="solid"/>
        </a:ln>
      </c:spPr>
    </c:legend>
    <c:plotVisOnly val="1"/>
    <c:dispBlanksAs val="gap"/>
  </c:chart>
  <c:spPr>
    <a:noFill/>
    <a:ln>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9.1993185689948881E-2"/>
          <c:y val="0.1373626373626374"/>
          <c:w val="0.54855195911413968"/>
          <c:h val="0.59890109890109888"/>
        </c:manualLayout>
      </c:layout>
      <c:lineChart>
        <c:grouping val="standard"/>
        <c:ser>
          <c:idx val="0"/>
          <c:order val="0"/>
          <c:tx>
            <c:strRef>
              <c:f>Sheet1!$A$2</c:f>
              <c:strCache>
                <c:ptCount val="1"/>
                <c:pt idx="0">
                  <c:v>Республика Коми, в %</c:v>
                </c:pt>
              </c:strCache>
            </c:strRef>
          </c:tx>
          <c:dLbls>
            <c:txPr>
              <a:bodyPr/>
              <a:lstStyle/>
              <a:p>
                <a:pPr>
                  <a:defRPr b="1">
                    <a:latin typeface="Times New Roman" pitchFamily="18" charset="0"/>
                    <a:cs typeface="Times New Roman" pitchFamily="18" charset="0"/>
                  </a:defRPr>
                </a:pPr>
                <a:endParaRPr lang="ru-RU"/>
              </a:p>
            </c:txPr>
            <c:dLblPos val="t"/>
            <c:showVal val="1"/>
          </c:dLbls>
          <c:cat>
            <c:numRef>
              <c:f>Sheet1!$B$1:$N$1</c:f>
              <c:numCache>
                <c:formatCode>General</c:formatCode>
                <c:ptCount val="5"/>
                <c:pt idx="0">
                  <c:v>2009</c:v>
                </c:pt>
                <c:pt idx="1">
                  <c:v>2010</c:v>
                </c:pt>
                <c:pt idx="2">
                  <c:v>2011</c:v>
                </c:pt>
                <c:pt idx="3">
                  <c:v>2012</c:v>
                </c:pt>
                <c:pt idx="4">
                  <c:v>2013</c:v>
                </c:pt>
              </c:numCache>
            </c:numRef>
          </c:cat>
          <c:val>
            <c:numRef>
              <c:f>Sheet1!$B$2:$N$2</c:f>
              <c:numCache>
                <c:formatCode>General</c:formatCode>
                <c:ptCount val="5"/>
                <c:pt idx="0">
                  <c:v>80.400000000000006</c:v>
                </c:pt>
                <c:pt idx="1">
                  <c:v>79</c:v>
                </c:pt>
                <c:pt idx="2">
                  <c:v>78.099999999999994</c:v>
                </c:pt>
                <c:pt idx="3">
                  <c:v>83.8</c:v>
                </c:pt>
                <c:pt idx="4">
                  <c:v>86</c:v>
                </c:pt>
              </c:numCache>
            </c:numRef>
          </c:val>
        </c:ser>
        <c:ser>
          <c:idx val="1"/>
          <c:order val="1"/>
          <c:tx>
            <c:strRef>
              <c:f>Sheet1!$A$3</c:f>
              <c:strCache>
                <c:ptCount val="1"/>
                <c:pt idx="0">
                  <c:v>Российская Федерация, в %</c:v>
                </c:pt>
              </c:strCache>
            </c:strRef>
          </c:tx>
          <c:dLbls>
            <c:txPr>
              <a:bodyPr/>
              <a:lstStyle/>
              <a:p>
                <a:pPr>
                  <a:defRPr b="1">
                    <a:latin typeface="Times New Roman" pitchFamily="18" charset="0"/>
                    <a:cs typeface="Times New Roman" pitchFamily="18" charset="0"/>
                  </a:defRPr>
                </a:pPr>
                <a:endParaRPr lang="ru-RU"/>
              </a:p>
            </c:txPr>
            <c:dLblPos val="b"/>
            <c:showVal val="1"/>
          </c:dLbls>
          <c:cat>
            <c:numRef>
              <c:f>Sheet1!$B$1:$N$1</c:f>
              <c:numCache>
                <c:formatCode>General</c:formatCode>
                <c:ptCount val="5"/>
                <c:pt idx="0">
                  <c:v>2009</c:v>
                </c:pt>
                <c:pt idx="1">
                  <c:v>2010</c:v>
                </c:pt>
                <c:pt idx="2">
                  <c:v>2011</c:v>
                </c:pt>
                <c:pt idx="3">
                  <c:v>2012</c:v>
                </c:pt>
                <c:pt idx="4">
                  <c:v>2013</c:v>
                </c:pt>
              </c:numCache>
            </c:numRef>
          </c:cat>
          <c:val>
            <c:numRef>
              <c:f>Sheet1!$B$3:$N$3</c:f>
              <c:numCache>
                <c:formatCode>General</c:formatCode>
                <c:ptCount val="5"/>
                <c:pt idx="0">
                  <c:v>60</c:v>
                </c:pt>
                <c:pt idx="1">
                  <c:v>59.5</c:v>
                </c:pt>
                <c:pt idx="2">
                  <c:v>59.5</c:v>
                </c:pt>
                <c:pt idx="3">
                  <c:v>63.7</c:v>
                </c:pt>
                <c:pt idx="4">
                  <c:v>63.7</c:v>
                </c:pt>
              </c:numCache>
            </c:numRef>
          </c:val>
        </c:ser>
        <c:marker val="1"/>
        <c:axId val="137694592"/>
        <c:axId val="137704576"/>
      </c:lineChart>
      <c:catAx>
        <c:axId val="137694592"/>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7704576"/>
        <c:crosses val="autoZero"/>
        <c:lblAlgn val="ctr"/>
        <c:lblOffset val="100"/>
        <c:tickLblSkip val="1"/>
        <c:tickMarkSkip val="1"/>
      </c:catAx>
      <c:valAx>
        <c:axId val="137704576"/>
        <c:scaling>
          <c:orientation val="minMax"/>
        </c:scaling>
        <c:axPos val="l"/>
        <c:numFmt formatCode="General" sourceLinked="1"/>
        <c:tickLblPos val="nextTo"/>
        <c:txPr>
          <a:bodyPr rot="0" vert="horz"/>
          <a:lstStyle/>
          <a:p>
            <a:pPr>
              <a:defRPr/>
            </a:pPr>
            <a:endParaRPr lang="ru-RU"/>
          </a:p>
        </c:txPr>
        <c:crossAx val="137694592"/>
        <c:crosses val="autoZero"/>
        <c:crossBetween val="between"/>
      </c:valAx>
    </c:plotArea>
    <c:legend>
      <c:legendPos val="r"/>
      <c:legendEntry>
        <c:idx val="0"/>
        <c:txPr>
          <a:bodyPr/>
          <a:lstStyle/>
          <a:p>
            <a:pPr>
              <a:defRPr b="1">
                <a:latin typeface="Times New Roman" pitchFamily="18" charset="0"/>
                <a:cs typeface="Times New Roman" pitchFamily="18" charset="0"/>
              </a:defRPr>
            </a:pPr>
            <a:endParaRPr lang="ru-RU"/>
          </a:p>
        </c:txPr>
      </c:legendEntry>
      <c:legendEntry>
        <c:idx val="1"/>
        <c:txPr>
          <a:bodyPr/>
          <a:lstStyle/>
          <a:p>
            <a:pPr>
              <a:defRPr b="1">
                <a:latin typeface="Times New Roman" pitchFamily="18" charset="0"/>
                <a:cs typeface="Times New Roman" pitchFamily="18" charset="0"/>
              </a:defRPr>
            </a:pPr>
            <a:endParaRPr lang="ru-RU"/>
          </a:p>
        </c:txPr>
      </c:legendEntry>
      <c:layout>
        <c:manualLayout>
          <c:xMode val="edge"/>
          <c:yMode val="edge"/>
          <c:x val="0.65758091993185686"/>
          <c:y val="0.27388560804899387"/>
          <c:w val="0.33560477001703798"/>
          <c:h val="0.30097659667541715"/>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3235294117647173"/>
          <c:y val="0.11489361702127662"/>
          <c:w val="0.42245989304812831"/>
          <c:h val="0.67234042553191564"/>
        </c:manualLayout>
      </c:layout>
      <c:barChart>
        <c:barDir val="col"/>
        <c:grouping val="clustered"/>
        <c:ser>
          <c:idx val="1"/>
          <c:order val="0"/>
          <c:tx>
            <c:strRef>
              <c:f>Sheet1!$A$2:$E$2</c:f>
              <c:strCache>
                <c:ptCount val="1"/>
                <c:pt idx="0">
                  <c:v>Кол-во предметов, ед.</c:v>
                </c:pt>
              </c:strCache>
            </c:strRef>
          </c:tx>
          <c:spPr>
            <a:solidFill>
              <a:srgbClr val="3366FF"/>
            </a:solidFill>
            <a:ln w="10727">
              <a:solidFill>
                <a:srgbClr val="000000"/>
              </a:solidFill>
              <a:prstDash val="solid"/>
            </a:ln>
          </c:spPr>
          <c:dLbls>
            <c:dLbl>
              <c:idx val="2"/>
              <c:layout>
                <c:manualLayout>
                  <c:x val="-8.9751676630855568E-4"/>
                  <c:y val="0.39017158271321867"/>
                </c:manualLayout>
              </c:layout>
              <c:dLblPos val="outEnd"/>
              <c:showVal val="1"/>
            </c:dLbl>
            <c:dLbl>
              <c:idx val="3"/>
              <c:layout>
                <c:manualLayout>
                  <c:x val="2.2218437957816652E-3"/>
                  <c:y val="0.42846945505364464"/>
                </c:manualLayout>
              </c:layout>
              <c:dLblPos val="outEnd"/>
              <c:showVal val="1"/>
            </c:dLbl>
            <c:dLbl>
              <c:idx val="4"/>
              <c:layout>
                <c:manualLayout>
                  <c:x val="1.3306812803394318E-3"/>
                  <c:y val="0.43272477420258165"/>
                </c:manualLayout>
              </c:layout>
              <c:dLblPos val="outEnd"/>
              <c:showVal val="1"/>
            </c:dLbl>
            <c:spPr>
              <a:noFill/>
              <a:ln w="21453">
                <a:noFill/>
              </a:ln>
            </c:spPr>
            <c:txPr>
              <a:bodyPr/>
              <a:lstStyle/>
              <a:p>
                <a:pPr>
                  <a:defRPr sz="843" b="0" i="0" u="none" strike="noStrike" baseline="0">
                    <a:solidFill>
                      <a:srgbClr val="000000"/>
                    </a:solidFill>
                    <a:latin typeface="Arial"/>
                    <a:ea typeface="Arial"/>
                    <a:cs typeface="Arial"/>
                  </a:defRPr>
                </a:pPr>
                <a:endParaRPr lang="ru-RU"/>
              </a:p>
            </c:txPr>
            <c:dLblPos val="ctr"/>
            <c:showVal val="1"/>
          </c:dLbls>
          <c:cat>
            <c:numRef>
              <c:f>Sheet1!$F$1:$K$1</c:f>
              <c:numCache>
                <c:formatCode>General</c:formatCode>
                <c:ptCount val="5"/>
                <c:pt idx="0">
                  <c:v>2009</c:v>
                </c:pt>
                <c:pt idx="1">
                  <c:v>2010</c:v>
                </c:pt>
                <c:pt idx="2">
                  <c:v>2011</c:v>
                </c:pt>
                <c:pt idx="3">
                  <c:v>2012</c:v>
                </c:pt>
                <c:pt idx="4">
                  <c:v>2013</c:v>
                </c:pt>
              </c:numCache>
            </c:numRef>
          </c:cat>
          <c:val>
            <c:numRef>
              <c:f>Sheet1!$F$2:$K$2</c:f>
              <c:numCache>
                <c:formatCode>General</c:formatCode>
                <c:ptCount val="5"/>
                <c:pt idx="0">
                  <c:v>20</c:v>
                </c:pt>
                <c:pt idx="1">
                  <c:v>20</c:v>
                </c:pt>
                <c:pt idx="2">
                  <c:v>20</c:v>
                </c:pt>
                <c:pt idx="3">
                  <c:v>21</c:v>
                </c:pt>
                <c:pt idx="4">
                  <c:v>21</c:v>
                </c:pt>
              </c:numCache>
            </c:numRef>
          </c:val>
        </c:ser>
        <c:axId val="149154432"/>
        <c:axId val="149229952"/>
      </c:barChart>
      <c:lineChart>
        <c:grouping val="standard"/>
        <c:ser>
          <c:idx val="0"/>
          <c:order val="1"/>
          <c:tx>
            <c:strRef>
              <c:f>Sheet1!$A$3:$E$3</c:f>
              <c:strCache>
                <c:ptCount val="1"/>
                <c:pt idx="0">
                  <c:v>Число участников, чел.</c:v>
                </c:pt>
              </c:strCache>
            </c:strRef>
          </c:tx>
          <c:spPr>
            <a:ln w="10727">
              <a:solidFill>
                <a:srgbClr val="000080"/>
              </a:solidFill>
              <a:prstDash val="solid"/>
            </a:ln>
          </c:spPr>
          <c:marker>
            <c:symbol val="diamond"/>
            <c:size val="2"/>
            <c:spPr>
              <a:solidFill>
                <a:srgbClr val="000080"/>
              </a:solidFill>
              <a:ln>
                <a:solidFill>
                  <a:srgbClr val="000080"/>
                </a:solidFill>
                <a:prstDash val="solid"/>
              </a:ln>
            </c:spPr>
          </c:marker>
          <c:dLbls>
            <c:dLbl>
              <c:idx val="1"/>
              <c:layout>
                <c:manualLayout>
                  <c:x val="2.0970955227010675E-3"/>
                  <c:y val="-5.4689636313918717E-2"/>
                </c:manualLayout>
              </c:layout>
              <c:dLblPos val="t"/>
              <c:showVal val="1"/>
            </c:dLbl>
            <c:dLbl>
              <c:idx val="2"/>
              <c:layout>
                <c:manualLayout>
                  <c:x val="4.1941910454021325E-3"/>
                  <c:y val="-7.1096527208094104E-2"/>
                </c:manualLayout>
              </c:layout>
              <c:dLblPos val="t"/>
              <c:showVal val="1"/>
            </c:dLbl>
            <c:dLbl>
              <c:idx val="3"/>
              <c:layout>
                <c:manualLayout>
                  <c:x val="-3.4101992445123297E-2"/>
                  <c:y val="-0.14643718282858126"/>
                </c:manualLayout>
              </c:layout>
              <c:dLblPos val="r"/>
              <c:showVal val="1"/>
            </c:dLbl>
            <c:dLbl>
              <c:idx val="4"/>
              <c:layout>
                <c:manualLayout>
                  <c:x val="4.1941910454021325E-3"/>
                  <c:y val="-5.4689636313918717E-2"/>
                </c:manualLayout>
              </c:layout>
              <c:dLblPos val="t"/>
              <c:showVal val="1"/>
            </c:dLbl>
            <c:spPr>
              <a:noFill/>
              <a:ln w="21453">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t"/>
            <c:showVal val="1"/>
          </c:dLbls>
          <c:cat>
            <c:numRef>
              <c:f>Sheet1!$F$1:$K$1</c:f>
              <c:numCache>
                <c:formatCode>General</c:formatCode>
                <c:ptCount val="5"/>
                <c:pt idx="0">
                  <c:v>2009</c:v>
                </c:pt>
                <c:pt idx="1">
                  <c:v>2010</c:v>
                </c:pt>
                <c:pt idx="2">
                  <c:v>2011</c:v>
                </c:pt>
                <c:pt idx="3">
                  <c:v>2012</c:v>
                </c:pt>
                <c:pt idx="4">
                  <c:v>2013</c:v>
                </c:pt>
              </c:numCache>
            </c:numRef>
          </c:cat>
          <c:val>
            <c:numRef>
              <c:f>Sheet1!$F$3:$K$3</c:f>
              <c:numCache>
                <c:formatCode>General</c:formatCode>
                <c:ptCount val="5"/>
                <c:pt idx="0">
                  <c:v>766</c:v>
                </c:pt>
                <c:pt idx="1">
                  <c:v>632</c:v>
                </c:pt>
                <c:pt idx="2">
                  <c:v>633</c:v>
                </c:pt>
                <c:pt idx="3">
                  <c:v>656</c:v>
                </c:pt>
                <c:pt idx="4">
                  <c:v>693</c:v>
                </c:pt>
              </c:numCache>
            </c:numRef>
          </c:val>
        </c:ser>
        <c:marker val="1"/>
        <c:axId val="149231872"/>
        <c:axId val="149250048"/>
      </c:lineChart>
      <c:catAx>
        <c:axId val="149154432"/>
        <c:scaling>
          <c:orientation val="minMax"/>
        </c:scaling>
        <c:axPos val="b"/>
        <c:numFmt formatCode="General" sourceLinked="1"/>
        <c:majorTickMark val="cross"/>
        <c:tickLblPos val="nextTo"/>
        <c:spPr>
          <a:ln w="2682">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9229952"/>
        <c:crossesAt val="10"/>
        <c:lblAlgn val="ctr"/>
        <c:lblOffset val="100"/>
        <c:tickLblSkip val="1"/>
        <c:tickMarkSkip val="1"/>
      </c:catAx>
      <c:valAx>
        <c:axId val="149229952"/>
        <c:scaling>
          <c:orientation val="minMax"/>
          <c:max val="23"/>
          <c:min val="10"/>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Кол-во предметов, ед.</a:t>
                </a:r>
              </a:p>
            </c:rich>
          </c:tx>
          <c:layout>
            <c:manualLayout>
              <c:xMode val="edge"/>
              <c:yMode val="edge"/>
              <c:x val="2.4431327965099198E-2"/>
              <c:y val="0.18476140031306648"/>
            </c:manualLayout>
          </c:layout>
          <c:spPr>
            <a:noFill/>
            <a:ln w="21453">
              <a:noFill/>
            </a:ln>
          </c:spPr>
        </c:title>
        <c:numFmt formatCode="General" sourceLinked="1"/>
        <c:majorTickMark val="cross"/>
        <c:tickLblPos val="nextTo"/>
        <c:spPr>
          <a:ln w="2682">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9154432"/>
        <c:crosses val="autoZero"/>
        <c:crossBetween val="between"/>
        <c:majorUnit val="2"/>
        <c:minorUnit val="1"/>
      </c:valAx>
      <c:catAx>
        <c:axId val="149231872"/>
        <c:scaling>
          <c:orientation val="minMax"/>
        </c:scaling>
        <c:delete val="1"/>
        <c:axPos val="b"/>
        <c:numFmt formatCode="General" sourceLinked="1"/>
        <c:tickLblPos val="nextTo"/>
        <c:crossAx val="149250048"/>
        <c:crosses val="autoZero"/>
        <c:lblAlgn val="ctr"/>
        <c:lblOffset val="100"/>
      </c:catAx>
      <c:valAx>
        <c:axId val="149250048"/>
        <c:scaling>
          <c:orientation val="minMax"/>
        </c:scaling>
        <c:axPos val="r"/>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Число участников, ед.</a:t>
                </a:r>
              </a:p>
            </c:rich>
          </c:tx>
          <c:layout>
            <c:manualLayout>
              <c:xMode val="edge"/>
              <c:yMode val="edge"/>
              <c:x val="0.62509198462189175"/>
              <c:y val="0.16966068896560338"/>
            </c:manualLayout>
          </c:layout>
          <c:spPr>
            <a:noFill/>
            <a:ln w="21453">
              <a:noFill/>
            </a:ln>
          </c:spPr>
        </c:title>
        <c:numFmt formatCode="General" sourceLinked="1"/>
        <c:majorTickMark val="cross"/>
        <c:tickLblPos val="nextTo"/>
        <c:spPr>
          <a:ln w="2682">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9231872"/>
        <c:crosses val="max"/>
        <c:crossBetween val="between"/>
      </c:valAx>
      <c:spPr>
        <a:solidFill>
          <a:srgbClr val="FFFFFF"/>
        </a:solidFill>
        <a:ln w="10727">
          <a:solidFill>
            <a:srgbClr val="808080"/>
          </a:solidFill>
          <a:prstDash val="solid"/>
        </a:ln>
      </c:spPr>
    </c:plotArea>
    <c:legend>
      <c:legendPos val="r"/>
      <c:layout>
        <c:manualLayout>
          <c:xMode val="edge"/>
          <c:yMode val="edge"/>
          <c:x val="0.68181826553977465"/>
          <c:y val="0.34042578011082175"/>
          <c:w val="0.31283426892212807"/>
          <c:h val="0.21702133387172931"/>
        </c:manualLayout>
      </c:layout>
      <c:spPr>
        <a:solidFill>
          <a:srgbClr val="FFFFFF"/>
        </a:solidFill>
        <a:ln w="2682">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843" b="0" i="0" u="none" strike="noStrike" baseline="0">
          <a:solidFill>
            <a:srgbClr val="000000"/>
          </a:solidFill>
          <a:latin typeface="Arial"/>
          <a:ea typeface="Arial"/>
          <a:cs typeface="Arial"/>
        </a:defRPr>
      </a:pPr>
      <a:endParaRPr lang="ru-RU"/>
    </a:p>
  </c:txPr>
  <c:externalData r:id="rId2"/>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0209933435739885"/>
          <c:y val="8.8122605363984766E-2"/>
          <c:w val="0.88361503199196856"/>
          <c:h val="0.66666666666666663"/>
        </c:manualLayout>
      </c:layout>
      <c:barChart>
        <c:barDir val="col"/>
        <c:grouping val="clustered"/>
        <c:ser>
          <c:idx val="0"/>
          <c:order val="0"/>
          <c:tx>
            <c:strRef>
              <c:f>Sheet1!$A$2</c:f>
              <c:strCache>
                <c:ptCount val="1"/>
                <c:pt idx="0">
                  <c:v>Приняли участие, чел.</c:v>
                </c:pt>
              </c:strCache>
            </c:strRef>
          </c:tx>
          <c:spPr>
            <a:solidFill>
              <a:srgbClr val="00FF00"/>
            </a:solidFill>
            <a:ln w="10681">
              <a:solidFill>
                <a:srgbClr val="000000"/>
              </a:solidFill>
              <a:prstDash val="solid"/>
            </a:ln>
          </c:spPr>
          <c:dLbls>
            <c:dLbl>
              <c:idx val="0"/>
              <c:layout>
                <c:manualLayout>
                  <c:x val="9.5734012617781066E-3"/>
                  <c:y val="-2.4481955130087146E-2"/>
                </c:manualLayout>
              </c:layout>
              <c:dLblPos val="outEnd"/>
              <c:showVal val="1"/>
            </c:dLbl>
            <c:dLbl>
              <c:idx val="1"/>
              <c:layout>
                <c:manualLayout>
                  <c:x val="6.7162122552052424E-3"/>
                  <c:y val="-3.0612223329320652E-2"/>
                </c:manualLayout>
              </c:layout>
              <c:dLblPos val="outEnd"/>
              <c:showVal val="1"/>
            </c:dLbl>
            <c:spPr>
              <a:noFill/>
              <a:ln w="21446">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numRef>
              <c:f>Sheet1!$B$1:$F$1</c:f>
              <c:numCache>
                <c:formatCode>General</c:formatCode>
                <c:ptCount val="5"/>
                <c:pt idx="0">
                  <c:v>2009</c:v>
                </c:pt>
                <c:pt idx="1">
                  <c:v>2010</c:v>
                </c:pt>
                <c:pt idx="2">
                  <c:v>2011</c:v>
                </c:pt>
                <c:pt idx="3">
                  <c:v>2012</c:v>
                </c:pt>
                <c:pt idx="4">
                  <c:v>2013</c:v>
                </c:pt>
              </c:numCache>
            </c:numRef>
          </c:cat>
          <c:val>
            <c:numRef>
              <c:f>Sheet1!$B$2:$F$2</c:f>
              <c:numCache>
                <c:formatCode>General</c:formatCode>
                <c:ptCount val="5"/>
                <c:pt idx="0">
                  <c:v>50</c:v>
                </c:pt>
                <c:pt idx="1">
                  <c:v>37</c:v>
                </c:pt>
                <c:pt idx="2">
                  <c:v>39</c:v>
                </c:pt>
                <c:pt idx="3">
                  <c:v>34</c:v>
                </c:pt>
                <c:pt idx="4">
                  <c:v>32</c:v>
                </c:pt>
              </c:numCache>
            </c:numRef>
          </c:val>
        </c:ser>
        <c:ser>
          <c:idx val="1"/>
          <c:order val="1"/>
          <c:tx>
            <c:strRef>
              <c:f>Sheet1!$A$3</c:f>
              <c:strCache>
                <c:ptCount val="1"/>
                <c:pt idx="0">
                  <c:v>Стали победителями и призерами, чел.</c:v>
                </c:pt>
              </c:strCache>
            </c:strRef>
          </c:tx>
          <c:spPr>
            <a:solidFill>
              <a:srgbClr val="FF00FF"/>
            </a:solidFill>
            <a:ln w="10681">
              <a:solidFill>
                <a:srgbClr val="000000"/>
              </a:solidFill>
              <a:prstDash val="solid"/>
            </a:ln>
          </c:spPr>
          <c:dLbls>
            <c:spPr>
              <a:noFill/>
              <a:ln w="21446">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numRef>
              <c:f>Sheet1!$B$1:$F$1</c:f>
              <c:numCache>
                <c:formatCode>General</c:formatCode>
                <c:ptCount val="5"/>
                <c:pt idx="0">
                  <c:v>2009</c:v>
                </c:pt>
                <c:pt idx="1">
                  <c:v>2010</c:v>
                </c:pt>
                <c:pt idx="2">
                  <c:v>2011</c:v>
                </c:pt>
                <c:pt idx="3">
                  <c:v>2012</c:v>
                </c:pt>
                <c:pt idx="4">
                  <c:v>2013</c:v>
                </c:pt>
              </c:numCache>
            </c:numRef>
          </c:cat>
          <c:val>
            <c:numRef>
              <c:f>Sheet1!$B$3:$F$3</c:f>
              <c:numCache>
                <c:formatCode>General</c:formatCode>
                <c:ptCount val="5"/>
                <c:pt idx="0">
                  <c:v>13</c:v>
                </c:pt>
                <c:pt idx="1">
                  <c:v>12</c:v>
                </c:pt>
                <c:pt idx="2">
                  <c:v>12</c:v>
                </c:pt>
                <c:pt idx="3">
                  <c:v>12</c:v>
                </c:pt>
                <c:pt idx="4">
                  <c:v>7</c:v>
                </c:pt>
              </c:numCache>
            </c:numRef>
          </c:val>
        </c:ser>
        <c:axId val="149320832"/>
        <c:axId val="149322368"/>
      </c:barChart>
      <c:catAx>
        <c:axId val="149320832"/>
        <c:scaling>
          <c:orientation val="minMax"/>
        </c:scaling>
        <c:axPos val="b"/>
        <c:numFmt formatCode="General" sourceLinked="1"/>
        <c:tickLblPos val="nextTo"/>
        <c:spPr>
          <a:ln w="2669">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9322368"/>
        <c:crosses val="autoZero"/>
        <c:auto val="1"/>
        <c:lblAlgn val="ctr"/>
        <c:lblOffset val="100"/>
        <c:tickLblSkip val="1"/>
        <c:tickMarkSkip val="1"/>
      </c:catAx>
      <c:valAx>
        <c:axId val="149322368"/>
        <c:scaling>
          <c:orientation val="minMax"/>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Количество человек</a:t>
                </a:r>
              </a:p>
            </c:rich>
          </c:tx>
          <c:layout>
            <c:manualLayout>
              <c:xMode val="edge"/>
              <c:yMode val="edge"/>
              <c:x val="0"/>
              <c:y val="0.15593076852919438"/>
            </c:manualLayout>
          </c:layout>
          <c:spPr>
            <a:noFill/>
            <a:ln w="21446">
              <a:noFill/>
            </a:ln>
          </c:spPr>
        </c:title>
        <c:numFmt formatCode="General" sourceLinked="1"/>
        <c:tickLblPos val="nextTo"/>
        <c:spPr>
          <a:ln w="2669">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9320832"/>
        <c:crosses val="autoZero"/>
        <c:crossBetween val="between"/>
      </c:valAx>
      <c:spPr>
        <a:noFill/>
        <a:ln w="25338">
          <a:noFill/>
        </a:ln>
      </c:spPr>
    </c:plotArea>
    <c:legend>
      <c:legendPos val="r"/>
      <c:layout>
        <c:manualLayout>
          <c:xMode val="edge"/>
          <c:yMode val="edge"/>
          <c:x val="8.1438007909580418E-2"/>
          <c:y val="0.92193342475633189"/>
          <c:w val="0.89931006305452188"/>
          <c:h val="6.6914277443459569E-2"/>
        </c:manualLayout>
      </c:layout>
      <c:spPr>
        <a:noFill/>
        <a:ln w="2669">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673" b="1" i="0" u="none" strike="noStrike" baseline="0">
          <a:solidFill>
            <a:srgbClr val="000000"/>
          </a:solidFill>
          <a:latin typeface="Arial"/>
          <a:ea typeface="Arial"/>
          <a:cs typeface="Arial"/>
        </a:defRPr>
      </a:pPr>
      <a:endParaRPr lang="ru-RU"/>
    </a:p>
  </c:txPr>
  <c:externalData r:id="rId2"/>
</c:chartSpace>
</file>

<file path=word/charts/chart32.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840425531914904E-2"/>
          <c:y val="0.10176991150442465"/>
          <c:w val="0.68184006225481908"/>
          <c:h val="0.7168141592920354"/>
        </c:manualLayout>
      </c:layout>
      <c:barChart>
        <c:barDir val="col"/>
        <c:grouping val="clustered"/>
        <c:ser>
          <c:idx val="0"/>
          <c:order val="0"/>
          <c:tx>
            <c:strRef>
              <c:f>Sheet1!$A$2</c:f>
              <c:strCache>
                <c:ptCount val="1"/>
                <c:pt idx="0">
                  <c:v>Количество участников олимпиады, чел.</c:v>
                </c:pt>
              </c:strCache>
            </c:strRef>
          </c:tx>
          <c:spPr>
            <a:solidFill>
              <a:srgbClr val="9999FF"/>
            </a:solidFill>
            <a:ln w="8602">
              <a:solidFill>
                <a:srgbClr val="000000"/>
              </a:solidFill>
              <a:prstDash val="solid"/>
            </a:ln>
          </c:spPr>
          <c:dLbls>
            <c:spPr>
              <a:noFill/>
              <a:ln w="17203">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showVal val="1"/>
          </c:dLbls>
          <c:cat>
            <c:numRef>
              <c:f>Sheet1!$B$1:$H$1</c:f>
              <c:numCache>
                <c:formatCode>General</c:formatCode>
                <c:ptCount val="5"/>
                <c:pt idx="0">
                  <c:v>2009</c:v>
                </c:pt>
                <c:pt idx="1">
                  <c:v>2010</c:v>
                </c:pt>
                <c:pt idx="2">
                  <c:v>2011</c:v>
                </c:pt>
                <c:pt idx="3">
                  <c:v>2012</c:v>
                </c:pt>
                <c:pt idx="4">
                  <c:v>2013</c:v>
                </c:pt>
              </c:numCache>
            </c:numRef>
          </c:cat>
          <c:val>
            <c:numRef>
              <c:f>Sheet1!$B$2:$H$2</c:f>
              <c:numCache>
                <c:formatCode>General</c:formatCode>
                <c:ptCount val="5"/>
                <c:pt idx="0">
                  <c:v>219</c:v>
                </c:pt>
                <c:pt idx="1">
                  <c:v>178</c:v>
                </c:pt>
                <c:pt idx="2">
                  <c:v>216</c:v>
                </c:pt>
                <c:pt idx="3">
                  <c:v>197</c:v>
                </c:pt>
                <c:pt idx="4">
                  <c:v>269</c:v>
                </c:pt>
              </c:numCache>
            </c:numRef>
          </c:val>
        </c:ser>
        <c:axId val="149691008"/>
        <c:axId val="149696896"/>
      </c:barChart>
      <c:catAx>
        <c:axId val="149691008"/>
        <c:scaling>
          <c:orientation val="minMax"/>
        </c:scaling>
        <c:axPos val="b"/>
        <c:numFmt formatCode="General" sourceLinked="1"/>
        <c:tickLblPos val="nextTo"/>
        <c:spPr>
          <a:ln w="2150">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9696896"/>
        <c:crosses val="autoZero"/>
        <c:auto val="1"/>
        <c:lblAlgn val="ctr"/>
        <c:lblOffset val="100"/>
        <c:tickLblSkip val="1"/>
        <c:tickMarkSkip val="1"/>
      </c:catAx>
      <c:valAx>
        <c:axId val="149696896"/>
        <c:scaling>
          <c:orientation val="minMax"/>
        </c:scaling>
        <c:axPos val="l"/>
        <c:majorGridlines>
          <c:spPr>
            <a:ln w="2150">
              <a:solidFill>
                <a:srgbClr val="000000"/>
              </a:solidFill>
              <a:prstDash val="solid"/>
            </a:ln>
          </c:spPr>
        </c:majorGridlines>
        <c:numFmt formatCode="General" sourceLinked="1"/>
        <c:tickLblPos val="nextTo"/>
        <c:spPr>
          <a:ln w="2150">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crossAx val="149691008"/>
        <c:crosses val="autoZero"/>
        <c:crossBetween val="between"/>
      </c:valAx>
      <c:spPr>
        <a:noFill/>
        <a:ln w="17203">
          <a:noFill/>
        </a:ln>
      </c:spPr>
    </c:plotArea>
    <c:legend>
      <c:legendPos val="r"/>
      <c:layout>
        <c:manualLayout>
          <c:xMode val="edge"/>
          <c:yMode val="edge"/>
          <c:x val="0.78219395866454988"/>
          <c:y val="0.36666666666666892"/>
          <c:w val="0.21780597604338797"/>
          <c:h val="0.16666666666666666"/>
        </c:manualLayout>
      </c:layout>
      <c:spPr>
        <a:noFill/>
        <a:ln w="2150">
          <a:noFill/>
          <a:prstDash val="solid"/>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542" b="1" i="0" u="none" strike="noStrike" baseline="0">
          <a:solidFill>
            <a:srgbClr val="000000"/>
          </a:solidFill>
          <a:latin typeface="Arial Cyr"/>
          <a:ea typeface="Arial Cyr"/>
          <a:cs typeface="Arial Cyr"/>
        </a:defRPr>
      </a:pPr>
      <a:endParaRPr lang="ru-RU"/>
    </a:p>
  </c:txPr>
  <c:externalData r:id="rId2"/>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783264746227709"/>
          <c:y val="9.7472924187725629E-2"/>
          <c:w val="0.62825788751714673"/>
          <c:h val="0.49038683385086085"/>
        </c:manualLayout>
      </c:layout>
      <c:barChart>
        <c:barDir val="col"/>
        <c:grouping val="clustered"/>
        <c:ser>
          <c:idx val="1"/>
          <c:order val="0"/>
          <c:tx>
            <c:strRef>
              <c:f>Sheet1!$A$2</c:f>
              <c:strCache>
                <c:ptCount val="1"/>
                <c:pt idx="0">
                  <c:v>Удельный вес школ с изучением коми языка, в %</c:v>
                </c:pt>
              </c:strCache>
            </c:strRef>
          </c:tx>
          <c:spPr>
            <a:gradFill rotWithShape="0">
              <a:gsLst>
                <a:gs pos="0">
                  <a:srgbClr val="339966"/>
                </a:gs>
                <a:gs pos="100000">
                  <a:srgbClr val="339966">
                    <a:gamma/>
                    <a:shade val="46275"/>
                    <a:invGamma/>
                  </a:srgbClr>
                </a:gs>
              </a:gsLst>
              <a:lin ang="5400000" scaled="1"/>
            </a:gradFill>
            <a:ln w="10697">
              <a:solidFill>
                <a:srgbClr val="3366FF"/>
              </a:solidFill>
              <a:prstDash val="solid"/>
            </a:ln>
          </c:spPr>
          <c:dLbls>
            <c:spPr>
              <a:solidFill>
                <a:srgbClr val="CCFFCC"/>
              </a:solidFill>
              <a:ln w="2674">
                <a:solidFill>
                  <a:srgbClr val="000000"/>
                </a:solidFill>
                <a:prstDash val="solid"/>
              </a:ln>
            </c:spPr>
            <c:txPr>
              <a:bodyPr/>
              <a:lstStyle/>
              <a:p>
                <a:pPr>
                  <a:defRPr sz="1000" b="0" i="0" u="none" strike="noStrike" baseline="0">
                    <a:solidFill>
                      <a:srgbClr val="000000"/>
                    </a:solidFill>
                    <a:latin typeface="Times New Roman" pitchFamily="18" charset="0"/>
                    <a:ea typeface="Arial"/>
                    <a:cs typeface="Times New Roman" pitchFamily="18" charset="0"/>
                  </a:defRPr>
                </a:pPr>
                <a:endParaRPr lang="ru-RU"/>
              </a:p>
            </c:txPr>
            <c:dLblPos val="inBase"/>
            <c:showVal val="1"/>
          </c:dLbls>
          <c:cat>
            <c:strRef>
              <c:f>Sheet1!$B$1:$H$1</c:f>
              <c:strCache>
                <c:ptCount val="5"/>
                <c:pt idx="0">
                  <c:v>2008-2009</c:v>
                </c:pt>
                <c:pt idx="1">
                  <c:v>2009-2010</c:v>
                </c:pt>
                <c:pt idx="2">
                  <c:v>2010-2011</c:v>
                </c:pt>
                <c:pt idx="3">
                  <c:v>2011-2012</c:v>
                </c:pt>
                <c:pt idx="4">
                  <c:v>2012-2013</c:v>
                </c:pt>
              </c:strCache>
            </c:strRef>
          </c:cat>
          <c:val>
            <c:numRef>
              <c:f>Sheet1!$B$2:$H$2</c:f>
              <c:numCache>
                <c:formatCode>General</c:formatCode>
                <c:ptCount val="5"/>
                <c:pt idx="0">
                  <c:v>69</c:v>
                </c:pt>
                <c:pt idx="1">
                  <c:v>68</c:v>
                </c:pt>
                <c:pt idx="2">
                  <c:v>65</c:v>
                </c:pt>
                <c:pt idx="3">
                  <c:v>78</c:v>
                </c:pt>
                <c:pt idx="4">
                  <c:v>92</c:v>
                </c:pt>
              </c:numCache>
            </c:numRef>
          </c:val>
        </c:ser>
        <c:axId val="149145856"/>
        <c:axId val="149712896"/>
      </c:barChart>
      <c:lineChart>
        <c:grouping val="standard"/>
        <c:ser>
          <c:idx val="0"/>
          <c:order val="1"/>
          <c:tx>
            <c:strRef>
              <c:f>Sheet1!$A$3</c:f>
              <c:strCache>
                <c:ptCount val="1"/>
                <c:pt idx="0">
                  <c:v>Удельный вес обучающихся, изучающих коми язык, в %</c:v>
                </c:pt>
              </c:strCache>
            </c:strRef>
          </c:tx>
          <c:spPr>
            <a:ln w="10697">
              <a:solidFill>
                <a:srgbClr val="FF6600"/>
              </a:solidFill>
              <a:prstDash val="solid"/>
            </a:ln>
          </c:spPr>
          <c:marker>
            <c:symbol val="diamond"/>
            <c:size val="3"/>
            <c:spPr>
              <a:solidFill>
                <a:srgbClr val="FF6600"/>
              </a:solidFill>
              <a:ln>
                <a:solidFill>
                  <a:srgbClr val="FF9900"/>
                </a:solidFill>
                <a:prstDash val="solid"/>
              </a:ln>
            </c:spPr>
          </c:marker>
          <c:dLbls>
            <c:dLbl>
              <c:idx val="3"/>
              <c:layout>
                <c:manualLayout>
                  <c:x val="-3.6120731946539093E-2"/>
                  <c:y val="-0.102897740080115"/>
                </c:manualLayout>
              </c:layout>
              <c:dLblPos val="r"/>
              <c:showVal val="1"/>
            </c:dLbl>
            <c:spPr>
              <a:noFill/>
              <a:ln w="21454">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t"/>
            <c:showVal val="1"/>
          </c:dLbls>
          <c:cat>
            <c:strRef>
              <c:f>Sheet1!$B$1:$H$1</c:f>
              <c:strCache>
                <c:ptCount val="5"/>
                <c:pt idx="0">
                  <c:v>2008-2009</c:v>
                </c:pt>
                <c:pt idx="1">
                  <c:v>2009-2010</c:v>
                </c:pt>
                <c:pt idx="2">
                  <c:v>2010-2011</c:v>
                </c:pt>
                <c:pt idx="3">
                  <c:v>2011-2012</c:v>
                </c:pt>
                <c:pt idx="4">
                  <c:v>2012-2013</c:v>
                </c:pt>
              </c:strCache>
            </c:strRef>
          </c:cat>
          <c:val>
            <c:numRef>
              <c:f>Sheet1!$B$3:$H$3</c:f>
              <c:numCache>
                <c:formatCode>General</c:formatCode>
                <c:ptCount val="5"/>
                <c:pt idx="0">
                  <c:v>35</c:v>
                </c:pt>
                <c:pt idx="1">
                  <c:v>38</c:v>
                </c:pt>
                <c:pt idx="2">
                  <c:v>39</c:v>
                </c:pt>
                <c:pt idx="3">
                  <c:v>38</c:v>
                </c:pt>
                <c:pt idx="4">
                  <c:v>43</c:v>
                </c:pt>
              </c:numCache>
            </c:numRef>
          </c:val>
        </c:ser>
        <c:marker val="1"/>
        <c:axId val="149714816"/>
        <c:axId val="149716352"/>
      </c:lineChart>
      <c:catAx>
        <c:axId val="149145856"/>
        <c:scaling>
          <c:orientation val="minMax"/>
        </c:scaling>
        <c:axPos val="b"/>
        <c:numFmt formatCode="General" sourceLinked="1"/>
        <c:majorTickMark val="cross"/>
        <c:tickLblPos val="nextTo"/>
        <c:spPr>
          <a:ln w="2674">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9712896"/>
        <c:crosses val="autoZero"/>
        <c:lblAlgn val="ctr"/>
        <c:lblOffset val="100"/>
        <c:tickLblSkip val="1"/>
        <c:tickMarkSkip val="1"/>
      </c:catAx>
      <c:valAx>
        <c:axId val="149712896"/>
        <c:scaling>
          <c:orientation val="minMax"/>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Удельный вес школ</a:t>
                </a:r>
              </a:p>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с</a:t>
                </a:r>
                <a:r>
                  <a:rPr lang="ru-RU" sz="1000" baseline="0">
                    <a:latin typeface="Times New Roman" pitchFamily="18" charset="0"/>
                    <a:cs typeface="Times New Roman" pitchFamily="18" charset="0"/>
                  </a:rPr>
                  <a:t> </a:t>
                </a:r>
                <a:r>
                  <a:rPr lang="ru-RU" sz="1000">
                    <a:latin typeface="Times New Roman" pitchFamily="18" charset="0"/>
                    <a:cs typeface="Times New Roman" pitchFamily="18" charset="0"/>
                  </a:rPr>
                  <a:t>изучением коми языка,в%</a:t>
                </a:r>
              </a:p>
            </c:rich>
          </c:tx>
          <c:layout>
            <c:manualLayout>
              <c:xMode val="edge"/>
              <c:yMode val="edge"/>
              <c:x val="3.996517262265302E-2"/>
              <c:y val="4.7644718958058774E-2"/>
            </c:manualLayout>
          </c:layout>
          <c:spPr>
            <a:noFill/>
            <a:ln w="21454">
              <a:noFill/>
            </a:ln>
          </c:spPr>
        </c:title>
        <c:numFmt formatCode="General" sourceLinked="1"/>
        <c:majorTickMark val="cross"/>
        <c:tickLblPos val="nextTo"/>
        <c:spPr>
          <a:ln w="2674">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9145856"/>
        <c:crosses val="autoZero"/>
        <c:crossBetween val="between"/>
      </c:valAx>
      <c:catAx>
        <c:axId val="149714816"/>
        <c:scaling>
          <c:orientation val="minMax"/>
        </c:scaling>
        <c:delete val="1"/>
        <c:axPos val="b"/>
        <c:tickLblPos val="nextTo"/>
        <c:crossAx val="149716352"/>
        <c:crosses val="autoZero"/>
        <c:lblAlgn val="ctr"/>
        <c:lblOffset val="100"/>
      </c:catAx>
      <c:valAx>
        <c:axId val="149716352"/>
        <c:scaling>
          <c:orientation val="minMax"/>
        </c:scaling>
        <c:axPos val="r"/>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Удельный вес</a:t>
                </a:r>
                <a:r>
                  <a:rPr lang="ru-RU" sz="1000" baseline="0">
                    <a:latin typeface="Times New Roman" pitchFamily="18" charset="0"/>
                    <a:cs typeface="Times New Roman" pitchFamily="18" charset="0"/>
                  </a:rPr>
                  <a:t> </a:t>
                </a:r>
                <a:r>
                  <a:rPr lang="ru-RU" sz="1000">
                    <a:latin typeface="Times New Roman" pitchFamily="18" charset="0"/>
                    <a:cs typeface="Times New Roman" pitchFamily="18" charset="0"/>
                  </a:rPr>
                  <a:t>обучающихся,</a:t>
                </a:r>
              </a:p>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 изучающих коми язык, в %</a:t>
                </a:r>
              </a:p>
            </c:rich>
          </c:tx>
          <c:layout>
            <c:manualLayout>
              <c:xMode val="edge"/>
              <c:yMode val="edge"/>
              <c:x val="0.87321926105390668"/>
              <c:y val="5.6460117431101832E-2"/>
            </c:manualLayout>
          </c:layout>
          <c:spPr>
            <a:noFill/>
            <a:ln w="21454">
              <a:noFill/>
            </a:ln>
          </c:spPr>
        </c:title>
        <c:numFmt formatCode="General" sourceLinked="1"/>
        <c:majorTickMark val="cross"/>
        <c:tickLblPos val="nextTo"/>
        <c:txPr>
          <a:bodyPr rot="0" vert="horz"/>
          <a:lstStyle/>
          <a:p>
            <a:pPr>
              <a:defRPr baseline="0">
                <a:solidFill>
                  <a:sysClr val="windowText" lastClr="000000"/>
                </a:solidFill>
              </a:defRPr>
            </a:pPr>
            <a:endParaRPr lang="ru-RU"/>
          </a:p>
        </c:txPr>
        <c:crossAx val="149714816"/>
        <c:crosses val="max"/>
        <c:crossBetween val="between"/>
        <c:majorUnit val="10"/>
      </c:valAx>
      <c:spPr>
        <a:noFill/>
        <a:ln w="21454">
          <a:noFill/>
        </a:ln>
      </c:spPr>
    </c:plotArea>
    <c:legend>
      <c:legendPos val="r"/>
      <c:layout>
        <c:manualLayout>
          <c:xMode val="edge"/>
          <c:yMode val="edge"/>
          <c:x val="0.16843971631205673"/>
          <c:y val="0.79629629629629661"/>
          <c:w val="0.66134751773050038"/>
          <c:h val="0.18981481481481491"/>
        </c:manualLayout>
      </c:layout>
      <c:spPr>
        <a:solidFill>
          <a:srgbClr val="FFFFFF"/>
        </a:solidFill>
        <a:ln w="2674">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840" b="0" i="0" u="none" strike="noStrike" baseline="0">
          <a:solidFill>
            <a:srgbClr val="000000"/>
          </a:solidFill>
          <a:latin typeface="Arial"/>
          <a:ea typeface="Arial"/>
          <a:cs typeface="Arial"/>
        </a:defRPr>
      </a:pPr>
      <a:endParaRPr lang="ru-RU"/>
    </a:p>
  </c:txPr>
  <c:externalData r:id="rId2"/>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6.2585034013605503E-2"/>
          <c:y val="0.12796208530805686"/>
          <c:w val="0.56709540388113366"/>
          <c:h val="0.53080568720379695"/>
        </c:manualLayout>
      </c:layout>
      <c:barChart>
        <c:barDir val="col"/>
        <c:grouping val="clustered"/>
        <c:ser>
          <c:idx val="1"/>
          <c:order val="0"/>
          <c:tx>
            <c:strRef>
              <c:f>Sheet1!$A$2:$B$2</c:f>
              <c:strCache>
                <c:ptCount val="1"/>
                <c:pt idx="0">
                  <c:v>Кол-во школ с изучением предметов русской этнокультурной направленности</c:v>
                </c:pt>
              </c:strCache>
            </c:strRef>
          </c:tx>
          <c:spPr>
            <a:solidFill>
              <a:srgbClr val="3366FF"/>
            </a:solidFill>
            <a:ln w="9681">
              <a:solidFill>
                <a:srgbClr val="000000"/>
              </a:solidFill>
              <a:prstDash val="solid"/>
            </a:ln>
          </c:spPr>
          <c:dLbls>
            <c:dLbl>
              <c:idx val="2"/>
              <c:layout>
                <c:manualLayout>
                  <c:x val="-1.7523587853098325E-2"/>
                  <c:y val="5.4099046408462304E-3"/>
                </c:manualLayout>
              </c:layout>
              <c:showVal val="1"/>
            </c:dLbl>
            <c:dLbl>
              <c:idx val="3"/>
              <c:layout>
                <c:manualLayout>
                  <c:x val="1.5020218159798562E-2"/>
                  <c:y val="5.4099046408462304E-3"/>
                </c:manualLayout>
              </c:layout>
              <c:showVal val="1"/>
            </c:dLbl>
            <c:spPr>
              <a:noFill/>
              <a:ln w="19360">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Sheet1!$C$1:$G$1</c:f>
              <c:strCache>
                <c:ptCount val="5"/>
                <c:pt idx="0">
                  <c:v>2008-2009</c:v>
                </c:pt>
                <c:pt idx="1">
                  <c:v>2009-2010</c:v>
                </c:pt>
                <c:pt idx="2">
                  <c:v>2010-2011</c:v>
                </c:pt>
                <c:pt idx="3">
                  <c:v>2011-2012</c:v>
                </c:pt>
                <c:pt idx="4">
                  <c:v>2012-2013</c:v>
                </c:pt>
              </c:strCache>
            </c:strRef>
          </c:cat>
          <c:val>
            <c:numRef>
              <c:f>Sheet1!$C$2:$G$2</c:f>
              <c:numCache>
                <c:formatCode>General</c:formatCode>
                <c:ptCount val="5"/>
                <c:pt idx="0">
                  <c:v>16</c:v>
                </c:pt>
                <c:pt idx="1">
                  <c:v>16</c:v>
                </c:pt>
                <c:pt idx="2">
                  <c:v>14</c:v>
                </c:pt>
                <c:pt idx="3">
                  <c:v>14</c:v>
                </c:pt>
                <c:pt idx="4">
                  <c:v>48</c:v>
                </c:pt>
              </c:numCache>
            </c:numRef>
          </c:val>
        </c:ser>
        <c:axId val="149813120"/>
        <c:axId val="149814656"/>
      </c:barChart>
      <c:lineChart>
        <c:grouping val="standard"/>
        <c:ser>
          <c:idx val="0"/>
          <c:order val="1"/>
          <c:tx>
            <c:strRef>
              <c:f>Sheet1!$A$3:$B$3</c:f>
              <c:strCache>
                <c:ptCount val="1"/>
                <c:pt idx="0">
                  <c:v>Численность учащихся, чел.</c:v>
                </c:pt>
              </c:strCache>
            </c:strRef>
          </c:tx>
          <c:spPr>
            <a:ln w="9681">
              <a:solidFill>
                <a:srgbClr val="FF0000"/>
              </a:solidFill>
              <a:prstDash val="solid"/>
            </a:ln>
          </c:spPr>
          <c:marker>
            <c:symbol val="diamond"/>
            <c:size val="3"/>
            <c:spPr>
              <a:solidFill>
                <a:srgbClr val="FF0000"/>
              </a:solidFill>
              <a:ln>
                <a:solidFill>
                  <a:srgbClr val="FF0000"/>
                </a:solidFill>
                <a:prstDash val="solid"/>
              </a:ln>
            </c:spPr>
          </c:marker>
          <c:dLbls>
            <c:dLbl>
              <c:idx val="0"/>
              <c:layout>
                <c:manualLayout>
                  <c:x val="-2.7537066626297412E-2"/>
                  <c:y val="-5.9508951049308818E-2"/>
                </c:manualLayout>
              </c:layout>
              <c:showVal val="1"/>
            </c:dLbl>
            <c:dLbl>
              <c:idx val="1"/>
              <c:layout>
                <c:manualLayout>
                  <c:x val="-5.0067393865995437E-3"/>
                  <c:y val="-7.0328760331000981E-2"/>
                </c:manualLayout>
              </c:layout>
              <c:showVal val="1"/>
            </c:dLbl>
            <c:dLbl>
              <c:idx val="2"/>
              <c:layout>
                <c:manualLayout>
                  <c:x val="-1.7523587853098325E-2"/>
                  <c:y val="-5.4099046408462283E-2"/>
                </c:manualLayout>
              </c:layout>
              <c:showVal val="1"/>
            </c:dLbl>
            <c:dLbl>
              <c:idx val="3"/>
              <c:layout>
                <c:manualLayout>
                  <c:x val="-2.5033696932997607E-2"/>
                  <c:y val="-9.1968378894386235E-2"/>
                </c:manualLayout>
              </c:layout>
              <c:showVal val="1"/>
            </c:dLbl>
            <c:dLbl>
              <c:idx val="4"/>
              <c:layout>
                <c:manualLayout>
                  <c:x val="-8.9864158829676244E-2"/>
                  <c:y val="2.4841628113209873E-17"/>
                </c:manualLayout>
              </c:layout>
              <c:showVal val="1"/>
            </c:dLbl>
            <c:spPr>
              <a:noFill/>
              <a:ln w="19360">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Sheet1!$C$1:$G$1</c:f>
              <c:strCache>
                <c:ptCount val="5"/>
                <c:pt idx="0">
                  <c:v>2008-2009</c:v>
                </c:pt>
                <c:pt idx="1">
                  <c:v>2009-2010</c:v>
                </c:pt>
                <c:pt idx="2">
                  <c:v>2010-2011</c:v>
                </c:pt>
                <c:pt idx="3">
                  <c:v>2011-2012</c:v>
                </c:pt>
                <c:pt idx="4">
                  <c:v>2012-2013</c:v>
                </c:pt>
              </c:strCache>
            </c:strRef>
          </c:cat>
          <c:val>
            <c:numRef>
              <c:f>Sheet1!$C$3:$G$3</c:f>
              <c:numCache>
                <c:formatCode>General</c:formatCode>
                <c:ptCount val="5"/>
                <c:pt idx="0">
                  <c:v>2079</c:v>
                </c:pt>
                <c:pt idx="1">
                  <c:v>1923</c:v>
                </c:pt>
                <c:pt idx="2">
                  <c:v>879</c:v>
                </c:pt>
                <c:pt idx="3">
                  <c:v>853</c:v>
                </c:pt>
                <c:pt idx="4">
                  <c:v>1886</c:v>
                </c:pt>
              </c:numCache>
            </c:numRef>
          </c:val>
        </c:ser>
        <c:marker val="1"/>
        <c:axId val="150017152"/>
        <c:axId val="150018688"/>
      </c:lineChart>
      <c:catAx>
        <c:axId val="149813120"/>
        <c:scaling>
          <c:orientation val="minMax"/>
        </c:scaling>
        <c:axPos val="b"/>
        <c:numFmt formatCode="General" sourceLinked="1"/>
        <c:majorTickMark val="cross"/>
        <c:tickLblPos val="nextTo"/>
        <c:spPr>
          <a:ln w="2420">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49814656"/>
        <c:crosses val="autoZero"/>
        <c:lblAlgn val="ctr"/>
        <c:lblOffset val="100"/>
        <c:tickLblSkip val="1"/>
        <c:tickMarkSkip val="1"/>
      </c:catAx>
      <c:valAx>
        <c:axId val="149814656"/>
        <c:scaling>
          <c:orientation val="minMax"/>
        </c:scaling>
        <c:axPos val="l"/>
        <c:numFmt formatCode="General" sourceLinked="1"/>
        <c:majorTickMark val="cross"/>
        <c:tickLblPos val="nextTo"/>
        <c:spPr>
          <a:ln w="2420">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49813120"/>
        <c:crosses val="autoZero"/>
        <c:crossBetween val="between"/>
      </c:valAx>
      <c:catAx>
        <c:axId val="150017152"/>
        <c:scaling>
          <c:orientation val="minMax"/>
        </c:scaling>
        <c:delete val="1"/>
        <c:axPos val="b"/>
        <c:tickLblPos val="nextTo"/>
        <c:crossAx val="150018688"/>
        <c:crosses val="autoZero"/>
        <c:lblAlgn val="ctr"/>
        <c:lblOffset val="100"/>
      </c:catAx>
      <c:valAx>
        <c:axId val="150018688"/>
        <c:scaling>
          <c:orientation val="minMax"/>
        </c:scaling>
        <c:axPos val="r"/>
        <c:numFmt formatCode="General" sourceLinked="1"/>
        <c:majorTickMark val="cross"/>
        <c:tickLblPos val="nextTo"/>
        <c:spPr>
          <a:ln w="2420">
            <a:solidFill>
              <a:srgbClr val="000000"/>
            </a:solidFill>
            <a:prstDash val="solid"/>
          </a:ln>
        </c:spPr>
        <c:txPr>
          <a:bodyPr rot="0" vert="horz"/>
          <a:lstStyle/>
          <a:p>
            <a:pPr>
              <a:defRPr sz="762" b="0" i="0" u="none" strike="noStrike" baseline="0">
                <a:solidFill>
                  <a:srgbClr val="000000"/>
                </a:solidFill>
                <a:latin typeface="Arial"/>
                <a:ea typeface="Arial"/>
                <a:cs typeface="Arial"/>
              </a:defRPr>
            </a:pPr>
            <a:endParaRPr lang="ru-RU"/>
          </a:p>
        </c:txPr>
        <c:crossAx val="150017152"/>
        <c:crosses val="max"/>
        <c:crossBetween val="between"/>
      </c:valAx>
      <c:spPr>
        <a:noFill/>
        <a:ln w="19360">
          <a:noFill/>
        </a:ln>
      </c:spPr>
    </c:plotArea>
    <c:legend>
      <c:legendPos val="r"/>
      <c:layout>
        <c:manualLayout>
          <c:xMode val="edge"/>
          <c:yMode val="edge"/>
          <c:x val="0.70622798956548194"/>
          <c:y val="0.10179640718562942"/>
          <c:w val="0.29026315343369674"/>
          <c:h val="0.80239520958083865"/>
        </c:manualLayout>
      </c:layout>
      <c:spPr>
        <a:solidFill>
          <a:srgbClr val="FFFFFF"/>
        </a:solidFill>
        <a:ln w="2420">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762" b="0" i="0" u="none" strike="noStrike" baseline="0">
          <a:solidFill>
            <a:srgbClr val="000000"/>
          </a:solidFill>
          <a:latin typeface="Arial"/>
          <a:ea typeface="Arial"/>
          <a:cs typeface="Arial"/>
        </a:defRPr>
      </a:pPr>
      <a:endParaRPr lang="ru-RU"/>
    </a:p>
  </c:txPr>
  <c:externalData r:id="rId2"/>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7.1428571428571425E-2"/>
          <c:y val="9.5406360424028266E-2"/>
          <c:w val="0.57599879736395232"/>
          <c:h val="0.65017667844522964"/>
        </c:manualLayout>
      </c:layout>
      <c:barChart>
        <c:barDir val="col"/>
        <c:grouping val="clustered"/>
        <c:ser>
          <c:idx val="1"/>
          <c:order val="0"/>
          <c:tx>
            <c:strRef>
              <c:f>Sheet1!$A$2</c:f>
              <c:strCache>
                <c:ptCount val="1"/>
                <c:pt idx="0">
                  <c:v>Кол-во школ с изучением языков национальных диаспор</c:v>
                </c:pt>
              </c:strCache>
            </c:strRef>
          </c:tx>
          <c:spPr>
            <a:solidFill>
              <a:srgbClr val="3366FF"/>
            </a:solidFill>
            <a:ln w="9687">
              <a:solidFill>
                <a:srgbClr val="000000"/>
              </a:solidFill>
              <a:prstDash val="solid"/>
            </a:ln>
          </c:spPr>
          <c:dLbls>
            <c:spPr>
              <a:noFill/>
              <a:ln w="19368">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Sheet1!$B$1:$G$1</c:f>
              <c:strCache>
                <c:ptCount val="5"/>
                <c:pt idx="0">
                  <c:v>2008-2009</c:v>
                </c:pt>
                <c:pt idx="1">
                  <c:v>2009-2010</c:v>
                </c:pt>
                <c:pt idx="2">
                  <c:v>2010-2011</c:v>
                </c:pt>
                <c:pt idx="3">
                  <c:v>2011-2012</c:v>
                </c:pt>
                <c:pt idx="4">
                  <c:v>2012-2013</c:v>
                </c:pt>
              </c:strCache>
            </c:strRef>
          </c:cat>
          <c:val>
            <c:numRef>
              <c:f>Sheet1!$B$2:$G$2</c:f>
              <c:numCache>
                <c:formatCode>General</c:formatCode>
                <c:ptCount val="5"/>
                <c:pt idx="0">
                  <c:v>2</c:v>
                </c:pt>
                <c:pt idx="1">
                  <c:v>2</c:v>
                </c:pt>
                <c:pt idx="2">
                  <c:v>2</c:v>
                </c:pt>
                <c:pt idx="3">
                  <c:v>2</c:v>
                </c:pt>
                <c:pt idx="4">
                  <c:v>2</c:v>
                </c:pt>
              </c:numCache>
            </c:numRef>
          </c:val>
        </c:ser>
        <c:axId val="150033152"/>
        <c:axId val="150034688"/>
      </c:barChart>
      <c:lineChart>
        <c:grouping val="standard"/>
        <c:ser>
          <c:idx val="0"/>
          <c:order val="1"/>
          <c:tx>
            <c:strRef>
              <c:f>Sheet1!$A$3</c:f>
              <c:strCache>
                <c:ptCount val="1"/>
                <c:pt idx="0">
                  <c:v>Численность учащихся, чел.</c:v>
                </c:pt>
              </c:strCache>
            </c:strRef>
          </c:tx>
          <c:spPr>
            <a:ln w="9687">
              <a:solidFill>
                <a:srgbClr val="FF0000"/>
              </a:solidFill>
              <a:prstDash val="solid"/>
            </a:ln>
          </c:spPr>
          <c:marker>
            <c:symbol val="diamond"/>
            <c:size val="3"/>
            <c:spPr>
              <a:solidFill>
                <a:srgbClr val="FF0000"/>
              </a:solidFill>
              <a:ln>
                <a:solidFill>
                  <a:srgbClr val="FF0000"/>
                </a:solidFill>
                <a:prstDash val="solid"/>
              </a:ln>
            </c:spPr>
          </c:marker>
          <c:dLbls>
            <c:dLbl>
              <c:idx val="0"/>
              <c:layout>
                <c:manualLayout>
                  <c:x val="1.2518896633737701E-2"/>
                  <c:y val="1.9894893865832496E-2"/>
                </c:manualLayout>
              </c:layout>
              <c:showVal val="1"/>
            </c:dLbl>
            <c:dLbl>
              <c:idx val="2"/>
              <c:layout>
                <c:manualLayout>
                  <c:x val="1.0015117306990111E-2"/>
                  <c:y val="-2.4868617332290548E-2"/>
                </c:manualLayout>
              </c:layout>
              <c:showVal val="1"/>
            </c:dLbl>
            <c:dLbl>
              <c:idx val="3"/>
              <c:layout>
                <c:manualLayout>
                  <c:x val="1.0015117306990159E-2"/>
                  <c:y val="1.9894893865832496E-2"/>
                </c:manualLayout>
              </c:layout>
              <c:showVal val="1"/>
            </c:dLbl>
            <c:spPr>
              <a:noFill/>
              <a:ln w="19368">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Sheet1!$B$1:$G$1</c:f>
              <c:strCache>
                <c:ptCount val="5"/>
                <c:pt idx="0">
                  <c:v>2008-2009</c:v>
                </c:pt>
                <c:pt idx="1">
                  <c:v>2009-2010</c:v>
                </c:pt>
                <c:pt idx="2">
                  <c:v>2010-2011</c:v>
                </c:pt>
                <c:pt idx="3">
                  <c:v>2011-2012</c:v>
                </c:pt>
                <c:pt idx="4">
                  <c:v>2012-2013</c:v>
                </c:pt>
              </c:strCache>
            </c:strRef>
          </c:cat>
          <c:val>
            <c:numRef>
              <c:f>Sheet1!$B$3:$G$3</c:f>
              <c:numCache>
                <c:formatCode>General</c:formatCode>
                <c:ptCount val="5"/>
                <c:pt idx="0">
                  <c:v>610</c:v>
                </c:pt>
                <c:pt idx="1">
                  <c:v>555</c:v>
                </c:pt>
                <c:pt idx="2">
                  <c:v>595</c:v>
                </c:pt>
                <c:pt idx="3">
                  <c:v>576</c:v>
                </c:pt>
                <c:pt idx="4">
                  <c:v>597</c:v>
                </c:pt>
              </c:numCache>
            </c:numRef>
          </c:val>
        </c:ser>
        <c:marker val="1"/>
        <c:axId val="150134784"/>
        <c:axId val="150136320"/>
      </c:lineChart>
      <c:catAx>
        <c:axId val="150033152"/>
        <c:scaling>
          <c:orientation val="minMax"/>
        </c:scaling>
        <c:axPos val="b"/>
        <c:numFmt formatCode="General" sourceLinked="1"/>
        <c:majorTickMark val="cross"/>
        <c:tickLblPos val="nextTo"/>
        <c:spPr>
          <a:ln w="2422">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50034688"/>
        <c:crosses val="autoZero"/>
        <c:lblAlgn val="ctr"/>
        <c:lblOffset val="100"/>
        <c:tickLblSkip val="1"/>
        <c:tickMarkSkip val="1"/>
      </c:catAx>
      <c:valAx>
        <c:axId val="150034688"/>
        <c:scaling>
          <c:orientation val="minMax"/>
        </c:scaling>
        <c:axPos val="l"/>
        <c:numFmt formatCode="General" sourceLinked="1"/>
        <c:majorTickMark val="cross"/>
        <c:tickLblPos val="nextTo"/>
        <c:spPr>
          <a:ln w="2422">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50033152"/>
        <c:crosses val="autoZero"/>
        <c:crossBetween val="between"/>
      </c:valAx>
      <c:catAx>
        <c:axId val="150134784"/>
        <c:scaling>
          <c:orientation val="minMax"/>
        </c:scaling>
        <c:delete val="1"/>
        <c:axPos val="b"/>
        <c:tickLblPos val="nextTo"/>
        <c:crossAx val="150136320"/>
        <c:crosses val="autoZero"/>
        <c:lblAlgn val="ctr"/>
        <c:lblOffset val="100"/>
      </c:catAx>
      <c:valAx>
        <c:axId val="150136320"/>
        <c:scaling>
          <c:orientation val="minMax"/>
        </c:scaling>
        <c:axPos val="r"/>
        <c:numFmt formatCode="General" sourceLinked="1"/>
        <c:majorTickMark val="cross"/>
        <c:tickLblPos val="nextTo"/>
        <c:spPr>
          <a:ln w="2422">
            <a:solidFill>
              <a:srgbClr val="000000"/>
            </a:solidFill>
            <a:prstDash val="solid"/>
          </a:ln>
        </c:spPr>
        <c:txPr>
          <a:bodyPr rot="0" vert="horz"/>
          <a:lstStyle/>
          <a:p>
            <a:pPr>
              <a:defRPr sz="763" b="0" i="0" u="none" strike="noStrike" baseline="0">
                <a:solidFill>
                  <a:srgbClr val="000000"/>
                </a:solidFill>
                <a:latin typeface="Arial"/>
                <a:ea typeface="Arial"/>
                <a:cs typeface="Arial"/>
              </a:defRPr>
            </a:pPr>
            <a:endParaRPr lang="ru-RU"/>
          </a:p>
        </c:txPr>
        <c:crossAx val="150134784"/>
        <c:crosses val="max"/>
        <c:crossBetween val="between"/>
        <c:majorUnit val="50"/>
      </c:valAx>
      <c:spPr>
        <a:noFill/>
        <a:ln w="19368">
          <a:noFill/>
        </a:ln>
      </c:spPr>
    </c:plotArea>
    <c:legend>
      <c:legendPos val="r"/>
      <c:legendEntry>
        <c:idx val="0"/>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Entry>
      <c:legendEntry>
        <c:idx val="1"/>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Entry>
      <c:layout>
        <c:manualLayout>
          <c:xMode val="edge"/>
          <c:yMode val="edge"/>
          <c:x val="0.68920074632338924"/>
          <c:y val="0.20172834932300571"/>
          <c:w val="0.30803997056975085"/>
          <c:h val="0.62572770078079665"/>
        </c:manualLayout>
      </c:layout>
      <c:spPr>
        <a:solidFill>
          <a:srgbClr val="FFFFFF"/>
        </a:solidFill>
        <a:ln w="2422">
          <a:noFill/>
          <a:prstDash val="solid"/>
        </a:ln>
      </c:spPr>
      <c:txPr>
        <a:bodyPr/>
        <a:lstStyle/>
        <a:p>
          <a:pPr>
            <a:defRPr sz="702" b="0" i="0" u="none" strike="noStrike" baseline="0">
              <a:solidFill>
                <a:srgbClr val="000000"/>
              </a:solidFill>
              <a:latin typeface="Arial"/>
              <a:ea typeface="Arial"/>
              <a:cs typeface="Arial"/>
            </a:defRPr>
          </a:pPr>
          <a:endParaRPr lang="ru-RU"/>
        </a:p>
      </c:txPr>
    </c:legend>
    <c:plotVisOnly val="1"/>
    <c:dispBlanksAs val="gap"/>
  </c:chart>
  <c:spPr>
    <a:noFill/>
    <a:ln>
      <a:noFill/>
    </a:ln>
  </c:spPr>
  <c:txPr>
    <a:bodyPr/>
    <a:lstStyle/>
    <a:p>
      <a:pPr>
        <a:defRPr sz="763" b="0" i="0" u="none" strike="noStrike" baseline="0">
          <a:solidFill>
            <a:srgbClr val="000000"/>
          </a:solidFill>
          <a:latin typeface="Arial"/>
          <a:ea typeface="Arial"/>
          <a:cs typeface="Arial"/>
        </a:defRPr>
      </a:pPr>
      <a:endParaRPr lang="ru-RU"/>
    </a:p>
  </c:txPr>
  <c:externalData r:id="rId2"/>
</c:chartSpace>
</file>

<file path=word/charts/chart36.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hPercent val="40"/>
      <c:depthPercent val="100"/>
      <c:rAngAx val="1"/>
    </c:view3D>
    <c:floor>
      <c:spPr>
        <a:solidFill>
          <a:srgbClr val="C0C0C0"/>
        </a:solidFill>
        <a:ln w="3175">
          <a:solidFill>
            <a:srgbClr val="000000"/>
          </a:solidFill>
          <a:prstDash val="solid"/>
        </a:ln>
      </c:spPr>
    </c:floor>
    <c:sideWall>
      <c:spPr>
        <a:solidFill>
          <a:srgbClr val="FFFFFF"/>
        </a:solidFill>
        <a:ln w="12700">
          <a:solidFill>
            <a:srgbClr val="000000"/>
          </a:solidFill>
          <a:prstDash val="solid"/>
        </a:ln>
      </c:spPr>
    </c:sideWall>
    <c:backWall>
      <c:spPr>
        <a:solidFill>
          <a:srgbClr val="FFFFFF"/>
        </a:solidFill>
        <a:ln w="12700">
          <a:solidFill>
            <a:srgbClr val="000000"/>
          </a:solidFill>
          <a:prstDash val="solid"/>
        </a:ln>
      </c:spPr>
    </c:backWall>
    <c:plotArea>
      <c:layout>
        <c:manualLayout>
          <c:layoutTarget val="inner"/>
          <c:xMode val="edge"/>
          <c:yMode val="edge"/>
          <c:x val="9.3057607090103564E-2"/>
          <c:y val="0.16139240506329144"/>
          <c:w val="0.90694242269182945"/>
          <c:h val="0.69936708860759489"/>
        </c:manualLayout>
      </c:layout>
      <c:bar3DChart>
        <c:barDir val="col"/>
        <c:grouping val="clustered"/>
        <c:ser>
          <c:idx val="0"/>
          <c:order val="0"/>
          <c:tx>
            <c:strRef>
              <c:f>Sheet1!$A$2</c:f>
              <c:strCache>
                <c:ptCount val="1"/>
                <c:pt idx="0">
                  <c:v>Кол-во чел./экз.</c:v>
                </c:pt>
              </c:strCache>
            </c:strRef>
          </c:tx>
          <c:spPr>
            <a:solidFill>
              <a:srgbClr val="CCCC99"/>
            </a:solidFill>
            <a:ln w="12700">
              <a:solidFill>
                <a:srgbClr val="000000"/>
              </a:solidFill>
              <a:prstDash val="solid"/>
            </a:ln>
          </c:spPr>
          <c:dPt>
            <c:idx val="7"/>
            <c:spPr>
              <a:solidFill>
                <a:srgbClr val="990033"/>
              </a:solidFill>
              <a:ln w="12700">
                <a:solidFill>
                  <a:srgbClr val="000000"/>
                </a:solidFill>
                <a:prstDash val="solid"/>
              </a:ln>
            </c:spPr>
          </c:dPt>
          <c:dLbls>
            <c:dLbl>
              <c:idx val="0"/>
              <c:layout>
                <c:manualLayout>
                  <c:x val="1.2889863063916243E-2"/>
                  <c:y val="-1.8028538921495411E-2"/>
                </c:manualLayout>
              </c:layout>
              <c:showVal val="1"/>
            </c:dLbl>
            <c:dLbl>
              <c:idx val="1"/>
              <c:layout>
                <c:manualLayout>
                  <c:x val="8.7257230576536868E-3"/>
                  <c:y val="-2.8396577735230577E-2"/>
                </c:manualLayout>
              </c:layout>
              <c:showVal val="1"/>
            </c:dLbl>
            <c:dLbl>
              <c:idx val="2"/>
              <c:layout>
                <c:manualLayout>
                  <c:x val="7.9326699099567157E-3"/>
                  <c:y val="-1.1273893118547961E-2"/>
                </c:manualLayout>
              </c:layout>
              <c:showVal val="1"/>
            </c:dLbl>
            <c:dLbl>
              <c:idx val="3"/>
              <c:layout>
                <c:manualLayout>
                  <c:x val="7.6022820134874023E-3"/>
                  <c:y val="-3.1681176708417601E-2"/>
                </c:manualLayout>
              </c:layout>
              <c:showVal val="1"/>
            </c:dLbl>
            <c:dLbl>
              <c:idx val="4"/>
              <c:layout>
                <c:manualLayout>
                  <c:x val="6.9439501439624522E-3"/>
                  <c:y val="-4.5445751489847967E-2"/>
                </c:manualLayout>
              </c:layout>
              <c:showVal val="1"/>
            </c:dLbl>
            <c:dLbl>
              <c:idx val="5"/>
              <c:layout>
                <c:manualLayout>
                  <c:x val="6.7024599616609514E-3"/>
                  <c:y val="-1.874627224747771E-2"/>
                </c:manualLayout>
              </c:layout>
              <c:showVal val="1"/>
            </c:dLbl>
            <c:dLbl>
              <c:idx val="6"/>
              <c:layout>
                <c:manualLayout>
                  <c:x val="1.5234807579217489E-2"/>
                  <c:y val="-1.3038487948395379E-2"/>
                </c:manualLayout>
              </c:layout>
              <c:showVal val="1"/>
            </c:dLbl>
            <c:dLbl>
              <c:idx val="7"/>
              <c:layout>
                <c:manualLayout>
                  <c:x val="5.9414833087668281E-3"/>
                  <c:y val="-5.7013353916374819E-2"/>
                </c:manualLayout>
              </c:layout>
              <c:showVal val="1"/>
            </c:dLbl>
            <c:spPr>
              <a:noFill/>
              <a:ln w="25400">
                <a:noFill/>
              </a:ln>
            </c:spPr>
            <c:txPr>
              <a:bodyPr/>
              <a:lstStyle/>
              <a:p>
                <a:pPr>
                  <a:defRPr sz="1000" b="1" i="0" u="none" strike="noStrike" baseline="0">
                    <a:solidFill>
                      <a:srgbClr val="000000"/>
                    </a:solidFill>
                    <a:latin typeface="Times New Roman"/>
                    <a:ea typeface="Times New Roman"/>
                    <a:cs typeface="Times New Roman"/>
                  </a:defRPr>
                </a:pPr>
                <a:endParaRPr lang="ru-RU"/>
              </a:p>
            </c:txPr>
            <c:showVal val="1"/>
          </c:dLbls>
          <c:cat>
            <c:numRef>
              <c:f>Sheet1!$B$1:$I$1</c:f>
              <c:numCache>
                <c:formatCode>General</c:formatCode>
                <c:ptCount val="8"/>
                <c:pt idx="0">
                  <c:v>2006</c:v>
                </c:pt>
                <c:pt idx="1">
                  <c:v>2007</c:v>
                </c:pt>
                <c:pt idx="2">
                  <c:v>2008</c:v>
                </c:pt>
                <c:pt idx="3">
                  <c:v>2009</c:v>
                </c:pt>
                <c:pt idx="4">
                  <c:v>2010</c:v>
                </c:pt>
                <c:pt idx="5">
                  <c:v>2011</c:v>
                </c:pt>
                <c:pt idx="6">
                  <c:v>2012</c:v>
                </c:pt>
                <c:pt idx="7">
                  <c:v>2013</c:v>
                </c:pt>
              </c:numCache>
            </c:numRef>
          </c:cat>
          <c:val>
            <c:numRef>
              <c:f>Sheet1!$B$2:$I$2</c:f>
              <c:numCache>
                <c:formatCode>General</c:formatCode>
                <c:ptCount val="8"/>
                <c:pt idx="0">
                  <c:v>500</c:v>
                </c:pt>
                <c:pt idx="1">
                  <c:v>1890</c:v>
                </c:pt>
                <c:pt idx="2">
                  <c:v>4737</c:v>
                </c:pt>
                <c:pt idx="3">
                  <c:v>8007</c:v>
                </c:pt>
                <c:pt idx="4">
                  <c:v>13515</c:v>
                </c:pt>
                <c:pt idx="5">
                  <c:v>14469</c:v>
                </c:pt>
                <c:pt idx="6">
                  <c:v>12475</c:v>
                </c:pt>
                <c:pt idx="7">
                  <c:v>11009</c:v>
                </c:pt>
              </c:numCache>
            </c:numRef>
          </c:val>
        </c:ser>
        <c:gapDepth val="0"/>
        <c:shape val="box"/>
        <c:axId val="153356928"/>
        <c:axId val="153358720"/>
        <c:axId val="0"/>
      </c:bar3DChart>
      <c:catAx>
        <c:axId val="153356928"/>
        <c:scaling>
          <c:orientation val="minMax"/>
        </c:scaling>
        <c:axPos val="b"/>
        <c:numFmt formatCode="General" sourceLinked="1"/>
        <c:tickLblPos val="low"/>
        <c:spPr>
          <a:ln w="3175">
            <a:solidFill>
              <a:srgbClr val="000000"/>
            </a:solidFill>
            <a:prstDash val="solid"/>
          </a:ln>
        </c:spPr>
        <c:txPr>
          <a:bodyPr rot="0" vert="horz"/>
          <a:lstStyle/>
          <a:p>
            <a:pPr>
              <a:defRPr sz="1000" b="1" i="0" u="none" strike="noStrike" baseline="0">
                <a:solidFill>
                  <a:srgbClr val="000000"/>
                </a:solidFill>
                <a:latin typeface="Times New Roman"/>
                <a:ea typeface="Times New Roman"/>
                <a:cs typeface="Times New Roman"/>
              </a:defRPr>
            </a:pPr>
            <a:endParaRPr lang="ru-RU"/>
          </a:p>
        </c:txPr>
        <c:crossAx val="153358720"/>
        <c:crosses val="autoZero"/>
        <c:auto val="1"/>
        <c:lblAlgn val="ctr"/>
        <c:lblOffset val="100"/>
        <c:tickLblSkip val="1"/>
        <c:tickMarkSkip val="1"/>
      </c:catAx>
      <c:valAx>
        <c:axId val="153358720"/>
        <c:scaling>
          <c:orientation val="minMax"/>
        </c:scaling>
        <c:axPos val="l"/>
        <c:majorGridlines>
          <c:spPr>
            <a:ln w="3175">
              <a:solidFill>
                <a:srgbClr val="000000"/>
              </a:solidFill>
              <a:prstDash val="solid"/>
            </a:ln>
          </c:spPr>
        </c:majorGridlines>
        <c:numFmt formatCode="General" sourceLinked="1"/>
        <c:tickLblPos val="nextTo"/>
        <c:spPr>
          <a:ln w="3175">
            <a:solidFill>
              <a:srgbClr val="000000"/>
            </a:solidFill>
            <a:prstDash val="solid"/>
          </a:ln>
        </c:spPr>
        <c:txPr>
          <a:bodyPr rot="0" vert="horz"/>
          <a:lstStyle/>
          <a:p>
            <a:pPr>
              <a:defRPr sz="1000" b="1" i="0" u="none" strike="noStrike" baseline="0">
                <a:solidFill>
                  <a:srgbClr val="000000"/>
                </a:solidFill>
                <a:latin typeface="Times New Roman"/>
                <a:ea typeface="Times New Roman"/>
                <a:cs typeface="Times New Roman"/>
              </a:defRPr>
            </a:pPr>
            <a:endParaRPr lang="ru-RU"/>
          </a:p>
        </c:txPr>
        <c:crossAx val="153356928"/>
        <c:crosses val="autoZero"/>
        <c:crossBetween val="between"/>
      </c:valAx>
      <c:spPr>
        <a:noFill/>
        <a:ln w="25400">
          <a:noFill/>
        </a:ln>
      </c:spPr>
    </c:plotArea>
    <c:legend>
      <c:legendPos val="t"/>
      <c:layout>
        <c:manualLayout>
          <c:xMode val="edge"/>
          <c:yMode val="edge"/>
          <c:x val="0.13603229033810171"/>
          <c:y val="2.30749053364038E-2"/>
          <c:w val="0.81374630547515214"/>
          <c:h val="8.7684640278334308E-2"/>
        </c:manualLayout>
      </c:layout>
      <c:spPr>
        <a:noFill/>
        <a:ln w="3175">
          <a:solidFill>
            <a:srgbClr val="000000"/>
          </a:solidFill>
          <a:prstDash val="solid"/>
        </a:ln>
      </c:spPr>
      <c:txPr>
        <a:bodyPr/>
        <a:lstStyle/>
        <a:p>
          <a:pPr>
            <a:defRPr sz="1000" b="1" i="0" u="none" strike="noStrike" baseline="0">
              <a:solidFill>
                <a:srgbClr val="000000"/>
              </a:solidFill>
              <a:latin typeface="Times New Roman"/>
              <a:ea typeface="Times New Roman"/>
              <a:cs typeface="Times New Roman"/>
            </a:defRPr>
          </a:pPr>
          <a:endParaRPr lang="ru-RU"/>
        </a:p>
      </c:txPr>
    </c:legend>
    <c:plotVisOnly val="1"/>
    <c:dispBlanksAs val="gap"/>
  </c:chart>
  <c:spPr>
    <a:noFill/>
    <a:ln>
      <a:noFill/>
    </a:ln>
  </c:spPr>
  <c:txPr>
    <a:bodyPr/>
    <a:lstStyle/>
    <a:p>
      <a:pPr>
        <a:defRPr sz="1375" b="1" i="0" u="none" strike="noStrike" baseline="0">
          <a:solidFill>
            <a:srgbClr val="000000"/>
          </a:solidFill>
          <a:latin typeface="Corbel"/>
          <a:ea typeface="Corbel"/>
          <a:cs typeface="Corbel"/>
        </a:defRPr>
      </a:pPr>
      <a:endParaRPr lang="ru-RU"/>
    </a:p>
  </c:txPr>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otX val="20"/>
      <c:hPercent val="70"/>
      <c:depthPercent val="150"/>
      <c:rAngAx val="1"/>
    </c:view3D>
    <c:floor>
      <c:spPr>
        <a:solidFill>
          <a:srgbClr val="C0C0C0"/>
        </a:solidFill>
        <a:ln w="3175">
          <a:solidFill>
            <a:srgbClr val="000000"/>
          </a:solidFill>
          <a:prstDash val="solid"/>
        </a:ln>
      </c:spPr>
    </c:floor>
    <c:sideWall>
      <c:spPr>
        <a:solidFill>
          <a:srgbClr val="FFFFCC"/>
        </a:solidFill>
        <a:ln w="12700">
          <a:solidFill>
            <a:srgbClr val="FFFFFF"/>
          </a:solidFill>
          <a:prstDash val="solid"/>
        </a:ln>
      </c:spPr>
    </c:sideWall>
    <c:backWall>
      <c:spPr>
        <a:solidFill>
          <a:srgbClr val="FFFFCC"/>
        </a:solidFill>
        <a:ln w="12700">
          <a:solidFill>
            <a:srgbClr val="FFFFFF"/>
          </a:solidFill>
          <a:prstDash val="solid"/>
        </a:ln>
      </c:spPr>
    </c:backWall>
    <c:plotArea>
      <c:layout>
        <c:manualLayout>
          <c:layoutTarget val="inner"/>
          <c:xMode val="edge"/>
          <c:yMode val="edge"/>
          <c:x val="0.17142857142857137"/>
          <c:y val="4.0648209296418575E-2"/>
          <c:w val="0.69206349206349593"/>
          <c:h val="0.56647836762340242"/>
        </c:manualLayout>
      </c:layout>
      <c:bar3DChart>
        <c:barDir val="col"/>
        <c:grouping val="clustered"/>
        <c:ser>
          <c:idx val="0"/>
          <c:order val="0"/>
          <c:tx>
            <c:strRef>
              <c:f>Sheet1!$A$2</c:f>
              <c:strCache>
                <c:ptCount val="1"/>
                <c:pt idx="0">
                  <c:v>2012 год</c:v>
                </c:pt>
              </c:strCache>
            </c:strRef>
          </c:tx>
          <c:spPr>
            <a:solidFill>
              <a:srgbClr val="FFCC99"/>
            </a:solidFill>
            <a:ln w="12671">
              <a:solidFill>
                <a:srgbClr val="000000"/>
              </a:solidFill>
              <a:prstDash val="solid"/>
            </a:ln>
          </c:spPr>
          <c:cat>
            <c:strRef>
              <c:f>Sheet1!$B$1:$M$1</c:f>
              <c:strCache>
                <c:ptCount val="12"/>
                <c:pt idx="0">
                  <c:v>Русский язык</c:v>
                </c:pt>
                <c:pt idx="1">
                  <c:v>Математика</c:v>
                </c:pt>
                <c:pt idx="2">
                  <c:v>Биология</c:v>
                </c:pt>
                <c:pt idx="3">
                  <c:v>География</c:v>
                </c:pt>
                <c:pt idx="4">
                  <c:v>История</c:v>
                </c:pt>
                <c:pt idx="5">
                  <c:v>Обществознание</c:v>
                </c:pt>
                <c:pt idx="6">
                  <c:v>Физика</c:v>
                </c:pt>
                <c:pt idx="7">
                  <c:v>Химия</c:v>
                </c:pt>
                <c:pt idx="8">
                  <c:v>Литература</c:v>
                </c:pt>
                <c:pt idx="9">
                  <c:v>Информатика и ИКТ</c:v>
                </c:pt>
                <c:pt idx="10">
                  <c:v>Английский язык</c:v>
                </c:pt>
                <c:pt idx="11">
                  <c:v>Немецкий язык</c:v>
                </c:pt>
              </c:strCache>
            </c:strRef>
          </c:cat>
          <c:val>
            <c:numRef>
              <c:f>Sheet1!$B$2:$M$2</c:f>
              <c:numCache>
                <c:formatCode>General</c:formatCode>
                <c:ptCount val="12"/>
                <c:pt idx="0">
                  <c:v>3.9499999999999997</c:v>
                </c:pt>
                <c:pt idx="1">
                  <c:v>3.62</c:v>
                </c:pt>
                <c:pt idx="2">
                  <c:v>3.13</c:v>
                </c:pt>
                <c:pt idx="3">
                  <c:v>3.74</c:v>
                </c:pt>
                <c:pt idx="4">
                  <c:v>3.6</c:v>
                </c:pt>
                <c:pt idx="5">
                  <c:v>3.63</c:v>
                </c:pt>
                <c:pt idx="6">
                  <c:v>3.9</c:v>
                </c:pt>
                <c:pt idx="7">
                  <c:v>4.09</c:v>
                </c:pt>
                <c:pt idx="8">
                  <c:v>3.7800000000000002</c:v>
                </c:pt>
                <c:pt idx="9">
                  <c:v>4.4300000000000024</c:v>
                </c:pt>
                <c:pt idx="10">
                  <c:v>4.1899999999999995</c:v>
                </c:pt>
                <c:pt idx="11">
                  <c:v>4</c:v>
                </c:pt>
              </c:numCache>
            </c:numRef>
          </c:val>
        </c:ser>
        <c:ser>
          <c:idx val="1"/>
          <c:order val="1"/>
          <c:tx>
            <c:strRef>
              <c:f>Sheet1!$A$3</c:f>
              <c:strCache>
                <c:ptCount val="1"/>
                <c:pt idx="0">
                  <c:v>2013 год</c:v>
                </c:pt>
              </c:strCache>
            </c:strRef>
          </c:tx>
          <c:spPr>
            <a:solidFill>
              <a:srgbClr val="800000"/>
            </a:solidFill>
            <a:ln w="12671">
              <a:solidFill>
                <a:srgbClr val="000000"/>
              </a:solidFill>
              <a:prstDash val="solid"/>
            </a:ln>
          </c:spPr>
          <c:cat>
            <c:strRef>
              <c:f>Sheet1!$B$1:$M$1</c:f>
              <c:strCache>
                <c:ptCount val="12"/>
                <c:pt idx="0">
                  <c:v>Русский язык</c:v>
                </c:pt>
                <c:pt idx="1">
                  <c:v>Математика</c:v>
                </c:pt>
                <c:pt idx="2">
                  <c:v>Биология</c:v>
                </c:pt>
                <c:pt idx="3">
                  <c:v>География</c:v>
                </c:pt>
                <c:pt idx="4">
                  <c:v>История</c:v>
                </c:pt>
                <c:pt idx="5">
                  <c:v>Обществознание</c:v>
                </c:pt>
                <c:pt idx="6">
                  <c:v>Физика</c:v>
                </c:pt>
                <c:pt idx="7">
                  <c:v>Химия</c:v>
                </c:pt>
                <c:pt idx="8">
                  <c:v>Литература</c:v>
                </c:pt>
                <c:pt idx="9">
                  <c:v>Информатика и ИКТ</c:v>
                </c:pt>
                <c:pt idx="10">
                  <c:v>Английский язык</c:v>
                </c:pt>
                <c:pt idx="11">
                  <c:v>Немецкий язык</c:v>
                </c:pt>
              </c:strCache>
            </c:strRef>
          </c:cat>
          <c:val>
            <c:numRef>
              <c:f>Sheet1!$B$3:$M$3</c:f>
              <c:numCache>
                <c:formatCode>General</c:formatCode>
                <c:ptCount val="12"/>
                <c:pt idx="0">
                  <c:v>3.9</c:v>
                </c:pt>
                <c:pt idx="1">
                  <c:v>4</c:v>
                </c:pt>
                <c:pt idx="2">
                  <c:v>3.8</c:v>
                </c:pt>
                <c:pt idx="3">
                  <c:v>4</c:v>
                </c:pt>
                <c:pt idx="4">
                  <c:v>4</c:v>
                </c:pt>
                <c:pt idx="5">
                  <c:v>4.0999999999999996</c:v>
                </c:pt>
                <c:pt idx="6">
                  <c:v>4.2</c:v>
                </c:pt>
                <c:pt idx="7">
                  <c:v>4.4000000000000004</c:v>
                </c:pt>
                <c:pt idx="8">
                  <c:v>3.5</c:v>
                </c:pt>
                <c:pt idx="9">
                  <c:v>4.5999999999999996</c:v>
                </c:pt>
                <c:pt idx="10">
                  <c:v>4.5</c:v>
                </c:pt>
                <c:pt idx="11">
                  <c:v>4.2</c:v>
                </c:pt>
              </c:numCache>
            </c:numRef>
          </c:val>
        </c:ser>
        <c:gapDepth val="80"/>
        <c:shape val="box"/>
        <c:axId val="153375488"/>
        <c:axId val="153377024"/>
        <c:axId val="0"/>
      </c:bar3DChart>
      <c:catAx>
        <c:axId val="153375488"/>
        <c:scaling>
          <c:orientation val="minMax"/>
        </c:scaling>
        <c:axPos val="b"/>
        <c:numFmt formatCode="General" sourceLinked="1"/>
        <c:tickLblPos val="low"/>
        <c:spPr>
          <a:ln w="12671">
            <a:solidFill>
              <a:srgbClr val="000000"/>
            </a:solidFill>
            <a:prstDash val="solid"/>
          </a:ln>
        </c:spPr>
        <c:txPr>
          <a:bodyPr rot="-270000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53377024"/>
        <c:crosses val="autoZero"/>
        <c:auto val="1"/>
        <c:lblAlgn val="ctr"/>
        <c:lblOffset val="100"/>
        <c:tickLblSkip val="1"/>
        <c:tickMarkSkip val="1"/>
      </c:catAx>
      <c:valAx>
        <c:axId val="153377024"/>
        <c:scaling>
          <c:orientation val="minMax"/>
          <c:max val="5"/>
        </c:scaling>
        <c:axPos val="l"/>
        <c:majorGridlines>
          <c:spPr>
            <a:ln w="3168">
              <a:solidFill>
                <a:srgbClr val="000000"/>
              </a:solidFill>
              <a:prstDash val="solid"/>
            </a:ln>
          </c:spPr>
        </c:majorGridlines>
        <c:numFmt formatCode="General" sourceLinked="1"/>
        <c:tickLblPos val="nextTo"/>
        <c:spPr>
          <a:ln w="3168">
            <a:solidFill>
              <a:srgbClr val="000000"/>
            </a:solidFill>
            <a:prstDash val="solid"/>
          </a:ln>
        </c:spPr>
        <c:txPr>
          <a:bodyPr rot="0" vert="horz"/>
          <a:lstStyle/>
          <a:p>
            <a:pPr>
              <a:defRPr sz="998" b="1" i="0" u="none" strike="noStrike" baseline="0">
                <a:solidFill>
                  <a:srgbClr val="000000"/>
                </a:solidFill>
                <a:latin typeface="Arial Cyr"/>
                <a:ea typeface="Arial Cyr"/>
                <a:cs typeface="Arial Cyr"/>
              </a:defRPr>
            </a:pPr>
            <a:endParaRPr lang="ru-RU"/>
          </a:p>
        </c:txPr>
        <c:crossAx val="153375488"/>
        <c:crosses val="autoZero"/>
        <c:crossBetween val="between"/>
      </c:valAx>
      <c:spPr>
        <a:noFill/>
        <a:ln w="25342">
          <a:noFill/>
        </a:ln>
      </c:spPr>
    </c:plotArea>
    <c:legend>
      <c:legendPos val="r"/>
      <c:legendEntry>
        <c:idx val="0"/>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egendEntry>
        <c:idx val="1"/>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Entry>
      <c:layout>
        <c:manualLayout>
          <c:xMode val="edge"/>
          <c:yMode val="edge"/>
          <c:x val="0.80276806862556815"/>
          <c:y val="0.28139452265436532"/>
          <c:w val="0.18294619422572206"/>
          <c:h val="0.22422262873706442"/>
        </c:manualLayout>
      </c:layout>
      <c:spPr>
        <a:noFill/>
        <a:ln w="25342">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noFill/>
    <a:ln>
      <a:noFill/>
    </a:ln>
  </c:spPr>
  <c:txPr>
    <a:bodyPr/>
    <a:lstStyle/>
    <a:p>
      <a:pPr>
        <a:defRPr sz="1746" b="1" i="0" u="none" strike="noStrike" baseline="0">
          <a:solidFill>
            <a:srgbClr val="000000"/>
          </a:solidFill>
          <a:latin typeface="Arial Cyr"/>
          <a:ea typeface="Arial Cyr"/>
          <a:cs typeface="Arial Cyr"/>
        </a:defRPr>
      </a:pPr>
      <a:endParaRPr lang="ru-RU"/>
    </a:p>
  </c:txPr>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7.6548640631653397E-2"/>
          <c:y val="4.6661880832735113E-2"/>
          <c:w val="0.80670256424132547"/>
          <c:h val="0.62939208070689279"/>
        </c:manualLayout>
      </c:layout>
      <c:barChart>
        <c:barDir val="col"/>
        <c:grouping val="clustered"/>
        <c:ser>
          <c:idx val="0"/>
          <c:order val="0"/>
          <c:tx>
            <c:strRef>
              <c:f>Лист1!$G$1</c:f>
              <c:strCache>
                <c:ptCount val="1"/>
                <c:pt idx="0">
                  <c:v>2011</c:v>
                </c:pt>
              </c:strCache>
            </c:strRef>
          </c:tx>
          <c:spPr>
            <a:solidFill>
              <a:srgbClr val="0070C0"/>
            </a:solidFill>
          </c:spPr>
          <c:dLbls>
            <c:dLbl>
              <c:idx val="2"/>
              <c:tx>
                <c:rich>
                  <a:bodyPr/>
                  <a:lstStyle/>
                  <a:p>
                    <a:r>
                      <a:rPr lang="en-US" sz="800"/>
                      <a:t>4</a:t>
                    </a:r>
                    <a:r>
                      <a:rPr lang="ru-RU" sz="800"/>
                      <a:t>8</a:t>
                    </a:r>
                    <a:r>
                      <a:rPr lang="en-US" sz="800"/>
                      <a:t>,</a:t>
                    </a:r>
                    <a:r>
                      <a:rPr lang="ru-RU" sz="800"/>
                      <a:t>52</a:t>
                    </a:r>
                    <a:endParaRPr lang="en-US" sz="800"/>
                  </a:p>
                </c:rich>
              </c:tx>
              <c:showVal val="1"/>
            </c:dLbl>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Лист1!$H$2:$H$14</c:f>
              <c:numCache>
                <c:formatCode>0.00</c:formatCode>
                <c:ptCount val="13"/>
                <c:pt idx="0">
                  <c:v>59.27</c:v>
                </c:pt>
                <c:pt idx="1">
                  <c:v>47.38</c:v>
                </c:pt>
                <c:pt idx="2">
                  <c:v>47.38</c:v>
                </c:pt>
                <c:pt idx="3">
                  <c:v>58.39</c:v>
                </c:pt>
                <c:pt idx="4">
                  <c:v>61.55</c:v>
                </c:pt>
                <c:pt idx="5">
                  <c:v>52.18</c:v>
                </c:pt>
                <c:pt idx="6">
                  <c:v>46.760000000000012</c:v>
                </c:pt>
                <c:pt idx="7">
                  <c:v>57.1</c:v>
                </c:pt>
                <c:pt idx="8">
                  <c:v>58.38</c:v>
                </c:pt>
                <c:pt idx="9">
                  <c:v>52.620000000000012</c:v>
                </c:pt>
                <c:pt idx="10">
                  <c:v>60.45</c:v>
                </c:pt>
                <c:pt idx="11" formatCode="General">
                  <c:v>55.97</c:v>
                </c:pt>
                <c:pt idx="12" formatCode="General">
                  <c:v>56.53</c:v>
                </c:pt>
              </c:numCache>
            </c:numRef>
          </c:val>
        </c:ser>
        <c:ser>
          <c:idx val="1"/>
          <c:order val="1"/>
          <c:tx>
            <c:strRef>
              <c:f>Лист1!$D$1</c:f>
              <c:strCache>
                <c:ptCount val="1"/>
                <c:pt idx="0">
                  <c:v>2012</c:v>
                </c:pt>
              </c:strCache>
            </c:strRef>
          </c:tx>
          <c:spPr>
            <a:solidFill>
              <a:srgbClr val="FF7C80"/>
            </a:solidFill>
          </c:spPr>
          <c:dLbls>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Лист1!$E$2:$E$14</c:f>
              <c:numCache>
                <c:formatCode>0.00</c:formatCode>
                <c:ptCount val="13"/>
                <c:pt idx="0">
                  <c:v>60.1</c:v>
                </c:pt>
                <c:pt idx="1">
                  <c:v>43.7</c:v>
                </c:pt>
                <c:pt idx="2">
                  <c:v>43.660000000000011</c:v>
                </c:pt>
                <c:pt idx="3">
                  <c:v>55.52</c:v>
                </c:pt>
                <c:pt idx="4">
                  <c:v>60.760000000000012</c:v>
                </c:pt>
                <c:pt idx="5">
                  <c:v>53.27</c:v>
                </c:pt>
                <c:pt idx="6">
                  <c:v>47.63</c:v>
                </c:pt>
                <c:pt idx="7">
                  <c:v>59.33</c:v>
                </c:pt>
                <c:pt idx="8">
                  <c:v>58</c:v>
                </c:pt>
                <c:pt idx="9">
                  <c:v>59.48</c:v>
                </c:pt>
                <c:pt idx="10">
                  <c:v>36.5</c:v>
                </c:pt>
                <c:pt idx="11">
                  <c:v>54.14</c:v>
                </c:pt>
                <c:pt idx="12">
                  <c:v>54.57</c:v>
                </c:pt>
              </c:numCache>
            </c:numRef>
          </c:val>
        </c:ser>
        <c:ser>
          <c:idx val="2"/>
          <c:order val="2"/>
          <c:tx>
            <c:strRef>
              <c:f>Лист1!$A$1</c:f>
              <c:strCache>
                <c:ptCount val="1"/>
                <c:pt idx="0">
                  <c:v>2013</c:v>
                </c:pt>
              </c:strCache>
            </c:strRef>
          </c:tx>
          <c:spPr>
            <a:solidFill>
              <a:srgbClr val="009900"/>
            </a:solidFill>
          </c:spPr>
          <c:dLbls>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Лист1!$B$2:$B$14</c:f>
              <c:numCache>
                <c:formatCode>0.00</c:formatCode>
                <c:ptCount val="13"/>
                <c:pt idx="0">
                  <c:v>61.043253</c:v>
                </c:pt>
                <c:pt idx="1">
                  <c:v>47.625744000000012</c:v>
                </c:pt>
                <c:pt idx="2">
                  <c:v>53.065868000000002</c:v>
                </c:pt>
                <c:pt idx="3">
                  <c:v>69.20362900000066</c:v>
                </c:pt>
                <c:pt idx="4">
                  <c:v>67.75569999999999</c:v>
                </c:pt>
                <c:pt idx="5">
                  <c:v>58.624615000000013</c:v>
                </c:pt>
                <c:pt idx="6">
                  <c:v>54.776397000000003</c:v>
                </c:pt>
                <c:pt idx="7">
                  <c:v>55.728723000000308</c:v>
                </c:pt>
                <c:pt idx="8">
                  <c:v>71.194444000000004</c:v>
                </c:pt>
                <c:pt idx="9">
                  <c:v>65.380951999999979</c:v>
                </c:pt>
                <c:pt idx="10">
                  <c:v>67.714285000000643</c:v>
                </c:pt>
                <c:pt idx="11">
                  <c:v>59.412535000000013</c:v>
                </c:pt>
                <c:pt idx="12">
                  <c:v>55.803773</c:v>
                </c:pt>
              </c:numCache>
            </c:numRef>
          </c:val>
        </c:ser>
        <c:axId val="153876736"/>
        <c:axId val="154017792"/>
      </c:barChart>
      <c:catAx>
        <c:axId val="153876736"/>
        <c:scaling>
          <c:orientation val="minMax"/>
        </c:scaling>
        <c:axPos val="b"/>
        <c:tickLblPos val="nextTo"/>
        <c:txPr>
          <a:bodyPr rot="-5400000" vert="horz"/>
          <a:lstStyle/>
          <a:p>
            <a:pPr>
              <a:defRPr sz="900" b="1">
                <a:latin typeface="Times New Roman" pitchFamily="18" charset="0"/>
                <a:cs typeface="Times New Roman" pitchFamily="18" charset="0"/>
              </a:defRPr>
            </a:pPr>
            <a:endParaRPr lang="ru-RU"/>
          </a:p>
        </c:txPr>
        <c:crossAx val="154017792"/>
        <c:crosses val="autoZero"/>
        <c:auto val="1"/>
        <c:lblAlgn val="ctr"/>
        <c:lblOffset val="100"/>
      </c:catAx>
      <c:valAx>
        <c:axId val="154017792"/>
        <c:scaling>
          <c:orientation val="minMax"/>
        </c:scaling>
        <c:axPos val="l"/>
        <c:majorGridlines/>
        <c:numFmt formatCode="0.00" sourceLinked="1"/>
        <c:tickLblPos val="nextTo"/>
        <c:txPr>
          <a:bodyPr/>
          <a:lstStyle/>
          <a:p>
            <a:pPr>
              <a:defRPr sz="900">
                <a:latin typeface="Times New Roman" pitchFamily="18" charset="0"/>
                <a:cs typeface="Times New Roman" pitchFamily="18" charset="0"/>
              </a:defRPr>
            </a:pPr>
            <a:endParaRPr lang="ru-RU"/>
          </a:p>
        </c:txPr>
        <c:crossAx val="153876736"/>
        <c:crosses val="autoZero"/>
        <c:crossBetween val="between"/>
      </c:valAx>
    </c:plotArea>
    <c:legend>
      <c:legendPos val="r"/>
      <c:txPr>
        <a:bodyPr/>
        <a:lstStyle/>
        <a:p>
          <a:pPr>
            <a:defRPr sz="900" b="1">
              <a:latin typeface="Times New Roman" pitchFamily="18" charset="0"/>
              <a:cs typeface="Times New Roman" pitchFamily="18" charset="0"/>
            </a:defRPr>
          </a:pPr>
          <a:endParaRPr lang="ru-RU"/>
        </a:p>
      </c:txPr>
    </c:legend>
    <c:plotVisOnly val="1"/>
    <c:dispBlanksAs val="gap"/>
  </c:chart>
  <c:spPr>
    <a:ln>
      <a:noFill/>
    </a:ln>
  </c:spPr>
  <c:externalData r:id="rId2"/>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barChart>
        <c:barDir val="col"/>
        <c:grouping val="clustered"/>
        <c:ser>
          <c:idx val="0"/>
          <c:order val="0"/>
          <c:tx>
            <c:strRef>
              <c:f>Лист1!$B$1</c:f>
              <c:strCache>
                <c:ptCount val="1"/>
                <c:pt idx="0">
                  <c:v>2011</c:v>
                </c:pt>
              </c:strCache>
            </c:strRef>
          </c:tx>
          <c:spPr>
            <a:solidFill>
              <a:srgbClr val="0070C0"/>
            </a:solidFill>
          </c:spPr>
          <c:dLbls>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Лист1!$B$2:$B$14</c:f>
              <c:numCache>
                <c:formatCode>0.00%</c:formatCode>
                <c:ptCount val="13"/>
                <c:pt idx="0">
                  <c:v>1.1400000000000104E-2</c:v>
                </c:pt>
                <c:pt idx="1">
                  <c:v>2.5800000000000052E-2</c:v>
                </c:pt>
                <c:pt idx="2">
                  <c:v>0.12410000000000022</c:v>
                </c:pt>
                <c:pt idx="3">
                  <c:v>4.7500000000000014E-2</c:v>
                </c:pt>
                <c:pt idx="4">
                  <c:v>6.7800000000000013E-2</c:v>
                </c:pt>
                <c:pt idx="5">
                  <c:v>6.1800000000000001E-2</c:v>
                </c:pt>
                <c:pt idx="6">
                  <c:v>0.14319999999999999</c:v>
                </c:pt>
                <c:pt idx="7">
                  <c:v>2.87E-2</c:v>
                </c:pt>
                <c:pt idx="8">
                  <c:v>2.8400000000000002E-2</c:v>
                </c:pt>
                <c:pt idx="9">
                  <c:v>6.9000000000000034E-2</c:v>
                </c:pt>
                <c:pt idx="10">
                  <c:v>0</c:v>
                </c:pt>
                <c:pt idx="11">
                  <c:v>3.210000000000001E-2</c:v>
                </c:pt>
                <c:pt idx="12">
                  <c:v>3.2500000000000001E-2</c:v>
                </c:pt>
              </c:numCache>
            </c:numRef>
          </c:val>
        </c:ser>
        <c:ser>
          <c:idx val="1"/>
          <c:order val="1"/>
          <c:tx>
            <c:strRef>
              <c:f>Лист1!$C$1</c:f>
              <c:strCache>
                <c:ptCount val="1"/>
                <c:pt idx="0">
                  <c:v>2012</c:v>
                </c:pt>
              </c:strCache>
            </c:strRef>
          </c:tx>
          <c:spPr>
            <a:solidFill>
              <a:srgbClr val="FF7C80"/>
            </a:solidFill>
          </c:spPr>
          <c:dLbls>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Лист1!$C$2:$C$14</c:f>
              <c:numCache>
                <c:formatCode>0.00%</c:formatCode>
                <c:ptCount val="13"/>
                <c:pt idx="0">
                  <c:v>8.8000000000000248E-3</c:v>
                </c:pt>
                <c:pt idx="1">
                  <c:v>3.8199999999999998E-2</c:v>
                </c:pt>
                <c:pt idx="2">
                  <c:v>0.18190000000000123</c:v>
                </c:pt>
                <c:pt idx="3">
                  <c:v>7.6200000000000004E-2</c:v>
                </c:pt>
                <c:pt idx="4">
                  <c:v>0.11242603550295859</c:v>
                </c:pt>
                <c:pt idx="5">
                  <c:v>5.1643192488262338E-2</c:v>
                </c:pt>
                <c:pt idx="6">
                  <c:v>0.16456921587608941</c:v>
                </c:pt>
                <c:pt idx="7">
                  <c:v>5.7591623036649886E-2</c:v>
                </c:pt>
                <c:pt idx="8">
                  <c:v>2.2123893805309811E-2</c:v>
                </c:pt>
                <c:pt idx="9">
                  <c:v>9.5238095238095247E-2</c:v>
                </c:pt>
                <c:pt idx="10">
                  <c:v>0</c:v>
                </c:pt>
                <c:pt idx="11">
                  <c:v>5.6700000000000014E-2</c:v>
                </c:pt>
                <c:pt idx="12">
                  <c:v>2.100840336134454E-2</c:v>
                </c:pt>
              </c:numCache>
            </c:numRef>
          </c:val>
        </c:ser>
        <c:ser>
          <c:idx val="2"/>
          <c:order val="2"/>
          <c:tx>
            <c:strRef>
              <c:f>Лист1!$D$1</c:f>
              <c:strCache>
                <c:ptCount val="1"/>
                <c:pt idx="0">
                  <c:v>2013</c:v>
                </c:pt>
              </c:strCache>
            </c:strRef>
          </c:tx>
          <c:spPr>
            <a:solidFill>
              <a:srgbClr val="00B050"/>
            </a:solidFill>
          </c:spPr>
          <c:dLbls>
            <c:txPr>
              <a:bodyPr rot="-5400000" vert="horz"/>
              <a:lstStyle/>
              <a:p>
                <a:pPr>
                  <a:defRPr sz="800" b="1">
                    <a:latin typeface="Times New Roman" pitchFamily="18" charset="0"/>
                    <a:cs typeface="Times New Roman" pitchFamily="18" charset="0"/>
                  </a:defRPr>
                </a:pPr>
                <a:endParaRPr lang="ru-RU"/>
              </a:p>
            </c:txPr>
            <c:showVal val="1"/>
          </c:dLbls>
          <c:cat>
            <c:strRef>
              <c:f>Лист1!$A$2:$A$14</c:f>
              <c:strCache>
                <c:ptCount val="13"/>
                <c:pt idx="0">
                  <c:v>Русский язык</c:v>
                </c:pt>
                <c:pt idx="1">
                  <c:v>Математика</c:v>
                </c:pt>
                <c:pt idx="2">
                  <c:v>Физика</c:v>
                </c:pt>
                <c:pt idx="3">
                  <c:v>Химия</c:v>
                </c:pt>
                <c:pt idx="4">
                  <c:v>Информатика и ИКТ</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Лист1!$D$2:$D$14</c:f>
              <c:numCache>
                <c:formatCode>0.00%</c:formatCode>
                <c:ptCount val="13"/>
                <c:pt idx="0">
                  <c:v>6.9430668518151613E-3</c:v>
                </c:pt>
                <c:pt idx="1">
                  <c:v>3.5926955140928939E-2</c:v>
                </c:pt>
                <c:pt idx="2">
                  <c:v>7.6462765957447526E-2</c:v>
                </c:pt>
                <c:pt idx="3">
                  <c:v>6.0483870967742034E-2</c:v>
                </c:pt>
                <c:pt idx="4">
                  <c:v>6.1889250814332324E-2</c:v>
                </c:pt>
                <c:pt idx="5">
                  <c:v>5.6410256410256411E-2</c:v>
                </c:pt>
                <c:pt idx="6">
                  <c:v>8.7991718426500859E-2</c:v>
                </c:pt>
                <c:pt idx="7">
                  <c:v>0.11702127659574468</c:v>
                </c:pt>
                <c:pt idx="8">
                  <c:v>9.2592592592593906E-3</c:v>
                </c:pt>
                <c:pt idx="9">
                  <c:v>0</c:v>
                </c:pt>
                <c:pt idx="10">
                  <c:v>0</c:v>
                </c:pt>
                <c:pt idx="11">
                  <c:v>2.936482604532397E-2</c:v>
                </c:pt>
                <c:pt idx="12">
                  <c:v>4.1509433962264149E-2</c:v>
                </c:pt>
              </c:numCache>
            </c:numRef>
          </c:val>
        </c:ser>
        <c:axId val="154068480"/>
        <c:axId val="154070016"/>
      </c:barChart>
      <c:catAx>
        <c:axId val="154068480"/>
        <c:scaling>
          <c:orientation val="minMax"/>
        </c:scaling>
        <c:axPos val="b"/>
        <c:tickLblPos val="nextTo"/>
        <c:txPr>
          <a:bodyPr rot="-5400000" vert="horz"/>
          <a:lstStyle/>
          <a:p>
            <a:pPr>
              <a:defRPr sz="900" b="1">
                <a:latin typeface="Times New Roman" pitchFamily="18" charset="0"/>
                <a:cs typeface="Times New Roman" pitchFamily="18" charset="0"/>
              </a:defRPr>
            </a:pPr>
            <a:endParaRPr lang="ru-RU"/>
          </a:p>
        </c:txPr>
        <c:crossAx val="154070016"/>
        <c:crosses val="autoZero"/>
        <c:auto val="1"/>
        <c:lblAlgn val="ctr"/>
        <c:lblOffset val="100"/>
      </c:catAx>
      <c:valAx>
        <c:axId val="154070016"/>
        <c:scaling>
          <c:orientation val="minMax"/>
        </c:scaling>
        <c:axPos val="l"/>
        <c:majorGridlines/>
        <c:numFmt formatCode="0.00%" sourceLinked="1"/>
        <c:tickLblPos val="nextTo"/>
        <c:txPr>
          <a:bodyPr/>
          <a:lstStyle/>
          <a:p>
            <a:pPr>
              <a:defRPr sz="900">
                <a:latin typeface="Times New Roman" pitchFamily="18" charset="0"/>
                <a:cs typeface="Times New Roman" pitchFamily="18" charset="0"/>
              </a:defRPr>
            </a:pPr>
            <a:endParaRPr lang="ru-RU"/>
          </a:p>
        </c:txPr>
        <c:crossAx val="154068480"/>
        <c:crosses val="autoZero"/>
        <c:crossBetween val="between"/>
      </c:valAx>
    </c:plotArea>
    <c:legend>
      <c:legendPos val="r"/>
      <c:txPr>
        <a:bodyPr/>
        <a:lstStyle/>
        <a:p>
          <a:pPr>
            <a:defRPr sz="900" b="1">
              <a:latin typeface="Times New Roman" pitchFamily="18" charset="0"/>
              <a:cs typeface="Times New Roman" pitchFamily="18" charset="0"/>
            </a:defRPr>
          </a:pPr>
          <a:endParaRPr lang="ru-RU"/>
        </a:p>
      </c:txPr>
    </c:legend>
    <c:plotVisOnly val="1"/>
    <c:dispBlanksAs val="gap"/>
  </c:chart>
  <c:spPr>
    <a:ln>
      <a:noFill/>
    </a:ln>
  </c:sp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style val="26"/>
  <c:clrMapOvr bg1="lt1" tx1="dk1" bg2="lt2" tx2="dk2" accent1="accent1" accent2="accent2" accent3="accent3" accent4="accent4" accent5="accent5" accent6="accent6" hlink="hlink" folHlink="folHlink"/>
  <c:chart>
    <c:view3D>
      <c:rotX val="10"/>
      <c:rotY val="10"/>
      <c:depthPercent val="100"/>
      <c:perspective val="20"/>
    </c:view3D>
    <c:sideWall>
      <c:spPr>
        <a:ln>
          <a:noFill/>
        </a:ln>
      </c:spPr>
    </c:sideWall>
    <c:backWall>
      <c:spPr>
        <a:ln>
          <a:noFill/>
        </a:ln>
      </c:spPr>
    </c:backWall>
    <c:plotArea>
      <c:layout>
        <c:manualLayout>
          <c:layoutTarget val="inner"/>
          <c:xMode val="edge"/>
          <c:yMode val="edge"/>
          <c:x val="0.15256030395618136"/>
          <c:y val="5.1983663679971037E-2"/>
          <c:w val="0.8355758215059248"/>
          <c:h val="0.53761358493981359"/>
        </c:manualLayout>
      </c:layout>
      <c:bar3DChart>
        <c:barDir val="col"/>
        <c:grouping val="clustered"/>
        <c:ser>
          <c:idx val="0"/>
          <c:order val="0"/>
          <c:tx>
            <c:strRef>
              <c:f>Лист1!$A$2</c:f>
              <c:strCache>
                <c:ptCount val="1"/>
                <c:pt idx="0">
                  <c:v>Охват детей  дошкольным образованием, % (Республика Коми) </c:v>
                </c:pt>
              </c:strCache>
            </c:strRef>
          </c:tx>
          <c:dLbls>
            <c:dLbl>
              <c:idx val="2"/>
              <c:layout>
                <c:manualLayout>
                  <c:x val="7.6661638563704764E-3"/>
                  <c:y val="-2.7550004525296406E-3"/>
                </c:manualLayout>
              </c:layout>
              <c:tx>
                <c:rich>
                  <a:bodyPr/>
                  <a:lstStyle/>
                  <a:p>
                    <a:r>
                      <a:rPr lang="ru-RU" sz="1000" b="1" dirty="0" smtClean="0">
                        <a:latin typeface="Times New Roman" pitchFamily="18" charset="0"/>
                        <a:cs typeface="Times New Roman" pitchFamily="18" charset="0"/>
                      </a:rPr>
                      <a:t>92,1</a:t>
                    </a:r>
                    <a:endParaRPr lang="en-US" sz="1000" b="0" dirty="0">
                      <a:latin typeface="Times New Roman" pitchFamily="18" charset="0"/>
                      <a:cs typeface="Times New Roman" pitchFamily="18" charset="0"/>
                    </a:endParaRPr>
                  </a:p>
                </c:rich>
              </c:tx>
            </c:dLbl>
            <c:spPr>
              <a:noFill/>
              <a:ln w="25474">
                <a:noFill/>
              </a:ln>
            </c:spPr>
            <c:txPr>
              <a:bodyPr/>
              <a:lstStyle/>
              <a:p>
                <a:pPr>
                  <a:defRPr sz="1000" b="1">
                    <a:latin typeface="Times New Roman" pitchFamily="18" charset="0"/>
                    <a:cs typeface="Times New Roman" pitchFamily="18" charset="0"/>
                  </a:defRPr>
                </a:pPr>
                <a:endParaRPr lang="ru-RU"/>
              </a:p>
            </c:txPr>
            <c:showVal val="1"/>
          </c:dLbls>
          <c:cat>
            <c:strRef>
              <c:f>Лист1!$B$1:$E$1</c:f>
              <c:strCache>
                <c:ptCount val="4"/>
                <c:pt idx="0">
                  <c:v>2010 г.</c:v>
                </c:pt>
                <c:pt idx="1">
                  <c:v>2011 г.</c:v>
                </c:pt>
                <c:pt idx="2">
                  <c:v>2012 г.</c:v>
                </c:pt>
                <c:pt idx="3">
                  <c:v>2013 г.(по сост. на 01.07.)</c:v>
                </c:pt>
              </c:strCache>
            </c:strRef>
          </c:cat>
          <c:val>
            <c:numRef>
              <c:f>Лист1!$B$2:$E$2</c:f>
              <c:numCache>
                <c:formatCode>General</c:formatCode>
                <c:ptCount val="4"/>
                <c:pt idx="0">
                  <c:v>92</c:v>
                </c:pt>
                <c:pt idx="1">
                  <c:v>91.5</c:v>
                </c:pt>
                <c:pt idx="2">
                  <c:v>92.1</c:v>
                </c:pt>
                <c:pt idx="3">
                  <c:v>93.8</c:v>
                </c:pt>
              </c:numCache>
            </c:numRef>
          </c:val>
        </c:ser>
        <c:ser>
          <c:idx val="1"/>
          <c:order val="1"/>
          <c:tx>
            <c:strRef>
              <c:f>Лист1!$A$3</c:f>
              <c:strCache>
                <c:ptCount val="1"/>
                <c:pt idx="0">
                  <c:v>Охват детей  дошкольным образованием, % (РФ)</c:v>
                </c:pt>
              </c:strCache>
            </c:strRef>
          </c:tx>
          <c:spPr>
            <a:solidFill>
              <a:srgbClr val="FF0000"/>
            </a:solidFill>
          </c:spPr>
          <c:dLbls>
            <c:dLbl>
              <c:idx val="0"/>
              <c:layout>
                <c:manualLayout>
                  <c:x val="1.0960831683742608E-2"/>
                  <c:y val="0"/>
                </c:manualLayout>
              </c:layout>
              <c:showVal val="1"/>
            </c:dLbl>
            <c:dLbl>
              <c:idx val="1"/>
              <c:layout>
                <c:manualLayout>
                  <c:x val="1.0960831683742608E-2"/>
                  <c:y val="0"/>
                </c:manualLayout>
              </c:layout>
              <c:showVal val="1"/>
            </c:dLbl>
            <c:dLbl>
              <c:idx val="2"/>
              <c:layout>
                <c:manualLayout>
                  <c:x val="8.7686653469940395E-3"/>
                  <c:y val="0"/>
                </c:manualLayout>
              </c:layout>
              <c:showVal val="1"/>
            </c:dLbl>
            <c:dLbl>
              <c:idx val="3"/>
              <c:layout>
                <c:manualLayout>
                  <c:x val="0"/>
                  <c:y val="-8.7113749979421951E-3"/>
                </c:manualLayout>
              </c:layout>
              <c:showVal val="1"/>
            </c:dLbl>
            <c:txPr>
              <a:bodyPr/>
              <a:lstStyle/>
              <a:p>
                <a:pPr>
                  <a:defRPr sz="1000" b="1">
                    <a:latin typeface="Times New Roman" pitchFamily="18" charset="0"/>
                    <a:cs typeface="Times New Roman" pitchFamily="18" charset="0"/>
                  </a:defRPr>
                </a:pPr>
                <a:endParaRPr lang="ru-RU"/>
              </a:p>
            </c:txPr>
            <c:showVal val="1"/>
          </c:dLbls>
          <c:cat>
            <c:strRef>
              <c:f>Лист1!$B$1:$E$1</c:f>
              <c:strCache>
                <c:ptCount val="4"/>
                <c:pt idx="0">
                  <c:v>2010 г.</c:v>
                </c:pt>
                <c:pt idx="1">
                  <c:v>2011 г.</c:v>
                </c:pt>
                <c:pt idx="2">
                  <c:v>2012 г.</c:v>
                </c:pt>
                <c:pt idx="3">
                  <c:v>2013 г.(по сост. на 01.07.)</c:v>
                </c:pt>
              </c:strCache>
            </c:strRef>
          </c:cat>
          <c:val>
            <c:numRef>
              <c:f>Лист1!$B$3:$E$3</c:f>
              <c:numCache>
                <c:formatCode>General</c:formatCode>
                <c:ptCount val="4"/>
                <c:pt idx="0">
                  <c:v>74.7</c:v>
                </c:pt>
                <c:pt idx="1">
                  <c:v>74.8</c:v>
                </c:pt>
                <c:pt idx="2">
                  <c:v>80.7</c:v>
                </c:pt>
                <c:pt idx="3">
                  <c:v>80.7</c:v>
                </c:pt>
              </c:numCache>
            </c:numRef>
          </c:val>
        </c:ser>
        <c:shape val="cylinder"/>
        <c:axId val="137817088"/>
        <c:axId val="137851648"/>
        <c:axId val="0"/>
      </c:bar3DChart>
      <c:catAx>
        <c:axId val="137817088"/>
        <c:scaling>
          <c:orientation val="minMax"/>
        </c:scaling>
        <c:axPos val="b"/>
        <c:numFmt formatCode="General" sourceLinked="1"/>
        <c:tickLblPos val="nextTo"/>
        <c:txPr>
          <a:bodyPr/>
          <a:lstStyle/>
          <a:p>
            <a:pPr>
              <a:defRPr sz="1000" b="1">
                <a:latin typeface="Times New Roman" pitchFamily="18" charset="0"/>
                <a:cs typeface="Times New Roman" pitchFamily="18" charset="0"/>
              </a:defRPr>
            </a:pPr>
            <a:endParaRPr lang="ru-RU"/>
          </a:p>
        </c:txPr>
        <c:crossAx val="137851648"/>
        <c:crosses val="autoZero"/>
        <c:auto val="1"/>
        <c:lblAlgn val="ctr"/>
        <c:lblOffset val="100"/>
      </c:catAx>
      <c:valAx>
        <c:axId val="137851648"/>
        <c:scaling>
          <c:orientation val="minMax"/>
          <c:max val="100"/>
          <c:min val="50"/>
        </c:scaling>
        <c:axPos val="l"/>
        <c:numFmt formatCode="General" sourceLinked="1"/>
        <c:tickLblPos val="nextTo"/>
        <c:txPr>
          <a:bodyPr/>
          <a:lstStyle/>
          <a:p>
            <a:pPr>
              <a:defRPr sz="1000" b="1">
                <a:latin typeface="Times New Roman" pitchFamily="18" charset="0"/>
                <a:cs typeface="Times New Roman" pitchFamily="18" charset="0"/>
              </a:defRPr>
            </a:pPr>
            <a:endParaRPr lang="ru-RU"/>
          </a:p>
        </c:txPr>
        <c:crossAx val="137817088"/>
        <c:crosses val="autoZero"/>
        <c:crossBetween val="between"/>
      </c:valAx>
      <c:spPr>
        <a:noFill/>
        <a:ln w="25474">
          <a:noFill/>
        </a:ln>
      </c:spPr>
    </c:plotArea>
    <c:legend>
      <c:legendPos val="r"/>
      <c:layout>
        <c:manualLayout>
          <c:xMode val="edge"/>
          <c:yMode val="edge"/>
          <c:x val="3.1818333191490945E-2"/>
          <c:y val="0.80290205396388392"/>
          <c:w val="0.96363636684003151"/>
          <c:h val="0.14257777131474517"/>
        </c:manualLayout>
      </c:layout>
      <c:spPr>
        <a:effectLst>
          <a:glow rad="127000">
            <a:schemeClr val="accent1">
              <a:alpha val="64000"/>
            </a:schemeClr>
          </a:glow>
        </a:effectLst>
      </c:spPr>
      <c:txPr>
        <a:bodyPr/>
        <a:lstStyle/>
        <a:p>
          <a:pPr>
            <a:defRPr sz="1000" b="1">
              <a:latin typeface="Times New Roman" pitchFamily="18" charset="0"/>
              <a:cs typeface="Times New Roman" pitchFamily="18" charset="0"/>
            </a:defRPr>
          </a:pPr>
          <a:endParaRPr lang="ru-RU"/>
        </a:p>
      </c:txPr>
    </c:legend>
    <c:plotVisOnly val="1"/>
    <c:dispBlanksAs val="gap"/>
  </c:chart>
  <c:spPr>
    <a:ln>
      <a:noFill/>
    </a:ln>
  </c:spPr>
  <c:txPr>
    <a:bodyPr/>
    <a:lstStyle/>
    <a:p>
      <a:pPr>
        <a:defRPr sz="1404"/>
      </a:pPr>
      <a:endParaRPr lang="ru-RU"/>
    </a:p>
  </c:txPr>
  <c:externalData r:id="rId2"/>
</c:chartSpace>
</file>

<file path=word/charts/chart40.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8.1008661091362441E-2"/>
          <c:y val="3.4212783923861005E-2"/>
          <c:w val="0.61126703990518483"/>
          <c:h val="0.59630996635293898"/>
        </c:manualLayout>
      </c:layout>
      <c:barChart>
        <c:barDir val="col"/>
        <c:grouping val="clustered"/>
        <c:ser>
          <c:idx val="0"/>
          <c:order val="0"/>
          <c:tx>
            <c:strRef>
              <c:f>Лист1!$F$5</c:f>
              <c:strCache>
                <c:ptCount val="1"/>
                <c:pt idx="0">
                  <c:v>Средний балл по АТЕ</c:v>
                </c:pt>
              </c:strCache>
            </c:strRef>
          </c:tx>
          <c:dLbls>
            <c:dLbl>
              <c:idx val="19"/>
              <c:layout>
                <c:manualLayout>
                  <c:x val="0"/>
                  <c:y val="4.6620055176853671E-3"/>
                </c:manualLayout>
              </c:layout>
              <c:showVal val="1"/>
            </c:dLbl>
            <c:txPr>
              <a:bodyPr rot="-5400000" vert="horz"/>
              <a:lstStyle/>
              <a:p>
                <a:pPr>
                  <a:defRPr sz="900" b="1">
                    <a:latin typeface="Times New Roman" pitchFamily="18" charset="0"/>
                    <a:cs typeface="Times New Roman" pitchFamily="18" charset="0"/>
                  </a:defRPr>
                </a:pPr>
                <a:endParaRPr lang="ru-RU"/>
              </a:p>
            </c:txPr>
            <c:showVal val="1"/>
          </c:dLbls>
          <c:cat>
            <c:strRef>
              <c:f>Лист1!$A$2:$A$22</c:f>
              <c:strCache>
                <c:ptCount val="21"/>
                <c:pt idx="0">
                  <c:v>г. Сыктывкар</c:v>
                </c:pt>
                <c:pt idx="1">
                  <c:v>г. Воркута</c:v>
                </c:pt>
                <c:pt idx="2">
                  <c:v>г. Вуктыл</c:v>
                </c:pt>
                <c:pt idx="3">
                  <c:v>г. Инта</c:v>
                </c:pt>
                <c:pt idx="4">
                  <c:v>г. Печора</c:v>
                </c:pt>
                <c:pt idx="5">
                  <c:v>г. Сосногорск</c:v>
                </c:pt>
                <c:pt idx="6">
                  <c:v>г. Усинск</c:v>
                </c:pt>
                <c:pt idx="7">
                  <c:v>г. Ухта</c:v>
                </c:pt>
                <c:pt idx="8">
                  <c:v>Ижемский р-н</c:v>
                </c:pt>
                <c:pt idx="9">
                  <c:v>Княжпогостский р-н</c:v>
                </c:pt>
                <c:pt idx="10">
                  <c:v>Койгородский р-н</c:v>
                </c:pt>
                <c:pt idx="11">
                  <c:v>Корткеросский р-н</c:v>
                </c:pt>
                <c:pt idx="12">
                  <c:v>Прилузский р-н</c:v>
                </c:pt>
                <c:pt idx="13">
                  <c:v>Сыктывдинский р-н</c:v>
                </c:pt>
                <c:pt idx="14">
                  <c:v>Сысольский р-н</c:v>
                </c:pt>
                <c:pt idx="15">
                  <c:v>Троицко-Печорский р-н</c:v>
                </c:pt>
                <c:pt idx="16">
                  <c:v>Удорский р-н</c:v>
                </c:pt>
                <c:pt idx="17">
                  <c:v>Усть-Вымский р-н</c:v>
                </c:pt>
                <c:pt idx="18">
                  <c:v>Усть-Куломский р-н</c:v>
                </c:pt>
                <c:pt idx="19">
                  <c:v>Усть-Цилемский р-н</c:v>
                </c:pt>
                <c:pt idx="20">
                  <c:v>ГОУ*</c:v>
                </c:pt>
              </c:strCache>
            </c:strRef>
          </c:cat>
          <c:val>
            <c:numRef>
              <c:f>Лист1!$B$2:$B$22</c:f>
              <c:numCache>
                <c:formatCode>0.00</c:formatCode>
                <c:ptCount val="21"/>
                <c:pt idx="0">
                  <c:v>63.067081999999999</c:v>
                </c:pt>
                <c:pt idx="1">
                  <c:v>60.509761000000005</c:v>
                </c:pt>
                <c:pt idx="2">
                  <c:v>56.188034000000002</c:v>
                </c:pt>
                <c:pt idx="3">
                  <c:v>61.642512000000359</c:v>
                </c:pt>
                <c:pt idx="4">
                  <c:v>63.092715000000418</c:v>
                </c:pt>
                <c:pt idx="5">
                  <c:v>59.636363000000003</c:v>
                </c:pt>
                <c:pt idx="6">
                  <c:v>62.389609999999998</c:v>
                </c:pt>
                <c:pt idx="7">
                  <c:v>61.697347000000001</c:v>
                </c:pt>
                <c:pt idx="8">
                  <c:v>55.672000000000011</c:v>
                </c:pt>
                <c:pt idx="9">
                  <c:v>54.504201000000002</c:v>
                </c:pt>
                <c:pt idx="10">
                  <c:v>61.340909000000003</c:v>
                </c:pt>
                <c:pt idx="11">
                  <c:v>56.768518000000469</c:v>
                </c:pt>
                <c:pt idx="12">
                  <c:v>58.969924000000006</c:v>
                </c:pt>
                <c:pt idx="13">
                  <c:v>60.190000000000012</c:v>
                </c:pt>
                <c:pt idx="14">
                  <c:v>59.311111000000004</c:v>
                </c:pt>
                <c:pt idx="15">
                  <c:v>55.203125000000163</c:v>
                </c:pt>
                <c:pt idx="16">
                  <c:v>57.435185000000011</c:v>
                </c:pt>
                <c:pt idx="17">
                  <c:v>56.914110000000001</c:v>
                </c:pt>
                <c:pt idx="18">
                  <c:v>57.317947999999994</c:v>
                </c:pt>
                <c:pt idx="19">
                  <c:v>58.675213000000063</c:v>
                </c:pt>
                <c:pt idx="20">
                  <c:v>73.788320999999982</c:v>
                </c:pt>
              </c:numCache>
            </c:numRef>
          </c:val>
        </c:ser>
        <c:axId val="154269184"/>
        <c:axId val="154270720"/>
      </c:barChart>
      <c:scatterChart>
        <c:scatterStyle val="smoothMarker"/>
        <c:ser>
          <c:idx val="1"/>
          <c:order val="1"/>
          <c:tx>
            <c:strRef>
              <c:f>Лист1!$D$1</c:f>
              <c:strCache>
                <c:ptCount val="1"/>
                <c:pt idx="0">
                  <c:v>Средний балл по РК</c:v>
                </c:pt>
              </c:strCache>
            </c:strRef>
          </c:tx>
          <c:spPr>
            <a:ln>
              <a:solidFill>
                <a:srgbClr val="92D050"/>
              </a:solidFill>
            </a:ln>
          </c:spPr>
          <c:marker>
            <c:symbol val="none"/>
          </c:marker>
          <c:dLbls>
            <c:dLbl>
              <c:idx val="18"/>
              <c:layout>
                <c:manualLayout>
                  <c:x val="7.4345041813184437E-2"/>
                  <c:y val="-3.5706685011445485E-3"/>
                </c:manualLayout>
              </c:layout>
              <c:showVal val="1"/>
            </c:dLbl>
            <c:delete val="1"/>
          </c:dLbls>
          <c:xVal>
            <c:strRef>
              <c:f>Лист1!$A$2:$A$22</c:f>
              <c:strCache>
                <c:ptCount val="21"/>
                <c:pt idx="0">
                  <c:v>г. Сыктывкар</c:v>
                </c:pt>
                <c:pt idx="1">
                  <c:v>г. Воркута</c:v>
                </c:pt>
                <c:pt idx="2">
                  <c:v>г. Вуктыл</c:v>
                </c:pt>
                <c:pt idx="3">
                  <c:v>г. Инта</c:v>
                </c:pt>
                <c:pt idx="4">
                  <c:v>г. Печора</c:v>
                </c:pt>
                <c:pt idx="5">
                  <c:v>г. Сосногорск</c:v>
                </c:pt>
                <c:pt idx="6">
                  <c:v>г. Усинск</c:v>
                </c:pt>
                <c:pt idx="7">
                  <c:v>г. Ухта</c:v>
                </c:pt>
                <c:pt idx="8">
                  <c:v>Ижемский р-н</c:v>
                </c:pt>
                <c:pt idx="9">
                  <c:v>Княжпогостский р-н</c:v>
                </c:pt>
                <c:pt idx="10">
                  <c:v>Койгородский р-н</c:v>
                </c:pt>
                <c:pt idx="11">
                  <c:v>Корткеросский р-н</c:v>
                </c:pt>
                <c:pt idx="12">
                  <c:v>Прилузский р-н</c:v>
                </c:pt>
                <c:pt idx="13">
                  <c:v>Сыктывдинский р-н</c:v>
                </c:pt>
                <c:pt idx="14">
                  <c:v>Сысольский р-н</c:v>
                </c:pt>
                <c:pt idx="15">
                  <c:v>Троицко-Печорский р-н</c:v>
                </c:pt>
                <c:pt idx="16">
                  <c:v>Удорский р-н</c:v>
                </c:pt>
                <c:pt idx="17">
                  <c:v>Усть-Вымский р-н</c:v>
                </c:pt>
                <c:pt idx="18">
                  <c:v>Усть-Куломский р-н</c:v>
                </c:pt>
                <c:pt idx="19">
                  <c:v>Усть-Цилемский р-н</c:v>
                </c:pt>
                <c:pt idx="20">
                  <c:v>ГОУ*</c:v>
                </c:pt>
              </c:strCache>
            </c:strRef>
          </c:xVal>
          <c:yVal>
            <c:numRef>
              <c:f>Лист1!$D$2:$D$22</c:f>
              <c:numCache>
                <c:formatCode>0.00</c:formatCode>
                <c:ptCount val="21"/>
                <c:pt idx="0">
                  <c:v>61.043253</c:v>
                </c:pt>
                <c:pt idx="1">
                  <c:v>61.043253</c:v>
                </c:pt>
                <c:pt idx="2">
                  <c:v>61.043253</c:v>
                </c:pt>
                <c:pt idx="3">
                  <c:v>61.043253</c:v>
                </c:pt>
                <c:pt idx="4">
                  <c:v>61.043253</c:v>
                </c:pt>
                <c:pt idx="5">
                  <c:v>61.043253</c:v>
                </c:pt>
                <c:pt idx="6">
                  <c:v>61.043253</c:v>
                </c:pt>
                <c:pt idx="7">
                  <c:v>61.043253</c:v>
                </c:pt>
                <c:pt idx="8">
                  <c:v>61.043253</c:v>
                </c:pt>
                <c:pt idx="9">
                  <c:v>61.043253</c:v>
                </c:pt>
                <c:pt idx="10">
                  <c:v>61.043253</c:v>
                </c:pt>
                <c:pt idx="11">
                  <c:v>61.043253</c:v>
                </c:pt>
                <c:pt idx="12">
                  <c:v>61.043253</c:v>
                </c:pt>
                <c:pt idx="13">
                  <c:v>61.043253</c:v>
                </c:pt>
                <c:pt idx="14">
                  <c:v>61.043253</c:v>
                </c:pt>
                <c:pt idx="15">
                  <c:v>61.043253</c:v>
                </c:pt>
                <c:pt idx="16">
                  <c:v>61.043253</c:v>
                </c:pt>
                <c:pt idx="17">
                  <c:v>61.043253</c:v>
                </c:pt>
                <c:pt idx="18">
                  <c:v>61.043253</c:v>
                </c:pt>
                <c:pt idx="19">
                  <c:v>61.043253</c:v>
                </c:pt>
                <c:pt idx="20">
                  <c:v>61.043253</c:v>
                </c:pt>
              </c:numCache>
            </c:numRef>
          </c:yVal>
          <c:smooth val="1"/>
        </c:ser>
        <c:axId val="154269184"/>
        <c:axId val="154270720"/>
      </c:scatterChart>
      <c:catAx>
        <c:axId val="154269184"/>
        <c:scaling>
          <c:orientation val="minMax"/>
        </c:scaling>
        <c:axPos val="b"/>
        <c:tickLblPos val="nextTo"/>
        <c:txPr>
          <a:bodyPr rot="-5400000" vert="horz"/>
          <a:lstStyle/>
          <a:p>
            <a:pPr>
              <a:defRPr sz="900" b="1">
                <a:latin typeface="Times New Roman" pitchFamily="18" charset="0"/>
                <a:cs typeface="Times New Roman" pitchFamily="18" charset="0"/>
              </a:defRPr>
            </a:pPr>
            <a:endParaRPr lang="ru-RU"/>
          </a:p>
        </c:txPr>
        <c:crossAx val="154270720"/>
        <c:crosses val="autoZero"/>
        <c:auto val="1"/>
        <c:lblAlgn val="ctr"/>
        <c:lblOffset val="100"/>
      </c:catAx>
      <c:valAx>
        <c:axId val="154270720"/>
        <c:scaling>
          <c:orientation val="minMax"/>
        </c:scaling>
        <c:axPos val="l"/>
        <c:majorGridlines/>
        <c:numFmt formatCode="0.00" sourceLinked="1"/>
        <c:tickLblPos val="nextTo"/>
        <c:txPr>
          <a:bodyPr/>
          <a:lstStyle/>
          <a:p>
            <a:pPr>
              <a:defRPr sz="900">
                <a:latin typeface="Times New Roman" pitchFamily="18" charset="0"/>
                <a:cs typeface="Times New Roman" pitchFamily="18" charset="0"/>
              </a:defRPr>
            </a:pPr>
            <a:endParaRPr lang="ru-RU"/>
          </a:p>
        </c:txPr>
        <c:crossAx val="154269184"/>
        <c:crosses val="autoZero"/>
        <c:crossBetween val="between"/>
      </c:valAx>
    </c:plotArea>
    <c:legend>
      <c:legendPos val="r"/>
      <c:layout>
        <c:manualLayout>
          <c:xMode val="edge"/>
          <c:yMode val="edge"/>
          <c:x val="0.71662498476172609"/>
          <c:y val="0.40711106713762935"/>
          <c:w val="0.24279287562964227"/>
          <c:h val="9.869053447127786E-2"/>
        </c:manualLayout>
      </c:layout>
      <c:txPr>
        <a:bodyPr/>
        <a:lstStyle/>
        <a:p>
          <a:pPr>
            <a:defRPr sz="900" b="1">
              <a:latin typeface="Times New Roman" pitchFamily="18" charset="0"/>
              <a:cs typeface="Times New Roman" pitchFamily="18" charset="0"/>
            </a:defRPr>
          </a:pPr>
          <a:endParaRPr lang="ru-RU"/>
        </a:p>
      </c:txPr>
    </c:legend>
    <c:plotVisOnly val="1"/>
    <c:dispBlanksAs val="zero"/>
  </c:chart>
  <c:spPr>
    <a:ln>
      <a:noFill/>
    </a:ln>
  </c:spPr>
  <c:externalData r:id="rId2"/>
</c:chartSpace>
</file>

<file path=word/charts/chart41.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barChart>
        <c:barDir val="col"/>
        <c:grouping val="clustered"/>
        <c:ser>
          <c:idx val="0"/>
          <c:order val="0"/>
          <c:tx>
            <c:strRef>
              <c:f>Лист1!$F$5</c:f>
              <c:strCache>
                <c:ptCount val="1"/>
                <c:pt idx="0">
                  <c:v>Средний балл по АТЕ</c:v>
                </c:pt>
              </c:strCache>
            </c:strRef>
          </c:tx>
          <c:dLbls>
            <c:txPr>
              <a:bodyPr rot="-5400000" vert="horz"/>
              <a:lstStyle/>
              <a:p>
                <a:pPr>
                  <a:defRPr sz="900" b="1">
                    <a:latin typeface="Times New Roman" pitchFamily="18" charset="0"/>
                    <a:cs typeface="Times New Roman" pitchFamily="18" charset="0"/>
                  </a:defRPr>
                </a:pPr>
                <a:endParaRPr lang="ru-RU"/>
              </a:p>
            </c:txPr>
            <c:showVal val="1"/>
          </c:dLbls>
          <c:cat>
            <c:strRef>
              <c:f>Лист1!$A$2:$A$22</c:f>
              <c:strCache>
                <c:ptCount val="21"/>
                <c:pt idx="0">
                  <c:v>г. Сыктывкар</c:v>
                </c:pt>
                <c:pt idx="1">
                  <c:v>г. Воркута</c:v>
                </c:pt>
                <c:pt idx="2">
                  <c:v>г. Вуктыл</c:v>
                </c:pt>
                <c:pt idx="3">
                  <c:v>г. Инта</c:v>
                </c:pt>
                <c:pt idx="4">
                  <c:v>г. Печора</c:v>
                </c:pt>
                <c:pt idx="5">
                  <c:v>г. Сосногорск</c:v>
                </c:pt>
                <c:pt idx="6">
                  <c:v>г. Усинск</c:v>
                </c:pt>
                <c:pt idx="7">
                  <c:v>г. Ухта</c:v>
                </c:pt>
                <c:pt idx="8">
                  <c:v>Ижемский р-н</c:v>
                </c:pt>
                <c:pt idx="9">
                  <c:v>Княжпогостский р-н</c:v>
                </c:pt>
                <c:pt idx="10">
                  <c:v>Койгородский р-н</c:v>
                </c:pt>
                <c:pt idx="11">
                  <c:v>Корткеросский р-н</c:v>
                </c:pt>
                <c:pt idx="12">
                  <c:v>Прилузский р-н</c:v>
                </c:pt>
                <c:pt idx="13">
                  <c:v>Сыктывдинский р-н</c:v>
                </c:pt>
                <c:pt idx="14">
                  <c:v>Сысольский р-н</c:v>
                </c:pt>
                <c:pt idx="15">
                  <c:v>Троицко-Печорский р-н</c:v>
                </c:pt>
                <c:pt idx="16">
                  <c:v>Удорский р-н</c:v>
                </c:pt>
                <c:pt idx="17">
                  <c:v>Усть-Вымский р-н</c:v>
                </c:pt>
                <c:pt idx="18">
                  <c:v>Усть-Куломский р-н</c:v>
                </c:pt>
                <c:pt idx="19">
                  <c:v>Усть-Цилемский р-н</c:v>
                </c:pt>
                <c:pt idx="20">
                  <c:v>ГОУ*</c:v>
                </c:pt>
              </c:strCache>
            </c:strRef>
          </c:cat>
          <c:val>
            <c:numRef>
              <c:f>Лист1!$B$2:$B$22</c:f>
              <c:numCache>
                <c:formatCode>0.00</c:formatCode>
                <c:ptCount val="21"/>
                <c:pt idx="0">
                  <c:v>47.335937000000001</c:v>
                </c:pt>
                <c:pt idx="1">
                  <c:v>53.778260000000003</c:v>
                </c:pt>
                <c:pt idx="2">
                  <c:v>45.153846000000001</c:v>
                </c:pt>
                <c:pt idx="3">
                  <c:v>50.063414000000002</c:v>
                </c:pt>
                <c:pt idx="4">
                  <c:v>50.943893999999993</c:v>
                </c:pt>
                <c:pt idx="5">
                  <c:v>44.963636000000001</c:v>
                </c:pt>
                <c:pt idx="6">
                  <c:v>54.081167999999998</c:v>
                </c:pt>
                <c:pt idx="7">
                  <c:v>50.067187000000004</c:v>
                </c:pt>
                <c:pt idx="8">
                  <c:v>42.176000000000002</c:v>
                </c:pt>
                <c:pt idx="9">
                  <c:v>37.428571000000012</c:v>
                </c:pt>
                <c:pt idx="10">
                  <c:v>42.295454000000063</c:v>
                </c:pt>
                <c:pt idx="11">
                  <c:v>38.759259</c:v>
                </c:pt>
                <c:pt idx="12">
                  <c:v>41.458646000000002</c:v>
                </c:pt>
                <c:pt idx="13">
                  <c:v>42.32</c:v>
                </c:pt>
                <c:pt idx="14">
                  <c:v>43.777777</c:v>
                </c:pt>
                <c:pt idx="15">
                  <c:v>43.921875</c:v>
                </c:pt>
                <c:pt idx="16">
                  <c:v>48.222222000000293</c:v>
                </c:pt>
                <c:pt idx="17">
                  <c:v>37.595092000000264</c:v>
                </c:pt>
                <c:pt idx="18">
                  <c:v>32.715025000000011</c:v>
                </c:pt>
                <c:pt idx="19">
                  <c:v>47.940170000000002</c:v>
                </c:pt>
                <c:pt idx="20">
                  <c:v>68.007299000000586</c:v>
                </c:pt>
              </c:numCache>
            </c:numRef>
          </c:val>
        </c:ser>
        <c:axId val="154313088"/>
        <c:axId val="154314624"/>
      </c:barChart>
      <c:scatterChart>
        <c:scatterStyle val="smoothMarker"/>
        <c:ser>
          <c:idx val="1"/>
          <c:order val="1"/>
          <c:tx>
            <c:strRef>
              <c:f>Лист1!$D$1</c:f>
              <c:strCache>
                <c:ptCount val="1"/>
                <c:pt idx="0">
                  <c:v>Средний балл по РК</c:v>
                </c:pt>
              </c:strCache>
            </c:strRef>
          </c:tx>
          <c:spPr>
            <a:ln>
              <a:solidFill>
                <a:srgbClr val="92D050"/>
              </a:solidFill>
            </a:ln>
          </c:spPr>
          <c:marker>
            <c:symbol val="none"/>
          </c:marker>
          <c:dLbls>
            <c:dLbl>
              <c:idx val="18"/>
              <c:layout>
                <c:manualLayout>
                  <c:x val="7.4540594279806902E-2"/>
                  <c:y val="-8.6977320115603563E-4"/>
                </c:manualLayout>
              </c:layout>
              <c:showVal val="1"/>
            </c:dLbl>
            <c:delete val="1"/>
          </c:dLbls>
          <c:xVal>
            <c:strRef>
              <c:f>Лист1!$A$2:$A$22</c:f>
              <c:strCache>
                <c:ptCount val="21"/>
                <c:pt idx="0">
                  <c:v>г. Сыктывкар</c:v>
                </c:pt>
                <c:pt idx="1">
                  <c:v>г. Воркута</c:v>
                </c:pt>
                <c:pt idx="2">
                  <c:v>г. Вуктыл</c:v>
                </c:pt>
                <c:pt idx="3">
                  <c:v>г. Инта</c:v>
                </c:pt>
                <c:pt idx="4">
                  <c:v>г. Печора</c:v>
                </c:pt>
                <c:pt idx="5">
                  <c:v>г. Сосногорск</c:v>
                </c:pt>
                <c:pt idx="6">
                  <c:v>г. Усинск</c:v>
                </c:pt>
                <c:pt idx="7">
                  <c:v>г. Ухта</c:v>
                </c:pt>
                <c:pt idx="8">
                  <c:v>Ижемский р-н</c:v>
                </c:pt>
                <c:pt idx="9">
                  <c:v>Княжпогостский р-н</c:v>
                </c:pt>
                <c:pt idx="10">
                  <c:v>Койгородский р-н</c:v>
                </c:pt>
                <c:pt idx="11">
                  <c:v>Корткеросский р-н</c:v>
                </c:pt>
                <c:pt idx="12">
                  <c:v>Прилузский р-н</c:v>
                </c:pt>
                <c:pt idx="13">
                  <c:v>Сыктывдинский р-н</c:v>
                </c:pt>
                <c:pt idx="14">
                  <c:v>Сысольский р-н</c:v>
                </c:pt>
                <c:pt idx="15">
                  <c:v>Троицко-Печорский р-н</c:v>
                </c:pt>
                <c:pt idx="16">
                  <c:v>Удорский р-н</c:v>
                </c:pt>
                <c:pt idx="17">
                  <c:v>Усть-Вымский р-н</c:v>
                </c:pt>
                <c:pt idx="18">
                  <c:v>Усть-Куломский р-н</c:v>
                </c:pt>
                <c:pt idx="19">
                  <c:v>Усть-Цилемский р-н</c:v>
                </c:pt>
                <c:pt idx="20">
                  <c:v>ГОУ*</c:v>
                </c:pt>
              </c:strCache>
            </c:strRef>
          </c:xVal>
          <c:yVal>
            <c:numRef>
              <c:f>Лист1!$D$2:$D$22</c:f>
              <c:numCache>
                <c:formatCode>0.00</c:formatCode>
                <c:ptCount val="21"/>
                <c:pt idx="0">
                  <c:v>47.625744000000012</c:v>
                </c:pt>
                <c:pt idx="1">
                  <c:v>47.625744000000012</c:v>
                </c:pt>
                <c:pt idx="2">
                  <c:v>47.625744000000012</c:v>
                </c:pt>
                <c:pt idx="3">
                  <c:v>47.625744000000012</c:v>
                </c:pt>
                <c:pt idx="4">
                  <c:v>47.625744000000012</c:v>
                </c:pt>
                <c:pt idx="5">
                  <c:v>47.625744000000012</c:v>
                </c:pt>
                <c:pt idx="6">
                  <c:v>47.625744000000012</c:v>
                </c:pt>
                <c:pt idx="7">
                  <c:v>47.625744000000012</c:v>
                </c:pt>
                <c:pt idx="8">
                  <c:v>47.625744000000012</c:v>
                </c:pt>
                <c:pt idx="9">
                  <c:v>47.625744000000012</c:v>
                </c:pt>
                <c:pt idx="10">
                  <c:v>47.625744000000012</c:v>
                </c:pt>
                <c:pt idx="11">
                  <c:v>47.625744000000012</c:v>
                </c:pt>
                <c:pt idx="12">
                  <c:v>47.625744000000012</c:v>
                </c:pt>
                <c:pt idx="13">
                  <c:v>47.625744000000012</c:v>
                </c:pt>
                <c:pt idx="14">
                  <c:v>47.625744000000012</c:v>
                </c:pt>
                <c:pt idx="15">
                  <c:v>47.625744000000012</c:v>
                </c:pt>
                <c:pt idx="16">
                  <c:v>47.625744000000012</c:v>
                </c:pt>
                <c:pt idx="17">
                  <c:v>47.625744000000012</c:v>
                </c:pt>
                <c:pt idx="18">
                  <c:v>47.625744000000012</c:v>
                </c:pt>
                <c:pt idx="19">
                  <c:v>47.625744000000012</c:v>
                </c:pt>
                <c:pt idx="20">
                  <c:v>47.625744000000012</c:v>
                </c:pt>
              </c:numCache>
            </c:numRef>
          </c:yVal>
          <c:smooth val="1"/>
        </c:ser>
        <c:axId val="154313088"/>
        <c:axId val="154314624"/>
      </c:scatterChart>
      <c:catAx>
        <c:axId val="154313088"/>
        <c:scaling>
          <c:orientation val="minMax"/>
        </c:scaling>
        <c:axPos val="b"/>
        <c:tickLblPos val="nextTo"/>
        <c:txPr>
          <a:bodyPr rot="-5400000" vert="horz" anchor="ctr" anchorCtr="0"/>
          <a:lstStyle/>
          <a:p>
            <a:pPr>
              <a:defRPr sz="900" b="1">
                <a:latin typeface="Times New Roman" pitchFamily="18" charset="0"/>
                <a:cs typeface="Times New Roman" pitchFamily="18" charset="0"/>
              </a:defRPr>
            </a:pPr>
            <a:endParaRPr lang="ru-RU"/>
          </a:p>
        </c:txPr>
        <c:crossAx val="154314624"/>
        <c:crosses val="autoZero"/>
        <c:auto val="1"/>
        <c:lblAlgn val="ctr"/>
        <c:lblOffset val="200"/>
      </c:catAx>
      <c:valAx>
        <c:axId val="154314624"/>
        <c:scaling>
          <c:orientation val="minMax"/>
        </c:scaling>
        <c:axPos val="l"/>
        <c:majorGridlines/>
        <c:numFmt formatCode="0.00" sourceLinked="1"/>
        <c:tickLblPos val="nextTo"/>
        <c:txPr>
          <a:bodyPr/>
          <a:lstStyle/>
          <a:p>
            <a:pPr>
              <a:defRPr sz="900">
                <a:latin typeface="Times New Roman" pitchFamily="18" charset="0"/>
                <a:cs typeface="Times New Roman" pitchFamily="18" charset="0"/>
              </a:defRPr>
            </a:pPr>
            <a:endParaRPr lang="ru-RU"/>
          </a:p>
        </c:txPr>
        <c:crossAx val="154313088"/>
        <c:crosses val="autoZero"/>
        <c:crossBetween val="between"/>
      </c:valAx>
    </c:plotArea>
    <c:legend>
      <c:legendPos val="r"/>
      <c:txPr>
        <a:bodyPr/>
        <a:lstStyle/>
        <a:p>
          <a:pPr>
            <a:defRPr sz="900" b="1">
              <a:latin typeface="Times New Roman" pitchFamily="18" charset="0"/>
              <a:cs typeface="Times New Roman" pitchFamily="18" charset="0"/>
            </a:defRPr>
          </a:pPr>
          <a:endParaRPr lang="ru-RU"/>
        </a:p>
      </c:txPr>
    </c:legend>
    <c:plotVisOnly val="1"/>
    <c:dispBlanksAs val="zero"/>
  </c:chart>
  <c:spPr>
    <a:ln>
      <a:noFill/>
    </a:ln>
  </c:spPr>
  <c:externalData r:id="rId2"/>
</c:chartSpace>
</file>

<file path=word/charts/chart42.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Лист2!$B$1</c:f>
              <c:strCache>
                <c:ptCount val="1"/>
                <c:pt idx="0">
                  <c:v>2012</c:v>
                </c:pt>
              </c:strCache>
            </c:strRef>
          </c:tx>
          <c:dLbls>
            <c:dLbl>
              <c:idx val="11"/>
              <c:layout>
                <c:manualLayout>
                  <c:x val="-2.0641965115079366E-3"/>
                  <c:y val="0"/>
                </c:manualLayout>
              </c:layout>
              <c:showVal val="1"/>
            </c:dLbl>
            <c:spPr>
              <a:noFill/>
              <a:ln w="25400">
                <a:noFill/>
              </a:ln>
            </c:spPr>
            <c:txPr>
              <a:bodyPr/>
              <a:lstStyle/>
              <a:p>
                <a:pPr>
                  <a:defRPr sz="900" b="1">
                    <a:latin typeface="Times New Roman" pitchFamily="18" charset="0"/>
                    <a:cs typeface="Times New Roman" pitchFamily="18" charset="0"/>
                  </a:defRPr>
                </a:pPr>
                <a:endParaRPr lang="ru-RU"/>
              </a:p>
            </c:txPr>
            <c:showVal val="1"/>
          </c:dLbls>
          <c:cat>
            <c:strRef>
              <c:f>Лист2!$A$2:$A$14</c:f>
              <c:strCache>
                <c:ptCount val="13"/>
                <c:pt idx="0">
                  <c:v>Русский язык</c:v>
                </c:pt>
                <c:pt idx="1">
                  <c:v>Математика</c:v>
                </c:pt>
                <c:pt idx="2">
                  <c:v>Физика</c:v>
                </c:pt>
                <c:pt idx="3">
                  <c:v>Химия</c:v>
                </c:pt>
                <c:pt idx="4">
                  <c:v>Информатика</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Лист2!$B$2:$B$14</c:f>
              <c:numCache>
                <c:formatCode>General</c:formatCode>
                <c:ptCount val="13"/>
                <c:pt idx="0">
                  <c:v>63</c:v>
                </c:pt>
                <c:pt idx="1">
                  <c:v>3</c:v>
                </c:pt>
                <c:pt idx="2">
                  <c:v>3</c:v>
                </c:pt>
                <c:pt idx="3">
                  <c:v>8</c:v>
                </c:pt>
                <c:pt idx="4">
                  <c:v>15</c:v>
                </c:pt>
                <c:pt idx="5">
                  <c:v>6</c:v>
                </c:pt>
                <c:pt idx="6">
                  <c:v>14</c:v>
                </c:pt>
                <c:pt idx="7">
                  <c:v>10</c:v>
                </c:pt>
                <c:pt idx="8">
                  <c:v>27</c:v>
                </c:pt>
                <c:pt idx="9">
                  <c:v>2</c:v>
                </c:pt>
                <c:pt idx="10">
                  <c:v>0</c:v>
                </c:pt>
                <c:pt idx="11">
                  <c:v>16</c:v>
                </c:pt>
                <c:pt idx="12">
                  <c:v>6</c:v>
                </c:pt>
              </c:numCache>
            </c:numRef>
          </c:val>
        </c:ser>
        <c:ser>
          <c:idx val="1"/>
          <c:order val="1"/>
          <c:tx>
            <c:strRef>
              <c:f>Лист2!$C$1</c:f>
              <c:strCache>
                <c:ptCount val="1"/>
                <c:pt idx="0">
                  <c:v>2013</c:v>
                </c:pt>
              </c:strCache>
            </c:strRef>
          </c:tx>
          <c:spPr>
            <a:solidFill>
              <a:srgbClr val="92D050"/>
            </a:solidFill>
          </c:spPr>
          <c:dLbls>
            <c:dLbl>
              <c:idx val="7"/>
              <c:layout>
                <c:manualLayout>
                  <c:x val="6.1925895345236884E-3"/>
                  <c:y val="0"/>
                </c:manualLayout>
              </c:layout>
              <c:showVal val="1"/>
            </c:dLbl>
            <c:spPr>
              <a:noFill/>
              <a:ln w="25400">
                <a:noFill/>
              </a:ln>
            </c:spPr>
            <c:txPr>
              <a:bodyPr/>
              <a:lstStyle/>
              <a:p>
                <a:pPr>
                  <a:defRPr sz="900" b="1">
                    <a:latin typeface="Times New Roman" pitchFamily="18" charset="0"/>
                    <a:cs typeface="Times New Roman" pitchFamily="18" charset="0"/>
                  </a:defRPr>
                </a:pPr>
                <a:endParaRPr lang="ru-RU"/>
              </a:p>
            </c:txPr>
            <c:showVal val="1"/>
          </c:dLbls>
          <c:cat>
            <c:strRef>
              <c:f>Лист2!$A$2:$A$14</c:f>
              <c:strCache>
                <c:ptCount val="13"/>
                <c:pt idx="0">
                  <c:v>Русский язык</c:v>
                </c:pt>
                <c:pt idx="1">
                  <c:v>Математика</c:v>
                </c:pt>
                <c:pt idx="2">
                  <c:v>Физика</c:v>
                </c:pt>
                <c:pt idx="3">
                  <c:v>Химия</c:v>
                </c:pt>
                <c:pt idx="4">
                  <c:v>Информатика</c:v>
                </c:pt>
                <c:pt idx="5">
                  <c:v>Биология</c:v>
                </c:pt>
                <c:pt idx="6">
                  <c:v>История</c:v>
                </c:pt>
                <c:pt idx="7">
                  <c:v>География</c:v>
                </c:pt>
                <c:pt idx="8">
                  <c:v>Английский язык</c:v>
                </c:pt>
                <c:pt idx="9">
                  <c:v>Немецкий язык</c:v>
                </c:pt>
                <c:pt idx="10">
                  <c:v>Французский язык</c:v>
                </c:pt>
                <c:pt idx="11">
                  <c:v>Обществознание</c:v>
                </c:pt>
                <c:pt idx="12">
                  <c:v>Литература</c:v>
                </c:pt>
              </c:strCache>
            </c:strRef>
          </c:cat>
          <c:val>
            <c:numRef>
              <c:f>Лист2!$C$2:$C$14</c:f>
              <c:numCache>
                <c:formatCode>General</c:formatCode>
                <c:ptCount val="13"/>
                <c:pt idx="0">
                  <c:v>80</c:v>
                </c:pt>
                <c:pt idx="1">
                  <c:v>45</c:v>
                </c:pt>
                <c:pt idx="2">
                  <c:v>29</c:v>
                </c:pt>
                <c:pt idx="3">
                  <c:v>98</c:v>
                </c:pt>
                <c:pt idx="4">
                  <c:v>32</c:v>
                </c:pt>
                <c:pt idx="5">
                  <c:v>29</c:v>
                </c:pt>
                <c:pt idx="6">
                  <c:v>44</c:v>
                </c:pt>
                <c:pt idx="7">
                  <c:v>12</c:v>
                </c:pt>
                <c:pt idx="8">
                  <c:v>90</c:v>
                </c:pt>
                <c:pt idx="9">
                  <c:v>1</c:v>
                </c:pt>
                <c:pt idx="10">
                  <c:v>4</c:v>
                </c:pt>
                <c:pt idx="11">
                  <c:v>49</c:v>
                </c:pt>
                <c:pt idx="12">
                  <c:v>2</c:v>
                </c:pt>
              </c:numCache>
            </c:numRef>
          </c:val>
        </c:ser>
        <c:axId val="154257280"/>
        <c:axId val="154258816"/>
      </c:barChart>
      <c:catAx>
        <c:axId val="154257280"/>
        <c:scaling>
          <c:orientation val="minMax"/>
        </c:scaling>
        <c:axPos val="b"/>
        <c:numFmt formatCode="General" sourceLinked="1"/>
        <c:tickLblPos val="nextTo"/>
        <c:txPr>
          <a:bodyPr rot="-5400000" vert="horz"/>
          <a:lstStyle/>
          <a:p>
            <a:pPr>
              <a:defRPr sz="900" b="1">
                <a:latin typeface="Times New Roman" pitchFamily="18" charset="0"/>
                <a:cs typeface="Times New Roman" pitchFamily="18" charset="0"/>
              </a:defRPr>
            </a:pPr>
            <a:endParaRPr lang="ru-RU"/>
          </a:p>
        </c:txPr>
        <c:crossAx val="154258816"/>
        <c:crosses val="autoZero"/>
        <c:auto val="1"/>
        <c:lblAlgn val="ctr"/>
        <c:lblOffset val="100"/>
      </c:catAx>
      <c:valAx>
        <c:axId val="154258816"/>
        <c:scaling>
          <c:orientation val="minMax"/>
        </c:scaling>
        <c:axPos val="l"/>
        <c:majorGridlines/>
        <c:numFmt formatCode="General" sourceLinked="1"/>
        <c:tickLblPos val="nextTo"/>
        <c:txPr>
          <a:bodyPr/>
          <a:lstStyle/>
          <a:p>
            <a:pPr>
              <a:defRPr sz="900">
                <a:latin typeface="Times New Roman" pitchFamily="18" charset="0"/>
                <a:cs typeface="Times New Roman" pitchFamily="18" charset="0"/>
              </a:defRPr>
            </a:pPr>
            <a:endParaRPr lang="ru-RU"/>
          </a:p>
        </c:txPr>
        <c:crossAx val="154257280"/>
        <c:crosses val="autoZero"/>
        <c:crossBetween val="between"/>
      </c:valAx>
    </c:plotArea>
    <c:legend>
      <c:legendPos val="r"/>
      <c:layout>
        <c:manualLayout>
          <c:xMode val="edge"/>
          <c:yMode val="edge"/>
          <c:x val="0.89894977907409002"/>
          <c:y val="0.51690902543312889"/>
          <c:w val="9.2806437692553354E-2"/>
          <c:h val="0.11777739268925537"/>
        </c:manualLayout>
      </c:layout>
      <c:txPr>
        <a:bodyPr/>
        <a:lstStyle/>
        <a:p>
          <a:pPr>
            <a:defRPr sz="900" b="1">
              <a:latin typeface="Times New Roman" pitchFamily="18" charset="0"/>
              <a:cs typeface="Times New Roman" pitchFamily="18" charset="0"/>
            </a:defRPr>
          </a:pPr>
          <a:endParaRPr lang="ru-RU"/>
        </a:p>
      </c:txPr>
    </c:legend>
    <c:plotVisOnly val="1"/>
    <c:dispBlanksAs val="gap"/>
  </c:chart>
  <c:spPr>
    <a:solidFill>
      <a:srgbClr val="FFFFFF"/>
    </a:solidFill>
    <a:ln w="9525">
      <a:noFill/>
    </a:ln>
  </c:spPr>
  <c:externalData r:id="rId2"/>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ru-RU"/>
  <c:style val="3"/>
  <c:chart>
    <c:autoTitleDeleted val="1"/>
    <c:plotArea>
      <c:layout>
        <c:manualLayout>
          <c:layoutTarget val="inner"/>
          <c:xMode val="edge"/>
          <c:yMode val="edge"/>
          <c:x val="5.4973821989529034E-2"/>
          <c:y val="0.10550458715596328"/>
          <c:w val="0.73560209424084155"/>
          <c:h val="0.70642201834862384"/>
        </c:manualLayout>
      </c:layout>
      <c:barChart>
        <c:barDir val="col"/>
        <c:grouping val="clustered"/>
        <c:ser>
          <c:idx val="0"/>
          <c:order val="0"/>
          <c:tx>
            <c:strRef>
              <c:f>Sheet1!$A$2</c:f>
              <c:strCache>
                <c:ptCount val="1"/>
                <c:pt idx="0">
                  <c:v>Доля выпускников, награжденных медалями</c:v>
                </c:pt>
              </c:strCache>
            </c:strRef>
          </c:tx>
          <c:dLbls>
            <c:txPr>
              <a:bodyPr/>
              <a:lstStyle/>
              <a:p>
                <a:pPr>
                  <a:defRPr b="1">
                    <a:latin typeface="Times New Roman" pitchFamily="18" charset="0"/>
                    <a:cs typeface="Times New Roman" pitchFamily="18" charset="0"/>
                  </a:defRPr>
                </a:pPr>
                <a:endParaRPr lang="ru-RU"/>
              </a:p>
            </c:txPr>
            <c:showVal val="1"/>
          </c:dLbls>
          <c:cat>
            <c:strRef>
              <c:f>Sheet1!$B$1:$K$1</c:f>
              <c:strCache>
                <c:ptCount val="5"/>
                <c:pt idx="0">
                  <c:v>2008 - 2009</c:v>
                </c:pt>
                <c:pt idx="1">
                  <c:v>2009 - 2010</c:v>
                </c:pt>
                <c:pt idx="2">
                  <c:v>2010 - 2011</c:v>
                </c:pt>
                <c:pt idx="3">
                  <c:v>2011-2012</c:v>
                </c:pt>
                <c:pt idx="4">
                  <c:v>2012-2013</c:v>
                </c:pt>
              </c:strCache>
            </c:strRef>
          </c:cat>
          <c:val>
            <c:numRef>
              <c:f>Sheet1!$B$2:$K$2</c:f>
              <c:numCache>
                <c:formatCode>General</c:formatCode>
                <c:ptCount val="5"/>
                <c:pt idx="0">
                  <c:v>4.46</c:v>
                </c:pt>
                <c:pt idx="1">
                  <c:v>4.8</c:v>
                </c:pt>
                <c:pt idx="2">
                  <c:v>4.1499999999999995</c:v>
                </c:pt>
                <c:pt idx="3">
                  <c:v>4.45</c:v>
                </c:pt>
                <c:pt idx="4">
                  <c:v>6.1099999999999985</c:v>
                </c:pt>
              </c:numCache>
            </c:numRef>
          </c:val>
        </c:ser>
        <c:axId val="154303488"/>
        <c:axId val="154391296"/>
      </c:barChart>
      <c:catAx>
        <c:axId val="154303488"/>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54391296"/>
        <c:crosses val="autoZero"/>
        <c:auto val="1"/>
        <c:lblAlgn val="ctr"/>
        <c:lblOffset val="100"/>
        <c:tickLblSkip val="1"/>
        <c:tickMarkSkip val="1"/>
      </c:catAx>
      <c:valAx>
        <c:axId val="154391296"/>
        <c:scaling>
          <c:orientation val="minMax"/>
        </c:scaling>
        <c:axPos val="l"/>
        <c:majorGridlines/>
        <c:numFmt formatCode="General" sourceLinked="1"/>
        <c:tickLblPos val="nextTo"/>
        <c:txPr>
          <a:bodyPr rot="0" vert="horz"/>
          <a:lstStyle/>
          <a:p>
            <a:pPr>
              <a:defRPr>
                <a:latin typeface="Times New Roman" pitchFamily="18" charset="0"/>
                <a:cs typeface="Times New Roman" pitchFamily="18" charset="0"/>
              </a:defRPr>
            </a:pPr>
            <a:endParaRPr lang="ru-RU"/>
          </a:p>
        </c:txPr>
        <c:crossAx val="154303488"/>
        <c:crosses val="autoZero"/>
        <c:crossBetween val="between"/>
      </c:valAx>
    </c:plotArea>
    <c:legend>
      <c:legendPos val="r"/>
      <c:layout>
        <c:manualLayout>
          <c:xMode val="edge"/>
          <c:yMode val="edge"/>
          <c:x val="0.80314960629921694"/>
          <c:y val="3.5928143712574856E-2"/>
          <c:w val="0.15892441882653538"/>
          <c:h val="0.77245508982035926"/>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ru-RU"/>
  <c:style val="4"/>
  <c:chart>
    <c:autoTitleDeleted val="1"/>
    <c:plotArea>
      <c:layout>
        <c:manualLayout>
          <c:layoutTarget val="inner"/>
          <c:xMode val="edge"/>
          <c:yMode val="edge"/>
          <c:x val="0.11994421199442121"/>
          <c:y val="0.12389380530973453"/>
          <c:w val="0.52276226197285558"/>
          <c:h val="0.76015420930731603"/>
        </c:manualLayout>
      </c:layout>
      <c:lineChart>
        <c:grouping val="standard"/>
        <c:ser>
          <c:idx val="0"/>
          <c:order val="0"/>
          <c:tx>
            <c:strRef>
              <c:f>Sheet1!$A$2</c:f>
              <c:strCache>
                <c:ptCount val="1"/>
                <c:pt idx="0">
                  <c:v>Численность обучающихся, систематически пропускающих занятия по неуважительным причинам, чел.</c:v>
                </c:pt>
              </c:strCache>
            </c:strRef>
          </c:tx>
          <c:dLbls>
            <c:dLbl>
              <c:idx val="0"/>
              <c:layout>
                <c:manualLayout>
                  <c:x val="-1.7218973139079816E-2"/>
                  <c:y val="-4.4953345418232017E-2"/>
                </c:manualLayout>
              </c:layout>
              <c:showVal val="1"/>
            </c:dLbl>
            <c:dLbl>
              <c:idx val="3"/>
              <c:layout>
                <c:manualLayout>
                  <c:x val="0"/>
                  <c:y val="-2.809584088639509E-2"/>
                </c:manualLayout>
              </c:layout>
              <c:showVal val="1"/>
            </c:dLbl>
            <c:txPr>
              <a:bodyPr/>
              <a:lstStyle/>
              <a:p>
                <a:pPr>
                  <a:defRPr b="1">
                    <a:latin typeface="Times New Roman" pitchFamily="18" charset="0"/>
                    <a:cs typeface="Times New Roman" pitchFamily="18" charset="0"/>
                  </a:defRPr>
                </a:pPr>
                <a:endParaRPr lang="ru-RU"/>
              </a:p>
            </c:txPr>
            <c:showVal val="1"/>
          </c:dLbls>
          <c:cat>
            <c:numRef>
              <c:f>Sheet1!$B$1:$H$1</c:f>
              <c:numCache>
                <c:formatCode>General</c:formatCode>
                <c:ptCount val="6"/>
                <c:pt idx="0">
                  <c:v>2007</c:v>
                </c:pt>
                <c:pt idx="1">
                  <c:v>2008</c:v>
                </c:pt>
                <c:pt idx="2">
                  <c:v>2009</c:v>
                </c:pt>
                <c:pt idx="3">
                  <c:v>2010</c:v>
                </c:pt>
                <c:pt idx="4">
                  <c:v>2011</c:v>
                </c:pt>
                <c:pt idx="5">
                  <c:v>2012</c:v>
                </c:pt>
              </c:numCache>
            </c:numRef>
          </c:cat>
          <c:val>
            <c:numRef>
              <c:f>Sheet1!$B$2:$H$2</c:f>
              <c:numCache>
                <c:formatCode>General</c:formatCode>
                <c:ptCount val="6"/>
                <c:pt idx="0">
                  <c:v>191</c:v>
                </c:pt>
                <c:pt idx="1">
                  <c:v>171</c:v>
                </c:pt>
                <c:pt idx="2">
                  <c:v>231</c:v>
                </c:pt>
                <c:pt idx="3">
                  <c:v>194</c:v>
                </c:pt>
                <c:pt idx="4">
                  <c:v>170</c:v>
                </c:pt>
                <c:pt idx="5">
                  <c:v>89</c:v>
                </c:pt>
              </c:numCache>
            </c:numRef>
          </c:val>
        </c:ser>
        <c:marker val="1"/>
        <c:axId val="154624384"/>
        <c:axId val="154625920"/>
      </c:lineChart>
      <c:catAx>
        <c:axId val="154624384"/>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54625920"/>
        <c:crosses val="autoZero"/>
        <c:lblAlgn val="ctr"/>
        <c:lblOffset val="100"/>
        <c:tickLblSkip val="1"/>
        <c:tickMarkSkip val="1"/>
      </c:catAx>
      <c:valAx>
        <c:axId val="154625920"/>
        <c:scaling>
          <c:orientation val="minMax"/>
        </c:scaling>
        <c:axPos val="l"/>
        <c:majorGridlines/>
        <c:title>
          <c:tx>
            <c:rich>
              <a:bodyPr/>
              <a:lstStyle/>
              <a:p>
                <a:pPr>
                  <a:defRPr>
                    <a:latin typeface="Times New Roman" pitchFamily="18" charset="0"/>
                    <a:cs typeface="Times New Roman" pitchFamily="18" charset="0"/>
                  </a:defRPr>
                </a:pPr>
                <a:r>
                  <a:rPr lang="ru-RU">
                    <a:latin typeface="Times New Roman" pitchFamily="18" charset="0"/>
                    <a:cs typeface="Times New Roman" pitchFamily="18" charset="0"/>
                  </a:rPr>
                  <a:t>Число обучающихся, чел.</a:t>
                </a:r>
              </a:p>
            </c:rich>
          </c:tx>
          <c:layout>
            <c:manualLayout>
              <c:xMode val="edge"/>
              <c:yMode val="edge"/>
              <c:x val="1.6736299561322932E-2"/>
              <c:y val="0.14047920443197562"/>
            </c:manualLayout>
          </c:layout>
        </c:title>
        <c:numFmt formatCode="General" sourceLinked="1"/>
        <c:tickLblPos val="nextTo"/>
        <c:txPr>
          <a:bodyPr rot="0" vert="horz"/>
          <a:lstStyle/>
          <a:p>
            <a:pPr>
              <a:defRPr/>
            </a:pPr>
            <a:endParaRPr lang="ru-RU"/>
          </a:p>
        </c:txPr>
        <c:crossAx val="154624384"/>
        <c:crosses val="autoZero"/>
        <c:crossBetween val="between"/>
      </c:valAx>
    </c:plotArea>
    <c:legend>
      <c:legendPos val="r"/>
      <c:legendEntry>
        <c:idx val="0"/>
        <c:txPr>
          <a:bodyPr/>
          <a:lstStyle/>
          <a:p>
            <a:pPr>
              <a:defRPr b="1">
                <a:latin typeface="Times New Roman" pitchFamily="18" charset="0"/>
                <a:cs typeface="Times New Roman" pitchFamily="18" charset="0"/>
              </a:defRPr>
            </a:pPr>
            <a:endParaRPr lang="ru-RU"/>
          </a:p>
        </c:txPr>
      </c:legendEntry>
      <c:layout>
        <c:manualLayout>
          <c:xMode val="edge"/>
          <c:yMode val="edge"/>
          <c:x val="0.65627062175220907"/>
          <c:y val="0.12832807671531668"/>
          <c:w val="0.3437293125342778"/>
          <c:h val="0.60128538113753549"/>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45.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6.7934782608695704E-2"/>
          <c:y val="0.10077519379844969"/>
          <c:w val="0.83559782608695643"/>
          <c:h val="0.55813953488372092"/>
        </c:manualLayout>
      </c:layout>
      <c:barChart>
        <c:barDir val="col"/>
        <c:grouping val="clustered"/>
        <c:ser>
          <c:idx val="1"/>
          <c:order val="0"/>
          <c:tx>
            <c:strRef>
              <c:f>Sheet1!$A$3</c:f>
              <c:strCache>
                <c:ptCount val="1"/>
                <c:pt idx="0">
                  <c:v>2009</c:v>
                </c:pt>
              </c:strCache>
            </c:strRef>
          </c:tx>
          <c:spPr>
            <a:solidFill>
              <a:srgbClr val="993366"/>
            </a:solidFill>
            <a:ln w="9960">
              <a:solidFill>
                <a:srgbClr val="000000"/>
              </a:solidFill>
              <a:prstDash val="solid"/>
            </a:ln>
          </c:spPr>
          <c:dLbls>
            <c:spPr>
              <a:noFill/>
              <a:ln w="19952">
                <a:noFill/>
              </a:ln>
            </c:spPr>
            <c:txPr>
              <a:bodyPr/>
              <a:lstStyle/>
              <a:p>
                <a:pPr>
                  <a:defRPr sz="8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Sheet1!$B$1:$E$2</c:f>
              <c:strCache>
                <c:ptCount val="4"/>
                <c:pt idx="0">
                  <c:v>ОУ, работающие по программам воспитания</c:v>
                </c:pt>
                <c:pt idx="1">
                  <c:v>ОУ, создающие воспитательную систему</c:v>
                </c:pt>
                <c:pt idx="2">
                  <c:v>ОУ, проводящие изучение уровня воспитанности</c:v>
                </c:pt>
                <c:pt idx="3">
                  <c:v>ОУ, проводящие мониторинг воспитания</c:v>
                </c:pt>
              </c:strCache>
            </c:strRef>
          </c:cat>
          <c:val>
            <c:numRef>
              <c:f>Sheet1!$B$3:$E$3</c:f>
              <c:numCache>
                <c:formatCode>General</c:formatCode>
                <c:ptCount val="4"/>
                <c:pt idx="0">
                  <c:v>223</c:v>
                </c:pt>
                <c:pt idx="1">
                  <c:v>200</c:v>
                </c:pt>
                <c:pt idx="2">
                  <c:v>340</c:v>
                </c:pt>
                <c:pt idx="3">
                  <c:v>311</c:v>
                </c:pt>
              </c:numCache>
            </c:numRef>
          </c:val>
        </c:ser>
        <c:ser>
          <c:idx val="2"/>
          <c:order val="1"/>
          <c:tx>
            <c:strRef>
              <c:f>Sheet1!$A$4</c:f>
              <c:strCache>
                <c:ptCount val="1"/>
                <c:pt idx="0">
                  <c:v>2010</c:v>
                </c:pt>
              </c:strCache>
            </c:strRef>
          </c:tx>
          <c:spPr>
            <a:solidFill>
              <a:srgbClr val="FFFFCC"/>
            </a:solidFill>
            <a:ln w="9960">
              <a:solidFill>
                <a:srgbClr val="000000"/>
              </a:solidFill>
              <a:prstDash val="solid"/>
            </a:ln>
          </c:spPr>
          <c:dLbls>
            <c:spPr>
              <a:noFill/>
              <a:ln w="19952">
                <a:noFill/>
              </a:ln>
            </c:spPr>
            <c:txPr>
              <a:bodyPr/>
              <a:lstStyle/>
              <a:p>
                <a:pPr>
                  <a:defRPr sz="8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Sheet1!$B$1:$E$2</c:f>
              <c:strCache>
                <c:ptCount val="4"/>
                <c:pt idx="0">
                  <c:v>ОУ, работающие по программам воспитания</c:v>
                </c:pt>
                <c:pt idx="1">
                  <c:v>ОУ, создающие воспитательную систему</c:v>
                </c:pt>
                <c:pt idx="2">
                  <c:v>ОУ, проводящие изучение уровня воспитанности</c:v>
                </c:pt>
                <c:pt idx="3">
                  <c:v>ОУ, проводящие мониторинг воспитания</c:v>
                </c:pt>
              </c:strCache>
            </c:strRef>
          </c:cat>
          <c:val>
            <c:numRef>
              <c:f>Sheet1!$B$4:$E$4</c:f>
              <c:numCache>
                <c:formatCode>General</c:formatCode>
                <c:ptCount val="4"/>
                <c:pt idx="0">
                  <c:v>225</c:v>
                </c:pt>
                <c:pt idx="1">
                  <c:v>202</c:v>
                </c:pt>
                <c:pt idx="2">
                  <c:v>312</c:v>
                </c:pt>
                <c:pt idx="3">
                  <c:v>293</c:v>
                </c:pt>
              </c:numCache>
            </c:numRef>
          </c:val>
        </c:ser>
        <c:ser>
          <c:idx val="3"/>
          <c:order val="2"/>
          <c:tx>
            <c:strRef>
              <c:f>Sheet1!$A$5</c:f>
              <c:strCache>
                <c:ptCount val="1"/>
                <c:pt idx="0">
                  <c:v>2011</c:v>
                </c:pt>
              </c:strCache>
            </c:strRef>
          </c:tx>
          <c:spPr>
            <a:solidFill>
              <a:srgbClr val="CCFFFF"/>
            </a:solidFill>
            <a:ln w="9960">
              <a:solidFill>
                <a:srgbClr val="000000"/>
              </a:solidFill>
              <a:prstDash val="solid"/>
            </a:ln>
          </c:spPr>
          <c:dLbls>
            <c:spPr>
              <a:noFill/>
              <a:ln w="19952">
                <a:noFill/>
              </a:ln>
            </c:spPr>
            <c:txPr>
              <a:bodyPr/>
              <a:lstStyle/>
              <a:p>
                <a:pPr>
                  <a:defRPr sz="800" b="1" i="0" u="none" strike="noStrike" baseline="0">
                    <a:solidFill>
                      <a:srgbClr val="000000"/>
                    </a:solidFill>
                    <a:latin typeface="Times New Roman" pitchFamily="18" charset="0"/>
                    <a:ea typeface="Arial Cyr"/>
                    <a:cs typeface="Times New Roman" pitchFamily="18" charset="0"/>
                  </a:defRPr>
                </a:pPr>
                <a:endParaRPr lang="ru-RU"/>
              </a:p>
            </c:txPr>
            <c:showVal val="1"/>
          </c:dLbls>
          <c:cat>
            <c:strRef>
              <c:f>Sheet1!$B$1:$E$2</c:f>
              <c:strCache>
                <c:ptCount val="4"/>
                <c:pt idx="0">
                  <c:v>ОУ, работающие по программам воспитания</c:v>
                </c:pt>
                <c:pt idx="1">
                  <c:v>ОУ, создающие воспитательную систему</c:v>
                </c:pt>
                <c:pt idx="2">
                  <c:v>ОУ, проводящие изучение уровня воспитанности</c:v>
                </c:pt>
                <c:pt idx="3">
                  <c:v>ОУ, проводящие мониторинг воспитания</c:v>
                </c:pt>
              </c:strCache>
            </c:strRef>
          </c:cat>
          <c:val>
            <c:numRef>
              <c:f>Sheet1!$B$5:$E$5</c:f>
              <c:numCache>
                <c:formatCode>General</c:formatCode>
                <c:ptCount val="4"/>
                <c:pt idx="0">
                  <c:v>247</c:v>
                </c:pt>
                <c:pt idx="1">
                  <c:v>215</c:v>
                </c:pt>
                <c:pt idx="2">
                  <c:v>321</c:v>
                </c:pt>
                <c:pt idx="3">
                  <c:v>295</c:v>
                </c:pt>
              </c:numCache>
            </c:numRef>
          </c:val>
        </c:ser>
        <c:ser>
          <c:idx val="4"/>
          <c:order val="3"/>
          <c:tx>
            <c:strRef>
              <c:f>Sheet1!$A$6</c:f>
              <c:strCache>
                <c:ptCount val="1"/>
                <c:pt idx="0">
                  <c:v>2012</c:v>
                </c:pt>
              </c:strCache>
            </c:strRef>
          </c:tx>
          <c:spPr>
            <a:solidFill>
              <a:srgbClr val="660066"/>
            </a:solidFill>
            <a:ln w="9960">
              <a:solidFill>
                <a:srgbClr val="000000"/>
              </a:solidFill>
              <a:prstDash val="solid"/>
            </a:ln>
          </c:spPr>
          <c:dLbls>
            <c:txPr>
              <a:bodyPr/>
              <a:lstStyle/>
              <a:p>
                <a:pPr>
                  <a:defRPr sz="800">
                    <a:latin typeface="Times New Roman" pitchFamily="18" charset="0"/>
                    <a:cs typeface="Times New Roman" pitchFamily="18" charset="0"/>
                  </a:defRPr>
                </a:pPr>
                <a:endParaRPr lang="ru-RU"/>
              </a:p>
            </c:txPr>
            <c:showVal val="1"/>
          </c:dLbls>
          <c:cat>
            <c:strRef>
              <c:f>Sheet1!$B$1:$E$2</c:f>
              <c:strCache>
                <c:ptCount val="4"/>
                <c:pt idx="0">
                  <c:v>ОУ, работающие по программам воспитания</c:v>
                </c:pt>
                <c:pt idx="1">
                  <c:v>ОУ, создающие воспитательную систему</c:v>
                </c:pt>
                <c:pt idx="2">
                  <c:v>ОУ, проводящие изучение уровня воспитанности</c:v>
                </c:pt>
                <c:pt idx="3">
                  <c:v>ОУ, проводящие мониторинг воспитания</c:v>
                </c:pt>
              </c:strCache>
            </c:strRef>
          </c:cat>
          <c:val>
            <c:numRef>
              <c:f>Sheet1!$B$6:$E$6</c:f>
              <c:numCache>
                <c:formatCode>General</c:formatCode>
                <c:ptCount val="4"/>
                <c:pt idx="0">
                  <c:v>281</c:v>
                </c:pt>
                <c:pt idx="1">
                  <c:v>210</c:v>
                </c:pt>
                <c:pt idx="2">
                  <c:v>352</c:v>
                </c:pt>
                <c:pt idx="3">
                  <c:v>322</c:v>
                </c:pt>
              </c:numCache>
            </c:numRef>
          </c:val>
        </c:ser>
        <c:ser>
          <c:idx val="0"/>
          <c:order val="4"/>
          <c:tx>
            <c:strRef>
              <c:f>Sheet1!$A$7</c:f>
              <c:strCache>
                <c:ptCount val="1"/>
                <c:pt idx="0">
                  <c:v>2013</c:v>
                </c:pt>
              </c:strCache>
            </c:strRef>
          </c:tx>
          <c:dLbls>
            <c:txPr>
              <a:bodyPr/>
              <a:lstStyle/>
              <a:p>
                <a:pPr>
                  <a:defRPr sz="800">
                    <a:latin typeface="Times New Roman" pitchFamily="18" charset="0"/>
                    <a:cs typeface="Times New Roman" pitchFamily="18" charset="0"/>
                  </a:defRPr>
                </a:pPr>
                <a:endParaRPr lang="ru-RU"/>
              </a:p>
            </c:txPr>
            <c:showVal val="1"/>
          </c:dLbls>
          <c:cat>
            <c:strRef>
              <c:f>Sheet1!$B$1:$E$2</c:f>
              <c:strCache>
                <c:ptCount val="4"/>
                <c:pt idx="0">
                  <c:v>ОУ, работающие по программам воспитания</c:v>
                </c:pt>
                <c:pt idx="1">
                  <c:v>ОУ, создающие воспитательную систему</c:v>
                </c:pt>
                <c:pt idx="2">
                  <c:v>ОУ, проводящие изучение уровня воспитанности</c:v>
                </c:pt>
                <c:pt idx="3">
                  <c:v>ОУ, проводящие мониторинг воспитания</c:v>
                </c:pt>
              </c:strCache>
            </c:strRef>
          </c:cat>
          <c:val>
            <c:numRef>
              <c:f>Sheet1!$B$7:$E$7</c:f>
              <c:numCache>
                <c:formatCode>General</c:formatCode>
                <c:ptCount val="4"/>
                <c:pt idx="0">
                  <c:v>285</c:v>
                </c:pt>
                <c:pt idx="1">
                  <c:v>191</c:v>
                </c:pt>
                <c:pt idx="2">
                  <c:v>339</c:v>
                </c:pt>
                <c:pt idx="3">
                  <c:v>307</c:v>
                </c:pt>
              </c:numCache>
            </c:numRef>
          </c:val>
        </c:ser>
        <c:axId val="156044288"/>
        <c:axId val="156066560"/>
      </c:barChart>
      <c:catAx>
        <c:axId val="156044288"/>
        <c:scaling>
          <c:orientation val="minMax"/>
        </c:scaling>
        <c:axPos val="b"/>
        <c:numFmt formatCode="General" sourceLinked="1"/>
        <c:tickLblPos val="nextTo"/>
        <c:spPr>
          <a:ln w="2490">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56066560"/>
        <c:crosses val="autoZero"/>
        <c:auto val="1"/>
        <c:lblAlgn val="ctr"/>
        <c:lblOffset val="100"/>
        <c:tickLblSkip val="1"/>
        <c:tickMarkSkip val="1"/>
      </c:catAx>
      <c:valAx>
        <c:axId val="156066560"/>
        <c:scaling>
          <c:orientation val="minMax"/>
        </c:scaling>
        <c:axPos val="l"/>
        <c:majorGridlines>
          <c:spPr>
            <a:ln w="2490">
              <a:solidFill>
                <a:srgbClr val="000000"/>
              </a:solidFill>
              <a:prstDash val="solid"/>
            </a:ln>
          </c:spPr>
        </c:majorGridlines>
        <c:numFmt formatCode="General" sourceLinked="1"/>
        <c:tickLblPos val="nextTo"/>
        <c:spPr>
          <a:ln w="2490">
            <a:solidFill>
              <a:srgbClr val="000000"/>
            </a:solidFill>
            <a:prstDash val="solid"/>
          </a:ln>
        </c:spPr>
        <c:txPr>
          <a:bodyPr rot="0" vert="horz"/>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crossAx val="156044288"/>
        <c:crosses val="autoZero"/>
        <c:crossBetween val="between"/>
      </c:valAx>
      <c:spPr>
        <a:noFill/>
        <a:ln w="9960">
          <a:solidFill>
            <a:srgbClr val="808080"/>
          </a:solidFill>
          <a:prstDash val="solid"/>
        </a:ln>
      </c:spPr>
    </c:plotArea>
    <c:legend>
      <c:legendPos val="r"/>
      <c:layout>
        <c:manualLayout>
          <c:xMode val="edge"/>
          <c:yMode val="edge"/>
          <c:x val="0.92063492063492069"/>
          <c:y val="0.19806763285024248"/>
          <c:w val="7.9365128474854205E-2"/>
          <c:h val="0.41191901885150939"/>
        </c:manualLayout>
      </c:layout>
      <c:spPr>
        <a:noFill/>
        <a:ln w="2490">
          <a:noFill/>
          <a:prstDash val="solid"/>
        </a:ln>
      </c:spPr>
      <c:txPr>
        <a:bodyPr/>
        <a:lstStyle/>
        <a:p>
          <a:pPr>
            <a:defRPr sz="900" b="1" i="0" u="none" strike="noStrike" baseline="0">
              <a:solidFill>
                <a:srgbClr val="000000"/>
              </a:solidFill>
              <a:latin typeface="Times New Roman" pitchFamily="18" charset="0"/>
              <a:ea typeface="Arial Cyr"/>
              <a:cs typeface="Times New Roman" pitchFamily="18" charset="0"/>
            </a:defRPr>
          </a:pPr>
          <a:endParaRPr lang="ru-RU"/>
        </a:p>
      </c:txPr>
    </c:legend>
    <c:plotVisOnly val="1"/>
    <c:dispBlanksAs val="gap"/>
  </c:chart>
  <c:spPr>
    <a:solidFill>
      <a:srgbClr val="FFFFFF"/>
    </a:solidFill>
    <a:ln>
      <a:noFill/>
    </a:ln>
  </c:spPr>
  <c:txPr>
    <a:bodyPr/>
    <a:lstStyle/>
    <a:p>
      <a:pPr>
        <a:defRPr sz="707" b="1" i="0" u="none" strike="noStrike" baseline="0">
          <a:solidFill>
            <a:srgbClr val="000000"/>
          </a:solidFill>
          <a:latin typeface="Arial Cyr"/>
          <a:ea typeface="Arial Cyr"/>
          <a:cs typeface="Arial Cyr"/>
        </a:defRPr>
      </a:pPr>
      <a:endParaRPr lang="ru-RU"/>
    </a:p>
  </c:txPr>
  <c:externalData r:id="rId2"/>
</c:chartSpace>
</file>

<file path=word/charts/chart46.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AngAx val="1"/>
    </c:view3D>
    <c:plotArea>
      <c:layout/>
      <c:bar3DChart>
        <c:barDir val="col"/>
        <c:grouping val="clustered"/>
        <c:ser>
          <c:idx val="0"/>
          <c:order val="0"/>
          <c:tx>
            <c:strRef>
              <c:f>Лист1!$B$1</c:f>
              <c:strCache>
                <c:ptCount val="1"/>
                <c:pt idx="0">
                  <c:v>Ряд 1</c:v>
                </c:pt>
              </c:strCache>
            </c:strRef>
          </c:tx>
          <c:spPr>
            <a:gradFill>
              <a:gsLst>
                <a:gs pos="0">
                  <a:srgbClr val="FFF200"/>
                </a:gs>
                <a:gs pos="45000">
                  <a:srgbClr val="FF7A00"/>
                </a:gs>
                <a:gs pos="70000">
                  <a:srgbClr val="FF0300"/>
                </a:gs>
                <a:gs pos="100000">
                  <a:srgbClr val="4D0808"/>
                </a:gs>
              </a:gsLst>
              <a:lin ang="5400000" scaled="0"/>
            </a:gradFill>
          </c:spPr>
          <c:dLbls>
            <c:dLbl>
              <c:idx val="0"/>
              <c:layout>
                <c:manualLayout>
                  <c:x val="2.3161099856802387E-2"/>
                  <c:y val="-3.7566043908688007E-2"/>
                </c:manualLayout>
              </c:layout>
              <c:showVal val="1"/>
            </c:dLbl>
            <c:dLbl>
              <c:idx val="1"/>
              <c:layout>
                <c:manualLayout>
                  <c:x val="2.5472103458262296E-2"/>
                  <c:y val="-5.0881732412180969E-2"/>
                </c:manualLayout>
              </c:layout>
              <c:showVal val="1"/>
            </c:dLbl>
            <c:dLbl>
              <c:idx val="2"/>
              <c:layout>
                <c:manualLayout>
                  <c:x val="1.8528879885441843E-2"/>
                  <c:y val="-5.4850347088179867E-2"/>
                </c:manualLayout>
              </c:layout>
              <c:showVal val="1"/>
            </c:dLbl>
            <c:dLbl>
              <c:idx val="3"/>
              <c:layout>
                <c:manualLayout>
                  <c:x val="2.0844989871122196E-2"/>
                  <c:y val="-4.7618959997733142E-2"/>
                </c:manualLayout>
              </c:layout>
              <c:showVal val="1"/>
            </c:dLbl>
            <c:txPr>
              <a:bodyPr/>
              <a:lstStyle/>
              <a:p>
                <a:pPr>
                  <a:defRPr sz="1000" b="1">
                    <a:latin typeface="Times New Roman" pitchFamily="18" charset="0"/>
                    <a:cs typeface="Times New Roman" pitchFamily="18" charset="0"/>
                  </a:defRPr>
                </a:pPr>
                <a:endParaRPr lang="ru-RU"/>
              </a:p>
            </c:txPr>
            <c:showVal val="1"/>
          </c:dLbls>
          <c:cat>
            <c:strRef>
              <c:f>Лист1!$A$2:$A$5</c:f>
              <c:strCache>
                <c:ptCount val="4"/>
                <c:pt idx="0">
                  <c:v>6 мес. 2010</c:v>
                </c:pt>
                <c:pt idx="1">
                  <c:v>6 мес. 2011</c:v>
                </c:pt>
                <c:pt idx="2">
                  <c:v>6 мес. 2012</c:v>
                </c:pt>
                <c:pt idx="3">
                  <c:v>6 мес. 2013</c:v>
                </c:pt>
              </c:strCache>
            </c:strRef>
          </c:cat>
          <c:val>
            <c:numRef>
              <c:f>Лист1!$B$2:$B$5</c:f>
              <c:numCache>
                <c:formatCode>General</c:formatCode>
                <c:ptCount val="4"/>
                <c:pt idx="0">
                  <c:v>663</c:v>
                </c:pt>
                <c:pt idx="1">
                  <c:v>406</c:v>
                </c:pt>
                <c:pt idx="2">
                  <c:v>378</c:v>
                </c:pt>
                <c:pt idx="3">
                  <c:v>360</c:v>
                </c:pt>
              </c:numCache>
            </c:numRef>
          </c:val>
        </c:ser>
        <c:shape val="box"/>
        <c:axId val="155230976"/>
        <c:axId val="155232512"/>
        <c:axId val="0"/>
      </c:bar3DChart>
      <c:catAx>
        <c:axId val="155230976"/>
        <c:scaling>
          <c:orientation val="minMax"/>
        </c:scaling>
        <c:axPos val="b"/>
        <c:tickLblPos val="nextTo"/>
        <c:txPr>
          <a:bodyPr/>
          <a:lstStyle/>
          <a:p>
            <a:pPr>
              <a:defRPr sz="1000" b="1">
                <a:latin typeface="Times New Roman" pitchFamily="18" charset="0"/>
                <a:cs typeface="Times New Roman" pitchFamily="18" charset="0"/>
              </a:defRPr>
            </a:pPr>
            <a:endParaRPr lang="ru-RU"/>
          </a:p>
        </c:txPr>
        <c:crossAx val="155232512"/>
        <c:crosses val="autoZero"/>
        <c:auto val="1"/>
        <c:lblAlgn val="ctr"/>
        <c:lblOffset val="100"/>
      </c:catAx>
      <c:valAx>
        <c:axId val="155232512"/>
        <c:scaling>
          <c:orientation val="minMax"/>
        </c:scaling>
        <c:axPos val="l"/>
        <c:majorGridlines/>
        <c:numFmt formatCode="General" sourceLinked="1"/>
        <c:tickLblPos val="nextTo"/>
        <c:txPr>
          <a:bodyPr/>
          <a:lstStyle/>
          <a:p>
            <a:pPr>
              <a:defRPr b="1">
                <a:latin typeface="Times New Roman" pitchFamily="18" charset="0"/>
                <a:cs typeface="Times New Roman" pitchFamily="18" charset="0"/>
              </a:defRPr>
            </a:pPr>
            <a:endParaRPr lang="ru-RU"/>
          </a:p>
        </c:txPr>
        <c:crossAx val="155230976"/>
        <c:crosses val="autoZero"/>
        <c:crossBetween val="between"/>
      </c:valAx>
    </c:plotArea>
    <c:plotVisOnly val="1"/>
  </c:chart>
  <c:spPr>
    <a:ln>
      <a:noFill/>
    </a:ln>
  </c:spPr>
  <c:externalData r:id="rId1"/>
</c:chartSpace>
</file>

<file path=word/charts/chart47.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
          <c:y val="3.5203520352035202E-2"/>
          <c:w val="1"/>
          <c:h val="0.60090642135079664"/>
        </c:manualLayout>
      </c:layout>
      <c:barChart>
        <c:barDir val="col"/>
        <c:grouping val="clustered"/>
        <c:ser>
          <c:idx val="0"/>
          <c:order val="0"/>
          <c:tx>
            <c:strRef>
              <c:f>'Муниципальные услуги'!$B$2</c:f>
              <c:strCache>
                <c:ptCount val="1"/>
                <c:pt idx="0">
                  <c:v>В целом удовлетворены</c:v>
                </c:pt>
              </c:strCache>
            </c:strRef>
          </c:tx>
          <c:spPr>
            <a:solidFill>
              <a:schemeClr val="accent1"/>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услуги'!$A$3:$A$7</c:f>
              <c:strCache>
                <c:ptCount val="5"/>
                <c:pt idx="0">
                  <c:v>Меры по оздоровлению детей</c:v>
                </c:pt>
                <c:pt idx="1">
                  <c:v>Питание детей</c:v>
                </c:pt>
                <c:pt idx="2">
                  <c:v>Обучающие программы</c:v>
                </c:pt>
                <c:pt idx="3">
                  <c:v>Работа воспитателей</c:v>
                </c:pt>
                <c:pt idx="4">
                  <c:v>Работа нянь</c:v>
                </c:pt>
              </c:strCache>
            </c:strRef>
          </c:cat>
          <c:val>
            <c:numRef>
              <c:f>'Муниципальные услуги'!$B$3:$B$7</c:f>
              <c:numCache>
                <c:formatCode>0.0</c:formatCode>
                <c:ptCount val="5"/>
                <c:pt idx="0">
                  <c:v>72</c:v>
                </c:pt>
                <c:pt idx="1">
                  <c:v>83.7</c:v>
                </c:pt>
                <c:pt idx="2" formatCode="General">
                  <c:v>82.5</c:v>
                </c:pt>
                <c:pt idx="3" formatCode="General">
                  <c:v>87.6</c:v>
                </c:pt>
                <c:pt idx="4" formatCode="General">
                  <c:v>87.1</c:v>
                </c:pt>
              </c:numCache>
            </c:numRef>
          </c:val>
        </c:ser>
        <c:ser>
          <c:idx val="1"/>
          <c:order val="1"/>
          <c:tx>
            <c:strRef>
              <c:f>'Муниципальные услуги'!$C$2</c:f>
              <c:strCache>
                <c:ptCount val="1"/>
                <c:pt idx="0">
                  <c:v>В целом не удовлетворены</c:v>
                </c:pt>
              </c:strCache>
            </c:strRef>
          </c:tx>
          <c:spPr>
            <a:solidFill>
              <a:schemeClr val="accent2"/>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услуги'!$A$3:$A$7</c:f>
              <c:strCache>
                <c:ptCount val="5"/>
                <c:pt idx="0">
                  <c:v>Меры по оздоровлению детей</c:v>
                </c:pt>
                <c:pt idx="1">
                  <c:v>Питание детей</c:v>
                </c:pt>
                <c:pt idx="2">
                  <c:v>Обучающие программы</c:v>
                </c:pt>
                <c:pt idx="3">
                  <c:v>Работа воспитателей</c:v>
                </c:pt>
                <c:pt idx="4">
                  <c:v>Работа нянь</c:v>
                </c:pt>
              </c:strCache>
            </c:strRef>
          </c:cat>
          <c:val>
            <c:numRef>
              <c:f>'Муниципальные услуги'!$C$3:$C$7</c:f>
              <c:numCache>
                <c:formatCode>0.0</c:formatCode>
                <c:ptCount val="5"/>
                <c:pt idx="0">
                  <c:v>19.600000000000001</c:v>
                </c:pt>
                <c:pt idx="1">
                  <c:v>11.6</c:v>
                </c:pt>
                <c:pt idx="2" formatCode="General">
                  <c:v>9.4</c:v>
                </c:pt>
                <c:pt idx="3" formatCode="General">
                  <c:v>7.2</c:v>
                </c:pt>
                <c:pt idx="4" formatCode="General">
                  <c:v>6.8</c:v>
                </c:pt>
              </c:numCache>
            </c:numRef>
          </c:val>
        </c:ser>
        <c:ser>
          <c:idx val="2"/>
          <c:order val="2"/>
          <c:tx>
            <c:strRef>
              <c:f>'Муниципальные услуги'!$D$2</c:f>
              <c:strCache>
                <c:ptCount val="1"/>
                <c:pt idx="0">
                  <c:v>Затруднились ответить</c:v>
                </c:pt>
              </c:strCache>
            </c:strRef>
          </c:tx>
          <c:spPr>
            <a:solidFill>
              <a:srgbClr val="FFC000"/>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услуги'!$A$3:$A$7</c:f>
              <c:strCache>
                <c:ptCount val="5"/>
                <c:pt idx="0">
                  <c:v>Меры по оздоровлению детей</c:v>
                </c:pt>
                <c:pt idx="1">
                  <c:v>Питание детей</c:v>
                </c:pt>
                <c:pt idx="2">
                  <c:v>Обучающие программы</c:v>
                </c:pt>
                <c:pt idx="3">
                  <c:v>Работа воспитателей</c:v>
                </c:pt>
                <c:pt idx="4">
                  <c:v>Работа нянь</c:v>
                </c:pt>
              </c:strCache>
            </c:strRef>
          </c:cat>
          <c:val>
            <c:numRef>
              <c:f>'Муниципальные услуги'!$D$3:$D$7</c:f>
              <c:numCache>
                <c:formatCode>0.0</c:formatCode>
                <c:ptCount val="5"/>
                <c:pt idx="0">
                  <c:v>8.4</c:v>
                </c:pt>
                <c:pt idx="1">
                  <c:v>4.8</c:v>
                </c:pt>
                <c:pt idx="2" formatCode="General">
                  <c:v>8.1</c:v>
                </c:pt>
                <c:pt idx="3" formatCode="General">
                  <c:v>5.0999999999999996</c:v>
                </c:pt>
                <c:pt idx="4" formatCode="General">
                  <c:v>6.1</c:v>
                </c:pt>
              </c:numCache>
            </c:numRef>
          </c:val>
        </c:ser>
        <c:gapWidth val="177"/>
        <c:axId val="156205056"/>
        <c:axId val="156206592"/>
      </c:barChart>
      <c:catAx>
        <c:axId val="156205056"/>
        <c:scaling>
          <c:orientation val="minMax"/>
        </c:scaling>
        <c:axPos val="b"/>
        <c:numFmt formatCode="General" sourceLinked="1"/>
        <c:tickLblPos val="nextTo"/>
        <c:spPr>
          <a:ln>
            <a:noFill/>
          </a:ln>
        </c:spPr>
        <c:txPr>
          <a:bodyPr/>
          <a:lstStyle/>
          <a:p>
            <a:pPr>
              <a:defRPr b="0">
                <a:latin typeface="Times New Roman" pitchFamily="18" charset="0"/>
                <a:cs typeface="Times New Roman" pitchFamily="18" charset="0"/>
              </a:defRPr>
            </a:pPr>
            <a:endParaRPr lang="ru-RU"/>
          </a:p>
        </c:txPr>
        <c:crossAx val="156206592"/>
        <c:crosses val="autoZero"/>
        <c:auto val="1"/>
        <c:lblAlgn val="ctr"/>
        <c:lblOffset val="100"/>
      </c:catAx>
      <c:valAx>
        <c:axId val="156206592"/>
        <c:scaling>
          <c:orientation val="minMax"/>
        </c:scaling>
        <c:delete val="1"/>
        <c:axPos val="l"/>
        <c:numFmt formatCode="0.0" sourceLinked="1"/>
        <c:tickLblPos val="nextTo"/>
        <c:crossAx val="156205056"/>
        <c:crosses val="autoZero"/>
        <c:crossBetween val="between"/>
      </c:valAx>
      <c:spPr>
        <a:noFill/>
        <a:ln w="25400">
          <a:noFill/>
        </a:ln>
      </c:spPr>
    </c:plotArea>
    <c:legend>
      <c:legendPos val="r"/>
      <c:layout>
        <c:manualLayout>
          <c:xMode val="edge"/>
          <c:yMode val="edge"/>
          <c:x val="0"/>
          <c:y val="0.86203927479362163"/>
          <c:w val="1"/>
          <c:h val="0.13796072520637889"/>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2"/>
</c:chartSpace>
</file>

<file path=word/charts/chart48.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
          <c:y val="3.5203520352035202E-2"/>
          <c:w val="1"/>
          <c:h val="0.8125367403004532"/>
        </c:manualLayout>
      </c:layout>
      <c:barChart>
        <c:barDir val="bar"/>
        <c:grouping val="clustered"/>
        <c:ser>
          <c:idx val="0"/>
          <c:order val="0"/>
          <c:tx>
            <c:strRef>
              <c:f>'Муниципальные услуги'!$B$37</c:f>
              <c:strCache>
                <c:ptCount val="1"/>
                <c:pt idx="0">
                  <c:v>Устраивает</c:v>
                </c:pt>
              </c:strCache>
            </c:strRef>
          </c:tx>
          <c:spPr>
            <a:solidFill>
              <a:schemeClr val="accent1"/>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услуги'!$A$38:$A$42</c:f>
              <c:strCache>
                <c:ptCount val="5"/>
                <c:pt idx="0">
                  <c:v>Укомлектованность преподавательского состава</c:v>
                </c:pt>
                <c:pt idx="1">
                  <c:v>Уровень знаний учащихся</c:v>
                </c:pt>
                <c:pt idx="2">
                  <c:v>Организация внеклассных и внеурочноых занятий учащихся</c:v>
                </c:pt>
                <c:pt idx="3">
                  <c:v>Питание учащихся</c:v>
                </c:pt>
                <c:pt idx="4">
                  <c:v>Материально-техническая база</c:v>
                </c:pt>
              </c:strCache>
            </c:strRef>
          </c:cat>
          <c:val>
            <c:numRef>
              <c:f>'Муниципальные услуги'!$B$38:$B$42</c:f>
              <c:numCache>
                <c:formatCode>General</c:formatCode>
                <c:ptCount val="5"/>
                <c:pt idx="0" formatCode="0.0">
                  <c:v>75.099999999999994</c:v>
                </c:pt>
                <c:pt idx="1">
                  <c:v>72.7</c:v>
                </c:pt>
                <c:pt idx="2" formatCode="0.0">
                  <c:v>70.400000000000006</c:v>
                </c:pt>
                <c:pt idx="3">
                  <c:v>64.900000000000006</c:v>
                </c:pt>
                <c:pt idx="4">
                  <c:v>58.6</c:v>
                </c:pt>
              </c:numCache>
            </c:numRef>
          </c:val>
        </c:ser>
        <c:ser>
          <c:idx val="1"/>
          <c:order val="1"/>
          <c:tx>
            <c:strRef>
              <c:f>'Муниципальные услуги'!$C$37</c:f>
              <c:strCache>
                <c:ptCount val="1"/>
                <c:pt idx="0">
                  <c:v>Не устраивает</c:v>
                </c:pt>
              </c:strCache>
            </c:strRef>
          </c:tx>
          <c:spPr>
            <a:solidFill>
              <a:schemeClr val="accent2"/>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услуги'!$A$38:$A$42</c:f>
              <c:strCache>
                <c:ptCount val="5"/>
                <c:pt idx="0">
                  <c:v>Укомлектованность преподавательского состава</c:v>
                </c:pt>
                <c:pt idx="1">
                  <c:v>Уровень знаний учащихся</c:v>
                </c:pt>
                <c:pt idx="2">
                  <c:v>Организация внеклассных и внеурочноых занятий учащихся</c:v>
                </c:pt>
                <c:pt idx="3">
                  <c:v>Питание учащихся</c:v>
                </c:pt>
                <c:pt idx="4">
                  <c:v>Материально-техническая база</c:v>
                </c:pt>
              </c:strCache>
            </c:strRef>
          </c:cat>
          <c:val>
            <c:numRef>
              <c:f>'Муниципальные услуги'!$C$38:$C$42</c:f>
              <c:numCache>
                <c:formatCode>General</c:formatCode>
                <c:ptCount val="5"/>
                <c:pt idx="0" formatCode="0.0">
                  <c:v>19.399999999999999</c:v>
                </c:pt>
                <c:pt idx="1">
                  <c:v>21.1</c:v>
                </c:pt>
                <c:pt idx="2" formatCode="0.0">
                  <c:v>20.8</c:v>
                </c:pt>
                <c:pt idx="3">
                  <c:v>26.5</c:v>
                </c:pt>
                <c:pt idx="4">
                  <c:v>31.8</c:v>
                </c:pt>
              </c:numCache>
            </c:numRef>
          </c:val>
        </c:ser>
        <c:ser>
          <c:idx val="2"/>
          <c:order val="2"/>
          <c:tx>
            <c:strRef>
              <c:f>'Муниципальные услуги'!$D$37</c:f>
              <c:strCache>
                <c:ptCount val="1"/>
                <c:pt idx="0">
                  <c:v>Затруднились ответить</c:v>
                </c:pt>
              </c:strCache>
            </c:strRef>
          </c:tx>
          <c:spPr>
            <a:solidFill>
              <a:srgbClr val="FFC000"/>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услуги'!$A$38:$A$42</c:f>
              <c:strCache>
                <c:ptCount val="5"/>
                <c:pt idx="0">
                  <c:v>Укомлектованность преподавательского состава</c:v>
                </c:pt>
                <c:pt idx="1">
                  <c:v>Уровень знаний учащихся</c:v>
                </c:pt>
                <c:pt idx="2">
                  <c:v>Организация внеклассных и внеурочноых занятий учащихся</c:v>
                </c:pt>
                <c:pt idx="3">
                  <c:v>Питание учащихся</c:v>
                </c:pt>
                <c:pt idx="4">
                  <c:v>Материально-техническая база</c:v>
                </c:pt>
              </c:strCache>
            </c:strRef>
          </c:cat>
          <c:val>
            <c:numRef>
              <c:f>'Муниципальные услуги'!$D$38:$D$42</c:f>
              <c:numCache>
                <c:formatCode>General</c:formatCode>
                <c:ptCount val="5"/>
                <c:pt idx="0" formatCode="0.0">
                  <c:v>5.5</c:v>
                </c:pt>
                <c:pt idx="1">
                  <c:v>6.2</c:v>
                </c:pt>
                <c:pt idx="2" formatCode="0.0">
                  <c:v>8.8000000000000007</c:v>
                </c:pt>
                <c:pt idx="3">
                  <c:v>8.7000000000000011</c:v>
                </c:pt>
                <c:pt idx="4">
                  <c:v>9.6</c:v>
                </c:pt>
              </c:numCache>
            </c:numRef>
          </c:val>
        </c:ser>
        <c:gapWidth val="100"/>
        <c:axId val="156294528"/>
        <c:axId val="156329088"/>
      </c:barChart>
      <c:catAx>
        <c:axId val="156294528"/>
        <c:scaling>
          <c:orientation val="maxMin"/>
        </c:scaling>
        <c:axPos val="l"/>
        <c:numFmt formatCode="General" sourceLinked="1"/>
        <c:tickLblPos val="nextTo"/>
        <c:spPr>
          <a:ln>
            <a:noFill/>
          </a:ln>
        </c:spPr>
        <c:txPr>
          <a:bodyPr/>
          <a:lstStyle/>
          <a:p>
            <a:pPr>
              <a:defRPr>
                <a:latin typeface="Times New Roman" pitchFamily="18" charset="0"/>
                <a:cs typeface="Times New Roman" pitchFamily="18" charset="0"/>
              </a:defRPr>
            </a:pPr>
            <a:endParaRPr lang="ru-RU"/>
          </a:p>
        </c:txPr>
        <c:crossAx val="156329088"/>
        <c:crosses val="autoZero"/>
        <c:auto val="1"/>
        <c:lblAlgn val="ctr"/>
        <c:lblOffset val="100"/>
      </c:catAx>
      <c:valAx>
        <c:axId val="156329088"/>
        <c:scaling>
          <c:orientation val="minMax"/>
          <c:max val="100"/>
        </c:scaling>
        <c:delete val="1"/>
        <c:axPos val="t"/>
        <c:numFmt formatCode="0.0" sourceLinked="1"/>
        <c:tickLblPos val="nextTo"/>
        <c:crossAx val="156294528"/>
        <c:crosses val="autoZero"/>
        <c:crossBetween val="between"/>
      </c:valAx>
      <c:spPr>
        <a:noFill/>
        <a:ln w="25400">
          <a:noFill/>
        </a:ln>
      </c:spPr>
    </c:plotArea>
    <c:legend>
      <c:legendPos val="r"/>
      <c:layout>
        <c:manualLayout>
          <c:xMode val="edge"/>
          <c:yMode val="edge"/>
          <c:x val="0"/>
          <c:y val="0.86203927479362163"/>
          <c:w val="1"/>
          <c:h val="0.13796092609046579"/>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2"/>
</c:chartSpace>
</file>

<file path=word/charts/chart49.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53369945715851219"/>
          <c:y val="3.5203520352035202E-2"/>
          <c:w val="0.46630054284150152"/>
          <c:h val="0.81253674030045298"/>
        </c:manualLayout>
      </c:layout>
      <c:barChart>
        <c:barDir val="bar"/>
        <c:grouping val="clustered"/>
        <c:ser>
          <c:idx val="0"/>
          <c:order val="0"/>
          <c:tx>
            <c:strRef>
              <c:f>'Муниципальные услуги'!$B$74</c:f>
              <c:strCache>
                <c:ptCount val="1"/>
                <c:pt idx="0">
                  <c:v>Устраивает</c:v>
                </c:pt>
              </c:strCache>
            </c:strRef>
          </c:tx>
          <c:spPr>
            <a:solidFill>
              <a:schemeClr val="accent1"/>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услуги'!$A$75:$A$80</c:f>
              <c:strCache>
                <c:ptCount val="6"/>
                <c:pt idx="0">
                  <c:v>Доступность учреждений на бесплатной основе</c:v>
                </c:pt>
                <c:pt idx="1">
                  <c:v>Доступность учреждений на платной основе</c:v>
                </c:pt>
                <c:pt idx="2">
                  <c:v>Перечень оказываемых услуг на бесплатной основе</c:v>
                </c:pt>
                <c:pt idx="3">
                  <c:v>Перечень оказываемых услуг на платной основе</c:v>
                </c:pt>
                <c:pt idx="4">
                  <c:v>Материально-техническая база на бесплатной основе</c:v>
                </c:pt>
                <c:pt idx="5">
                  <c:v>Материально-техническая база на платной основе</c:v>
                </c:pt>
              </c:strCache>
            </c:strRef>
          </c:cat>
          <c:val>
            <c:numRef>
              <c:f>'Муниципальные услуги'!$B$75:$B$80</c:f>
              <c:numCache>
                <c:formatCode>0.0</c:formatCode>
                <c:ptCount val="6"/>
                <c:pt idx="0">
                  <c:v>62</c:v>
                </c:pt>
                <c:pt idx="1">
                  <c:v>56.2</c:v>
                </c:pt>
                <c:pt idx="2">
                  <c:v>49</c:v>
                </c:pt>
                <c:pt idx="3">
                  <c:v>51.1</c:v>
                </c:pt>
                <c:pt idx="4">
                  <c:v>41.5</c:v>
                </c:pt>
                <c:pt idx="5">
                  <c:v>48.3</c:v>
                </c:pt>
              </c:numCache>
            </c:numRef>
          </c:val>
        </c:ser>
        <c:ser>
          <c:idx val="1"/>
          <c:order val="1"/>
          <c:tx>
            <c:strRef>
              <c:f>'Муниципальные услуги'!$C$74</c:f>
              <c:strCache>
                <c:ptCount val="1"/>
                <c:pt idx="0">
                  <c:v>Не устраивает</c:v>
                </c:pt>
              </c:strCache>
            </c:strRef>
          </c:tx>
          <c:spPr>
            <a:solidFill>
              <a:schemeClr val="accent2"/>
            </a:solidFill>
          </c:spPr>
          <c:dLbls>
            <c:txPr>
              <a:bodyPr/>
              <a:lstStyle/>
              <a:p>
                <a:pPr>
                  <a:defRPr b="1">
                    <a:latin typeface="Times New Roman" pitchFamily="18" charset="0"/>
                    <a:cs typeface="Times New Roman" pitchFamily="18" charset="0"/>
                  </a:defRPr>
                </a:pPr>
                <a:endParaRPr lang="ru-RU"/>
              </a:p>
            </c:txPr>
            <c:showVal val="1"/>
          </c:dLbls>
          <c:cat>
            <c:strRef>
              <c:f>'Муниципальные услуги'!$A$75:$A$80</c:f>
              <c:strCache>
                <c:ptCount val="6"/>
                <c:pt idx="0">
                  <c:v>Доступность учреждений на бесплатной основе</c:v>
                </c:pt>
                <c:pt idx="1">
                  <c:v>Доступность учреждений на платной основе</c:v>
                </c:pt>
                <c:pt idx="2">
                  <c:v>Перечень оказываемых услуг на бесплатной основе</c:v>
                </c:pt>
                <c:pt idx="3">
                  <c:v>Перечень оказываемых услуг на платной основе</c:v>
                </c:pt>
                <c:pt idx="4">
                  <c:v>Материально-техническая база на бесплатной основе</c:v>
                </c:pt>
                <c:pt idx="5">
                  <c:v>Материально-техническая база на платной основе</c:v>
                </c:pt>
              </c:strCache>
            </c:strRef>
          </c:cat>
          <c:val>
            <c:numRef>
              <c:f>'Муниципальные услуги'!$C$75:$C$80</c:f>
              <c:numCache>
                <c:formatCode>0.0</c:formatCode>
                <c:ptCount val="6"/>
                <c:pt idx="0">
                  <c:v>23.5</c:v>
                </c:pt>
                <c:pt idx="1">
                  <c:v>18</c:v>
                </c:pt>
                <c:pt idx="2">
                  <c:v>27.6</c:v>
                </c:pt>
                <c:pt idx="3">
                  <c:v>15.2</c:v>
                </c:pt>
                <c:pt idx="4">
                  <c:v>30</c:v>
                </c:pt>
                <c:pt idx="5">
                  <c:v>15.2</c:v>
                </c:pt>
              </c:numCache>
            </c:numRef>
          </c:val>
        </c:ser>
        <c:ser>
          <c:idx val="2"/>
          <c:order val="2"/>
          <c:tx>
            <c:strRef>
              <c:f>'Муниципальные услуги'!$D$74</c:f>
              <c:strCache>
                <c:ptCount val="1"/>
                <c:pt idx="0">
                  <c:v>Затруднились ответить</c:v>
                </c:pt>
              </c:strCache>
            </c:strRef>
          </c:tx>
          <c:spPr>
            <a:solidFill>
              <a:srgbClr val="FFC000"/>
            </a:solidFill>
          </c:spPr>
          <c:dLbls>
            <c:dLbl>
              <c:idx val="2"/>
              <c:layout>
                <c:manualLayout>
                  <c:x val="-9.5298877440153223E-17"/>
                  <c:y val="-1.5564202334630361E-2"/>
                </c:manualLayout>
              </c:layout>
              <c:showVal val="1"/>
            </c:dLbl>
            <c:dLbl>
              <c:idx val="4"/>
              <c:layout>
                <c:manualLayout>
                  <c:x val="2.5990903183885652E-3"/>
                  <c:y val="-1.5564202334630361E-2"/>
                </c:manualLayout>
              </c:layout>
              <c:showVal val="1"/>
            </c:dLbl>
            <c:txPr>
              <a:bodyPr/>
              <a:lstStyle/>
              <a:p>
                <a:pPr>
                  <a:defRPr b="1">
                    <a:latin typeface="Times New Roman" pitchFamily="18" charset="0"/>
                    <a:cs typeface="Times New Roman" pitchFamily="18" charset="0"/>
                  </a:defRPr>
                </a:pPr>
                <a:endParaRPr lang="ru-RU"/>
              </a:p>
            </c:txPr>
            <c:showVal val="1"/>
          </c:dLbls>
          <c:cat>
            <c:strRef>
              <c:f>'Муниципальные услуги'!$A$75:$A$80</c:f>
              <c:strCache>
                <c:ptCount val="6"/>
                <c:pt idx="0">
                  <c:v>Доступность учреждений на бесплатной основе</c:v>
                </c:pt>
                <c:pt idx="1">
                  <c:v>Доступность учреждений на платной основе</c:v>
                </c:pt>
                <c:pt idx="2">
                  <c:v>Перечень оказываемых услуг на бесплатной основе</c:v>
                </c:pt>
                <c:pt idx="3">
                  <c:v>Перечень оказываемых услуг на платной основе</c:v>
                </c:pt>
                <c:pt idx="4">
                  <c:v>Материально-техническая база на бесплатной основе</c:v>
                </c:pt>
                <c:pt idx="5">
                  <c:v>Материально-техническая база на платной основе</c:v>
                </c:pt>
              </c:strCache>
            </c:strRef>
          </c:cat>
          <c:val>
            <c:numRef>
              <c:f>'Муниципальные услуги'!$D$75:$D$80</c:f>
              <c:numCache>
                <c:formatCode>0.0</c:formatCode>
                <c:ptCount val="6"/>
                <c:pt idx="0">
                  <c:v>14.5</c:v>
                </c:pt>
                <c:pt idx="1">
                  <c:v>25.8</c:v>
                </c:pt>
                <c:pt idx="2">
                  <c:v>23.4</c:v>
                </c:pt>
                <c:pt idx="3">
                  <c:v>33.800000000000004</c:v>
                </c:pt>
                <c:pt idx="4">
                  <c:v>28.5</c:v>
                </c:pt>
                <c:pt idx="5">
                  <c:v>36.5</c:v>
                </c:pt>
              </c:numCache>
            </c:numRef>
          </c:val>
        </c:ser>
        <c:gapWidth val="100"/>
        <c:axId val="155147264"/>
        <c:axId val="156185344"/>
      </c:barChart>
      <c:catAx>
        <c:axId val="155147264"/>
        <c:scaling>
          <c:orientation val="maxMin"/>
        </c:scaling>
        <c:axPos val="l"/>
        <c:numFmt formatCode="General" sourceLinked="1"/>
        <c:tickLblPos val="nextTo"/>
        <c:spPr>
          <a:ln>
            <a:noFill/>
          </a:ln>
        </c:spPr>
        <c:txPr>
          <a:bodyPr/>
          <a:lstStyle/>
          <a:p>
            <a:pPr>
              <a:defRPr>
                <a:latin typeface="Times New Roman" pitchFamily="18" charset="0"/>
                <a:cs typeface="Times New Roman" pitchFamily="18" charset="0"/>
              </a:defRPr>
            </a:pPr>
            <a:endParaRPr lang="ru-RU"/>
          </a:p>
        </c:txPr>
        <c:crossAx val="156185344"/>
        <c:crosses val="autoZero"/>
        <c:auto val="1"/>
        <c:lblAlgn val="ctr"/>
        <c:lblOffset val="100"/>
      </c:catAx>
      <c:valAx>
        <c:axId val="156185344"/>
        <c:scaling>
          <c:orientation val="minMax"/>
          <c:max val="75"/>
        </c:scaling>
        <c:delete val="1"/>
        <c:axPos val="t"/>
        <c:numFmt formatCode="0.0" sourceLinked="1"/>
        <c:tickLblPos val="nextTo"/>
        <c:crossAx val="155147264"/>
        <c:crosses val="autoZero"/>
        <c:crossBetween val="between"/>
      </c:valAx>
      <c:spPr>
        <a:noFill/>
        <a:ln w="25400">
          <a:noFill/>
        </a:ln>
      </c:spPr>
    </c:plotArea>
    <c:legend>
      <c:legendPos val="r"/>
      <c:layout>
        <c:manualLayout>
          <c:xMode val="edge"/>
          <c:yMode val="edge"/>
          <c:x val="0"/>
          <c:y val="0.86203927479362163"/>
          <c:w val="1"/>
          <c:h val="0.13796092609046584"/>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6.615384615384616E-2"/>
          <c:y val="8.8983050847457626E-2"/>
          <c:w val="0.65692307692308383"/>
          <c:h val="0.76271186440678396"/>
        </c:manualLayout>
      </c:layout>
      <c:barChart>
        <c:barDir val="col"/>
        <c:grouping val="clustered"/>
        <c:ser>
          <c:idx val="1"/>
          <c:order val="0"/>
          <c:tx>
            <c:strRef>
              <c:f>Sheet1!$A$2</c:f>
              <c:strCache>
                <c:ptCount val="1"/>
                <c:pt idx="0">
                  <c:v>Количество ОУ</c:v>
                </c:pt>
              </c:strCache>
            </c:strRef>
          </c:tx>
          <c:spPr>
            <a:solidFill>
              <a:srgbClr val="3366FF"/>
            </a:solidFill>
            <a:ln w="12700">
              <a:solidFill>
                <a:srgbClr val="000000"/>
              </a:solidFill>
              <a:prstDash val="solid"/>
            </a:ln>
          </c:spPr>
          <c:dLbls>
            <c:dLbl>
              <c:idx val="0"/>
              <c:layout>
                <c:manualLayout>
                  <c:x val="6.3784224276172124E-3"/>
                  <c:y val="0.13298652364609861"/>
                </c:manualLayout>
              </c:layout>
              <c:dLblPos val="outEnd"/>
              <c:showVal val="1"/>
            </c:dLbl>
            <c:dLbl>
              <c:idx val="1"/>
              <c:layout>
                <c:manualLayout>
                  <c:x val="2.6861562128113171E-3"/>
                  <c:y val="0.17366435954497095"/>
                </c:manualLayout>
              </c:layout>
              <c:dLblPos val="outEnd"/>
              <c:showVal val="1"/>
            </c:dLbl>
            <c:dLbl>
              <c:idx val="2"/>
              <c:layout>
                <c:manualLayout>
                  <c:x val="3.6092746133900202E-3"/>
                  <c:y val="0.1677322646574938"/>
                </c:manualLayout>
              </c:layout>
              <c:dLblPos val="outEnd"/>
              <c:showVal val="1"/>
            </c:dLbl>
            <c:dLbl>
              <c:idx val="3"/>
              <c:layout>
                <c:manualLayout>
                  <c:x val="1.4554699370456939E-3"/>
                  <c:y val="0.21095239386932954"/>
                </c:manualLayout>
              </c:layout>
              <c:dLblPos val="outEnd"/>
              <c:showVal val="1"/>
            </c:dLbl>
            <c:dLbl>
              <c:idx val="4"/>
              <c:layout>
                <c:manualLayout>
                  <c:x val="3.9170498760859596E-3"/>
                  <c:y val="0.16857960654876802"/>
                </c:manualLayout>
              </c:layout>
              <c:dLblPos val="outEnd"/>
              <c:showVal val="1"/>
            </c:dLbl>
            <c:dLbl>
              <c:idx val="5"/>
              <c:layout>
                <c:manualLayout>
                  <c:xMode val="edge"/>
                  <c:yMode val="edge"/>
                  <c:x val="0.767692307692311"/>
                  <c:y val="0.89406779661016944"/>
                </c:manualLayout>
              </c:layout>
              <c:dLblPos val="outEnd"/>
              <c:showVal val="1"/>
            </c:dLbl>
            <c:spPr>
              <a:noFill/>
              <a:ln w="25401">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Sheet1!$B$1:$I$1</c:f>
              <c:strCache>
                <c:ptCount val="5"/>
                <c:pt idx="0">
                  <c:v>2008 -  2009</c:v>
                </c:pt>
                <c:pt idx="1">
                  <c:v>2009 - 2010</c:v>
                </c:pt>
                <c:pt idx="2">
                  <c:v>2010 - 2011</c:v>
                </c:pt>
                <c:pt idx="3">
                  <c:v>2011-2012</c:v>
                </c:pt>
                <c:pt idx="4">
                  <c:v>2012-2013</c:v>
                </c:pt>
              </c:strCache>
            </c:strRef>
          </c:cat>
          <c:val>
            <c:numRef>
              <c:f>Sheet1!$B$2:$I$2</c:f>
              <c:numCache>
                <c:formatCode>General</c:formatCode>
                <c:ptCount val="5"/>
                <c:pt idx="0">
                  <c:v>440</c:v>
                </c:pt>
                <c:pt idx="1">
                  <c:v>413</c:v>
                </c:pt>
                <c:pt idx="2">
                  <c:v>406</c:v>
                </c:pt>
                <c:pt idx="3">
                  <c:v>392</c:v>
                </c:pt>
                <c:pt idx="4">
                  <c:v>382</c:v>
                </c:pt>
              </c:numCache>
            </c:numRef>
          </c:val>
        </c:ser>
        <c:axId val="137972352"/>
        <c:axId val="137982336"/>
      </c:barChart>
      <c:lineChart>
        <c:grouping val="standard"/>
        <c:ser>
          <c:idx val="0"/>
          <c:order val="1"/>
          <c:tx>
            <c:strRef>
              <c:f>Sheet1!$A$3</c:f>
              <c:strCache>
                <c:ptCount val="1"/>
                <c:pt idx="0">
                  <c:v>Численность учащихся ОУ</c:v>
                </c:pt>
              </c:strCache>
            </c:strRef>
          </c:tx>
          <c:spPr>
            <a:ln w="12700">
              <a:solidFill>
                <a:srgbClr val="FF0000"/>
              </a:solidFill>
              <a:prstDash val="solid"/>
            </a:ln>
          </c:spPr>
          <c:marker>
            <c:symbol val="diamond"/>
            <c:size val="5"/>
            <c:spPr>
              <a:solidFill>
                <a:srgbClr val="FF0000"/>
              </a:solidFill>
              <a:ln>
                <a:solidFill>
                  <a:srgbClr val="FF0000"/>
                </a:solidFill>
                <a:prstDash val="solid"/>
              </a:ln>
            </c:spPr>
          </c:marker>
          <c:dLbls>
            <c:dLbl>
              <c:idx val="1"/>
              <c:layout>
                <c:manualLayout>
                  <c:x val="-6.0422960725075711E-3"/>
                  <c:y val="-4.3360433604336328E-2"/>
                </c:manualLayout>
              </c:layout>
              <c:showVal val="1"/>
            </c:dLbl>
            <c:dLbl>
              <c:idx val="2"/>
              <c:layout>
                <c:manualLayout>
                  <c:x val="-1.007049345417925E-2"/>
                  <c:y val="-6.50406504065041E-2"/>
                </c:manualLayout>
              </c:layout>
              <c:showVal val="1"/>
            </c:dLbl>
            <c:dLbl>
              <c:idx val="3"/>
              <c:layout>
                <c:manualLayout>
                  <c:x val="-1.5063396531626892E-2"/>
                  <c:y val="-6.2852570257986337E-2"/>
                </c:manualLayout>
              </c:layout>
              <c:dLblPos val="r"/>
              <c:showVal val="1"/>
            </c:dLbl>
            <c:dLbl>
              <c:idx val="4"/>
              <c:layout>
                <c:manualLayout>
                  <c:x val="-1.7915962921553154E-2"/>
                  <c:y val="-6.809295179565969E-2"/>
                </c:manualLayout>
              </c:layout>
              <c:dLblPos val="r"/>
              <c:showVal val="1"/>
            </c:dLbl>
            <c:spPr>
              <a:noFill/>
              <a:ln w="25401">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showVal val="1"/>
          </c:dLbls>
          <c:cat>
            <c:strRef>
              <c:f>Sheet1!$B$1:$I$1</c:f>
              <c:strCache>
                <c:ptCount val="5"/>
                <c:pt idx="0">
                  <c:v>2008 -  2009</c:v>
                </c:pt>
                <c:pt idx="1">
                  <c:v>2009 - 2010</c:v>
                </c:pt>
                <c:pt idx="2">
                  <c:v>2010 - 2011</c:v>
                </c:pt>
                <c:pt idx="3">
                  <c:v>2011-2012</c:v>
                </c:pt>
                <c:pt idx="4">
                  <c:v>2012-2013</c:v>
                </c:pt>
              </c:strCache>
            </c:strRef>
          </c:cat>
          <c:val>
            <c:numRef>
              <c:f>Sheet1!$B$3:$I$3</c:f>
              <c:numCache>
                <c:formatCode>General</c:formatCode>
                <c:ptCount val="5"/>
                <c:pt idx="0">
                  <c:v>98201</c:v>
                </c:pt>
                <c:pt idx="1">
                  <c:v>95481</c:v>
                </c:pt>
                <c:pt idx="2">
                  <c:v>94402</c:v>
                </c:pt>
                <c:pt idx="3">
                  <c:v>94183</c:v>
                </c:pt>
                <c:pt idx="4">
                  <c:v>93777</c:v>
                </c:pt>
              </c:numCache>
            </c:numRef>
          </c:val>
        </c:ser>
        <c:marker val="1"/>
        <c:axId val="137983872"/>
        <c:axId val="137985408"/>
      </c:lineChart>
      <c:catAx>
        <c:axId val="137972352"/>
        <c:scaling>
          <c:orientation val="minMax"/>
        </c:scaling>
        <c:axPos val="b"/>
        <c:numFmt formatCode="General" sourceLinked="1"/>
        <c:majorTickMark val="cross"/>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37982336"/>
        <c:crossesAt val="0"/>
        <c:lblAlgn val="ctr"/>
        <c:lblOffset val="100"/>
        <c:tickLblSkip val="1"/>
        <c:tickMarkSkip val="1"/>
      </c:catAx>
      <c:valAx>
        <c:axId val="137982336"/>
        <c:scaling>
          <c:orientation val="minMax"/>
          <c:max val="500"/>
          <c:min val="350"/>
        </c:scaling>
        <c:axPos val="l"/>
        <c:numFmt formatCode="General" sourceLinked="1"/>
        <c:majorTickMark val="cross"/>
        <c:tickLblPos val="nextTo"/>
        <c:spPr>
          <a:ln w="3175">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37972352"/>
        <c:crosses val="autoZero"/>
        <c:crossBetween val="between"/>
        <c:majorUnit val="20"/>
        <c:minorUnit val="1"/>
      </c:valAx>
      <c:catAx>
        <c:axId val="137983872"/>
        <c:scaling>
          <c:orientation val="minMax"/>
        </c:scaling>
        <c:delete val="1"/>
        <c:axPos val="b"/>
        <c:tickLblPos val="nextTo"/>
        <c:crossAx val="137985408"/>
        <c:crosses val="autoZero"/>
        <c:lblAlgn val="ctr"/>
        <c:lblOffset val="100"/>
      </c:catAx>
      <c:valAx>
        <c:axId val="137985408"/>
        <c:scaling>
          <c:orientation val="minMax"/>
          <c:min val="90000"/>
        </c:scaling>
        <c:axPos val="r"/>
        <c:numFmt formatCode="General" sourceLinked="1"/>
        <c:majorTickMark val="cross"/>
        <c:tickLblPos val="nextTo"/>
        <c:spPr>
          <a:ln w="3175">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37983872"/>
        <c:crosses val="max"/>
        <c:crossBetween val="between"/>
      </c:valAx>
      <c:spPr>
        <a:noFill/>
        <a:ln w="25401">
          <a:noFill/>
        </a:ln>
      </c:spPr>
    </c:plotArea>
    <c:legend>
      <c:legendPos val="r"/>
      <c:layout>
        <c:manualLayout>
          <c:xMode val="edge"/>
          <c:yMode val="edge"/>
          <c:x val="0.79846151406300803"/>
          <c:y val="0.21925954377654044"/>
          <c:w val="0.18615384615384614"/>
          <c:h val="0.56049335296502567"/>
        </c:manualLayout>
      </c:layout>
      <c:spPr>
        <a:solidFill>
          <a:srgbClr val="FFFFFF"/>
        </a:solidFill>
        <a:ln w="3175">
          <a:noFill/>
          <a:prstDash val="solid"/>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legend>
    <c:plotVisOnly val="1"/>
    <c:dispBlanksAs val="gap"/>
  </c:chart>
  <c:spPr>
    <a:noFill/>
    <a:ln>
      <a:noFill/>
    </a:ln>
  </c:spPr>
  <c:txPr>
    <a:bodyPr/>
    <a:lstStyle/>
    <a:p>
      <a:pPr>
        <a:defRPr sz="1000" b="0" i="0" u="none" strike="noStrike" baseline="0">
          <a:solidFill>
            <a:srgbClr val="000000"/>
          </a:solidFill>
          <a:latin typeface="Arial"/>
          <a:ea typeface="Arial"/>
          <a:cs typeface="Arial"/>
        </a:defRPr>
      </a:pPr>
      <a:endParaRPr lang="ru-RU"/>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ru-RU"/>
  <c:style val="3"/>
  <c:chart>
    <c:autoTitleDeleted val="1"/>
    <c:plotArea>
      <c:layout>
        <c:manualLayout>
          <c:layoutTarget val="inner"/>
          <c:xMode val="edge"/>
          <c:yMode val="edge"/>
          <c:x val="6.2818336162988112E-2"/>
          <c:y val="0.10328638497652638"/>
          <c:w val="0.58743633276739793"/>
          <c:h val="0.70892018779342725"/>
        </c:manualLayout>
      </c:layout>
      <c:lineChart>
        <c:grouping val="standard"/>
        <c:ser>
          <c:idx val="0"/>
          <c:order val="0"/>
          <c:tx>
            <c:strRef>
              <c:f>Sheet1!$A$2</c:f>
              <c:strCache>
                <c:ptCount val="1"/>
                <c:pt idx="0">
                  <c:v>Доля общеобразовательных учреждений, ведущих занятия в 2-3 смены, в %</c:v>
                </c:pt>
              </c:strCache>
            </c:strRef>
          </c:tx>
          <c:dLbls>
            <c:dLbl>
              <c:idx val="0"/>
              <c:layout>
                <c:manualLayout>
                  <c:x val="-1.1092623405435389E-2"/>
                  <c:y val="-5.3811659192825122E-2"/>
                </c:manualLayout>
              </c:layout>
              <c:showVal val="1"/>
            </c:dLbl>
            <c:dLbl>
              <c:idx val="1"/>
              <c:layout>
                <c:manualLayout>
                  <c:x val="-1.9966722129783721E-2"/>
                  <c:y val="-7.7727952167414044E-2"/>
                </c:manualLayout>
              </c:layout>
              <c:showVal val="1"/>
            </c:dLbl>
            <c:dLbl>
              <c:idx val="2"/>
              <c:layout>
                <c:manualLayout>
                  <c:x val="-1.1092623405435389E-2"/>
                  <c:y val="5.3811659192825122E-2"/>
                </c:manualLayout>
              </c:layout>
              <c:showVal val="1"/>
            </c:dLbl>
            <c:dLbl>
              <c:idx val="3"/>
              <c:layout>
                <c:manualLayout>
                  <c:x val="-8.8740987243483248E-3"/>
                  <c:y val="-4.1853512705530629E-2"/>
                </c:manualLayout>
              </c:layout>
              <c:showVal val="1"/>
            </c:dLbl>
            <c:dLbl>
              <c:idx val="4"/>
              <c:layout>
                <c:manualLayout>
                  <c:x val="-1.3311148086522463E-2"/>
                  <c:y val="5.3811659192825122E-2"/>
                </c:manualLayout>
              </c:layout>
              <c:showVal val="1"/>
            </c:dLbl>
            <c:txPr>
              <a:bodyPr/>
              <a:lstStyle/>
              <a:p>
                <a:pPr>
                  <a:defRPr b="1">
                    <a:latin typeface="Times New Roman" pitchFamily="18" charset="0"/>
                    <a:cs typeface="Times New Roman" pitchFamily="18" charset="0"/>
                  </a:defRPr>
                </a:pPr>
                <a:endParaRPr lang="ru-RU"/>
              </a:p>
            </c:txPr>
            <c:showVal val="1"/>
          </c:dLbls>
          <c:cat>
            <c:strRef>
              <c:f>Sheet1!$B$1:$N$1</c:f>
              <c:strCache>
                <c:ptCount val="5"/>
                <c:pt idx="0">
                  <c:v>2008-2009</c:v>
                </c:pt>
                <c:pt idx="1">
                  <c:v>2009-2010</c:v>
                </c:pt>
                <c:pt idx="2">
                  <c:v>2010-2011</c:v>
                </c:pt>
                <c:pt idx="3">
                  <c:v>2011-2012</c:v>
                </c:pt>
                <c:pt idx="4">
                  <c:v>2012-2013</c:v>
                </c:pt>
              </c:strCache>
            </c:strRef>
          </c:cat>
          <c:val>
            <c:numRef>
              <c:f>Sheet1!$B$2:$N$2</c:f>
              <c:numCache>
                <c:formatCode>General</c:formatCode>
                <c:ptCount val="5"/>
                <c:pt idx="0">
                  <c:v>15.4</c:v>
                </c:pt>
                <c:pt idx="1">
                  <c:v>14</c:v>
                </c:pt>
                <c:pt idx="2">
                  <c:v>14</c:v>
                </c:pt>
                <c:pt idx="3">
                  <c:v>15.5</c:v>
                </c:pt>
                <c:pt idx="4">
                  <c:v>14</c:v>
                </c:pt>
              </c:numCache>
            </c:numRef>
          </c:val>
        </c:ser>
        <c:marker val="1"/>
        <c:axId val="138001408"/>
        <c:axId val="138015488"/>
      </c:lineChart>
      <c:catAx>
        <c:axId val="138001408"/>
        <c:scaling>
          <c:orientation val="minMax"/>
        </c:scaling>
        <c:axPos val="b"/>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8015488"/>
        <c:crosses val="autoZero"/>
        <c:lblAlgn val="ctr"/>
        <c:lblOffset val="100"/>
        <c:tickLblSkip val="1"/>
        <c:tickMarkSkip val="1"/>
      </c:catAx>
      <c:valAx>
        <c:axId val="138015488"/>
        <c:scaling>
          <c:orientation val="minMax"/>
          <c:min val="12"/>
        </c:scaling>
        <c:axPos val="l"/>
        <c:majorGridlines/>
        <c:numFmt formatCode="General" sourceLinked="1"/>
        <c:tickLblPos val="nextTo"/>
        <c:txPr>
          <a:bodyPr rot="0" vert="horz"/>
          <a:lstStyle/>
          <a:p>
            <a:pPr>
              <a:defRPr b="1">
                <a:latin typeface="Times New Roman" pitchFamily="18" charset="0"/>
                <a:cs typeface="Times New Roman" pitchFamily="18" charset="0"/>
              </a:defRPr>
            </a:pPr>
            <a:endParaRPr lang="ru-RU"/>
          </a:p>
        </c:txPr>
        <c:crossAx val="138001408"/>
        <c:crosses val="autoZero"/>
        <c:crossBetween val="between"/>
        <c:majorUnit val="2"/>
      </c:valAx>
    </c:plotArea>
    <c:legend>
      <c:legendPos val="r"/>
      <c:layout>
        <c:manualLayout>
          <c:xMode val="edge"/>
          <c:yMode val="edge"/>
          <c:x val="0.67166970185299213"/>
          <c:y val="0.24476301448865981"/>
          <c:w val="0.32597623089983363"/>
          <c:h val="0.38497652582159847"/>
        </c:manualLayout>
      </c:layout>
      <c:txPr>
        <a:bodyPr/>
        <a:lstStyle/>
        <a:p>
          <a:pPr>
            <a:defRPr b="1">
              <a:latin typeface="Times New Roman" pitchFamily="18" charset="0"/>
              <a:cs typeface="Times New Roman" pitchFamily="18" charset="0"/>
            </a:defRPr>
          </a:pPr>
          <a:endParaRPr lang="ru-RU"/>
        </a:p>
      </c:txPr>
    </c:legend>
    <c:plotVisOnly val="1"/>
    <c:dispBlanksAs val="gap"/>
  </c:chart>
  <c:spPr>
    <a:ln>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2234910277324652"/>
          <c:y val="0.11538461538461539"/>
          <c:w val="0.5464926590538336"/>
          <c:h val="0.68681318681318682"/>
        </c:manualLayout>
      </c:layout>
      <c:barChart>
        <c:barDir val="col"/>
        <c:grouping val="clustered"/>
        <c:ser>
          <c:idx val="0"/>
          <c:order val="0"/>
          <c:tx>
            <c:strRef>
              <c:f>Sheet1!$A$2</c:f>
              <c:strCache>
                <c:ptCount val="1"/>
                <c:pt idx="0">
                  <c:v>Количество малокомплектных школ</c:v>
                </c:pt>
              </c:strCache>
            </c:strRef>
          </c:tx>
          <c:spPr>
            <a:solidFill>
              <a:srgbClr val="9999FF"/>
            </a:solidFill>
            <a:ln w="12701">
              <a:solidFill>
                <a:srgbClr val="000000"/>
              </a:solidFill>
              <a:prstDash val="solid"/>
            </a:ln>
          </c:spPr>
          <c:dLbls>
            <c:spPr>
              <a:noFill/>
              <a:ln w="25401">
                <a:noFill/>
              </a:ln>
            </c:spPr>
            <c:showVal val="1"/>
          </c:dLbls>
          <c:cat>
            <c:strRef>
              <c:f>Sheet1!$B$1:$H$1</c:f>
              <c:strCache>
                <c:ptCount val="5"/>
                <c:pt idx="0">
                  <c:v>2008-2009</c:v>
                </c:pt>
                <c:pt idx="1">
                  <c:v>2009-2010</c:v>
                </c:pt>
                <c:pt idx="2">
                  <c:v>2010-2011</c:v>
                </c:pt>
                <c:pt idx="3">
                  <c:v>2011-2012</c:v>
                </c:pt>
                <c:pt idx="4">
                  <c:v>2012-2013</c:v>
                </c:pt>
              </c:strCache>
            </c:strRef>
          </c:cat>
          <c:val>
            <c:numRef>
              <c:f>Sheet1!$B$2:$H$2</c:f>
              <c:numCache>
                <c:formatCode>General</c:formatCode>
                <c:ptCount val="5"/>
                <c:pt idx="0">
                  <c:v>241</c:v>
                </c:pt>
                <c:pt idx="1">
                  <c:v>215</c:v>
                </c:pt>
                <c:pt idx="2">
                  <c:v>210</c:v>
                </c:pt>
                <c:pt idx="3">
                  <c:v>193</c:v>
                </c:pt>
                <c:pt idx="4">
                  <c:v>196</c:v>
                </c:pt>
              </c:numCache>
            </c:numRef>
          </c:val>
        </c:ser>
        <c:axId val="138039680"/>
        <c:axId val="138041216"/>
      </c:barChart>
      <c:catAx>
        <c:axId val="138039680"/>
        <c:scaling>
          <c:orientation val="minMax"/>
        </c:scaling>
        <c:axPos val="b"/>
        <c:numFmt formatCode="General" sourceLinked="1"/>
        <c:tickLblPos val="nextTo"/>
        <c:spPr>
          <a:ln w="3175">
            <a:solidFill>
              <a:srgbClr val="000000"/>
            </a:solidFill>
            <a:prstDash val="solid"/>
          </a:ln>
        </c:spPr>
        <c:txPr>
          <a:bodyPr rot="0" vert="horz"/>
          <a:lstStyle/>
          <a:p>
            <a:pPr>
              <a:defRPr/>
            </a:pPr>
            <a:endParaRPr lang="ru-RU"/>
          </a:p>
        </c:txPr>
        <c:crossAx val="138041216"/>
        <c:crosses val="autoZero"/>
        <c:auto val="1"/>
        <c:lblAlgn val="ctr"/>
        <c:lblOffset val="100"/>
        <c:tickLblSkip val="1"/>
        <c:tickMarkSkip val="1"/>
      </c:catAx>
      <c:valAx>
        <c:axId val="138041216"/>
        <c:scaling>
          <c:orientation val="minMax"/>
        </c:scaling>
        <c:axPos val="l"/>
        <c:majorGridlines>
          <c:spPr>
            <a:ln w="3175">
              <a:solidFill>
                <a:srgbClr val="000000"/>
              </a:solidFill>
              <a:prstDash val="solid"/>
            </a:ln>
          </c:spPr>
        </c:majorGridlines>
        <c:numFmt formatCode="General" sourceLinked="1"/>
        <c:tickLblPos val="nextTo"/>
        <c:spPr>
          <a:ln w="3175">
            <a:solidFill>
              <a:srgbClr val="000000"/>
            </a:solidFill>
            <a:prstDash val="solid"/>
          </a:ln>
        </c:spPr>
        <c:txPr>
          <a:bodyPr rot="0" vert="horz"/>
          <a:lstStyle/>
          <a:p>
            <a:pPr>
              <a:defRPr/>
            </a:pPr>
            <a:endParaRPr lang="ru-RU"/>
          </a:p>
        </c:txPr>
        <c:crossAx val="138039680"/>
        <c:crosses val="autoZero"/>
        <c:crossBetween val="between"/>
      </c:valAx>
      <c:spPr>
        <a:solidFill>
          <a:srgbClr val="FFFFFF"/>
        </a:solidFill>
        <a:ln w="12701">
          <a:solidFill>
            <a:srgbClr val="808080"/>
          </a:solidFill>
          <a:prstDash val="solid"/>
        </a:ln>
      </c:spPr>
    </c:plotArea>
    <c:legend>
      <c:legendPos val="r"/>
      <c:layout>
        <c:manualLayout>
          <c:xMode val="edge"/>
          <c:yMode val="edge"/>
          <c:x val="0.7520391517128876"/>
          <c:y val="6.5934065934065936E-2"/>
          <c:w val="0.22185970636215335"/>
          <c:h val="0.80219780219780557"/>
        </c:manualLayout>
      </c:layout>
      <c:spPr>
        <a:noFill/>
        <a:ln w="25401">
          <a:noFill/>
        </a:ln>
      </c:spPr>
    </c:legend>
    <c:plotVisOnly val="1"/>
    <c:dispBlanksAs val="gap"/>
  </c:chart>
  <c:spPr>
    <a:noFill/>
    <a:ln>
      <a:noFill/>
    </a:ln>
  </c:spPr>
  <c:txPr>
    <a:bodyPr/>
    <a:lstStyle/>
    <a:p>
      <a:pPr>
        <a:defRPr sz="1000" b="1" i="0" u="none" strike="noStrike" baseline="0">
          <a:solidFill>
            <a:srgbClr val="000000"/>
          </a:solidFill>
          <a:latin typeface="Times New Roman" pitchFamily="18" charset="0"/>
          <a:ea typeface="Arial Cyr"/>
          <a:cs typeface="Times New Roman" pitchFamily="18" charset="0"/>
        </a:defRPr>
      </a:pPr>
      <a:endParaRPr lang="ru-RU"/>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manualLayout>
          <c:layoutTarget val="inner"/>
          <c:xMode val="edge"/>
          <c:yMode val="edge"/>
          <c:x val="0.12437810945273632"/>
          <c:y val="0.28522336769759482"/>
          <c:w val="0.45273631840796019"/>
          <c:h val="0.42611683848797288"/>
        </c:manualLayout>
      </c:layout>
      <c:barChart>
        <c:barDir val="col"/>
        <c:grouping val="clustered"/>
        <c:ser>
          <c:idx val="1"/>
          <c:order val="0"/>
          <c:tx>
            <c:strRef>
              <c:f>Sheet1!$A$2</c:f>
              <c:strCache>
                <c:ptCount val="1"/>
                <c:pt idx="0">
                  <c:v>Число вечерних (сменных) ОУ, ед.</c:v>
                </c:pt>
              </c:strCache>
            </c:strRef>
          </c:tx>
          <c:spPr>
            <a:solidFill>
              <a:srgbClr val="3366FF"/>
            </a:solidFill>
            <a:ln w="12741">
              <a:solidFill>
                <a:srgbClr val="000000"/>
              </a:solidFill>
              <a:prstDash val="solid"/>
            </a:ln>
          </c:spPr>
          <c:dLbls>
            <c:dLbl>
              <c:idx val="2"/>
              <c:layout>
                <c:manualLayout>
                  <c:x val="2.3374107273340652E-3"/>
                  <c:y val="9.8072689169619864E-2"/>
                </c:manualLayout>
              </c:layout>
              <c:dLblPos val="outEnd"/>
              <c:showVal val="1"/>
            </c:dLbl>
            <c:dLbl>
              <c:idx val="3"/>
              <c:layout>
                <c:manualLayout>
                  <c:x val="-2.4844058800792715E-3"/>
                  <c:y val="0.1049453546716226"/>
                </c:manualLayout>
              </c:layout>
              <c:dLblPos val="outEnd"/>
              <c:showVal val="1"/>
            </c:dLbl>
            <c:dLbl>
              <c:idx val="4"/>
              <c:layout>
                <c:manualLayout>
                  <c:x val="1.4417817246611781E-3"/>
                  <c:y val="4.4687419906700297E-2"/>
                </c:manualLayout>
              </c:layout>
              <c:dLblPos val="outEnd"/>
              <c:showVal val="1"/>
            </c:dLbl>
            <c:spPr>
              <a:solidFill>
                <a:srgbClr val="99CCFF"/>
              </a:solidFill>
              <a:ln w="25482">
                <a:noFill/>
              </a:ln>
            </c:spPr>
            <c:txPr>
              <a:bodyPr/>
              <a:lstStyle/>
              <a:p>
                <a:pPr>
                  <a:defRPr b="1"/>
                </a:pPr>
                <a:endParaRPr lang="ru-RU"/>
              </a:p>
            </c:txPr>
            <c:dLblPos val="ctr"/>
            <c:showVal val="1"/>
          </c:dLbls>
          <c:cat>
            <c:strRef>
              <c:f>Sheet1!$B$1:$J$1</c:f>
              <c:strCache>
                <c:ptCount val="5"/>
                <c:pt idx="0">
                  <c:v>2008-2009</c:v>
                </c:pt>
                <c:pt idx="1">
                  <c:v>2009-2010</c:v>
                </c:pt>
                <c:pt idx="2">
                  <c:v>2010-2011</c:v>
                </c:pt>
                <c:pt idx="3">
                  <c:v>2011-2012</c:v>
                </c:pt>
                <c:pt idx="4">
                  <c:v>2012-2013</c:v>
                </c:pt>
              </c:strCache>
            </c:strRef>
          </c:cat>
          <c:val>
            <c:numRef>
              <c:f>Sheet1!$B$2:$J$2</c:f>
              <c:numCache>
                <c:formatCode>General</c:formatCode>
                <c:ptCount val="5"/>
                <c:pt idx="0">
                  <c:v>15</c:v>
                </c:pt>
                <c:pt idx="1">
                  <c:v>12</c:v>
                </c:pt>
                <c:pt idx="2">
                  <c:v>11</c:v>
                </c:pt>
                <c:pt idx="3">
                  <c:v>11</c:v>
                </c:pt>
                <c:pt idx="4">
                  <c:v>9</c:v>
                </c:pt>
              </c:numCache>
            </c:numRef>
          </c:val>
        </c:ser>
        <c:axId val="138252288"/>
        <c:axId val="138253824"/>
      </c:barChart>
      <c:lineChart>
        <c:grouping val="standard"/>
        <c:ser>
          <c:idx val="0"/>
          <c:order val="1"/>
          <c:tx>
            <c:strRef>
              <c:f>Sheet1!$A$3</c:f>
              <c:strCache>
                <c:ptCount val="1"/>
                <c:pt idx="0">
                  <c:v>Число обучающихся в них, чел.</c:v>
                </c:pt>
              </c:strCache>
            </c:strRef>
          </c:tx>
          <c:spPr>
            <a:ln w="12741">
              <a:solidFill>
                <a:srgbClr val="000080"/>
              </a:solidFill>
              <a:prstDash val="solid"/>
            </a:ln>
          </c:spPr>
          <c:marker>
            <c:symbol val="diamond"/>
            <c:size val="5"/>
            <c:spPr>
              <a:solidFill>
                <a:srgbClr val="000080"/>
              </a:solidFill>
              <a:ln>
                <a:solidFill>
                  <a:srgbClr val="000080"/>
                </a:solidFill>
                <a:prstDash val="solid"/>
              </a:ln>
            </c:spPr>
          </c:marker>
          <c:dLbls>
            <c:dLbl>
              <c:idx val="0"/>
              <c:layout>
                <c:manualLayout>
                  <c:x val="-4.336442369022387E-2"/>
                  <c:y val="-7.6678249912529417E-2"/>
                </c:manualLayout>
              </c:layout>
              <c:showVal val="1"/>
            </c:dLbl>
            <c:dLbl>
              <c:idx val="1"/>
              <c:layout>
                <c:manualLayout>
                  <c:x val="-3.4691538952178941E-2"/>
                  <c:y val="-4.6006949947517833E-2"/>
                </c:manualLayout>
              </c:layout>
              <c:showVal val="1"/>
            </c:dLbl>
            <c:dLbl>
              <c:idx val="2"/>
              <c:layout>
                <c:manualLayout>
                  <c:x val="-1.5177548291578321E-2"/>
                  <c:y val="-5.7508687434397271E-2"/>
                </c:manualLayout>
              </c:layout>
              <c:showVal val="1"/>
            </c:dLbl>
            <c:dLbl>
              <c:idx val="3"/>
              <c:layout>
                <c:manualLayout>
                  <c:x val="-3.4691538952178941E-2"/>
                  <c:y val="-6.1342599930023826E-2"/>
                </c:manualLayout>
              </c:layout>
              <c:showVal val="1"/>
            </c:dLbl>
            <c:dLbl>
              <c:idx val="4"/>
              <c:layout>
                <c:manualLayout>
                  <c:x val="-3.4643870462679631E-2"/>
                  <c:y val="-2.966005418504097E-2"/>
                </c:manualLayout>
              </c:layout>
              <c:dLblPos val="r"/>
              <c:showVal val="1"/>
            </c:dLbl>
            <c:spPr>
              <a:noFill/>
              <a:ln w="25482">
                <a:noFill/>
              </a:ln>
            </c:spPr>
            <c:txPr>
              <a:bodyPr/>
              <a:lstStyle/>
              <a:p>
                <a:pPr>
                  <a:defRPr b="1"/>
                </a:pPr>
                <a:endParaRPr lang="ru-RU"/>
              </a:p>
            </c:txPr>
            <c:showVal val="1"/>
          </c:dLbls>
          <c:cat>
            <c:strRef>
              <c:f>Sheet1!$B$1:$J$1</c:f>
              <c:strCache>
                <c:ptCount val="5"/>
                <c:pt idx="0">
                  <c:v>2008-2009</c:v>
                </c:pt>
                <c:pt idx="1">
                  <c:v>2009-2010</c:v>
                </c:pt>
                <c:pt idx="2">
                  <c:v>2010-2011</c:v>
                </c:pt>
                <c:pt idx="3">
                  <c:v>2011-2012</c:v>
                </c:pt>
                <c:pt idx="4">
                  <c:v>2012-2013</c:v>
                </c:pt>
              </c:strCache>
            </c:strRef>
          </c:cat>
          <c:val>
            <c:numRef>
              <c:f>Sheet1!$B$3:$J$3</c:f>
              <c:numCache>
                <c:formatCode>General</c:formatCode>
                <c:ptCount val="5"/>
                <c:pt idx="0">
                  <c:v>3004</c:v>
                </c:pt>
                <c:pt idx="1">
                  <c:v>3430</c:v>
                </c:pt>
                <c:pt idx="2">
                  <c:v>3001</c:v>
                </c:pt>
                <c:pt idx="3">
                  <c:v>2740</c:v>
                </c:pt>
                <c:pt idx="4">
                  <c:v>2594</c:v>
                </c:pt>
              </c:numCache>
            </c:numRef>
          </c:val>
        </c:ser>
        <c:marker val="1"/>
        <c:axId val="138255744"/>
        <c:axId val="138273920"/>
      </c:lineChart>
      <c:catAx>
        <c:axId val="138252288"/>
        <c:scaling>
          <c:orientation val="minMax"/>
        </c:scaling>
        <c:axPos val="b"/>
        <c:numFmt formatCode="General" sourceLinked="1"/>
        <c:majorTickMark val="cross"/>
        <c:tickLblPos val="nextTo"/>
        <c:spPr>
          <a:ln w="3185">
            <a:solidFill>
              <a:srgbClr val="000000"/>
            </a:solidFill>
            <a:prstDash val="solid"/>
          </a:ln>
        </c:spPr>
        <c:txPr>
          <a:bodyPr rot="-5400000" vert="horz"/>
          <a:lstStyle/>
          <a:p>
            <a:pPr>
              <a:defRPr b="1"/>
            </a:pPr>
            <a:endParaRPr lang="ru-RU"/>
          </a:p>
        </c:txPr>
        <c:crossAx val="138253824"/>
        <c:crossesAt val="8"/>
        <c:lblAlgn val="ctr"/>
        <c:lblOffset val="100"/>
        <c:tickLblSkip val="1"/>
        <c:tickMarkSkip val="1"/>
      </c:catAx>
      <c:valAx>
        <c:axId val="138253824"/>
        <c:scaling>
          <c:orientation val="minMax"/>
          <c:max val="18"/>
          <c:min val="8"/>
        </c:scaling>
        <c:axPos val="l"/>
        <c:majorGridlines>
          <c:spPr>
            <a:ln w="3185">
              <a:solidFill>
                <a:srgbClr val="000000"/>
              </a:solidFill>
              <a:prstDash val="solid"/>
            </a:ln>
          </c:spPr>
        </c:majorGridlines>
        <c:title>
          <c:tx>
            <c:rich>
              <a:bodyPr/>
              <a:lstStyle/>
              <a:p>
                <a:pPr>
                  <a:defRPr b="1"/>
                </a:pPr>
                <a:r>
                  <a:rPr lang="ru-RU" b="1"/>
                  <a:t>Число ОУ, ед.</a:t>
                </a:r>
              </a:p>
            </c:rich>
          </c:tx>
          <c:layout>
            <c:manualLayout>
              <c:xMode val="edge"/>
              <c:yMode val="edge"/>
              <c:x val="1.8242122719734761E-2"/>
              <c:y val="0.33333333333333331"/>
            </c:manualLayout>
          </c:layout>
          <c:spPr>
            <a:noFill/>
            <a:ln w="25482">
              <a:noFill/>
            </a:ln>
          </c:spPr>
        </c:title>
        <c:numFmt formatCode="General" sourceLinked="1"/>
        <c:majorTickMark val="cross"/>
        <c:tickLblPos val="nextTo"/>
        <c:spPr>
          <a:ln w="3185">
            <a:solidFill>
              <a:srgbClr val="000000"/>
            </a:solidFill>
            <a:prstDash val="solid"/>
          </a:ln>
        </c:spPr>
        <c:txPr>
          <a:bodyPr rot="0" vert="horz"/>
          <a:lstStyle/>
          <a:p>
            <a:pPr>
              <a:defRPr b="1"/>
            </a:pPr>
            <a:endParaRPr lang="ru-RU"/>
          </a:p>
        </c:txPr>
        <c:crossAx val="138252288"/>
        <c:crosses val="autoZero"/>
        <c:crossBetween val="between"/>
        <c:majorUnit val="2"/>
        <c:minorUnit val="2"/>
      </c:valAx>
      <c:catAx>
        <c:axId val="138255744"/>
        <c:scaling>
          <c:orientation val="minMax"/>
        </c:scaling>
        <c:delete val="1"/>
        <c:axPos val="b"/>
        <c:tickLblPos val="nextTo"/>
        <c:crossAx val="138273920"/>
        <c:crossesAt val="2000"/>
        <c:lblAlgn val="ctr"/>
        <c:lblOffset val="100"/>
      </c:catAx>
      <c:valAx>
        <c:axId val="138273920"/>
        <c:scaling>
          <c:orientation val="minMax"/>
          <c:min val="2000"/>
        </c:scaling>
        <c:axPos val="r"/>
        <c:title>
          <c:tx>
            <c:rich>
              <a:bodyPr/>
              <a:lstStyle/>
              <a:p>
                <a:pPr>
                  <a:defRPr b="1"/>
                </a:pPr>
                <a:r>
                  <a:rPr lang="ru-RU" b="1"/>
                  <a:t>Число обучающихся в них, чел.
</a:t>
                </a:r>
              </a:p>
            </c:rich>
          </c:tx>
          <c:layout>
            <c:manualLayout>
              <c:xMode val="edge"/>
              <c:yMode val="edge"/>
              <c:x val="0.6650082918739636"/>
              <c:y val="0.24054982817869441"/>
            </c:manualLayout>
          </c:layout>
          <c:spPr>
            <a:noFill/>
            <a:ln w="25482">
              <a:noFill/>
            </a:ln>
          </c:spPr>
        </c:title>
        <c:numFmt formatCode="General" sourceLinked="1"/>
        <c:majorTickMark val="cross"/>
        <c:tickLblPos val="nextTo"/>
        <c:spPr>
          <a:ln w="3185">
            <a:solidFill>
              <a:srgbClr val="000000"/>
            </a:solidFill>
            <a:prstDash val="solid"/>
          </a:ln>
        </c:spPr>
        <c:txPr>
          <a:bodyPr rot="0" vert="horz"/>
          <a:lstStyle/>
          <a:p>
            <a:pPr>
              <a:defRPr/>
            </a:pPr>
            <a:endParaRPr lang="ru-RU"/>
          </a:p>
        </c:txPr>
        <c:crossAx val="138255744"/>
        <c:crosses val="max"/>
        <c:crossBetween val="between"/>
      </c:valAx>
      <c:spPr>
        <a:solidFill>
          <a:srgbClr val="FFFFFF"/>
        </a:solidFill>
        <a:ln w="12741">
          <a:solidFill>
            <a:srgbClr val="808080"/>
          </a:solidFill>
          <a:prstDash val="solid"/>
        </a:ln>
      </c:spPr>
    </c:plotArea>
    <c:legend>
      <c:legendPos val="r"/>
      <c:layout>
        <c:manualLayout>
          <c:xMode val="edge"/>
          <c:yMode val="edge"/>
          <c:x val="0.74831538740584269"/>
          <c:y val="0.31505866402461491"/>
          <c:w val="0.22719734660033244"/>
          <c:h val="0.46264309676522225"/>
        </c:manualLayout>
      </c:layout>
      <c:spPr>
        <a:solidFill>
          <a:srgbClr val="FFFFFF"/>
        </a:solidFill>
        <a:ln w="3185">
          <a:noFill/>
          <a:prstDash val="solid"/>
        </a:ln>
      </c:spPr>
      <c:txPr>
        <a:bodyPr/>
        <a:lstStyle/>
        <a:p>
          <a:pPr>
            <a:defRPr b="1"/>
          </a:pPr>
          <a:endParaRPr lang="ru-RU"/>
        </a:p>
      </c:txPr>
    </c:legend>
    <c:plotVisOnly val="1"/>
    <c:dispBlanksAs val="gap"/>
  </c:chart>
  <c:spPr>
    <a:noFill/>
    <a:ln>
      <a:noFill/>
    </a:ln>
  </c:spPr>
  <c:txPr>
    <a:bodyPr/>
    <a:lstStyle/>
    <a:p>
      <a:pPr>
        <a:defRPr sz="1003" b="0" i="0" u="none" strike="noStrike" baseline="0">
          <a:solidFill>
            <a:srgbClr val="000000"/>
          </a:solidFill>
          <a:latin typeface="Times New Roman" pitchFamily="18" charset="0"/>
          <a:ea typeface="Arial"/>
          <a:cs typeface="Times New Roman" pitchFamily="18" charset="0"/>
        </a:defRPr>
      </a:pPr>
      <a:endParaRPr lang="ru-RU"/>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clrMapOvr bg1="lt1" tx1="dk1" bg2="lt2" tx2="dk2" accent1="accent1" accent2="accent2" accent3="accent3" accent4="accent4" accent5="accent5" accent6="accent6" hlink="hlink" folHlink="folHlink"/>
  <c:chart>
    <c:plotArea>
      <c:layout>
        <c:manualLayout>
          <c:layoutTarget val="inner"/>
          <c:xMode val="edge"/>
          <c:yMode val="edge"/>
          <c:x val="0.16869300911854102"/>
          <c:y val="0.12371134020618635"/>
          <c:w val="0.43645318499865587"/>
          <c:h val="0.6134020618556657"/>
        </c:manualLayout>
      </c:layout>
      <c:barChart>
        <c:barDir val="col"/>
        <c:grouping val="clustered"/>
        <c:ser>
          <c:idx val="1"/>
          <c:order val="0"/>
          <c:tx>
            <c:strRef>
              <c:f>Sheet1!$A$2:$H$2</c:f>
              <c:strCache>
                <c:ptCount val="1"/>
                <c:pt idx="0">
                  <c:v>Кол-во специальных (коррекционных) образовательных учреждений, всего </c:v>
                </c:pt>
              </c:strCache>
            </c:strRef>
          </c:tx>
          <c:spPr>
            <a:solidFill>
              <a:srgbClr val="3366FF"/>
            </a:solidFill>
            <a:ln w="11634">
              <a:solidFill>
                <a:srgbClr val="000000"/>
              </a:solidFill>
              <a:prstDash val="solid"/>
            </a:ln>
          </c:spPr>
          <c:dLbls>
            <c:dLbl>
              <c:idx val="0"/>
              <c:layout>
                <c:manualLayout>
                  <c:x val="2.7491258733972892E-3"/>
                  <c:y val="0.54221388184572317"/>
                </c:manualLayout>
              </c:layout>
              <c:dLblPos val="outEnd"/>
              <c:showVal val="1"/>
            </c:dLbl>
            <c:dLbl>
              <c:idx val="1"/>
              <c:layout>
                <c:manualLayout>
                  <c:x val="4.5728278884161104E-3"/>
                  <c:y val="0.55767779937150064"/>
                </c:manualLayout>
              </c:layout>
              <c:dLblPos val="outEnd"/>
              <c:showVal val="1"/>
            </c:dLbl>
            <c:dLbl>
              <c:idx val="2"/>
              <c:layout>
                <c:manualLayout>
                  <c:x val="3.3570162256234192E-3"/>
                  <c:y val="0.53705924267047589"/>
                </c:manualLayout>
              </c:layout>
              <c:dLblPos val="outEnd"/>
              <c:showVal val="1"/>
            </c:dLbl>
            <c:dLbl>
              <c:idx val="3"/>
              <c:layout>
                <c:manualLayout>
                  <c:x val="3.6609614017365081E-3"/>
                  <c:y val="0.573141716897277"/>
                </c:manualLayout>
              </c:layout>
              <c:dLblPos val="outEnd"/>
              <c:showVal val="1"/>
            </c:dLbl>
            <c:dLbl>
              <c:idx val="4"/>
              <c:layout>
                <c:manualLayout>
                  <c:x val="2.4451497389437792E-3"/>
                  <c:y val="0.54736852102098221"/>
                </c:manualLayout>
              </c:layout>
              <c:dLblPos val="outEnd"/>
              <c:showVal val="1"/>
            </c:dLbl>
            <c:spPr>
              <a:solidFill>
                <a:srgbClr val="99CCFF"/>
              </a:solidFill>
              <a:ln w="23268">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ctr"/>
            <c:showVal val="1"/>
          </c:dLbls>
          <c:cat>
            <c:strRef>
              <c:f>Sheet1!$I$1:$M$1</c:f>
              <c:strCache>
                <c:ptCount val="5"/>
                <c:pt idx="0">
                  <c:v>2008-2009</c:v>
                </c:pt>
                <c:pt idx="1">
                  <c:v>2009-2010</c:v>
                </c:pt>
                <c:pt idx="2">
                  <c:v>2010 - 2011</c:v>
                </c:pt>
                <c:pt idx="3">
                  <c:v>2011- 2012</c:v>
                </c:pt>
                <c:pt idx="4">
                  <c:v>2012-2013</c:v>
                </c:pt>
              </c:strCache>
            </c:strRef>
          </c:cat>
          <c:val>
            <c:numRef>
              <c:f>Sheet1!$I$2:$M$2</c:f>
              <c:numCache>
                <c:formatCode>General</c:formatCode>
                <c:ptCount val="5"/>
                <c:pt idx="0">
                  <c:v>22</c:v>
                </c:pt>
                <c:pt idx="1">
                  <c:v>22</c:v>
                </c:pt>
                <c:pt idx="2">
                  <c:v>22</c:v>
                </c:pt>
                <c:pt idx="3">
                  <c:v>22</c:v>
                </c:pt>
                <c:pt idx="4">
                  <c:v>22</c:v>
                </c:pt>
              </c:numCache>
            </c:numRef>
          </c:val>
        </c:ser>
        <c:axId val="138325376"/>
        <c:axId val="138327168"/>
      </c:barChart>
      <c:lineChart>
        <c:grouping val="standard"/>
        <c:ser>
          <c:idx val="0"/>
          <c:order val="1"/>
          <c:tx>
            <c:strRef>
              <c:f>Sheet1!$A$3:$H$3</c:f>
              <c:strCache>
                <c:ptCount val="1"/>
                <c:pt idx="0">
                  <c:v>Численность обучающихся в них, чел.</c:v>
                </c:pt>
              </c:strCache>
            </c:strRef>
          </c:tx>
          <c:spPr>
            <a:ln w="11634">
              <a:solidFill>
                <a:srgbClr val="FF00FF"/>
              </a:solidFill>
              <a:prstDash val="solid"/>
            </a:ln>
          </c:spPr>
          <c:marker>
            <c:symbol val="diamond"/>
            <c:size val="4"/>
            <c:spPr>
              <a:solidFill>
                <a:srgbClr val="FF00FF"/>
              </a:solidFill>
              <a:ln>
                <a:solidFill>
                  <a:srgbClr val="FF00FF"/>
                </a:solidFill>
                <a:prstDash val="solid"/>
              </a:ln>
            </c:spPr>
          </c:marker>
          <c:dLbls>
            <c:dLbl>
              <c:idx val="0"/>
              <c:layout>
                <c:manualLayout>
                  <c:x val="-4.0428698714978825E-2"/>
                  <c:y val="-0.25048993875765724"/>
                </c:manualLayout>
              </c:layout>
              <c:dLblPos val="r"/>
              <c:showVal val="1"/>
            </c:dLbl>
            <c:dLbl>
              <c:idx val="1"/>
              <c:layout>
                <c:manualLayout>
                  <c:x val="-4.1239237618662147E-2"/>
                  <c:y val="-0.33917133492641782"/>
                </c:manualLayout>
              </c:layout>
              <c:dLblPos val="r"/>
              <c:showVal val="1"/>
            </c:dLbl>
            <c:dLbl>
              <c:idx val="2"/>
              <c:layout>
                <c:manualLayout>
                  <c:x val="-3.3741781007129552E-2"/>
                  <c:y val="-0.34590808501878606"/>
                </c:manualLayout>
              </c:layout>
              <c:dLblPos val="r"/>
              <c:showVal val="1"/>
            </c:dLbl>
            <c:dLbl>
              <c:idx val="3"/>
              <c:layout>
                <c:manualLayout>
                  <c:x val="-4.1036622758603924E-2"/>
                  <c:y val="-0.46479205024745041"/>
                </c:manualLayout>
              </c:layout>
              <c:dLblPos val="r"/>
              <c:showVal val="1"/>
            </c:dLbl>
            <c:dLbl>
              <c:idx val="4"/>
              <c:layout>
                <c:manualLayout>
                  <c:x val="-3.9212918010526752E-2"/>
                  <c:y val="-0.46616026999051013"/>
                </c:manualLayout>
              </c:layout>
              <c:dLblPos val="r"/>
              <c:showVal val="1"/>
            </c:dLbl>
            <c:dLbl>
              <c:idx val="5"/>
              <c:layout>
                <c:manualLayout>
                  <c:xMode val="edge"/>
                  <c:yMode val="edge"/>
                  <c:x val="0.39817629179331576"/>
                  <c:y val="8.7628865979382534E-2"/>
                </c:manualLayout>
              </c:layout>
              <c:dLblPos val="r"/>
              <c:showVal val="1"/>
            </c:dLbl>
            <c:dLbl>
              <c:idx val="6"/>
              <c:layout>
                <c:manualLayout>
                  <c:xMode val="edge"/>
                  <c:yMode val="edge"/>
                  <c:x val="0.43161094224924357"/>
                  <c:y val="0.40206185567010311"/>
                </c:manualLayout>
              </c:layout>
              <c:dLblPos val="r"/>
              <c:showVal val="1"/>
            </c:dLbl>
            <c:dLbl>
              <c:idx val="7"/>
              <c:layout>
                <c:manualLayout>
                  <c:xMode val="edge"/>
                  <c:yMode val="edge"/>
                  <c:x val="0.47720364741641325"/>
                  <c:y val="0.12886597938144329"/>
                </c:manualLayout>
              </c:layout>
              <c:dLblPos val="r"/>
              <c:showVal val="1"/>
            </c:dLbl>
            <c:dLbl>
              <c:idx val="8"/>
              <c:layout>
                <c:manualLayout>
                  <c:xMode val="edge"/>
                  <c:yMode val="edge"/>
                  <c:x val="0.51975683890577562"/>
                  <c:y val="5.1546391752577319E-3"/>
                </c:manualLayout>
              </c:layout>
              <c:dLblPos val="r"/>
              <c:showVal val="1"/>
            </c:dLbl>
            <c:spPr>
              <a:noFill/>
              <a:ln w="23268">
                <a:noFill/>
              </a:ln>
            </c:spPr>
            <c:txPr>
              <a:bodyPr/>
              <a:lstStyle/>
              <a:p>
                <a:pPr>
                  <a:defRPr sz="1000" b="1" i="0" u="none" strike="noStrike" baseline="0">
                    <a:solidFill>
                      <a:srgbClr val="000000"/>
                    </a:solidFill>
                    <a:latin typeface="Times New Roman" pitchFamily="18" charset="0"/>
                    <a:ea typeface="Arial"/>
                    <a:cs typeface="Times New Roman" pitchFamily="18" charset="0"/>
                  </a:defRPr>
                </a:pPr>
                <a:endParaRPr lang="ru-RU"/>
              </a:p>
            </c:txPr>
            <c:dLblPos val="t"/>
            <c:showVal val="1"/>
          </c:dLbls>
          <c:cat>
            <c:strRef>
              <c:f>Sheet1!$I$1:$M$1</c:f>
              <c:strCache>
                <c:ptCount val="5"/>
                <c:pt idx="0">
                  <c:v>2008-2009</c:v>
                </c:pt>
                <c:pt idx="1">
                  <c:v>2009-2010</c:v>
                </c:pt>
                <c:pt idx="2">
                  <c:v>2010 - 2011</c:v>
                </c:pt>
                <c:pt idx="3">
                  <c:v>2011- 2012</c:v>
                </c:pt>
                <c:pt idx="4">
                  <c:v>2012-2013</c:v>
                </c:pt>
              </c:strCache>
            </c:strRef>
          </c:cat>
          <c:val>
            <c:numRef>
              <c:f>Sheet1!$I$3:$M$3</c:f>
              <c:numCache>
                <c:formatCode>General</c:formatCode>
                <c:ptCount val="5"/>
                <c:pt idx="0">
                  <c:v>2040</c:v>
                </c:pt>
                <c:pt idx="1">
                  <c:v>1855</c:v>
                </c:pt>
                <c:pt idx="2">
                  <c:v>1837</c:v>
                </c:pt>
                <c:pt idx="3">
                  <c:v>1763</c:v>
                </c:pt>
                <c:pt idx="4">
                  <c:v>1752</c:v>
                </c:pt>
              </c:numCache>
            </c:numRef>
          </c:val>
        </c:ser>
        <c:marker val="1"/>
        <c:axId val="138329088"/>
        <c:axId val="138367744"/>
      </c:lineChart>
      <c:catAx>
        <c:axId val="138325376"/>
        <c:scaling>
          <c:orientation val="minMax"/>
        </c:scaling>
        <c:axPos val="b"/>
        <c:numFmt formatCode="General" sourceLinked="1"/>
        <c:majorTickMark val="cross"/>
        <c:tickLblPos val="nextTo"/>
        <c:spPr>
          <a:ln w="2909">
            <a:solidFill>
              <a:srgbClr val="000000"/>
            </a:solidFill>
            <a:prstDash val="solid"/>
          </a:ln>
        </c:spPr>
        <c:txPr>
          <a:bodyPr rot="0" vert="horz"/>
          <a:lstStyle/>
          <a:p>
            <a:pPr>
              <a:defRPr sz="1000" b="1" i="0" u="none" strike="noStrike" baseline="0">
                <a:solidFill>
                  <a:srgbClr val="000000"/>
                </a:solidFill>
                <a:latin typeface="Times New Roman" pitchFamily="18" charset="0"/>
                <a:ea typeface="Arial"/>
                <a:cs typeface="Times New Roman" pitchFamily="18" charset="0"/>
              </a:defRPr>
            </a:pPr>
            <a:endParaRPr lang="ru-RU"/>
          </a:p>
        </c:txPr>
        <c:crossAx val="138327168"/>
        <c:crossesAt val="20"/>
        <c:lblAlgn val="ctr"/>
        <c:lblOffset val="100"/>
        <c:tickLblSkip val="1"/>
        <c:tickMarkSkip val="1"/>
      </c:catAx>
      <c:valAx>
        <c:axId val="138327168"/>
        <c:scaling>
          <c:orientation val="minMax"/>
          <c:max val="22"/>
          <c:min val="20"/>
        </c:scaling>
        <c:axPos val="l"/>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Кол-во специальных (коррекционных) образовтаельных учреждений, ед.</a:t>
                </a:r>
              </a:p>
            </c:rich>
          </c:tx>
          <c:layout>
            <c:manualLayout>
              <c:xMode val="edge"/>
              <c:yMode val="edge"/>
              <c:x val="1.5197687164166611E-2"/>
              <c:y val="0.12597158230845185"/>
            </c:manualLayout>
          </c:layout>
          <c:spPr>
            <a:noFill/>
            <a:ln w="23268">
              <a:noFill/>
            </a:ln>
          </c:spPr>
        </c:title>
        <c:numFmt formatCode="General" sourceLinked="1"/>
        <c:majorTickMark val="cross"/>
        <c:tickLblPos val="nextTo"/>
        <c:spPr>
          <a:ln w="2909">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38325376"/>
        <c:crosses val="autoZero"/>
        <c:crossBetween val="between"/>
        <c:majorUnit val="1"/>
        <c:minorUnit val="1"/>
      </c:valAx>
      <c:catAx>
        <c:axId val="138329088"/>
        <c:scaling>
          <c:orientation val="minMax"/>
        </c:scaling>
        <c:delete val="1"/>
        <c:axPos val="b"/>
        <c:tickLblPos val="nextTo"/>
        <c:crossAx val="138367744"/>
        <c:crosses val="autoZero"/>
        <c:lblAlgn val="ctr"/>
        <c:lblOffset val="100"/>
      </c:catAx>
      <c:valAx>
        <c:axId val="138367744"/>
        <c:scaling>
          <c:orientation val="minMax"/>
          <c:max val="2050"/>
        </c:scaling>
        <c:axPos val="r"/>
        <c:title>
          <c:tx>
            <c:rich>
              <a:bodyPr/>
              <a:lstStyle/>
              <a:p>
                <a:pPr>
                  <a:defRPr sz="1000" b="1" i="0" u="none" strike="noStrike" baseline="0">
                    <a:solidFill>
                      <a:srgbClr val="000000"/>
                    </a:solidFill>
                    <a:latin typeface="Times New Roman" pitchFamily="18" charset="0"/>
                    <a:ea typeface="Arial"/>
                    <a:cs typeface="Times New Roman" pitchFamily="18" charset="0"/>
                  </a:defRPr>
                </a:pPr>
                <a:r>
                  <a:rPr lang="ru-RU" sz="1000">
                    <a:latin typeface="Times New Roman" pitchFamily="18" charset="0"/>
                    <a:cs typeface="Times New Roman" pitchFamily="18" charset="0"/>
                  </a:rPr>
                  <a:t>Численность обучающихся в них, чел.</a:t>
                </a:r>
              </a:p>
            </c:rich>
          </c:tx>
          <c:layout>
            <c:manualLayout>
              <c:xMode val="edge"/>
              <c:yMode val="edge"/>
              <c:x val="0.68231635602511709"/>
              <c:y val="8.6618020914924904E-2"/>
            </c:manualLayout>
          </c:layout>
          <c:spPr>
            <a:noFill/>
            <a:ln w="23268">
              <a:noFill/>
            </a:ln>
          </c:spPr>
        </c:title>
        <c:numFmt formatCode="General" sourceLinked="1"/>
        <c:majorTickMark val="cross"/>
        <c:tickLblPos val="nextTo"/>
        <c:spPr>
          <a:ln w="2909">
            <a:solidFill>
              <a:srgbClr val="000000"/>
            </a:solidFill>
            <a:prstDash val="solid"/>
          </a:ln>
        </c:spPr>
        <c:txPr>
          <a:bodyPr rot="0" vert="horz"/>
          <a:lstStyle/>
          <a:p>
            <a:pPr>
              <a:defRPr sz="1000" b="0" i="0" u="none" strike="noStrike" baseline="0">
                <a:solidFill>
                  <a:srgbClr val="000000"/>
                </a:solidFill>
                <a:latin typeface="Times New Roman" pitchFamily="18" charset="0"/>
                <a:ea typeface="Arial"/>
                <a:cs typeface="Times New Roman" pitchFamily="18" charset="0"/>
              </a:defRPr>
            </a:pPr>
            <a:endParaRPr lang="ru-RU"/>
          </a:p>
        </c:txPr>
        <c:crossAx val="138329088"/>
        <c:crosses val="max"/>
        <c:crossBetween val="between"/>
      </c:valAx>
      <c:spPr>
        <a:noFill/>
        <a:ln w="23268">
          <a:noFill/>
        </a:ln>
      </c:spPr>
    </c:plotArea>
    <c:legend>
      <c:legendPos val="r"/>
      <c:layout>
        <c:manualLayout>
          <c:xMode val="edge"/>
          <c:yMode val="edge"/>
          <c:x val="0.76177431143892216"/>
          <c:y val="1.0309051682675801E-2"/>
          <c:w val="0.23822568856108259"/>
          <c:h val="0.89487731943954762"/>
        </c:manualLayout>
      </c:layout>
      <c:spPr>
        <a:solidFill>
          <a:srgbClr val="FFFFFF"/>
        </a:solidFill>
        <a:ln w="23268">
          <a:noFill/>
        </a:ln>
      </c:spPr>
      <c:txPr>
        <a:bodyPr/>
        <a:lstStyle/>
        <a:p>
          <a:pPr>
            <a:defRPr sz="1000" b="1" i="0" u="none" strike="noStrike" baseline="0">
              <a:solidFill>
                <a:srgbClr val="000000"/>
              </a:solidFill>
              <a:latin typeface="Times New Roman"/>
              <a:ea typeface="Times New Roman"/>
              <a:cs typeface="Times New Roman"/>
            </a:defRPr>
          </a:pPr>
          <a:endParaRPr lang="ru-RU"/>
        </a:p>
      </c:txPr>
    </c:legend>
    <c:plotVisOnly val="1"/>
    <c:dispBlanksAs val="gap"/>
  </c:chart>
  <c:spPr>
    <a:noFill/>
    <a:ln>
      <a:noFill/>
    </a:ln>
  </c:spPr>
  <c:txPr>
    <a:bodyPr/>
    <a:lstStyle/>
    <a:p>
      <a:pPr>
        <a:defRPr sz="916" b="0" i="0" u="none" strike="noStrike" baseline="0">
          <a:solidFill>
            <a:srgbClr val="000000"/>
          </a:solidFill>
          <a:latin typeface="Arial"/>
          <a:ea typeface="Arial"/>
          <a:cs typeface="Arial"/>
        </a:defRPr>
      </a:pPr>
      <a:endParaRPr lang="ru-RU"/>
    </a:p>
  </c:txPr>
  <c:externalData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838176-903E-4B60-8E76-7362553006B2}" type="doc">
      <dgm:prSet loTypeId="urn:microsoft.com/office/officeart/2005/8/layout/orgChart1" loCatId="hierarchy" qsTypeId="urn:microsoft.com/office/officeart/2005/8/quickstyle/simple3" qsCatId="simple" csTypeId="urn:microsoft.com/office/officeart/2005/8/colors/accent1_2" csCatId="accent1" phldr="1"/>
      <dgm:spPr/>
    </dgm:pt>
    <dgm:pt modelId="{6A1D43AA-7729-4604-BD82-9F65DBF37D15}">
      <dgm:prSet/>
      <dgm:spPr/>
      <dgm:t>
        <a:bodyPr/>
        <a:lstStyle/>
        <a:p>
          <a:pPr marR="0" algn="ctr" rtl="0"/>
          <a:r>
            <a:rPr lang="ru-RU" b="1" baseline="0" smtClean="0">
              <a:latin typeface="Calibri"/>
            </a:rPr>
            <a:t>Педагогические работники </a:t>
          </a:r>
        </a:p>
        <a:p>
          <a:pPr marR="0" algn="ctr" rtl="0"/>
          <a:r>
            <a:rPr lang="ru-RU" b="1" baseline="0" smtClean="0">
              <a:latin typeface="Calibri"/>
            </a:rPr>
            <a:t>9629 человек</a:t>
          </a:r>
          <a:endParaRPr lang="ru-RU" smtClean="0"/>
        </a:p>
      </dgm:t>
    </dgm:pt>
    <dgm:pt modelId="{21A7C638-95B3-4147-8F82-59BBC68E78C5}" type="parTrans" cxnId="{CA1D921B-9743-4F45-813F-64E19188E3EA}">
      <dgm:prSet/>
      <dgm:spPr/>
      <dgm:t>
        <a:bodyPr/>
        <a:lstStyle/>
        <a:p>
          <a:endParaRPr lang="ru-RU"/>
        </a:p>
      </dgm:t>
    </dgm:pt>
    <dgm:pt modelId="{01C9226B-B54D-42F4-81FB-8DB2CCFB4E39}" type="sibTrans" cxnId="{CA1D921B-9743-4F45-813F-64E19188E3EA}">
      <dgm:prSet/>
      <dgm:spPr/>
      <dgm:t>
        <a:bodyPr/>
        <a:lstStyle/>
        <a:p>
          <a:endParaRPr lang="ru-RU"/>
        </a:p>
      </dgm:t>
    </dgm:pt>
    <dgm:pt modelId="{EECBA5C8-3F11-4C84-98A6-7ADB6AFAE15D}">
      <dgm:prSet/>
      <dgm:spPr/>
      <dgm:t>
        <a:bodyPr/>
        <a:lstStyle/>
        <a:p>
          <a:pPr marR="0" algn="ctr" rtl="0"/>
          <a:r>
            <a:rPr lang="ru-RU" b="1" baseline="0" smtClean="0">
              <a:latin typeface="Calibri"/>
            </a:rPr>
            <a:t>Высшее профессиональное образование</a:t>
          </a:r>
        </a:p>
        <a:p>
          <a:pPr marR="0" algn="ctr" rtl="0"/>
          <a:r>
            <a:rPr lang="ru-RU" b="1" baseline="0" smtClean="0">
              <a:latin typeface="Calibri"/>
            </a:rPr>
            <a:t>77,8 %</a:t>
          </a:r>
          <a:endParaRPr lang="ru-RU" smtClean="0"/>
        </a:p>
      </dgm:t>
    </dgm:pt>
    <dgm:pt modelId="{FD765778-F4E4-4882-AFA6-51CDF6172C20}" type="parTrans" cxnId="{EF9F43B9-DFC0-46FF-A740-B2B8AEBD9D12}">
      <dgm:prSet/>
      <dgm:spPr/>
      <dgm:t>
        <a:bodyPr/>
        <a:lstStyle/>
        <a:p>
          <a:endParaRPr lang="ru-RU"/>
        </a:p>
      </dgm:t>
    </dgm:pt>
    <dgm:pt modelId="{AB8CA6B1-12C5-4475-8F95-D826B28B927A}" type="sibTrans" cxnId="{EF9F43B9-DFC0-46FF-A740-B2B8AEBD9D12}">
      <dgm:prSet/>
      <dgm:spPr/>
      <dgm:t>
        <a:bodyPr/>
        <a:lstStyle/>
        <a:p>
          <a:endParaRPr lang="ru-RU"/>
        </a:p>
      </dgm:t>
    </dgm:pt>
    <dgm:pt modelId="{1E1F8BA5-4528-41BB-81BD-F95DFB3270E2}">
      <dgm:prSet/>
      <dgm:spPr/>
      <dgm:t>
        <a:bodyPr/>
        <a:lstStyle/>
        <a:p>
          <a:pPr marR="0" algn="ctr" rtl="0"/>
          <a:r>
            <a:rPr lang="ru-RU" b="1" baseline="0" smtClean="0">
              <a:latin typeface="Calibri"/>
            </a:rPr>
            <a:t>Среднее профессиональное  образование </a:t>
          </a:r>
        </a:p>
        <a:p>
          <a:pPr marR="0" algn="ctr" rtl="0"/>
          <a:r>
            <a:rPr lang="ru-RU" b="1" baseline="0" smtClean="0">
              <a:latin typeface="Calibri"/>
            </a:rPr>
            <a:t>20%</a:t>
          </a:r>
          <a:endParaRPr lang="ru-RU" smtClean="0"/>
        </a:p>
      </dgm:t>
    </dgm:pt>
    <dgm:pt modelId="{676F7AD7-CC5D-4327-A208-30551E277FD6}" type="parTrans" cxnId="{7C32D848-AB86-4BF5-B492-244E76C249DF}">
      <dgm:prSet/>
      <dgm:spPr/>
      <dgm:t>
        <a:bodyPr/>
        <a:lstStyle/>
        <a:p>
          <a:endParaRPr lang="ru-RU"/>
        </a:p>
      </dgm:t>
    </dgm:pt>
    <dgm:pt modelId="{E01A927A-C119-45A7-9B0C-C22906326911}" type="sibTrans" cxnId="{7C32D848-AB86-4BF5-B492-244E76C249DF}">
      <dgm:prSet/>
      <dgm:spPr/>
      <dgm:t>
        <a:bodyPr/>
        <a:lstStyle/>
        <a:p>
          <a:endParaRPr lang="ru-RU"/>
        </a:p>
      </dgm:t>
    </dgm:pt>
    <dgm:pt modelId="{C22DB276-7FAF-4999-890F-28C8F4FD3635}">
      <dgm:prSet/>
      <dgm:spPr/>
      <dgm:t>
        <a:bodyPr/>
        <a:lstStyle/>
        <a:p>
          <a:pPr marR="0" algn="ctr" rtl="0"/>
          <a:r>
            <a:rPr lang="ru-RU" b="1" baseline="0" smtClean="0">
              <a:latin typeface="Calibri"/>
            </a:rPr>
            <a:t>Начальное профессиональное образование </a:t>
          </a:r>
        </a:p>
        <a:p>
          <a:pPr marR="0" algn="ctr" rtl="0"/>
          <a:r>
            <a:rPr lang="ru-RU" b="1" baseline="0" smtClean="0">
              <a:latin typeface="Calibri"/>
            </a:rPr>
            <a:t>0,7%</a:t>
          </a:r>
          <a:endParaRPr lang="ru-RU" smtClean="0"/>
        </a:p>
      </dgm:t>
    </dgm:pt>
    <dgm:pt modelId="{00B78208-24D0-4D6A-A632-37049CF3E818}" type="parTrans" cxnId="{846EE234-B9A9-4FA4-9F35-B5C8A479912C}">
      <dgm:prSet/>
      <dgm:spPr/>
      <dgm:t>
        <a:bodyPr/>
        <a:lstStyle/>
        <a:p>
          <a:endParaRPr lang="ru-RU"/>
        </a:p>
      </dgm:t>
    </dgm:pt>
    <dgm:pt modelId="{B5B23246-BA4D-4A63-BFD0-19489DBAAA54}" type="sibTrans" cxnId="{846EE234-B9A9-4FA4-9F35-B5C8A479912C}">
      <dgm:prSet/>
      <dgm:spPr/>
      <dgm:t>
        <a:bodyPr/>
        <a:lstStyle/>
        <a:p>
          <a:endParaRPr lang="ru-RU"/>
        </a:p>
      </dgm:t>
    </dgm:pt>
    <dgm:pt modelId="{04962ABA-5497-4938-BE3A-6E288F2D3529}">
      <dgm:prSet/>
      <dgm:spPr/>
      <dgm:t>
        <a:bodyPr/>
        <a:lstStyle/>
        <a:p>
          <a:pPr marR="0" algn="ctr" rtl="0"/>
          <a:r>
            <a:rPr lang="ru-RU" b="1" baseline="0" smtClean="0">
              <a:latin typeface="Calibri"/>
            </a:rPr>
            <a:t>Среднее (полное) общее образование </a:t>
          </a:r>
          <a:endParaRPr lang="ru-RU" b="1" baseline="0" smtClean="0">
            <a:latin typeface="Times New Roman"/>
          </a:endParaRPr>
        </a:p>
        <a:p>
          <a:pPr marR="0" algn="ctr" rtl="0"/>
          <a:r>
            <a:rPr lang="ru-RU" b="1" baseline="0" smtClean="0">
              <a:latin typeface="Calibri"/>
            </a:rPr>
            <a:t>1,1%</a:t>
          </a:r>
        </a:p>
      </dgm:t>
    </dgm:pt>
    <dgm:pt modelId="{522F64E0-CB69-4C01-80FA-004FAE87A51D}" type="parTrans" cxnId="{87F6AE61-5ED1-475E-AF80-43D4ACA79996}">
      <dgm:prSet/>
      <dgm:spPr/>
      <dgm:t>
        <a:bodyPr/>
        <a:lstStyle/>
        <a:p>
          <a:endParaRPr lang="ru-RU"/>
        </a:p>
      </dgm:t>
    </dgm:pt>
    <dgm:pt modelId="{6BC29AFB-E158-4354-BC04-81B105949116}" type="sibTrans" cxnId="{87F6AE61-5ED1-475E-AF80-43D4ACA79996}">
      <dgm:prSet/>
      <dgm:spPr/>
      <dgm:t>
        <a:bodyPr/>
        <a:lstStyle/>
        <a:p>
          <a:endParaRPr lang="ru-RU"/>
        </a:p>
      </dgm:t>
    </dgm:pt>
    <dgm:pt modelId="{4DA06EA3-B9F2-4D96-9136-7DBF786B4B89}" type="pres">
      <dgm:prSet presAssocID="{8F838176-903E-4B60-8E76-7362553006B2}" presName="hierChild1" presStyleCnt="0">
        <dgm:presLayoutVars>
          <dgm:orgChart val="1"/>
          <dgm:chPref val="1"/>
          <dgm:dir/>
          <dgm:animOne val="branch"/>
          <dgm:animLvl val="lvl"/>
          <dgm:resizeHandles/>
        </dgm:presLayoutVars>
      </dgm:prSet>
      <dgm:spPr/>
    </dgm:pt>
    <dgm:pt modelId="{624C8F7B-C85A-441A-8BC1-4DF7D9BB77E3}" type="pres">
      <dgm:prSet presAssocID="{6A1D43AA-7729-4604-BD82-9F65DBF37D15}" presName="hierRoot1" presStyleCnt="0">
        <dgm:presLayoutVars>
          <dgm:hierBranch/>
        </dgm:presLayoutVars>
      </dgm:prSet>
      <dgm:spPr/>
    </dgm:pt>
    <dgm:pt modelId="{A382D275-ABA4-45C2-9875-348228A9C57C}" type="pres">
      <dgm:prSet presAssocID="{6A1D43AA-7729-4604-BD82-9F65DBF37D15}" presName="rootComposite1" presStyleCnt="0"/>
      <dgm:spPr/>
    </dgm:pt>
    <dgm:pt modelId="{B78B1C8E-6F12-4905-9655-CAA5D980CCD6}" type="pres">
      <dgm:prSet presAssocID="{6A1D43AA-7729-4604-BD82-9F65DBF37D15}" presName="rootText1" presStyleLbl="node0" presStyleIdx="0" presStyleCnt="1">
        <dgm:presLayoutVars>
          <dgm:chPref val="3"/>
        </dgm:presLayoutVars>
      </dgm:prSet>
      <dgm:spPr/>
      <dgm:t>
        <a:bodyPr/>
        <a:lstStyle/>
        <a:p>
          <a:endParaRPr lang="ru-RU"/>
        </a:p>
      </dgm:t>
    </dgm:pt>
    <dgm:pt modelId="{72053884-4957-4CDB-9CBA-929A357F056C}" type="pres">
      <dgm:prSet presAssocID="{6A1D43AA-7729-4604-BD82-9F65DBF37D15}" presName="rootConnector1" presStyleLbl="node1" presStyleIdx="0" presStyleCnt="0"/>
      <dgm:spPr/>
      <dgm:t>
        <a:bodyPr/>
        <a:lstStyle/>
        <a:p>
          <a:endParaRPr lang="ru-RU"/>
        </a:p>
      </dgm:t>
    </dgm:pt>
    <dgm:pt modelId="{ABD63FD3-38F3-4BE5-A950-1258F965E720}" type="pres">
      <dgm:prSet presAssocID="{6A1D43AA-7729-4604-BD82-9F65DBF37D15}" presName="hierChild2" presStyleCnt="0"/>
      <dgm:spPr/>
    </dgm:pt>
    <dgm:pt modelId="{F959CD69-B6D8-4BB5-BA87-1DD2752FFE44}" type="pres">
      <dgm:prSet presAssocID="{FD765778-F4E4-4882-AFA6-51CDF6172C20}" presName="Name35" presStyleLbl="parChTrans1D2" presStyleIdx="0" presStyleCnt="4"/>
      <dgm:spPr/>
      <dgm:t>
        <a:bodyPr/>
        <a:lstStyle/>
        <a:p>
          <a:endParaRPr lang="ru-RU"/>
        </a:p>
      </dgm:t>
    </dgm:pt>
    <dgm:pt modelId="{E526C98D-F97D-49B1-9B18-4B2ECF42595A}" type="pres">
      <dgm:prSet presAssocID="{EECBA5C8-3F11-4C84-98A6-7ADB6AFAE15D}" presName="hierRoot2" presStyleCnt="0">
        <dgm:presLayoutVars>
          <dgm:hierBranch/>
        </dgm:presLayoutVars>
      </dgm:prSet>
      <dgm:spPr/>
    </dgm:pt>
    <dgm:pt modelId="{5268CF19-A745-4891-AC64-4F83F56B8AD9}" type="pres">
      <dgm:prSet presAssocID="{EECBA5C8-3F11-4C84-98A6-7ADB6AFAE15D}" presName="rootComposite" presStyleCnt="0"/>
      <dgm:spPr/>
    </dgm:pt>
    <dgm:pt modelId="{0BF2A715-1E5F-48A3-B0A2-9C7A16A6E7E9}" type="pres">
      <dgm:prSet presAssocID="{EECBA5C8-3F11-4C84-98A6-7ADB6AFAE15D}" presName="rootText" presStyleLbl="node2" presStyleIdx="0" presStyleCnt="4">
        <dgm:presLayoutVars>
          <dgm:chPref val="3"/>
        </dgm:presLayoutVars>
      </dgm:prSet>
      <dgm:spPr/>
      <dgm:t>
        <a:bodyPr/>
        <a:lstStyle/>
        <a:p>
          <a:endParaRPr lang="ru-RU"/>
        </a:p>
      </dgm:t>
    </dgm:pt>
    <dgm:pt modelId="{45E61AD8-4C5E-4047-AF9D-0BA4BDA0692E}" type="pres">
      <dgm:prSet presAssocID="{EECBA5C8-3F11-4C84-98A6-7ADB6AFAE15D}" presName="rootConnector" presStyleLbl="node2" presStyleIdx="0" presStyleCnt="4"/>
      <dgm:spPr/>
      <dgm:t>
        <a:bodyPr/>
        <a:lstStyle/>
        <a:p>
          <a:endParaRPr lang="ru-RU"/>
        </a:p>
      </dgm:t>
    </dgm:pt>
    <dgm:pt modelId="{DD18053E-A680-46B1-9CE4-9054E02D05EB}" type="pres">
      <dgm:prSet presAssocID="{EECBA5C8-3F11-4C84-98A6-7ADB6AFAE15D}" presName="hierChild4" presStyleCnt="0"/>
      <dgm:spPr/>
    </dgm:pt>
    <dgm:pt modelId="{A3700602-9410-418C-8E23-65D02DBBA19B}" type="pres">
      <dgm:prSet presAssocID="{EECBA5C8-3F11-4C84-98A6-7ADB6AFAE15D}" presName="hierChild5" presStyleCnt="0"/>
      <dgm:spPr/>
    </dgm:pt>
    <dgm:pt modelId="{A0D910F6-1B0F-47E9-9C40-6CD56F76FD1A}" type="pres">
      <dgm:prSet presAssocID="{676F7AD7-CC5D-4327-A208-30551E277FD6}" presName="Name35" presStyleLbl="parChTrans1D2" presStyleIdx="1" presStyleCnt="4"/>
      <dgm:spPr/>
      <dgm:t>
        <a:bodyPr/>
        <a:lstStyle/>
        <a:p>
          <a:endParaRPr lang="ru-RU"/>
        </a:p>
      </dgm:t>
    </dgm:pt>
    <dgm:pt modelId="{80E4E3E0-28E5-47EB-BE4D-A7B9C793C67F}" type="pres">
      <dgm:prSet presAssocID="{1E1F8BA5-4528-41BB-81BD-F95DFB3270E2}" presName="hierRoot2" presStyleCnt="0">
        <dgm:presLayoutVars>
          <dgm:hierBranch/>
        </dgm:presLayoutVars>
      </dgm:prSet>
      <dgm:spPr/>
    </dgm:pt>
    <dgm:pt modelId="{01D3E7EC-485F-4C26-A3BE-6F9160FADFEE}" type="pres">
      <dgm:prSet presAssocID="{1E1F8BA5-4528-41BB-81BD-F95DFB3270E2}" presName="rootComposite" presStyleCnt="0"/>
      <dgm:spPr/>
    </dgm:pt>
    <dgm:pt modelId="{6E2D95B7-2FBB-46C4-B193-A355E83A91CF}" type="pres">
      <dgm:prSet presAssocID="{1E1F8BA5-4528-41BB-81BD-F95DFB3270E2}" presName="rootText" presStyleLbl="node2" presStyleIdx="1" presStyleCnt="4">
        <dgm:presLayoutVars>
          <dgm:chPref val="3"/>
        </dgm:presLayoutVars>
      </dgm:prSet>
      <dgm:spPr/>
      <dgm:t>
        <a:bodyPr/>
        <a:lstStyle/>
        <a:p>
          <a:endParaRPr lang="ru-RU"/>
        </a:p>
      </dgm:t>
    </dgm:pt>
    <dgm:pt modelId="{257FD2C0-BD00-4DC3-9D2B-3F1D1225189E}" type="pres">
      <dgm:prSet presAssocID="{1E1F8BA5-4528-41BB-81BD-F95DFB3270E2}" presName="rootConnector" presStyleLbl="node2" presStyleIdx="1" presStyleCnt="4"/>
      <dgm:spPr/>
      <dgm:t>
        <a:bodyPr/>
        <a:lstStyle/>
        <a:p>
          <a:endParaRPr lang="ru-RU"/>
        </a:p>
      </dgm:t>
    </dgm:pt>
    <dgm:pt modelId="{B81F7451-D859-4EFB-B700-F8CB2C608680}" type="pres">
      <dgm:prSet presAssocID="{1E1F8BA5-4528-41BB-81BD-F95DFB3270E2}" presName="hierChild4" presStyleCnt="0"/>
      <dgm:spPr/>
    </dgm:pt>
    <dgm:pt modelId="{67D25D7A-A6A6-4EC9-A320-F66FF657C577}" type="pres">
      <dgm:prSet presAssocID="{1E1F8BA5-4528-41BB-81BD-F95DFB3270E2}" presName="hierChild5" presStyleCnt="0"/>
      <dgm:spPr/>
    </dgm:pt>
    <dgm:pt modelId="{855849D6-BAFD-40CA-90DC-D8F65529BA7A}" type="pres">
      <dgm:prSet presAssocID="{00B78208-24D0-4D6A-A632-37049CF3E818}" presName="Name35" presStyleLbl="parChTrans1D2" presStyleIdx="2" presStyleCnt="4"/>
      <dgm:spPr/>
      <dgm:t>
        <a:bodyPr/>
        <a:lstStyle/>
        <a:p>
          <a:endParaRPr lang="ru-RU"/>
        </a:p>
      </dgm:t>
    </dgm:pt>
    <dgm:pt modelId="{E419D432-4AF8-476A-A8E0-C32E8D390809}" type="pres">
      <dgm:prSet presAssocID="{C22DB276-7FAF-4999-890F-28C8F4FD3635}" presName="hierRoot2" presStyleCnt="0">
        <dgm:presLayoutVars>
          <dgm:hierBranch/>
        </dgm:presLayoutVars>
      </dgm:prSet>
      <dgm:spPr/>
    </dgm:pt>
    <dgm:pt modelId="{08AA7237-CAF3-4032-AE1B-9D6ABE1DFCED}" type="pres">
      <dgm:prSet presAssocID="{C22DB276-7FAF-4999-890F-28C8F4FD3635}" presName="rootComposite" presStyleCnt="0"/>
      <dgm:spPr/>
    </dgm:pt>
    <dgm:pt modelId="{0EF1F808-ED77-47C2-84DE-7A0F3B071D47}" type="pres">
      <dgm:prSet presAssocID="{C22DB276-7FAF-4999-890F-28C8F4FD3635}" presName="rootText" presStyleLbl="node2" presStyleIdx="2" presStyleCnt="4">
        <dgm:presLayoutVars>
          <dgm:chPref val="3"/>
        </dgm:presLayoutVars>
      </dgm:prSet>
      <dgm:spPr/>
      <dgm:t>
        <a:bodyPr/>
        <a:lstStyle/>
        <a:p>
          <a:endParaRPr lang="ru-RU"/>
        </a:p>
      </dgm:t>
    </dgm:pt>
    <dgm:pt modelId="{8C9C61D2-A907-4A0F-88E8-9928FDE69225}" type="pres">
      <dgm:prSet presAssocID="{C22DB276-7FAF-4999-890F-28C8F4FD3635}" presName="rootConnector" presStyleLbl="node2" presStyleIdx="2" presStyleCnt="4"/>
      <dgm:spPr/>
      <dgm:t>
        <a:bodyPr/>
        <a:lstStyle/>
        <a:p>
          <a:endParaRPr lang="ru-RU"/>
        </a:p>
      </dgm:t>
    </dgm:pt>
    <dgm:pt modelId="{222BA629-5303-4E4C-A970-B8B234C568CA}" type="pres">
      <dgm:prSet presAssocID="{C22DB276-7FAF-4999-890F-28C8F4FD3635}" presName="hierChild4" presStyleCnt="0"/>
      <dgm:spPr/>
    </dgm:pt>
    <dgm:pt modelId="{43AFFD1E-B09C-4FC8-BDBF-3D28617C4F02}" type="pres">
      <dgm:prSet presAssocID="{C22DB276-7FAF-4999-890F-28C8F4FD3635}" presName="hierChild5" presStyleCnt="0"/>
      <dgm:spPr/>
    </dgm:pt>
    <dgm:pt modelId="{603F8452-34A6-4748-A4DF-ABF20440ECA3}" type="pres">
      <dgm:prSet presAssocID="{522F64E0-CB69-4C01-80FA-004FAE87A51D}" presName="Name35" presStyleLbl="parChTrans1D2" presStyleIdx="3" presStyleCnt="4"/>
      <dgm:spPr/>
      <dgm:t>
        <a:bodyPr/>
        <a:lstStyle/>
        <a:p>
          <a:endParaRPr lang="ru-RU"/>
        </a:p>
      </dgm:t>
    </dgm:pt>
    <dgm:pt modelId="{54873202-AF29-4552-8495-0101C05F811B}" type="pres">
      <dgm:prSet presAssocID="{04962ABA-5497-4938-BE3A-6E288F2D3529}" presName="hierRoot2" presStyleCnt="0">
        <dgm:presLayoutVars>
          <dgm:hierBranch/>
        </dgm:presLayoutVars>
      </dgm:prSet>
      <dgm:spPr/>
    </dgm:pt>
    <dgm:pt modelId="{74D23268-BAC7-43BC-AF53-21A26AE26DC5}" type="pres">
      <dgm:prSet presAssocID="{04962ABA-5497-4938-BE3A-6E288F2D3529}" presName="rootComposite" presStyleCnt="0"/>
      <dgm:spPr/>
    </dgm:pt>
    <dgm:pt modelId="{D8D2B36F-6AAF-4D37-B39F-C55B71E2553C}" type="pres">
      <dgm:prSet presAssocID="{04962ABA-5497-4938-BE3A-6E288F2D3529}" presName="rootText" presStyleLbl="node2" presStyleIdx="3" presStyleCnt="4">
        <dgm:presLayoutVars>
          <dgm:chPref val="3"/>
        </dgm:presLayoutVars>
      </dgm:prSet>
      <dgm:spPr/>
      <dgm:t>
        <a:bodyPr/>
        <a:lstStyle/>
        <a:p>
          <a:endParaRPr lang="ru-RU"/>
        </a:p>
      </dgm:t>
    </dgm:pt>
    <dgm:pt modelId="{06C8E18A-AF43-46C9-B3D8-89605C646CA6}" type="pres">
      <dgm:prSet presAssocID="{04962ABA-5497-4938-BE3A-6E288F2D3529}" presName="rootConnector" presStyleLbl="node2" presStyleIdx="3" presStyleCnt="4"/>
      <dgm:spPr/>
      <dgm:t>
        <a:bodyPr/>
        <a:lstStyle/>
        <a:p>
          <a:endParaRPr lang="ru-RU"/>
        </a:p>
      </dgm:t>
    </dgm:pt>
    <dgm:pt modelId="{1013B1E5-1043-496A-AF96-485AD1711F3F}" type="pres">
      <dgm:prSet presAssocID="{04962ABA-5497-4938-BE3A-6E288F2D3529}" presName="hierChild4" presStyleCnt="0"/>
      <dgm:spPr/>
    </dgm:pt>
    <dgm:pt modelId="{4D73FFD4-CACE-4B75-BABD-9711C37272A5}" type="pres">
      <dgm:prSet presAssocID="{04962ABA-5497-4938-BE3A-6E288F2D3529}" presName="hierChild5" presStyleCnt="0"/>
      <dgm:spPr/>
    </dgm:pt>
    <dgm:pt modelId="{FBB400DB-BD7D-41F5-891F-8DDAFFABE138}" type="pres">
      <dgm:prSet presAssocID="{6A1D43AA-7729-4604-BD82-9F65DBF37D15}" presName="hierChild3" presStyleCnt="0"/>
      <dgm:spPr/>
    </dgm:pt>
  </dgm:ptLst>
  <dgm:cxnLst>
    <dgm:cxn modelId="{D7D7771D-CE0F-45C8-9DD0-1B13EB13E021}" type="presOf" srcId="{8F838176-903E-4B60-8E76-7362553006B2}" destId="{4DA06EA3-B9F2-4D96-9136-7DBF786B4B89}" srcOrd="0" destOrd="0" presId="urn:microsoft.com/office/officeart/2005/8/layout/orgChart1"/>
    <dgm:cxn modelId="{277702D6-59D8-41C0-820F-DBD9B7C4CF4A}" type="presOf" srcId="{676F7AD7-CC5D-4327-A208-30551E277FD6}" destId="{A0D910F6-1B0F-47E9-9C40-6CD56F76FD1A}" srcOrd="0" destOrd="0" presId="urn:microsoft.com/office/officeart/2005/8/layout/orgChart1"/>
    <dgm:cxn modelId="{99E41C13-6FE2-4229-8F52-5463FC199517}" type="presOf" srcId="{C22DB276-7FAF-4999-890F-28C8F4FD3635}" destId="{8C9C61D2-A907-4A0F-88E8-9928FDE69225}" srcOrd="1" destOrd="0" presId="urn:microsoft.com/office/officeart/2005/8/layout/orgChart1"/>
    <dgm:cxn modelId="{C2AA84EA-1A9F-418E-8667-FAF060B9FAA1}" type="presOf" srcId="{C22DB276-7FAF-4999-890F-28C8F4FD3635}" destId="{0EF1F808-ED77-47C2-84DE-7A0F3B071D47}" srcOrd="0" destOrd="0" presId="urn:microsoft.com/office/officeart/2005/8/layout/orgChart1"/>
    <dgm:cxn modelId="{CA1D921B-9743-4F45-813F-64E19188E3EA}" srcId="{8F838176-903E-4B60-8E76-7362553006B2}" destId="{6A1D43AA-7729-4604-BD82-9F65DBF37D15}" srcOrd="0" destOrd="0" parTransId="{21A7C638-95B3-4147-8F82-59BBC68E78C5}" sibTransId="{01C9226B-B54D-42F4-81FB-8DB2CCFB4E39}"/>
    <dgm:cxn modelId="{E3A35D80-4B30-4FF6-BB65-8551BBBEEB77}" type="presOf" srcId="{6A1D43AA-7729-4604-BD82-9F65DBF37D15}" destId="{72053884-4957-4CDB-9CBA-929A357F056C}" srcOrd="1" destOrd="0" presId="urn:microsoft.com/office/officeart/2005/8/layout/orgChart1"/>
    <dgm:cxn modelId="{4E72C76F-E0AC-48F5-8A7A-A0B0B69BFF8C}" type="presOf" srcId="{1E1F8BA5-4528-41BB-81BD-F95DFB3270E2}" destId="{257FD2C0-BD00-4DC3-9D2B-3F1D1225189E}" srcOrd="1" destOrd="0" presId="urn:microsoft.com/office/officeart/2005/8/layout/orgChart1"/>
    <dgm:cxn modelId="{20467971-9289-496B-802C-95A860EF7B56}" type="presOf" srcId="{04962ABA-5497-4938-BE3A-6E288F2D3529}" destId="{06C8E18A-AF43-46C9-B3D8-89605C646CA6}" srcOrd="1" destOrd="0" presId="urn:microsoft.com/office/officeart/2005/8/layout/orgChart1"/>
    <dgm:cxn modelId="{87F6AE61-5ED1-475E-AF80-43D4ACA79996}" srcId="{6A1D43AA-7729-4604-BD82-9F65DBF37D15}" destId="{04962ABA-5497-4938-BE3A-6E288F2D3529}" srcOrd="3" destOrd="0" parTransId="{522F64E0-CB69-4C01-80FA-004FAE87A51D}" sibTransId="{6BC29AFB-E158-4354-BC04-81B105949116}"/>
    <dgm:cxn modelId="{2DA4AEB1-5387-48C7-993C-94F0B3A378A0}" type="presOf" srcId="{FD765778-F4E4-4882-AFA6-51CDF6172C20}" destId="{F959CD69-B6D8-4BB5-BA87-1DD2752FFE44}" srcOrd="0" destOrd="0" presId="urn:microsoft.com/office/officeart/2005/8/layout/orgChart1"/>
    <dgm:cxn modelId="{846EE234-B9A9-4FA4-9F35-B5C8A479912C}" srcId="{6A1D43AA-7729-4604-BD82-9F65DBF37D15}" destId="{C22DB276-7FAF-4999-890F-28C8F4FD3635}" srcOrd="2" destOrd="0" parTransId="{00B78208-24D0-4D6A-A632-37049CF3E818}" sibTransId="{B5B23246-BA4D-4A63-BFD0-19489DBAAA54}"/>
    <dgm:cxn modelId="{216D110E-2D8D-444B-9592-0F4836DE2854}" type="presOf" srcId="{6A1D43AA-7729-4604-BD82-9F65DBF37D15}" destId="{B78B1C8E-6F12-4905-9655-CAA5D980CCD6}" srcOrd="0" destOrd="0" presId="urn:microsoft.com/office/officeart/2005/8/layout/orgChart1"/>
    <dgm:cxn modelId="{EF9F43B9-DFC0-46FF-A740-B2B8AEBD9D12}" srcId="{6A1D43AA-7729-4604-BD82-9F65DBF37D15}" destId="{EECBA5C8-3F11-4C84-98A6-7ADB6AFAE15D}" srcOrd="0" destOrd="0" parTransId="{FD765778-F4E4-4882-AFA6-51CDF6172C20}" sibTransId="{AB8CA6B1-12C5-4475-8F95-D826B28B927A}"/>
    <dgm:cxn modelId="{8471B4FB-0D6D-460E-9ACD-92A2C9031035}" type="presOf" srcId="{00B78208-24D0-4D6A-A632-37049CF3E818}" destId="{855849D6-BAFD-40CA-90DC-D8F65529BA7A}" srcOrd="0" destOrd="0" presId="urn:microsoft.com/office/officeart/2005/8/layout/orgChart1"/>
    <dgm:cxn modelId="{776F1E57-D111-45AD-897B-1785EAB00CCE}" type="presOf" srcId="{EECBA5C8-3F11-4C84-98A6-7ADB6AFAE15D}" destId="{45E61AD8-4C5E-4047-AF9D-0BA4BDA0692E}" srcOrd="1" destOrd="0" presId="urn:microsoft.com/office/officeart/2005/8/layout/orgChart1"/>
    <dgm:cxn modelId="{313DF547-8092-40A1-8D2A-673EC71596E8}" type="presOf" srcId="{04962ABA-5497-4938-BE3A-6E288F2D3529}" destId="{D8D2B36F-6AAF-4D37-B39F-C55B71E2553C}" srcOrd="0" destOrd="0" presId="urn:microsoft.com/office/officeart/2005/8/layout/orgChart1"/>
    <dgm:cxn modelId="{4CD2B7B6-F431-4660-BDFB-D6C7EC303060}" type="presOf" srcId="{522F64E0-CB69-4C01-80FA-004FAE87A51D}" destId="{603F8452-34A6-4748-A4DF-ABF20440ECA3}" srcOrd="0" destOrd="0" presId="urn:microsoft.com/office/officeart/2005/8/layout/orgChart1"/>
    <dgm:cxn modelId="{1F852D9C-5451-487D-988E-C51DB000B32D}" type="presOf" srcId="{1E1F8BA5-4528-41BB-81BD-F95DFB3270E2}" destId="{6E2D95B7-2FBB-46C4-B193-A355E83A91CF}" srcOrd="0" destOrd="0" presId="urn:microsoft.com/office/officeart/2005/8/layout/orgChart1"/>
    <dgm:cxn modelId="{7C32D848-AB86-4BF5-B492-244E76C249DF}" srcId="{6A1D43AA-7729-4604-BD82-9F65DBF37D15}" destId="{1E1F8BA5-4528-41BB-81BD-F95DFB3270E2}" srcOrd="1" destOrd="0" parTransId="{676F7AD7-CC5D-4327-A208-30551E277FD6}" sibTransId="{E01A927A-C119-45A7-9B0C-C22906326911}"/>
    <dgm:cxn modelId="{8F2D5798-574E-4735-A362-146C6A45B14F}" type="presOf" srcId="{EECBA5C8-3F11-4C84-98A6-7ADB6AFAE15D}" destId="{0BF2A715-1E5F-48A3-B0A2-9C7A16A6E7E9}" srcOrd="0" destOrd="0" presId="urn:microsoft.com/office/officeart/2005/8/layout/orgChart1"/>
    <dgm:cxn modelId="{15EE8EEA-8080-4C48-9455-8516272AA849}" type="presParOf" srcId="{4DA06EA3-B9F2-4D96-9136-7DBF786B4B89}" destId="{624C8F7B-C85A-441A-8BC1-4DF7D9BB77E3}" srcOrd="0" destOrd="0" presId="urn:microsoft.com/office/officeart/2005/8/layout/orgChart1"/>
    <dgm:cxn modelId="{B882B375-D500-49BC-A826-EFE5E309039A}" type="presParOf" srcId="{624C8F7B-C85A-441A-8BC1-4DF7D9BB77E3}" destId="{A382D275-ABA4-45C2-9875-348228A9C57C}" srcOrd="0" destOrd="0" presId="urn:microsoft.com/office/officeart/2005/8/layout/orgChart1"/>
    <dgm:cxn modelId="{8A80BD46-BA3D-4365-B06B-B24340B4BBF3}" type="presParOf" srcId="{A382D275-ABA4-45C2-9875-348228A9C57C}" destId="{B78B1C8E-6F12-4905-9655-CAA5D980CCD6}" srcOrd="0" destOrd="0" presId="urn:microsoft.com/office/officeart/2005/8/layout/orgChart1"/>
    <dgm:cxn modelId="{F229AC70-9E77-4397-A1EF-1801F8DE5E6D}" type="presParOf" srcId="{A382D275-ABA4-45C2-9875-348228A9C57C}" destId="{72053884-4957-4CDB-9CBA-929A357F056C}" srcOrd="1" destOrd="0" presId="urn:microsoft.com/office/officeart/2005/8/layout/orgChart1"/>
    <dgm:cxn modelId="{9F9F09B7-0BCA-4C5E-ABF7-EA5D3AC5433E}" type="presParOf" srcId="{624C8F7B-C85A-441A-8BC1-4DF7D9BB77E3}" destId="{ABD63FD3-38F3-4BE5-A950-1258F965E720}" srcOrd="1" destOrd="0" presId="urn:microsoft.com/office/officeart/2005/8/layout/orgChart1"/>
    <dgm:cxn modelId="{85288085-0818-4CD0-A48D-FEBE406ADB18}" type="presParOf" srcId="{ABD63FD3-38F3-4BE5-A950-1258F965E720}" destId="{F959CD69-B6D8-4BB5-BA87-1DD2752FFE44}" srcOrd="0" destOrd="0" presId="urn:microsoft.com/office/officeart/2005/8/layout/orgChart1"/>
    <dgm:cxn modelId="{09477019-E798-4483-B0A4-FF1EFCCF82CF}" type="presParOf" srcId="{ABD63FD3-38F3-4BE5-A950-1258F965E720}" destId="{E526C98D-F97D-49B1-9B18-4B2ECF42595A}" srcOrd="1" destOrd="0" presId="urn:microsoft.com/office/officeart/2005/8/layout/orgChart1"/>
    <dgm:cxn modelId="{801FAF1B-106F-4112-9238-D46715904A1E}" type="presParOf" srcId="{E526C98D-F97D-49B1-9B18-4B2ECF42595A}" destId="{5268CF19-A745-4891-AC64-4F83F56B8AD9}" srcOrd="0" destOrd="0" presId="urn:microsoft.com/office/officeart/2005/8/layout/orgChart1"/>
    <dgm:cxn modelId="{9A796B3C-853E-47E4-A80F-22622F35B59C}" type="presParOf" srcId="{5268CF19-A745-4891-AC64-4F83F56B8AD9}" destId="{0BF2A715-1E5F-48A3-B0A2-9C7A16A6E7E9}" srcOrd="0" destOrd="0" presId="urn:microsoft.com/office/officeart/2005/8/layout/orgChart1"/>
    <dgm:cxn modelId="{46B3D1CC-5E58-42D3-B20A-81480D22A885}" type="presParOf" srcId="{5268CF19-A745-4891-AC64-4F83F56B8AD9}" destId="{45E61AD8-4C5E-4047-AF9D-0BA4BDA0692E}" srcOrd="1" destOrd="0" presId="urn:microsoft.com/office/officeart/2005/8/layout/orgChart1"/>
    <dgm:cxn modelId="{0727FA98-6E68-4DB9-A83B-9DA29952CF0E}" type="presParOf" srcId="{E526C98D-F97D-49B1-9B18-4B2ECF42595A}" destId="{DD18053E-A680-46B1-9CE4-9054E02D05EB}" srcOrd="1" destOrd="0" presId="urn:microsoft.com/office/officeart/2005/8/layout/orgChart1"/>
    <dgm:cxn modelId="{48AA99E4-64C2-42AA-A40B-56D22D87CD9B}" type="presParOf" srcId="{E526C98D-F97D-49B1-9B18-4B2ECF42595A}" destId="{A3700602-9410-418C-8E23-65D02DBBA19B}" srcOrd="2" destOrd="0" presId="urn:microsoft.com/office/officeart/2005/8/layout/orgChart1"/>
    <dgm:cxn modelId="{17127D24-9EB9-4F7E-B406-FE722CF78EFB}" type="presParOf" srcId="{ABD63FD3-38F3-4BE5-A950-1258F965E720}" destId="{A0D910F6-1B0F-47E9-9C40-6CD56F76FD1A}" srcOrd="2" destOrd="0" presId="urn:microsoft.com/office/officeart/2005/8/layout/orgChart1"/>
    <dgm:cxn modelId="{90CA825A-836B-4AD7-BBDC-535B4F502FEC}" type="presParOf" srcId="{ABD63FD3-38F3-4BE5-A950-1258F965E720}" destId="{80E4E3E0-28E5-47EB-BE4D-A7B9C793C67F}" srcOrd="3" destOrd="0" presId="urn:microsoft.com/office/officeart/2005/8/layout/orgChart1"/>
    <dgm:cxn modelId="{711966F1-ECB2-4BFA-A1DB-5D4CAF8C8F05}" type="presParOf" srcId="{80E4E3E0-28E5-47EB-BE4D-A7B9C793C67F}" destId="{01D3E7EC-485F-4C26-A3BE-6F9160FADFEE}" srcOrd="0" destOrd="0" presId="urn:microsoft.com/office/officeart/2005/8/layout/orgChart1"/>
    <dgm:cxn modelId="{2BBE8022-6C49-4DB1-AA34-5864B35D408A}" type="presParOf" srcId="{01D3E7EC-485F-4C26-A3BE-6F9160FADFEE}" destId="{6E2D95B7-2FBB-46C4-B193-A355E83A91CF}" srcOrd="0" destOrd="0" presId="urn:microsoft.com/office/officeart/2005/8/layout/orgChart1"/>
    <dgm:cxn modelId="{667567E5-9E48-452E-A9F1-0F57D0CBA359}" type="presParOf" srcId="{01D3E7EC-485F-4C26-A3BE-6F9160FADFEE}" destId="{257FD2C0-BD00-4DC3-9D2B-3F1D1225189E}" srcOrd="1" destOrd="0" presId="urn:microsoft.com/office/officeart/2005/8/layout/orgChart1"/>
    <dgm:cxn modelId="{FF7988DE-FC36-423E-A8C9-1DCD7FF117A7}" type="presParOf" srcId="{80E4E3E0-28E5-47EB-BE4D-A7B9C793C67F}" destId="{B81F7451-D859-4EFB-B700-F8CB2C608680}" srcOrd="1" destOrd="0" presId="urn:microsoft.com/office/officeart/2005/8/layout/orgChart1"/>
    <dgm:cxn modelId="{1B71946C-87B5-4E06-B7F6-E65B2F65810C}" type="presParOf" srcId="{80E4E3E0-28E5-47EB-BE4D-A7B9C793C67F}" destId="{67D25D7A-A6A6-4EC9-A320-F66FF657C577}" srcOrd="2" destOrd="0" presId="urn:microsoft.com/office/officeart/2005/8/layout/orgChart1"/>
    <dgm:cxn modelId="{1AE1E66B-090B-49C1-B753-6540DD5D3BCE}" type="presParOf" srcId="{ABD63FD3-38F3-4BE5-A950-1258F965E720}" destId="{855849D6-BAFD-40CA-90DC-D8F65529BA7A}" srcOrd="4" destOrd="0" presId="urn:microsoft.com/office/officeart/2005/8/layout/orgChart1"/>
    <dgm:cxn modelId="{597BFF6F-C1F0-43B7-8C59-FC12793E6438}" type="presParOf" srcId="{ABD63FD3-38F3-4BE5-A950-1258F965E720}" destId="{E419D432-4AF8-476A-A8E0-C32E8D390809}" srcOrd="5" destOrd="0" presId="urn:microsoft.com/office/officeart/2005/8/layout/orgChart1"/>
    <dgm:cxn modelId="{CC24D97F-B266-4F6C-AFB9-494761B000AB}" type="presParOf" srcId="{E419D432-4AF8-476A-A8E0-C32E8D390809}" destId="{08AA7237-CAF3-4032-AE1B-9D6ABE1DFCED}" srcOrd="0" destOrd="0" presId="urn:microsoft.com/office/officeart/2005/8/layout/orgChart1"/>
    <dgm:cxn modelId="{3B10A0A6-C559-47C7-B4D4-74DB111DA8A4}" type="presParOf" srcId="{08AA7237-CAF3-4032-AE1B-9D6ABE1DFCED}" destId="{0EF1F808-ED77-47C2-84DE-7A0F3B071D47}" srcOrd="0" destOrd="0" presId="urn:microsoft.com/office/officeart/2005/8/layout/orgChart1"/>
    <dgm:cxn modelId="{5F9D16FF-D01A-4574-9468-C5F55B10EBFE}" type="presParOf" srcId="{08AA7237-CAF3-4032-AE1B-9D6ABE1DFCED}" destId="{8C9C61D2-A907-4A0F-88E8-9928FDE69225}" srcOrd="1" destOrd="0" presId="urn:microsoft.com/office/officeart/2005/8/layout/orgChart1"/>
    <dgm:cxn modelId="{2BD4E227-09C9-48F1-8C62-43A60BC5F835}" type="presParOf" srcId="{E419D432-4AF8-476A-A8E0-C32E8D390809}" destId="{222BA629-5303-4E4C-A970-B8B234C568CA}" srcOrd="1" destOrd="0" presId="urn:microsoft.com/office/officeart/2005/8/layout/orgChart1"/>
    <dgm:cxn modelId="{46084DBC-8728-4320-BB11-97DBD3E89D84}" type="presParOf" srcId="{E419D432-4AF8-476A-A8E0-C32E8D390809}" destId="{43AFFD1E-B09C-4FC8-BDBF-3D28617C4F02}" srcOrd="2" destOrd="0" presId="urn:microsoft.com/office/officeart/2005/8/layout/orgChart1"/>
    <dgm:cxn modelId="{57B55C9D-F8B4-400B-B8D4-348D16B62375}" type="presParOf" srcId="{ABD63FD3-38F3-4BE5-A950-1258F965E720}" destId="{603F8452-34A6-4748-A4DF-ABF20440ECA3}" srcOrd="6" destOrd="0" presId="urn:microsoft.com/office/officeart/2005/8/layout/orgChart1"/>
    <dgm:cxn modelId="{ABBAB369-572A-46A2-B04E-5E989671B064}" type="presParOf" srcId="{ABD63FD3-38F3-4BE5-A950-1258F965E720}" destId="{54873202-AF29-4552-8495-0101C05F811B}" srcOrd="7" destOrd="0" presId="urn:microsoft.com/office/officeart/2005/8/layout/orgChart1"/>
    <dgm:cxn modelId="{3A5187A0-7B70-42E6-A3A7-0BA9D569E9E5}" type="presParOf" srcId="{54873202-AF29-4552-8495-0101C05F811B}" destId="{74D23268-BAC7-43BC-AF53-21A26AE26DC5}" srcOrd="0" destOrd="0" presId="urn:microsoft.com/office/officeart/2005/8/layout/orgChart1"/>
    <dgm:cxn modelId="{EDF7D6CF-6C33-4E02-BD80-8E000152A5A8}" type="presParOf" srcId="{74D23268-BAC7-43BC-AF53-21A26AE26DC5}" destId="{D8D2B36F-6AAF-4D37-B39F-C55B71E2553C}" srcOrd="0" destOrd="0" presId="urn:microsoft.com/office/officeart/2005/8/layout/orgChart1"/>
    <dgm:cxn modelId="{5A4F5EAB-CB06-4316-A91A-DE088A1D5408}" type="presParOf" srcId="{74D23268-BAC7-43BC-AF53-21A26AE26DC5}" destId="{06C8E18A-AF43-46C9-B3D8-89605C646CA6}" srcOrd="1" destOrd="0" presId="urn:microsoft.com/office/officeart/2005/8/layout/orgChart1"/>
    <dgm:cxn modelId="{6A004443-88CA-4F28-96F8-E9A7551E9D7B}" type="presParOf" srcId="{54873202-AF29-4552-8495-0101C05F811B}" destId="{1013B1E5-1043-496A-AF96-485AD1711F3F}" srcOrd="1" destOrd="0" presId="urn:microsoft.com/office/officeart/2005/8/layout/orgChart1"/>
    <dgm:cxn modelId="{09FBF0FE-C6C6-4050-BBA3-FEAE86EC1436}" type="presParOf" srcId="{54873202-AF29-4552-8495-0101C05F811B}" destId="{4D73FFD4-CACE-4B75-BABD-9711C37272A5}" srcOrd="2" destOrd="0" presId="urn:microsoft.com/office/officeart/2005/8/layout/orgChart1"/>
    <dgm:cxn modelId="{9BEFA68C-82F1-4E95-ADC2-06441E9BA193}" type="presParOf" srcId="{624C8F7B-C85A-441A-8BC1-4DF7D9BB77E3}" destId="{FBB400DB-BD7D-41F5-891F-8DDAFFABE138}"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3F8452-34A6-4748-A4DF-ABF20440ECA3}">
      <dsp:nvSpPr>
        <dsp:cNvPr id="0" name=""/>
        <dsp:cNvSpPr/>
      </dsp:nvSpPr>
      <dsp:spPr>
        <a:xfrm>
          <a:off x="2857500" y="618240"/>
          <a:ext cx="2238011" cy="258943"/>
        </a:xfrm>
        <a:custGeom>
          <a:avLst/>
          <a:gdLst/>
          <a:ahLst/>
          <a:cxnLst/>
          <a:rect l="0" t="0" r="0" b="0"/>
          <a:pathLst>
            <a:path>
              <a:moveTo>
                <a:pt x="0" y="0"/>
              </a:moveTo>
              <a:lnTo>
                <a:pt x="0" y="129471"/>
              </a:lnTo>
              <a:lnTo>
                <a:pt x="2238011" y="129471"/>
              </a:lnTo>
              <a:lnTo>
                <a:pt x="2238011" y="2589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849D6-BAFD-40CA-90DC-D8F65529BA7A}">
      <dsp:nvSpPr>
        <dsp:cNvPr id="0" name=""/>
        <dsp:cNvSpPr/>
      </dsp:nvSpPr>
      <dsp:spPr>
        <a:xfrm>
          <a:off x="2857500" y="618240"/>
          <a:ext cx="746003" cy="258943"/>
        </a:xfrm>
        <a:custGeom>
          <a:avLst/>
          <a:gdLst/>
          <a:ahLst/>
          <a:cxnLst/>
          <a:rect l="0" t="0" r="0" b="0"/>
          <a:pathLst>
            <a:path>
              <a:moveTo>
                <a:pt x="0" y="0"/>
              </a:moveTo>
              <a:lnTo>
                <a:pt x="0" y="129471"/>
              </a:lnTo>
              <a:lnTo>
                <a:pt x="746003" y="129471"/>
              </a:lnTo>
              <a:lnTo>
                <a:pt x="746003" y="2589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D910F6-1B0F-47E9-9C40-6CD56F76FD1A}">
      <dsp:nvSpPr>
        <dsp:cNvPr id="0" name=""/>
        <dsp:cNvSpPr/>
      </dsp:nvSpPr>
      <dsp:spPr>
        <a:xfrm>
          <a:off x="2111496" y="618240"/>
          <a:ext cx="746003" cy="258943"/>
        </a:xfrm>
        <a:custGeom>
          <a:avLst/>
          <a:gdLst/>
          <a:ahLst/>
          <a:cxnLst/>
          <a:rect l="0" t="0" r="0" b="0"/>
          <a:pathLst>
            <a:path>
              <a:moveTo>
                <a:pt x="746003" y="0"/>
              </a:moveTo>
              <a:lnTo>
                <a:pt x="746003" y="129471"/>
              </a:lnTo>
              <a:lnTo>
                <a:pt x="0" y="129471"/>
              </a:lnTo>
              <a:lnTo>
                <a:pt x="0" y="2589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59CD69-B6D8-4BB5-BA87-1DD2752FFE44}">
      <dsp:nvSpPr>
        <dsp:cNvPr id="0" name=""/>
        <dsp:cNvSpPr/>
      </dsp:nvSpPr>
      <dsp:spPr>
        <a:xfrm>
          <a:off x="619488" y="618240"/>
          <a:ext cx="2238011" cy="258943"/>
        </a:xfrm>
        <a:custGeom>
          <a:avLst/>
          <a:gdLst/>
          <a:ahLst/>
          <a:cxnLst/>
          <a:rect l="0" t="0" r="0" b="0"/>
          <a:pathLst>
            <a:path>
              <a:moveTo>
                <a:pt x="2238011" y="0"/>
              </a:moveTo>
              <a:lnTo>
                <a:pt x="2238011" y="129471"/>
              </a:lnTo>
              <a:lnTo>
                <a:pt x="0" y="129471"/>
              </a:lnTo>
              <a:lnTo>
                <a:pt x="0" y="2589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B1C8E-6F12-4905-9655-CAA5D980CCD6}">
      <dsp:nvSpPr>
        <dsp:cNvPr id="0" name=""/>
        <dsp:cNvSpPr/>
      </dsp:nvSpPr>
      <dsp:spPr>
        <a:xfrm>
          <a:off x="2240967" y="1708"/>
          <a:ext cx="1233064" cy="6165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ru-RU" sz="900" b="1" kern="1200" baseline="0" smtClean="0">
              <a:latin typeface="Calibri"/>
            </a:rPr>
            <a:t>Педагогические работники </a:t>
          </a:r>
        </a:p>
        <a:p>
          <a:pPr marR="0" lvl="0" algn="ctr" defTabSz="400050" rtl="0">
            <a:lnSpc>
              <a:spcPct val="90000"/>
            </a:lnSpc>
            <a:spcBef>
              <a:spcPct val="0"/>
            </a:spcBef>
            <a:spcAft>
              <a:spcPct val="35000"/>
            </a:spcAft>
          </a:pPr>
          <a:r>
            <a:rPr lang="ru-RU" sz="900" b="1" kern="1200" baseline="0" smtClean="0">
              <a:latin typeface="Calibri"/>
            </a:rPr>
            <a:t>9629 человек</a:t>
          </a:r>
          <a:endParaRPr lang="ru-RU" sz="900" kern="1200" smtClean="0"/>
        </a:p>
      </dsp:txBody>
      <dsp:txXfrm>
        <a:off x="2240967" y="1708"/>
        <a:ext cx="1233064" cy="616532"/>
      </dsp:txXfrm>
    </dsp:sp>
    <dsp:sp modelId="{0BF2A715-1E5F-48A3-B0A2-9C7A16A6E7E9}">
      <dsp:nvSpPr>
        <dsp:cNvPr id="0" name=""/>
        <dsp:cNvSpPr/>
      </dsp:nvSpPr>
      <dsp:spPr>
        <a:xfrm>
          <a:off x="2956" y="877184"/>
          <a:ext cx="1233064" cy="6165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ru-RU" sz="900" b="1" kern="1200" baseline="0" smtClean="0">
              <a:latin typeface="Calibri"/>
            </a:rPr>
            <a:t>Высшее профессиональное образование</a:t>
          </a:r>
        </a:p>
        <a:p>
          <a:pPr marR="0" lvl="0" algn="ctr" defTabSz="400050" rtl="0">
            <a:lnSpc>
              <a:spcPct val="90000"/>
            </a:lnSpc>
            <a:spcBef>
              <a:spcPct val="0"/>
            </a:spcBef>
            <a:spcAft>
              <a:spcPct val="35000"/>
            </a:spcAft>
          </a:pPr>
          <a:r>
            <a:rPr lang="ru-RU" sz="900" b="1" kern="1200" baseline="0" smtClean="0">
              <a:latin typeface="Calibri"/>
            </a:rPr>
            <a:t>77,8 %</a:t>
          </a:r>
          <a:endParaRPr lang="ru-RU" sz="900" kern="1200" smtClean="0"/>
        </a:p>
      </dsp:txBody>
      <dsp:txXfrm>
        <a:off x="2956" y="877184"/>
        <a:ext cx="1233064" cy="616532"/>
      </dsp:txXfrm>
    </dsp:sp>
    <dsp:sp modelId="{6E2D95B7-2FBB-46C4-B193-A355E83A91CF}">
      <dsp:nvSpPr>
        <dsp:cNvPr id="0" name=""/>
        <dsp:cNvSpPr/>
      </dsp:nvSpPr>
      <dsp:spPr>
        <a:xfrm>
          <a:off x="1494963" y="877184"/>
          <a:ext cx="1233064" cy="6165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ru-RU" sz="900" b="1" kern="1200" baseline="0" smtClean="0">
              <a:latin typeface="Calibri"/>
            </a:rPr>
            <a:t>Среднее профессиональное  образование </a:t>
          </a:r>
        </a:p>
        <a:p>
          <a:pPr marR="0" lvl="0" algn="ctr" defTabSz="400050" rtl="0">
            <a:lnSpc>
              <a:spcPct val="90000"/>
            </a:lnSpc>
            <a:spcBef>
              <a:spcPct val="0"/>
            </a:spcBef>
            <a:spcAft>
              <a:spcPct val="35000"/>
            </a:spcAft>
          </a:pPr>
          <a:r>
            <a:rPr lang="ru-RU" sz="900" b="1" kern="1200" baseline="0" smtClean="0">
              <a:latin typeface="Calibri"/>
            </a:rPr>
            <a:t>20%</a:t>
          </a:r>
          <a:endParaRPr lang="ru-RU" sz="900" kern="1200" smtClean="0"/>
        </a:p>
      </dsp:txBody>
      <dsp:txXfrm>
        <a:off x="1494963" y="877184"/>
        <a:ext cx="1233064" cy="616532"/>
      </dsp:txXfrm>
    </dsp:sp>
    <dsp:sp modelId="{0EF1F808-ED77-47C2-84DE-7A0F3B071D47}">
      <dsp:nvSpPr>
        <dsp:cNvPr id="0" name=""/>
        <dsp:cNvSpPr/>
      </dsp:nvSpPr>
      <dsp:spPr>
        <a:xfrm>
          <a:off x="2986971" y="877184"/>
          <a:ext cx="1233064" cy="6165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ru-RU" sz="900" b="1" kern="1200" baseline="0" smtClean="0">
              <a:latin typeface="Calibri"/>
            </a:rPr>
            <a:t>Начальное профессиональное образование </a:t>
          </a:r>
        </a:p>
        <a:p>
          <a:pPr marR="0" lvl="0" algn="ctr" defTabSz="400050" rtl="0">
            <a:lnSpc>
              <a:spcPct val="90000"/>
            </a:lnSpc>
            <a:spcBef>
              <a:spcPct val="0"/>
            </a:spcBef>
            <a:spcAft>
              <a:spcPct val="35000"/>
            </a:spcAft>
          </a:pPr>
          <a:r>
            <a:rPr lang="ru-RU" sz="900" b="1" kern="1200" baseline="0" smtClean="0">
              <a:latin typeface="Calibri"/>
            </a:rPr>
            <a:t>0,7%</a:t>
          </a:r>
          <a:endParaRPr lang="ru-RU" sz="900" kern="1200" smtClean="0"/>
        </a:p>
      </dsp:txBody>
      <dsp:txXfrm>
        <a:off x="2986971" y="877184"/>
        <a:ext cx="1233064" cy="616532"/>
      </dsp:txXfrm>
    </dsp:sp>
    <dsp:sp modelId="{D8D2B36F-6AAF-4D37-B39F-C55B71E2553C}">
      <dsp:nvSpPr>
        <dsp:cNvPr id="0" name=""/>
        <dsp:cNvSpPr/>
      </dsp:nvSpPr>
      <dsp:spPr>
        <a:xfrm>
          <a:off x="4478979" y="877184"/>
          <a:ext cx="1233064" cy="6165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0">
            <a:lnSpc>
              <a:spcPct val="90000"/>
            </a:lnSpc>
            <a:spcBef>
              <a:spcPct val="0"/>
            </a:spcBef>
            <a:spcAft>
              <a:spcPct val="35000"/>
            </a:spcAft>
          </a:pPr>
          <a:r>
            <a:rPr lang="ru-RU" sz="900" b="1" kern="1200" baseline="0" smtClean="0">
              <a:latin typeface="Calibri"/>
            </a:rPr>
            <a:t>Среднее (полное) общее образование </a:t>
          </a:r>
          <a:endParaRPr lang="ru-RU" sz="900" b="1" kern="1200" baseline="0" smtClean="0">
            <a:latin typeface="Times New Roman"/>
          </a:endParaRPr>
        </a:p>
        <a:p>
          <a:pPr marR="0" lvl="0" algn="ctr" defTabSz="400050" rtl="0">
            <a:lnSpc>
              <a:spcPct val="90000"/>
            </a:lnSpc>
            <a:spcBef>
              <a:spcPct val="0"/>
            </a:spcBef>
            <a:spcAft>
              <a:spcPct val="35000"/>
            </a:spcAft>
          </a:pPr>
          <a:r>
            <a:rPr lang="ru-RU" sz="900" b="1" kern="1200" baseline="0" smtClean="0">
              <a:latin typeface="Calibri"/>
            </a:rPr>
            <a:t>1,1%</a:t>
          </a:r>
        </a:p>
      </dsp:txBody>
      <dsp:txXfrm>
        <a:off x="4478979" y="877184"/>
        <a:ext cx="1233064" cy="6165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9BE22-2614-4DE1-922D-0FC99100A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111</Pages>
  <Words>32194</Words>
  <Characters>183510</Characters>
  <Application>Microsoft Office Word</Application>
  <DocSecurity>0</DocSecurity>
  <Lines>1529</Lines>
  <Paragraphs>430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Морошкина Людмила Витальевна</dc:creator>
  <cp:keywords/>
  <dc:description/>
  <cp:lastModifiedBy>Vovka</cp:lastModifiedBy>
  <cp:revision>291</cp:revision>
  <cp:lastPrinted>2013-09-18T05:37:00Z</cp:lastPrinted>
  <dcterms:created xsi:type="dcterms:W3CDTF">2013-08-28T04:54:00Z</dcterms:created>
  <dcterms:modified xsi:type="dcterms:W3CDTF">2013-09-18T08:24:00Z</dcterms:modified>
</cp:coreProperties>
</file>