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ABA56" w14:textId="77777777" w:rsidR="007E61E9" w:rsidRPr="00477B3D" w:rsidRDefault="00E43FE9" w:rsidP="00E43FE9">
      <w:pPr>
        <w:pStyle w:val="1"/>
        <w:keepNext w:val="0"/>
        <w:keepLines w:val="0"/>
        <w:widowControl w:val="0"/>
        <w:spacing w:before="0"/>
        <w:jc w:val="center"/>
        <w:rPr>
          <w:rFonts w:ascii="Times New Roman" w:hAnsi="Times New Roman" w:cs="Times New Roman"/>
          <w:color w:val="auto"/>
        </w:rPr>
      </w:pPr>
      <w:r w:rsidRPr="00477B3D">
        <w:rPr>
          <w:rFonts w:ascii="Times New Roman" w:hAnsi="Times New Roman" w:cs="Times New Roman"/>
          <w:color w:val="auto"/>
        </w:rPr>
        <w:t>ЧАСТЬ 1. МЕТОДИЧЕСКИЙ АНАЛИЗ РЕЗУЛЬТАТОВ ЕГЭ ПО ЛИТЕРАТУРЕ</w:t>
      </w:r>
    </w:p>
    <w:p w14:paraId="70BB3F32" w14:textId="77777777" w:rsidR="00E03C58" w:rsidRPr="00477B3D" w:rsidRDefault="00E03C58" w:rsidP="00E43FE9">
      <w:pPr>
        <w:widowControl w:val="0"/>
        <w:rPr>
          <w:sz w:val="28"/>
          <w:szCs w:val="28"/>
        </w:rPr>
      </w:pPr>
    </w:p>
    <w:p w14:paraId="5A7445B7" w14:textId="77777777" w:rsidR="00800204" w:rsidRDefault="00800204" w:rsidP="00E43FE9">
      <w:pPr>
        <w:widowControl w:val="0"/>
        <w:outlineLvl w:val="2"/>
        <w:rPr>
          <w:rFonts w:eastAsia="Times New Roman"/>
          <w:b/>
          <w:bCs/>
          <w:color w:val="000000"/>
          <w:sz w:val="28"/>
          <w:szCs w:val="28"/>
        </w:rPr>
      </w:pPr>
      <w:bookmarkStart w:id="0" w:name="_Toc424490577"/>
      <w:r w:rsidRPr="00477B3D">
        <w:rPr>
          <w:rFonts w:eastAsia="Times New Roman"/>
          <w:b/>
          <w:bCs/>
          <w:color w:val="000000"/>
          <w:sz w:val="28"/>
          <w:szCs w:val="28"/>
        </w:rPr>
        <w:t>1. Характеристика участников ЕГЭ по предмету «Литература»</w:t>
      </w:r>
    </w:p>
    <w:p w14:paraId="39A374B1" w14:textId="77777777" w:rsidR="00477B3D" w:rsidRPr="00477B3D" w:rsidRDefault="00477B3D" w:rsidP="00E43FE9">
      <w:pPr>
        <w:widowControl w:val="0"/>
        <w:outlineLvl w:val="2"/>
        <w:rPr>
          <w:rFonts w:eastAsia="Times New Roman"/>
          <w:b/>
          <w:bCs/>
          <w:color w:val="000000"/>
          <w:sz w:val="28"/>
          <w:szCs w:val="28"/>
        </w:rPr>
      </w:pPr>
    </w:p>
    <w:p w14:paraId="4EC083C4" w14:textId="77777777" w:rsidR="00800204" w:rsidRDefault="00800204" w:rsidP="00E43FE9">
      <w:pPr>
        <w:widowControl w:val="0"/>
        <w:outlineLvl w:val="3"/>
        <w:rPr>
          <w:rFonts w:eastAsia="Times New Roman"/>
          <w:b/>
          <w:bCs/>
          <w:color w:val="000000"/>
          <w:sz w:val="28"/>
          <w:szCs w:val="28"/>
        </w:rPr>
      </w:pPr>
      <w:r w:rsidRPr="00477B3D">
        <w:rPr>
          <w:rFonts w:eastAsia="Times New Roman"/>
          <w:b/>
          <w:bCs/>
          <w:color w:val="000000"/>
          <w:sz w:val="28"/>
          <w:szCs w:val="28"/>
        </w:rPr>
        <w:t>Количество участников ЕГЭ по предмету «Литература» (за последние 3 года)</w:t>
      </w:r>
    </w:p>
    <w:p w14:paraId="4A8BCB65" w14:textId="77777777" w:rsidR="00513D4D" w:rsidRPr="00513D4D" w:rsidRDefault="00513D4D" w:rsidP="00E43FE9">
      <w:pPr>
        <w:widowControl w:val="0"/>
        <w:ind w:left="720" w:right="-1"/>
        <w:jc w:val="right"/>
      </w:pPr>
      <w:r w:rsidRPr="00513D4D">
        <w:rPr>
          <w:sz w:val="28"/>
          <w:szCs w:val="28"/>
        </w:rPr>
        <w:t>Таблица 1</w:t>
      </w:r>
    </w:p>
    <w:p w14:paraId="7006CFAF" w14:textId="77777777" w:rsidR="00477B3D" w:rsidRPr="00477B3D" w:rsidRDefault="00477B3D" w:rsidP="00E43FE9">
      <w:pPr>
        <w:widowControl w:val="0"/>
        <w:jc w:val="right"/>
        <w:outlineLvl w:val="3"/>
        <w:rPr>
          <w:rFonts w:eastAsia="Times New Roman"/>
          <w:b/>
          <w:bCs/>
          <w:color w:val="000000"/>
          <w:sz w:val="28"/>
          <w:szCs w:val="28"/>
        </w:rPr>
      </w:pPr>
    </w:p>
    <w:tbl>
      <w:tblPr>
        <w:tblW w:w="5000" w:type="pct"/>
        <w:tblCellMar>
          <w:left w:w="0" w:type="dxa"/>
          <w:right w:w="0" w:type="dxa"/>
        </w:tblCellMar>
        <w:tblLook w:val="04A0" w:firstRow="1" w:lastRow="0" w:firstColumn="1" w:lastColumn="0" w:noHBand="0" w:noVBand="1"/>
      </w:tblPr>
      <w:tblGrid>
        <w:gridCol w:w="575"/>
        <w:gridCol w:w="2565"/>
        <w:gridCol w:w="525"/>
        <w:gridCol w:w="2564"/>
        <w:gridCol w:w="575"/>
        <w:gridCol w:w="2566"/>
      </w:tblGrid>
      <w:tr w:rsidR="00800204" w:rsidRPr="00805D6D" w14:paraId="258FD8E2" w14:textId="77777777" w:rsidTr="00E43FE9">
        <w:tc>
          <w:tcPr>
            <w:tcW w:w="1673" w:type="pct"/>
            <w:gridSpan w:val="2"/>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505A5F4A"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2014</w:t>
            </w:r>
          </w:p>
        </w:tc>
        <w:tc>
          <w:tcPr>
            <w:tcW w:w="1654" w:type="pct"/>
            <w:gridSpan w:val="2"/>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36067752"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2015</w:t>
            </w:r>
          </w:p>
        </w:tc>
        <w:tc>
          <w:tcPr>
            <w:tcW w:w="1673" w:type="pct"/>
            <w:gridSpan w:val="2"/>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311C4BAC"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2016</w:t>
            </w:r>
          </w:p>
        </w:tc>
      </w:tr>
      <w:tr w:rsidR="00800204" w:rsidRPr="00805D6D" w14:paraId="11E404D5" w14:textId="77777777" w:rsidTr="00E43FE9">
        <w:tc>
          <w:tcPr>
            <w:tcW w:w="21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1A800FF3"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чел.</w:t>
            </w:r>
          </w:p>
        </w:tc>
        <w:tc>
          <w:tcPr>
            <w:tcW w:w="146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3DF09972"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 от общего числа участников</w:t>
            </w:r>
          </w:p>
        </w:tc>
        <w:tc>
          <w:tcPr>
            <w:tcW w:w="193"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523B7EC8"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чел.</w:t>
            </w:r>
          </w:p>
        </w:tc>
        <w:tc>
          <w:tcPr>
            <w:tcW w:w="146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4F7BACBA"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 от общего числа участников</w:t>
            </w:r>
          </w:p>
        </w:tc>
        <w:tc>
          <w:tcPr>
            <w:tcW w:w="21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569E2EE4"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чел.</w:t>
            </w:r>
          </w:p>
        </w:tc>
        <w:tc>
          <w:tcPr>
            <w:tcW w:w="146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0D79BA12"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 от общего числа участников</w:t>
            </w:r>
          </w:p>
        </w:tc>
      </w:tr>
      <w:tr w:rsidR="00800204" w:rsidRPr="00805D6D" w14:paraId="77F193C9" w14:textId="77777777" w:rsidTr="00E43FE9">
        <w:tc>
          <w:tcPr>
            <w:tcW w:w="21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739A0D02" w14:textId="77777777" w:rsidR="00800204" w:rsidRPr="00595D76" w:rsidRDefault="00800204" w:rsidP="00E43FE9">
            <w:pPr>
              <w:widowControl w:val="0"/>
              <w:jc w:val="center"/>
              <w:rPr>
                <w:rFonts w:eastAsia="Times New Roman"/>
                <w:sz w:val="28"/>
                <w:szCs w:val="28"/>
              </w:rPr>
            </w:pPr>
            <w:r w:rsidRPr="00595D76">
              <w:rPr>
                <w:rFonts w:eastAsia="Times New Roman"/>
                <w:sz w:val="28"/>
                <w:szCs w:val="28"/>
              </w:rPr>
              <w:t>1199</w:t>
            </w:r>
          </w:p>
        </w:tc>
        <w:tc>
          <w:tcPr>
            <w:tcW w:w="146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77F1F751" w14:textId="77777777" w:rsidR="00800204" w:rsidRPr="00595D76" w:rsidRDefault="00800204" w:rsidP="00E43FE9">
            <w:pPr>
              <w:widowControl w:val="0"/>
              <w:jc w:val="center"/>
              <w:rPr>
                <w:rFonts w:eastAsia="Times New Roman"/>
                <w:sz w:val="28"/>
                <w:szCs w:val="28"/>
              </w:rPr>
            </w:pPr>
            <w:r w:rsidRPr="00595D76">
              <w:rPr>
                <w:rFonts w:eastAsia="Times New Roman"/>
                <w:sz w:val="28"/>
                <w:szCs w:val="28"/>
              </w:rPr>
              <w:t>5,60</w:t>
            </w:r>
          </w:p>
        </w:tc>
        <w:tc>
          <w:tcPr>
            <w:tcW w:w="193"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18A9C65B" w14:textId="77777777" w:rsidR="00800204" w:rsidRPr="00595D76" w:rsidRDefault="00800204" w:rsidP="00E43FE9">
            <w:pPr>
              <w:widowControl w:val="0"/>
              <w:jc w:val="center"/>
              <w:rPr>
                <w:rFonts w:eastAsia="Times New Roman"/>
                <w:sz w:val="28"/>
                <w:szCs w:val="28"/>
              </w:rPr>
            </w:pPr>
            <w:r w:rsidRPr="00595D76">
              <w:rPr>
                <w:rFonts w:eastAsia="Times New Roman"/>
                <w:sz w:val="28"/>
                <w:szCs w:val="28"/>
              </w:rPr>
              <w:t>909</w:t>
            </w:r>
          </w:p>
        </w:tc>
        <w:tc>
          <w:tcPr>
            <w:tcW w:w="146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442B4223" w14:textId="77777777" w:rsidR="00800204" w:rsidRPr="00595D76" w:rsidRDefault="00800204" w:rsidP="00E43FE9">
            <w:pPr>
              <w:widowControl w:val="0"/>
              <w:jc w:val="center"/>
              <w:rPr>
                <w:rFonts w:eastAsia="Times New Roman"/>
                <w:sz w:val="28"/>
                <w:szCs w:val="28"/>
              </w:rPr>
            </w:pPr>
            <w:r w:rsidRPr="00595D76">
              <w:rPr>
                <w:rFonts w:eastAsia="Times New Roman"/>
                <w:sz w:val="28"/>
                <w:szCs w:val="28"/>
              </w:rPr>
              <w:t>4,90</w:t>
            </w:r>
          </w:p>
        </w:tc>
        <w:tc>
          <w:tcPr>
            <w:tcW w:w="21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4A951194" w14:textId="77777777" w:rsidR="00800204" w:rsidRPr="00595D76" w:rsidRDefault="00800204" w:rsidP="00E43FE9">
            <w:pPr>
              <w:widowControl w:val="0"/>
              <w:jc w:val="center"/>
              <w:rPr>
                <w:rFonts w:eastAsia="Times New Roman"/>
                <w:sz w:val="28"/>
                <w:szCs w:val="28"/>
              </w:rPr>
            </w:pPr>
            <w:r w:rsidRPr="00595D76">
              <w:rPr>
                <w:rFonts w:eastAsia="Times New Roman"/>
                <w:sz w:val="28"/>
                <w:szCs w:val="28"/>
              </w:rPr>
              <w:t>1093</w:t>
            </w:r>
          </w:p>
        </w:tc>
        <w:tc>
          <w:tcPr>
            <w:tcW w:w="1461" w:type="pct"/>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53D044F0" w14:textId="77777777" w:rsidR="00800204" w:rsidRPr="00805D6D" w:rsidRDefault="00800204" w:rsidP="00E43FE9">
            <w:pPr>
              <w:widowControl w:val="0"/>
              <w:jc w:val="center"/>
              <w:rPr>
                <w:rFonts w:eastAsia="Times New Roman"/>
                <w:sz w:val="28"/>
                <w:szCs w:val="28"/>
              </w:rPr>
            </w:pPr>
            <w:r w:rsidRPr="00595D76">
              <w:rPr>
                <w:rFonts w:eastAsia="Times New Roman"/>
                <w:sz w:val="28"/>
                <w:szCs w:val="28"/>
              </w:rPr>
              <w:t>5,78</w:t>
            </w:r>
          </w:p>
        </w:tc>
      </w:tr>
    </w:tbl>
    <w:p w14:paraId="09BF75BE" w14:textId="77777777" w:rsidR="00E43FE9" w:rsidRDefault="00E43FE9" w:rsidP="00E43FE9">
      <w:pPr>
        <w:widowControl w:val="0"/>
        <w:tabs>
          <w:tab w:val="center" w:pos="7285"/>
        </w:tabs>
        <w:outlineLvl w:val="3"/>
        <w:rPr>
          <w:rFonts w:eastAsia="Times New Roman"/>
          <w:b/>
          <w:bCs/>
          <w:color w:val="000000"/>
          <w:sz w:val="28"/>
          <w:szCs w:val="28"/>
        </w:rPr>
      </w:pPr>
    </w:p>
    <w:p w14:paraId="1114A6E9" w14:textId="77777777" w:rsidR="00513D4D" w:rsidRDefault="00800204" w:rsidP="00E43FE9">
      <w:pPr>
        <w:widowControl w:val="0"/>
        <w:tabs>
          <w:tab w:val="center" w:pos="7285"/>
        </w:tabs>
        <w:outlineLvl w:val="3"/>
        <w:rPr>
          <w:rFonts w:eastAsia="Times New Roman"/>
          <w:b/>
          <w:bCs/>
          <w:color w:val="000000"/>
          <w:sz w:val="28"/>
          <w:szCs w:val="28"/>
        </w:rPr>
      </w:pPr>
      <w:r w:rsidRPr="00805D6D">
        <w:rPr>
          <w:rFonts w:eastAsia="Times New Roman"/>
          <w:b/>
          <w:bCs/>
          <w:color w:val="000000"/>
          <w:sz w:val="28"/>
          <w:szCs w:val="28"/>
        </w:rPr>
        <w:t>Процент юношей</w:t>
      </w:r>
      <w:r w:rsidR="00513D4D">
        <w:rPr>
          <w:rFonts w:eastAsia="Times New Roman"/>
          <w:b/>
          <w:bCs/>
          <w:color w:val="000000"/>
          <w:sz w:val="28"/>
          <w:szCs w:val="28"/>
        </w:rPr>
        <w:t xml:space="preserve"> и девушек за последние три года</w:t>
      </w:r>
    </w:p>
    <w:p w14:paraId="6053E48D" w14:textId="77777777" w:rsidR="00800204" w:rsidRPr="00513D4D" w:rsidRDefault="00513D4D" w:rsidP="00E43FE9">
      <w:pPr>
        <w:widowControl w:val="0"/>
        <w:ind w:left="1080"/>
        <w:contextualSpacing/>
        <w:jc w:val="right"/>
        <w:rPr>
          <w:rFonts w:eastAsia="Times New Roman"/>
          <w:sz w:val="28"/>
          <w:szCs w:val="28"/>
        </w:rPr>
      </w:pPr>
      <w:r w:rsidRPr="00513D4D">
        <w:rPr>
          <w:rFonts w:eastAsia="Times New Roman"/>
          <w:sz w:val="28"/>
          <w:szCs w:val="28"/>
        </w:rPr>
        <w:t>Таблица 2</w:t>
      </w:r>
    </w:p>
    <w:tbl>
      <w:tblPr>
        <w:tblW w:w="5000" w:type="pct"/>
        <w:tblCellMar>
          <w:top w:w="15" w:type="dxa"/>
          <w:left w:w="15" w:type="dxa"/>
          <w:bottom w:w="15" w:type="dxa"/>
          <w:right w:w="15" w:type="dxa"/>
        </w:tblCellMar>
        <w:tblLook w:val="04A0" w:firstRow="1" w:lastRow="0" w:firstColumn="1" w:lastColumn="0" w:noHBand="0" w:noVBand="1"/>
      </w:tblPr>
      <w:tblGrid>
        <w:gridCol w:w="1538"/>
        <w:gridCol w:w="1585"/>
        <w:gridCol w:w="1539"/>
        <w:gridCol w:w="1585"/>
        <w:gridCol w:w="1539"/>
        <w:gridCol w:w="1584"/>
      </w:tblGrid>
      <w:tr w:rsidR="00800204" w:rsidRPr="00805D6D" w14:paraId="66C394BC" w14:textId="77777777" w:rsidTr="00E43FE9">
        <w:tc>
          <w:tcPr>
            <w:tcW w:w="1667"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73E000"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2014</w:t>
            </w:r>
          </w:p>
        </w:tc>
        <w:tc>
          <w:tcPr>
            <w:tcW w:w="1667"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650D42"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2015</w:t>
            </w:r>
          </w:p>
        </w:tc>
        <w:tc>
          <w:tcPr>
            <w:tcW w:w="1666"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BA6BBB"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2016</w:t>
            </w:r>
          </w:p>
        </w:tc>
      </w:tr>
      <w:tr w:rsidR="00800204" w:rsidRPr="00805D6D" w14:paraId="4B83FBC9" w14:textId="77777777" w:rsidTr="00E43FE9">
        <w:tc>
          <w:tcPr>
            <w:tcW w:w="8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2DEC26"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 юношей</w:t>
            </w:r>
          </w:p>
        </w:tc>
        <w:tc>
          <w:tcPr>
            <w:tcW w:w="84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C977AD"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 девушек</w:t>
            </w:r>
          </w:p>
        </w:tc>
        <w:tc>
          <w:tcPr>
            <w:tcW w:w="8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00E3B8"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 юношей</w:t>
            </w:r>
          </w:p>
        </w:tc>
        <w:tc>
          <w:tcPr>
            <w:tcW w:w="84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2CC258"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 девушек</w:t>
            </w:r>
          </w:p>
        </w:tc>
        <w:tc>
          <w:tcPr>
            <w:tcW w:w="8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285BCD"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 юношей</w:t>
            </w:r>
          </w:p>
        </w:tc>
        <w:tc>
          <w:tcPr>
            <w:tcW w:w="8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5672EE" w14:textId="77777777" w:rsidR="00800204" w:rsidRPr="00805D6D" w:rsidRDefault="00800204" w:rsidP="00E43FE9">
            <w:pPr>
              <w:widowControl w:val="0"/>
              <w:jc w:val="center"/>
              <w:rPr>
                <w:rFonts w:eastAsia="Times New Roman"/>
                <w:b/>
                <w:bCs/>
                <w:sz w:val="28"/>
                <w:szCs w:val="28"/>
              </w:rPr>
            </w:pPr>
            <w:r w:rsidRPr="00805D6D">
              <w:rPr>
                <w:rFonts w:eastAsia="Times New Roman"/>
                <w:b/>
                <w:bCs/>
                <w:sz w:val="28"/>
                <w:szCs w:val="28"/>
              </w:rPr>
              <w:t>% девушек</w:t>
            </w:r>
          </w:p>
        </w:tc>
      </w:tr>
      <w:tr w:rsidR="00800204" w:rsidRPr="00805D6D" w14:paraId="7FE6D308" w14:textId="77777777" w:rsidTr="00E43FE9">
        <w:tc>
          <w:tcPr>
            <w:tcW w:w="8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5F3A71" w14:textId="77777777" w:rsidR="00800204" w:rsidRPr="00805D6D" w:rsidRDefault="00800204" w:rsidP="00E43FE9">
            <w:pPr>
              <w:widowControl w:val="0"/>
              <w:jc w:val="center"/>
              <w:rPr>
                <w:rFonts w:eastAsia="Times New Roman"/>
                <w:sz w:val="28"/>
                <w:szCs w:val="28"/>
              </w:rPr>
            </w:pPr>
            <w:r w:rsidRPr="00805D6D">
              <w:rPr>
                <w:rFonts w:eastAsia="Times New Roman"/>
                <w:sz w:val="28"/>
                <w:szCs w:val="28"/>
              </w:rPr>
              <w:t>17,85</w:t>
            </w:r>
          </w:p>
        </w:tc>
        <w:tc>
          <w:tcPr>
            <w:tcW w:w="84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51D485" w14:textId="77777777" w:rsidR="00800204" w:rsidRPr="00805D6D" w:rsidRDefault="00800204" w:rsidP="00E43FE9">
            <w:pPr>
              <w:widowControl w:val="0"/>
              <w:jc w:val="center"/>
              <w:rPr>
                <w:rFonts w:eastAsia="Times New Roman"/>
                <w:sz w:val="28"/>
                <w:szCs w:val="28"/>
              </w:rPr>
            </w:pPr>
            <w:r w:rsidRPr="00805D6D">
              <w:rPr>
                <w:rFonts w:eastAsia="Times New Roman"/>
                <w:sz w:val="28"/>
                <w:szCs w:val="28"/>
              </w:rPr>
              <w:t>82,15</w:t>
            </w:r>
          </w:p>
        </w:tc>
        <w:tc>
          <w:tcPr>
            <w:tcW w:w="8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52D97F" w14:textId="77777777" w:rsidR="00800204" w:rsidRPr="00805D6D" w:rsidRDefault="00800204" w:rsidP="00E43FE9">
            <w:pPr>
              <w:widowControl w:val="0"/>
              <w:jc w:val="center"/>
              <w:rPr>
                <w:rFonts w:eastAsia="Times New Roman"/>
                <w:sz w:val="28"/>
                <w:szCs w:val="28"/>
              </w:rPr>
            </w:pPr>
            <w:r w:rsidRPr="00805D6D">
              <w:rPr>
                <w:rFonts w:eastAsia="Times New Roman"/>
                <w:sz w:val="28"/>
                <w:szCs w:val="28"/>
              </w:rPr>
              <w:t>17,49</w:t>
            </w:r>
          </w:p>
        </w:tc>
        <w:tc>
          <w:tcPr>
            <w:tcW w:w="84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6E952F" w14:textId="77777777" w:rsidR="00800204" w:rsidRPr="00805D6D" w:rsidRDefault="00800204" w:rsidP="00E43FE9">
            <w:pPr>
              <w:widowControl w:val="0"/>
              <w:jc w:val="center"/>
              <w:rPr>
                <w:rFonts w:eastAsia="Times New Roman"/>
                <w:sz w:val="28"/>
                <w:szCs w:val="28"/>
              </w:rPr>
            </w:pPr>
            <w:r w:rsidRPr="00805D6D">
              <w:rPr>
                <w:rFonts w:eastAsia="Times New Roman"/>
                <w:sz w:val="28"/>
                <w:szCs w:val="28"/>
              </w:rPr>
              <w:t>82,51</w:t>
            </w:r>
          </w:p>
        </w:tc>
        <w:tc>
          <w:tcPr>
            <w:tcW w:w="82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5E00D2" w14:textId="77777777" w:rsidR="00800204" w:rsidRPr="00805D6D" w:rsidRDefault="00800204" w:rsidP="00E43FE9">
            <w:pPr>
              <w:widowControl w:val="0"/>
              <w:jc w:val="center"/>
              <w:rPr>
                <w:rFonts w:eastAsia="Times New Roman"/>
                <w:sz w:val="28"/>
                <w:szCs w:val="28"/>
              </w:rPr>
            </w:pPr>
            <w:r w:rsidRPr="00805D6D">
              <w:rPr>
                <w:rFonts w:eastAsia="Times New Roman"/>
                <w:sz w:val="28"/>
                <w:szCs w:val="28"/>
              </w:rPr>
              <w:t>15,10</w:t>
            </w:r>
          </w:p>
        </w:tc>
        <w:tc>
          <w:tcPr>
            <w:tcW w:w="84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523C79" w14:textId="77777777" w:rsidR="00800204" w:rsidRPr="00805D6D" w:rsidRDefault="00800204" w:rsidP="00E43FE9">
            <w:pPr>
              <w:widowControl w:val="0"/>
              <w:jc w:val="center"/>
              <w:rPr>
                <w:rFonts w:eastAsia="Times New Roman"/>
                <w:sz w:val="28"/>
                <w:szCs w:val="28"/>
              </w:rPr>
            </w:pPr>
            <w:r w:rsidRPr="00805D6D">
              <w:rPr>
                <w:rFonts w:eastAsia="Times New Roman"/>
                <w:sz w:val="28"/>
                <w:szCs w:val="28"/>
              </w:rPr>
              <w:t>84,90</w:t>
            </w:r>
          </w:p>
        </w:tc>
      </w:tr>
    </w:tbl>
    <w:p w14:paraId="553ADB62" w14:textId="77777777" w:rsidR="00477B3D" w:rsidRDefault="00477B3D" w:rsidP="00E43FE9">
      <w:pPr>
        <w:widowControl w:val="0"/>
        <w:outlineLvl w:val="3"/>
        <w:rPr>
          <w:rFonts w:eastAsia="Times New Roman"/>
          <w:b/>
          <w:bCs/>
          <w:color w:val="000000"/>
          <w:sz w:val="28"/>
          <w:szCs w:val="28"/>
        </w:rPr>
      </w:pPr>
    </w:p>
    <w:p w14:paraId="4DFF13A5" w14:textId="77777777" w:rsidR="00800204" w:rsidRDefault="00800204" w:rsidP="00E43FE9">
      <w:pPr>
        <w:widowControl w:val="0"/>
        <w:outlineLvl w:val="3"/>
        <w:rPr>
          <w:rFonts w:eastAsia="Times New Roman"/>
          <w:b/>
          <w:bCs/>
          <w:color w:val="000000"/>
          <w:sz w:val="28"/>
          <w:szCs w:val="28"/>
        </w:rPr>
      </w:pPr>
      <w:r w:rsidRPr="00477B3D">
        <w:rPr>
          <w:rFonts w:eastAsia="Times New Roman"/>
          <w:b/>
          <w:bCs/>
          <w:color w:val="000000"/>
          <w:sz w:val="28"/>
          <w:szCs w:val="28"/>
        </w:rPr>
        <w:t xml:space="preserve">Количество участников ЕГЭ по предмету Литература </w:t>
      </w:r>
      <w:r w:rsidR="00477B3D" w:rsidRPr="00477B3D">
        <w:rPr>
          <w:rFonts w:eastAsia="Times New Roman"/>
          <w:b/>
          <w:bCs/>
          <w:color w:val="000000"/>
          <w:sz w:val="28"/>
          <w:szCs w:val="28"/>
        </w:rPr>
        <w:t xml:space="preserve">по </w:t>
      </w:r>
      <w:r w:rsidRPr="00477B3D">
        <w:rPr>
          <w:rFonts w:eastAsia="Times New Roman"/>
          <w:b/>
          <w:bCs/>
          <w:color w:val="000000"/>
          <w:sz w:val="28"/>
          <w:szCs w:val="28"/>
        </w:rPr>
        <w:t>категориям</w:t>
      </w:r>
    </w:p>
    <w:p w14:paraId="4DA18100" w14:textId="77777777" w:rsidR="00513D4D" w:rsidRPr="00513D4D" w:rsidRDefault="00513D4D" w:rsidP="00E43FE9">
      <w:pPr>
        <w:widowControl w:val="0"/>
        <w:ind w:left="1080"/>
        <w:contextualSpacing/>
        <w:jc w:val="right"/>
        <w:rPr>
          <w:rFonts w:eastAsia="Times New Roman"/>
          <w:sz w:val="28"/>
          <w:szCs w:val="28"/>
        </w:rPr>
      </w:pPr>
      <w:r>
        <w:rPr>
          <w:rFonts w:eastAsia="Times New Roman"/>
          <w:sz w:val="28"/>
          <w:szCs w:val="28"/>
        </w:rPr>
        <w:t>Таблица 3</w:t>
      </w:r>
    </w:p>
    <w:p w14:paraId="47DEB198" w14:textId="77777777" w:rsidR="00513D4D" w:rsidRPr="00477B3D" w:rsidRDefault="00513D4D" w:rsidP="00E43FE9">
      <w:pPr>
        <w:widowControl w:val="0"/>
        <w:outlineLvl w:val="3"/>
        <w:rPr>
          <w:rFonts w:eastAsia="Times New Roman"/>
          <w:b/>
          <w:bCs/>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1255"/>
        <w:gridCol w:w="1253"/>
        <w:gridCol w:w="1253"/>
        <w:gridCol w:w="1256"/>
        <w:gridCol w:w="1252"/>
        <w:gridCol w:w="1254"/>
        <w:gridCol w:w="617"/>
        <w:gridCol w:w="615"/>
        <w:gridCol w:w="615"/>
      </w:tblGrid>
      <w:tr w:rsidR="00800204" w:rsidRPr="00477B3D" w14:paraId="071D3166" w14:textId="77777777" w:rsidTr="00E43FE9">
        <w:tc>
          <w:tcPr>
            <w:tcW w:w="2008" w:type="pct"/>
            <w:gridSpan w:val="3"/>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4FF0D5"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Выпускников текущего года, обучающихся по программам СОО</w:t>
            </w:r>
          </w:p>
        </w:tc>
        <w:tc>
          <w:tcPr>
            <w:tcW w:w="2007" w:type="pct"/>
            <w:gridSpan w:val="3"/>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D6E256"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Выпускников текущего года, обучающихся по программам СПО</w:t>
            </w:r>
          </w:p>
        </w:tc>
        <w:tc>
          <w:tcPr>
            <w:tcW w:w="985" w:type="pct"/>
            <w:gridSpan w:val="3"/>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B5D79C"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Выпускников прошлых лет</w:t>
            </w:r>
          </w:p>
        </w:tc>
      </w:tr>
      <w:tr w:rsidR="00800204" w:rsidRPr="00477B3D" w14:paraId="3BF1219B" w14:textId="77777777" w:rsidTr="00E43FE9">
        <w:tc>
          <w:tcPr>
            <w:tcW w:w="67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FCD29A"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2014</w:t>
            </w:r>
          </w:p>
        </w:tc>
        <w:tc>
          <w:tcPr>
            <w:tcW w:w="6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28086E"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2015</w:t>
            </w:r>
          </w:p>
        </w:tc>
        <w:tc>
          <w:tcPr>
            <w:tcW w:w="6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D83D6D"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2016</w:t>
            </w:r>
          </w:p>
        </w:tc>
        <w:tc>
          <w:tcPr>
            <w:tcW w:w="67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B953CA"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2014</w:t>
            </w:r>
          </w:p>
        </w:tc>
        <w:tc>
          <w:tcPr>
            <w:tcW w:w="66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D05A61"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2015</w:t>
            </w:r>
          </w:p>
        </w:tc>
        <w:tc>
          <w:tcPr>
            <w:tcW w:w="6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280797"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2016</w:t>
            </w:r>
          </w:p>
        </w:tc>
        <w:tc>
          <w:tcPr>
            <w:tcW w:w="3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B80937"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2014</w:t>
            </w:r>
          </w:p>
        </w:tc>
        <w:tc>
          <w:tcPr>
            <w:tcW w:w="3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466942"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2015</w:t>
            </w:r>
          </w:p>
        </w:tc>
        <w:tc>
          <w:tcPr>
            <w:tcW w:w="3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40E07F"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2016</w:t>
            </w:r>
          </w:p>
        </w:tc>
      </w:tr>
      <w:tr w:rsidR="00800204" w:rsidRPr="00477B3D" w14:paraId="300175B9" w14:textId="77777777" w:rsidTr="00E43FE9">
        <w:tc>
          <w:tcPr>
            <w:tcW w:w="67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A31D5D"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918</w:t>
            </w:r>
          </w:p>
        </w:tc>
        <w:tc>
          <w:tcPr>
            <w:tcW w:w="6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AA3B66"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842</w:t>
            </w:r>
          </w:p>
        </w:tc>
        <w:tc>
          <w:tcPr>
            <w:tcW w:w="6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B57DE4"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972</w:t>
            </w:r>
          </w:p>
        </w:tc>
        <w:tc>
          <w:tcPr>
            <w:tcW w:w="67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AB5265"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172</w:t>
            </w:r>
          </w:p>
        </w:tc>
        <w:tc>
          <w:tcPr>
            <w:tcW w:w="66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84B9DE"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5</w:t>
            </w:r>
          </w:p>
        </w:tc>
        <w:tc>
          <w:tcPr>
            <w:tcW w:w="66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DB56EF"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17</w:t>
            </w:r>
          </w:p>
        </w:tc>
        <w:tc>
          <w:tcPr>
            <w:tcW w:w="3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A2EE23"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109</w:t>
            </w:r>
          </w:p>
        </w:tc>
        <w:tc>
          <w:tcPr>
            <w:tcW w:w="3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9669FD"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62</w:t>
            </w:r>
          </w:p>
        </w:tc>
        <w:tc>
          <w:tcPr>
            <w:tcW w:w="3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6CEE5F"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101</w:t>
            </w:r>
          </w:p>
        </w:tc>
      </w:tr>
    </w:tbl>
    <w:p w14:paraId="430E116C" w14:textId="77777777" w:rsidR="00477B3D" w:rsidRDefault="00477B3D" w:rsidP="00E43FE9">
      <w:pPr>
        <w:widowControl w:val="0"/>
        <w:outlineLvl w:val="3"/>
        <w:rPr>
          <w:rFonts w:eastAsia="Times New Roman"/>
          <w:b/>
          <w:bCs/>
          <w:color w:val="000000"/>
          <w:sz w:val="28"/>
          <w:szCs w:val="28"/>
        </w:rPr>
      </w:pPr>
    </w:p>
    <w:p w14:paraId="0DBF4690" w14:textId="77777777" w:rsidR="00800204" w:rsidRDefault="00800204" w:rsidP="00E43FE9">
      <w:pPr>
        <w:widowControl w:val="0"/>
        <w:outlineLvl w:val="3"/>
        <w:rPr>
          <w:rFonts w:eastAsia="Times New Roman"/>
          <w:b/>
          <w:bCs/>
          <w:color w:val="000000"/>
          <w:sz w:val="28"/>
          <w:szCs w:val="28"/>
        </w:rPr>
      </w:pPr>
      <w:r w:rsidRPr="00477B3D">
        <w:rPr>
          <w:rFonts w:eastAsia="Times New Roman"/>
          <w:b/>
          <w:bCs/>
          <w:color w:val="000000"/>
          <w:sz w:val="28"/>
          <w:szCs w:val="28"/>
        </w:rPr>
        <w:t>Количество участников ЕГЭ по предмету Литература по типам образовательных организаций</w:t>
      </w:r>
    </w:p>
    <w:p w14:paraId="7E02AC1E" w14:textId="77777777" w:rsidR="00513D4D" w:rsidRPr="00513D4D" w:rsidRDefault="00513D4D" w:rsidP="00E43FE9">
      <w:pPr>
        <w:widowControl w:val="0"/>
        <w:ind w:left="1080"/>
        <w:contextualSpacing/>
        <w:jc w:val="right"/>
        <w:rPr>
          <w:rFonts w:eastAsia="Times New Roman"/>
          <w:sz w:val="28"/>
          <w:szCs w:val="28"/>
          <w:lang w:val="en-US"/>
        </w:rPr>
      </w:pPr>
      <w:r w:rsidRPr="00513D4D">
        <w:rPr>
          <w:rFonts w:eastAsia="Times New Roman"/>
          <w:sz w:val="28"/>
          <w:szCs w:val="28"/>
        </w:rPr>
        <w:t>Таблица 4</w:t>
      </w:r>
    </w:p>
    <w:p w14:paraId="479208BD" w14:textId="77777777" w:rsidR="00513D4D" w:rsidRPr="00477B3D" w:rsidRDefault="00513D4D" w:rsidP="00E43FE9">
      <w:pPr>
        <w:widowControl w:val="0"/>
        <w:outlineLvl w:val="3"/>
        <w:rPr>
          <w:rFonts w:eastAsia="Times New Roman"/>
          <w:b/>
          <w:bCs/>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7238"/>
        <w:gridCol w:w="710"/>
        <w:gridCol w:w="710"/>
        <w:gridCol w:w="712"/>
      </w:tblGrid>
      <w:tr w:rsidR="00800204" w:rsidRPr="00477B3D" w14:paraId="3D28E1E7" w14:textId="77777777" w:rsidTr="00E43FE9">
        <w:trPr>
          <w:tblHeader/>
        </w:trPr>
        <w:tc>
          <w:tcPr>
            <w:tcW w:w="3862" w:type="pct"/>
            <w:vMerge w:val="restar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660EA8"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Тип образовательной организации</w:t>
            </w:r>
          </w:p>
        </w:tc>
        <w:tc>
          <w:tcPr>
            <w:tcW w:w="1138" w:type="pct"/>
            <w:gridSpan w:val="3"/>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4D0E43"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Количество участников</w:t>
            </w:r>
          </w:p>
        </w:tc>
      </w:tr>
      <w:tr w:rsidR="00800204" w:rsidRPr="00477B3D" w14:paraId="2BDCABE8" w14:textId="77777777" w:rsidTr="00E43FE9">
        <w:trPr>
          <w:tblHeader/>
        </w:trPr>
        <w:tc>
          <w:tcPr>
            <w:tcW w:w="3862" w:type="pct"/>
            <w:vMerge/>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646F3248" w14:textId="77777777" w:rsidR="00800204" w:rsidRPr="00477B3D" w:rsidRDefault="00800204" w:rsidP="00E43FE9">
            <w:pPr>
              <w:widowControl w:val="0"/>
              <w:rPr>
                <w:rFonts w:eastAsia="Times New Roman"/>
                <w:b/>
                <w:bCs/>
                <w:sz w:val="28"/>
                <w:szCs w:val="28"/>
              </w:rPr>
            </w:pP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E8EC6B"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2014</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C28CCE"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2015</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A07CB2" w14:textId="77777777" w:rsidR="00800204" w:rsidRPr="00477B3D" w:rsidRDefault="00800204" w:rsidP="00E43FE9">
            <w:pPr>
              <w:widowControl w:val="0"/>
              <w:jc w:val="center"/>
              <w:rPr>
                <w:rFonts w:eastAsia="Times New Roman"/>
                <w:b/>
                <w:bCs/>
                <w:sz w:val="28"/>
                <w:szCs w:val="28"/>
              </w:rPr>
            </w:pPr>
            <w:r w:rsidRPr="00477B3D">
              <w:rPr>
                <w:rFonts w:eastAsia="Times New Roman"/>
                <w:b/>
                <w:bCs/>
                <w:sz w:val="28"/>
                <w:szCs w:val="28"/>
              </w:rPr>
              <w:t>2016</w:t>
            </w:r>
          </w:p>
        </w:tc>
      </w:tr>
      <w:tr w:rsidR="00800204" w:rsidRPr="00477B3D" w14:paraId="2841CB96"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BBA4B1"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Вечерняя (сменная) общеобразовательная школа</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AA0A17"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5214DC"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2</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F7032E"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10</w:t>
            </w:r>
          </w:p>
        </w:tc>
      </w:tr>
      <w:tr w:rsidR="00800204" w:rsidRPr="00477B3D" w14:paraId="50D77222"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2C0517"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Гимназия</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CC4E1F"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226</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DDE462"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166</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8F7DBC"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194</w:t>
            </w:r>
          </w:p>
        </w:tc>
      </w:tr>
      <w:tr w:rsidR="00800204" w:rsidRPr="00477B3D" w14:paraId="15766A8F"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425E36"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Кадетская школа-интернат</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2531FB"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5</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FB4777"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F1A5E8"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4</w:t>
            </w:r>
          </w:p>
        </w:tc>
      </w:tr>
      <w:tr w:rsidR="00800204" w:rsidRPr="00477B3D" w14:paraId="5EA21841"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E2A90B"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Колледж</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7BF491"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164</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625C56"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7</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7CF3CF"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w:t>
            </w:r>
          </w:p>
        </w:tc>
      </w:tr>
      <w:tr w:rsidR="00800204" w:rsidRPr="00477B3D" w14:paraId="5B96B3C2"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894E1B"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Лицей</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862924"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65</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E520EC"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69</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2CC538"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74</w:t>
            </w:r>
          </w:p>
        </w:tc>
      </w:tr>
      <w:tr w:rsidR="00800204" w:rsidRPr="00477B3D" w14:paraId="26E45F81"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7AFF14"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Основная общеобразовательная школа</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9887CB"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0</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9E554F"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0</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3B742A"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w:t>
            </w:r>
          </w:p>
        </w:tc>
      </w:tr>
      <w:tr w:rsidR="00800204" w:rsidRPr="00477B3D" w14:paraId="2911D0EA"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308F3D"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Открытая (сменная) общеобразовательная школа</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F3D38E"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0</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07B180"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0</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3136D9"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w:t>
            </w:r>
          </w:p>
        </w:tc>
      </w:tr>
      <w:tr w:rsidR="00800204" w:rsidRPr="00477B3D" w14:paraId="58308EF4"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886FAF"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Средняя общеобразовательная школа</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315BC6"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487</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9A948A"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444</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417BA0"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512</w:t>
            </w:r>
          </w:p>
        </w:tc>
      </w:tr>
      <w:tr w:rsidR="00800204" w:rsidRPr="00477B3D" w14:paraId="1D3E68B5"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E8FAB5"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lastRenderedPageBreak/>
              <w:t>Средняя общеобразовательная школа с углубленным изучением отдельных предметов</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E6EA50"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160</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B7E2DF"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125</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873664"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172</w:t>
            </w:r>
          </w:p>
        </w:tc>
      </w:tr>
      <w:tr w:rsidR="00800204" w:rsidRPr="00477B3D" w14:paraId="68992F34"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439B14"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Средняя общеобразовательная школа-интернат</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A1385E"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FC296A"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CDBB59"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w:t>
            </w:r>
          </w:p>
        </w:tc>
      </w:tr>
      <w:tr w:rsidR="00800204" w:rsidRPr="00477B3D" w14:paraId="07660EB9"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B4D0FB"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Университет</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C20706"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44</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9442DB"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20</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D57E96"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12</w:t>
            </w:r>
          </w:p>
        </w:tc>
      </w:tr>
      <w:tr w:rsidR="00800204" w:rsidRPr="00477B3D" w14:paraId="33A11321" w14:textId="77777777" w:rsidTr="00E43FE9">
        <w:tc>
          <w:tcPr>
            <w:tcW w:w="386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4F7498"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Центр образования</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38DD90"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2</w:t>
            </w:r>
          </w:p>
        </w:tc>
        <w:tc>
          <w:tcPr>
            <w:tcW w:w="37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9897FB"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7</w:t>
            </w:r>
          </w:p>
        </w:tc>
        <w:tc>
          <w:tcPr>
            <w:tcW w:w="38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0B5AA4" w14:textId="77777777" w:rsidR="00800204" w:rsidRPr="00477B3D" w:rsidRDefault="00800204" w:rsidP="00E43FE9">
            <w:pPr>
              <w:widowControl w:val="0"/>
              <w:jc w:val="center"/>
              <w:rPr>
                <w:rFonts w:eastAsia="Times New Roman"/>
                <w:sz w:val="28"/>
                <w:szCs w:val="28"/>
              </w:rPr>
            </w:pPr>
            <w:r w:rsidRPr="00477B3D">
              <w:rPr>
                <w:rFonts w:eastAsia="Times New Roman"/>
                <w:sz w:val="28"/>
                <w:szCs w:val="28"/>
              </w:rPr>
              <w:t>3</w:t>
            </w:r>
          </w:p>
        </w:tc>
      </w:tr>
    </w:tbl>
    <w:p w14:paraId="4567B2C1" w14:textId="77777777" w:rsidR="00BF633F" w:rsidRPr="00477B3D" w:rsidRDefault="00BF633F" w:rsidP="00E43FE9">
      <w:pPr>
        <w:widowControl w:val="0"/>
        <w:outlineLvl w:val="4"/>
        <w:rPr>
          <w:rFonts w:eastAsia="Times New Roman"/>
          <w:b/>
          <w:bCs/>
          <w:color w:val="000000"/>
          <w:sz w:val="28"/>
          <w:szCs w:val="28"/>
        </w:rPr>
      </w:pPr>
    </w:p>
    <w:p w14:paraId="364160D1" w14:textId="77777777" w:rsidR="00800204" w:rsidRDefault="00800204" w:rsidP="00E43FE9">
      <w:pPr>
        <w:widowControl w:val="0"/>
        <w:outlineLvl w:val="4"/>
        <w:rPr>
          <w:rFonts w:eastAsia="Times New Roman"/>
          <w:b/>
          <w:bCs/>
          <w:color w:val="000000"/>
          <w:sz w:val="28"/>
          <w:szCs w:val="28"/>
        </w:rPr>
      </w:pPr>
      <w:r w:rsidRPr="00BF633F">
        <w:rPr>
          <w:rFonts w:eastAsia="Times New Roman"/>
          <w:b/>
          <w:bCs/>
          <w:color w:val="000000"/>
          <w:sz w:val="28"/>
          <w:szCs w:val="28"/>
        </w:rPr>
        <w:t>Количество участников ЕГЭ по предмету Литература по АТЕ региона</w:t>
      </w:r>
    </w:p>
    <w:p w14:paraId="052C0F71" w14:textId="77777777" w:rsidR="00513D4D" w:rsidRPr="00513D4D" w:rsidRDefault="00513D4D" w:rsidP="00E43FE9">
      <w:pPr>
        <w:widowControl w:val="0"/>
        <w:ind w:left="1080"/>
        <w:contextualSpacing/>
        <w:jc w:val="right"/>
        <w:rPr>
          <w:rFonts w:eastAsia="Times New Roman"/>
          <w:sz w:val="28"/>
          <w:szCs w:val="28"/>
          <w:lang w:val="en-US"/>
        </w:rPr>
      </w:pPr>
      <w:r>
        <w:rPr>
          <w:rFonts w:eastAsia="Times New Roman"/>
          <w:sz w:val="28"/>
          <w:szCs w:val="28"/>
        </w:rPr>
        <w:t>Таблица 5</w:t>
      </w:r>
    </w:p>
    <w:tbl>
      <w:tblPr>
        <w:tblW w:w="5000" w:type="pct"/>
        <w:tblCellMar>
          <w:top w:w="15" w:type="dxa"/>
          <w:left w:w="15" w:type="dxa"/>
          <w:bottom w:w="15" w:type="dxa"/>
          <w:right w:w="15" w:type="dxa"/>
        </w:tblCellMar>
        <w:tblLook w:val="04A0" w:firstRow="1" w:lastRow="0" w:firstColumn="1" w:lastColumn="0" w:noHBand="0" w:noVBand="1"/>
      </w:tblPr>
      <w:tblGrid>
        <w:gridCol w:w="2141"/>
        <w:gridCol w:w="1179"/>
        <w:gridCol w:w="1233"/>
        <w:gridCol w:w="1179"/>
        <w:gridCol w:w="1233"/>
        <w:gridCol w:w="1179"/>
        <w:gridCol w:w="1226"/>
      </w:tblGrid>
      <w:tr w:rsidR="00800204" w:rsidRPr="00E43FE9" w14:paraId="1E9197E0" w14:textId="77777777" w:rsidTr="00E43FE9">
        <w:trPr>
          <w:tblHeader/>
        </w:trPr>
        <w:tc>
          <w:tcPr>
            <w:tcW w:w="1143" w:type="pct"/>
            <w:vMerge w:val="restar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59098B" w14:textId="77777777" w:rsidR="00800204" w:rsidRPr="00E43FE9" w:rsidRDefault="00800204" w:rsidP="00E43FE9">
            <w:pPr>
              <w:widowControl w:val="0"/>
              <w:jc w:val="center"/>
              <w:rPr>
                <w:rFonts w:eastAsia="Times New Roman"/>
                <w:b/>
                <w:bCs/>
              </w:rPr>
            </w:pPr>
            <w:r w:rsidRPr="00E43FE9">
              <w:rPr>
                <w:rFonts w:eastAsia="Times New Roman"/>
                <w:b/>
                <w:bCs/>
              </w:rPr>
              <w:t>АТЕ</w:t>
            </w:r>
          </w:p>
        </w:tc>
        <w:tc>
          <w:tcPr>
            <w:tcW w:w="1286"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CFC269" w14:textId="77777777" w:rsidR="00800204" w:rsidRPr="00E43FE9" w:rsidRDefault="00800204" w:rsidP="00E43FE9">
            <w:pPr>
              <w:widowControl w:val="0"/>
              <w:jc w:val="center"/>
              <w:rPr>
                <w:rFonts w:eastAsia="Times New Roman"/>
                <w:b/>
                <w:bCs/>
              </w:rPr>
            </w:pPr>
            <w:r w:rsidRPr="00E43FE9">
              <w:rPr>
                <w:rFonts w:eastAsia="Times New Roman"/>
                <w:b/>
                <w:bCs/>
              </w:rPr>
              <w:t>2014 год</w:t>
            </w:r>
          </w:p>
        </w:tc>
        <w:tc>
          <w:tcPr>
            <w:tcW w:w="1286"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61F05D" w14:textId="77777777" w:rsidR="00800204" w:rsidRPr="00E43FE9" w:rsidRDefault="00800204" w:rsidP="00E43FE9">
            <w:pPr>
              <w:widowControl w:val="0"/>
              <w:jc w:val="center"/>
              <w:rPr>
                <w:rFonts w:eastAsia="Times New Roman"/>
                <w:b/>
                <w:bCs/>
              </w:rPr>
            </w:pPr>
            <w:r w:rsidRPr="00E43FE9">
              <w:rPr>
                <w:rFonts w:eastAsia="Times New Roman"/>
                <w:b/>
                <w:bCs/>
              </w:rPr>
              <w:t>2015 год</w:t>
            </w:r>
          </w:p>
        </w:tc>
        <w:tc>
          <w:tcPr>
            <w:tcW w:w="1285"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4EFECC" w14:textId="77777777" w:rsidR="00800204" w:rsidRPr="00E43FE9" w:rsidRDefault="00800204" w:rsidP="00E43FE9">
            <w:pPr>
              <w:widowControl w:val="0"/>
              <w:jc w:val="center"/>
              <w:rPr>
                <w:rFonts w:eastAsia="Times New Roman"/>
                <w:b/>
                <w:bCs/>
              </w:rPr>
            </w:pPr>
            <w:r w:rsidRPr="00E43FE9">
              <w:rPr>
                <w:rFonts w:eastAsia="Times New Roman"/>
                <w:b/>
                <w:bCs/>
              </w:rPr>
              <w:t>2016 год</w:t>
            </w:r>
          </w:p>
        </w:tc>
      </w:tr>
      <w:tr w:rsidR="00800204" w:rsidRPr="00E43FE9" w14:paraId="368782DB" w14:textId="77777777" w:rsidTr="00E43FE9">
        <w:trPr>
          <w:tblHeader/>
        </w:trPr>
        <w:tc>
          <w:tcPr>
            <w:tcW w:w="1143" w:type="pct"/>
            <w:vMerge/>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527C35F4" w14:textId="77777777" w:rsidR="00800204" w:rsidRPr="00E43FE9" w:rsidRDefault="00800204" w:rsidP="00E43FE9">
            <w:pPr>
              <w:widowControl w:val="0"/>
              <w:rPr>
                <w:rFonts w:eastAsia="Times New Roman"/>
                <w:b/>
                <w:bCs/>
              </w:rPr>
            </w:pP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2EB9B8" w14:textId="77777777" w:rsidR="00800204" w:rsidRPr="00E43FE9" w:rsidRDefault="00800204" w:rsidP="00E43FE9">
            <w:pPr>
              <w:widowControl w:val="0"/>
              <w:jc w:val="center"/>
              <w:rPr>
                <w:rFonts w:eastAsia="Times New Roman"/>
                <w:b/>
                <w:bCs/>
                <w:sz w:val="22"/>
                <w:szCs w:val="22"/>
              </w:rPr>
            </w:pPr>
            <w:r w:rsidRPr="00E43FE9">
              <w:rPr>
                <w:rFonts w:eastAsia="Times New Roman"/>
                <w:b/>
                <w:bCs/>
                <w:sz w:val="22"/>
                <w:szCs w:val="22"/>
              </w:rPr>
              <w:t>количество участников</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9786C8" w14:textId="77777777" w:rsidR="00800204" w:rsidRPr="00E43FE9" w:rsidRDefault="00800204" w:rsidP="00E43FE9">
            <w:pPr>
              <w:widowControl w:val="0"/>
              <w:jc w:val="center"/>
              <w:rPr>
                <w:rFonts w:eastAsia="Times New Roman"/>
                <w:b/>
                <w:bCs/>
                <w:sz w:val="22"/>
                <w:szCs w:val="22"/>
              </w:rPr>
            </w:pPr>
            <w:r w:rsidRPr="00E43FE9">
              <w:rPr>
                <w:rFonts w:eastAsia="Times New Roman"/>
                <w:b/>
                <w:bCs/>
                <w:sz w:val="22"/>
                <w:szCs w:val="22"/>
              </w:rPr>
              <w:t>% от общего числа участников в области</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1A96AD" w14:textId="77777777" w:rsidR="00800204" w:rsidRPr="00E43FE9" w:rsidRDefault="00800204" w:rsidP="00E43FE9">
            <w:pPr>
              <w:widowControl w:val="0"/>
              <w:jc w:val="center"/>
              <w:rPr>
                <w:rFonts w:eastAsia="Times New Roman"/>
                <w:b/>
                <w:bCs/>
                <w:sz w:val="22"/>
                <w:szCs w:val="22"/>
              </w:rPr>
            </w:pPr>
            <w:r w:rsidRPr="00E43FE9">
              <w:rPr>
                <w:rFonts w:eastAsia="Times New Roman"/>
                <w:b/>
                <w:bCs/>
                <w:sz w:val="22"/>
                <w:szCs w:val="22"/>
              </w:rPr>
              <w:t>количество участников</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134A87" w14:textId="77777777" w:rsidR="00800204" w:rsidRPr="00E43FE9" w:rsidRDefault="00800204" w:rsidP="00E43FE9">
            <w:pPr>
              <w:widowControl w:val="0"/>
              <w:jc w:val="center"/>
              <w:rPr>
                <w:rFonts w:eastAsia="Times New Roman"/>
                <w:b/>
                <w:bCs/>
                <w:sz w:val="22"/>
                <w:szCs w:val="22"/>
              </w:rPr>
            </w:pPr>
            <w:r w:rsidRPr="00E43FE9">
              <w:rPr>
                <w:rFonts w:eastAsia="Times New Roman"/>
                <w:b/>
                <w:bCs/>
                <w:sz w:val="22"/>
                <w:szCs w:val="22"/>
              </w:rPr>
              <w:t>% от общего числа участников в области</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1F1B85" w14:textId="77777777" w:rsidR="00800204" w:rsidRPr="00E43FE9" w:rsidRDefault="00800204" w:rsidP="00E43FE9">
            <w:pPr>
              <w:widowControl w:val="0"/>
              <w:jc w:val="center"/>
              <w:rPr>
                <w:rFonts w:eastAsia="Times New Roman"/>
                <w:b/>
                <w:bCs/>
                <w:sz w:val="22"/>
                <w:szCs w:val="22"/>
              </w:rPr>
            </w:pPr>
            <w:r w:rsidRPr="00E43FE9">
              <w:rPr>
                <w:rFonts w:eastAsia="Times New Roman"/>
                <w:b/>
                <w:bCs/>
                <w:sz w:val="22"/>
                <w:szCs w:val="22"/>
              </w:rPr>
              <w:t>количество участников</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6FAE88" w14:textId="77777777" w:rsidR="00800204" w:rsidRPr="00E43FE9" w:rsidRDefault="00800204" w:rsidP="00E43FE9">
            <w:pPr>
              <w:widowControl w:val="0"/>
              <w:jc w:val="center"/>
              <w:rPr>
                <w:rFonts w:eastAsia="Times New Roman"/>
                <w:b/>
                <w:bCs/>
                <w:sz w:val="22"/>
                <w:szCs w:val="22"/>
              </w:rPr>
            </w:pPr>
            <w:r w:rsidRPr="00E43FE9">
              <w:rPr>
                <w:rFonts w:eastAsia="Times New Roman"/>
                <w:b/>
                <w:bCs/>
                <w:sz w:val="22"/>
                <w:szCs w:val="22"/>
              </w:rPr>
              <w:t>% от общего числа участников в области</w:t>
            </w:r>
          </w:p>
        </w:tc>
      </w:tr>
      <w:tr w:rsidR="00800204" w:rsidRPr="00E43FE9" w14:paraId="6259DB45"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B3D152" w14:textId="77777777" w:rsidR="00800204" w:rsidRPr="00E43FE9" w:rsidRDefault="00800204" w:rsidP="00E43FE9">
            <w:pPr>
              <w:widowControl w:val="0"/>
              <w:jc w:val="center"/>
              <w:rPr>
                <w:rFonts w:eastAsia="Times New Roman"/>
              </w:rPr>
            </w:pPr>
            <w:proofErr w:type="spellStart"/>
            <w:r w:rsidRPr="00E43FE9">
              <w:rPr>
                <w:rFonts w:eastAsia="Times New Roman"/>
              </w:rPr>
              <w:t>Арамильский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71EE63"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D31D43" w14:textId="77777777" w:rsidR="00800204" w:rsidRPr="00E43FE9" w:rsidRDefault="00800204" w:rsidP="00E43FE9">
            <w:pPr>
              <w:widowControl w:val="0"/>
              <w:jc w:val="center"/>
              <w:rPr>
                <w:rFonts w:eastAsia="Times New Roman"/>
              </w:rPr>
            </w:pPr>
            <w:r w:rsidRPr="00E43FE9">
              <w:rPr>
                <w:rFonts w:eastAsia="Times New Roman"/>
              </w:rPr>
              <w:t>0,08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167040" w14:textId="77777777" w:rsidR="00800204" w:rsidRPr="00E43FE9" w:rsidRDefault="00800204" w:rsidP="00E43FE9">
            <w:pPr>
              <w:widowControl w:val="0"/>
              <w:jc w:val="center"/>
              <w:rPr>
                <w:rFonts w:eastAsia="Times New Roman"/>
              </w:rPr>
            </w:pPr>
            <w:r w:rsidRPr="00E43FE9">
              <w:rPr>
                <w:rFonts w:eastAsia="Times New Roman"/>
              </w:rPr>
              <w:t>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DD2A15" w14:textId="77777777" w:rsidR="00800204" w:rsidRPr="00E43FE9" w:rsidRDefault="00800204" w:rsidP="00E43FE9">
            <w:pPr>
              <w:widowControl w:val="0"/>
              <w:jc w:val="center"/>
              <w:rPr>
                <w:rFonts w:eastAsia="Times New Roman"/>
              </w:rPr>
            </w:pPr>
            <w:r w:rsidRPr="00E43FE9">
              <w:rPr>
                <w:rFonts w:eastAsia="Times New Roman"/>
              </w:rPr>
              <w:t>0,22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A43196" w14:textId="77777777" w:rsidR="00800204" w:rsidRPr="00E43FE9" w:rsidRDefault="00800204" w:rsidP="00E43FE9">
            <w:pPr>
              <w:widowControl w:val="0"/>
              <w:jc w:val="center"/>
              <w:rPr>
                <w:rFonts w:eastAsia="Times New Roman"/>
              </w:rPr>
            </w:pPr>
            <w:r w:rsidRPr="00E43FE9">
              <w:rPr>
                <w:rFonts w:eastAsia="Times New Roman"/>
              </w:rPr>
              <w:t>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0F05AF" w14:textId="77777777" w:rsidR="00800204" w:rsidRPr="00E43FE9" w:rsidRDefault="00800204" w:rsidP="00E43FE9">
            <w:pPr>
              <w:widowControl w:val="0"/>
              <w:jc w:val="center"/>
              <w:rPr>
                <w:rFonts w:eastAsia="Times New Roman"/>
              </w:rPr>
            </w:pPr>
            <w:r w:rsidRPr="00E43FE9">
              <w:rPr>
                <w:rFonts w:eastAsia="Times New Roman"/>
              </w:rPr>
              <w:t>0,27</w:t>
            </w:r>
          </w:p>
        </w:tc>
      </w:tr>
      <w:tr w:rsidR="00800204" w:rsidRPr="00E43FE9" w14:paraId="43E157C1"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3DD7F5" w14:textId="77777777" w:rsidR="00800204" w:rsidRPr="00E43FE9" w:rsidRDefault="00800204" w:rsidP="00E43FE9">
            <w:pPr>
              <w:widowControl w:val="0"/>
              <w:jc w:val="center"/>
              <w:rPr>
                <w:rFonts w:eastAsia="Times New Roman"/>
              </w:rPr>
            </w:pPr>
            <w:r w:rsidRPr="00E43FE9">
              <w:rPr>
                <w:rFonts w:eastAsia="Times New Roman"/>
              </w:rPr>
              <w:t>Артемовский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92AF70" w14:textId="77777777" w:rsidR="00800204" w:rsidRPr="00E43FE9" w:rsidRDefault="00800204" w:rsidP="00E43FE9">
            <w:pPr>
              <w:widowControl w:val="0"/>
              <w:jc w:val="center"/>
              <w:rPr>
                <w:rFonts w:eastAsia="Times New Roman"/>
              </w:rPr>
            </w:pPr>
            <w:r w:rsidRPr="00E43FE9">
              <w:rPr>
                <w:rFonts w:eastAsia="Times New Roman"/>
              </w:rPr>
              <w:t>9</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6148EF" w14:textId="77777777" w:rsidR="00800204" w:rsidRPr="00E43FE9" w:rsidRDefault="00800204" w:rsidP="00E43FE9">
            <w:pPr>
              <w:widowControl w:val="0"/>
              <w:jc w:val="center"/>
              <w:rPr>
                <w:rFonts w:eastAsia="Times New Roman"/>
              </w:rPr>
            </w:pPr>
            <w:r w:rsidRPr="00E43FE9">
              <w:rPr>
                <w:rFonts w:eastAsia="Times New Roman"/>
              </w:rPr>
              <w:t>0,75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37CC39" w14:textId="77777777" w:rsidR="00800204" w:rsidRPr="00E43FE9" w:rsidRDefault="00800204" w:rsidP="00E43FE9">
            <w:pPr>
              <w:widowControl w:val="0"/>
              <w:jc w:val="center"/>
              <w:rPr>
                <w:rFonts w:eastAsia="Times New Roman"/>
              </w:rPr>
            </w:pPr>
            <w:r w:rsidRPr="00E43FE9">
              <w:rPr>
                <w:rFonts w:eastAsia="Times New Roman"/>
              </w:rPr>
              <w:t>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A2608E" w14:textId="77777777" w:rsidR="00800204" w:rsidRPr="00E43FE9" w:rsidRDefault="00800204" w:rsidP="00E43FE9">
            <w:pPr>
              <w:widowControl w:val="0"/>
              <w:jc w:val="center"/>
              <w:rPr>
                <w:rFonts w:eastAsia="Times New Roman"/>
              </w:rPr>
            </w:pPr>
            <w:r w:rsidRPr="00E43FE9">
              <w:rPr>
                <w:rFonts w:eastAsia="Times New Roman"/>
              </w:rPr>
              <w:t>0,88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5EE3C1" w14:textId="77777777" w:rsidR="00800204" w:rsidRPr="00E43FE9" w:rsidRDefault="00800204" w:rsidP="00E43FE9">
            <w:pPr>
              <w:widowControl w:val="0"/>
              <w:jc w:val="center"/>
              <w:rPr>
                <w:rFonts w:eastAsia="Times New Roman"/>
              </w:rPr>
            </w:pPr>
            <w:r w:rsidRPr="00E43FE9">
              <w:rPr>
                <w:rFonts w:eastAsia="Times New Roman"/>
              </w:rPr>
              <w:t>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54377C" w14:textId="77777777" w:rsidR="00800204" w:rsidRPr="00E43FE9" w:rsidRDefault="00800204" w:rsidP="00E43FE9">
            <w:pPr>
              <w:widowControl w:val="0"/>
              <w:jc w:val="center"/>
              <w:rPr>
                <w:rFonts w:eastAsia="Times New Roman"/>
              </w:rPr>
            </w:pPr>
            <w:r w:rsidRPr="00E43FE9">
              <w:rPr>
                <w:rFonts w:eastAsia="Times New Roman"/>
              </w:rPr>
              <w:t>0,46</w:t>
            </w:r>
          </w:p>
        </w:tc>
      </w:tr>
      <w:tr w:rsidR="00800204" w:rsidRPr="00E43FE9" w14:paraId="153FA91E"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F05A6F" w14:textId="77777777" w:rsidR="00800204" w:rsidRPr="00E43FE9" w:rsidRDefault="00800204" w:rsidP="00E43FE9">
            <w:pPr>
              <w:widowControl w:val="0"/>
              <w:jc w:val="center"/>
              <w:rPr>
                <w:rFonts w:eastAsia="Times New Roman"/>
              </w:rPr>
            </w:pPr>
            <w:proofErr w:type="spellStart"/>
            <w:r w:rsidRPr="00E43FE9">
              <w:rPr>
                <w:rFonts w:eastAsia="Times New Roman"/>
              </w:rPr>
              <w:t>Асбестовский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CA2D90" w14:textId="77777777" w:rsidR="00800204" w:rsidRPr="00E43FE9" w:rsidRDefault="00800204" w:rsidP="00E43FE9">
            <w:pPr>
              <w:widowControl w:val="0"/>
              <w:jc w:val="center"/>
              <w:rPr>
                <w:rFonts w:eastAsia="Times New Roman"/>
              </w:rPr>
            </w:pPr>
            <w:r w:rsidRPr="00E43FE9">
              <w:rPr>
                <w:rFonts w:eastAsia="Times New Roman"/>
              </w:rPr>
              <w:t>31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42D3F8" w14:textId="77777777" w:rsidR="00800204" w:rsidRPr="00E43FE9" w:rsidRDefault="00800204" w:rsidP="00E43FE9">
            <w:pPr>
              <w:widowControl w:val="0"/>
              <w:jc w:val="center"/>
              <w:rPr>
                <w:rFonts w:eastAsia="Times New Roman"/>
              </w:rPr>
            </w:pPr>
            <w:r w:rsidRPr="00E43FE9">
              <w:rPr>
                <w:rFonts w:eastAsia="Times New Roman"/>
              </w:rPr>
              <w:t>2,59</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CA7EB9" w14:textId="77777777" w:rsidR="00800204" w:rsidRPr="00E43FE9" w:rsidRDefault="00800204" w:rsidP="00E43FE9">
            <w:pPr>
              <w:widowControl w:val="0"/>
              <w:jc w:val="center"/>
              <w:rPr>
                <w:rFonts w:eastAsia="Times New Roman"/>
              </w:rPr>
            </w:pPr>
            <w:r w:rsidRPr="00E43FE9">
              <w:rPr>
                <w:rFonts w:eastAsia="Times New Roman"/>
              </w:rPr>
              <w:t>17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6C70CC" w14:textId="77777777" w:rsidR="00800204" w:rsidRPr="00E43FE9" w:rsidRDefault="00800204" w:rsidP="00E43FE9">
            <w:pPr>
              <w:widowControl w:val="0"/>
              <w:jc w:val="center"/>
              <w:rPr>
                <w:rFonts w:eastAsia="Times New Roman"/>
              </w:rPr>
            </w:pPr>
            <w:r w:rsidRPr="00E43FE9">
              <w:rPr>
                <w:rFonts w:eastAsia="Times New Roman"/>
              </w:rPr>
              <w:t>1,87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302A0A" w14:textId="77777777" w:rsidR="00800204" w:rsidRPr="00E43FE9" w:rsidRDefault="00800204" w:rsidP="00E43FE9">
            <w:pPr>
              <w:widowControl w:val="0"/>
              <w:jc w:val="center"/>
              <w:rPr>
                <w:rFonts w:eastAsia="Times New Roman"/>
              </w:rPr>
            </w:pPr>
            <w:r w:rsidRPr="00E43FE9">
              <w:rPr>
                <w:rFonts w:eastAsia="Times New Roman"/>
              </w:rPr>
              <w:t>20</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C972A3" w14:textId="77777777" w:rsidR="00800204" w:rsidRPr="00E43FE9" w:rsidRDefault="00800204" w:rsidP="00E43FE9">
            <w:pPr>
              <w:widowControl w:val="0"/>
              <w:jc w:val="center"/>
              <w:rPr>
                <w:rFonts w:eastAsia="Times New Roman"/>
              </w:rPr>
            </w:pPr>
            <w:r w:rsidRPr="00E43FE9">
              <w:rPr>
                <w:rFonts w:eastAsia="Times New Roman"/>
              </w:rPr>
              <w:t>1,83</w:t>
            </w:r>
            <w:r w:rsidR="002D48BB" w:rsidRPr="00E43FE9">
              <w:rPr>
                <w:rFonts w:eastAsia="Times New Roman"/>
              </w:rPr>
              <w:t xml:space="preserve"> </w:t>
            </w:r>
          </w:p>
        </w:tc>
      </w:tr>
      <w:tr w:rsidR="00800204" w:rsidRPr="00E43FE9" w14:paraId="00F1C92D"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4793DA" w14:textId="77777777" w:rsidR="00800204" w:rsidRPr="00E43FE9" w:rsidRDefault="00800204" w:rsidP="00E43FE9">
            <w:pPr>
              <w:widowControl w:val="0"/>
              <w:jc w:val="center"/>
              <w:rPr>
                <w:rFonts w:eastAsia="Times New Roman"/>
              </w:rPr>
            </w:pPr>
            <w:proofErr w:type="spellStart"/>
            <w:r w:rsidRPr="00E43FE9">
              <w:rPr>
                <w:rFonts w:eastAsia="Times New Roman"/>
              </w:rPr>
              <w:t>Ачитский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FFF5A0"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7ED663"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F376F2"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26F9CE"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4A3025" w14:textId="77777777" w:rsidR="00800204" w:rsidRPr="00E43FE9" w:rsidRDefault="00800204" w:rsidP="00E43FE9">
            <w:pPr>
              <w:widowControl w:val="0"/>
              <w:jc w:val="center"/>
              <w:rPr>
                <w:rFonts w:eastAsia="Times New Roman"/>
              </w:rPr>
            </w:pPr>
            <w:r w:rsidRPr="00E43FE9">
              <w:rPr>
                <w:rFonts w:eastAsia="Times New Roman"/>
              </w:rPr>
              <w:t>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25F341" w14:textId="77777777" w:rsidR="00800204" w:rsidRPr="00E43FE9" w:rsidRDefault="00800204" w:rsidP="00E43FE9">
            <w:pPr>
              <w:widowControl w:val="0"/>
              <w:jc w:val="center"/>
              <w:rPr>
                <w:rFonts w:eastAsia="Times New Roman"/>
              </w:rPr>
            </w:pPr>
            <w:r w:rsidRPr="00E43FE9">
              <w:rPr>
                <w:rFonts w:eastAsia="Times New Roman"/>
              </w:rPr>
              <w:t>0,27</w:t>
            </w:r>
            <w:r w:rsidR="002D48BB" w:rsidRPr="00E43FE9">
              <w:rPr>
                <w:rFonts w:eastAsia="Times New Roman"/>
              </w:rPr>
              <w:t xml:space="preserve"> </w:t>
            </w:r>
          </w:p>
        </w:tc>
      </w:tr>
      <w:tr w:rsidR="00800204" w:rsidRPr="00E43FE9" w14:paraId="3A3C997B"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BF7E8A" w14:textId="77777777" w:rsidR="00800204" w:rsidRPr="00E43FE9" w:rsidRDefault="00800204" w:rsidP="00E43FE9">
            <w:pPr>
              <w:widowControl w:val="0"/>
              <w:jc w:val="center"/>
              <w:rPr>
                <w:rFonts w:eastAsia="Times New Roman"/>
              </w:rPr>
            </w:pPr>
            <w:r w:rsidRPr="00E43FE9">
              <w:rPr>
                <w:rFonts w:eastAsia="Times New Roman"/>
              </w:rPr>
              <w:t>Белоярский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666102" w14:textId="77777777" w:rsidR="00800204" w:rsidRPr="00E43FE9" w:rsidRDefault="00800204" w:rsidP="00E43FE9">
            <w:pPr>
              <w:widowControl w:val="0"/>
              <w:jc w:val="center"/>
              <w:rPr>
                <w:rFonts w:eastAsia="Times New Roman"/>
              </w:rPr>
            </w:pPr>
            <w:r w:rsidRPr="00E43FE9">
              <w:rPr>
                <w:rFonts w:eastAsia="Times New Roman"/>
              </w:rPr>
              <w:t>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A445BE" w14:textId="77777777" w:rsidR="00800204" w:rsidRPr="00E43FE9" w:rsidRDefault="00800204" w:rsidP="00E43FE9">
            <w:pPr>
              <w:widowControl w:val="0"/>
              <w:jc w:val="center"/>
              <w:rPr>
                <w:rFonts w:eastAsia="Times New Roman"/>
              </w:rPr>
            </w:pPr>
            <w:r w:rsidRPr="00E43FE9">
              <w:rPr>
                <w:rFonts w:eastAsia="Times New Roman"/>
              </w:rPr>
              <w:t>0,42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1476D2" w14:textId="77777777" w:rsidR="00800204" w:rsidRPr="00E43FE9" w:rsidRDefault="00800204" w:rsidP="00E43FE9">
            <w:pPr>
              <w:widowControl w:val="0"/>
              <w:jc w:val="center"/>
              <w:rPr>
                <w:rFonts w:eastAsia="Times New Roman"/>
              </w:rPr>
            </w:pPr>
            <w:r w:rsidRPr="00E43FE9">
              <w:rPr>
                <w:rFonts w:eastAsia="Times New Roman"/>
              </w:rPr>
              <w:t>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1F263D" w14:textId="77777777" w:rsidR="00800204" w:rsidRPr="00E43FE9" w:rsidRDefault="00800204" w:rsidP="00E43FE9">
            <w:pPr>
              <w:widowControl w:val="0"/>
              <w:jc w:val="center"/>
              <w:rPr>
                <w:rFonts w:eastAsia="Times New Roman"/>
              </w:rPr>
            </w:pPr>
            <w:r w:rsidRPr="00E43FE9">
              <w:rPr>
                <w:rFonts w:eastAsia="Times New Roman"/>
              </w:rPr>
              <w:t>0,33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0AC4BB" w14:textId="77777777" w:rsidR="00800204" w:rsidRPr="00E43FE9" w:rsidRDefault="00800204" w:rsidP="00E43FE9">
            <w:pPr>
              <w:widowControl w:val="0"/>
              <w:jc w:val="center"/>
              <w:rPr>
                <w:rFonts w:eastAsia="Times New Roman"/>
              </w:rPr>
            </w:pPr>
            <w:r w:rsidRPr="00E43FE9">
              <w:rPr>
                <w:rFonts w:eastAsia="Times New Roman"/>
              </w:rPr>
              <w:t>7</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2A1A38" w14:textId="77777777" w:rsidR="00800204" w:rsidRPr="00E43FE9" w:rsidRDefault="00800204" w:rsidP="00E43FE9">
            <w:pPr>
              <w:widowControl w:val="0"/>
              <w:jc w:val="center"/>
              <w:rPr>
                <w:rFonts w:eastAsia="Times New Roman"/>
              </w:rPr>
            </w:pPr>
            <w:r w:rsidRPr="00E43FE9">
              <w:rPr>
                <w:rFonts w:eastAsia="Times New Roman"/>
              </w:rPr>
              <w:t>0,64</w:t>
            </w:r>
          </w:p>
        </w:tc>
      </w:tr>
      <w:tr w:rsidR="00800204" w:rsidRPr="00E43FE9" w14:paraId="5E403D50"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D8D3EF" w14:textId="77777777" w:rsidR="00800204" w:rsidRPr="00E43FE9" w:rsidRDefault="00800204" w:rsidP="00E43FE9">
            <w:pPr>
              <w:widowControl w:val="0"/>
              <w:jc w:val="center"/>
              <w:rPr>
                <w:rFonts w:eastAsia="Times New Roman"/>
              </w:rPr>
            </w:pPr>
            <w:r w:rsidRPr="00E43FE9">
              <w:rPr>
                <w:rFonts w:eastAsia="Times New Roman"/>
              </w:rPr>
              <w:t>Березовский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473FE8" w14:textId="77777777" w:rsidR="00800204" w:rsidRPr="00E43FE9" w:rsidRDefault="00800204" w:rsidP="00E43FE9">
            <w:pPr>
              <w:widowControl w:val="0"/>
              <w:jc w:val="center"/>
              <w:rPr>
                <w:rFonts w:eastAsia="Times New Roman"/>
              </w:rPr>
            </w:pPr>
            <w:r w:rsidRPr="00E43FE9">
              <w:rPr>
                <w:rFonts w:eastAsia="Times New Roman"/>
              </w:rPr>
              <w:t>12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6B7714" w14:textId="77777777" w:rsidR="00800204" w:rsidRPr="00E43FE9" w:rsidRDefault="00800204" w:rsidP="00E43FE9">
            <w:pPr>
              <w:widowControl w:val="0"/>
              <w:jc w:val="center"/>
              <w:rPr>
                <w:rFonts w:eastAsia="Times New Roman"/>
              </w:rPr>
            </w:pPr>
            <w:r w:rsidRPr="00E43FE9">
              <w:rPr>
                <w:rFonts w:eastAsia="Times New Roman"/>
              </w:rPr>
              <w:t>1,00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C42543" w14:textId="77777777" w:rsidR="00800204" w:rsidRPr="00E43FE9" w:rsidRDefault="00800204" w:rsidP="00E43FE9">
            <w:pPr>
              <w:widowControl w:val="0"/>
              <w:jc w:val="center"/>
              <w:rPr>
                <w:rFonts w:eastAsia="Times New Roman"/>
              </w:rPr>
            </w:pPr>
            <w:r w:rsidRPr="00E43FE9">
              <w:rPr>
                <w:rFonts w:eastAsia="Times New Roman"/>
              </w:rPr>
              <w:t>9</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D663DD" w14:textId="77777777" w:rsidR="00800204" w:rsidRPr="00E43FE9" w:rsidRDefault="00800204" w:rsidP="00E43FE9">
            <w:pPr>
              <w:widowControl w:val="0"/>
              <w:jc w:val="center"/>
              <w:rPr>
                <w:rFonts w:eastAsia="Times New Roman"/>
              </w:rPr>
            </w:pPr>
            <w:r w:rsidRPr="00E43FE9">
              <w:rPr>
                <w:rFonts w:eastAsia="Times New Roman"/>
              </w:rPr>
              <w:t>0,99</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C1FE08" w14:textId="77777777" w:rsidR="00800204" w:rsidRPr="00E43FE9" w:rsidRDefault="00800204" w:rsidP="00E43FE9">
            <w:pPr>
              <w:widowControl w:val="0"/>
              <w:jc w:val="center"/>
              <w:rPr>
                <w:rFonts w:eastAsia="Times New Roman"/>
              </w:rPr>
            </w:pPr>
            <w:r w:rsidRPr="00E43FE9">
              <w:rPr>
                <w:rFonts w:eastAsia="Times New Roman"/>
              </w:rPr>
              <w:t>10</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3B7690" w14:textId="77777777" w:rsidR="00800204" w:rsidRPr="00E43FE9" w:rsidRDefault="00800204" w:rsidP="00E43FE9">
            <w:pPr>
              <w:widowControl w:val="0"/>
              <w:jc w:val="center"/>
              <w:rPr>
                <w:rFonts w:eastAsia="Times New Roman"/>
              </w:rPr>
            </w:pPr>
            <w:r w:rsidRPr="00E43FE9">
              <w:rPr>
                <w:rFonts w:eastAsia="Times New Roman"/>
              </w:rPr>
              <w:t>0,91</w:t>
            </w:r>
          </w:p>
        </w:tc>
      </w:tr>
      <w:tr w:rsidR="00800204" w:rsidRPr="00E43FE9" w14:paraId="52BD30AF"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7D1F72" w14:textId="77777777" w:rsidR="00800204" w:rsidRPr="00E43FE9" w:rsidRDefault="00800204" w:rsidP="00E43FE9">
            <w:pPr>
              <w:widowControl w:val="0"/>
              <w:jc w:val="center"/>
              <w:rPr>
                <w:rFonts w:eastAsia="Times New Roman"/>
              </w:rPr>
            </w:pPr>
            <w:proofErr w:type="spellStart"/>
            <w:r w:rsidRPr="00E43FE9">
              <w:rPr>
                <w:rFonts w:eastAsia="Times New Roman"/>
              </w:rPr>
              <w:t>Бисертский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2C3C25"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0C2836"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6F987B"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3959B7"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336958" w14:textId="77777777" w:rsidR="00800204" w:rsidRPr="00E43FE9" w:rsidRDefault="00800204" w:rsidP="00E43FE9">
            <w:pPr>
              <w:widowControl w:val="0"/>
              <w:jc w:val="center"/>
              <w:rPr>
                <w:rFonts w:eastAsia="Times New Roman"/>
              </w:rPr>
            </w:pPr>
            <w:r w:rsidRPr="00E43FE9">
              <w:rPr>
                <w:rFonts w:eastAsia="Times New Roman"/>
              </w:rPr>
              <w:t>2</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5D20BA" w14:textId="77777777" w:rsidR="00800204" w:rsidRPr="00E43FE9" w:rsidRDefault="00800204" w:rsidP="00E43FE9">
            <w:pPr>
              <w:widowControl w:val="0"/>
              <w:jc w:val="center"/>
              <w:rPr>
                <w:rFonts w:eastAsia="Times New Roman"/>
              </w:rPr>
            </w:pPr>
            <w:r w:rsidRPr="00E43FE9">
              <w:rPr>
                <w:rFonts w:eastAsia="Times New Roman"/>
              </w:rPr>
              <w:t>0,18</w:t>
            </w:r>
            <w:r w:rsidR="002D48BB" w:rsidRPr="00E43FE9">
              <w:rPr>
                <w:rFonts w:eastAsia="Times New Roman"/>
              </w:rPr>
              <w:t xml:space="preserve"> </w:t>
            </w:r>
          </w:p>
        </w:tc>
      </w:tr>
      <w:tr w:rsidR="00800204" w:rsidRPr="00E43FE9" w14:paraId="0B67D83D"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01991B" w14:textId="77777777" w:rsidR="00800204" w:rsidRPr="00E43FE9" w:rsidRDefault="00800204" w:rsidP="00E43FE9">
            <w:pPr>
              <w:widowControl w:val="0"/>
              <w:jc w:val="center"/>
              <w:rPr>
                <w:rFonts w:eastAsia="Times New Roman"/>
              </w:rPr>
            </w:pPr>
            <w:proofErr w:type="spellStart"/>
            <w:r w:rsidRPr="00E43FE9">
              <w:rPr>
                <w:rFonts w:eastAsia="Times New Roman"/>
              </w:rPr>
              <w:t>Верхнесалдинский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5B75C7" w14:textId="77777777" w:rsidR="00800204" w:rsidRPr="00E43FE9" w:rsidRDefault="00800204" w:rsidP="00E43FE9">
            <w:pPr>
              <w:widowControl w:val="0"/>
              <w:jc w:val="center"/>
              <w:rPr>
                <w:rFonts w:eastAsia="Times New Roman"/>
              </w:rPr>
            </w:pPr>
            <w:r w:rsidRPr="00E43FE9">
              <w:rPr>
                <w:rFonts w:eastAsia="Times New Roman"/>
              </w:rPr>
              <w:t>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C22C62" w14:textId="77777777" w:rsidR="00800204" w:rsidRPr="00E43FE9" w:rsidRDefault="00800204" w:rsidP="00E43FE9">
            <w:pPr>
              <w:widowControl w:val="0"/>
              <w:jc w:val="center"/>
              <w:rPr>
                <w:rFonts w:eastAsia="Times New Roman"/>
              </w:rPr>
            </w:pPr>
            <w:r w:rsidRPr="00E43FE9">
              <w:rPr>
                <w:rFonts w:eastAsia="Times New Roman"/>
              </w:rPr>
              <w:t>0,33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2D8451" w14:textId="77777777" w:rsidR="00800204" w:rsidRPr="00E43FE9" w:rsidRDefault="00800204" w:rsidP="00E43FE9">
            <w:pPr>
              <w:widowControl w:val="0"/>
              <w:jc w:val="center"/>
              <w:rPr>
                <w:rFonts w:eastAsia="Times New Roman"/>
              </w:rPr>
            </w:pPr>
            <w:r w:rsidRPr="00E43FE9">
              <w:rPr>
                <w:rFonts w:eastAsia="Times New Roman"/>
              </w:rPr>
              <w:t>15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39F3A9" w14:textId="77777777" w:rsidR="00800204" w:rsidRPr="00E43FE9" w:rsidRDefault="00800204" w:rsidP="00E43FE9">
            <w:pPr>
              <w:widowControl w:val="0"/>
              <w:jc w:val="center"/>
              <w:rPr>
                <w:rFonts w:eastAsia="Times New Roman"/>
              </w:rPr>
            </w:pPr>
            <w:r w:rsidRPr="00E43FE9">
              <w:rPr>
                <w:rFonts w:eastAsia="Times New Roman"/>
              </w:rPr>
              <w:t>1,65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458B3C" w14:textId="77777777" w:rsidR="00800204" w:rsidRPr="00E43FE9" w:rsidRDefault="00800204" w:rsidP="00E43FE9">
            <w:pPr>
              <w:widowControl w:val="0"/>
              <w:jc w:val="center"/>
              <w:rPr>
                <w:rFonts w:eastAsia="Times New Roman"/>
              </w:rPr>
            </w:pPr>
            <w:r w:rsidRPr="00E43FE9">
              <w:rPr>
                <w:rFonts w:eastAsia="Times New Roman"/>
              </w:rPr>
              <w:t>15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FB6BEB" w14:textId="77777777" w:rsidR="00800204" w:rsidRPr="00E43FE9" w:rsidRDefault="00800204" w:rsidP="00E43FE9">
            <w:pPr>
              <w:widowControl w:val="0"/>
              <w:jc w:val="center"/>
              <w:rPr>
                <w:rFonts w:eastAsia="Times New Roman"/>
              </w:rPr>
            </w:pPr>
            <w:r w:rsidRPr="00E43FE9">
              <w:rPr>
                <w:rFonts w:eastAsia="Times New Roman"/>
              </w:rPr>
              <w:t>1,37</w:t>
            </w:r>
          </w:p>
        </w:tc>
      </w:tr>
      <w:tr w:rsidR="00800204" w:rsidRPr="00E43FE9" w14:paraId="65BD2714"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DF42AD" w14:textId="77777777" w:rsidR="00800204" w:rsidRPr="00E43FE9" w:rsidRDefault="00800204" w:rsidP="00E43FE9">
            <w:pPr>
              <w:widowControl w:val="0"/>
              <w:jc w:val="center"/>
              <w:rPr>
                <w:rFonts w:eastAsia="Times New Roman"/>
              </w:rPr>
            </w:pPr>
            <w:r w:rsidRPr="00E43FE9">
              <w:rPr>
                <w:rFonts w:eastAsia="Times New Roman"/>
              </w:rPr>
              <w:t>Верхотурский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0DA842"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FCDBC5"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87EEB5" w14:textId="77777777" w:rsidR="00800204" w:rsidRPr="00E43FE9" w:rsidRDefault="00800204" w:rsidP="00E43FE9">
            <w:pPr>
              <w:widowControl w:val="0"/>
              <w:jc w:val="center"/>
              <w:rPr>
                <w:rFonts w:eastAsia="Times New Roman"/>
              </w:rPr>
            </w:pPr>
            <w:r w:rsidRPr="00E43FE9">
              <w:rPr>
                <w:rFonts w:eastAsia="Times New Roman"/>
              </w:rPr>
              <w:t>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DD5CF0" w14:textId="77777777" w:rsidR="00800204" w:rsidRPr="00E43FE9" w:rsidRDefault="00800204" w:rsidP="00E43FE9">
            <w:pPr>
              <w:widowControl w:val="0"/>
              <w:jc w:val="center"/>
              <w:rPr>
                <w:rFonts w:eastAsia="Times New Roman"/>
              </w:rPr>
            </w:pPr>
            <w:r w:rsidRPr="00E43FE9">
              <w:rPr>
                <w:rFonts w:eastAsia="Times New Roman"/>
              </w:rPr>
              <w:t>0,88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432C18" w14:textId="77777777" w:rsidR="00800204" w:rsidRPr="00E43FE9" w:rsidRDefault="00800204" w:rsidP="00E43FE9">
            <w:pPr>
              <w:widowControl w:val="0"/>
              <w:jc w:val="center"/>
              <w:rPr>
                <w:rFonts w:eastAsia="Times New Roman"/>
              </w:rPr>
            </w:pPr>
            <w:r w:rsidRPr="00E43FE9">
              <w:rPr>
                <w:rFonts w:eastAsia="Times New Roman"/>
              </w:rPr>
              <w:t>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FF6471" w14:textId="77777777" w:rsidR="00800204" w:rsidRPr="00E43FE9" w:rsidRDefault="00800204" w:rsidP="00E43FE9">
            <w:pPr>
              <w:widowControl w:val="0"/>
              <w:jc w:val="center"/>
              <w:rPr>
                <w:rFonts w:eastAsia="Times New Roman"/>
              </w:rPr>
            </w:pPr>
            <w:r w:rsidRPr="00E43FE9">
              <w:rPr>
                <w:rFonts w:eastAsia="Times New Roman"/>
              </w:rPr>
              <w:t>0,46</w:t>
            </w:r>
            <w:r w:rsidR="00474642" w:rsidRPr="00E43FE9">
              <w:rPr>
                <w:rFonts w:eastAsia="Times New Roman"/>
              </w:rPr>
              <w:t xml:space="preserve"> </w:t>
            </w:r>
          </w:p>
        </w:tc>
      </w:tr>
      <w:tr w:rsidR="00800204" w:rsidRPr="00E43FE9" w14:paraId="12FB4432"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9116EA" w14:textId="77777777" w:rsidR="00800204" w:rsidRPr="00E43FE9" w:rsidRDefault="00800204" w:rsidP="00E43FE9">
            <w:pPr>
              <w:widowControl w:val="0"/>
              <w:jc w:val="center"/>
              <w:rPr>
                <w:rFonts w:eastAsia="Times New Roman"/>
              </w:rPr>
            </w:pPr>
            <w:proofErr w:type="spellStart"/>
            <w:r w:rsidRPr="00E43FE9">
              <w:rPr>
                <w:rFonts w:eastAsia="Times New Roman"/>
              </w:rPr>
              <w:t>Волчанский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28D104"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E787A1"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4B0B06"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F2AF5B"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3E2F84" w14:textId="77777777" w:rsidR="00800204" w:rsidRPr="00E43FE9" w:rsidRDefault="00800204" w:rsidP="00E43FE9">
            <w:pPr>
              <w:widowControl w:val="0"/>
              <w:jc w:val="center"/>
              <w:rPr>
                <w:rFonts w:eastAsia="Times New Roman"/>
              </w:rPr>
            </w:pPr>
            <w:r w:rsidRPr="00E43FE9">
              <w:rPr>
                <w:rFonts w:eastAsia="Times New Roman"/>
              </w:rPr>
              <w:t>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B1C5B9" w14:textId="77777777" w:rsidR="00800204" w:rsidRPr="00E43FE9" w:rsidRDefault="00800204" w:rsidP="00E43FE9">
            <w:pPr>
              <w:widowControl w:val="0"/>
              <w:jc w:val="center"/>
              <w:rPr>
                <w:rFonts w:eastAsia="Times New Roman"/>
              </w:rPr>
            </w:pPr>
            <w:r w:rsidRPr="00E43FE9">
              <w:rPr>
                <w:rFonts w:eastAsia="Times New Roman"/>
              </w:rPr>
              <w:t>0,46</w:t>
            </w:r>
            <w:r w:rsidR="00474642" w:rsidRPr="00E43FE9">
              <w:rPr>
                <w:rFonts w:eastAsia="Times New Roman"/>
              </w:rPr>
              <w:t xml:space="preserve"> </w:t>
            </w:r>
          </w:p>
        </w:tc>
      </w:tr>
      <w:tr w:rsidR="00800204" w:rsidRPr="00E43FE9" w14:paraId="02861122"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73DA8D" w14:textId="77777777" w:rsidR="00800204" w:rsidRPr="00E43FE9" w:rsidRDefault="00800204" w:rsidP="00E43FE9">
            <w:pPr>
              <w:widowControl w:val="0"/>
              <w:jc w:val="center"/>
              <w:rPr>
                <w:rFonts w:eastAsia="Times New Roman"/>
              </w:rPr>
            </w:pPr>
            <w:proofErr w:type="spellStart"/>
            <w:r w:rsidRPr="00E43FE9">
              <w:rPr>
                <w:rFonts w:eastAsia="Times New Roman"/>
              </w:rPr>
              <w:t>г.Екатеринбург</w:t>
            </w:r>
            <w:proofErr w:type="spellEnd"/>
            <w:r w:rsidRPr="00E43FE9">
              <w:rPr>
                <w:rFonts w:eastAsia="Times New Roman"/>
              </w:rPr>
              <w:t xml:space="preserve"> Верх-</w:t>
            </w:r>
            <w:proofErr w:type="spellStart"/>
            <w:r w:rsidRPr="00E43FE9">
              <w:rPr>
                <w:rFonts w:eastAsia="Times New Roman"/>
              </w:rPr>
              <w:t>Исетский</w:t>
            </w:r>
            <w:proofErr w:type="spellEnd"/>
            <w:r w:rsidRPr="00E43FE9">
              <w:rPr>
                <w:rFonts w:eastAsia="Times New Roman"/>
              </w:rPr>
              <w:t xml:space="preserve"> район</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942965" w14:textId="77777777" w:rsidR="00800204" w:rsidRPr="00E43FE9" w:rsidRDefault="00800204" w:rsidP="00E43FE9">
            <w:pPr>
              <w:widowControl w:val="0"/>
              <w:jc w:val="center"/>
              <w:rPr>
                <w:rFonts w:eastAsia="Times New Roman"/>
              </w:rPr>
            </w:pPr>
            <w:r w:rsidRPr="00E43FE9">
              <w:rPr>
                <w:rFonts w:eastAsia="Times New Roman"/>
              </w:rPr>
              <w:t>101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04B6D2" w14:textId="77777777" w:rsidR="00800204" w:rsidRPr="00E43FE9" w:rsidRDefault="00800204" w:rsidP="00E43FE9">
            <w:pPr>
              <w:widowControl w:val="0"/>
              <w:jc w:val="center"/>
              <w:rPr>
                <w:rFonts w:eastAsia="Times New Roman"/>
              </w:rPr>
            </w:pPr>
            <w:r w:rsidRPr="00E43FE9">
              <w:rPr>
                <w:rFonts w:eastAsia="Times New Roman"/>
              </w:rPr>
              <w:t>8,42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E679CB" w14:textId="77777777" w:rsidR="00800204" w:rsidRPr="00E43FE9" w:rsidRDefault="00800204" w:rsidP="00E43FE9">
            <w:pPr>
              <w:widowControl w:val="0"/>
              <w:jc w:val="center"/>
              <w:rPr>
                <w:rFonts w:eastAsia="Times New Roman"/>
              </w:rPr>
            </w:pPr>
            <w:r w:rsidRPr="00E43FE9">
              <w:rPr>
                <w:rFonts w:eastAsia="Times New Roman"/>
              </w:rPr>
              <w:t>65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DB42FA" w14:textId="77777777" w:rsidR="00800204" w:rsidRPr="00E43FE9" w:rsidRDefault="00800204" w:rsidP="00E43FE9">
            <w:pPr>
              <w:widowControl w:val="0"/>
              <w:jc w:val="center"/>
              <w:rPr>
                <w:rFonts w:eastAsia="Times New Roman"/>
              </w:rPr>
            </w:pPr>
            <w:r w:rsidRPr="00E43FE9">
              <w:rPr>
                <w:rFonts w:eastAsia="Times New Roman"/>
              </w:rPr>
              <w:t>7,15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A54FC2" w14:textId="77777777" w:rsidR="00800204" w:rsidRPr="00E43FE9" w:rsidRDefault="00800204" w:rsidP="00E43FE9">
            <w:pPr>
              <w:widowControl w:val="0"/>
              <w:jc w:val="center"/>
              <w:rPr>
                <w:rFonts w:eastAsia="Times New Roman"/>
              </w:rPr>
            </w:pPr>
            <w:r w:rsidRPr="00E43FE9">
              <w:rPr>
                <w:rFonts w:eastAsia="Times New Roman"/>
              </w:rPr>
              <w:t>68</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F17E46" w14:textId="77777777" w:rsidR="00800204" w:rsidRPr="00E43FE9" w:rsidRDefault="00800204" w:rsidP="00E43FE9">
            <w:pPr>
              <w:widowControl w:val="0"/>
              <w:jc w:val="center"/>
              <w:rPr>
                <w:rFonts w:eastAsia="Times New Roman"/>
              </w:rPr>
            </w:pPr>
            <w:r w:rsidRPr="00E43FE9">
              <w:rPr>
                <w:rFonts w:eastAsia="Times New Roman"/>
              </w:rPr>
              <w:t>6,22</w:t>
            </w:r>
            <w:r w:rsidR="00474642" w:rsidRPr="00E43FE9">
              <w:rPr>
                <w:rFonts w:eastAsia="Times New Roman"/>
              </w:rPr>
              <w:t xml:space="preserve"> </w:t>
            </w:r>
          </w:p>
        </w:tc>
      </w:tr>
      <w:tr w:rsidR="00800204" w:rsidRPr="00E43FE9" w14:paraId="1CEB35DA"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4C06B0" w14:textId="77777777" w:rsidR="00800204" w:rsidRPr="00E43FE9" w:rsidRDefault="00800204" w:rsidP="00E43FE9">
            <w:pPr>
              <w:widowControl w:val="0"/>
              <w:jc w:val="center"/>
              <w:rPr>
                <w:rFonts w:eastAsia="Times New Roman"/>
              </w:rPr>
            </w:pPr>
            <w:proofErr w:type="spellStart"/>
            <w:r w:rsidRPr="00E43FE9">
              <w:rPr>
                <w:rFonts w:eastAsia="Times New Roman"/>
              </w:rPr>
              <w:t>г.Екатеринбург</w:t>
            </w:r>
            <w:proofErr w:type="spellEnd"/>
            <w:r w:rsidRPr="00E43FE9">
              <w:rPr>
                <w:rFonts w:eastAsia="Times New Roman"/>
              </w:rPr>
              <w:t xml:space="preserve"> Железнодорожный район</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A976C4" w14:textId="77777777" w:rsidR="00800204" w:rsidRPr="00E43FE9" w:rsidRDefault="00800204" w:rsidP="00E43FE9">
            <w:pPr>
              <w:widowControl w:val="0"/>
              <w:jc w:val="center"/>
              <w:rPr>
                <w:rFonts w:eastAsia="Times New Roman"/>
              </w:rPr>
            </w:pPr>
            <w:r w:rsidRPr="00E43FE9">
              <w:rPr>
                <w:rFonts w:eastAsia="Times New Roman"/>
              </w:rPr>
              <w:t>49</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3E0C1A" w14:textId="77777777" w:rsidR="00800204" w:rsidRPr="00E43FE9" w:rsidRDefault="00800204" w:rsidP="00E43FE9">
            <w:pPr>
              <w:widowControl w:val="0"/>
              <w:jc w:val="center"/>
              <w:rPr>
                <w:rFonts w:eastAsia="Times New Roman"/>
              </w:rPr>
            </w:pPr>
            <w:r w:rsidRPr="00E43FE9">
              <w:rPr>
                <w:rFonts w:eastAsia="Times New Roman"/>
              </w:rPr>
              <w:t>4,09</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63258D" w14:textId="77777777" w:rsidR="00800204" w:rsidRPr="00E43FE9" w:rsidRDefault="00800204" w:rsidP="00E43FE9">
            <w:pPr>
              <w:widowControl w:val="0"/>
              <w:jc w:val="center"/>
              <w:rPr>
                <w:rFonts w:eastAsia="Times New Roman"/>
              </w:rPr>
            </w:pPr>
            <w:r w:rsidRPr="00E43FE9">
              <w:rPr>
                <w:rFonts w:eastAsia="Times New Roman"/>
              </w:rPr>
              <w:t>31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A45F7A" w14:textId="77777777" w:rsidR="00800204" w:rsidRPr="00E43FE9" w:rsidRDefault="00800204" w:rsidP="00E43FE9">
            <w:pPr>
              <w:widowControl w:val="0"/>
              <w:jc w:val="center"/>
              <w:rPr>
                <w:rFonts w:eastAsia="Times New Roman"/>
              </w:rPr>
            </w:pPr>
            <w:r w:rsidRPr="00E43FE9">
              <w:rPr>
                <w:rFonts w:eastAsia="Times New Roman"/>
              </w:rPr>
              <w:t>3,41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EF8937" w14:textId="77777777" w:rsidR="00800204" w:rsidRPr="00E43FE9" w:rsidRDefault="00800204" w:rsidP="00E43FE9">
            <w:pPr>
              <w:widowControl w:val="0"/>
              <w:jc w:val="center"/>
              <w:rPr>
                <w:rFonts w:eastAsia="Times New Roman"/>
              </w:rPr>
            </w:pPr>
            <w:r w:rsidRPr="00E43FE9">
              <w:rPr>
                <w:rFonts w:eastAsia="Times New Roman"/>
              </w:rPr>
              <w:t>40</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6FB7CF" w14:textId="77777777" w:rsidR="00800204" w:rsidRPr="00E43FE9" w:rsidRDefault="00800204" w:rsidP="00E43FE9">
            <w:pPr>
              <w:widowControl w:val="0"/>
              <w:jc w:val="center"/>
              <w:rPr>
                <w:rFonts w:eastAsia="Times New Roman"/>
              </w:rPr>
            </w:pPr>
            <w:r w:rsidRPr="00E43FE9">
              <w:rPr>
                <w:rFonts w:eastAsia="Times New Roman"/>
              </w:rPr>
              <w:t>3,66</w:t>
            </w:r>
            <w:r w:rsidR="00474642" w:rsidRPr="00E43FE9">
              <w:rPr>
                <w:rFonts w:eastAsia="Times New Roman"/>
              </w:rPr>
              <w:t xml:space="preserve"> </w:t>
            </w:r>
          </w:p>
        </w:tc>
      </w:tr>
      <w:tr w:rsidR="00800204" w:rsidRPr="00E43FE9" w14:paraId="3E3B445D"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7DA1C6" w14:textId="77777777" w:rsidR="00800204" w:rsidRPr="00E43FE9" w:rsidRDefault="00800204" w:rsidP="00E43FE9">
            <w:pPr>
              <w:widowControl w:val="0"/>
              <w:jc w:val="center"/>
              <w:rPr>
                <w:rFonts w:eastAsia="Times New Roman"/>
              </w:rPr>
            </w:pPr>
            <w:proofErr w:type="spellStart"/>
            <w:r w:rsidRPr="00E43FE9">
              <w:rPr>
                <w:rFonts w:eastAsia="Times New Roman"/>
              </w:rPr>
              <w:t>г.Екатеринбург</w:t>
            </w:r>
            <w:proofErr w:type="spellEnd"/>
            <w:r w:rsidRPr="00E43FE9">
              <w:rPr>
                <w:rFonts w:eastAsia="Times New Roman"/>
              </w:rPr>
              <w:t xml:space="preserve"> Кировский район</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B3D78A" w14:textId="77777777" w:rsidR="00800204" w:rsidRPr="00E43FE9" w:rsidRDefault="00800204" w:rsidP="00E43FE9">
            <w:pPr>
              <w:widowControl w:val="0"/>
              <w:jc w:val="center"/>
              <w:rPr>
                <w:rFonts w:eastAsia="Times New Roman"/>
              </w:rPr>
            </w:pPr>
            <w:r w:rsidRPr="00E43FE9">
              <w:rPr>
                <w:rFonts w:eastAsia="Times New Roman"/>
              </w:rPr>
              <w:t>165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607BDC" w14:textId="77777777" w:rsidR="00800204" w:rsidRPr="00E43FE9" w:rsidRDefault="00800204" w:rsidP="00E43FE9">
            <w:pPr>
              <w:widowControl w:val="0"/>
              <w:jc w:val="center"/>
              <w:rPr>
                <w:rFonts w:eastAsia="Times New Roman"/>
              </w:rPr>
            </w:pPr>
            <w:r w:rsidRPr="00E43FE9">
              <w:rPr>
                <w:rFonts w:eastAsia="Times New Roman"/>
              </w:rPr>
              <w:t>13,76</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7C7FA4" w14:textId="77777777" w:rsidR="00800204" w:rsidRPr="00E43FE9" w:rsidRDefault="00800204" w:rsidP="00E43FE9">
            <w:pPr>
              <w:widowControl w:val="0"/>
              <w:jc w:val="center"/>
              <w:rPr>
                <w:rFonts w:eastAsia="Times New Roman"/>
              </w:rPr>
            </w:pPr>
            <w:r w:rsidRPr="00E43FE9">
              <w:rPr>
                <w:rFonts w:eastAsia="Times New Roman"/>
              </w:rPr>
              <w:t>80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396C74" w14:textId="77777777" w:rsidR="00800204" w:rsidRPr="00E43FE9" w:rsidRDefault="00800204" w:rsidP="00E43FE9">
            <w:pPr>
              <w:widowControl w:val="0"/>
              <w:jc w:val="center"/>
              <w:rPr>
                <w:rFonts w:eastAsia="Times New Roman"/>
              </w:rPr>
            </w:pPr>
            <w:r w:rsidRPr="00E43FE9">
              <w:rPr>
                <w:rFonts w:eastAsia="Times New Roman"/>
              </w:rPr>
              <w:t>8,80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02689F" w14:textId="77777777" w:rsidR="00800204" w:rsidRPr="00E43FE9" w:rsidRDefault="00800204" w:rsidP="00E43FE9">
            <w:pPr>
              <w:widowControl w:val="0"/>
              <w:jc w:val="center"/>
              <w:rPr>
                <w:rFonts w:eastAsia="Times New Roman"/>
              </w:rPr>
            </w:pPr>
            <w:r w:rsidRPr="00E43FE9">
              <w:rPr>
                <w:rFonts w:eastAsia="Times New Roman"/>
              </w:rPr>
              <w:t>70</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74645E" w14:textId="77777777" w:rsidR="00800204" w:rsidRPr="00E43FE9" w:rsidRDefault="00800204" w:rsidP="00E43FE9">
            <w:pPr>
              <w:widowControl w:val="0"/>
              <w:jc w:val="center"/>
              <w:rPr>
                <w:rFonts w:eastAsia="Times New Roman"/>
              </w:rPr>
            </w:pPr>
            <w:r w:rsidRPr="00E43FE9">
              <w:rPr>
                <w:rFonts w:eastAsia="Times New Roman"/>
              </w:rPr>
              <w:t>6,40</w:t>
            </w:r>
            <w:r w:rsidR="00474642" w:rsidRPr="00E43FE9">
              <w:rPr>
                <w:rFonts w:eastAsia="Times New Roman"/>
              </w:rPr>
              <w:t xml:space="preserve"> </w:t>
            </w:r>
          </w:p>
        </w:tc>
      </w:tr>
      <w:tr w:rsidR="00800204" w:rsidRPr="00E43FE9" w14:paraId="4555C1CF"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BA71F0" w14:textId="77777777" w:rsidR="00800204" w:rsidRPr="00E43FE9" w:rsidRDefault="00800204" w:rsidP="00E43FE9">
            <w:pPr>
              <w:widowControl w:val="0"/>
              <w:jc w:val="center"/>
              <w:rPr>
                <w:rFonts w:eastAsia="Times New Roman"/>
              </w:rPr>
            </w:pPr>
            <w:proofErr w:type="spellStart"/>
            <w:r w:rsidRPr="00E43FE9">
              <w:rPr>
                <w:rFonts w:eastAsia="Times New Roman"/>
              </w:rPr>
              <w:t>г.Екатеринбург</w:t>
            </w:r>
            <w:proofErr w:type="spellEnd"/>
            <w:r w:rsidRPr="00E43FE9">
              <w:rPr>
                <w:rFonts w:eastAsia="Times New Roman"/>
              </w:rPr>
              <w:t xml:space="preserve"> Ленинский район</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B1C8F9" w14:textId="77777777" w:rsidR="00800204" w:rsidRPr="00E43FE9" w:rsidRDefault="00800204" w:rsidP="00E43FE9">
            <w:pPr>
              <w:widowControl w:val="0"/>
              <w:jc w:val="center"/>
              <w:rPr>
                <w:rFonts w:eastAsia="Times New Roman"/>
              </w:rPr>
            </w:pPr>
            <w:r w:rsidRPr="00E43FE9">
              <w:rPr>
                <w:rFonts w:eastAsia="Times New Roman"/>
              </w:rPr>
              <w:t>93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77C88F" w14:textId="77777777" w:rsidR="00800204" w:rsidRPr="00E43FE9" w:rsidRDefault="00800204" w:rsidP="00E43FE9">
            <w:pPr>
              <w:widowControl w:val="0"/>
              <w:jc w:val="center"/>
              <w:rPr>
                <w:rFonts w:eastAsia="Times New Roman"/>
              </w:rPr>
            </w:pPr>
            <w:r w:rsidRPr="00E43FE9">
              <w:rPr>
                <w:rFonts w:eastAsia="Times New Roman"/>
              </w:rPr>
              <w:t>7,76</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55E719" w14:textId="77777777" w:rsidR="00800204" w:rsidRPr="00E43FE9" w:rsidRDefault="00800204" w:rsidP="00E43FE9">
            <w:pPr>
              <w:widowControl w:val="0"/>
              <w:jc w:val="center"/>
              <w:rPr>
                <w:rFonts w:eastAsia="Times New Roman"/>
              </w:rPr>
            </w:pPr>
            <w:r w:rsidRPr="00E43FE9">
              <w:rPr>
                <w:rFonts w:eastAsia="Times New Roman"/>
              </w:rPr>
              <w:t>76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8F790E" w14:textId="77777777" w:rsidR="00800204" w:rsidRPr="00E43FE9" w:rsidRDefault="00800204" w:rsidP="00E43FE9">
            <w:pPr>
              <w:widowControl w:val="0"/>
              <w:jc w:val="center"/>
              <w:rPr>
                <w:rFonts w:eastAsia="Times New Roman"/>
              </w:rPr>
            </w:pPr>
            <w:r w:rsidRPr="00E43FE9">
              <w:rPr>
                <w:rFonts w:eastAsia="Times New Roman"/>
              </w:rPr>
              <w:t>8,36</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23F928" w14:textId="77777777" w:rsidR="00800204" w:rsidRPr="00E43FE9" w:rsidRDefault="00800204" w:rsidP="00E43FE9">
            <w:pPr>
              <w:widowControl w:val="0"/>
              <w:jc w:val="center"/>
              <w:rPr>
                <w:rFonts w:eastAsia="Times New Roman"/>
              </w:rPr>
            </w:pPr>
            <w:r w:rsidRPr="00E43FE9">
              <w:rPr>
                <w:rFonts w:eastAsia="Times New Roman"/>
              </w:rPr>
              <w:t>73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1A6307" w14:textId="77777777" w:rsidR="00800204" w:rsidRPr="00E43FE9" w:rsidRDefault="00800204" w:rsidP="00E43FE9">
            <w:pPr>
              <w:widowControl w:val="0"/>
              <w:jc w:val="center"/>
              <w:rPr>
                <w:rFonts w:eastAsia="Times New Roman"/>
              </w:rPr>
            </w:pPr>
            <w:r w:rsidRPr="00E43FE9">
              <w:rPr>
                <w:rFonts w:eastAsia="Times New Roman"/>
              </w:rPr>
              <w:t>6,68</w:t>
            </w:r>
            <w:r w:rsidR="00474642" w:rsidRPr="00E43FE9">
              <w:rPr>
                <w:rFonts w:eastAsia="Times New Roman"/>
              </w:rPr>
              <w:t xml:space="preserve"> </w:t>
            </w:r>
          </w:p>
        </w:tc>
      </w:tr>
      <w:tr w:rsidR="00800204" w:rsidRPr="00E43FE9" w14:paraId="4B5D5975"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F8F9DF" w14:textId="77777777" w:rsidR="00800204" w:rsidRPr="00E43FE9" w:rsidRDefault="00800204" w:rsidP="00E43FE9">
            <w:pPr>
              <w:widowControl w:val="0"/>
              <w:jc w:val="center"/>
              <w:rPr>
                <w:rFonts w:eastAsia="Times New Roman"/>
              </w:rPr>
            </w:pPr>
            <w:proofErr w:type="spellStart"/>
            <w:r w:rsidRPr="00E43FE9">
              <w:rPr>
                <w:rFonts w:eastAsia="Times New Roman"/>
              </w:rPr>
              <w:t>г.Екатеринбург</w:t>
            </w:r>
            <w:proofErr w:type="spellEnd"/>
            <w:r w:rsidRPr="00E43FE9">
              <w:rPr>
                <w:rFonts w:eastAsia="Times New Roman"/>
              </w:rPr>
              <w:t xml:space="preserve"> Октябрьский район</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96810E" w14:textId="77777777" w:rsidR="00800204" w:rsidRPr="00E43FE9" w:rsidRDefault="00800204" w:rsidP="00E43FE9">
            <w:pPr>
              <w:widowControl w:val="0"/>
              <w:jc w:val="center"/>
              <w:rPr>
                <w:rFonts w:eastAsia="Times New Roman"/>
              </w:rPr>
            </w:pPr>
            <w:r w:rsidRPr="00E43FE9">
              <w:rPr>
                <w:rFonts w:eastAsia="Times New Roman"/>
              </w:rPr>
              <w:t>60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E1D3E6" w14:textId="77777777" w:rsidR="00800204" w:rsidRPr="00E43FE9" w:rsidRDefault="00800204" w:rsidP="00E43FE9">
            <w:pPr>
              <w:widowControl w:val="0"/>
              <w:jc w:val="center"/>
              <w:rPr>
                <w:rFonts w:eastAsia="Times New Roman"/>
              </w:rPr>
            </w:pPr>
            <w:r w:rsidRPr="00E43FE9">
              <w:rPr>
                <w:rFonts w:eastAsia="Times New Roman"/>
              </w:rPr>
              <w:t>5,00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8AE1EA" w14:textId="77777777" w:rsidR="00800204" w:rsidRPr="00E43FE9" w:rsidRDefault="00800204" w:rsidP="00E43FE9">
            <w:pPr>
              <w:widowControl w:val="0"/>
              <w:jc w:val="center"/>
              <w:rPr>
                <w:rFonts w:eastAsia="Times New Roman"/>
              </w:rPr>
            </w:pPr>
            <w:r w:rsidRPr="00E43FE9">
              <w:rPr>
                <w:rFonts w:eastAsia="Times New Roman"/>
              </w:rPr>
              <w:t>53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09B329" w14:textId="77777777" w:rsidR="00800204" w:rsidRPr="00E43FE9" w:rsidRDefault="00800204" w:rsidP="00E43FE9">
            <w:pPr>
              <w:widowControl w:val="0"/>
              <w:jc w:val="center"/>
              <w:rPr>
                <w:rFonts w:eastAsia="Times New Roman"/>
              </w:rPr>
            </w:pPr>
            <w:r w:rsidRPr="00E43FE9">
              <w:rPr>
                <w:rFonts w:eastAsia="Times New Roman"/>
              </w:rPr>
              <w:t>5,83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2B0DF9" w14:textId="77777777" w:rsidR="00800204" w:rsidRPr="00E43FE9" w:rsidRDefault="00800204" w:rsidP="00E43FE9">
            <w:pPr>
              <w:widowControl w:val="0"/>
              <w:jc w:val="center"/>
              <w:rPr>
                <w:rFonts w:eastAsia="Times New Roman"/>
              </w:rPr>
            </w:pPr>
            <w:r w:rsidRPr="00E43FE9">
              <w:rPr>
                <w:rFonts w:eastAsia="Times New Roman"/>
              </w:rPr>
              <w:t>61</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C400BF" w14:textId="77777777" w:rsidR="00800204" w:rsidRPr="00E43FE9" w:rsidRDefault="00800204" w:rsidP="00E43FE9">
            <w:pPr>
              <w:widowControl w:val="0"/>
              <w:jc w:val="center"/>
              <w:rPr>
                <w:rFonts w:eastAsia="Times New Roman"/>
              </w:rPr>
            </w:pPr>
            <w:r w:rsidRPr="00E43FE9">
              <w:rPr>
                <w:rFonts w:eastAsia="Times New Roman"/>
              </w:rPr>
              <w:t>5,58</w:t>
            </w:r>
          </w:p>
        </w:tc>
      </w:tr>
      <w:tr w:rsidR="00800204" w:rsidRPr="00E43FE9" w14:paraId="30249DD1"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3DAE93" w14:textId="77777777" w:rsidR="00800204" w:rsidRPr="00E43FE9" w:rsidRDefault="00800204" w:rsidP="00E43FE9">
            <w:pPr>
              <w:widowControl w:val="0"/>
              <w:jc w:val="center"/>
              <w:rPr>
                <w:rFonts w:eastAsia="Times New Roman"/>
              </w:rPr>
            </w:pPr>
            <w:proofErr w:type="spellStart"/>
            <w:r w:rsidRPr="00E43FE9">
              <w:rPr>
                <w:rFonts w:eastAsia="Times New Roman"/>
              </w:rPr>
              <w:t>г.Екатеринбург</w:t>
            </w:r>
            <w:proofErr w:type="spellEnd"/>
            <w:r w:rsidRPr="00E43FE9">
              <w:rPr>
                <w:rFonts w:eastAsia="Times New Roman"/>
              </w:rPr>
              <w:t xml:space="preserve"> Орджоникидзевский район</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5F2BC5" w14:textId="77777777" w:rsidR="00800204" w:rsidRPr="00E43FE9" w:rsidRDefault="00800204" w:rsidP="00E43FE9">
            <w:pPr>
              <w:widowControl w:val="0"/>
              <w:jc w:val="center"/>
              <w:rPr>
                <w:rFonts w:eastAsia="Times New Roman"/>
              </w:rPr>
            </w:pPr>
            <w:r w:rsidRPr="00E43FE9">
              <w:rPr>
                <w:rFonts w:eastAsia="Times New Roman"/>
              </w:rPr>
              <w:t>63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1F13C4" w14:textId="77777777" w:rsidR="00800204" w:rsidRPr="00E43FE9" w:rsidRDefault="00800204" w:rsidP="00E43FE9">
            <w:pPr>
              <w:widowControl w:val="0"/>
              <w:jc w:val="center"/>
              <w:rPr>
                <w:rFonts w:eastAsia="Times New Roman"/>
              </w:rPr>
            </w:pPr>
            <w:r w:rsidRPr="00E43FE9">
              <w:rPr>
                <w:rFonts w:eastAsia="Times New Roman"/>
              </w:rPr>
              <w:t>5,25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45E898" w14:textId="77777777" w:rsidR="00800204" w:rsidRPr="00E43FE9" w:rsidRDefault="00800204" w:rsidP="00E43FE9">
            <w:pPr>
              <w:widowControl w:val="0"/>
              <w:jc w:val="center"/>
              <w:rPr>
                <w:rFonts w:eastAsia="Times New Roman"/>
              </w:rPr>
            </w:pPr>
            <w:r w:rsidRPr="00E43FE9">
              <w:rPr>
                <w:rFonts w:eastAsia="Times New Roman"/>
              </w:rPr>
              <w:t>48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F8F75E" w14:textId="77777777" w:rsidR="00800204" w:rsidRPr="00E43FE9" w:rsidRDefault="00800204" w:rsidP="00E43FE9">
            <w:pPr>
              <w:widowControl w:val="0"/>
              <w:jc w:val="center"/>
              <w:rPr>
                <w:rFonts w:eastAsia="Times New Roman"/>
              </w:rPr>
            </w:pPr>
            <w:r w:rsidRPr="00E43FE9">
              <w:rPr>
                <w:rFonts w:eastAsia="Times New Roman"/>
              </w:rPr>
              <w:t>5,28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36D47F" w14:textId="77777777" w:rsidR="00800204" w:rsidRPr="00E43FE9" w:rsidRDefault="00800204" w:rsidP="00E43FE9">
            <w:pPr>
              <w:widowControl w:val="0"/>
              <w:jc w:val="center"/>
              <w:rPr>
                <w:rFonts w:eastAsia="Times New Roman"/>
              </w:rPr>
            </w:pPr>
            <w:r w:rsidRPr="00E43FE9">
              <w:rPr>
                <w:rFonts w:eastAsia="Times New Roman"/>
              </w:rPr>
              <w:t>55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82F602" w14:textId="77777777" w:rsidR="00800204" w:rsidRPr="00E43FE9" w:rsidRDefault="00800204" w:rsidP="00E43FE9">
            <w:pPr>
              <w:widowControl w:val="0"/>
              <w:jc w:val="center"/>
              <w:rPr>
                <w:rFonts w:eastAsia="Times New Roman"/>
              </w:rPr>
            </w:pPr>
            <w:r w:rsidRPr="00E43FE9">
              <w:rPr>
                <w:rFonts w:eastAsia="Times New Roman"/>
              </w:rPr>
              <w:t>5,03</w:t>
            </w:r>
            <w:r w:rsidR="00474642" w:rsidRPr="00E43FE9">
              <w:rPr>
                <w:rFonts w:eastAsia="Times New Roman"/>
              </w:rPr>
              <w:t xml:space="preserve"> </w:t>
            </w:r>
          </w:p>
        </w:tc>
      </w:tr>
      <w:tr w:rsidR="00800204" w:rsidRPr="00E43FE9" w14:paraId="35D1E43B"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C734C5" w14:textId="77777777" w:rsidR="00800204" w:rsidRPr="00E43FE9" w:rsidRDefault="00800204" w:rsidP="00E43FE9">
            <w:pPr>
              <w:widowControl w:val="0"/>
              <w:jc w:val="center"/>
              <w:rPr>
                <w:rFonts w:eastAsia="Times New Roman"/>
              </w:rPr>
            </w:pPr>
            <w:proofErr w:type="spellStart"/>
            <w:r w:rsidRPr="00E43FE9">
              <w:rPr>
                <w:rFonts w:eastAsia="Times New Roman"/>
              </w:rPr>
              <w:t>г.Екатеринбург</w:t>
            </w:r>
            <w:proofErr w:type="spellEnd"/>
            <w:r w:rsidRPr="00E43FE9">
              <w:rPr>
                <w:rFonts w:eastAsia="Times New Roman"/>
              </w:rPr>
              <w:t xml:space="preserve"> Чкаловский район</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4014E1" w14:textId="77777777" w:rsidR="00800204" w:rsidRPr="00E43FE9" w:rsidRDefault="00800204" w:rsidP="00E43FE9">
            <w:pPr>
              <w:widowControl w:val="0"/>
              <w:jc w:val="center"/>
              <w:rPr>
                <w:rFonts w:eastAsia="Times New Roman"/>
              </w:rPr>
            </w:pPr>
            <w:r w:rsidRPr="00E43FE9">
              <w:rPr>
                <w:rFonts w:eastAsia="Times New Roman"/>
              </w:rPr>
              <w:t>48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6DAEC4" w14:textId="77777777" w:rsidR="00800204" w:rsidRPr="00E43FE9" w:rsidRDefault="00800204" w:rsidP="00E43FE9">
            <w:pPr>
              <w:widowControl w:val="0"/>
              <w:jc w:val="center"/>
              <w:rPr>
                <w:rFonts w:eastAsia="Times New Roman"/>
              </w:rPr>
            </w:pPr>
            <w:r w:rsidRPr="00E43FE9">
              <w:rPr>
                <w:rFonts w:eastAsia="Times New Roman"/>
              </w:rPr>
              <w:t>4,00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D6636E" w14:textId="77777777" w:rsidR="00800204" w:rsidRPr="00E43FE9" w:rsidRDefault="00800204" w:rsidP="00E43FE9">
            <w:pPr>
              <w:widowControl w:val="0"/>
              <w:jc w:val="center"/>
              <w:rPr>
                <w:rFonts w:eastAsia="Times New Roman"/>
              </w:rPr>
            </w:pPr>
            <w:r w:rsidRPr="00E43FE9">
              <w:rPr>
                <w:rFonts w:eastAsia="Times New Roman"/>
              </w:rPr>
              <w:t>47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B14D19" w14:textId="77777777" w:rsidR="00800204" w:rsidRPr="00E43FE9" w:rsidRDefault="00800204" w:rsidP="00E43FE9">
            <w:pPr>
              <w:widowControl w:val="0"/>
              <w:jc w:val="center"/>
              <w:rPr>
                <w:rFonts w:eastAsia="Times New Roman"/>
              </w:rPr>
            </w:pPr>
            <w:r w:rsidRPr="00E43FE9">
              <w:rPr>
                <w:rFonts w:eastAsia="Times New Roman"/>
              </w:rPr>
              <w:t>5,17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E7A5A0" w14:textId="77777777" w:rsidR="00800204" w:rsidRPr="00E43FE9" w:rsidRDefault="00800204" w:rsidP="00E43FE9">
            <w:pPr>
              <w:widowControl w:val="0"/>
              <w:jc w:val="center"/>
              <w:rPr>
                <w:rFonts w:eastAsia="Times New Roman"/>
              </w:rPr>
            </w:pPr>
            <w:r w:rsidRPr="00E43FE9">
              <w:rPr>
                <w:rFonts w:eastAsia="Times New Roman"/>
              </w:rPr>
              <w:t>41</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C9DA8C" w14:textId="77777777" w:rsidR="00800204" w:rsidRPr="00E43FE9" w:rsidRDefault="00800204" w:rsidP="00E43FE9">
            <w:pPr>
              <w:widowControl w:val="0"/>
              <w:jc w:val="center"/>
              <w:rPr>
                <w:rFonts w:eastAsia="Times New Roman"/>
              </w:rPr>
            </w:pPr>
            <w:r w:rsidRPr="00E43FE9">
              <w:rPr>
                <w:rFonts w:eastAsia="Times New Roman"/>
              </w:rPr>
              <w:t>3,75</w:t>
            </w:r>
            <w:r w:rsidR="00474642" w:rsidRPr="00E43FE9">
              <w:rPr>
                <w:rFonts w:eastAsia="Times New Roman"/>
              </w:rPr>
              <w:t xml:space="preserve"> </w:t>
            </w:r>
          </w:p>
        </w:tc>
      </w:tr>
      <w:tr w:rsidR="00800204" w:rsidRPr="00E43FE9" w14:paraId="3A626833"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2D8E30" w14:textId="77777777" w:rsidR="00800204" w:rsidRPr="00E43FE9" w:rsidRDefault="00800204" w:rsidP="00E43FE9">
            <w:pPr>
              <w:widowControl w:val="0"/>
              <w:jc w:val="center"/>
              <w:rPr>
                <w:rFonts w:eastAsia="Times New Roman"/>
              </w:rPr>
            </w:pPr>
            <w:r w:rsidRPr="00E43FE9">
              <w:rPr>
                <w:rFonts w:eastAsia="Times New Roman"/>
              </w:rPr>
              <w:t>ГО "город Лесной"</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B4B0B5" w14:textId="77777777" w:rsidR="00800204" w:rsidRPr="00E43FE9" w:rsidRDefault="00800204" w:rsidP="00E43FE9">
            <w:pPr>
              <w:widowControl w:val="0"/>
              <w:jc w:val="center"/>
              <w:rPr>
                <w:rFonts w:eastAsia="Times New Roman"/>
              </w:rPr>
            </w:pPr>
            <w:r w:rsidRPr="00E43FE9">
              <w:rPr>
                <w:rFonts w:eastAsia="Times New Roman"/>
              </w:rPr>
              <w:t>11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EC17D2" w14:textId="77777777" w:rsidR="00800204" w:rsidRPr="00E43FE9" w:rsidRDefault="00800204" w:rsidP="00E43FE9">
            <w:pPr>
              <w:widowControl w:val="0"/>
              <w:jc w:val="center"/>
              <w:rPr>
                <w:rFonts w:eastAsia="Times New Roman"/>
              </w:rPr>
            </w:pPr>
            <w:r w:rsidRPr="00E43FE9">
              <w:rPr>
                <w:rFonts w:eastAsia="Times New Roman"/>
              </w:rPr>
              <w:t>0,92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5ACE19" w14:textId="77777777" w:rsidR="00800204" w:rsidRPr="00E43FE9" w:rsidRDefault="00800204" w:rsidP="00E43FE9">
            <w:pPr>
              <w:widowControl w:val="0"/>
              <w:jc w:val="center"/>
              <w:rPr>
                <w:rFonts w:eastAsia="Times New Roman"/>
              </w:rPr>
            </w:pPr>
            <w:r w:rsidRPr="00E43FE9">
              <w:rPr>
                <w:rFonts w:eastAsia="Times New Roman"/>
              </w:rPr>
              <w:t>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A163D5" w14:textId="77777777" w:rsidR="00800204" w:rsidRPr="00E43FE9" w:rsidRDefault="00800204" w:rsidP="00E43FE9">
            <w:pPr>
              <w:widowControl w:val="0"/>
              <w:jc w:val="center"/>
              <w:rPr>
                <w:rFonts w:eastAsia="Times New Roman"/>
              </w:rPr>
            </w:pPr>
            <w:r w:rsidRPr="00E43FE9">
              <w:rPr>
                <w:rFonts w:eastAsia="Times New Roman"/>
              </w:rPr>
              <w:t>0,77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7FB88D" w14:textId="77777777" w:rsidR="00800204" w:rsidRPr="00E43FE9" w:rsidRDefault="00800204" w:rsidP="00E43FE9">
            <w:pPr>
              <w:widowControl w:val="0"/>
              <w:jc w:val="center"/>
              <w:rPr>
                <w:rFonts w:eastAsia="Times New Roman"/>
              </w:rPr>
            </w:pPr>
            <w:r w:rsidRPr="00E43FE9">
              <w:rPr>
                <w:rFonts w:eastAsia="Times New Roman"/>
              </w:rPr>
              <w:t>14</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D7A85B" w14:textId="77777777" w:rsidR="00800204" w:rsidRPr="00E43FE9" w:rsidRDefault="00800204" w:rsidP="00E43FE9">
            <w:pPr>
              <w:widowControl w:val="0"/>
              <w:jc w:val="center"/>
              <w:rPr>
                <w:rFonts w:eastAsia="Times New Roman"/>
              </w:rPr>
            </w:pPr>
            <w:r w:rsidRPr="00E43FE9">
              <w:rPr>
                <w:rFonts w:eastAsia="Times New Roman"/>
              </w:rPr>
              <w:t>1,28</w:t>
            </w:r>
            <w:r w:rsidR="00474642" w:rsidRPr="00E43FE9">
              <w:rPr>
                <w:rFonts w:eastAsia="Times New Roman"/>
              </w:rPr>
              <w:t xml:space="preserve"> </w:t>
            </w:r>
          </w:p>
        </w:tc>
      </w:tr>
      <w:tr w:rsidR="00800204" w:rsidRPr="00E43FE9" w14:paraId="71E92251"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444EC2" w14:textId="77777777" w:rsidR="00800204" w:rsidRPr="00E43FE9" w:rsidRDefault="00800204" w:rsidP="00E43FE9">
            <w:pPr>
              <w:widowControl w:val="0"/>
              <w:jc w:val="center"/>
              <w:rPr>
                <w:rFonts w:eastAsia="Times New Roman"/>
              </w:rPr>
            </w:pPr>
            <w:r w:rsidRPr="00E43FE9">
              <w:rPr>
                <w:rFonts w:eastAsia="Times New Roman"/>
              </w:rPr>
              <w:t>ГО Богданович</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8E4757" w14:textId="77777777" w:rsidR="00800204" w:rsidRPr="00E43FE9" w:rsidRDefault="00800204" w:rsidP="00E43FE9">
            <w:pPr>
              <w:widowControl w:val="0"/>
              <w:jc w:val="center"/>
              <w:rPr>
                <w:rFonts w:eastAsia="Times New Roman"/>
              </w:rPr>
            </w:pPr>
            <w:r w:rsidRPr="00E43FE9">
              <w:rPr>
                <w:rFonts w:eastAsia="Times New Roman"/>
              </w:rPr>
              <w:t>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538695" w14:textId="77777777" w:rsidR="00800204" w:rsidRPr="00E43FE9" w:rsidRDefault="00800204" w:rsidP="00E43FE9">
            <w:pPr>
              <w:widowControl w:val="0"/>
              <w:jc w:val="center"/>
              <w:rPr>
                <w:rFonts w:eastAsia="Times New Roman"/>
              </w:rPr>
            </w:pPr>
            <w:r w:rsidRPr="00E43FE9">
              <w:rPr>
                <w:rFonts w:eastAsia="Times New Roman"/>
              </w:rPr>
              <w:t>0,67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5EE1E4" w14:textId="77777777" w:rsidR="00800204" w:rsidRPr="00E43FE9" w:rsidRDefault="00800204" w:rsidP="00E43FE9">
            <w:pPr>
              <w:widowControl w:val="0"/>
              <w:jc w:val="center"/>
              <w:rPr>
                <w:rFonts w:eastAsia="Times New Roman"/>
              </w:rPr>
            </w:pPr>
            <w:r w:rsidRPr="00E43FE9">
              <w:rPr>
                <w:rFonts w:eastAsia="Times New Roman"/>
              </w:rPr>
              <w:t>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0CA08D" w14:textId="77777777" w:rsidR="00800204" w:rsidRPr="00E43FE9" w:rsidRDefault="00800204" w:rsidP="00E43FE9">
            <w:pPr>
              <w:widowControl w:val="0"/>
              <w:jc w:val="center"/>
              <w:rPr>
                <w:rFonts w:eastAsia="Times New Roman"/>
              </w:rPr>
            </w:pPr>
            <w:r w:rsidRPr="00E43FE9">
              <w:rPr>
                <w:rFonts w:eastAsia="Times New Roman"/>
              </w:rPr>
              <w:t>0,88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7807F5" w14:textId="77777777" w:rsidR="00800204" w:rsidRPr="00E43FE9" w:rsidRDefault="00800204" w:rsidP="00E43FE9">
            <w:pPr>
              <w:widowControl w:val="0"/>
              <w:jc w:val="center"/>
              <w:rPr>
                <w:rFonts w:eastAsia="Times New Roman"/>
              </w:rPr>
            </w:pPr>
            <w:r w:rsidRPr="00E43FE9">
              <w:rPr>
                <w:rFonts w:eastAsia="Times New Roman"/>
              </w:rPr>
              <w:t>7</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D60777" w14:textId="77777777" w:rsidR="00800204" w:rsidRPr="00E43FE9" w:rsidRDefault="00800204" w:rsidP="00E43FE9">
            <w:pPr>
              <w:widowControl w:val="0"/>
              <w:jc w:val="center"/>
              <w:rPr>
                <w:rFonts w:eastAsia="Times New Roman"/>
              </w:rPr>
            </w:pPr>
            <w:r w:rsidRPr="00E43FE9">
              <w:rPr>
                <w:rFonts w:eastAsia="Times New Roman"/>
              </w:rPr>
              <w:t>0,64</w:t>
            </w:r>
          </w:p>
        </w:tc>
      </w:tr>
      <w:tr w:rsidR="00800204" w:rsidRPr="00E43FE9" w14:paraId="09088BF0"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D65F36" w14:textId="77777777" w:rsidR="00800204" w:rsidRPr="00E43FE9" w:rsidRDefault="00800204" w:rsidP="00E43FE9">
            <w:pPr>
              <w:widowControl w:val="0"/>
              <w:jc w:val="center"/>
              <w:rPr>
                <w:rFonts w:eastAsia="Times New Roman"/>
              </w:rPr>
            </w:pPr>
            <w:r w:rsidRPr="00E43FE9">
              <w:rPr>
                <w:rFonts w:eastAsia="Times New Roman"/>
              </w:rPr>
              <w:t>ГО Верх-Нейвинский</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0F4FBF"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72FD8B"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75AF50"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D36687"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113A68" w14:textId="77777777" w:rsidR="00800204" w:rsidRPr="00E43FE9" w:rsidRDefault="00800204" w:rsidP="00E43FE9">
            <w:pPr>
              <w:widowControl w:val="0"/>
              <w:jc w:val="center"/>
              <w:rPr>
                <w:rFonts w:eastAsia="Times New Roman"/>
              </w:rPr>
            </w:pPr>
            <w:r w:rsidRPr="00E43FE9">
              <w:rPr>
                <w:rFonts w:eastAsia="Times New Roman"/>
              </w:rPr>
              <w:t>4</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FAA13D" w14:textId="77777777" w:rsidR="00800204" w:rsidRPr="00E43FE9" w:rsidRDefault="00800204" w:rsidP="00E43FE9">
            <w:pPr>
              <w:widowControl w:val="0"/>
              <w:jc w:val="center"/>
              <w:rPr>
                <w:rFonts w:eastAsia="Times New Roman"/>
              </w:rPr>
            </w:pPr>
            <w:r w:rsidRPr="00E43FE9">
              <w:rPr>
                <w:rFonts w:eastAsia="Times New Roman"/>
              </w:rPr>
              <w:t>0,37</w:t>
            </w:r>
            <w:r w:rsidR="00474642" w:rsidRPr="00E43FE9">
              <w:rPr>
                <w:rFonts w:eastAsia="Times New Roman"/>
              </w:rPr>
              <w:t xml:space="preserve"> </w:t>
            </w:r>
          </w:p>
        </w:tc>
      </w:tr>
      <w:tr w:rsidR="00800204" w:rsidRPr="00E43FE9" w14:paraId="543AAAA8"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ED2385" w14:textId="77777777" w:rsidR="00800204" w:rsidRPr="00E43FE9" w:rsidRDefault="00800204" w:rsidP="00E43FE9">
            <w:pPr>
              <w:widowControl w:val="0"/>
              <w:jc w:val="center"/>
              <w:rPr>
                <w:rFonts w:eastAsia="Times New Roman"/>
              </w:rPr>
            </w:pPr>
            <w:r w:rsidRPr="00E43FE9">
              <w:rPr>
                <w:rFonts w:eastAsia="Times New Roman"/>
              </w:rPr>
              <w:lastRenderedPageBreak/>
              <w:t>ГО Верхний Тагил</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787B09" w14:textId="77777777" w:rsidR="00800204" w:rsidRPr="00E43FE9" w:rsidRDefault="00800204" w:rsidP="00E43FE9">
            <w:pPr>
              <w:widowControl w:val="0"/>
              <w:jc w:val="center"/>
              <w:rPr>
                <w:rFonts w:eastAsia="Times New Roman"/>
              </w:rPr>
            </w:pPr>
            <w:r w:rsidRPr="00E43FE9">
              <w:rPr>
                <w:rFonts w:eastAsia="Times New Roman"/>
              </w:rPr>
              <w:t>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14DA51" w14:textId="77777777" w:rsidR="00800204" w:rsidRPr="00E43FE9" w:rsidRDefault="00800204" w:rsidP="00E43FE9">
            <w:pPr>
              <w:widowControl w:val="0"/>
              <w:jc w:val="center"/>
              <w:rPr>
                <w:rFonts w:eastAsia="Times New Roman"/>
              </w:rPr>
            </w:pPr>
            <w:r w:rsidRPr="00E43FE9">
              <w:rPr>
                <w:rFonts w:eastAsia="Times New Roman"/>
              </w:rPr>
              <w:t>0,42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082B4C" w14:textId="77777777" w:rsidR="00800204" w:rsidRPr="00E43FE9" w:rsidRDefault="00800204" w:rsidP="00E43FE9">
            <w:pPr>
              <w:widowControl w:val="0"/>
              <w:jc w:val="center"/>
              <w:rPr>
                <w:rFonts w:eastAsia="Times New Roman"/>
              </w:rPr>
            </w:pPr>
            <w:r w:rsidRPr="00E43FE9">
              <w:rPr>
                <w:rFonts w:eastAsia="Times New Roman"/>
              </w:rPr>
              <w:t>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71BC3A" w14:textId="77777777" w:rsidR="00800204" w:rsidRPr="00E43FE9" w:rsidRDefault="00800204" w:rsidP="00E43FE9">
            <w:pPr>
              <w:widowControl w:val="0"/>
              <w:jc w:val="center"/>
              <w:rPr>
                <w:rFonts w:eastAsia="Times New Roman"/>
              </w:rPr>
            </w:pPr>
            <w:r w:rsidRPr="00E43FE9">
              <w:rPr>
                <w:rFonts w:eastAsia="Times New Roman"/>
              </w:rPr>
              <w:t>0,22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4EF10F" w14:textId="77777777" w:rsidR="00800204" w:rsidRPr="00E43FE9" w:rsidRDefault="00800204" w:rsidP="00E43FE9">
            <w:pPr>
              <w:widowControl w:val="0"/>
              <w:jc w:val="center"/>
              <w:rPr>
                <w:rFonts w:eastAsia="Times New Roman"/>
              </w:rPr>
            </w:pPr>
            <w:r w:rsidRPr="00E43FE9">
              <w:rPr>
                <w:rFonts w:eastAsia="Times New Roman"/>
              </w:rPr>
              <w:t>1</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82AD2E" w14:textId="77777777" w:rsidR="00800204" w:rsidRPr="00E43FE9" w:rsidRDefault="00800204" w:rsidP="00E43FE9">
            <w:pPr>
              <w:widowControl w:val="0"/>
              <w:jc w:val="center"/>
              <w:rPr>
                <w:rFonts w:eastAsia="Times New Roman"/>
              </w:rPr>
            </w:pPr>
            <w:r w:rsidRPr="00E43FE9">
              <w:rPr>
                <w:rFonts w:eastAsia="Times New Roman"/>
              </w:rPr>
              <w:t>0,09</w:t>
            </w:r>
            <w:r w:rsidR="00474642" w:rsidRPr="00E43FE9">
              <w:rPr>
                <w:rFonts w:eastAsia="Times New Roman"/>
              </w:rPr>
              <w:t xml:space="preserve"> </w:t>
            </w:r>
          </w:p>
        </w:tc>
      </w:tr>
      <w:tr w:rsidR="00800204" w:rsidRPr="00E43FE9" w14:paraId="74704C64"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B1CD10" w14:textId="77777777" w:rsidR="00800204" w:rsidRPr="00E43FE9" w:rsidRDefault="00800204" w:rsidP="00E43FE9">
            <w:pPr>
              <w:widowControl w:val="0"/>
              <w:jc w:val="center"/>
              <w:rPr>
                <w:rFonts w:eastAsia="Times New Roman"/>
              </w:rPr>
            </w:pPr>
            <w:r w:rsidRPr="00E43FE9">
              <w:rPr>
                <w:rFonts w:eastAsia="Times New Roman"/>
              </w:rPr>
              <w:t>ГО Верхняя Пышма</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14DD70" w14:textId="77777777" w:rsidR="00800204" w:rsidRPr="00E43FE9" w:rsidRDefault="00800204" w:rsidP="00E43FE9">
            <w:pPr>
              <w:widowControl w:val="0"/>
              <w:jc w:val="center"/>
              <w:rPr>
                <w:rFonts w:eastAsia="Times New Roman"/>
              </w:rPr>
            </w:pPr>
            <w:r w:rsidRPr="00E43FE9">
              <w:rPr>
                <w:rFonts w:eastAsia="Times New Roman"/>
              </w:rPr>
              <w:t>16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8010D7" w14:textId="77777777" w:rsidR="00800204" w:rsidRPr="00E43FE9" w:rsidRDefault="00800204" w:rsidP="00E43FE9">
            <w:pPr>
              <w:widowControl w:val="0"/>
              <w:jc w:val="center"/>
              <w:rPr>
                <w:rFonts w:eastAsia="Times New Roman"/>
              </w:rPr>
            </w:pPr>
            <w:r w:rsidRPr="00E43FE9">
              <w:rPr>
                <w:rFonts w:eastAsia="Times New Roman"/>
              </w:rPr>
              <w:t>1,33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12EB50" w14:textId="77777777" w:rsidR="00800204" w:rsidRPr="00E43FE9" w:rsidRDefault="00800204" w:rsidP="00E43FE9">
            <w:pPr>
              <w:widowControl w:val="0"/>
              <w:jc w:val="center"/>
              <w:rPr>
                <w:rFonts w:eastAsia="Times New Roman"/>
              </w:rPr>
            </w:pPr>
            <w:r w:rsidRPr="00E43FE9">
              <w:rPr>
                <w:rFonts w:eastAsia="Times New Roman"/>
              </w:rPr>
              <w:t>15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DA226B" w14:textId="77777777" w:rsidR="00800204" w:rsidRPr="00E43FE9" w:rsidRDefault="00800204" w:rsidP="00E43FE9">
            <w:pPr>
              <w:widowControl w:val="0"/>
              <w:jc w:val="center"/>
              <w:rPr>
                <w:rFonts w:eastAsia="Times New Roman"/>
              </w:rPr>
            </w:pPr>
            <w:r w:rsidRPr="00E43FE9">
              <w:rPr>
                <w:rFonts w:eastAsia="Times New Roman"/>
              </w:rPr>
              <w:t>1,65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675237" w14:textId="77777777" w:rsidR="00800204" w:rsidRPr="00E43FE9" w:rsidRDefault="00800204" w:rsidP="00E43FE9">
            <w:pPr>
              <w:widowControl w:val="0"/>
              <w:jc w:val="center"/>
              <w:rPr>
                <w:rFonts w:eastAsia="Times New Roman"/>
              </w:rPr>
            </w:pPr>
            <w:r w:rsidRPr="00E43FE9">
              <w:rPr>
                <w:rFonts w:eastAsia="Times New Roman"/>
              </w:rPr>
              <w:t>19</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C9DEAC" w14:textId="77777777" w:rsidR="00800204" w:rsidRPr="00E43FE9" w:rsidRDefault="00800204" w:rsidP="00E43FE9">
            <w:pPr>
              <w:widowControl w:val="0"/>
              <w:jc w:val="center"/>
              <w:rPr>
                <w:rFonts w:eastAsia="Times New Roman"/>
              </w:rPr>
            </w:pPr>
            <w:r w:rsidRPr="00E43FE9">
              <w:rPr>
                <w:rFonts w:eastAsia="Times New Roman"/>
              </w:rPr>
              <w:t>1,74</w:t>
            </w:r>
            <w:r w:rsidR="00474642" w:rsidRPr="00E43FE9">
              <w:rPr>
                <w:rFonts w:eastAsia="Times New Roman"/>
              </w:rPr>
              <w:t xml:space="preserve"> </w:t>
            </w:r>
          </w:p>
        </w:tc>
      </w:tr>
      <w:tr w:rsidR="00800204" w:rsidRPr="00E43FE9" w14:paraId="14517C68"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2F855A" w14:textId="77777777" w:rsidR="00800204" w:rsidRPr="00E43FE9" w:rsidRDefault="00800204" w:rsidP="00E43FE9">
            <w:pPr>
              <w:widowControl w:val="0"/>
              <w:jc w:val="center"/>
              <w:rPr>
                <w:rFonts w:eastAsia="Times New Roman"/>
              </w:rPr>
            </w:pPr>
            <w:r w:rsidRPr="00E43FE9">
              <w:rPr>
                <w:rFonts w:eastAsia="Times New Roman"/>
              </w:rPr>
              <w:t>ГО Верхняя Тура</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1B8C43"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E0B384"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53AC3E" w14:textId="77777777" w:rsidR="00800204" w:rsidRPr="00E43FE9" w:rsidRDefault="00800204" w:rsidP="00E43FE9">
            <w:pPr>
              <w:widowControl w:val="0"/>
              <w:jc w:val="center"/>
              <w:rPr>
                <w:rFonts w:eastAsia="Times New Roman"/>
              </w:rPr>
            </w:pPr>
            <w:r w:rsidRPr="00E43FE9">
              <w:rPr>
                <w:rFonts w:eastAsia="Times New Roman"/>
              </w:rPr>
              <w:t>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037F78" w14:textId="77777777" w:rsidR="00800204" w:rsidRPr="00E43FE9" w:rsidRDefault="00800204" w:rsidP="00E43FE9">
            <w:pPr>
              <w:widowControl w:val="0"/>
              <w:jc w:val="center"/>
              <w:rPr>
                <w:rFonts w:eastAsia="Times New Roman"/>
              </w:rPr>
            </w:pPr>
            <w:r w:rsidRPr="00E43FE9">
              <w:rPr>
                <w:rFonts w:eastAsia="Times New Roman"/>
              </w:rPr>
              <w:t>0,33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3DFA3B" w14:textId="77777777" w:rsidR="00800204" w:rsidRPr="00E43FE9" w:rsidRDefault="00800204" w:rsidP="00E43FE9">
            <w:pPr>
              <w:widowControl w:val="0"/>
              <w:jc w:val="center"/>
              <w:rPr>
                <w:rFonts w:eastAsia="Times New Roman"/>
              </w:rPr>
            </w:pPr>
            <w:r w:rsidRPr="00E43FE9">
              <w:rPr>
                <w:rFonts w:eastAsia="Times New Roman"/>
              </w:rPr>
              <w:t>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B588E5" w14:textId="77777777" w:rsidR="00800204" w:rsidRPr="00E43FE9" w:rsidRDefault="00800204" w:rsidP="00E43FE9">
            <w:pPr>
              <w:widowControl w:val="0"/>
              <w:jc w:val="center"/>
              <w:rPr>
                <w:rFonts w:eastAsia="Times New Roman"/>
              </w:rPr>
            </w:pPr>
            <w:r w:rsidRPr="00E43FE9">
              <w:rPr>
                <w:rFonts w:eastAsia="Times New Roman"/>
              </w:rPr>
              <w:t>0,27</w:t>
            </w:r>
          </w:p>
        </w:tc>
      </w:tr>
      <w:tr w:rsidR="00800204" w:rsidRPr="00E43FE9" w14:paraId="6197E5A9"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1E52A3" w14:textId="77777777" w:rsidR="00800204" w:rsidRPr="00E43FE9" w:rsidRDefault="00800204" w:rsidP="00E43FE9">
            <w:pPr>
              <w:widowControl w:val="0"/>
              <w:jc w:val="center"/>
              <w:rPr>
                <w:rFonts w:eastAsia="Times New Roman"/>
              </w:rPr>
            </w:pPr>
            <w:r w:rsidRPr="00E43FE9">
              <w:rPr>
                <w:rFonts w:eastAsia="Times New Roman"/>
              </w:rPr>
              <w:t>ГО Дегтярск</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54FB2D"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34BD86"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577ECA" w14:textId="77777777" w:rsidR="00800204" w:rsidRPr="00E43FE9" w:rsidRDefault="00800204" w:rsidP="00E43FE9">
            <w:pPr>
              <w:widowControl w:val="0"/>
              <w:jc w:val="center"/>
              <w:rPr>
                <w:rFonts w:eastAsia="Times New Roman"/>
              </w:rPr>
            </w:pPr>
            <w:r w:rsidRPr="00E43FE9">
              <w:rPr>
                <w:rFonts w:eastAsia="Times New Roman"/>
              </w:rPr>
              <w:t>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A805AB" w14:textId="77777777" w:rsidR="00800204" w:rsidRPr="00E43FE9" w:rsidRDefault="00800204" w:rsidP="00E43FE9">
            <w:pPr>
              <w:widowControl w:val="0"/>
              <w:jc w:val="center"/>
              <w:rPr>
                <w:rFonts w:eastAsia="Times New Roman"/>
              </w:rPr>
            </w:pPr>
            <w:r w:rsidRPr="00E43FE9">
              <w:rPr>
                <w:rFonts w:eastAsia="Times New Roman"/>
              </w:rPr>
              <w:t>0,33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EE3561" w14:textId="77777777" w:rsidR="00800204" w:rsidRPr="00E43FE9" w:rsidRDefault="00800204" w:rsidP="00E43FE9">
            <w:pPr>
              <w:widowControl w:val="0"/>
              <w:jc w:val="center"/>
              <w:rPr>
                <w:rFonts w:eastAsia="Times New Roman"/>
              </w:rPr>
            </w:pPr>
            <w:r w:rsidRPr="00E43FE9">
              <w:rPr>
                <w:rFonts w:eastAsia="Times New Roman"/>
              </w:rPr>
              <w:t>4</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82B648" w14:textId="77777777" w:rsidR="00800204" w:rsidRPr="00E43FE9" w:rsidRDefault="00800204" w:rsidP="00E43FE9">
            <w:pPr>
              <w:widowControl w:val="0"/>
              <w:jc w:val="center"/>
              <w:rPr>
                <w:rFonts w:eastAsia="Times New Roman"/>
              </w:rPr>
            </w:pPr>
            <w:r w:rsidRPr="00E43FE9">
              <w:rPr>
                <w:rFonts w:eastAsia="Times New Roman"/>
              </w:rPr>
              <w:t>0,37</w:t>
            </w:r>
          </w:p>
        </w:tc>
      </w:tr>
      <w:tr w:rsidR="00800204" w:rsidRPr="00E43FE9" w14:paraId="449CE27C"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5267D4" w14:textId="77777777" w:rsidR="00800204" w:rsidRPr="00E43FE9" w:rsidRDefault="00800204" w:rsidP="00E43FE9">
            <w:pPr>
              <w:widowControl w:val="0"/>
              <w:jc w:val="center"/>
              <w:rPr>
                <w:rFonts w:eastAsia="Times New Roman"/>
              </w:rPr>
            </w:pPr>
            <w:r w:rsidRPr="00E43FE9">
              <w:rPr>
                <w:rFonts w:eastAsia="Times New Roman"/>
              </w:rPr>
              <w:t>ГО Заречный</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65E4EA" w14:textId="77777777" w:rsidR="00800204" w:rsidRPr="00E43FE9" w:rsidRDefault="00800204" w:rsidP="00E43FE9">
            <w:pPr>
              <w:widowControl w:val="0"/>
              <w:jc w:val="center"/>
              <w:rPr>
                <w:rFonts w:eastAsia="Times New Roman"/>
              </w:rPr>
            </w:pPr>
            <w:r w:rsidRPr="00E43FE9">
              <w:rPr>
                <w:rFonts w:eastAsia="Times New Roman"/>
              </w:rPr>
              <w:t>12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0BC7FD" w14:textId="77777777" w:rsidR="00800204" w:rsidRPr="00E43FE9" w:rsidRDefault="00800204" w:rsidP="00E43FE9">
            <w:pPr>
              <w:widowControl w:val="0"/>
              <w:jc w:val="center"/>
              <w:rPr>
                <w:rFonts w:eastAsia="Times New Roman"/>
              </w:rPr>
            </w:pPr>
            <w:r w:rsidRPr="00E43FE9">
              <w:rPr>
                <w:rFonts w:eastAsia="Times New Roman"/>
              </w:rPr>
              <w:t>1,00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040CBA" w14:textId="77777777" w:rsidR="00800204" w:rsidRPr="00E43FE9" w:rsidRDefault="00800204" w:rsidP="00E43FE9">
            <w:pPr>
              <w:widowControl w:val="0"/>
              <w:jc w:val="center"/>
              <w:rPr>
                <w:rFonts w:eastAsia="Times New Roman"/>
              </w:rPr>
            </w:pPr>
            <w:r w:rsidRPr="00E43FE9">
              <w:rPr>
                <w:rFonts w:eastAsia="Times New Roman"/>
              </w:rPr>
              <w:t>11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6910E9" w14:textId="77777777" w:rsidR="00800204" w:rsidRPr="00E43FE9" w:rsidRDefault="00800204" w:rsidP="00E43FE9">
            <w:pPr>
              <w:widowControl w:val="0"/>
              <w:jc w:val="center"/>
              <w:rPr>
                <w:rFonts w:eastAsia="Times New Roman"/>
              </w:rPr>
            </w:pPr>
            <w:r w:rsidRPr="00E43FE9">
              <w:rPr>
                <w:rFonts w:eastAsia="Times New Roman"/>
              </w:rPr>
              <w:t>1,21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BAB694" w14:textId="77777777" w:rsidR="00800204" w:rsidRPr="00E43FE9" w:rsidRDefault="00800204" w:rsidP="00E43FE9">
            <w:pPr>
              <w:widowControl w:val="0"/>
              <w:jc w:val="center"/>
              <w:rPr>
                <w:rFonts w:eastAsia="Times New Roman"/>
              </w:rPr>
            </w:pPr>
            <w:r w:rsidRPr="00E43FE9">
              <w:rPr>
                <w:rFonts w:eastAsia="Times New Roman"/>
              </w:rPr>
              <w:t>8</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FB0FE1" w14:textId="77777777" w:rsidR="00800204" w:rsidRPr="00E43FE9" w:rsidRDefault="00800204" w:rsidP="00E43FE9">
            <w:pPr>
              <w:widowControl w:val="0"/>
              <w:jc w:val="center"/>
              <w:rPr>
                <w:rFonts w:eastAsia="Times New Roman"/>
              </w:rPr>
            </w:pPr>
            <w:r w:rsidRPr="00E43FE9">
              <w:rPr>
                <w:rFonts w:eastAsia="Times New Roman"/>
              </w:rPr>
              <w:t>0,73</w:t>
            </w:r>
            <w:r w:rsidR="00474642" w:rsidRPr="00E43FE9">
              <w:rPr>
                <w:rFonts w:eastAsia="Times New Roman"/>
              </w:rPr>
              <w:t xml:space="preserve"> </w:t>
            </w:r>
          </w:p>
        </w:tc>
      </w:tr>
      <w:tr w:rsidR="00800204" w:rsidRPr="00E43FE9" w14:paraId="4D9FEF02"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A98E48" w14:textId="77777777" w:rsidR="00800204" w:rsidRPr="00E43FE9" w:rsidRDefault="00800204" w:rsidP="00E43FE9">
            <w:pPr>
              <w:widowControl w:val="0"/>
              <w:jc w:val="center"/>
              <w:rPr>
                <w:rFonts w:eastAsia="Times New Roman"/>
              </w:rPr>
            </w:pPr>
            <w:r w:rsidRPr="00E43FE9">
              <w:rPr>
                <w:rFonts w:eastAsia="Times New Roman"/>
              </w:rPr>
              <w:t>ГО Карпинск</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C434D3" w14:textId="77777777" w:rsidR="00800204" w:rsidRPr="00E43FE9" w:rsidRDefault="00800204" w:rsidP="00E43FE9">
            <w:pPr>
              <w:widowControl w:val="0"/>
              <w:jc w:val="center"/>
              <w:rPr>
                <w:rFonts w:eastAsia="Times New Roman"/>
              </w:rPr>
            </w:pPr>
            <w:r w:rsidRPr="00E43FE9">
              <w:rPr>
                <w:rFonts w:eastAsia="Times New Roman"/>
              </w:rPr>
              <w:t>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2B663C" w14:textId="77777777" w:rsidR="00800204" w:rsidRPr="00E43FE9" w:rsidRDefault="00800204" w:rsidP="00E43FE9">
            <w:pPr>
              <w:widowControl w:val="0"/>
              <w:jc w:val="center"/>
              <w:rPr>
                <w:rFonts w:eastAsia="Times New Roman"/>
              </w:rPr>
            </w:pPr>
            <w:r w:rsidRPr="00E43FE9">
              <w:rPr>
                <w:rFonts w:eastAsia="Times New Roman"/>
              </w:rPr>
              <w:t>0,17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FDCEB5" w14:textId="77777777" w:rsidR="00800204" w:rsidRPr="00E43FE9" w:rsidRDefault="00800204" w:rsidP="00E43FE9">
            <w:pPr>
              <w:widowControl w:val="0"/>
              <w:jc w:val="center"/>
              <w:rPr>
                <w:rFonts w:eastAsia="Times New Roman"/>
              </w:rPr>
            </w:pPr>
            <w:r w:rsidRPr="00E43FE9">
              <w:rPr>
                <w:rFonts w:eastAsia="Times New Roman"/>
              </w:rPr>
              <w:t>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EFD776" w14:textId="77777777" w:rsidR="00800204" w:rsidRPr="00E43FE9" w:rsidRDefault="00800204" w:rsidP="00E43FE9">
            <w:pPr>
              <w:widowControl w:val="0"/>
              <w:jc w:val="center"/>
              <w:rPr>
                <w:rFonts w:eastAsia="Times New Roman"/>
              </w:rPr>
            </w:pPr>
            <w:r w:rsidRPr="00E43FE9">
              <w:rPr>
                <w:rFonts w:eastAsia="Times New Roman"/>
              </w:rPr>
              <w:t>0,66</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299E4F" w14:textId="77777777" w:rsidR="00800204" w:rsidRPr="00E43FE9" w:rsidRDefault="00800204" w:rsidP="00E43FE9">
            <w:pPr>
              <w:widowControl w:val="0"/>
              <w:jc w:val="center"/>
              <w:rPr>
                <w:rFonts w:eastAsia="Times New Roman"/>
              </w:rPr>
            </w:pPr>
            <w:r w:rsidRPr="00E43FE9">
              <w:rPr>
                <w:rFonts w:eastAsia="Times New Roman"/>
              </w:rPr>
              <w:t>1</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AB31BE" w14:textId="77777777" w:rsidR="00800204" w:rsidRPr="00E43FE9" w:rsidRDefault="00800204" w:rsidP="00E43FE9">
            <w:pPr>
              <w:widowControl w:val="0"/>
              <w:jc w:val="center"/>
              <w:rPr>
                <w:rFonts w:eastAsia="Times New Roman"/>
              </w:rPr>
            </w:pPr>
            <w:r w:rsidRPr="00E43FE9">
              <w:rPr>
                <w:rFonts w:eastAsia="Times New Roman"/>
              </w:rPr>
              <w:t>0,09</w:t>
            </w:r>
          </w:p>
        </w:tc>
      </w:tr>
      <w:tr w:rsidR="00800204" w:rsidRPr="00E43FE9" w14:paraId="24DD023B"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A10748" w14:textId="77777777" w:rsidR="00800204" w:rsidRPr="00E43FE9" w:rsidRDefault="00800204" w:rsidP="00E43FE9">
            <w:pPr>
              <w:widowControl w:val="0"/>
              <w:jc w:val="center"/>
              <w:rPr>
                <w:rFonts w:eastAsia="Times New Roman"/>
              </w:rPr>
            </w:pPr>
            <w:r w:rsidRPr="00E43FE9">
              <w:rPr>
                <w:rFonts w:eastAsia="Times New Roman"/>
              </w:rPr>
              <w:t>ГО Краснотурьинск</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A109AE" w14:textId="77777777" w:rsidR="00800204" w:rsidRPr="00E43FE9" w:rsidRDefault="00800204" w:rsidP="00E43FE9">
            <w:pPr>
              <w:widowControl w:val="0"/>
              <w:jc w:val="center"/>
              <w:rPr>
                <w:rFonts w:eastAsia="Times New Roman"/>
              </w:rPr>
            </w:pPr>
            <w:r w:rsidRPr="00E43FE9">
              <w:rPr>
                <w:rFonts w:eastAsia="Times New Roman"/>
              </w:rPr>
              <w:t>20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FD3EB7" w14:textId="77777777" w:rsidR="00800204" w:rsidRPr="00E43FE9" w:rsidRDefault="00800204" w:rsidP="00E43FE9">
            <w:pPr>
              <w:widowControl w:val="0"/>
              <w:jc w:val="center"/>
              <w:rPr>
                <w:rFonts w:eastAsia="Times New Roman"/>
              </w:rPr>
            </w:pPr>
            <w:r w:rsidRPr="00E43FE9">
              <w:rPr>
                <w:rFonts w:eastAsia="Times New Roman"/>
              </w:rPr>
              <w:t>1,67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5BB88A" w14:textId="77777777" w:rsidR="00800204" w:rsidRPr="00E43FE9" w:rsidRDefault="00800204" w:rsidP="00E43FE9">
            <w:pPr>
              <w:widowControl w:val="0"/>
              <w:jc w:val="center"/>
              <w:rPr>
                <w:rFonts w:eastAsia="Times New Roman"/>
              </w:rPr>
            </w:pPr>
            <w:r w:rsidRPr="00E43FE9">
              <w:rPr>
                <w:rFonts w:eastAsia="Times New Roman"/>
              </w:rPr>
              <w:t>16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C3599B" w14:textId="77777777" w:rsidR="00800204" w:rsidRPr="00E43FE9" w:rsidRDefault="00800204" w:rsidP="00E43FE9">
            <w:pPr>
              <w:widowControl w:val="0"/>
              <w:jc w:val="center"/>
              <w:rPr>
                <w:rFonts w:eastAsia="Times New Roman"/>
              </w:rPr>
            </w:pPr>
            <w:r w:rsidRPr="00E43FE9">
              <w:rPr>
                <w:rFonts w:eastAsia="Times New Roman"/>
              </w:rPr>
              <w:t>1,76</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515020" w14:textId="77777777" w:rsidR="00800204" w:rsidRPr="00E43FE9" w:rsidRDefault="00800204" w:rsidP="00E43FE9">
            <w:pPr>
              <w:widowControl w:val="0"/>
              <w:jc w:val="center"/>
              <w:rPr>
                <w:rFonts w:eastAsia="Times New Roman"/>
              </w:rPr>
            </w:pPr>
            <w:r w:rsidRPr="00E43FE9">
              <w:rPr>
                <w:rFonts w:eastAsia="Times New Roman"/>
              </w:rPr>
              <w:t>15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7B93AC" w14:textId="77777777" w:rsidR="00800204" w:rsidRPr="00E43FE9" w:rsidRDefault="00800204" w:rsidP="00E43FE9">
            <w:pPr>
              <w:widowControl w:val="0"/>
              <w:jc w:val="center"/>
              <w:rPr>
                <w:rFonts w:eastAsia="Times New Roman"/>
              </w:rPr>
            </w:pPr>
            <w:r w:rsidRPr="00E43FE9">
              <w:rPr>
                <w:rFonts w:eastAsia="Times New Roman"/>
              </w:rPr>
              <w:t>1,37</w:t>
            </w:r>
          </w:p>
        </w:tc>
      </w:tr>
      <w:tr w:rsidR="00800204" w:rsidRPr="00E43FE9" w14:paraId="3B685D5F"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AB559E" w14:textId="77777777" w:rsidR="00800204" w:rsidRPr="00E43FE9" w:rsidRDefault="00800204" w:rsidP="00E43FE9">
            <w:pPr>
              <w:widowControl w:val="0"/>
              <w:jc w:val="center"/>
              <w:rPr>
                <w:rFonts w:eastAsia="Times New Roman"/>
              </w:rPr>
            </w:pPr>
            <w:r w:rsidRPr="00E43FE9">
              <w:rPr>
                <w:rFonts w:eastAsia="Times New Roman"/>
              </w:rPr>
              <w:t>ГО Красноуральск</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00737A"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5AEA6F"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E0795E"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9CEB35"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F824DA" w14:textId="77777777" w:rsidR="00800204" w:rsidRPr="00E43FE9" w:rsidRDefault="00800204" w:rsidP="00E43FE9">
            <w:pPr>
              <w:widowControl w:val="0"/>
              <w:jc w:val="center"/>
              <w:rPr>
                <w:rFonts w:eastAsia="Times New Roman"/>
              </w:rPr>
            </w:pPr>
            <w:r w:rsidRPr="00E43FE9">
              <w:rPr>
                <w:rFonts w:eastAsia="Times New Roman"/>
              </w:rPr>
              <w:t>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AA7572" w14:textId="77777777" w:rsidR="00800204" w:rsidRPr="00E43FE9" w:rsidRDefault="00800204" w:rsidP="00E43FE9">
            <w:pPr>
              <w:widowControl w:val="0"/>
              <w:jc w:val="center"/>
              <w:rPr>
                <w:rFonts w:eastAsia="Times New Roman"/>
              </w:rPr>
            </w:pPr>
            <w:r w:rsidRPr="00E43FE9">
              <w:rPr>
                <w:rFonts w:eastAsia="Times New Roman"/>
              </w:rPr>
              <w:t>0,27</w:t>
            </w:r>
          </w:p>
        </w:tc>
      </w:tr>
      <w:tr w:rsidR="00800204" w:rsidRPr="00E43FE9" w14:paraId="53970040"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D2DFE0" w14:textId="77777777" w:rsidR="00800204" w:rsidRPr="00E43FE9" w:rsidRDefault="00800204" w:rsidP="00E43FE9">
            <w:pPr>
              <w:widowControl w:val="0"/>
              <w:jc w:val="center"/>
              <w:rPr>
                <w:rFonts w:eastAsia="Times New Roman"/>
              </w:rPr>
            </w:pPr>
            <w:r w:rsidRPr="00E43FE9">
              <w:rPr>
                <w:rFonts w:eastAsia="Times New Roman"/>
              </w:rPr>
              <w:t>ГО Красноуфимск</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E37077" w14:textId="77777777" w:rsidR="00800204" w:rsidRPr="00E43FE9" w:rsidRDefault="00800204" w:rsidP="00E43FE9">
            <w:pPr>
              <w:widowControl w:val="0"/>
              <w:jc w:val="center"/>
              <w:rPr>
                <w:rFonts w:eastAsia="Times New Roman"/>
              </w:rPr>
            </w:pPr>
            <w:r w:rsidRPr="00E43FE9">
              <w:rPr>
                <w:rFonts w:eastAsia="Times New Roman"/>
              </w:rPr>
              <w:t>21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5E41C5" w14:textId="77777777" w:rsidR="00800204" w:rsidRPr="00E43FE9" w:rsidRDefault="00800204" w:rsidP="00E43FE9">
            <w:pPr>
              <w:widowControl w:val="0"/>
              <w:jc w:val="center"/>
              <w:rPr>
                <w:rFonts w:eastAsia="Times New Roman"/>
              </w:rPr>
            </w:pPr>
            <w:r w:rsidRPr="00E43FE9">
              <w:rPr>
                <w:rFonts w:eastAsia="Times New Roman"/>
              </w:rPr>
              <w:t>1,75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0E19C7" w14:textId="77777777" w:rsidR="00800204" w:rsidRPr="00E43FE9" w:rsidRDefault="00800204" w:rsidP="00E43FE9">
            <w:pPr>
              <w:widowControl w:val="0"/>
              <w:jc w:val="center"/>
              <w:rPr>
                <w:rFonts w:eastAsia="Times New Roman"/>
              </w:rPr>
            </w:pPr>
            <w:r w:rsidRPr="00E43FE9">
              <w:rPr>
                <w:rFonts w:eastAsia="Times New Roman"/>
              </w:rPr>
              <w:t>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FFC0C3" w14:textId="77777777" w:rsidR="00800204" w:rsidRPr="00E43FE9" w:rsidRDefault="00800204" w:rsidP="00E43FE9">
            <w:pPr>
              <w:widowControl w:val="0"/>
              <w:jc w:val="center"/>
              <w:rPr>
                <w:rFonts w:eastAsia="Times New Roman"/>
              </w:rPr>
            </w:pPr>
            <w:r w:rsidRPr="00E43FE9">
              <w:rPr>
                <w:rFonts w:eastAsia="Times New Roman"/>
              </w:rPr>
              <w:t>0,77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92A7AB" w14:textId="77777777" w:rsidR="00800204" w:rsidRPr="00E43FE9" w:rsidRDefault="00800204" w:rsidP="00E43FE9">
            <w:pPr>
              <w:widowControl w:val="0"/>
              <w:jc w:val="center"/>
              <w:rPr>
                <w:rFonts w:eastAsia="Times New Roman"/>
              </w:rPr>
            </w:pPr>
            <w:r w:rsidRPr="00E43FE9">
              <w:rPr>
                <w:rFonts w:eastAsia="Times New Roman"/>
              </w:rPr>
              <w:t>12</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37391E" w14:textId="77777777" w:rsidR="00800204" w:rsidRPr="00E43FE9" w:rsidRDefault="00800204" w:rsidP="00E43FE9">
            <w:pPr>
              <w:widowControl w:val="0"/>
              <w:jc w:val="center"/>
              <w:rPr>
                <w:rFonts w:eastAsia="Times New Roman"/>
              </w:rPr>
            </w:pPr>
            <w:r w:rsidRPr="00E43FE9">
              <w:rPr>
                <w:rFonts w:eastAsia="Times New Roman"/>
              </w:rPr>
              <w:t>1,10</w:t>
            </w:r>
          </w:p>
        </w:tc>
      </w:tr>
      <w:tr w:rsidR="00800204" w:rsidRPr="00E43FE9" w14:paraId="7C054CAD"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F1749C" w14:textId="77777777" w:rsidR="00800204" w:rsidRPr="00E43FE9" w:rsidRDefault="00800204" w:rsidP="00E43FE9">
            <w:pPr>
              <w:widowControl w:val="0"/>
              <w:jc w:val="center"/>
              <w:rPr>
                <w:rFonts w:eastAsia="Times New Roman"/>
              </w:rPr>
            </w:pPr>
            <w:r w:rsidRPr="00E43FE9">
              <w:rPr>
                <w:rFonts w:eastAsia="Times New Roman"/>
              </w:rPr>
              <w:t>ГО Нижняя Салда</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136AF2"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FAC3CB" w14:textId="77777777" w:rsidR="00800204" w:rsidRPr="00E43FE9" w:rsidRDefault="00800204" w:rsidP="00E43FE9">
            <w:pPr>
              <w:widowControl w:val="0"/>
              <w:jc w:val="center"/>
              <w:rPr>
                <w:rFonts w:eastAsia="Times New Roman"/>
              </w:rPr>
            </w:pPr>
            <w:r w:rsidRPr="00E43FE9">
              <w:rPr>
                <w:rFonts w:eastAsia="Times New Roman"/>
              </w:rPr>
              <w:t>0,08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362294" w14:textId="77777777" w:rsidR="00800204" w:rsidRPr="00E43FE9" w:rsidRDefault="00800204" w:rsidP="00E43FE9">
            <w:pPr>
              <w:widowControl w:val="0"/>
              <w:jc w:val="center"/>
              <w:rPr>
                <w:rFonts w:eastAsia="Times New Roman"/>
              </w:rPr>
            </w:pPr>
            <w:r w:rsidRPr="00E43FE9">
              <w:rPr>
                <w:rFonts w:eastAsia="Times New Roman"/>
              </w:rPr>
              <w:t>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D96DD2" w14:textId="77777777" w:rsidR="00800204" w:rsidRPr="00E43FE9" w:rsidRDefault="00800204" w:rsidP="00E43FE9">
            <w:pPr>
              <w:widowControl w:val="0"/>
              <w:jc w:val="center"/>
              <w:rPr>
                <w:rFonts w:eastAsia="Times New Roman"/>
              </w:rPr>
            </w:pPr>
            <w:r w:rsidRPr="00E43FE9">
              <w:rPr>
                <w:rFonts w:eastAsia="Times New Roman"/>
              </w:rPr>
              <w:t>0,44</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56D3E6" w14:textId="77777777" w:rsidR="00800204" w:rsidRPr="00E43FE9" w:rsidRDefault="00800204" w:rsidP="00E43FE9">
            <w:pPr>
              <w:widowControl w:val="0"/>
              <w:jc w:val="center"/>
              <w:rPr>
                <w:rFonts w:eastAsia="Times New Roman"/>
              </w:rPr>
            </w:pPr>
            <w:r w:rsidRPr="00E43FE9">
              <w:rPr>
                <w:rFonts w:eastAsia="Times New Roman"/>
              </w:rPr>
              <w:t>1</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0C0AC1" w14:textId="77777777" w:rsidR="00800204" w:rsidRPr="00E43FE9" w:rsidRDefault="00800204" w:rsidP="00E43FE9">
            <w:pPr>
              <w:widowControl w:val="0"/>
              <w:jc w:val="center"/>
              <w:rPr>
                <w:rFonts w:eastAsia="Times New Roman"/>
              </w:rPr>
            </w:pPr>
            <w:r w:rsidRPr="00E43FE9">
              <w:rPr>
                <w:rFonts w:eastAsia="Times New Roman"/>
              </w:rPr>
              <w:t>0,09</w:t>
            </w:r>
            <w:r w:rsidR="00474642" w:rsidRPr="00E43FE9">
              <w:rPr>
                <w:rFonts w:eastAsia="Times New Roman"/>
              </w:rPr>
              <w:t xml:space="preserve"> </w:t>
            </w:r>
          </w:p>
        </w:tc>
      </w:tr>
      <w:tr w:rsidR="00800204" w:rsidRPr="00E43FE9" w14:paraId="477409AF"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5B7C62" w14:textId="77777777" w:rsidR="00800204" w:rsidRPr="00E43FE9" w:rsidRDefault="00800204" w:rsidP="00E43FE9">
            <w:pPr>
              <w:widowControl w:val="0"/>
              <w:jc w:val="center"/>
              <w:rPr>
                <w:rFonts w:eastAsia="Times New Roman"/>
              </w:rPr>
            </w:pPr>
            <w:r w:rsidRPr="00E43FE9">
              <w:rPr>
                <w:rFonts w:eastAsia="Times New Roman"/>
              </w:rPr>
              <w:t>ГО Пелым</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BFBF67"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1E995F"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EED23D"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044A3F"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A135CB" w14:textId="77777777" w:rsidR="00800204" w:rsidRPr="00E43FE9" w:rsidRDefault="00800204" w:rsidP="00E43FE9">
            <w:pPr>
              <w:widowControl w:val="0"/>
              <w:jc w:val="center"/>
              <w:rPr>
                <w:rFonts w:eastAsia="Times New Roman"/>
              </w:rPr>
            </w:pPr>
            <w:r w:rsidRPr="00E43FE9">
              <w:rPr>
                <w:rFonts w:eastAsia="Times New Roman"/>
              </w:rPr>
              <w:t>2</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997D99" w14:textId="77777777" w:rsidR="00800204" w:rsidRPr="00E43FE9" w:rsidRDefault="00800204" w:rsidP="00E43FE9">
            <w:pPr>
              <w:widowControl w:val="0"/>
              <w:jc w:val="center"/>
              <w:rPr>
                <w:rFonts w:eastAsia="Times New Roman"/>
              </w:rPr>
            </w:pPr>
            <w:r w:rsidRPr="00E43FE9">
              <w:rPr>
                <w:rFonts w:eastAsia="Times New Roman"/>
              </w:rPr>
              <w:t>0,18</w:t>
            </w:r>
          </w:p>
        </w:tc>
      </w:tr>
      <w:tr w:rsidR="00800204" w:rsidRPr="00E43FE9" w14:paraId="1CE842DF"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A453C4" w14:textId="77777777" w:rsidR="00800204" w:rsidRPr="00E43FE9" w:rsidRDefault="00800204" w:rsidP="00E43FE9">
            <w:pPr>
              <w:widowControl w:val="0"/>
              <w:jc w:val="center"/>
              <w:rPr>
                <w:rFonts w:eastAsia="Times New Roman"/>
              </w:rPr>
            </w:pPr>
            <w:r w:rsidRPr="00E43FE9">
              <w:rPr>
                <w:rFonts w:eastAsia="Times New Roman"/>
              </w:rPr>
              <w:t>ГО Первоуральск</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2E7433" w14:textId="77777777" w:rsidR="00800204" w:rsidRPr="00E43FE9" w:rsidRDefault="00800204" w:rsidP="00E43FE9">
            <w:pPr>
              <w:widowControl w:val="0"/>
              <w:jc w:val="center"/>
              <w:rPr>
                <w:rFonts w:eastAsia="Times New Roman"/>
              </w:rPr>
            </w:pPr>
            <w:r w:rsidRPr="00E43FE9">
              <w:rPr>
                <w:rFonts w:eastAsia="Times New Roman"/>
              </w:rPr>
              <w:t>32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2C94E1" w14:textId="77777777" w:rsidR="00800204" w:rsidRPr="00E43FE9" w:rsidRDefault="00800204" w:rsidP="00E43FE9">
            <w:pPr>
              <w:widowControl w:val="0"/>
              <w:jc w:val="center"/>
              <w:rPr>
                <w:rFonts w:eastAsia="Times New Roman"/>
              </w:rPr>
            </w:pPr>
            <w:r w:rsidRPr="00E43FE9">
              <w:rPr>
                <w:rFonts w:eastAsia="Times New Roman"/>
              </w:rPr>
              <w:t>2,67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58591A" w14:textId="77777777" w:rsidR="00800204" w:rsidRPr="00E43FE9" w:rsidRDefault="00800204" w:rsidP="00E43FE9">
            <w:pPr>
              <w:widowControl w:val="0"/>
              <w:jc w:val="center"/>
              <w:rPr>
                <w:rFonts w:eastAsia="Times New Roman"/>
              </w:rPr>
            </w:pPr>
            <w:r w:rsidRPr="00E43FE9">
              <w:rPr>
                <w:rFonts w:eastAsia="Times New Roman"/>
              </w:rPr>
              <w:t>24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5EFA5B" w14:textId="77777777" w:rsidR="00800204" w:rsidRPr="00E43FE9" w:rsidRDefault="00800204" w:rsidP="00E43FE9">
            <w:pPr>
              <w:widowControl w:val="0"/>
              <w:jc w:val="center"/>
              <w:rPr>
                <w:rFonts w:eastAsia="Times New Roman"/>
              </w:rPr>
            </w:pPr>
            <w:r w:rsidRPr="00E43FE9">
              <w:rPr>
                <w:rFonts w:eastAsia="Times New Roman"/>
              </w:rPr>
              <w:t>2,64</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B772F0" w14:textId="77777777" w:rsidR="00800204" w:rsidRPr="00E43FE9" w:rsidRDefault="00800204" w:rsidP="00E43FE9">
            <w:pPr>
              <w:widowControl w:val="0"/>
              <w:jc w:val="center"/>
              <w:rPr>
                <w:rFonts w:eastAsia="Times New Roman"/>
              </w:rPr>
            </w:pPr>
            <w:r w:rsidRPr="00E43FE9">
              <w:rPr>
                <w:rFonts w:eastAsia="Times New Roman"/>
              </w:rPr>
              <w:t>25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C14104" w14:textId="77777777" w:rsidR="00800204" w:rsidRPr="00E43FE9" w:rsidRDefault="00800204" w:rsidP="00E43FE9">
            <w:pPr>
              <w:widowControl w:val="0"/>
              <w:jc w:val="center"/>
              <w:rPr>
                <w:rFonts w:eastAsia="Times New Roman"/>
              </w:rPr>
            </w:pPr>
            <w:r w:rsidRPr="00E43FE9">
              <w:rPr>
                <w:rFonts w:eastAsia="Times New Roman"/>
              </w:rPr>
              <w:t>2,29</w:t>
            </w:r>
          </w:p>
        </w:tc>
      </w:tr>
      <w:tr w:rsidR="00800204" w:rsidRPr="00E43FE9" w14:paraId="7BE08EF8"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5A27C7" w14:textId="77777777" w:rsidR="00800204" w:rsidRPr="00E43FE9" w:rsidRDefault="00800204" w:rsidP="00E43FE9">
            <w:pPr>
              <w:widowControl w:val="0"/>
              <w:jc w:val="center"/>
              <w:rPr>
                <w:rFonts w:eastAsia="Times New Roman"/>
              </w:rPr>
            </w:pPr>
            <w:r w:rsidRPr="00E43FE9">
              <w:rPr>
                <w:rFonts w:eastAsia="Times New Roman"/>
              </w:rPr>
              <w:t>ГО Ревда</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B4AAB3" w14:textId="77777777" w:rsidR="00800204" w:rsidRPr="00E43FE9" w:rsidRDefault="00800204" w:rsidP="00E43FE9">
            <w:pPr>
              <w:widowControl w:val="0"/>
              <w:jc w:val="center"/>
              <w:rPr>
                <w:rFonts w:eastAsia="Times New Roman"/>
              </w:rPr>
            </w:pPr>
            <w:r w:rsidRPr="00E43FE9">
              <w:rPr>
                <w:rFonts w:eastAsia="Times New Roman"/>
              </w:rPr>
              <w:t>10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0571B7" w14:textId="77777777" w:rsidR="00800204" w:rsidRPr="00E43FE9" w:rsidRDefault="00800204" w:rsidP="00E43FE9">
            <w:pPr>
              <w:widowControl w:val="0"/>
              <w:jc w:val="center"/>
              <w:rPr>
                <w:rFonts w:eastAsia="Times New Roman"/>
              </w:rPr>
            </w:pPr>
            <w:r w:rsidRPr="00E43FE9">
              <w:rPr>
                <w:rFonts w:eastAsia="Times New Roman"/>
              </w:rPr>
              <w:t>0,83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E84768" w14:textId="77777777" w:rsidR="00800204" w:rsidRPr="00E43FE9" w:rsidRDefault="00800204" w:rsidP="00E43FE9">
            <w:pPr>
              <w:widowControl w:val="0"/>
              <w:jc w:val="center"/>
              <w:rPr>
                <w:rFonts w:eastAsia="Times New Roman"/>
              </w:rPr>
            </w:pPr>
            <w:r w:rsidRPr="00E43FE9">
              <w:rPr>
                <w:rFonts w:eastAsia="Times New Roman"/>
              </w:rPr>
              <w:t>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083707" w14:textId="77777777" w:rsidR="00800204" w:rsidRPr="00E43FE9" w:rsidRDefault="00800204" w:rsidP="00E43FE9">
            <w:pPr>
              <w:widowControl w:val="0"/>
              <w:jc w:val="center"/>
              <w:rPr>
                <w:rFonts w:eastAsia="Times New Roman"/>
              </w:rPr>
            </w:pPr>
            <w:r w:rsidRPr="00E43FE9">
              <w:rPr>
                <w:rFonts w:eastAsia="Times New Roman"/>
              </w:rPr>
              <w:t>0,66</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33BDA4" w14:textId="77777777" w:rsidR="00800204" w:rsidRPr="00E43FE9" w:rsidRDefault="00800204" w:rsidP="00E43FE9">
            <w:pPr>
              <w:widowControl w:val="0"/>
              <w:jc w:val="center"/>
              <w:rPr>
                <w:rFonts w:eastAsia="Times New Roman"/>
              </w:rPr>
            </w:pPr>
            <w:r w:rsidRPr="00E43FE9">
              <w:rPr>
                <w:rFonts w:eastAsia="Times New Roman"/>
              </w:rPr>
              <w:t>9</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FF1BF6" w14:textId="77777777" w:rsidR="00800204" w:rsidRPr="00E43FE9" w:rsidRDefault="00800204" w:rsidP="00E43FE9">
            <w:pPr>
              <w:widowControl w:val="0"/>
              <w:jc w:val="center"/>
              <w:rPr>
                <w:rFonts w:eastAsia="Times New Roman"/>
              </w:rPr>
            </w:pPr>
            <w:r w:rsidRPr="00E43FE9">
              <w:rPr>
                <w:rFonts w:eastAsia="Times New Roman"/>
              </w:rPr>
              <w:t>0,82</w:t>
            </w:r>
          </w:p>
        </w:tc>
      </w:tr>
      <w:tr w:rsidR="00800204" w:rsidRPr="00E43FE9" w14:paraId="4779C488"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D9C1CB" w14:textId="77777777" w:rsidR="00800204" w:rsidRPr="00E43FE9" w:rsidRDefault="00800204" w:rsidP="00E43FE9">
            <w:pPr>
              <w:widowControl w:val="0"/>
              <w:jc w:val="center"/>
              <w:rPr>
                <w:rFonts w:eastAsia="Times New Roman"/>
              </w:rPr>
            </w:pPr>
            <w:r w:rsidRPr="00E43FE9">
              <w:rPr>
                <w:rFonts w:eastAsia="Times New Roman"/>
              </w:rPr>
              <w:t xml:space="preserve">ГО </w:t>
            </w:r>
            <w:proofErr w:type="spellStart"/>
            <w:r w:rsidRPr="00E43FE9">
              <w:rPr>
                <w:rFonts w:eastAsia="Times New Roman"/>
              </w:rPr>
              <w:t>Рефтинский</w:t>
            </w:r>
            <w:proofErr w:type="spellEnd"/>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EC72C4" w14:textId="77777777" w:rsidR="00800204" w:rsidRPr="00E43FE9" w:rsidRDefault="00800204" w:rsidP="00E43FE9">
            <w:pPr>
              <w:widowControl w:val="0"/>
              <w:jc w:val="center"/>
              <w:rPr>
                <w:rFonts w:eastAsia="Times New Roman"/>
              </w:rPr>
            </w:pPr>
            <w:r w:rsidRPr="00E43FE9">
              <w:rPr>
                <w:rFonts w:eastAsia="Times New Roman"/>
              </w:rPr>
              <w:t>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FBCA4E" w14:textId="77777777" w:rsidR="00800204" w:rsidRPr="00E43FE9" w:rsidRDefault="00800204" w:rsidP="00E43FE9">
            <w:pPr>
              <w:widowControl w:val="0"/>
              <w:jc w:val="center"/>
              <w:rPr>
                <w:rFonts w:eastAsia="Times New Roman"/>
              </w:rPr>
            </w:pPr>
            <w:r w:rsidRPr="00E43FE9">
              <w:rPr>
                <w:rFonts w:eastAsia="Times New Roman"/>
              </w:rPr>
              <w:t>0,25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8CEAF9" w14:textId="77777777" w:rsidR="00800204" w:rsidRPr="00E43FE9" w:rsidRDefault="00800204" w:rsidP="00E43FE9">
            <w:pPr>
              <w:widowControl w:val="0"/>
              <w:jc w:val="center"/>
              <w:rPr>
                <w:rFonts w:eastAsia="Times New Roman"/>
              </w:rPr>
            </w:pPr>
            <w:r w:rsidRPr="00E43FE9">
              <w:rPr>
                <w:rFonts w:eastAsia="Times New Roman"/>
              </w:rPr>
              <w:t>9</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1F4E17" w14:textId="77777777" w:rsidR="00800204" w:rsidRPr="00E43FE9" w:rsidRDefault="00800204" w:rsidP="00E43FE9">
            <w:pPr>
              <w:widowControl w:val="0"/>
              <w:jc w:val="center"/>
              <w:rPr>
                <w:rFonts w:eastAsia="Times New Roman"/>
              </w:rPr>
            </w:pPr>
            <w:r w:rsidRPr="00E43FE9">
              <w:rPr>
                <w:rFonts w:eastAsia="Times New Roman"/>
              </w:rPr>
              <w:t>0,99</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0396F4" w14:textId="77777777" w:rsidR="00800204" w:rsidRPr="00E43FE9" w:rsidRDefault="00800204" w:rsidP="00E43FE9">
            <w:pPr>
              <w:widowControl w:val="0"/>
              <w:jc w:val="center"/>
              <w:rPr>
                <w:rFonts w:eastAsia="Times New Roman"/>
              </w:rPr>
            </w:pPr>
            <w:r w:rsidRPr="00E43FE9">
              <w:rPr>
                <w:rFonts w:eastAsia="Times New Roman"/>
              </w:rPr>
              <w:t>2</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C2FD3D" w14:textId="77777777" w:rsidR="00800204" w:rsidRPr="00E43FE9" w:rsidRDefault="00800204" w:rsidP="00E43FE9">
            <w:pPr>
              <w:widowControl w:val="0"/>
              <w:jc w:val="center"/>
              <w:rPr>
                <w:rFonts w:eastAsia="Times New Roman"/>
              </w:rPr>
            </w:pPr>
            <w:r w:rsidRPr="00E43FE9">
              <w:rPr>
                <w:rFonts w:eastAsia="Times New Roman"/>
              </w:rPr>
              <w:t>0,18</w:t>
            </w:r>
          </w:p>
        </w:tc>
      </w:tr>
      <w:tr w:rsidR="00800204" w:rsidRPr="00E43FE9" w14:paraId="3645BA63"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75782A" w14:textId="77777777" w:rsidR="00800204" w:rsidRPr="00E43FE9" w:rsidRDefault="00800204" w:rsidP="00E43FE9">
            <w:pPr>
              <w:widowControl w:val="0"/>
              <w:jc w:val="center"/>
              <w:rPr>
                <w:rFonts w:eastAsia="Times New Roman"/>
              </w:rPr>
            </w:pPr>
            <w:r w:rsidRPr="00E43FE9">
              <w:rPr>
                <w:rFonts w:eastAsia="Times New Roman"/>
              </w:rPr>
              <w:t>ГО Среднеуральск</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8FA62C" w14:textId="77777777" w:rsidR="00800204" w:rsidRPr="00E43FE9" w:rsidRDefault="00800204" w:rsidP="00E43FE9">
            <w:pPr>
              <w:widowControl w:val="0"/>
              <w:jc w:val="center"/>
              <w:rPr>
                <w:rFonts w:eastAsia="Times New Roman"/>
              </w:rPr>
            </w:pPr>
            <w:r w:rsidRPr="00E43FE9">
              <w:rPr>
                <w:rFonts w:eastAsia="Times New Roman"/>
              </w:rPr>
              <w:t>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E6A153" w14:textId="77777777" w:rsidR="00800204" w:rsidRPr="00E43FE9" w:rsidRDefault="00800204" w:rsidP="00E43FE9">
            <w:pPr>
              <w:widowControl w:val="0"/>
              <w:jc w:val="center"/>
              <w:rPr>
                <w:rFonts w:eastAsia="Times New Roman"/>
              </w:rPr>
            </w:pPr>
            <w:r w:rsidRPr="00E43FE9">
              <w:rPr>
                <w:rFonts w:eastAsia="Times New Roman"/>
              </w:rPr>
              <w:t>0,58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C7E7F5" w14:textId="77777777" w:rsidR="00800204" w:rsidRPr="00E43FE9" w:rsidRDefault="00800204" w:rsidP="00E43FE9">
            <w:pPr>
              <w:widowControl w:val="0"/>
              <w:jc w:val="center"/>
              <w:rPr>
                <w:rFonts w:eastAsia="Times New Roman"/>
              </w:rPr>
            </w:pPr>
            <w:r w:rsidRPr="00E43FE9">
              <w:rPr>
                <w:rFonts w:eastAsia="Times New Roman"/>
              </w:rPr>
              <w:t>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1A971D" w14:textId="77777777" w:rsidR="00800204" w:rsidRPr="00E43FE9" w:rsidRDefault="00800204" w:rsidP="00E43FE9">
            <w:pPr>
              <w:widowControl w:val="0"/>
              <w:jc w:val="center"/>
              <w:rPr>
                <w:rFonts w:eastAsia="Times New Roman"/>
              </w:rPr>
            </w:pPr>
            <w:r w:rsidRPr="00E43FE9">
              <w:rPr>
                <w:rFonts w:eastAsia="Times New Roman"/>
              </w:rPr>
              <w:t>0,66</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243025" w14:textId="77777777" w:rsidR="00800204" w:rsidRPr="00E43FE9" w:rsidRDefault="00800204" w:rsidP="00E43FE9">
            <w:pPr>
              <w:widowControl w:val="0"/>
              <w:jc w:val="center"/>
              <w:rPr>
                <w:rFonts w:eastAsia="Times New Roman"/>
              </w:rPr>
            </w:pPr>
            <w:r w:rsidRPr="00E43FE9">
              <w:rPr>
                <w:rFonts w:eastAsia="Times New Roman"/>
              </w:rPr>
              <w:t>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57B19D" w14:textId="77777777" w:rsidR="00800204" w:rsidRPr="00E43FE9" w:rsidRDefault="00800204" w:rsidP="00E43FE9">
            <w:pPr>
              <w:widowControl w:val="0"/>
              <w:jc w:val="center"/>
              <w:rPr>
                <w:rFonts w:eastAsia="Times New Roman"/>
              </w:rPr>
            </w:pPr>
            <w:r w:rsidRPr="00E43FE9">
              <w:rPr>
                <w:rFonts w:eastAsia="Times New Roman"/>
              </w:rPr>
              <w:t>0,27</w:t>
            </w:r>
          </w:p>
        </w:tc>
      </w:tr>
      <w:tr w:rsidR="00800204" w:rsidRPr="00E43FE9" w14:paraId="3539B1B0"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0C4673" w14:textId="77777777" w:rsidR="00800204" w:rsidRPr="00E43FE9" w:rsidRDefault="00800204" w:rsidP="00E43FE9">
            <w:pPr>
              <w:widowControl w:val="0"/>
              <w:jc w:val="center"/>
              <w:rPr>
                <w:rFonts w:eastAsia="Times New Roman"/>
              </w:rPr>
            </w:pPr>
            <w:r w:rsidRPr="00E43FE9">
              <w:rPr>
                <w:rFonts w:eastAsia="Times New Roman"/>
              </w:rPr>
              <w:t>ГО Сухой Лог</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F7857D" w14:textId="77777777" w:rsidR="00800204" w:rsidRPr="00E43FE9" w:rsidRDefault="00800204" w:rsidP="00E43FE9">
            <w:pPr>
              <w:widowControl w:val="0"/>
              <w:jc w:val="center"/>
              <w:rPr>
                <w:rFonts w:eastAsia="Times New Roman"/>
              </w:rPr>
            </w:pPr>
            <w:r w:rsidRPr="00E43FE9">
              <w:rPr>
                <w:rFonts w:eastAsia="Times New Roman"/>
              </w:rPr>
              <w:t>17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C8F2D6" w14:textId="77777777" w:rsidR="00800204" w:rsidRPr="00E43FE9" w:rsidRDefault="00800204" w:rsidP="00E43FE9">
            <w:pPr>
              <w:widowControl w:val="0"/>
              <w:jc w:val="center"/>
              <w:rPr>
                <w:rFonts w:eastAsia="Times New Roman"/>
              </w:rPr>
            </w:pPr>
            <w:r w:rsidRPr="00E43FE9">
              <w:rPr>
                <w:rFonts w:eastAsia="Times New Roman"/>
              </w:rPr>
              <w:t>1,42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18E144" w14:textId="77777777" w:rsidR="00800204" w:rsidRPr="00E43FE9" w:rsidRDefault="00800204" w:rsidP="00E43FE9">
            <w:pPr>
              <w:widowControl w:val="0"/>
              <w:jc w:val="center"/>
              <w:rPr>
                <w:rFonts w:eastAsia="Times New Roman"/>
              </w:rPr>
            </w:pPr>
            <w:r w:rsidRPr="00E43FE9">
              <w:rPr>
                <w:rFonts w:eastAsia="Times New Roman"/>
              </w:rPr>
              <w:t>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86F2A1" w14:textId="77777777" w:rsidR="00800204" w:rsidRPr="00E43FE9" w:rsidRDefault="00800204" w:rsidP="00E43FE9">
            <w:pPr>
              <w:widowControl w:val="0"/>
              <w:jc w:val="center"/>
              <w:rPr>
                <w:rFonts w:eastAsia="Times New Roman"/>
              </w:rPr>
            </w:pPr>
            <w:r w:rsidRPr="00E43FE9">
              <w:rPr>
                <w:rFonts w:eastAsia="Times New Roman"/>
              </w:rPr>
              <w:t>0,88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16C6F5" w14:textId="77777777" w:rsidR="00800204" w:rsidRPr="00E43FE9" w:rsidRDefault="00800204" w:rsidP="00E43FE9">
            <w:pPr>
              <w:widowControl w:val="0"/>
              <w:jc w:val="center"/>
              <w:rPr>
                <w:rFonts w:eastAsia="Times New Roman"/>
              </w:rPr>
            </w:pPr>
            <w:r w:rsidRPr="00E43FE9">
              <w:rPr>
                <w:rFonts w:eastAsia="Times New Roman"/>
              </w:rPr>
              <w:t>9</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DB6EE3" w14:textId="77777777" w:rsidR="00800204" w:rsidRPr="00E43FE9" w:rsidRDefault="00800204" w:rsidP="00E43FE9">
            <w:pPr>
              <w:widowControl w:val="0"/>
              <w:jc w:val="center"/>
              <w:rPr>
                <w:rFonts w:eastAsia="Times New Roman"/>
              </w:rPr>
            </w:pPr>
            <w:r w:rsidRPr="00E43FE9">
              <w:rPr>
                <w:rFonts w:eastAsia="Times New Roman"/>
              </w:rPr>
              <w:t>0,82</w:t>
            </w:r>
          </w:p>
        </w:tc>
      </w:tr>
      <w:tr w:rsidR="00800204" w:rsidRPr="00E43FE9" w14:paraId="72231A56"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6281C3" w14:textId="77777777" w:rsidR="00800204" w:rsidRPr="00E43FE9" w:rsidRDefault="00800204" w:rsidP="00E43FE9">
            <w:pPr>
              <w:widowControl w:val="0"/>
              <w:jc w:val="center"/>
              <w:rPr>
                <w:rFonts w:eastAsia="Times New Roman"/>
              </w:rPr>
            </w:pPr>
            <w:proofErr w:type="spellStart"/>
            <w:r w:rsidRPr="00E43FE9">
              <w:rPr>
                <w:rFonts w:eastAsia="Times New Roman"/>
              </w:rPr>
              <w:t>Горноуральский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18BAA1" w14:textId="77777777" w:rsidR="00800204" w:rsidRPr="00E43FE9" w:rsidRDefault="00800204" w:rsidP="00E43FE9">
            <w:pPr>
              <w:widowControl w:val="0"/>
              <w:jc w:val="center"/>
              <w:rPr>
                <w:rFonts w:eastAsia="Times New Roman"/>
              </w:rPr>
            </w:pPr>
            <w:r w:rsidRPr="00E43FE9">
              <w:rPr>
                <w:rFonts w:eastAsia="Times New Roman"/>
              </w:rPr>
              <w:t>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BC9372" w14:textId="77777777" w:rsidR="00800204" w:rsidRPr="00E43FE9" w:rsidRDefault="00800204" w:rsidP="00E43FE9">
            <w:pPr>
              <w:widowControl w:val="0"/>
              <w:jc w:val="center"/>
              <w:rPr>
                <w:rFonts w:eastAsia="Times New Roman"/>
              </w:rPr>
            </w:pPr>
            <w:r w:rsidRPr="00E43FE9">
              <w:rPr>
                <w:rFonts w:eastAsia="Times New Roman"/>
              </w:rPr>
              <w:t>0,33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71635D"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FDD6A8" w14:textId="77777777" w:rsidR="00800204" w:rsidRPr="00E43FE9" w:rsidRDefault="00800204" w:rsidP="00E43FE9">
            <w:pPr>
              <w:widowControl w:val="0"/>
              <w:jc w:val="center"/>
              <w:rPr>
                <w:rFonts w:eastAsia="Times New Roman"/>
              </w:rPr>
            </w:pPr>
            <w:r w:rsidRPr="00E43FE9">
              <w:rPr>
                <w:rFonts w:eastAsia="Times New Roman"/>
              </w:rPr>
              <w:t>0,11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20A5C7" w14:textId="77777777" w:rsidR="00800204" w:rsidRPr="00E43FE9" w:rsidRDefault="00800204" w:rsidP="00E43FE9">
            <w:pPr>
              <w:widowControl w:val="0"/>
              <w:jc w:val="center"/>
              <w:rPr>
                <w:rFonts w:eastAsia="Times New Roman"/>
              </w:rPr>
            </w:pPr>
            <w:r w:rsidRPr="00E43FE9">
              <w:rPr>
                <w:rFonts w:eastAsia="Times New Roman"/>
              </w:rPr>
              <w:t>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84865B" w14:textId="77777777" w:rsidR="00800204" w:rsidRPr="00E43FE9" w:rsidRDefault="00800204" w:rsidP="00E43FE9">
            <w:pPr>
              <w:widowControl w:val="0"/>
              <w:jc w:val="center"/>
              <w:rPr>
                <w:rFonts w:eastAsia="Times New Roman"/>
              </w:rPr>
            </w:pPr>
            <w:r w:rsidRPr="00E43FE9">
              <w:rPr>
                <w:rFonts w:eastAsia="Times New Roman"/>
              </w:rPr>
              <w:t>0,46</w:t>
            </w:r>
          </w:p>
        </w:tc>
      </w:tr>
      <w:tr w:rsidR="00800204" w:rsidRPr="00E43FE9" w14:paraId="19360DC8"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B647CF" w14:textId="77777777" w:rsidR="00800204" w:rsidRPr="00E43FE9" w:rsidRDefault="00800204" w:rsidP="00E43FE9">
            <w:pPr>
              <w:widowControl w:val="0"/>
              <w:jc w:val="center"/>
              <w:rPr>
                <w:rFonts w:eastAsia="Times New Roman"/>
              </w:rPr>
            </w:pPr>
            <w:r w:rsidRPr="00E43FE9">
              <w:rPr>
                <w:rFonts w:eastAsia="Times New Roman"/>
              </w:rPr>
              <w:t>город Нижний Тагил</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ED9FB3" w14:textId="77777777" w:rsidR="00800204" w:rsidRPr="00E43FE9" w:rsidRDefault="00800204" w:rsidP="00E43FE9">
            <w:pPr>
              <w:widowControl w:val="0"/>
              <w:jc w:val="center"/>
              <w:rPr>
                <w:rFonts w:eastAsia="Times New Roman"/>
              </w:rPr>
            </w:pPr>
            <w:r w:rsidRPr="00E43FE9">
              <w:rPr>
                <w:rFonts w:eastAsia="Times New Roman"/>
              </w:rPr>
              <w:t>89</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146527" w14:textId="77777777" w:rsidR="00800204" w:rsidRPr="00E43FE9" w:rsidRDefault="00800204" w:rsidP="00E43FE9">
            <w:pPr>
              <w:widowControl w:val="0"/>
              <w:jc w:val="center"/>
              <w:rPr>
                <w:rFonts w:eastAsia="Times New Roman"/>
              </w:rPr>
            </w:pPr>
            <w:r w:rsidRPr="00E43FE9">
              <w:rPr>
                <w:rFonts w:eastAsia="Times New Roman"/>
              </w:rPr>
              <w:t>7,42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795BD1" w14:textId="77777777" w:rsidR="00800204" w:rsidRPr="00E43FE9" w:rsidRDefault="00800204" w:rsidP="00E43FE9">
            <w:pPr>
              <w:widowControl w:val="0"/>
              <w:jc w:val="center"/>
              <w:rPr>
                <w:rFonts w:eastAsia="Times New Roman"/>
              </w:rPr>
            </w:pPr>
            <w:r w:rsidRPr="00E43FE9">
              <w:rPr>
                <w:rFonts w:eastAsia="Times New Roman"/>
              </w:rPr>
              <w:t>45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C421D0" w14:textId="77777777" w:rsidR="00800204" w:rsidRPr="00E43FE9" w:rsidRDefault="00800204" w:rsidP="00E43FE9">
            <w:pPr>
              <w:widowControl w:val="0"/>
              <w:jc w:val="center"/>
              <w:rPr>
                <w:rFonts w:eastAsia="Times New Roman"/>
              </w:rPr>
            </w:pPr>
            <w:r w:rsidRPr="00E43FE9">
              <w:rPr>
                <w:rFonts w:eastAsia="Times New Roman"/>
              </w:rPr>
              <w:t>4,95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520DF1" w14:textId="77777777" w:rsidR="00800204" w:rsidRPr="00E43FE9" w:rsidRDefault="00800204" w:rsidP="00E43FE9">
            <w:pPr>
              <w:widowControl w:val="0"/>
              <w:jc w:val="center"/>
              <w:rPr>
                <w:rFonts w:eastAsia="Times New Roman"/>
              </w:rPr>
            </w:pPr>
            <w:r w:rsidRPr="00E43FE9">
              <w:rPr>
                <w:rFonts w:eastAsia="Times New Roman"/>
              </w:rPr>
              <w:t>64</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EDA73F" w14:textId="77777777" w:rsidR="00800204" w:rsidRPr="00E43FE9" w:rsidRDefault="00800204" w:rsidP="00E43FE9">
            <w:pPr>
              <w:widowControl w:val="0"/>
              <w:jc w:val="center"/>
              <w:rPr>
                <w:rFonts w:eastAsia="Times New Roman"/>
              </w:rPr>
            </w:pPr>
            <w:r w:rsidRPr="00E43FE9">
              <w:rPr>
                <w:rFonts w:eastAsia="Times New Roman"/>
              </w:rPr>
              <w:t>5,86</w:t>
            </w:r>
          </w:p>
        </w:tc>
      </w:tr>
      <w:tr w:rsidR="00800204" w:rsidRPr="00E43FE9" w14:paraId="50756381"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BB68BA" w14:textId="77777777" w:rsidR="00800204" w:rsidRPr="00E43FE9" w:rsidRDefault="00800204" w:rsidP="00E43FE9">
            <w:pPr>
              <w:widowControl w:val="0"/>
              <w:jc w:val="center"/>
              <w:rPr>
                <w:rFonts w:eastAsia="Times New Roman"/>
              </w:rPr>
            </w:pPr>
            <w:proofErr w:type="spellStart"/>
            <w:r w:rsidRPr="00E43FE9">
              <w:rPr>
                <w:rFonts w:eastAsia="Times New Roman"/>
              </w:rPr>
              <w:t>Ивдельский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AD94D1" w14:textId="77777777" w:rsidR="00800204" w:rsidRPr="00E43FE9" w:rsidRDefault="00800204" w:rsidP="00E43FE9">
            <w:pPr>
              <w:widowControl w:val="0"/>
              <w:jc w:val="center"/>
              <w:rPr>
                <w:rFonts w:eastAsia="Times New Roman"/>
              </w:rPr>
            </w:pPr>
            <w:r w:rsidRPr="00E43FE9">
              <w:rPr>
                <w:rFonts w:eastAsia="Times New Roman"/>
              </w:rPr>
              <w:t>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32E952" w14:textId="77777777" w:rsidR="00800204" w:rsidRPr="00E43FE9" w:rsidRDefault="00800204" w:rsidP="00E43FE9">
            <w:pPr>
              <w:widowControl w:val="0"/>
              <w:jc w:val="center"/>
              <w:rPr>
                <w:rFonts w:eastAsia="Times New Roman"/>
              </w:rPr>
            </w:pPr>
            <w:r w:rsidRPr="00E43FE9">
              <w:rPr>
                <w:rFonts w:eastAsia="Times New Roman"/>
              </w:rPr>
              <w:t>0,33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2DCEFF"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6AEF2B" w14:textId="77777777" w:rsidR="00800204" w:rsidRPr="00E43FE9" w:rsidRDefault="00800204" w:rsidP="00E43FE9">
            <w:pPr>
              <w:widowControl w:val="0"/>
              <w:jc w:val="center"/>
              <w:rPr>
                <w:rFonts w:eastAsia="Times New Roman"/>
              </w:rPr>
            </w:pPr>
            <w:r w:rsidRPr="00E43FE9">
              <w:rPr>
                <w:rFonts w:eastAsia="Times New Roman"/>
              </w:rPr>
              <w:t>0,11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6618FE" w14:textId="77777777" w:rsidR="00800204" w:rsidRPr="00E43FE9" w:rsidRDefault="00800204" w:rsidP="00E43FE9">
            <w:pPr>
              <w:widowControl w:val="0"/>
              <w:jc w:val="center"/>
              <w:rPr>
                <w:rFonts w:eastAsia="Times New Roman"/>
              </w:rPr>
            </w:pPr>
            <w:r w:rsidRPr="00E43FE9">
              <w:rPr>
                <w:rFonts w:eastAsia="Times New Roman"/>
              </w:rPr>
              <w:t>2</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D98FFB" w14:textId="77777777" w:rsidR="00800204" w:rsidRPr="00E43FE9" w:rsidRDefault="00800204" w:rsidP="00E43FE9">
            <w:pPr>
              <w:widowControl w:val="0"/>
              <w:jc w:val="center"/>
              <w:rPr>
                <w:rFonts w:eastAsia="Times New Roman"/>
              </w:rPr>
            </w:pPr>
            <w:r w:rsidRPr="00E43FE9">
              <w:rPr>
                <w:rFonts w:eastAsia="Times New Roman"/>
              </w:rPr>
              <w:t>0,18</w:t>
            </w:r>
          </w:p>
        </w:tc>
      </w:tr>
      <w:tr w:rsidR="00800204" w:rsidRPr="00E43FE9" w14:paraId="6E7C4127"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77251A" w14:textId="77777777" w:rsidR="00800204" w:rsidRPr="00E43FE9" w:rsidRDefault="00800204" w:rsidP="00E43FE9">
            <w:pPr>
              <w:widowControl w:val="0"/>
              <w:jc w:val="center"/>
              <w:rPr>
                <w:rFonts w:eastAsia="Times New Roman"/>
              </w:rPr>
            </w:pPr>
            <w:proofErr w:type="spellStart"/>
            <w:r w:rsidRPr="00E43FE9">
              <w:rPr>
                <w:rFonts w:eastAsia="Times New Roman"/>
              </w:rPr>
              <w:t>Ирбитское</w:t>
            </w:r>
            <w:proofErr w:type="spellEnd"/>
            <w:r w:rsidRPr="00E43FE9">
              <w:rPr>
                <w:rFonts w:eastAsia="Times New Roman"/>
              </w:rPr>
              <w:t xml:space="preserve"> МО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D73D18" w14:textId="77777777" w:rsidR="00800204" w:rsidRPr="00E43FE9" w:rsidRDefault="00800204" w:rsidP="00E43FE9">
            <w:pPr>
              <w:widowControl w:val="0"/>
              <w:jc w:val="center"/>
              <w:rPr>
                <w:rFonts w:eastAsia="Times New Roman"/>
              </w:rPr>
            </w:pPr>
            <w:r w:rsidRPr="00E43FE9">
              <w:rPr>
                <w:rFonts w:eastAsia="Times New Roman"/>
              </w:rPr>
              <w:t>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4FBC14" w14:textId="77777777" w:rsidR="00800204" w:rsidRPr="00E43FE9" w:rsidRDefault="00800204" w:rsidP="00E43FE9">
            <w:pPr>
              <w:widowControl w:val="0"/>
              <w:jc w:val="center"/>
              <w:rPr>
                <w:rFonts w:eastAsia="Times New Roman"/>
              </w:rPr>
            </w:pPr>
            <w:r w:rsidRPr="00E43FE9">
              <w:rPr>
                <w:rFonts w:eastAsia="Times New Roman"/>
              </w:rPr>
              <w:t>0,50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EF1692" w14:textId="77777777" w:rsidR="00800204" w:rsidRPr="00E43FE9" w:rsidRDefault="00800204" w:rsidP="00E43FE9">
            <w:pPr>
              <w:widowControl w:val="0"/>
              <w:jc w:val="center"/>
              <w:rPr>
                <w:rFonts w:eastAsia="Times New Roman"/>
              </w:rPr>
            </w:pPr>
            <w:r w:rsidRPr="00E43FE9">
              <w:rPr>
                <w:rFonts w:eastAsia="Times New Roman"/>
              </w:rPr>
              <w:t>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41A793" w14:textId="77777777" w:rsidR="00800204" w:rsidRPr="00E43FE9" w:rsidRDefault="00800204" w:rsidP="00E43FE9">
            <w:pPr>
              <w:widowControl w:val="0"/>
              <w:jc w:val="center"/>
              <w:rPr>
                <w:rFonts w:eastAsia="Times New Roman"/>
              </w:rPr>
            </w:pPr>
            <w:r w:rsidRPr="00E43FE9">
              <w:rPr>
                <w:rFonts w:eastAsia="Times New Roman"/>
              </w:rPr>
              <w:t>0,44</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C65F48" w14:textId="77777777" w:rsidR="00800204" w:rsidRPr="00E43FE9" w:rsidRDefault="00800204" w:rsidP="00E43FE9">
            <w:pPr>
              <w:widowControl w:val="0"/>
              <w:jc w:val="center"/>
              <w:rPr>
                <w:rFonts w:eastAsia="Times New Roman"/>
              </w:rPr>
            </w:pPr>
            <w:r w:rsidRPr="00E43FE9">
              <w:rPr>
                <w:rFonts w:eastAsia="Times New Roman"/>
              </w:rPr>
              <w:t>2</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4245CB" w14:textId="77777777" w:rsidR="00800204" w:rsidRPr="00E43FE9" w:rsidRDefault="00800204" w:rsidP="00E43FE9">
            <w:pPr>
              <w:widowControl w:val="0"/>
              <w:jc w:val="center"/>
              <w:rPr>
                <w:rFonts w:eastAsia="Times New Roman"/>
              </w:rPr>
            </w:pPr>
            <w:r w:rsidRPr="00E43FE9">
              <w:rPr>
                <w:rFonts w:eastAsia="Times New Roman"/>
              </w:rPr>
              <w:t>0,18</w:t>
            </w:r>
          </w:p>
        </w:tc>
      </w:tr>
      <w:tr w:rsidR="00800204" w:rsidRPr="00E43FE9" w14:paraId="5FA90EBB"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DC6F27" w14:textId="77777777" w:rsidR="00800204" w:rsidRPr="00E43FE9" w:rsidRDefault="00800204" w:rsidP="00E43FE9">
            <w:pPr>
              <w:widowControl w:val="0"/>
              <w:jc w:val="center"/>
              <w:rPr>
                <w:rFonts w:eastAsia="Times New Roman"/>
              </w:rPr>
            </w:pPr>
            <w:proofErr w:type="spellStart"/>
            <w:r w:rsidRPr="00E43FE9">
              <w:rPr>
                <w:rFonts w:eastAsia="Times New Roman"/>
              </w:rPr>
              <w:t>Камышловский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A0F9EB" w14:textId="77777777" w:rsidR="00800204" w:rsidRPr="00E43FE9" w:rsidRDefault="00800204" w:rsidP="00E43FE9">
            <w:pPr>
              <w:widowControl w:val="0"/>
              <w:jc w:val="center"/>
              <w:rPr>
                <w:rFonts w:eastAsia="Times New Roman"/>
              </w:rPr>
            </w:pPr>
            <w:r w:rsidRPr="00E43FE9">
              <w:rPr>
                <w:rFonts w:eastAsia="Times New Roman"/>
              </w:rPr>
              <w:t>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A0828A" w14:textId="77777777" w:rsidR="00800204" w:rsidRPr="00E43FE9" w:rsidRDefault="00800204" w:rsidP="00E43FE9">
            <w:pPr>
              <w:widowControl w:val="0"/>
              <w:jc w:val="center"/>
              <w:rPr>
                <w:rFonts w:eastAsia="Times New Roman"/>
              </w:rPr>
            </w:pPr>
            <w:r w:rsidRPr="00E43FE9">
              <w:rPr>
                <w:rFonts w:eastAsia="Times New Roman"/>
              </w:rPr>
              <w:t>0,50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BCBDA1" w14:textId="77777777" w:rsidR="00800204" w:rsidRPr="00E43FE9" w:rsidRDefault="00800204" w:rsidP="00E43FE9">
            <w:pPr>
              <w:widowControl w:val="0"/>
              <w:jc w:val="center"/>
              <w:rPr>
                <w:rFonts w:eastAsia="Times New Roman"/>
              </w:rPr>
            </w:pPr>
            <w:r w:rsidRPr="00E43FE9">
              <w:rPr>
                <w:rFonts w:eastAsia="Times New Roman"/>
              </w:rPr>
              <w:t>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C386A2" w14:textId="77777777" w:rsidR="00800204" w:rsidRPr="00E43FE9" w:rsidRDefault="00800204" w:rsidP="00E43FE9">
            <w:pPr>
              <w:widowControl w:val="0"/>
              <w:jc w:val="center"/>
              <w:rPr>
                <w:rFonts w:eastAsia="Times New Roman"/>
              </w:rPr>
            </w:pPr>
            <w:r w:rsidRPr="00E43FE9">
              <w:rPr>
                <w:rFonts w:eastAsia="Times New Roman"/>
              </w:rPr>
              <w:t>0,88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10B0B7" w14:textId="77777777" w:rsidR="00800204" w:rsidRPr="00E43FE9" w:rsidRDefault="00800204" w:rsidP="00E43FE9">
            <w:pPr>
              <w:widowControl w:val="0"/>
              <w:jc w:val="center"/>
              <w:rPr>
                <w:rFonts w:eastAsia="Times New Roman"/>
              </w:rPr>
            </w:pPr>
            <w:r w:rsidRPr="00E43FE9">
              <w:rPr>
                <w:rFonts w:eastAsia="Times New Roman"/>
              </w:rPr>
              <w:t>11</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5861B4" w14:textId="77777777" w:rsidR="00800204" w:rsidRPr="00E43FE9" w:rsidRDefault="00587A9C" w:rsidP="00E43FE9">
            <w:pPr>
              <w:widowControl w:val="0"/>
              <w:jc w:val="center"/>
              <w:rPr>
                <w:rFonts w:eastAsia="Times New Roman"/>
              </w:rPr>
            </w:pPr>
            <w:r w:rsidRPr="00E43FE9">
              <w:rPr>
                <w:rFonts w:eastAsia="Times New Roman"/>
              </w:rPr>
              <w:t>1,01</w:t>
            </w:r>
          </w:p>
        </w:tc>
      </w:tr>
      <w:tr w:rsidR="00800204" w:rsidRPr="00E43FE9" w14:paraId="67B7107A"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A6FBB0" w14:textId="77777777" w:rsidR="00800204" w:rsidRPr="00E43FE9" w:rsidRDefault="00800204" w:rsidP="00E43FE9">
            <w:pPr>
              <w:widowControl w:val="0"/>
              <w:jc w:val="center"/>
              <w:rPr>
                <w:rFonts w:eastAsia="Times New Roman"/>
              </w:rPr>
            </w:pPr>
            <w:r w:rsidRPr="00E43FE9">
              <w:rPr>
                <w:rFonts w:eastAsia="Times New Roman"/>
              </w:rPr>
              <w:t>Качканарский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129462" w14:textId="77777777" w:rsidR="00800204" w:rsidRPr="00E43FE9" w:rsidRDefault="00800204" w:rsidP="00E43FE9">
            <w:pPr>
              <w:widowControl w:val="0"/>
              <w:jc w:val="center"/>
              <w:rPr>
                <w:rFonts w:eastAsia="Times New Roman"/>
              </w:rPr>
            </w:pPr>
            <w:r w:rsidRPr="00E43FE9">
              <w:rPr>
                <w:rFonts w:eastAsia="Times New Roman"/>
              </w:rPr>
              <w:t>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D360C6" w14:textId="77777777" w:rsidR="00800204" w:rsidRPr="00E43FE9" w:rsidRDefault="00800204" w:rsidP="00E43FE9">
            <w:pPr>
              <w:widowControl w:val="0"/>
              <w:jc w:val="center"/>
              <w:rPr>
                <w:rFonts w:eastAsia="Times New Roman"/>
              </w:rPr>
            </w:pPr>
            <w:r w:rsidRPr="00E43FE9">
              <w:rPr>
                <w:rFonts w:eastAsia="Times New Roman"/>
              </w:rPr>
              <w:t>0,58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34585B" w14:textId="77777777" w:rsidR="00800204" w:rsidRPr="00E43FE9" w:rsidRDefault="00800204" w:rsidP="00E43FE9">
            <w:pPr>
              <w:widowControl w:val="0"/>
              <w:jc w:val="center"/>
              <w:rPr>
                <w:rFonts w:eastAsia="Times New Roman"/>
              </w:rPr>
            </w:pPr>
            <w:r w:rsidRPr="00E43FE9">
              <w:rPr>
                <w:rFonts w:eastAsia="Times New Roman"/>
              </w:rPr>
              <w:t>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2E7F63" w14:textId="77777777" w:rsidR="00800204" w:rsidRPr="00E43FE9" w:rsidRDefault="00800204" w:rsidP="00E43FE9">
            <w:pPr>
              <w:widowControl w:val="0"/>
              <w:jc w:val="center"/>
              <w:rPr>
                <w:rFonts w:eastAsia="Times New Roman"/>
              </w:rPr>
            </w:pPr>
            <w:r w:rsidRPr="00E43FE9">
              <w:rPr>
                <w:rFonts w:eastAsia="Times New Roman"/>
              </w:rPr>
              <w:t>0,44</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D9DB1F" w14:textId="77777777" w:rsidR="00800204" w:rsidRPr="00E43FE9" w:rsidRDefault="00800204" w:rsidP="00E43FE9">
            <w:pPr>
              <w:widowControl w:val="0"/>
              <w:jc w:val="center"/>
              <w:rPr>
                <w:rFonts w:eastAsia="Times New Roman"/>
              </w:rPr>
            </w:pPr>
            <w:r w:rsidRPr="00E43FE9">
              <w:rPr>
                <w:rFonts w:eastAsia="Times New Roman"/>
              </w:rPr>
              <w:t>6</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B80C28" w14:textId="77777777" w:rsidR="00800204" w:rsidRPr="00E43FE9" w:rsidRDefault="00800204" w:rsidP="00E43FE9">
            <w:pPr>
              <w:widowControl w:val="0"/>
              <w:jc w:val="center"/>
              <w:rPr>
                <w:rFonts w:eastAsia="Times New Roman"/>
              </w:rPr>
            </w:pPr>
            <w:r w:rsidRPr="00E43FE9">
              <w:rPr>
                <w:rFonts w:eastAsia="Times New Roman"/>
              </w:rPr>
              <w:t>0,55</w:t>
            </w:r>
          </w:p>
        </w:tc>
      </w:tr>
      <w:tr w:rsidR="00800204" w:rsidRPr="00E43FE9" w14:paraId="740D093A"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001021" w14:textId="77777777" w:rsidR="00800204" w:rsidRPr="00E43FE9" w:rsidRDefault="00800204" w:rsidP="00E43FE9">
            <w:pPr>
              <w:widowControl w:val="0"/>
              <w:jc w:val="center"/>
              <w:rPr>
                <w:rFonts w:eastAsia="Times New Roman"/>
              </w:rPr>
            </w:pPr>
            <w:r w:rsidRPr="00E43FE9">
              <w:rPr>
                <w:rFonts w:eastAsia="Times New Roman"/>
              </w:rPr>
              <w:t>Кировградский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77ACD7" w14:textId="77777777" w:rsidR="00800204" w:rsidRPr="00E43FE9" w:rsidRDefault="00800204" w:rsidP="00E43FE9">
            <w:pPr>
              <w:widowControl w:val="0"/>
              <w:jc w:val="center"/>
              <w:rPr>
                <w:rFonts w:eastAsia="Times New Roman"/>
              </w:rPr>
            </w:pPr>
            <w:r w:rsidRPr="00E43FE9">
              <w:rPr>
                <w:rFonts w:eastAsia="Times New Roman"/>
              </w:rPr>
              <w:t>10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2E687A" w14:textId="77777777" w:rsidR="00800204" w:rsidRPr="00E43FE9" w:rsidRDefault="00800204" w:rsidP="00E43FE9">
            <w:pPr>
              <w:widowControl w:val="0"/>
              <w:jc w:val="center"/>
              <w:rPr>
                <w:rFonts w:eastAsia="Times New Roman"/>
              </w:rPr>
            </w:pPr>
            <w:r w:rsidRPr="00E43FE9">
              <w:rPr>
                <w:rFonts w:eastAsia="Times New Roman"/>
              </w:rPr>
              <w:t>0,83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6B0F40" w14:textId="77777777" w:rsidR="00800204" w:rsidRPr="00E43FE9" w:rsidRDefault="00800204" w:rsidP="00E43FE9">
            <w:pPr>
              <w:widowControl w:val="0"/>
              <w:jc w:val="center"/>
              <w:rPr>
                <w:rFonts w:eastAsia="Times New Roman"/>
              </w:rPr>
            </w:pPr>
            <w:r w:rsidRPr="00E43FE9">
              <w:rPr>
                <w:rFonts w:eastAsia="Times New Roman"/>
              </w:rPr>
              <w:t>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34D8B4" w14:textId="77777777" w:rsidR="00800204" w:rsidRPr="00E43FE9" w:rsidRDefault="00800204" w:rsidP="00E43FE9">
            <w:pPr>
              <w:widowControl w:val="0"/>
              <w:jc w:val="center"/>
              <w:rPr>
                <w:rFonts w:eastAsia="Times New Roman"/>
              </w:rPr>
            </w:pPr>
            <w:r w:rsidRPr="00E43FE9">
              <w:rPr>
                <w:rFonts w:eastAsia="Times New Roman"/>
              </w:rPr>
              <w:t>0,44</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6A2BAF" w14:textId="77777777" w:rsidR="00800204" w:rsidRPr="00E43FE9" w:rsidRDefault="00800204" w:rsidP="00E43FE9">
            <w:pPr>
              <w:widowControl w:val="0"/>
              <w:jc w:val="center"/>
              <w:rPr>
                <w:rFonts w:eastAsia="Times New Roman"/>
              </w:rPr>
            </w:pPr>
            <w:r w:rsidRPr="00E43FE9">
              <w:rPr>
                <w:rFonts w:eastAsia="Times New Roman"/>
              </w:rPr>
              <w:t>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1ABE8D" w14:textId="77777777" w:rsidR="00800204" w:rsidRPr="00E43FE9" w:rsidRDefault="00800204" w:rsidP="00E43FE9">
            <w:pPr>
              <w:widowControl w:val="0"/>
              <w:jc w:val="center"/>
              <w:rPr>
                <w:rFonts w:eastAsia="Times New Roman"/>
              </w:rPr>
            </w:pPr>
            <w:r w:rsidRPr="00E43FE9">
              <w:rPr>
                <w:rFonts w:eastAsia="Times New Roman"/>
              </w:rPr>
              <w:t>0,46</w:t>
            </w:r>
          </w:p>
        </w:tc>
      </w:tr>
      <w:tr w:rsidR="00800204" w:rsidRPr="00E43FE9" w14:paraId="0C53677B"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27E664" w14:textId="77777777" w:rsidR="00800204" w:rsidRPr="00E43FE9" w:rsidRDefault="00800204" w:rsidP="00E43FE9">
            <w:pPr>
              <w:widowControl w:val="0"/>
              <w:jc w:val="center"/>
              <w:rPr>
                <w:rFonts w:eastAsia="Times New Roman"/>
              </w:rPr>
            </w:pPr>
            <w:proofErr w:type="spellStart"/>
            <w:r w:rsidRPr="00E43FE9">
              <w:rPr>
                <w:rFonts w:eastAsia="Times New Roman"/>
              </w:rPr>
              <w:t>Кушвинский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BE4899" w14:textId="77777777" w:rsidR="00800204" w:rsidRPr="00E43FE9" w:rsidRDefault="00800204" w:rsidP="00E43FE9">
            <w:pPr>
              <w:widowControl w:val="0"/>
              <w:jc w:val="center"/>
              <w:rPr>
                <w:rFonts w:eastAsia="Times New Roman"/>
              </w:rPr>
            </w:pPr>
            <w:r w:rsidRPr="00E43FE9">
              <w:rPr>
                <w:rFonts w:eastAsia="Times New Roman"/>
              </w:rPr>
              <w:t>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F3C6E2" w14:textId="77777777" w:rsidR="00800204" w:rsidRPr="00E43FE9" w:rsidRDefault="00800204" w:rsidP="00E43FE9">
            <w:pPr>
              <w:widowControl w:val="0"/>
              <w:jc w:val="center"/>
              <w:rPr>
                <w:rFonts w:eastAsia="Times New Roman"/>
              </w:rPr>
            </w:pPr>
            <w:r w:rsidRPr="00E43FE9">
              <w:rPr>
                <w:rFonts w:eastAsia="Times New Roman"/>
              </w:rPr>
              <w:t>0,58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21B9E0" w14:textId="77777777" w:rsidR="00800204" w:rsidRPr="00E43FE9" w:rsidRDefault="00800204" w:rsidP="00E43FE9">
            <w:pPr>
              <w:widowControl w:val="0"/>
              <w:jc w:val="center"/>
              <w:rPr>
                <w:rFonts w:eastAsia="Times New Roman"/>
              </w:rPr>
            </w:pPr>
            <w:r w:rsidRPr="00E43FE9">
              <w:rPr>
                <w:rFonts w:eastAsia="Times New Roman"/>
              </w:rPr>
              <w:t>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E47DD2" w14:textId="77777777" w:rsidR="00800204" w:rsidRPr="00E43FE9" w:rsidRDefault="00800204" w:rsidP="00E43FE9">
            <w:pPr>
              <w:widowControl w:val="0"/>
              <w:jc w:val="center"/>
              <w:rPr>
                <w:rFonts w:eastAsia="Times New Roman"/>
              </w:rPr>
            </w:pPr>
            <w:r w:rsidRPr="00E43FE9">
              <w:rPr>
                <w:rFonts w:eastAsia="Times New Roman"/>
              </w:rPr>
              <w:t>0,44</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BBCB03" w14:textId="77777777" w:rsidR="00800204" w:rsidRPr="00E43FE9" w:rsidRDefault="00800204" w:rsidP="00E43FE9">
            <w:pPr>
              <w:widowControl w:val="0"/>
              <w:jc w:val="center"/>
              <w:rPr>
                <w:rFonts w:eastAsia="Times New Roman"/>
              </w:rPr>
            </w:pPr>
            <w:r w:rsidRPr="00E43FE9">
              <w:rPr>
                <w:rFonts w:eastAsia="Times New Roman"/>
              </w:rPr>
              <w:t>9</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681752" w14:textId="77777777" w:rsidR="00800204" w:rsidRPr="00E43FE9" w:rsidRDefault="00800204" w:rsidP="00E43FE9">
            <w:pPr>
              <w:widowControl w:val="0"/>
              <w:jc w:val="center"/>
              <w:rPr>
                <w:rFonts w:eastAsia="Times New Roman"/>
              </w:rPr>
            </w:pPr>
            <w:r w:rsidRPr="00E43FE9">
              <w:rPr>
                <w:rFonts w:eastAsia="Times New Roman"/>
              </w:rPr>
              <w:t>0,82</w:t>
            </w:r>
          </w:p>
        </w:tc>
      </w:tr>
      <w:tr w:rsidR="00800204" w:rsidRPr="00E43FE9" w14:paraId="3E3CE026"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B5801E" w14:textId="77777777" w:rsidR="00800204" w:rsidRPr="00E43FE9" w:rsidRDefault="00800204" w:rsidP="00E43FE9">
            <w:pPr>
              <w:widowControl w:val="0"/>
              <w:jc w:val="center"/>
              <w:rPr>
                <w:rFonts w:eastAsia="Times New Roman"/>
              </w:rPr>
            </w:pPr>
            <w:r w:rsidRPr="00E43FE9">
              <w:rPr>
                <w:rFonts w:eastAsia="Times New Roman"/>
              </w:rPr>
              <w:t>МО "</w:t>
            </w:r>
            <w:proofErr w:type="spellStart"/>
            <w:r w:rsidRPr="00E43FE9">
              <w:rPr>
                <w:rFonts w:eastAsia="Times New Roman"/>
              </w:rPr>
              <w:t>Камышловский</w:t>
            </w:r>
            <w:proofErr w:type="spellEnd"/>
            <w:r w:rsidRPr="00E43FE9">
              <w:rPr>
                <w:rFonts w:eastAsia="Times New Roman"/>
              </w:rPr>
              <w:t xml:space="preserve"> МР"</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010612" w14:textId="77777777" w:rsidR="00800204" w:rsidRPr="00E43FE9" w:rsidRDefault="00800204" w:rsidP="00E43FE9">
            <w:pPr>
              <w:widowControl w:val="0"/>
              <w:jc w:val="center"/>
              <w:rPr>
                <w:rFonts w:eastAsia="Times New Roman"/>
              </w:rPr>
            </w:pPr>
            <w:r w:rsidRPr="00E43FE9">
              <w:rPr>
                <w:rFonts w:eastAsia="Times New Roman"/>
              </w:rPr>
              <w:t>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52AE17" w14:textId="77777777" w:rsidR="00800204" w:rsidRPr="00E43FE9" w:rsidRDefault="00800204" w:rsidP="00E43FE9">
            <w:pPr>
              <w:widowControl w:val="0"/>
              <w:jc w:val="center"/>
              <w:rPr>
                <w:rFonts w:eastAsia="Times New Roman"/>
              </w:rPr>
            </w:pPr>
            <w:r w:rsidRPr="00E43FE9">
              <w:rPr>
                <w:rFonts w:eastAsia="Times New Roman"/>
              </w:rPr>
              <w:t>0,33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ED8220"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A5A9F8" w14:textId="77777777" w:rsidR="00800204" w:rsidRPr="00E43FE9" w:rsidRDefault="00800204" w:rsidP="00E43FE9">
            <w:pPr>
              <w:widowControl w:val="0"/>
              <w:jc w:val="center"/>
              <w:rPr>
                <w:rFonts w:eastAsia="Times New Roman"/>
              </w:rPr>
            </w:pPr>
            <w:r w:rsidRPr="00E43FE9">
              <w:rPr>
                <w:rFonts w:eastAsia="Times New Roman"/>
              </w:rPr>
              <w:t>0,11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76463E" w14:textId="77777777" w:rsidR="00800204" w:rsidRPr="00E43FE9" w:rsidRDefault="00800204" w:rsidP="00E43FE9">
            <w:pPr>
              <w:widowControl w:val="0"/>
              <w:jc w:val="center"/>
              <w:rPr>
                <w:rFonts w:eastAsia="Times New Roman"/>
              </w:rPr>
            </w:pPr>
            <w:r w:rsidRPr="00E43FE9">
              <w:rPr>
                <w:rFonts w:eastAsia="Times New Roman"/>
              </w:rPr>
              <w:t>7</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718660" w14:textId="77777777" w:rsidR="00800204" w:rsidRPr="00E43FE9" w:rsidRDefault="00800204" w:rsidP="00E43FE9">
            <w:pPr>
              <w:widowControl w:val="0"/>
              <w:jc w:val="center"/>
              <w:rPr>
                <w:rFonts w:eastAsia="Times New Roman"/>
              </w:rPr>
            </w:pPr>
            <w:r w:rsidRPr="00E43FE9">
              <w:rPr>
                <w:rFonts w:eastAsia="Times New Roman"/>
              </w:rPr>
              <w:t>0,64</w:t>
            </w:r>
          </w:p>
        </w:tc>
      </w:tr>
      <w:tr w:rsidR="00800204" w:rsidRPr="00E43FE9" w14:paraId="4FD93805"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6FF263" w14:textId="77777777" w:rsidR="00800204" w:rsidRPr="00E43FE9" w:rsidRDefault="00800204" w:rsidP="00E43FE9">
            <w:pPr>
              <w:widowControl w:val="0"/>
              <w:jc w:val="center"/>
              <w:rPr>
                <w:rFonts w:eastAsia="Times New Roman"/>
              </w:rPr>
            </w:pPr>
            <w:r w:rsidRPr="00E43FE9">
              <w:rPr>
                <w:rFonts w:eastAsia="Times New Roman"/>
              </w:rPr>
              <w:t xml:space="preserve">МО </w:t>
            </w:r>
            <w:proofErr w:type="spellStart"/>
            <w:r w:rsidRPr="00E43FE9">
              <w:rPr>
                <w:rFonts w:eastAsia="Times New Roman"/>
              </w:rPr>
              <w:t>Алапаевское</w:t>
            </w:r>
            <w:proofErr w:type="spellEnd"/>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B29EFA" w14:textId="77777777" w:rsidR="00800204" w:rsidRPr="00E43FE9" w:rsidRDefault="00800204" w:rsidP="00E43FE9">
            <w:pPr>
              <w:widowControl w:val="0"/>
              <w:jc w:val="center"/>
              <w:rPr>
                <w:rFonts w:eastAsia="Times New Roman"/>
              </w:rPr>
            </w:pPr>
            <w:r w:rsidRPr="00E43FE9">
              <w:rPr>
                <w:rFonts w:eastAsia="Times New Roman"/>
              </w:rPr>
              <w:t>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899C95" w14:textId="77777777" w:rsidR="00800204" w:rsidRPr="00E43FE9" w:rsidRDefault="00800204" w:rsidP="00E43FE9">
            <w:pPr>
              <w:widowControl w:val="0"/>
              <w:jc w:val="center"/>
              <w:rPr>
                <w:rFonts w:eastAsia="Times New Roman"/>
              </w:rPr>
            </w:pPr>
            <w:r w:rsidRPr="00E43FE9">
              <w:rPr>
                <w:rFonts w:eastAsia="Times New Roman"/>
              </w:rPr>
              <w:t>0,33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48F013"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2ECA9D" w14:textId="77777777" w:rsidR="00800204" w:rsidRPr="00E43FE9" w:rsidRDefault="00800204" w:rsidP="00E43FE9">
            <w:pPr>
              <w:widowControl w:val="0"/>
              <w:jc w:val="center"/>
              <w:rPr>
                <w:rFonts w:eastAsia="Times New Roman"/>
              </w:rPr>
            </w:pPr>
            <w:r w:rsidRPr="00E43FE9">
              <w:rPr>
                <w:rFonts w:eastAsia="Times New Roman"/>
              </w:rPr>
              <w:t>0,11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1FCE57" w14:textId="77777777" w:rsidR="00800204" w:rsidRPr="00E43FE9" w:rsidRDefault="00800204" w:rsidP="00E43FE9">
            <w:pPr>
              <w:widowControl w:val="0"/>
              <w:jc w:val="center"/>
              <w:rPr>
                <w:rFonts w:eastAsia="Times New Roman"/>
              </w:rPr>
            </w:pPr>
            <w:r w:rsidRPr="00E43FE9">
              <w:rPr>
                <w:rFonts w:eastAsia="Times New Roman"/>
              </w:rPr>
              <w:t>8</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3BA943" w14:textId="77777777" w:rsidR="00800204" w:rsidRPr="00E43FE9" w:rsidRDefault="00800204" w:rsidP="00E43FE9">
            <w:pPr>
              <w:widowControl w:val="0"/>
              <w:jc w:val="center"/>
              <w:rPr>
                <w:rFonts w:eastAsia="Times New Roman"/>
              </w:rPr>
            </w:pPr>
            <w:r w:rsidRPr="00E43FE9">
              <w:rPr>
                <w:rFonts w:eastAsia="Times New Roman"/>
              </w:rPr>
              <w:t>0,73</w:t>
            </w:r>
          </w:p>
        </w:tc>
      </w:tr>
      <w:tr w:rsidR="00800204" w:rsidRPr="00E43FE9" w14:paraId="335521A8"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46F8FF" w14:textId="77777777" w:rsidR="00800204" w:rsidRPr="00E43FE9" w:rsidRDefault="00800204" w:rsidP="00E43FE9">
            <w:pPr>
              <w:widowControl w:val="0"/>
              <w:jc w:val="center"/>
              <w:rPr>
                <w:rFonts w:eastAsia="Times New Roman"/>
              </w:rPr>
            </w:pPr>
            <w:r w:rsidRPr="00E43FE9">
              <w:rPr>
                <w:rFonts w:eastAsia="Times New Roman"/>
              </w:rPr>
              <w:t xml:space="preserve">МО </w:t>
            </w:r>
            <w:proofErr w:type="spellStart"/>
            <w:r w:rsidRPr="00E43FE9">
              <w:rPr>
                <w:rFonts w:eastAsia="Times New Roman"/>
              </w:rPr>
              <w:t>Байкаловский</w:t>
            </w:r>
            <w:proofErr w:type="spellEnd"/>
            <w:r w:rsidRPr="00E43FE9">
              <w:rPr>
                <w:rFonts w:eastAsia="Times New Roman"/>
              </w:rPr>
              <w:t xml:space="preserve"> МР</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CB3F07"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3DDB11"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09E7C0"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0CA305"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D6AA5F" w14:textId="77777777" w:rsidR="00800204" w:rsidRPr="00E43FE9" w:rsidRDefault="00800204" w:rsidP="00E43FE9">
            <w:pPr>
              <w:widowControl w:val="0"/>
              <w:jc w:val="center"/>
              <w:rPr>
                <w:rFonts w:eastAsia="Times New Roman"/>
              </w:rPr>
            </w:pPr>
            <w:r w:rsidRPr="00E43FE9">
              <w:rPr>
                <w:rFonts w:eastAsia="Times New Roman"/>
              </w:rPr>
              <w:t>4</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52B0CA" w14:textId="77777777" w:rsidR="00800204" w:rsidRPr="00E43FE9" w:rsidRDefault="00800204" w:rsidP="00E43FE9">
            <w:pPr>
              <w:widowControl w:val="0"/>
              <w:jc w:val="center"/>
              <w:rPr>
                <w:rFonts w:eastAsia="Times New Roman"/>
              </w:rPr>
            </w:pPr>
            <w:r w:rsidRPr="00E43FE9">
              <w:rPr>
                <w:rFonts w:eastAsia="Times New Roman"/>
              </w:rPr>
              <w:t>0,37</w:t>
            </w:r>
            <w:r w:rsidR="00B97A3E" w:rsidRPr="00E43FE9">
              <w:rPr>
                <w:rFonts w:eastAsia="Times New Roman"/>
              </w:rPr>
              <w:t xml:space="preserve"> </w:t>
            </w:r>
          </w:p>
        </w:tc>
      </w:tr>
      <w:tr w:rsidR="00800204" w:rsidRPr="00E43FE9" w14:paraId="1677418A"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F8EF90" w14:textId="77777777" w:rsidR="00800204" w:rsidRPr="00E43FE9" w:rsidRDefault="00800204" w:rsidP="00E43FE9">
            <w:pPr>
              <w:widowControl w:val="0"/>
              <w:jc w:val="center"/>
              <w:rPr>
                <w:rFonts w:eastAsia="Times New Roman"/>
              </w:rPr>
            </w:pPr>
            <w:r w:rsidRPr="00E43FE9">
              <w:rPr>
                <w:rFonts w:eastAsia="Times New Roman"/>
              </w:rPr>
              <w:t>МО город Алапаевск</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0B56BB" w14:textId="77777777" w:rsidR="00800204" w:rsidRPr="00E43FE9" w:rsidRDefault="00800204" w:rsidP="00E43FE9">
            <w:pPr>
              <w:widowControl w:val="0"/>
              <w:jc w:val="center"/>
              <w:rPr>
                <w:rFonts w:eastAsia="Times New Roman"/>
              </w:rPr>
            </w:pPr>
            <w:r w:rsidRPr="00E43FE9">
              <w:rPr>
                <w:rFonts w:eastAsia="Times New Roman"/>
              </w:rPr>
              <w:t>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0B2198" w14:textId="77777777" w:rsidR="00800204" w:rsidRPr="00E43FE9" w:rsidRDefault="00800204" w:rsidP="00E43FE9">
            <w:pPr>
              <w:widowControl w:val="0"/>
              <w:jc w:val="center"/>
              <w:rPr>
                <w:rFonts w:eastAsia="Times New Roman"/>
              </w:rPr>
            </w:pPr>
            <w:r w:rsidRPr="00E43FE9">
              <w:rPr>
                <w:rFonts w:eastAsia="Times New Roman"/>
              </w:rPr>
              <w:t>0,67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14A001" w14:textId="77777777" w:rsidR="00800204" w:rsidRPr="00E43FE9" w:rsidRDefault="00800204" w:rsidP="00E43FE9">
            <w:pPr>
              <w:widowControl w:val="0"/>
              <w:jc w:val="center"/>
              <w:rPr>
                <w:rFonts w:eastAsia="Times New Roman"/>
              </w:rPr>
            </w:pPr>
            <w:r w:rsidRPr="00E43FE9">
              <w:rPr>
                <w:rFonts w:eastAsia="Times New Roman"/>
              </w:rPr>
              <w:t>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4B33C2" w14:textId="77777777" w:rsidR="00800204" w:rsidRPr="00E43FE9" w:rsidRDefault="00800204" w:rsidP="00E43FE9">
            <w:pPr>
              <w:widowControl w:val="0"/>
              <w:jc w:val="center"/>
              <w:rPr>
                <w:rFonts w:eastAsia="Times New Roman"/>
              </w:rPr>
            </w:pPr>
            <w:r w:rsidRPr="00E43FE9">
              <w:rPr>
                <w:rFonts w:eastAsia="Times New Roman"/>
              </w:rPr>
              <w:t>0,66</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0D7ACE" w14:textId="77777777" w:rsidR="00800204" w:rsidRPr="00E43FE9" w:rsidRDefault="00800204" w:rsidP="00E43FE9">
            <w:pPr>
              <w:widowControl w:val="0"/>
              <w:jc w:val="center"/>
              <w:rPr>
                <w:rFonts w:eastAsia="Times New Roman"/>
              </w:rPr>
            </w:pPr>
            <w:r w:rsidRPr="00E43FE9">
              <w:rPr>
                <w:rFonts w:eastAsia="Times New Roman"/>
              </w:rPr>
              <w:t>13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2D2F2B" w14:textId="77777777" w:rsidR="00800204" w:rsidRPr="00E43FE9" w:rsidRDefault="00800204" w:rsidP="00E43FE9">
            <w:pPr>
              <w:widowControl w:val="0"/>
              <w:jc w:val="center"/>
              <w:rPr>
                <w:rFonts w:eastAsia="Times New Roman"/>
              </w:rPr>
            </w:pPr>
            <w:r w:rsidRPr="00E43FE9">
              <w:rPr>
                <w:rFonts w:eastAsia="Times New Roman"/>
              </w:rPr>
              <w:t>1,19</w:t>
            </w:r>
          </w:p>
        </w:tc>
      </w:tr>
      <w:tr w:rsidR="00800204" w:rsidRPr="00E43FE9" w14:paraId="7AC321FB"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1A1875" w14:textId="77777777" w:rsidR="00800204" w:rsidRPr="00E43FE9" w:rsidRDefault="00800204" w:rsidP="00E43FE9">
            <w:pPr>
              <w:widowControl w:val="0"/>
              <w:jc w:val="center"/>
              <w:rPr>
                <w:rFonts w:eastAsia="Times New Roman"/>
              </w:rPr>
            </w:pPr>
            <w:r w:rsidRPr="00E43FE9">
              <w:rPr>
                <w:rFonts w:eastAsia="Times New Roman"/>
              </w:rPr>
              <w:t>МО город Ирбит</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292BBB" w14:textId="77777777" w:rsidR="00800204" w:rsidRPr="00E43FE9" w:rsidRDefault="00800204" w:rsidP="00E43FE9">
            <w:pPr>
              <w:widowControl w:val="0"/>
              <w:jc w:val="center"/>
              <w:rPr>
                <w:rFonts w:eastAsia="Times New Roman"/>
              </w:rPr>
            </w:pPr>
            <w:r w:rsidRPr="00E43FE9">
              <w:rPr>
                <w:rFonts w:eastAsia="Times New Roman"/>
              </w:rPr>
              <w:t>15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7F55B6" w14:textId="77777777" w:rsidR="00800204" w:rsidRPr="00E43FE9" w:rsidRDefault="00800204" w:rsidP="00E43FE9">
            <w:pPr>
              <w:widowControl w:val="0"/>
              <w:jc w:val="center"/>
              <w:rPr>
                <w:rFonts w:eastAsia="Times New Roman"/>
              </w:rPr>
            </w:pPr>
            <w:r w:rsidRPr="00E43FE9">
              <w:rPr>
                <w:rFonts w:eastAsia="Times New Roman"/>
              </w:rPr>
              <w:t>1,25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080A7A" w14:textId="77777777" w:rsidR="00800204" w:rsidRPr="00E43FE9" w:rsidRDefault="00800204" w:rsidP="00E43FE9">
            <w:pPr>
              <w:widowControl w:val="0"/>
              <w:jc w:val="center"/>
              <w:rPr>
                <w:rFonts w:eastAsia="Times New Roman"/>
              </w:rPr>
            </w:pPr>
            <w:r w:rsidRPr="00E43FE9">
              <w:rPr>
                <w:rFonts w:eastAsia="Times New Roman"/>
              </w:rPr>
              <w:t>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869867" w14:textId="77777777" w:rsidR="00800204" w:rsidRPr="00E43FE9" w:rsidRDefault="00800204" w:rsidP="00E43FE9">
            <w:pPr>
              <w:widowControl w:val="0"/>
              <w:jc w:val="center"/>
              <w:rPr>
                <w:rFonts w:eastAsia="Times New Roman"/>
              </w:rPr>
            </w:pPr>
            <w:r w:rsidRPr="00E43FE9">
              <w:rPr>
                <w:rFonts w:eastAsia="Times New Roman"/>
              </w:rPr>
              <w:t>0,77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917617" w14:textId="77777777" w:rsidR="00800204" w:rsidRPr="00E43FE9" w:rsidRDefault="00800204" w:rsidP="00E43FE9">
            <w:pPr>
              <w:widowControl w:val="0"/>
              <w:jc w:val="center"/>
              <w:rPr>
                <w:rFonts w:eastAsia="Times New Roman"/>
              </w:rPr>
            </w:pPr>
            <w:r w:rsidRPr="00E43FE9">
              <w:rPr>
                <w:rFonts w:eastAsia="Times New Roman"/>
              </w:rPr>
              <w:t>13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6C45EB" w14:textId="77777777" w:rsidR="00800204" w:rsidRPr="00E43FE9" w:rsidRDefault="00800204" w:rsidP="00E43FE9">
            <w:pPr>
              <w:widowControl w:val="0"/>
              <w:jc w:val="center"/>
              <w:rPr>
                <w:rFonts w:eastAsia="Times New Roman"/>
              </w:rPr>
            </w:pPr>
            <w:r w:rsidRPr="00E43FE9">
              <w:rPr>
                <w:rFonts w:eastAsia="Times New Roman"/>
              </w:rPr>
              <w:t>1,19</w:t>
            </w:r>
          </w:p>
        </w:tc>
      </w:tr>
      <w:tr w:rsidR="00800204" w:rsidRPr="00E43FE9" w14:paraId="6867C704"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FBA3AE" w14:textId="77777777" w:rsidR="00800204" w:rsidRPr="00E43FE9" w:rsidRDefault="00800204" w:rsidP="00E43FE9">
            <w:pPr>
              <w:widowControl w:val="0"/>
              <w:jc w:val="center"/>
              <w:rPr>
                <w:rFonts w:eastAsia="Times New Roman"/>
              </w:rPr>
            </w:pPr>
            <w:r w:rsidRPr="00E43FE9">
              <w:rPr>
                <w:rFonts w:eastAsia="Times New Roman"/>
              </w:rPr>
              <w:t>МО город Каменск-Уральский</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C309AE" w14:textId="77777777" w:rsidR="00800204" w:rsidRPr="00E43FE9" w:rsidRDefault="00800204" w:rsidP="00E43FE9">
            <w:pPr>
              <w:widowControl w:val="0"/>
              <w:jc w:val="center"/>
              <w:rPr>
                <w:rFonts w:eastAsia="Times New Roman"/>
              </w:rPr>
            </w:pPr>
            <w:r w:rsidRPr="00E43FE9">
              <w:rPr>
                <w:rFonts w:eastAsia="Times New Roman"/>
              </w:rPr>
              <w:t>44</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5705EA" w14:textId="77777777" w:rsidR="00800204" w:rsidRPr="00E43FE9" w:rsidRDefault="00800204" w:rsidP="00E43FE9">
            <w:pPr>
              <w:widowControl w:val="0"/>
              <w:jc w:val="center"/>
              <w:rPr>
                <w:rFonts w:eastAsia="Times New Roman"/>
              </w:rPr>
            </w:pPr>
            <w:r w:rsidRPr="00E43FE9">
              <w:rPr>
                <w:rFonts w:eastAsia="Times New Roman"/>
              </w:rPr>
              <w:t>3,67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8ADA92" w14:textId="77777777" w:rsidR="00800204" w:rsidRPr="00E43FE9" w:rsidRDefault="00800204" w:rsidP="00E43FE9">
            <w:pPr>
              <w:widowControl w:val="0"/>
              <w:jc w:val="center"/>
              <w:rPr>
                <w:rFonts w:eastAsia="Times New Roman"/>
              </w:rPr>
            </w:pPr>
            <w:r w:rsidRPr="00E43FE9">
              <w:rPr>
                <w:rFonts w:eastAsia="Times New Roman"/>
              </w:rPr>
              <w:t>31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EFD07A" w14:textId="77777777" w:rsidR="00800204" w:rsidRPr="00E43FE9" w:rsidRDefault="00800204" w:rsidP="00E43FE9">
            <w:pPr>
              <w:widowControl w:val="0"/>
              <w:jc w:val="center"/>
              <w:rPr>
                <w:rFonts w:eastAsia="Times New Roman"/>
              </w:rPr>
            </w:pPr>
            <w:r w:rsidRPr="00E43FE9">
              <w:rPr>
                <w:rFonts w:eastAsia="Times New Roman"/>
              </w:rPr>
              <w:t>3,41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1DD66D" w14:textId="77777777" w:rsidR="00800204" w:rsidRPr="00E43FE9" w:rsidRDefault="00800204" w:rsidP="00E43FE9">
            <w:pPr>
              <w:widowControl w:val="0"/>
              <w:jc w:val="center"/>
              <w:rPr>
                <w:rFonts w:eastAsia="Times New Roman"/>
              </w:rPr>
            </w:pPr>
            <w:r w:rsidRPr="00E43FE9">
              <w:rPr>
                <w:rFonts w:eastAsia="Times New Roman"/>
              </w:rPr>
              <w:t>44</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B7E20C" w14:textId="77777777" w:rsidR="00800204" w:rsidRPr="00E43FE9" w:rsidRDefault="00800204" w:rsidP="00E43FE9">
            <w:pPr>
              <w:widowControl w:val="0"/>
              <w:jc w:val="center"/>
              <w:rPr>
                <w:rFonts w:eastAsia="Times New Roman"/>
              </w:rPr>
            </w:pPr>
            <w:r w:rsidRPr="00E43FE9">
              <w:rPr>
                <w:rFonts w:eastAsia="Times New Roman"/>
              </w:rPr>
              <w:t>4,03</w:t>
            </w:r>
          </w:p>
        </w:tc>
      </w:tr>
      <w:tr w:rsidR="00800204" w:rsidRPr="00E43FE9" w14:paraId="4272831B"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4ACA6E" w14:textId="77777777" w:rsidR="00800204" w:rsidRPr="00E43FE9" w:rsidRDefault="00800204" w:rsidP="00E43FE9">
            <w:pPr>
              <w:widowControl w:val="0"/>
              <w:jc w:val="center"/>
              <w:rPr>
                <w:rFonts w:eastAsia="Times New Roman"/>
              </w:rPr>
            </w:pPr>
            <w:r w:rsidRPr="00E43FE9">
              <w:rPr>
                <w:rFonts w:eastAsia="Times New Roman"/>
              </w:rPr>
              <w:t>МО Каменский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44BFF9"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85570C"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694BEA"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922F18"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257273" w14:textId="77777777" w:rsidR="00800204" w:rsidRPr="00E43FE9" w:rsidRDefault="00800204" w:rsidP="00E43FE9">
            <w:pPr>
              <w:widowControl w:val="0"/>
              <w:jc w:val="center"/>
              <w:rPr>
                <w:rFonts w:eastAsia="Times New Roman"/>
              </w:rPr>
            </w:pPr>
            <w:r w:rsidRPr="00E43FE9">
              <w:rPr>
                <w:rFonts w:eastAsia="Times New Roman"/>
              </w:rPr>
              <w:t>1</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A4919A" w14:textId="77777777" w:rsidR="00800204" w:rsidRPr="00E43FE9" w:rsidRDefault="00800204" w:rsidP="00E43FE9">
            <w:pPr>
              <w:widowControl w:val="0"/>
              <w:jc w:val="center"/>
              <w:rPr>
                <w:rFonts w:eastAsia="Times New Roman"/>
              </w:rPr>
            </w:pPr>
            <w:r w:rsidRPr="00E43FE9">
              <w:rPr>
                <w:rFonts w:eastAsia="Times New Roman"/>
              </w:rPr>
              <w:t>0,09</w:t>
            </w:r>
          </w:p>
        </w:tc>
      </w:tr>
      <w:tr w:rsidR="00800204" w:rsidRPr="00E43FE9" w14:paraId="7EED0CB8"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1C8B8F" w14:textId="77777777" w:rsidR="00800204" w:rsidRPr="00E43FE9" w:rsidRDefault="00800204" w:rsidP="00E43FE9">
            <w:pPr>
              <w:widowControl w:val="0"/>
              <w:jc w:val="center"/>
              <w:rPr>
                <w:rFonts w:eastAsia="Times New Roman"/>
              </w:rPr>
            </w:pPr>
            <w:r w:rsidRPr="00E43FE9">
              <w:rPr>
                <w:rFonts w:eastAsia="Times New Roman"/>
              </w:rPr>
              <w:t>МО поселок Уральский</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22C43D"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CF4974"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41B331" w14:textId="77777777" w:rsidR="00800204" w:rsidRPr="00E43FE9" w:rsidRDefault="00800204" w:rsidP="00E43FE9">
            <w:pPr>
              <w:widowControl w:val="0"/>
              <w:jc w:val="center"/>
              <w:rPr>
                <w:rFonts w:eastAsia="Times New Roman"/>
              </w:rPr>
            </w:pPr>
            <w:r w:rsidRPr="00E43FE9">
              <w:rPr>
                <w:rFonts w:eastAsia="Times New Roman"/>
              </w:rPr>
              <w:t>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8446A6" w14:textId="77777777" w:rsidR="00800204" w:rsidRPr="00E43FE9" w:rsidRDefault="00800204" w:rsidP="00E43FE9">
            <w:pPr>
              <w:widowControl w:val="0"/>
              <w:jc w:val="center"/>
              <w:rPr>
                <w:rFonts w:eastAsia="Times New Roman"/>
              </w:rPr>
            </w:pPr>
            <w:r w:rsidRPr="00E43FE9">
              <w:rPr>
                <w:rFonts w:eastAsia="Times New Roman"/>
              </w:rPr>
              <w:t>0,22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974510" w14:textId="77777777" w:rsidR="00800204" w:rsidRPr="00E43FE9" w:rsidRDefault="00800204" w:rsidP="00E43FE9">
            <w:pPr>
              <w:widowControl w:val="0"/>
              <w:jc w:val="center"/>
              <w:rPr>
                <w:rFonts w:eastAsia="Times New Roman"/>
              </w:rPr>
            </w:pPr>
            <w:r w:rsidRPr="00E43FE9">
              <w:rPr>
                <w:rFonts w:eastAsia="Times New Roman"/>
              </w:rPr>
              <w:t>1</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417332" w14:textId="77777777" w:rsidR="00800204" w:rsidRPr="00E43FE9" w:rsidRDefault="00800204" w:rsidP="00E43FE9">
            <w:pPr>
              <w:widowControl w:val="0"/>
              <w:jc w:val="center"/>
              <w:rPr>
                <w:rFonts w:eastAsia="Times New Roman"/>
              </w:rPr>
            </w:pPr>
            <w:r w:rsidRPr="00E43FE9">
              <w:rPr>
                <w:rFonts w:eastAsia="Times New Roman"/>
              </w:rPr>
              <w:t>0,09</w:t>
            </w:r>
          </w:p>
        </w:tc>
      </w:tr>
      <w:tr w:rsidR="00800204" w:rsidRPr="00E43FE9" w14:paraId="774B95B0"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0DDA97" w14:textId="77777777" w:rsidR="00800204" w:rsidRPr="00E43FE9" w:rsidRDefault="00800204" w:rsidP="00E43FE9">
            <w:pPr>
              <w:widowControl w:val="0"/>
              <w:jc w:val="center"/>
              <w:rPr>
                <w:rFonts w:eastAsia="Times New Roman"/>
              </w:rPr>
            </w:pPr>
            <w:r w:rsidRPr="00E43FE9">
              <w:rPr>
                <w:rFonts w:eastAsia="Times New Roman"/>
              </w:rPr>
              <w:t>Невьянский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87B47D" w14:textId="77777777" w:rsidR="00800204" w:rsidRPr="00E43FE9" w:rsidRDefault="00800204" w:rsidP="00E43FE9">
            <w:pPr>
              <w:widowControl w:val="0"/>
              <w:jc w:val="center"/>
              <w:rPr>
                <w:rFonts w:eastAsia="Times New Roman"/>
              </w:rPr>
            </w:pPr>
            <w:r w:rsidRPr="00E43FE9">
              <w:rPr>
                <w:rFonts w:eastAsia="Times New Roman"/>
              </w:rPr>
              <w:t>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23ECE4" w14:textId="77777777" w:rsidR="00800204" w:rsidRPr="00E43FE9" w:rsidRDefault="00800204" w:rsidP="00E43FE9">
            <w:pPr>
              <w:widowControl w:val="0"/>
              <w:jc w:val="center"/>
              <w:rPr>
                <w:rFonts w:eastAsia="Times New Roman"/>
              </w:rPr>
            </w:pPr>
            <w:r w:rsidRPr="00E43FE9">
              <w:rPr>
                <w:rFonts w:eastAsia="Times New Roman"/>
              </w:rPr>
              <w:t>0,50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439343" w14:textId="77777777" w:rsidR="00800204" w:rsidRPr="00E43FE9" w:rsidRDefault="00800204" w:rsidP="00E43FE9">
            <w:pPr>
              <w:widowControl w:val="0"/>
              <w:jc w:val="center"/>
              <w:rPr>
                <w:rFonts w:eastAsia="Times New Roman"/>
              </w:rPr>
            </w:pPr>
            <w:r w:rsidRPr="00E43FE9">
              <w:rPr>
                <w:rFonts w:eastAsia="Times New Roman"/>
              </w:rPr>
              <w:t>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75402A" w14:textId="77777777" w:rsidR="00800204" w:rsidRPr="00E43FE9" w:rsidRDefault="00800204" w:rsidP="00E43FE9">
            <w:pPr>
              <w:widowControl w:val="0"/>
              <w:jc w:val="center"/>
              <w:rPr>
                <w:rFonts w:eastAsia="Times New Roman"/>
              </w:rPr>
            </w:pPr>
            <w:r w:rsidRPr="00E43FE9">
              <w:rPr>
                <w:rFonts w:eastAsia="Times New Roman"/>
              </w:rPr>
              <w:t>0,22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2B6864" w14:textId="77777777" w:rsidR="00800204" w:rsidRPr="00E43FE9" w:rsidRDefault="00800204" w:rsidP="00E43FE9">
            <w:pPr>
              <w:widowControl w:val="0"/>
              <w:jc w:val="center"/>
              <w:rPr>
                <w:rFonts w:eastAsia="Times New Roman"/>
              </w:rPr>
            </w:pPr>
            <w:r w:rsidRPr="00E43FE9">
              <w:rPr>
                <w:rFonts w:eastAsia="Times New Roman"/>
              </w:rPr>
              <w:t>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50BC11" w14:textId="77777777" w:rsidR="00800204" w:rsidRPr="00E43FE9" w:rsidRDefault="00800204" w:rsidP="00E43FE9">
            <w:pPr>
              <w:widowControl w:val="0"/>
              <w:jc w:val="center"/>
              <w:rPr>
                <w:rFonts w:eastAsia="Times New Roman"/>
              </w:rPr>
            </w:pPr>
            <w:r w:rsidRPr="00E43FE9">
              <w:rPr>
                <w:rFonts w:eastAsia="Times New Roman"/>
              </w:rPr>
              <w:t>0,27</w:t>
            </w:r>
          </w:p>
        </w:tc>
      </w:tr>
      <w:tr w:rsidR="00800204" w:rsidRPr="00E43FE9" w14:paraId="4653839A"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BA8603" w14:textId="77777777" w:rsidR="00800204" w:rsidRPr="00E43FE9" w:rsidRDefault="00800204" w:rsidP="00E43FE9">
            <w:pPr>
              <w:widowControl w:val="0"/>
              <w:jc w:val="center"/>
              <w:rPr>
                <w:rFonts w:eastAsia="Times New Roman"/>
              </w:rPr>
            </w:pPr>
            <w:r w:rsidRPr="00E43FE9">
              <w:rPr>
                <w:rFonts w:eastAsia="Times New Roman"/>
              </w:rPr>
              <w:t>Нижнесергинский МР</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B3EB57" w14:textId="77777777" w:rsidR="00800204" w:rsidRPr="00E43FE9" w:rsidRDefault="00800204" w:rsidP="00E43FE9">
            <w:pPr>
              <w:widowControl w:val="0"/>
              <w:jc w:val="center"/>
              <w:rPr>
                <w:rFonts w:eastAsia="Times New Roman"/>
              </w:rPr>
            </w:pPr>
            <w:r w:rsidRPr="00E43FE9">
              <w:rPr>
                <w:rFonts w:eastAsia="Times New Roman"/>
              </w:rPr>
              <w:t>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586908" w14:textId="77777777" w:rsidR="00800204" w:rsidRPr="00E43FE9" w:rsidRDefault="00800204" w:rsidP="00E43FE9">
            <w:pPr>
              <w:widowControl w:val="0"/>
              <w:jc w:val="center"/>
              <w:rPr>
                <w:rFonts w:eastAsia="Times New Roman"/>
              </w:rPr>
            </w:pPr>
            <w:r w:rsidRPr="00E43FE9">
              <w:rPr>
                <w:rFonts w:eastAsia="Times New Roman"/>
              </w:rPr>
              <w:t>0,25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C23EA2" w14:textId="77777777" w:rsidR="00800204" w:rsidRPr="00E43FE9" w:rsidRDefault="00800204" w:rsidP="00E43FE9">
            <w:pPr>
              <w:widowControl w:val="0"/>
              <w:jc w:val="center"/>
              <w:rPr>
                <w:rFonts w:eastAsia="Times New Roman"/>
              </w:rPr>
            </w:pPr>
            <w:r w:rsidRPr="00E43FE9">
              <w:rPr>
                <w:rFonts w:eastAsia="Times New Roman"/>
              </w:rPr>
              <w:t>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E9A7D2" w14:textId="77777777" w:rsidR="00800204" w:rsidRPr="00E43FE9" w:rsidRDefault="00800204" w:rsidP="00E43FE9">
            <w:pPr>
              <w:widowControl w:val="0"/>
              <w:jc w:val="center"/>
              <w:rPr>
                <w:rFonts w:eastAsia="Times New Roman"/>
              </w:rPr>
            </w:pPr>
            <w:r w:rsidRPr="00E43FE9">
              <w:rPr>
                <w:rFonts w:eastAsia="Times New Roman"/>
              </w:rPr>
              <w:t>0,88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D7C409" w14:textId="77777777" w:rsidR="00800204" w:rsidRPr="00E43FE9" w:rsidRDefault="00800204" w:rsidP="00E43FE9">
            <w:pPr>
              <w:widowControl w:val="0"/>
              <w:jc w:val="center"/>
              <w:rPr>
                <w:rFonts w:eastAsia="Times New Roman"/>
              </w:rPr>
            </w:pPr>
            <w:r w:rsidRPr="00E43FE9">
              <w:rPr>
                <w:rFonts w:eastAsia="Times New Roman"/>
              </w:rPr>
              <w:t>8</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884F35" w14:textId="77777777" w:rsidR="00800204" w:rsidRPr="00E43FE9" w:rsidRDefault="00800204" w:rsidP="00E43FE9">
            <w:pPr>
              <w:widowControl w:val="0"/>
              <w:jc w:val="center"/>
              <w:rPr>
                <w:rFonts w:eastAsia="Times New Roman"/>
              </w:rPr>
            </w:pPr>
            <w:r w:rsidRPr="00E43FE9">
              <w:rPr>
                <w:rFonts w:eastAsia="Times New Roman"/>
              </w:rPr>
              <w:t>0,73</w:t>
            </w:r>
          </w:p>
        </w:tc>
      </w:tr>
      <w:tr w:rsidR="00800204" w:rsidRPr="00E43FE9" w14:paraId="3D7D221F"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EC76ED" w14:textId="77777777" w:rsidR="00800204" w:rsidRPr="00E43FE9" w:rsidRDefault="00800204" w:rsidP="00E43FE9">
            <w:pPr>
              <w:widowControl w:val="0"/>
              <w:jc w:val="center"/>
              <w:rPr>
                <w:rFonts w:eastAsia="Times New Roman"/>
              </w:rPr>
            </w:pPr>
            <w:proofErr w:type="spellStart"/>
            <w:r w:rsidRPr="00E43FE9">
              <w:rPr>
                <w:rFonts w:eastAsia="Times New Roman"/>
              </w:rPr>
              <w:t>Нижнетуринский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9B1C9D"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A5ADEA"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0DE603"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3DF288"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8E2564" w14:textId="77777777" w:rsidR="00800204" w:rsidRPr="00E43FE9" w:rsidRDefault="00800204" w:rsidP="00E43FE9">
            <w:pPr>
              <w:widowControl w:val="0"/>
              <w:jc w:val="center"/>
              <w:rPr>
                <w:rFonts w:eastAsia="Times New Roman"/>
              </w:rPr>
            </w:pPr>
            <w:r w:rsidRPr="00E43FE9">
              <w:rPr>
                <w:rFonts w:eastAsia="Times New Roman"/>
              </w:rPr>
              <w:t>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3D734D" w14:textId="77777777" w:rsidR="00800204" w:rsidRPr="00E43FE9" w:rsidRDefault="00800204" w:rsidP="00E43FE9">
            <w:pPr>
              <w:widowControl w:val="0"/>
              <w:jc w:val="center"/>
              <w:rPr>
                <w:rFonts w:eastAsia="Times New Roman"/>
              </w:rPr>
            </w:pPr>
            <w:r w:rsidRPr="00E43FE9">
              <w:rPr>
                <w:rFonts w:eastAsia="Times New Roman"/>
              </w:rPr>
              <w:t>0,27</w:t>
            </w:r>
          </w:p>
        </w:tc>
      </w:tr>
      <w:tr w:rsidR="00800204" w:rsidRPr="00E43FE9" w14:paraId="1AA6E479"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92CE3D" w14:textId="77777777" w:rsidR="00800204" w:rsidRPr="00E43FE9" w:rsidRDefault="00800204" w:rsidP="00E43FE9">
            <w:pPr>
              <w:widowControl w:val="0"/>
              <w:jc w:val="center"/>
              <w:rPr>
                <w:rFonts w:eastAsia="Times New Roman"/>
              </w:rPr>
            </w:pPr>
            <w:proofErr w:type="spellStart"/>
            <w:r w:rsidRPr="00E43FE9">
              <w:rPr>
                <w:rFonts w:eastAsia="Times New Roman"/>
              </w:rPr>
              <w:lastRenderedPageBreak/>
              <w:t>Новолялинский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FEBEDF" w14:textId="77777777" w:rsidR="00800204" w:rsidRPr="00E43FE9" w:rsidRDefault="00800204" w:rsidP="00E43FE9">
            <w:pPr>
              <w:widowControl w:val="0"/>
              <w:jc w:val="center"/>
              <w:rPr>
                <w:rFonts w:eastAsia="Times New Roman"/>
              </w:rPr>
            </w:pPr>
            <w:r w:rsidRPr="00E43FE9">
              <w:rPr>
                <w:rFonts w:eastAsia="Times New Roman"/>
              </w:rPr>
              <w:t>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ED3A24" w14:textId="77777777" w:rsidR="00800204" w:rsidRPr="00E43FE9" w:rsidRDefault="00800204" w:rsidP="00E43FE9">
            <w:pPr>
              <w:widowControl w:val="0"/>
              <w:jc w:val="center"/>
              <w:rPr>
                <w:rFonts w:eastAsia="Times New Roman"/>
              </w:rPr>
            </w:pPr>
            <w:r w:rsidRPr="00E43FE9">
              <w:rPr>
                <w:rFonts w:eastAsia="Times New Roman"/>
              </w:rPr>
              <w:t>0,17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DC5BB4" w14:textId="77777777" w:rsidR="00800204" w:rsidRPr="00E43FE9" w:rsidRDefault="00800204" w:rsidP="00E43FE9">
            <w:pPr>
              <w:widowControl w:val="0"/>
              <w:jc w:val="center"/>
              <w:rPr>
                <w:rFonts w:eastAsia="Times New Roman"/>
              </w:rPr>
            </w:pPr>
            <w:r w:rsidRPr="00E43FE9">
              <w:rPr>
                <w:rFonts w:eastAsia="Times New Roman"/>
              </w:rPr>
              <w:t>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B7066B" w14:textId="77777777" w:rsidR="00800204" w:rsidRPr="00E43FE9" w:rsidRDefault="00800204" w:rsidP="00E43FE9">
            <w:pPr>
              <w:widowControl w:val="0"/>
              <w:jc w:val="center"/>
              <w:rPr>
                <w:rFonts w:eastAsia="Times New Roman"/>
              </w:rPr>
            </w:pPr>
            <w:r w:rsidRPr="00E43FE9">
              <w:rPr>
                <w:rFonts w:eastAsia="Times New Roman"/>
              </w:rPr>
              <w:t>0,55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7E24CB" w14:textId="77777777" w:rsidR="00800204" w:rsidRPr="00E43FE9" w:rsidRDefault="00800204" w:rsidP="00E43FE9">
            <w:pPr>
              <w:widowControl w:val="0"/>
              <w:jc w:val="center"/>
              <w:rPr>
                <w:rFonts w:eastAsia="Times New Roman"/>
              </w:rPr>
            </w:pPr>
            <w:r w:rsidRPr="00E43FE9">
              <w:rPr>
                <w:rFonts w:eastAsia="Times New Roman"/>
              </w:rPr>
              <w:t>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564521" w14:textId="77777777" w:rsidR="00800204" w:rsidRPr="00E43FE9" w:rsidRDefault="00800204" w:rsidP="00E43FE9">
            <w:pPr>
              <w:widowControl w:val="0"/>
              <w:jc w:val="center"/>
              <w:rPr>
                <w:rFonts w:eastAsia="Times New Roman"/>
              </w:rPr>
            </w:pPr>
            <w:r w:rsidRPr="00E43FE9">
              <w:rPr>
                <w:rFonts w:eastAsia="Times New Roman"/>
              </w:rPr>
              <w:t>0,27</w:t>
            </w:r>
          </w:p>
        </w:tc>
      </w:tr>
      <w:tr w:rsidR="00800204" w:rsidRPr="00E43FE9" w14:paraId="25526556"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97B580" w14:textId="77777777" w:rsidR="00800204" w:rsidRPr="00E43FE9" w:rsidRDefault="00800204" w:rsidP="00E43FE9">
            <w:pPr>
              <w:widowControl w:val="0"/>
              <w:jc w:val="center"/>
              <w:rPr>
                <w:rFonts w:eastAsia="Times New Roman"/>
              </w:rPr>
            </w:pPr>
            <w:proofErr w:type="spellStart"/>
            <w:r w:rsidRPr="00E43FE9">
              <w:rPr>
                <w:rFonts w:eastAsia="Times New Roman"/>
              </w:rPr>
              <w:t>Новоуральский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1AA42D" w14:textId="77777777" w:rsidR="00800204" w:rsidRPr="00E43FE9" w:rsidRDefault="00800204" w:rsidP="00E43FE9">
            <w:pPr>
              <w:widowControl w:val="0"/>
              <w:jc w:val="center"/>
              <w:rPr>
                <w:rFonts w:eastAsia="Times New Roman"/>
              </w:rPr>
            </w:pPr>
            <w:r w:rsidRPr="00E43FE9">
              <w:rPr>
                <w:rFonts w:eastAsia="Times New Roman"/>
              </w:rPr>
              <w:t>31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19206B" w14:textId="77777777" w:rsidR="00800204" w:rsidRPr="00E43FE9" w:rsidRDefault="00800204" w:rsidP="00E43FE9">
            <w:pPr>
              <w:widowControl w:val="0"/>
              <w:jc w:val="center"/>
              <w:rPr>
                <w:rFonts w:eastAsia="Times New Roman"/>
              </w:rPr>
            </w:pPr>
            <w:r w:rsidRPr="00E43FE9">
              <w:rPr>
                <w:rFonts w:eastAsia="Times New Roman"/>
              </w:rPr>
              <w:t>2,59</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FDB36B" w14:textId="77777777" w:rsidR="00800204" w:rsidRPr="00E43FE9" w:rsidRDefault="00800204" w:rsidP="00E43FE9">
            <w:pPr>
              <w:widowControl w:val="0"/>
              <w:jc w:val="center"/>
              <w:rPr>
                <w:rFonts w:eastAsia="Times New Roman"/>
              </w:rPr>
            </w:pPr>
            <w:r w:rsidRPr="00E43FE9">
              <w:rPr>
                <w:rFonts w:eastAsia="Times New Roman"/>
              </w:rPr>
              <w:t>29</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D8BDCD" w14:textId="77777777" w:rsidR="00800204" w:rsidRPr="00E43FE9" w:rsidRDefault="00800204" w:rsidP="00E43FE9">
            <w:pPr>
              <w:widowControl w:val="0"/>
              <w:jc w:val="center"/>
              <w:rPr>
                <w:rFonts w:eastAsia="Times New Roman"/>
              </w:rPr>
            </w:pPr>
            <w:r w:rsidRPr="00E43FE9">
              <w:rPr>
                <w:rFonts w:eastAsia="Times New Roman"/>
              </w:rPr>
              <w:t>3,19</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F64894" w14:textId="77777777" w:rsidR="00800204" w:rsidRPr="00E43FE9" w:rsidRDefault="00800204" w:rsidP="00E43FE9">
            <w:pPr>
              <w:widowControl w:val="0"/>
              <w:jc w:val="center"/>
              <w:rPr>
                <w:rFonts w:eastAsia="Times New Roman"/>
              </w:rPr>
            </w:pPr>
            <w:r w:rsidRPr="00E43FE9">
              <w:rPr>
                <w:rFonts w:eastAsia="Times New Roman"/>
              </w:rPr>
              <w:t>29</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4B06D8" w14:textId="77777777" w:rsidR="00800204" w:rsidRPr="00E43FE9" w:rsidRDefault="00800204" w:rsidP="00E43FE9">
            <w:pPr>
              <w:widowControl w:val="0"/>
              <w:jc w:val="center"/>
              <w:rPr>
                <w:rFonts w:eastAsia="Times New Roman"/>
              </w:rPr>
            </w:pPr>
            <w:r w:rsidRPr="00E43FE9">
              <w:rPr>
                <w:rFonts w:eastAsia="Times New Roman"/>
              </w:rPr>
              <w:t>2,65</w:t>
            </w:r>
          </w:p>
        </w:tc>
      </w:tr>
      <w:tr w:rsidR="00800204" w:rsidRPr="00E43FE9" w14:paraId="52EF18BC"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06580D" w14:textId="77777777" w:rsidR="00800204" w:rsidRPr="00E43FE9" w:rsidRDefault="00800204" w:rsidP="00E43FE9">
            <w:pPr>
              <w:widowControl w:val="0"/>
              <w:jc w:val="center"/>
              <w:rPr>
                <w:rFonts w:eastAsia="Times New Roman"/>
              </w:rPr>
            </w:pPr>
            <w:r w:rsidRPr="00E43FE9">
              <w:rPr>
                <w:rFonts w:eastAsia="Times New Roman"/>
              </w:rPr>
              <w:t>Полевской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6CD353" w14:textId="77777777" w:rsidR="00800204" w:rsidRPr="00E43FE9" w:rsidRDefault="00800204" w:rsidP="00E43FE9">
            <w:pPr>
              <w:widowControl w:val="0"/>
              <w:jc w:val="center"/>
              <w:rPr>
                <w:rFonts w:eastAsia="Times New Roman"/>
              </w:rPr>
            </w:pPr>
            <w:r w:rsidRPr="00E43FE9">
              <w:rPr>
                <w:rFonts w:eastAsia="Times New Roman"/>
              </w:rPr>
              <w:t>23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F3E082" w14:textId="77777777" w:rsidR="00800204" w:rsidRPr="00E43FE9" w:rsidRDefault="00800204" w:rsidP="00E43FE9">
            <w:pPr>
              <w:widowControl w:val="0"/>
              <w:jc w:val="center"/>
              <w:rPr>
                <w:rFonts w:eastAsia="Times New Roman"/>
              </w:rPr>
            </w:pPr>
            <w:r w:rsidRPr="00E43FE9">
              <w:rPr>
                <w:rFonts w:eastAsia="Times New Roman"/>
              </w:rPr>
              <w:t>1,92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F8AE66" w14:textId="77777777" w:rsidR="00800204" w:rsidRPr="00E43FE9" w:rsidRDefault="00800204" w:rsidP="00E43FE9">
            <w:pPr>
              <w:widowControl w:val="0"/>
              <w:jc w:val="center"/>
              <w:rPr>
                <w:rFonts w:eastAsia="Times New Roman"/>
              </w:rPr>
            </w:pPr>
            <w:r w:rsidRPr="00E43FE9">
              <w:rPr>
                <w:rFonts w:eastAsia="Times New Roman"/>
              </w:rPr>
              <w:t>8</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474A5B" w14:textId="77777777" w:rsidR="00800204" w:rsidRPr="00E43FE9" w:rsidRDefault="00800204" w:rsidP="00E43FE9">
            <w:pPr>
              <w:widowControl w:val="0"/>
              <w:jc w:val="center"/>
              <w:rPr>
                <w:rFonts w:eastAsia="Times New Roman"/>
              </w:rPr>
            </w:pPr>
            <w:r w:rsidRPr="00E43FE9">
              <w:rPr>
                <w:rFonts w:eastAsia="Times New Roman"/>
              </w:rPr>
              <w:t>0,88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FC73F4" w14:textId="77777777" w:rsidR="00800204" w:rsidRPr="00E43FE9" w:rsidRDefault="00800204" w:rsidP="00E43FE9">
            <w:pPr>
              <w:widowControl w:val="0"/>
              <w:jc w:val="center"/>
              <w:rPr>
                <w:rFonts w:eastAsia="Times New Roman"/>
              </w:rPr>
            </w:pPr>
            <w:r w:rsidRPr="00E43FE9">
              <w:rPr>
                <w:rFonts w:eastAsia="Times New Roman"/>
              </w:rPr>
              <w:t>14</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F92AE3" w14:textId="77777777" w:rsidR="00800204" w:rsidRPr="00E43FE9" w:rsidRDefault="00800204" w:rsidP="00E43FE9">
            <w:pPr>
              <w:widowControl w:val="0"/>
              <w:jc w:val="center"/>
              <w:rPr>
                <w:rFonts w:eastAsia="Times New Roman"/>
              </w:rPr>
            </w:pPr>
            <w:r w:rsidRPr="00E43FE9">
              <w:rPr>
                <w:rFonts w:eastAsia="Times New Roman"/>
              </w:rPr>
              <w:t>1,28</w:t>
            </w:r>
          </w:p>
        </w:tc>
      </w:tr>
      <w:tr w:rsidR="00800204" w:rsidRPr="00E43FE9" w14:paraId="587085BC"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94CF12" w14:textId="77777777" w:rsidR="00800204" w:rsidRPr="00E43FE9" w:rsidRDefault="00800204" w:rsidP="00E43FE9">
            <w:pPr>
              <w:widowControl w:val="0"/>
              <w:jc w:val="center"/>
              <w:rPr>
                <w:rFonts w:eastAsia="Times New Roman"/>
              </w:rPr>
            </w:pPr>
            <w:proofErr w:type="spellStart"/>
            <w:r w:rsidRPr="00E43FE9">
              <w:rPr>
                <w:rFonts w:eastAsia="Times New Roman"/>
              </w:rPr>
              <w:t>Пышминский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D8B929" w14:textId="77777777" w:rsidR="00800204" w:rsidRPr="00E43FE9" w:rsidRDefault="00800204" w:rsidP="00E43FE9">
            <w:pPr>
              <w:widowControl w:val="0"/>
              <w:jc w:val="center"/>
              <w:rPr>
                <w:rFonts w:eastAsia="Times New Roman"/>
              </w:rPr>
            </w:pPr>
            <w:r w:rsidRPr="00E43FE9">
              <w:rPr>
                <w:rFonts w:eastAsia="Times New Roman"/>
              </w:rPr>
              <w:t>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4428A5" w14:textId="77777777" w:rsidR="00800204" w:rsidRPr="00E43FE9" w:rsidRDefault="00800204" w:rsidP="00E43FE9">
            <w:pPr>
              <w:widowControl w:val="0"/>
              <w:jc w:val="center"/>
              <w:rPr>
                <w:rFonts w:eastAsia="Times New Roman"/>
              </w:rPr>
            </w:pPr>
            <w:r w:rsidRPr="00E43FE9">
              <w:rPr>
                <w:rFonts w:eastAsia="Times New Roman"/>
              </w:rPr>
              <w:t>0,17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D8181B"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21BFAA" w14:textId="77777777" w:rsidR="00800204" w:rsidRPr="00E43FE9" w:rsidRDefault="00800204" w:rsidP="00E43FE9">
            <w:pPr>
              <w:widowControl w:val="0"/>
              <w:jc w:val="center"/>
              <w:rPr>
                <w:rFonts w:eastAsia="Times New Roman"/>
              </w:rPr>
            </w:pPr>
            <w:r w:rsidRPr="00E43FE9">
              <w:rPr>
                <w:rFonts w:eastAsia="Times New Roman"/>
              </w:rPr>
              <w:t>0,11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C2C056" w14:textId="77777777" w:rsidR="00800204" w:rsidRPr="00E43FE9" w:rsidRDefault="00800204" w:rsidP="00E43FE9">
            <w:pPr>
              <w:widowControl w:val="0"/>
              <w:jc w:val="center"/>
              <w:rPr>
                <w:rFonts w:eastAsia="Times New Roman"/>
              </w:rPr>
            </w:pPr>
            <w:r w:rsidRPr="00E43FE9">
              <w:rPr>
                <w:rFonts w:eastAsia="Times New Roman"/>
              </w:rPr>
              <w:t>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598C83" w14:textId="77777777" w:rsidR="00800204" w:rsidRPr="00E43FE9" w:rsidRDefault="00800204" w:rsidP="00E43FE9">
            <w:pPr>
              <w:widowControl w:val="0"/>
              <w:jc w:val="center"/>
              <w:rPr>
                <w:rFonts w:eastAsia="Times New Roman"/>
              </w:rPr>
            </w:pPr>
            <w:r w:rsidRPr="00E43FE9">
              <w:rPr>
                <w:rFonts w:eastAsia="Times New Roman"/>
              </w:rPr>
              <w:t>0,46</w:t>
            </w:r>
          </w:p>
        </w:tc>
      </w:tr>
      <w:tr w:rsidR="00800204" w:rsidRPr="00E43FE9" w14:paraId="1DE606E2"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C758C8" w14:textId="77777777" w:rsidR="00800204" w:rsidRPr="00E43FE9" w:rsidRDefault="00800204" w:rsidP="00E43FE9">
            <w:pPr>
              <w:widowControl w:val="0"/>
              <w:jc w:val="center"/>
              <w:rPr>
                <w:rFonts w:eastAsia="Times New Roman"/>
              </w:rPr>
            </w:pPr>
            <w:proofErr w:type="spellStart"/>
            <w:r w:rsidRPr="00E43FE9">
              <w:rPr>
                <w:rFonts w:eastAsia="Times New Roman"/>
              </w:rPr>
              <w:t>Режевской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A5E88A" w14:textId="77777777" w:rsidR="00800204" w:rsidRPr="00E43FE9" w:rsidRDefault="00800204" w:rsidP="00E43FE9">
            <w:pPr>
              <w:widowControl w:val="0"/>
              <w:jc w:val="center"/>
              <w:rPr>
                <w:rFonts w:eastAsia="Times New Roman"/>
              </w:rPr>
            </w:pPr>
            <w:r w:rsidRPr="00E43FE9">
              <w:rPr>
                <w:rFonts w:eastAsia="Times New Roman"/>
              </w:rPr>
              <w:t>2</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D6E7F2" w14:textId="77777777" w:rsidR="00800204" w:rsidRPr="00E43FE9" w:rsidRDefault="00800204" w:rsidP="00E43FE9">
            <w:pPr>
              <w:widowControl w:val="0"/>
              <w:jc w:val="center"/>
              <w:rPr>
                <w:rFonts w:eastAsia="Times New Roman"/>
              </w:rPr>
            </w:pPr>
            <w:r w:rsidRPr="00E43FE9">
              <w:rPr>
                <w:rFonts w:eastAsia="Times New Roman"/>
              </w:rPr>
              <w:t>0,17</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8D2BBE" w14:textId="77777777" w:rsidR="00800204" w:rsidRPr="00E43FE9" w:rsidRDefault="00800204" w:rsidP="00E43FE9">
            <w:pPr>
              <w:widowControl w:val="0"/>
              <w:jc w:val="center"/>
              <w:rPr>
                <w:rFonts w:eastAsia="Times New Roman"/>
              </w:rPr>
            </w:pPr>
            <w:r w:rsidRPr="00E43FE9">
              <w:rPr>
                <w:rFonts w:eastAsia="Times New Roman"/>
              </w:rPr>
              <w:t>10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D4098A" w14:textId="77777777" w:rsidR="00800204" w:rsidRPr="00E43FE9" w:rsidRDefault="00800204" w:rsidP="00E43FE9">
            <w:pPr>
              <w:widowControl w:val="0"/>
              <w:jc w:val="center"/>
              <w:rPr>
                <w:rFonts w:eastAsia="Times New Roman"/>
              </w:rPr>
            </w:pPr>
            <w:r w:rsidRPr="00E43FE9">
              <w:rPr>
                <w:rFonts w:eastAsia="Times New Roman"/>
              </w:rPr>
              <w:t>1,10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7ED42B" w14:textId="77777777" w:rsidR="00800204" w:rsidRPr="00E43FE9" w:rsidRDefault="00800204" w:rsidP="00E43FE9">
            <w:pPr>
              <w:widowControl w:val="0"/>
              <w:jc w:val="center"/>
              <w:rPr>
                <w:rFonts w:eastAsia="Times New Roman"/>
              </w:rPr>
            </w:pPr>
            <w:r w:rsidRPr="00E43FE9">
              <w:rPr>
                <w:rFonts w:eastAsia="Times New Roman"/>
              </w:rPr>
              <w:t>6</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9E31B7" w14:textId="77777777" w:rsidR="00800204" w:rsidRPr="00E43FE9" w:rsidRDefault="00800204" w:rsidP="00E43FE9">
            <w:pPr>
              <w:widowControl w:val="0"/>
              <w:jc w:val="center"/>
              <w:rPr>
                <w:rFonts w:eastAsia="Times New Roman"/>
              </w:rPr>
            </w:pPr>
            <w:r w:rsidRPr="00E43FE9">
              <w:rPr>
                <w:rFonts w:eastAsia="Times New Roman"/>
              </w:rPr>
              <w:t>0,55</w:t>
            </w:r>
          </w:p>
        </w:tc>
      </w:tr>
      <w:tr w:rsidR="00800204" w:rsidRPr="00E43FE9" w14:paraId="354F2F8F"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A2D7EE" w14:textId="77777777" w:rsidR="00800204" w:rsidRPr="00E43FE9" w:rsidRDefault="00800204" w:rsidP="00E43FE9">
            <w:pPr>
              <w:widowControl w:val="0"/>
              <w:jc w:val="center"/>
              <w:rPr>
                <w:rFonts w:eastAsia="Times New Roman"/>
              </w:rPr>
            </w:pPr>
            <w:proofErr w:type="spellStart"/>
            <w:r w:rsidRPr="00E43FE9">
              <w:rPr>
                <w:rFonts w:eastAsia="Times New Roman"/>
              </w:rPr>
              <w:t>Североуральский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429868" w14:textId="77777777" w:rsidR="00800204" w:rsidRPr="00E43FE9" w:rsidRDefault="00800204" w:rsidP="00E43FE9">
            <w:pPr>
              <w:widowControl w:val="0"/>
              <w:jc w:val="center"/>
              <w:rPr>
                <w:rFonts w:eastAsia="Times New Roman"/>
              </w:rPr>
            </w:pPr>
            <w:r w:rsidRPr="00E43FE9">
              <w:rPr>
                <w:rFonts w:eastAsia="Times New Roman"/>
              </w:rPr>
              <w:t>15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DDAA8B" w14:textId="77777777" w:rsidR="00800204" w:rsidRPr="00E43FE9" w:rsidRDefault="00800204" w:rsidP="00E43FE9">
            <w:pPr>
              <w:widowControl w:val="0"/>
              <w:jc w:val="center"/>
              <w:rPr>
                <w:rFonts w:eastAsia="Times New Roman"/>
              </w:rPr>
            </w:pPr>
            <w:r w:rsidRPr="00E43FE9">
              <w:rPr>
                <w:rFonts w:eastAsia="Times New Roman"/>
              </w:rPr>
              <w:t>1,25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E46B65" w14:textId="77777777" w:rsidR="00800204" w:rsidRPr="00E43FE9" w:rsidRDefault="00800204" w:rsidP="00E43FE9">
            <w:pPr>
              <w:widowControl w:val="0"/>
              <w:jc w:val="center"/>
              <w:rPr>
                <w:rFonts w:eastAsia="Times New Roman"/>
              </w:rPr>
            </w:pPr>
            <w:r w:rsidRPr="00E43FE9">
              <w:rPr>
                <w:rFonts w:eastAsia="Times New Roman"/>
              </w:rPr>
              <w:t>13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F8AD74" w14:textId="77777777" w:rsidR="00800204" w:rsidRPr="00E43FE9" w:rsidRDefault="00800204" w:rsidP="00E43FE9">
            <w:pPr>
              <w:widowControl w:val="0"/>
              <w:jc w:val="center"/>
              <w:rPr>
                <w:rFonts w:eastAsia="Times New Roman"/>
              </w:rPr>
            </w:pPr>
            <w:r w:rsidRPr="00E43FE9">
              <w:rPr>
                <w:rFonts w:eastAsia="Times New Roman"/>
              </w:rPr>
              <w:t>1,43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22F19E" w14:textId="77777777" w:rsidR="00800204" w:rsidRPr="00E43FE9" w:rsidRDefault="00800204" w:rsidP="00E43FE9">
            <w:pPr>
              <w:widowControl w:val="0"/>
              <w:jc w:val="center"/>
              <w:rPr>
                <w:rFonts w:eastAsia="Times New Roman"/>
              </w:rPr>
            </w:pPr>
            <w:r w:rsidRPr="00E43FE9">
              <w:rPr>
                <w:rFonts w:eastAsia="Times New Roman"/>
              </w:rPr>
              <w:t>14</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9BEFE6" w14:textId="77777777" w:rsidR="00800204" w:rsidRPr="00E43FE9" w:rsidRDefault="00800204" w:rsidP="00E43FE9">
            <w:pPr>
              <w:widowControl w:val="0"/>
              <w:jc w:val="center"/>
              <w:rPr>
                <w:rFonts w:eastAsia="Times New Roman"/>
              </w:rPr>
            </w:pPr>
            <w:r w:rsidRPr="00E43FE9">
              <w:rPr>
                <w:rFonts w:eastAsia="Times New Roman"/>
              </w:rPr>
              <w:t>1,28</w:t>
            </w:r>
          </w:p>
        </w:tc>
      </w:tr>
      <w:tr w:rsidR="00800204" w:rsidRPr="00E43FE9" w14:paraId="52557730"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E05518" w14:textId="77777777" w:rsidR="00800204" w:rsidRPr="00E43FE9" w:rsidRDefault="00800204" w:rsidP="00E43FE9">
            <w:pPr>
              <w:widowControl w:val="0"/>
              <w:jc w:val="center"/>
              <w:rPr>
                <w:rFonts w:eastAsia="Times New Roman"/>
              </w:rPr>
            </w:pPr>
            <w:proofErr w:type="spellStart"/>
            <w:r w:rsidRPr="00E43FE9">
              <w:rPr>
                <w:rFonts w:eastAsia="Times New Roman"/>
              </w:rPr>
              <w:t>Серовский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2D52E2" w14:textId="77777777" w:rsidR="00800204" w:rsidRPr="00E43FE9" w:rsidRDefault="00800204" w:rsidP="00E43FE9">
            <w:pPr>
              <w:widowControl w:val="0"/>
              <w:jc w:val="center"/>
              <w:rPr>
                <w:rFonts w:eastAsia="Times New Roman"/>
              </w:rPr>
            </w:pPr>
            <w:r w:rsidRPr="00E43FE9">
              <w:rPr>
                <w:rFonts w:eastAsia="Times New Roman"/>
              </w:rPr>
              <w:t>27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D187C9" w14:textId="77777777" w:rsidR="00800204" w:rsidRPr="00E43FE9" w:rsidRDefault="00800204" w:rsidP="00E43FE9">
            <w:pPr>
              <w:widowControl w:val="0"/>
              <w:jc w:val="center"/>
              <w:rPr>
                <w:rFonts w:eastAsia="Times New Roman"/>
              </w:rPr>
            </w:pPr>
            <w:r w:rsidRPr="00E43FE9">
              <w:rPr>
                <w:rFonts w:eastAsia="Times New Roman"/>
              </w:rPr>
              <w:t>2,25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530237" w14:textId="77777777" w:rsidR="00800204" w:rsidRPr="00E43FE9" w:rsidRDefault="00800204" w:rsidP="00E43FE9">
            <w:pPr>
              <w:widowControl w:val="0"/>
              <w:jc w:val="center"/>
              <w:rPr>
                <w:rFonts w:eastAsia="Times New Roman"/>
              </w:rPr>
            </w:pPr>
            <w:r w:rsidRPr="00E43FE9">
              <w:rPr>
                <w:rFonts w:eastAsia="Times New Roman"/>
              </w:rPr>
              <w:t>16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88A370" w14:textId="77777777" w:rsidR="00800204" w:rsidRPr="00E43FE9" w:rsidRDefault="00800204" w:rsidP="00E43FE9">
            <w:pPr>
              <w:widowControl w:val="0"/>
              <w:jc w:val="center"/>
              <w:rPr>
                <w:rFonts w:eastAsia="Times New Roman"/>
              </w:rPr>
            </w:pPr>
            <w:r w:rsidRPr="00E43FE9">
              <w:rPr>
                <w:rFonts w:eastAsia="Times New Roman"/>
              </w:rPr>
              <w:t>1,76</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F2E704" w14:textId="77777777" w:rsidR="00800204" w:rsidRPr="00E43FE9" w:rsidRDefault="00800204" w:rsidP="00E43FE9">
            <w:pPr>
              <w:widowControl w:val="0"/>
              <w:jc w:val="center"/>
              <w:rPr>
                <w:rFonts w:eastAsia="Times New Roman"/>
              </w:rPr>
            </w:pPr>
            <w:r w:rsidRPr="00E43FE9">
              <w:rPr>
                <w:rFonts w:eastAsia="Times New Roman"/>
              </w:rPr>
              <w:t>32</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954A70" w14:textId="77777777" w:rsidR="00800204" w:rsidRPr="00E43FE9" w:rsidRDefault="00800204" w:rsidP="00E43FE9">
            <w:pPr>
              <w:widowControl w:val="0"/>
              <w:jc w:val="center"/>
              <w:rPr>
                <w:rFonts w:eastAsia="Times New Roman"/>
              </w:rPr>
            </w:pPr>
            <w:r w:rsidRPr="00E43FE9">
              <w:rPr>
                <w:rFonts w:eastAsia="Times New Roman"/>
              </w:rPr>
              <w:t>2,93</w:t>
            </w:r>
          </w:p>
        </w:tc>
      </w:tr>
      <w:tr w:rsidR="00800204" w:rsidRPr="00E43FE9" w14:paraId="663DEC0D"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CA57BC" w14:textId="77777777" w:rsidR="00800204" w:rsidRPr="00E43FE9" w:rsidRDefault="00800204" w:rsidP="00E43FE9">
            <w:pPr>
              <w:widowControl w:val="0"/>
              <w:jc w:val="center"/>
              <w:rPr>
                <w:rFonts w:eastAsia="Times New Roman"/>
              </w:rPr>
            </w:pPr>
            <w:proofErr w:type="spellStart"/>
            <w:r w:rsidRPr="00E43FE9">
              <w:rPr>
                <w:rFonts w:eastAsia="Times New Roman"/>
              </w:rPr>
              <w:t>Слободо</w:t>
            </w:r>
            <w:proofErr w:type="spellEnd"/>
            <w:r w:rsidRPr="00E43FE9">
              <w:rPr>
                <w:rFonts w:eastAsia="Times New Roman"/>
              </w:rPr>
              <w:t>-Туринский МР</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94A554"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978626"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021262" w14:textId="77777777" w:rsidR="00800204" w:rsidRPr="00E43FE9" w:rsidRDefault="00800204" w:rsidP="00E43FE9">
            <w:pPr>
              <w:widowControl w:val="0"/>
              <w:jc w:val="center"/>
              <w:rPr>
                <w:rFonts w:eastAsia="Times New Roman"/>
              </w:rPr>
            </w:pPr>
            <w:r w:rsidRPr="00E43FE9">
              <w:rPr>
                <w:rFonts w:eastAsia="Times New Roman"/>
              </w:rPr>
              <w:t>0</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880461" w14:textId="77777777" w:rsidR="00800204" w:rsidRPr="00E43FE9" w:rsidRDefault="00800204" w:rsidP="00E43FE9">
            <w:pPr>
              <w:widowControl w:val="0"/>
              <w:jc w:val="center"/>
              <w:rPr>
                <w:rFonts w:eastAsia="Times New Roman"/>
              </w:rPr>
            </w:pPr>
            <w:r w:rsidRPr="00E43FE9">
              <w:rPr>
                <w:rFonts w:eastAsia="Times New Roman"/>
              </w:rPr>
              <w:t>0,00</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1CE1B7" w14:textId="77777777" w:rsidR="00800204" w:rsidRPr="00E43FE9" w:rsidRDefault="00800204" w:rsidP="00E43FE9">
            <w:pPr>
              <w:widowControl w:val="0"/>
              <w:jc w:val="center"/>
              <w:rPr>
                <w:rFonts w:eastAsia="Times New Roman"/>
              </w:rPr>
            </w:pPr>
            <w:r w:rsidRPr="00E43FE9">
              <w:rPr>
                <w:rFonts w:eastAsia="Times New Roman"/>
              </w:rPr>
              <w:t>1</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0C1993" w14:textId="77777777" w:rsidR="00800204" w:rsidRPr="00E43FE9" w:rsidRDefault="00800204" w:rsidP="00E43FE9">
            <w:pPr>
              <w:widowControl w:val="0"/>
              <w:jc w:val="center"/>
              <w:rPr>
                <w:rFonts w:eastAsia="Times New Roman"/>
              </w:rPr>
            </w:pPr>
            <w:r w:rsidRPr="00E43FE9">
              <w:rPr>
                <w:rFonts w:eastAsia="Times New Roman"/>
              </w:rPr>
              <w:t>0,09</w:t>
            </w:r>
          </w:p>
        </w:tc>
      </w:tr>
      <w:tr w:rsidR="00800204" w:rsidRPr="00E43FE9" w14:paraId="77611FE4"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958BC8" w14:textId="77777777" w:rsidR="00800204" w:rsidRPr="00E43FE9" w:rsidRDefault="00800204" w:rsidP="00E43FE9">
            <w:pPr>
              <w:widowControl w:val="0"/>
              <w:jc w:val="center"/>
              <w:rPr>
                <w:rFonts w:eastAsia="Times New Roman"/>
              </w:rPr>
            </w:pPr>
            <w:proofErr w:type="spellStart"/>
            <w:r w:rsidRPr="00E43FE9">
              <w:rPr>
                <w:rFonts w:eastAsia="Times New Roman"/>
              </w:rPr>
              <w:t>Сосьвинский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20686D"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52DF4F" w14:textId="77777777" w:rsidR="00800204" w:rsidRPr="00E43FE9" w:rsidRDefault="00800204" w:rsidP="00E43FE9">
            <w:pPr>
              <w:widowControl w:val="0"/>
              <w:jc w:val="center"/>
              <w:rPr>
                <w:rFonts w:eastAsia="Times New Roman"/>
              </w:rPr>
            </w:pPr>
            <w:r w:rsidRPr="00E43FE9">
              <w:rPr>
                <w:rFonts w:eastAsia="Times New Roman"/>
              </w:rPr>
              <w:t>0,08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4DBF01"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A55305" w14:textId="77777777" w:rsidR="00800204" w:rsidRPr="00E43FE9" w:rsidRDefault="00800204" w:rsidP="00E43FE9">
            <w:pPr>
              <w:widowControl w:val="0"/>
              <w:jc w:val="center"/>
              <w:rPr>
                <w:rFonts w:eastAsia="Times New Roman"/>
              </w:rPr>
            </w:pPr>
            <w:r w:rsidRPr="00E43FE9">
              <w:rPr>
                <w:rFonts w:eastAsia="Times New Roman"/>
              </w:rPr>
              <w:t>0,11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6EAF7E" w14:textId="77777777" w:rsidR="00800204" w:rsidRPr="00E43FE9" w:rsidRDefault="00800204" w:rsidP="00E43FE9">
            <w:pPr>
              <w:widowControl w:val="0"/>
              <w:jc w:val="center"/>
              <w:rPr>
                <w:rFonts w:eastAsia="Times New Roman"/>
              </w:rPr>
            </w:pPr>
            <w:r w:rsidRPr="00E43FE9">
              <w:rPr>
                <w:rFonts w:eastAsia="Times New Roman"/>
              </w:rPr>
              <w:t>2</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4F7C52" w14:textId="77777777" w:rsidR="00800204" w:rsidRPr="00E43FE9" w:rsidRDefault="00800204" w:rsidP="00E43FE9">
            <w:pPr>
              <w:widowControl w:val="0"/>
              <w:jc w:val="center"/>
              <w:rPr>
                <w:rFonts w:eastAsia="Times New Roman"/>
              </w:rPr>
            </w:pPr>
            <w:r w:rsidRPr="00E43FE9">
              <w:rPr>
                <w:rFonts w:eastAsia="Times New Roman"/>
              </w:rPr>
              <w:t>0,18</w:t>
            </w:r>
          </w:p>
        </w:tc>
      </w:tr>
      <w:tr w:rsidR="00800204" w:rsidRPr="00E43FE9" w14:paraId="141E0F23"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116051" w14:textId="77777777" w:rsidR="00800204" w:rsidRPr="00E43FE9" w:rsidRDefault="00800204" w:rsidP="00E43FE9">
            <w:pPr>
              <w:widowControl w:val="0"/>
              <w:jc w:val="center"/>
              <w:rPr>
                <w:rFonts w:eastAsia="Times New Roman"/>
              </w:rPr>
            </w:pPr>
            <w:proofErr w:type="spellStart"/>
            <w:r w:rsidRPr="00E43FE9">
              <w:rPr>
                <w:rFonts w:eastAsia="Times New Roman"/>
              </w:rPr>
              <w:t>Сысертский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A8F240" w14:textId="77777777" w:rsidR="00800204" w:rsidRPr="00E43FE9" w:rsidRDefault="00800204" w:rsidP="00E43FE9">
            <w:pPr>
              <w:widowControl w:val="0"/>
              <w:jc w:val="center"/>
              <w:rPr>
                <w:rFonts w:eastAsia="Times New Roman"/>
              </w:rPr>
            </w:pPr>
            <w:r w:rsidRPr="00E43FE9">
              <w:rPr>
                <w:rFonts w:eastAsia="Times New Roman"/>
              </w:rPr>
              <w:t>16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62272A" w14:textId="77777777" w:rsidR="00800204" w:rsidRPr="00E43FE9" w:rsidRDefault="00800204" w:rsidP="00E43FE9">
            <w:pPr>
              <w:widowControl w:val="0"/>
              <w:jc w:val="center"/>
              <w:rPr>
                <w:rFonts w:eastAsia="Times New Roman"/>
              </w:rPr>
            </w:pPr>
            <w:r w:rsidRPr="00E43FE9">
              <w:rPr>
                <w:rFonts w:eastAsia="Times New Roman"/>
              </w:rPr>
              <w:t>1,33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854CA7" w14:textId="77777777" w:rsidR="00800204" w:rsidRPr="00E43FE9" w:rsidRDefault="00800204" w:rsidP="00E43FE9">
            <w:pPr>
              <w:widowControl w:val="0"/>
              <w:jc w:val="center"/>
              <w:rPr>
                <w:rFonts w:eastAsia="Times New Roman"/>
              </w:rPr>
            </w:pPr>
            <w:r w:rsidRPr="00E43FE9">
              <w:rPr>
                <w:rFonts w:eastAsia="Times New Roman"/>
              </w:rPr>
              <w:t>11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DA66B5" w14:textId="77777777" w:rsidR="00800204" w:rsidRPr="00E43FE9" w:rsidRDefault="00800204" w:rsidP="00E43FE9">
            <w:pPr>
              <w:widowControl w:val="0"/>
              <w:jc w:val="center"/>
              <w:rPr>
                <w:rFonts w:eastAsia="Times New Roman"/>
              </w:rPr>
            </w:pPr>
            <w:r w:rsidRPr="00E43FE9">
              <w:rPr>
                <w:rFonts w:eastAsia="Times New Roman"/>
              </w:rPr>
              <w:t>1,21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A2DE88" w14:textId="77777777" w:rsidR="00800204" w:rsidRPr="00E43FE9" w:rsidRDefault="00800204" w:rsidP="00E43FE9">
            <w:pPr>
              <w:widowControl w:val="0"/>
              <w:jc w:val="center"/>
              <w:rPr>
                <w:rFonts w:eastAsia="Times New Roman"/>
              </w:rPr>
            </w:pPr>
            <w:r w:rsidRPr="00E43FE9">
              <w:rPr>
                <w:rFonts w:eastAsia="Times New Roman"/>
              </w:rPr>
              <w:t>18</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3FEAC3" w14:textId="77777777" w:rsidR="00800204" w:rsidRPr="00E43FE9" w:rsidRDefault="00800204" w:rsidP="00E43FE9">
            <w:pPr>
              <w:widowControl w:val="0"/>
              <w:jc w:val="center"/>
              <w:rPr>
                <w:rFonts w:eastAsia="Times New Roman"/>
              </w:rPr>
            </w:pPr>
            <w:r w:rsidRPr="00E43FE9">
              <w:rPr>
                <w:rFonts w:eastAsia="Times New Roman"/>
              </w:rPr>
              <w:t>1,65</w:t>
            </w:r>
          </w:p>
        </w:tc>
      </w:tr>
      <w:tr w:rsidR="00800204" w:rsidRPr="00E43FE9" w14:paraId="1F9EE2E9"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377274" w14:textId="77777777" w:rsidR="00800204" w:rsidRPr="00E43FE9" w:rsidRDefault="00800204" w:rsidP="00E43FE9">
            <w:pPr>
              <w:widowControl w:val="0"/>
              <w:jc w:val="center"/>
              <w:rPr>
                <w:rFonts w:eastAsia="Times New Roman"/>
              </w:rPr>
            </w:pPr>
            <w:r w:rsidRPr="00E43FE9">
              <w:rPr>
                <w:rFonts w:eastAsia="Times New Roman"/>
              </w:rPr>
              <w:t>Тавдинский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2EA395" w14:textId="77777777" w:rsidR="00800204" w:rsidRPr="00E43FE9" w:rsidRDefault="00800204" w:rsidP="00E43FE9">
            <w:pPr>
              <w:widowControl w:val="0"/>
              <w:jc w:val="center"/>
              <w:rPr>
                <w:rFonts w:eastAsia="Times New Roman"/>
              </w:rPr>
            </w:pPr>
            <w:r w:rsidRPr="00E43FE9">
              <w:rPr>
                <w:rFonts w:eastAsia="Times New Roman"/>
              </w:rPr>
              <w:t>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4663FE" w14:textId="77777777" w:rsidR="00800204" w:rsidRPr="00E43FE9" w:rsidRDefault="00800204" w:rsidP="00E43FE9">
            <w:pPr>
              <w:widowControl w:val="0"/>
              <w:jc w:val="center"/>
              <w:rPr>
                <w:rFonts w:eastAsia="Times New Roman"/>
              </w:rPr>
            </w:pPr>
            <w:r w:rsidRPr="00E43FE9">
              <w:rPr>
                <w:rFonts w:eastAsia="Times New Roman"/>
              </w:rPr>
              <w:t>0,25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76F172" w14:textId="77777777" w:rsidR="00800204" w:rsidRPr="00E43FE9" w:rsidRDefault="00800204" w:rsidP="00E43FE9">
            <w:pPr>
              <w:widowControl w:val="0"/>
              <w:jc w:val="center"/>
              <w:rPr>
                <w:rFonts w:eastAsia="Times New Roman"/>
              </w:rPr>
            </w:pPr>
            <w:r w:rsidRPr="00E43FE9">
              <w:rPr>
                <w:rFonts w:eastAsia="Times New Roman"/>
              </w:rPr>
              <w:t>6</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198B16" w14:textId="77777777" w:rsidR="00800204" w:rsidRPr="00E43FE9" w:rsidRDefault="00800204" w:rsidP="00E43FE9">
            <w:pPr>
              <w:widowControl w:val="0"/>
              <w:jc w:val="center"/>
              <w:rPr>
                <w:rFonts w:eastAsia="Times New Roman"/>
              </w:rPr>
            </w:pPr>
            <w:r w:rsidRPr="00E43FE9">
              <w:rPr>
                <w:rFonts w:eastAsia="Times New Roman"/>
              </w:rPr>
              <w:t>0,66</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F9C1C0" w14:textId="77777777" w:rsidR="00800204" w:rsidRPr="00E43FE9" w:rsidRDefault="00800204" w:rsidP="00E43FE9">
            <w:pPr>
              <w:widowControl w:val="0"/>
              <w:jc w:val="center"/>
              <w:rPr>
                <w:rFonts w:eastAsia="Times New Roman"/>
              </w:rPr>
            </w:pPr>
            <w:r w:rsidRPr="00E43FE9">
              <w:rPr>
                <w:rFonts w:eastAsia="Times New Roman"/>
              </w:rPr>
              <w:t>5</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8ADF22" w14:textId="77777777" w:rsidR="00800204" w:rsidRPr="00E43FE9" w:rsidRDefault="00800204" w:rsidP="00E43FE9">
            <w:pPr>
              <w:widowControl w:val="0"/>
              <w:jc w:val="center"/>
              <w:rPr>
                <w:rFonts w:eastAsia="Times New Roman"/>
              </w:rPr>
            </w:pPr>
            <w:r w:rsidRPr="00E43FE9">
              <w:rPr>
                <w:rFonts w:eastAsia="Times New Roman"/>
              </w:rPr>
              <w:t>0,46</w:t>
            </w:r>
          </w:p>
        </w:tc>
      </w:tr>
      <w:tr w:rsidR="00800204" w:rsidRPr="00E43FE9" w14:paraId="40F1FD39"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73CA08" w14:textId="77777777" w:rsidR="00800204" w:rsidRPr="00E43FE9" w:rsidRDefault="00800204" w:rsidP="00E43FE9">
            <w:pPr>
              <w:widowControl w:val="0"/>
              <w:jc w:val="center"/>
              <w:rPr>
                <w:rFonts w:eastAsia="Times New Roman"/>
              </w:rPr>
            </w:pPr>
            <w:proofErr w:type="spellStart"/>
            <w:r w:rsidRPr="00E43FE9">
              <w:rPr>
                <w:rFonts w:eastAsia="Times New Roman"/>
              </w:rPr>
              <w:t>Талицкий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1A5006" w14:textId="77777777" w:rsidR="00800204" w:rsidRPr="00E43FE9" w:rsidRDefault="00800204" w:rsidP="00E43FE9">
            <w:pPr>
              <w:widowControl w:val="0"/>
              <w:jc w:val="center"/>
              <w:rPr>
                <w:rFonts w:eastAsia="Times New Roman"/>
              </w:rPr>
            </w:pPr>
            <w:r w:rsidRPr="00E43FE9">
              <w:rPr>
                <w:rFonts w:eastAsia="Times New Roman"/>
              </w:rPr>
              <w:t>9</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7CDC15" w14:textId="77777777" w:rsidR="00800204" w:rsidRPr="00E43FE9" w:rsidRDefault="00800204" w:rsidP="00E43FE9">
            <w:pPr>
              <w:widowControl w:val="0"/>
              <w:jc w:val="center"/>
              <w:rPr>
                <w:rFonts w:eastAsia="Times New Roman"/>
              </w:rPr>
            </w:pPr>
            <w:r w:rsidRPr="00E43FE9">
              <w:rPr>
                <w:rFonts w:eastAsia="Times New Roman"/>
              </w:rPr>
              <w:t>0,75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13ECAA"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6B2A32" w14:textId="77777777" w:rsidR="00800204" w:rsidRPr="00E43FE9" w:rsidRDefault="00800204" w:rsidP="00E43FE9">
            <w:pPr>
              <w:widowControl w:val="0"/>
              <w:jc w:val="center"/>
              <w:rPr>
                <w:rFonts w:eastAsia="Times New Roman"/>
              </w:rPr>
            </w:pPr>
            <w:r w:rsidRPr="00E43FE9">
              <w:rPr>
                <w:rFonts w:eastAsia="Times New Roman"/>
              </w:rPr>
              <w:t>0,11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3EA47F" w14:textId="77777777" w:rsidR="00800204" w:rsidRPr="00E43FE9" w:rsidRDefault="00800204" w:rsidP="00E43FE9">
            <w:pPr>
              <w:widowControl w:val="0"/>
              <w:jc w:val="center"/>
              <w:rPr>
                <w:rFonts w:eastAsia="Times New Roman"/>
              </w:rPr>
            </w:pPr>
            <w:r w:rsidRPr="00E43FE9">
              <w:rPr>
                <w:rFonts w:eastAsia="Times New Roman"/>
              </w:rPr>
              <w:t>9</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395801" w14:textId="77777777" w:rsidR="00800204" w:rsidRPr="00E43FE9" w:rsidRDefault="00800204" w:rsidP="00E43FE9">
            <w:pPr>
              <w:widowControl w:val="0"/>
              <w:jc w:val="center"/>
              <w:rPr>
                <w:rFonts w:eastAsia="Times New Roman"/>
              </w:rPr>
            </w:pPr>
            <w:r w:rsidRPr="00E43FE9">
              <w:rPr>
                <w:rFonts w:eastAsia="Times New Roman"/>
              </w:rPr>
              <w:t>0,82</w:t>
            </w:r>
          </w:p>
        </w:tc>
      </w:tr>
      <w:tr w:rsidR="00800204" w:rsidRPr="00E43FE9" w14:paraId="6607E194"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8C4BE6" w14:textId="77777777" w:rsidR="00800204" w:rsidRPr="00E43FE9" w:rsidRDefault="00800204" w:rsidP="00E43FE9">
            <w:pPr>
              <w:widowControl w:val="0"/>
              <w:jc w:val="center"/>
              <w:rPr>
                <w:rFonts w:eastAsia="Times New Roman"/>
              </w:rPr>
            </w:pPr>
            <w:proofErr w:type="spellStart"/>
            <w:r w:rsidRPr="00E43FE9">
              <w:rPr>
                <w:rFonts w:eastAsia="Times New Roman"/>
              </w:rPr>
              <w:t>Тугулымский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488861" w14:textId="77777777" w:rsidR="00800204" w:rsidRPr="00E43FE9" w:rsidRDefault="00800204" w:rsidP="00E43FE9">
            <w:pPr>
              <w:widowControl w:val="0"/>
              <w:jc w:val="center"/>
              <w:rPr>
                <w:rFonts w:eastAsia="Times New Roman"/>
              </w:rPr>
            </w:pPr>
            <w:r w:rsidRPr="00E43FE9">
              <w:rPr>
                <w:rFonts w:eastAsia="Times New Roman"/>
              </w:rPr>
              <w:t>7</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A4B234" w14:textId="77777777" w:rsidR="00800204" w:rsidRPr="00E43FE9" w:rsidRDefault="00800204" w:rsidP="00E43FE9">
            <w:pPr>
              <w:widowControl w:val="0"/>
              <w:jc w:val="center"/>
              <w:rPr>
                <w:rFonts w:eastAsia="Times New Roman"/>
              </w:rPr>
            </w:pPr>
            <w:r w:rsidRPr="00E43FE9">
              <w:rPr>
                <w:rFonts w:eastAsia="Times New Roman"/>
              </w:rPr>
              <w:t>0,58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553AE0" w14:textId="77777777" w:rsidR="00800204" w:rsidRPr="00E43FE9" w:rsidRDefault="00800204" w:rsidP="00E43FE9">
            <w:pPr>
              <w:widowControl w:val="0"/>
              <w:jc w:val="center"/>
              <w:rPr>
                <w:rFonts w:eastAsia="Times New Roman"/>
              </w:rPr>
            </w:pPr>
            <w:r w:rsidRPr="00E43FE9">
              <w:rPr>
                <w:rFonts w:eastAsia="Times New Roman"/>
              </w:rPr>
              <w:t>3</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C06FE1" w14:textId="77777777" w:rsidR="00800204" w:rsidRPr="00E43FE9" w:rsidRDefault="00800204" w:rsidP="00E43FE9">
            <w:pPr>
              <w:widowControl w:val="0"/>
              <w:jc w:val="center"/>
              <w:rPr>
                <w:rFonts w:eastAsia="Times New Roman"/>
              </w:rPr>
            </w:pPr>
            <w:r w:rsidRPr="00E43FE9">
              <w:rPr>
                <w:rFonts w:eastAsia="Times New Roman"/>
              </w:rPr>
              <w:t>0,33</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90CFAC" w14:textId="77777777" w:rsidR="00800204" w:rsidRPr="00E43FE9" w:rsidRDefault="00800204" w:rsidP="00E43FE9">
            <w:pPr>
              <w:widowControl w:val="0"/>
              <w:jc w:val="center"/>
              <w:rPr>
                <w:rFonts w:eastAsia="Times New Roman"/>
              </w:rPr>
            </w:pPr>
            <w:r w:rsidRPr="00E43FE9">
              <w:rPr>
                <w:rFonts w:eastAsia="Times New Roman"/>
              </w:rPr>
              <w:t>6</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7BD784" w14:textId="77777777" w:rsidR="00800204" w:rsidRPr="00E43FE9" w:rsidRDefault="00800204" w:rsidP="00E43FE9">
            <w:pPr>
              <w:widowControl w:val="0"/>
              <w:jc w:val="center"/>
              <w:rPr>
                <w:rFonts w:eastAsia="Times New Roman"/>
              </w:rPr>
            </w:pPr>
            <w:r w:rsidRPr="00E43FE9">
              <w:rPr>
                <w:rFonts w:eastAsia="Times New Roman"/>
              </w:rPr>
              <w:t>0,55</w:t>
            </w:r>
          </w:p>
        </w:tc>
      </w:tr>
      <w:tr w:rsidR="00800204" w:rsidRPr="00E43FE9" w14:paraId="2EB3B80B"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65EA11" w14:textId="77777777" w:rsidR="00800204" w:rsidRPr="00E43FE9" w:rsidRDefault="00800204" w:rsidP="00E43FE9">
            <w:pPr>
              <w:widowControl w:val="0"/>
              <w:jc w:val="center"/>
              <w:rPr>
                <w:rFonts w:eastAsia="Times New Roman"/>
              </w:rPr>
            </w:pPr>
            <w:r w:rsidRPr="00E43FE9">
              <w:rPr>
                <w:rFonts w:eastAsia="Times New Roman"/>
              </w:rPr>
              <w:t>Туринский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D17F50"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0E2AE8" w14:textId="77777777" w:rsidR="00800204" w:rsidRPr="00E43FE9" w:rsidRDefault="00800204" w:rsidP="00E43FE9">
            <w:pPr>
              <w:widowControl w:val="0"/>
              <w:jc w:val="center"/>
              <w:rPr>
                <w:rFonts w:eastAsia="Times New Roman"/>
              </w:rPr>
            </w:pPr>
            <w:r w:rsidRPr="00E43FE9">
              <w:rPr>
                <w:rFonts w:eastAsia="Times New Roman"/>
              </w:rPr>
              <w:t>0,08</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90D016" w14:textId="77777777" w:rsidR="00800204" w:rsidRPr="00E43FE9" w:rsidRDefault="00800204" w:rsidP="00E43FE9">
            <w:pPr>
              <w:widowControl w:val="0"/>
              <w:jc w:val="center"/>
              <w:rPr>
                <w:rFonts w:eastAsia="Times New Roman"/>
              </w:rPr>
            </w:pPr>
            <w:r w:rsidRPr="00E43FE9">
              <w:rPr>
                <w:rFonts w:eastAsia="Times New Roman"/>
              </w:rPr>
              <w:t>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8BB29C" w14:textId="77777777" w:rsidR="00800204" w:rsidRPr="00E43FE9" w:rsidRDefault="00800204" w:rsidP="00E43FE9">
            <w:pPr>
              <w:widowControl w:val="0"/>
              <w:jc w:val="center"/>
              <w:rPr>
                <w:rFonts w:eastAsia="Times New Roman"/>
              </w:rPr>
            </w:pPr>
            <w:r w:rsidRPr="00E43FE9">
              <w:rPr>
                <w:rFonts w:eastAsia="Times New Roman"/>
              </w:rPr>
              <w:t>0,55</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4FE39C" w14:textId="77777777" w:rsidR="00800204" w:rsidRPr="00E43FE9" w:rsidRDefault="00800204" w:rsidP="00E43FE9">
            <w:pPr>
              <w:widowControl w:val="0"/>
              <w:jc w:val="center"/>
              <w:rPr>
                <w:rFonts w:eastAsia="Times New Roman"/>
              </w:rPr>
            </w:pPr>
            <w:r w:rsidRPr="00E43FE9">
              <w:rPr>
                <w:rFonts w:eastAsia="Times New Roman"/>
              </w:rPr>
              <w:t>4</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DBC8D0" w14:textId="77777777" w:rsidR="00800204" w:rsidRPr="00E43FE9" w:rsidRDefault="00800204" w:rsidP="00E43FE9">
            <w:pPr>
              <w:widowControl w:val="0"/>
              <w:jc w:val="center"/>
              <w:rPr>
                <w:rFonts w:eastAsia="Times New Roman"/>
              </w:rPr>
            </w:pPr>
            <w:r w:rsidRPr="00E43FE9">
              <w:rPr>
                <w:rFonts w:eastAsia="Times New Roman"/>
              </w:rPr>
              <w:t>0,37</w:t>
            </w:r>
          </w:p>
        </w:tc>
      </w:tr>
      <w:tr w:rsidR="00800204" w:rsidRPr="00E43FE9" w14:paraId="77BFDE7D" w14:textId="77777777" w:rsidTr="00E43FE9">
        <w:tc>
          <w:tcPr>
            <w:tcW w:w="114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A847CD" w14:textId="77777777" w:rsidR="00800204" w:rsidRPr="00E43FE9" w:rsidRDefault="00800204" w:rsidP="00E43FE9">
            <w:pPr>
              <w:widowControl w:val="0"/>
              <w:jc w:val="center"/>
              <w:rPr>
                <w:rFonts w:eastAsia="Times New Roman"/>
              </w:rPr>
            </w:pPr>
            <w:proofErr w:type="spellStart"/>
            <w:r w:rsidRPr="00E43FE9">
              <w:rPr>
                <w:rFonts w:eastAsia="Times New Roman"/>
              </w:rPr>
              <w:t>Шалинский</w:t>
            </w:r>
            <w:proofErr w:type="spellEnd"/>
            <w:r w:rsidRPr="00E43FE9">
              <w:rPr>
                <w:rFonts w:eastAsia="Times New Roman"/>
              </w:rPr>
              <w:t xml:space="preserve"> ГО</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D75A17" w14:textId="77777777" w:rsidR="00800204" w:rsidRPr="00E43FE9" w:rsidRDefault="00800204" w:rsidP="00E43FE9">
            <w:pPr>
              <w:widowControl w:val="0"/>
              <w:jc w:val="center"/>
              <w:rPr>
                <w:rFonts w:eastAsia="Times New Roman"/>
              </w:rPr>
            </w:pPr>
            <w:r w:rsidRPr="00E43FE9">
              <w:rPr>
                <w:rFonts w:eastAsia="Times New Roman"/>
              </w:rPr>
              <w:t>5</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A7FD4C" w14:textId="77777777" w:rsidR="00800204" w:rsidRPr="00E43FE9" w:rsidRDefault="00800204" w:rsidP="00E43FE9">
            <w:pPr>
              <w:widowControl w:val="0"/>
              <w:jc w:val="center"/>
              <w:rPr>
                <w:rFonts w:eastAsia="Times New Roman"/>
              </w:rPr>
            </w:pPr>
            <w:r w:rsidRPr="00E43FE9">
              <w:rPr>
                <w:rFonts w:eastAsia="Times New Roman"/>
              </w:rPr>
              <w:t>0,42</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AD1763" w14:textId="77777777" w:rsidR="00800204" w:rsidRPr="00E43FE9" w:rsidRDefault="00800204" w:rsidP="00E43FE9">
            <w:pPr>
              <w:widowControl w:val="0"/>
              <w:jc w:val="center"/>
              <w:rPr>
                <w:rFonts w:eastAsia="Times New Roman"/>
              </w:rPr>
            </w:pPr>
            <w:r w:rsidRPr="00E43FE9">
              <w:rPr>
                <w:rFonts w:eastAsia="Times New Roman"/>
              </w:rPr>
              <w:t>1</w:t>
            </w:r>
          </w:p>
        </w:tc>
        <w:tc>
          <w:tcPr>
            <w:tcW w:w="65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671572" w14:textId="77777777" w:rsidR="00800204" w:rsidRPr="00E43FE9" w:rsidRDefault="00800204" w:rsidP="00E43FE9">
            <w:pPr>
              <w:widowControl w:val="0"/>
              <w:jc w:val="center"/>
              <w:rPr>
                <w:rFonts w:eastAsia="Times New Roman"/>
              </w:rPr>
            </w:pPr>
            <w:r w:rsidRPr="00E43FE9">
              <w:rPr>
                <w:rFonts w:eastAsia="Times New Roman"/>
              </w:rPr>
              <w:t>0,11</w:t>
            </w:r>
          </w:p>
        </w:tc>
        <w:tc>
          <w:tcPr>
            <w:tcW w:w="62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AE8024" w14:textId="77777777" w:rsidR="00800204" w:rsidRPr="00E43FE9" w:rsidRDefault="00800204" w:rsidP="00E43FE9">
            <w:pPr>
              <w:widowControl w:val="0"/>
              <w:jc w:val="center"/>
              <w:rPr>
                <w:rFonts w:eastAsia="Times New Roman"/>
              </w:rPr>
            </w:pPr>
            <w:r w:rsidRPr="00E43FE9">
              <w:rPr>
                <w:rFonts w:eastAsia="Times New Roman"/>
              </w:rPr>
              <w:t>3</w:t>
            </w:r>
          </w:p>
        </w:tc>
        <w:tc>
          <w:tcPr>
            <w:tcW w:w="65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76DB16" w14:textId="77777777" w:rsidR="00800204" w:rsidRPr="00E43FE9" w:rsidRDefault="00800204" w:rsidP="00E43FE9">
            <w:pPr>
              <w:widowControl w:val="0"/>
              <w:jc w:val="center"/>
              <w:rPr>
                <w:rFonts w:eastAsia="Times New Roman"/>
              </w:rPr>
            </w:pPr>
            <w:r w:rsidRPr="00E43FE9">
              <w:rPr>
                <w:rFonts w:eastAsia="Times New Roman"/>
              </w:rPr>
              <w:t>0,27</w:t>
            </w:r>
          </w:p>
        </w:tc>
      </w:tr>
    </w:tbl>
    <w:p w14:paraId="16C75939" w14:textId="77777777" w:rsidR="00410107" w:rsidRDefault="00410107" w:rsidP="00E43FE9">
      <w:pPr>
        <w:widowControl w:val="0"/>
        <w:ind w:left="-426" w:firstLine="426"/>
        <w:jc w:val="both"/>
        <w:rPr>
          <w:sz w:val="28"/>
          <w:szCs w:val="28"/>
        </w:rPr>
      </w:pPr>
    </w:p>
    <w:p w14:paraId="78B6A443" w14:textId="77777777" w:rsidR="00410107" w:rsidRDefault="00410107" w:rsidP="00E43FE9">
      <w:pPr>
        <w:widowControl w:val="0"/>
        <w:outlineLvl w:val="4"/>
        <w:rPr>
          <w:rFonts w:eastAsia="Times New Roman"/>
          <w:b/>
          <w:bCs/>
          <w:color w:val="000000"/>
          <w:sz w:val="28"/>
          <w:szCs w:val="28"/>
        </w:rPr>
      </w:pPr>
      <w:r w:rsidRPr="002D48BB">
        <w:rPr>
          <w:rFonts w:eastAsia="Times New Roman"/>
          <w:b/>
          <w:bCs/>
          <w:color w:val="000000"/>
          <w:sz w:val="28"/>
          <w:szCs w:val="28"/>
        </w:rPr>
        <w:t xml:space="preserve">ВЫВОД о характере изменения количества участников ЕГЭ по предмету </w:t>
      </w:r>
    </w:p>
    <w:p w14:paraId="11C8A643" w14:textId="77777777" w:rsidR="007642C4" w:rsidRDefault="00410107" w:rsidP="00E43FE9">
      <w:pPr>
        <w:widowControl w:val="0"/>
        <w:ind w:left="-426" w:firstLine="426"/>
        <w:jc w:val="both"/>
        <w:rPr>
          <w:sz w:val="28"/>
          <w:szCs w:val="28"/>
        </w:rPr>
      </w:pPr>
      <w:r>
        <w:rPr>
          <w:rFonts w:eastAsia="Times New Roman"/>
          <w:color w:val="000000"/>
          <w:sz w:val="28"/>
          <w:szCs w:val="28"/>
        </w:rPr>
        <w:t xml:space="preserve">Наблюдается увеличение в 2016 году </w:t>
      </w:r>
      <w:r w:rsidRPr="00800204">
        <w:rPr>
          <w:rFonts w:eastAsia="Times New Roman"/>
          <w:color w:val="000000"/>
          <w:sz w:val="28"/>
          <w:szCs w:val="28"/>
        </w:rPr>
        <w:t>количества участников ЕГЭ по предмету в целом</w:t>
      </w:r>
      <w:r>
        <w:rPr>
          <w:sz w:val="28"/>
          <w:szCs w:val="28"/>
        </w:rPr>
        <w:t>. Процентное соотношение юношей и девушек</w:t>
      </w:r>
      <w:r w:rsidRPr="00800204">
        <w:rPr>
          <w:rFonts w:eastAsia="Times New Roman"/>
          <w:color w:val="000000"/>
          <w:sz w:val="28"/>
          <w:szCs w:val="28"/>
        </w:rPr>
        <w:t xml:space="preserve">, </w:t>
      </w:r>
      <w:r>
        <w:rPr>
          <w:rFonts w:eastAsia="Times New Roman"/>
          <w:color w:val="000000"/>
          <w:sz w:val="28"/>
          <w:szCs w:val="28"/>
        </w:rPr>
        <w:t>сдающих экзамен по литературе</w:t>
      </w:r>
      <w:r w:rsidR="00554E75">
        <w:rPr>
          <w:rFonts w:eastAsia="Times New Roman"/>
          <w:color w:val="000000"/>
          <w:sz w:val="28"/>
          <w:szCs w:val="28"/>
        </w:rPr>
        <w:t>,</w:t>
      </w:r>
      <w:r w:rsidR="00E43FE9">
        <w:rPr>
          <w:rFonts w:eastAsia="Times New Roman"/>
          <w:color w:val="000000"/>
          <w:sz w:val="28"/>
          <w:szCs w:val="28"/>
        </w:rPr>
        <w:t xml:space="preserve"> за последние три года стабиль</w:t>
      </w:r>
      <w:r>
        <w:rPr>
          <w:rFonts w:eastAsia="Times New Roman"/>
          <w:color w:val="000000"/>
          <w:sz w:val="28"/>
          <w:szCs w:val="28"/>
        </w:rPr>
        <w:t>н</w:t>
      </w:r>
      <w:r w:rsidR="00E43FE9">
        <w:rPr>
          <w:rFonts w:eastAsia="Times New Roman"/>
          <w:color w:val="000000"/>
          <w:sz w:val="28"/>
          <w:szCs w:val="28"/>
        </w:rPr>
        <w:t>о</w:t>
      </w:r>
      <w:r>
        <w:rPr>
          <w:rFonts w:eastAsia="Times New Roman"/>
          <w:color w:val="000000"/>
          <w:sz w:val="28"/>
          <w:szCs w:val="28"/>
        </w:rPr>
        <w:t xml:space="preserve"> (экзамен сдают </w:t>
      </w:r>
      <w:r w:rsidR="00E43FE9">
        <w:rPr>
          <w:rFonts w:eastAsia="Times New Roman"/>
          <w:color w:val="000000"/>
          <w:sz w:val="28"/>
          <w:szCs w:val="28"/>
        </w:rPr>
        <w:t xml:space="preserve">преимущественно </w:t>
      </w:r>
      <w:r>
        <w:rPr>
          <w:rFonts w:eastAsia="Times New Roman"/>
          <w:color w:val="000000"/>
          <w:sz w:val="28"/>
          <w:szCs w:val="28"/>
        </w:rPr>
        <w:t>девушки)</w:t>
      </w:r>
      <w:r>
        <w:rPr>
          <w:sz w:val="28"/>
          <w:szCs w:val="28"/>
        </w:rPr>
        <w:t>.</w:t>
      </w:r>
      <w:r>
        <w:rPr>
          <w:rFonts w:eastAsia="Times New Roman"/>
          <w:color w:val="000000"/>
          <w:sz w:val="28"/>
          <w:szCs w:val="28"/>
        </w:rPr>
        <w:t xml:space="preserve"> Основную массу сдающих ЕГЭ составляют выпускники текущего года</w:t>
      </w:r>
      <w:r w:rsidRPr="00800204">
        <w:rPr>
          <w:rFonts w:eastAsia="Times New Roman"/>
          <w:color w:val="000000"/>
          <w:sz w:val="28"/>
          <w:szCs w:val="28"/>
        </w:rPr>
        <w:t>,</w:t>
      </w:r>
      <w:r>
        <w:rPr>
          <w:rFonts w:eastAsia="Times New Roman"/>
          <w:color w:val="000000"/>
          <w:sz w:val="28"/>
          <w:szCs w:val="28"/>
        </w:rPr>
        <w:t xml:space="preserve"> обучающиеся по программам СОО</w:t>
      </w:r>
      <w:r>
        <w:rPr>
          <w:sz w:val="28"/>
          <w:szCs w:val="28"/>
        </w:rPr>
        <w:t>. Следует отметить уменьшение количества выпускников текущего года</w:t>
      </w:r>
      <w:r w:rsidRPr="00BF633F">
        <w:rPr>
          <w:rFonts w:eastAsia="Times New Roman"/>
          <w:sz w:val="28"/>
          <w:szCs w:val="28"/>
        </w:rPr>
        <w:t>,</w:t>
      </w:r>
      <w:r>
        <w:rPr>
          <w:rFonts w:eastAsia="Times New Roman"/>
          <w:sz w:val="28"/>
          <w:szCs w:val="28"/>
        </w:rPr>
        <w:t xml:space="preserve"> обучающихся по программам СПО</w:t>
      </w:r>
      <w:r>
        <w:rPr>
          <w:sz w:val="28"/>
          <w:szCs w:val="28"/>
        </w:rPr>
        <w:t xml:space="preserve">. </w:t>
      </w:r>
      <w:r>
        <w:rPr>
          <w:rFonts w:eastAsia="Times New Roman"/>
          <w:color w:val="000000"/>
          <w:sz w:val="28"/>
          <w:szCs w:val="28"/>
        </w:rPr>
        <w:t>Количество выпускников прошлых лет</w:t>
      </w:r>
      <w:r w:rsidRPr="00800204">
        <w:rPr>
          <w:rFonts w:eastAsia="Times New Roman"/>
          <w:color w:val="000000"/>
          <w:sz w:val="28"/>
          <w:szCs w:val="28"/>
        </w:rPr>
        <w:t>,</w:t>
      </w:r>
      <w:r>
        <w:rPr>
          <w:rFonts w:eastAsia="Times New Roman"/>
          <w:color w:val="000000"/>
          <w:sz w:val="28"/>
          <w:szCs w:val="28"/>
        </w:rPr>
        <w:t xml:space="preserve"> сдающих ЕГЭ по литературе</w:t>
      </w:r>
      <w:r w:rsidR="00554E75">
        <w:rPr>
          <w:rFonts w:eastAsia="Times New Roman"/>
          <w:color w:val="000000"/>
          <w:sz w:val="28"/>
          <w:szCs w:val="28"/>
        </w:rPr>
        <w:t>,</w:t>
      </w:r>
      <w:r>
        <w:rPr>
          <w:rFonts w:eastAsia="Times New Roman"/>
          <w:color w:val="000000"/>
          <w:sz w:val="28"/>
          <w:szCs w:val="28"/>
        </w:rPr>
        <w:t xml:space="preserve"> уменьшилось в 2015 году</w:t>
      </w:r>
      <w:r w:rsidRPr="00800204">
        <w:rPr>
          <w:rFonts w:eastAsia="Times New Roman"/>
          <w:color w:val="000000"/>
          <w:sz w:val="28"/>
          <w:szCs w:val="28"/>
        </w:rPr>
        <w:t>,</w:t>
      </w:r>
      <w:r>
        <w:rPr>
          <w:rFonts w:eastAsia="Times New Roman"/>
          <w:color w:val="000000"/>
          <w:sz w:val="28"/>
          <w:szCs w:val="28"/>
        </w:rPr>
        <w:t xml:space="preserve"> но в 2016</w:t>
      </w:r>
      <w:r w:rsidR="00F9106D">
        <w:rPr>
          <w:rFonts w:eastAsia="Times New Roman"/>
          <w:color w:val="000000"/>
          <w:sz w:val="28"/>
          <w:szCs w:val="28"/>
        </w:rPr>
        <w:t xml:space="preserve"> году</w:t>
      </w:r>
      <w:r>
        <w:rPr>
          <w:rFonts w:eastAsia="Times New Roman"/>
          <w:color w:val="000000"/>
          <w:sz w:val="28"/>
          <w:szCs w:val="28"/>
        </w:rPr>
        <w:t xml:space="preserve"> приблизилось к 2014</w:t>
      </w:r>
      <w:r w:rsidR="00F9106D">
        <w:rPr>
          <w:rFonts w:eastAsia="Times New Roman"/>
          <w:color w:val="000000"/>
          <w:sz w:val="28"/>
          <w:szCs w:val="28"/>
        </w:rPr>
        <w:t xml:space="preserve"> году</w:t>
      </w:r>
      <w:r>
        <w:rPr>
          <w:sz w:val="28"/>
          <w:szCs w:val="28"/>
        </w:rPr>
        <w:t xml:space="preserve">. </w:t>
      </w:r>
    </w:p>
    <w:p w14:paraId="599F1EFF" w14:textId="77777777" w:rsidR="009C1029" w:rsidRDefault="007642C4" w:rsidP="00E43FE9">
      <w:pPr>
        <w:widowControl w:val="0"/>
        <w:ind w:left="-426" w:firstLine="426"/>
        <w:jc w:val="both"/>
        <w:rPr>
          <w:sz w:val="28"/>
          <w:szCs w:val="28"/>
        </w:rPr>
      </w:pPr>
      <w:r>
        <w:rPr>
          <w:sz w:val="28"/>
          <w:szCs w:val="28"/>
        </w:rPr>
        <w:t>Анализ результатов показывает</w:t>
      </w:r>
      <w:r w:rsidRPr="00800204">
        <w:rPr>
          <w:rFonts w:eastAsia="Times New Roman"/>
          <w:color w:val="000000"/>
          <w:sz w:val="28"/>
          <w:szCs w:val="28"/>
        </w:rPr>
        <w:t>,</w:t>
      </w:r>
      <w:r>
        <w:rPr>
          <w:rFonts w:eastAsia="Times New Roman"/>
          <w:color w:val="000000"/>
          <w:sz w:val="28"/>
          <w:szCs w:val="28"/>
        </w:rPr>
        <w:t xml:space="preserve"> что ЕГЭ сдают в основном выпускники средних общеобразовательных школ</w:t>
      </w:r>
      <w:r w:rsidRPr="00800204">
        <w:rPr>
          <w:rFonts w:eastAsia="Times New Roman"/>
          <w:color w:val="000000"/>
          <w:sz w:val="28"/>
          <w:szCs w:val="28"/>
        </w:rPr>
        <w:t>,</w:t>
      </w:r>
      <w:r>
        <w:rPr>
          <w:rFonts w:eastAsia="Times New Roman"/>
          <w:color w:val="000000"/>
          <w:sz w:val="28"/>
          <w:szCs w:val="28"/>
        </w:rPr>
        <w:t xml:space="preserve"> гимназий</w:t>
      </w:r>
      <w:r w:rsidRPr="00800204">
        <w:rPr>
          <w:rFonts w:eastAsia="Times New Roman"/>
          <w:color w:val="000000"/>
          <w:sz w:val="28"/>
          <w:szCs w:val="28"/>
        </w:rPr>
        <w:t>,</w:t>
      </w:r>
      <w:r>
        <w:rPr>
          <w:rFonts w:eastAsia="Times New Roman"/>
          <w:color w:val="000000"/>
          <w:sz w:val="28"/>
          <w:szCs w:val="28"/>
        </w:rPr>
        <w:t xml:space="preserve"> </w:t>
      </w:r>
      <w:r>
        <w:rPr>
          <w:rFonts w:eastAsia="Times New Roman"/>
          <w:sz w:val="28"/>
          <w:szCs w:val="28"/>
        </w:rPr>
        <w:t>средних общеобразовательных школ</w:t>
      </w:r>
      <w:r w:rsidRPr="00805D6D">
        <w:rPr>
          <w:rFonts w:eastAsia="Times New Roman"/>
          <w:sz w:val="28"/>
          <w:szCs w:val="28"/>
        </w:rPr>
        <w:t xml:space="preserve"> с углубленным изучением отдельных предметов</w:t>
      </w:r>
      <w:r w:rsidR="009C1029">
        <w:rPr>
          <w:sz w:val="28"/>
          <w:szCs w:val="28"/>
        </w:rPr>
        <w:t xml:space="preserve">. </w:t>
      </w:r>
      <w:r w:rsidR="00C76C32">
        <w:rPr>
          <w:sz w:val="28"/>
          <w:szCs w:val="28"/>
        </w:rPr>
        <w:t>Среди сдающих экзамен</w:t>
      </w:r>
      <w:r w:rsidR="000E26DC">
        <w:rPr>
          <w:sz w:val="28"/>
          <w:szCs w:val="28"/>
        </w:rPr>
        <w:t xml:space="preserve"> уменьшилось количество выпускников колледжей. </w:t>
      </w:r>
    </w:p>
    <w:p w14:paraId="4875017D" w14:textId="77777777" w:rsidR="00DC213C" w:rsidRPr="00C8422A" w:rsidRDefault="002A4A8E" w:rsidP="00E43FE9">
      <w:pPr>
        <w:widowControl w:val="0"/>
        <w:ind w:left="-426" w:firstLine="426"/>
        <w:jc w:val="both"/>
        <w:rPr>
          <w:sz w:val="28"/>
          <w:szCs w:val="28"/>
        </w:rPr>
      </w:pPr>
      <w:r>
        <w:rPr>
          <w:sz w:val="28"/>
          <w:szCs w:val="28"/>
        </w:rPr>
        <w:t xml:space="preserve">Количественный анализ участников ЕГЭ по литературе по </w:t>
      </w:r>
      <w:r w:rsidRPr="002A4A8E">
        <w:rPr>
          <w:sz w:val="28"/>
          <w:szCs w:val="28"/>
        </w:rPr>
        <w:t>а</w:t>
      </w:r>
      <w:r w:rsidRPr="002A4A8E">
        <w:rPr>
          <w:rFonts w:eastAsia="Times New Roman"/>
          <w:sz w:val="28"/>
          <w:szCs w:val="28"/>
        </w:rPr>
        <w:t>дминистративно-территориальным единицам</w:t>
      </w:r>
      <w:r w:rsidRPr="002A4A8E">
        <w:rPr>
          <w:sz w:val="28"/>
          <w:szCs w:val="28"/>
        </w:rPr>
        <w:t xml:space="preserve"> (АТЕ) региона</w:t>
      </w:r>
      <w:r w:rsidR="008942A2">
        <w:rPr>
          <w:sz w:val="28"/>
          <w:szCs w:val="28"/>
        </w:rPr>
        <w:t xml:space="preserve"> показывает</w:t>
      </w:r>
      <w:r w:rsidR="008942A2" w:rsidRPr="00BF633F">
        <w:rPr>
          <w:rFonts w:eastAsia="Times New Roman"/>
          <w:sz w:val="28"/>
          <w:szCs w:val="28"/>
        </w:rPr>
        <w:t>,</w:t>
      </w:r>
      <w:r w:rsidR="00F769DA">
        <w:rPr>
          <w:rFonts w:eastAsia="Times New Roman"/>
          <w:sz w:val="28"/>
          <w:szCs w:val="28"/>
        </w:rPr>
        <w:t xml:space="preserve"> что больший процент участников приходится на крупные и близкие к центру АТЕ региона</w:t>
      </w:r>
      <w:r w:rsidR="00F769DA">
        <w:rPr>
          <w:sz w:val="28"/>
          <w:szCs w:val="28"/>
        </w:rPr>
        <w:t xml:space="preserve">. </w:t>
      </w:r>
      <w:r w:rsidR="00627557">
        <w:rPr>
          <w:sz w:val="28"/>
          <w:szCs w:val="28"/>
        </w:rPr>
        <w:t>Анализируя количественную динамику сдающих экзамен</w:t>
      </w:r>
      <w:r w:rsidR="00627557" w:rsidRPr="00800204">
        <w:rPr>
          <w:rFonts w:eastAsia="Times New Roman"/>
          <w:color w:val="000000"/>
          <w:sz w:val="28"/>
          <w:szCs w:val="28"/>
        </w:rPr>
        <w:t>,</w:t>
      </w:r>
      <w:r w:rsidR="00627557">
        <w:rPr>
          <w:rFonts w:eastAsia="Times New Roman"/>
          <w:color w:val="000000"/>
          <w:sz w:val="28"/>
          <w:szCs w:val="28"/>
        </w:rPr>
        <w:t xml:space="preserve"> можно отметить</w:t>
      </w:r>
      <w:r w:rsidR="00627557" w:rsidRPr="00800204">
        <w:rPr>
          <w:rFonts w:eastAsia="Times New Roman"/>
          <w:color w:val="000000"/>
          <w:sz w:val="28"/>
          <w:szCs w:val="28"/>
        </w:rPr>
        <w:t>,</w:t>
      </w:r>
      <w:r w:rsidR="00627557">
        <w:rPr>
          <w:rFonts w:eastAsia="Times New Roman"/>
          <w:color w:val="000000"/>
          <w:sz w:val="28"/>
          <w:szCs w:val="28"/>
        </w:rPr>
        <w:t xml:space="preserve"> </w:t>
      </w:r>
      <w:r w:rsidR="00DC213C">
        <w:rPr>
          <w:rFonts w:eastAsia="Times New Roman"/>
          <w:color w:val="000000"/>
          <w:sz w:val="28"/>
          <w:szCs w:val="28"/>
        </w:rPr>
        <w:t xml:space="preserve">что </w:t>
      </w:r>
      <w:r w:rsidR="001C7EEF">
        <w:rPr>
          <w:rFonts w:eastAsia="Times New Roman"/>
          <w:color w:val="000000"/>
          <w:sz w:val="28"/>
          <w:szCs w:val="28"/>
        </w:rPr>
        <w:t>среди</w:t>
      </w:r>
      <w:r w:rsidR="00DC213C">
        <w:rPr>
          <w:rFonts w:eastAsia="Times New Roman"/>
          <w:color w:val="000000"/>
          <w:sz w:val="28"/>
          <w:szCs w:val="28"/>
        </w:rPr>
        <w:t xml:space="preserve"> крупных и близких к центру АТЕ</w:t>
      </w:r>
      <w:r w:rsidR="00627557">
        <w:rPr>
          <w:sz w:val="28"/>
          <w:szCs w:val="28"/>
        </w:rPr>
        <w:t xml:space="preserve"> </w:t>
      </w:r>
      <w:r w:rsidR="00DC213C">
        <w:rPr>
          <w:sz w:val="28"/>
          <w:szCs w:val="28"/>
        </w:rPr>
        <w:t xml:space="preserve">уменьшилось количество сдающих ЕГЭ по литературе в </w:t>
      </w:r>
      <w:proofErr w:type="spellStart"/>
      <w:r w:rsidR="00DC213C" w:rsidRPr="00BF633F">
        <w:rPr>
          <w:rFonts w:eastAsia="Times New Roman"/>
          <w:sz w:val="28"/>
          <w:szCs w:val="28"/>
        </w:rPr>
        <w:t>г.Екатеринбург</w:t>
      </w:r>
      <w:r w:rsidR="00DC213C">
        <w:rPr>
          <w:rFonts w:eastAsia="Times New Roman"/>
          <w:sz w:val="28"/>
          <w:szCs w:val="28"/>
        </w:rPr>
        <w:t>е</w:t>
      </w:r>
      <w:proofErr w:type="spellEnd"/>
      <w:r w:rsidR="00DC213C" w:rsidRPr="00BF633F">
        <w:rPr>
          <w:rFonts w:eastAsia="Times New Roman"/>
          <w:sz w:val="28"/>
          <w:szCs w:val="28"/>
        </w:rPr>
        <w:t xml:space="preserve"> </w:t>
      </w:r>
      <w:r w:rsidR="0082529B">
        <w:rPr>
          <w:rFonts w:eastAsia="Times New Roman"/>
          <w:sz w:val="28"/>
          <w:szCs w:val="28"/>
        </w:rPr>
        <w:t>(</w:t>
      </w:r>
      <w:r w:rsidR="00DC213C" w:rsidRPr="00BF633F">
        <w:rPr>
          <w:rFonts w:eastAsia="Times New Roman"/>
          <w:sz w:val="28"/>
          <w:szCs w:val="28"/>
        </w:rPr>
        <w:t>Верх-</w:t>
      </w:r>
      <w:proofErr w:type="spellStart"/>
      <w:r w:rsidR="00DC213C" w:rsidRPr="00BF633F">
        <w:rPr>
          <w:rFonts w:eastAsia="Times New Roman"/>
          <w:sz w:val="28"/>
          <w:szCs w:val="28"/>
        </w:rPr>
        <w:t>Исетский</w:t>
      </w:r>
      <w:proofErr w:type="spellEnd"/>
      <w:r w:rsidR="00DC213C" w:rsidRPr="00BF633F">
        <w:rPr>
          <w:rFonts w:eastAsia="Times New Roman"/>
          <w:sz w:val="28"/>
          <w:szCs w:val="28"/>
        </w:rPr>
        <w:t xml:space="preserve"> район</w:t>
      </w:r>
      <w:r w:rsidR="00C8422A" w:rsidRPr="00BF633F">
        <w:rPr>
          <w:rFonts w:eastAsia="Times New Roman"/>
          <w:sz w:val="28"/>
          <w:szCs w:val="28"/>
        </w:rPr>
        <w:t>,</w:t>
      </w:r>
      <w:r w:rsidR="00C8422A">
        <w:rPr>
          <w:rFonts w:eastAsia="Times New Roman"/>
          <w:sz w:val="28"/>
          <w:szCs w:val="28"/>
        </w:rPr>
        <w:t xml:space="preserve"> </w:t>
      </w:r>
      <w:r w:rsidR="00DC213C" w:rsidRPr="00BF633F">
        <w:rPr>
          <w:rFonts w:eastAsia="Times New Roman"/>
          <w:sz w:val="28"/>
          <w:szCs w:val="28"/>
        </w:rPr>
        <w:t>Кировский район</w:t>
      </w:r>
      <w:r w:rsidR="00C8422A" w:rsidRPr="00BF633F">
        <w:rPr>
          <w:rFonts w:eastAsia="Times New Roman"/>
          <w:sz w:val="28"/>
          <w:szCs w:val="28"/>
        </w:rPr>
        <w:t>,</w:t>
      </w:r>
      <w:r w:rsidR="00DC213C" w:rsidRPr="00BF633F">
        <w:rPr>
          <w:rFonts w:eastAsia="Times New Roman"/>
          <w:sz w:val="28"/>
          <w:szCs w:val="28"/>
        </w:rPr>
        <w:t xml:space="preserve"> Ленинский район</w:t>
      </w:r>
      <w:r w:rsidR="0082529B">
        <w:rPr>
          <w:rFonts w:eastAsia="Times New Roman"/>
          <w:sz w:val="28"/>
          <w:szCs w:val="28"/>
        </w:rPr>
        <w:t>)</w:t>
      </w:r>
      <w:r w:rsidR="00C8422A">
        <w:rPr>
          <w:sz w:val="28"/>
          <w:szCs w:val="28"/>
        </w:rPr>
        <w:t xml:space="preserve">. </w:t>
      </w:r>
      <w:r w:rsidR="00912C96">
        <w:rPr>
          <w:sz w:val="28"/>
          <w:szCs w:val="28"/>
        </w:rPr>
        <w:t>В отдаленных и небольших АТЕ появились выпускники</w:t>
      </w:r>
      <w:r w:rsidR="00912C96" w:rsidRPr="00800204">
        <w:rPr>
          <w:rFonts w:eastAsia="Times New Roman"/>
          <w:color w:val="000000"/>
          <w:sz w:val="28"/>
          <w:szCs w:val="28"/>
        </w:rPr>
        <w:t>,</w:t>
      </w:r>
      <w:r w:rsidR="00912C96">
        <w:rPr>
          <w:rFonts w:eastAsia="Times New Roman"/>
          <w:color w:val="000000"/>
          <w:sz w:val="28"/>
          <w:szCs w:val="28"/>
        </w:rPr>
        <w:t xml:space="preserve"> сдающие ЕГЭ по литературе</w:t>
      </w:r>
      <w:r w:rsidR="00587A9C">
        <w:rPr>
          <w:rFonts w:eastAsia="Times New Roman"/>
          <w:color w:val="000000"/>
          <w:sz w:val="28"/>
          <w:szCs w:val="28"/>
        </w:rPr>
        <w:t xml:space="preserve"> (</w:t>
      </w:r>
      <w:proofErr w:type="spellStart"/>
      <w:r w:rsidR="00587A9C" w:rsidRPr="00BF633F">
        <w:rPr>
          <w:rFonts w:eastAsia="Times New Roman"/>
          <w:sz w:val="28"/>
          <w:szCs w:val="28"/>
        </w:rPr>
        <w:t>Ачитский</w:t>
      </w:r>
      <w:proofErr w:type="spellEnd"/>
      <w:r w:rsidR="00587A9C" w:rsidRPr="00BF633F">
        <w:rPr>
          <w:rFonts w:eastAsia="Times New Roman"/>
          <w:sz w:val="28"/>
          <w:szCs w:val="28"/>
        </w:rPr>
        <w:t xml:space="preserve"> ГО,</w:t>
      </w:r>
      <w:r w:rsidR="00587A9C">
        <w:rPr>
          <w:rFonts w:eastAsia="Times New Roman"/>
          <w:sz w:val="28"/>
          <w:szCs w:val="28"/>
        </w:rPr>
        <w:t xml:space="preserve"> </w:t>
      </w:r>
      <w:proofErr w:type="spellStart"/>
      <w:r w:rsidR="00587A9C" w:rsidRPr="00BF633F">
        <w:rPr>
          <w:rFonts w:eastAsia="Times New Roman"/>
          <w:sz w:val="28"/>
          <w:szCs w:val="28"/>
        </w:rPr>
        <w:t>Бисертский</w:t>
      </w:r>
      <w:proofErr w:type="spellEnd"/>
      <w:r w:rsidR="00587A9C" w:rsidRPr="00BF633F">
        <w:rPr>
          <w:rFonts w:eastAsia="Times New Roman"/>
          <w:sz w:val="28"/>
          <w:szCs w:val="28"/>
        </w:rPr>
        <w:t xml:space="preserve"> ГО</w:t>
      </w:r>
      <w:r w:rsidR="00587A9C" w:rsidRPr="00800204">
        <w:rPr>
          <w:rFonts w:eastAsia="Times New Roman"/>
          <w:color w:val="000000"/>
          <w:sz w:val="28"/>
          <w:szCs w:val="28"/>
        </w:rPr>
        <w:t>,</w:t>
      </w:r>
      <w:r w:rsidR="00587A9C">
        <w:rPr>
          <w:rFonts w:eastAsia="Times New Roman"/>
          <w:color w:val="000000"/>
          <w:sz w:val="28"/>
          <w:szCs w:val="28"/>
        </w:rPr>
        <w:t xml:space="preserve"> </w:t>
      </w:r>
      <w:proofErr w:type="spellStart"/>
      <w:r w:rsidR="00587A9C" w:rsidRPr="00BF633F">
        <w:rPr>
          <w:rFonts w:eastAsia="Times New Roman"/>
          <w:sz w:val="28"/>
          <w:szCs w:val="28"/>
        </w:rPr>
        <w:t>Волчанский</w:t>
      </w:r>
      <w:proofErr w:type="spellEnd"/>
      <w:r w:rsidR="00587A9C" w:rsidRPr="00BF633F">
        <w:rPr>
          <w:rFonts w:eastAsia="Times New Roman"/>
          <w:sz w:val="28"/>
          <w:szCs w:val="28"/>
        </w:rPr>
        <w:t xml:space="preserve"> ГО</w:t>
      </w:r>
      <w:r w:rsidR="00587A9C" w:rsidRPr="00800204">
        <w:rPr>
          <w:rFonts w:eastAsia="Times New Roman"/>
          <w:color w:val="000000"/>
          <w:sz w:val="28"/>
          <w:szCs w:val="28"/>
        </w:rPr>
        <w:t>,</w:t>
      </w:r>
      <w:r w:rsidR="00587A9C" w:rsidRPr="00587A9C">
        <w:rPr>
          <w:rFonts w:eastAsia="Times New Roman"/>
          <w:color w:val="000000"/>
          <w:sz w:val="28"/>
          <w:szCs w:val="28"/>
        </w:rPr>
        <w:t xml:space="preserve"> </w:t>
      </w:r>
      <w:r w:rsidR="00587A9C" w:rsidRPr="00BF633F">
        <w:rPr>
          <w:rFonts w:eastAsia="Times New Roman"/>
          <w:sz w:val="28"/>
          <w:szCs w:val="28"/>
        </w:rPr>
        <w:t>ГО Верх-Нейвинский</w:t>
      </w:r>
      <w:r w:rsidR="00587A9C" w:rsidRPr="00800204">
        <w:rPr>
          <w:rFonts w:eastAsia="Times New Roman"/>
          <w:color w:val="000000"/>
          <w:sz w:val="28"/>
          <w:szCs w:val="28"/>
        </w:rPr>
        <w:t>,</w:t>
      </w:r>
      <w:r w:rsidR="00587A9C" w:rsidRPr="00587A9C">
        <w:rPr>
          <w:rFonts w:eastAsia="Times New Roman"/>
          <w:color w:val="000000"/>
          <w:sz w:val="28"/>
          <w:szCs w:val="28"/>
        </w:rPr>
        <w:t xml:space="preserve"> </w:t>
      </w:r>
      <w:r w:rsidR="00587A9C" w:rsidRPr="00BF633F">
        <w:rPr>
          <w:rFonts w:eastAsia="Times New Roman"/>
          <w:sz w:val="28"/>
          <w:szCs w:val="28"/>
        </w:rPr>
        <w:t>ГО Красноуральск</w:t>
      </w:r>
      <w:r w:rsidR="00587A9C" w:rsidRPr="00800204">
        <w:rPr>
          <w:rFonts w:eastAsia="Times New Roman"/>
          <w:color w:val="000000"/>
          <w:sz w:val="28"/>
          <w:szCs w:val="28"/>
        </w:rPr>
        <w:t>,</w:t>
      </w:r>
      <w:r w:rsidR="00587A9C" w:rsidRPr="00587A9C">
        <w:rPr>
          <w:rFonts w:eastAsia="Times New Roman"/>
          <w:color w:val="000000"/>
          <w:sz w:val="28"/>
          <w:szCs w:val="28"/>
        </w:rPr>
        <w:t xml:space="preserve"> </w:t>
      </w:r>
      <w:r w:rsidR="00587A9C" w:rsidRPr="00BF633F">
        <w:rPr>
          <w:rFonts w:eastAsia="Times New Roman"/>
          <w:sz w:val="28"/>
          <w:szCs w:val="28"/>
        </w:rPr>
        <w:t>ГО Пелым</w:t>
      </w:r>
      <w:r w:rsidR="00587A9C" w:rsidRPr="00800204">
        <w:rPr>
          <w:rFonts w:eastAsia="Times New Roman"/>
          <w:color w:val="000000"/>
          <w:sz w:val="28"/>
          <w:szCs w:val="28"/>
        </w:rPr>
        <w:t>,</w:t>
      </w:r>
      <w:r w:rsidR="00587A9C">
        <w:rPr>
          <w:rFonts w:eastAsia="Times New Roman"/>
          <w:color w:val="000000"/>
          <w:sz w:val="28"/>
          <w:szCs w:val="28"/>
        </w:rPr>
        <w:t xml:space="preserve"> </w:t>
      </w:r>
      <w:r w:rsidR="00587A9C" w:rsidRPr="00BF633F">
        <w:rPr>
          <w:rFonts w:eastAsia="Times New Roman"/>
          <w:sz w:val="28"/>
          <w:szCs w:val="28"/>
        </w:rPr>
        <w:t xml:space="preserve">МО </w:t>
      </w:r>
      <w:proofErr w:type="spellStart"/>
      <w:r w:rsidR="00587A9C" w:rsidRPr="00BF633F">
        <w:rPr>
          <w:rFonts w:eastAsia="Times New Roman"/>
          <w:sz w:val="28"/>
          <w:szCs w:val="28"/>
        </w:rPr>
        <w:t>Байкаловский</w:t>
      </w:r>
      <w:proofErr w:type="spellEnd"/>
      <w:r w:rsidR="00587A9C" w:rsidRPr="00BF633F">
        <w:rPr>
          <w:rFonts w:eastAsia="Times New Roman"/>
          <w:sz w:val="28"/>
          <w:szCs w:val="28"/>
        </w:rPr>
        <w:t xml:space="preserve"> МР</w:t>
      </w:r>
      <w:r w:rsidR="00587A9C" w:rsidRPr="00800204">
        <w:rPr>
          <w:rFonts w:eastAsia="Times New Roman"/>
          <w:color w:val="000000"/>
          <w:sz w:val="28"/>
          <w:szCs w:val="28"/>
        </w:rPr>
        <w:t>,</w:t>
      </w:r>
      <w:r w:rsidR="00587A9C" w:rsidRPr="00587A9C">
        <w:rPr>
          <w:rFonts w:eastAsia="Times New Roman"/>
          <w:color w:val="000000"/>
          <w:sz w:val="28"/>
          <w:szCs w:val="28"/>
        </w:rPr>
        <w:t xml:space="preserve"> </w:t>
      </w:r>
      <w:proofErr w:type="spellStart"/>
      <w:r w:rsidR="00587A9C" w:rsidRPr="00BF633F">
        <w:rPr>
          <w:rFonts w:eastAsia="Times New Roman"/>
          <w:sz w:val="28"/>
          <w:szCs w:val="28"/>
        </w:rPr>
        <w:t>Нижнетуринский</w:t>
      </w:r>
      <w:proofErr w:type="spellEnd"/>
      <w:r w:rsidR="00587A9C" w:rsidRPr="00BF633F">
        <w:rPr>
          <w:rFonts w:eastAsia="Times New Roman"/>
          <w:sz w:val="28"/>
          <w:szCs w:val="28"/>
        </w:rPr>
        <w:t xml:space="preserve"> ГО</w:t>
      </w:r>
      <w:r w:rsidR="00587A9C" w:rsidRPr="00800204">
        <w:rPr>
          <w:rFonts w:eastAsia="Times New Roman"/>
          <w:color w:val="000000"/>
          <w:sz w:val="28"/>
          <w:szCs w:val="28"/>
        </w:rPr>
        <w:t>,</w:t>
      </w:r>
      <w:r w:rsidR="00587A9C">
        <w:rPr>
          <w:rFonts w:eastAsia="Times New Roman"/>
          <w:color w:val="000000"/>
          <w:sz w:val="28"/>
          <w:szCs w:val="28"/>
        </w:rPr>
        <w:t xml:space="preserve"> </w:t>
      </w:r>
      <w:r w:rsidR="00170064" w:rsidRPr="00BF633F">
        <w:rPr>
          <w:rFonts w:eastAsia="Times New Roman"/>
          <w:sz w:val="28"/>
          <w:szCs w:val="28"/>
        </w:rPr>
        <w:t>МО Каменский ГО</w:t>
      </w:r>
      <w:r w:rsidR="00F9106D">
        <w:rPr>
          <w:rFonts w:eastAsia="Times New Roman"/>
          <w:sz w:val="28"/>
          <w:szCs w:val="28"/>
        </w:rPr>
        <w:t>)</w:t>
      </w:r>
      <w:r w:rsidR="00912C96">
        <w:rPr>
          <w:sz w:val="28"/>
          <w:szCs w:val="28"/>
        </w:rPr>
        <w:t xml:space="preserve">. </w:t>
      </w:r>
    </w:p>
    <w:bookmarkEnd w:id="0"/>
    <w:p w14:paraId="4BC704FB" w14:textId="77777777" w:rsidR="009D3C6B" w:rsidRDefault="00595D76" w:rsidP="00E43FE9">
      <w:pPr>
        <w:widowControl w:val="0"/>
        <w:ind w:left="-426" w:firstLine="426"/>
        <w:jc w:val="both"/>
        <w:rPr>
          <w:rFonts w:eastAsia="Times New Roman"/>
          <w:b/>
          <w:smallCaps/>
        </w:rPr>
      </w:pPr>
      <w:r w:rsidRPr="009D3C6B">
        <w:rPr>
          <w:rFonts w:eastAsia="Times New Roman"/>
          <w:b/>
          <w:smallCaps/>
          <w:sz w:val="28"/>
          <w:szCs w:val="28"/>
        </w:rPr>
        <w:lastRenderedPageBreak/>
        <w:t xml:space="preserve">2. </w:t>
      </w:r>
      <w:r w:rsidRPr="009D3C6B">
        <w:rPr>
          <w:rFonts w:eastAsia="Times New Roman"/>
          <w:b/>
          <w:smallCaps/>
        </w:rPr>
        <w:t>КРАТКАЯ ХАРАКТЕРИСТИКА КИМ ПО ПРЕДМЕТУ</w:t>
      </w:r>
    </w:p>
    <w:p w14:paraId="2D16F298" w14:textId="77777777" w:rsidR="00E43FE9" w:rsidRPr="009D3C6B" w:rsidRDefault="00E43FE9" w:rsidP="00E43FE9">
      <w:pPr>
        <w:widowControl w:val="0"/>
        <w:ind w:left="-426" w:firstLine="426"/>
        <w:jc w:val="both"/>
        <w:rPr>
          <w:b/>
          <w:sz w:val="28"/>
          <w:szCs w:val="28"/>
        </w:rPr>
      </w:pPr>
    </w:p>
    <w:p w14:paraId="646569CA" w14:textId="77777777" w:rsidR="009D3C6B" w:rsidRDefault="00A8178B" w:rsidP="00E43FE9">
      <w:pPr>
        <w:widowControl w:val="0"/>
        <w:ind w:left="-426" w:firstLine="426"/>
        <w:jc w:val="both"/>
        <w:rPr>
          <w:sz w:val="28"/>
          <w:szCs w:val="28"/>
        </w:rPr>
      </w:pPr>
      <w:r w:rsidRPr="009153DB">
        <w:rPr>
          <w:sz w:val="28"/>
          <w:szCs w:val="28"/>
        </w:rPr>
        <w:t xml:space="preserve">Единый государственный экзамен по литературе проводится в целях объективной оценки качества подготовки выпускников, освоивших образовательные программы среднего (полного) общего образования. Объектами контроля по предмету являются требования к уровню подготовки выпускников, которые указаны в кодификаторе элементов содержания и требованиях к уровню подготовки выпускников общеобразовательных учреждений для единого государственного экзамена по литературе (кодификатор соответствует Федеральному компоненту государственного образовательного стандарта, утвержденному приказом </w:t>
      </w:r>
      <w:proofErr w:type="spellStart"/>
      <w:r w:rsidRPr="009153DB">
        <w:rPr>
          <w:sz w:val="28"/>
          <w:szCs w:val="28"/>
        </w:rPr>
        <w:t>Минобрнауки</w:t>
      </w:r>
      <w:proofErr w:type="spellEnd"/>
      <w:r w:rsidRPr="009153DB">
        <w:rPr>
          <w:sz w:val="28"/>
          <w:szCs w:val="28"/>
        </w:rPr>
        <w:t xml:space="preserve"> России от 05.03.2004 № 1089</w:t>
      </w:r>
      <w:r>
        <w:rPr>
          <w:sz w:val="28"/>
          <w:szCs w:val="28"/>
        </w:rPr>
        <w:t xml:space="preserve">). </w:t>
      </w:r>
    </w:p>
    <w:p w14:paraId="2198498B" w14:textId="77777777" w:rsidR="009D3C6B" w:rsidRDefault="00A8178B" w:rsidP="00E43FE9">
      <w:pPr>
        <w:widowControl w:val="0"/>
        <w:ind w:left="-426" w:firstLine="426"/>
        <w:jc w:val="both"/>
        <w:rPr>
          <w:sz w:val="28"/>
          <w:szCs w:val="28"/>
        </w:rPr>
      </w:pPr>
      <w:r w:rsidRPr="009153DB">
        <w:rPr>
          <w:sz w:val="28"/>
          <w:szCs w:val="28"/>
        </w:rPr>
        <w:t xml:space="preserve">ЕГЭ по литературе ориентирован на выявление умений воспринимать, анализировать и интерпретировать литературное произведение как художественное целое; сопоставлять различные произведения, опираясь на историко-литературный контекст, а также создавать развернутое письменное высказывание на литературную тему. </w:t>
      </w:r>
      <w:proofErr w:type="spellStart"/>
      <w:r w:rsidRPr="009153DB">
        <w:rPr>
          <w:sz w:val="28"/>
          <w:szCs w:val="28"/>
        </w:rPr>
        <w:t>КИМы</w:t>
      </w:r>
      <w:proofErr w:type="spellEnd"/>
      <w:r w:rsidRPr="009153DB">
        <w:rPr>
          <w:sz w:val="28"/>
          <w:szCs w:val="28"/>
        </w:rPr>
        <w:t xml:space="preserve"> по литературе позволяют проверить понимание выпускниками содержания изученных художественных произведений, сформированность у них общего представления об историко-литературном процессе, владение теоретико-литературным инструментарием и умение пользоваться им при анализе художест</w:t>
      </w:r>
      <w:r w:rsidR="009D3C6B">
        <w:rPr>
          <w:sz w:val="28"/>
          <w:szCs w:val="28"/>
        </w:rPr>
        <w:t xml:space="preserve">венного произведения. </w:t>
      </w:r>
    </w:p>
    <w:p w14:paraId="6A4A2732" w14:textId="77777777" w:rsidR="009D3C6B" w:rsidRDefault="00A8178B" w:rsidP="00E43FE9">
      <w:pPr>
        <w:widowControl w:val="0"/>
        <w:ind w:left="-426" w:firstLine="426"/>
        <w:jc w:val="both"/>
        <w:rPr>
          <w:sz w:val="28"/>
          <w:szCs w:val="28"/>
        </w:rPr>
      </w:pPr>
      <w:r w:rsidRPr="009153DB">
        <w:rPr>
          <w:sz w:val="28"/>
          <w:szCs w:val="28"/>
        </w:rPr>
        <w:t xml:space="preserve">При разработке КИМ учитывается </w:t>
      </w:r>
      <w:proofErr w:type="spellStart"/>
      <w:r w:rsidRPr="009153DB">
        <w:rPr>
          <w:sz w:val="28"/>
          <w:szCs w:val="28"/>
        </w:rPr>
        <w:t>компетентностный</w:t>
      </w:r>
      <w:proofErr w:type="spellEnd"/>
      <w:r w:rsidRPr="009153DB">
        <w:rPr>
          <w:sz w:val="28"/>
          <w:szCs w:val="28"/>
        </w:rPr>
        <w:t xml:space="preserve"> подход к выявлению уровня общеобразовательной подготовки экзаменуемых по литературе: в основу экзаменационной модели положены читательские, литературоведческие и коммуникативно-речевые навыки учащихся как ключевые компетенции, формирующие квалифицированного читателя. Структура КИМ ЕГЭ, количество заданий, уровень их сложности и проверяемые ими знания и умения отражают специфику школь</w:t>
      </w:r>
      <w:r w:rsidR="009D3C6B">
        <w:rPr>
          <w:sz w:val="28"/>
          <w:szCs w:val="28"/>
        </w:rPr>
        <w:t>ного литературного образования.</w:t>
      </w:r>
    </w:p>
    <w:p w14:paraId="39CE90DE" w14:textId="77777777" w:rsidR="009D3C6B" w:rsidRDefault="00A8178B" w:rsidP="00E43FE9">
      <w:pPr>
        <w:widowControl w:val="0"/>
        <w:ind w:left="-426" w:firstLine="426"/>
        <w:jc w:val="both"/>
        <w:rPr>
          <w:sz w:val="28"/>
          <w:szCs w:val="28"/>
        </w:rPr>
      </w:pPr>
      <w:r w:rsidRPr="007B68A1">
        <w:rPr>
          <w:sz w:val="28"/>
          <w:szCs w:val="28"/>
        </w:rPr>
        <w:t>В экзаменационной работ</w:t>
      </w:r>
      <w:r w:rsidR="009D3C6B">
        <w:rPr>
          <w:sz w:val="28"/>
          <w:szCs w:val="28"/>
        </w:rPr>
        <w:t>е 2016</w:t>
      </w:r>
      <w:r w:rsidRPr="007B68A1">
        <w:rPr>
          <w:sz w:val="28"/>
          <w:szCs w:val="28"/>
        </w:rPr>
        <w:t xml:space="preserve"> г., как и в предыдущие годы, отбор литературного материала осуществлялся с учетом распределения заданий по определенным содержательным блокам. Группировка текстов в </w:t>
      </w:r>
      <w:r w:rsidR="001F3DC1">
        <w:rPr>
          <w:sz w:val="28"/>
          <w:szCs w:val="28"/>
        </w:rPr>
        <w:t>вариантах</w:t>
      </w:r>
      <w:r w:rsidR="009D3C6B">
        <w:rPr>
          <w:sz w:val="28"/>
          <w:szCs w:val="28"/>
        </w:rPr>
        <w:t xml:space="preserve"> </w:t>
      </w:r>
      <w:r w:rsidRPr="007B68A1">
        <w:rPr>
          <w:sz w:val="28"/>
          <w:szCs w:val="28"/>
        </w:rPr>
        <w:t>экзаменационной работы производилась на основе традиционной периодизации курса литературы. Проверяемое содержание предмета представлено в восьми разделах кодификатора.</w:t>
      </w:r>
    </w:p>
    <w:p w14:paraId="4498571C" w14:textId="77777777" w:rsidR="009D3C6B" w:rsidRDefault="00A8178B" w:rsidP="00E43FE9">
      <w:pPr>
        <w:widowControl w:val="0"/>
        <w:ind w:left="-426" w:firstLine="426"/>
        <w:jc w:val="both"/>
        <w:rPr>
          <w:sz w:val="28"/>
          <w:szCs w:val="28"/>
        </w:rPr>
      </w:pPr>
      <w:r w:rsidRPr="007B68A1">
        <w:rPr>
          <w:sz w:val="28"/>
          <w:szCs w:val="28"/>
        </w:rPr>
        <w:t xml:space="preserve">Вопросы и задания к этим произведениям или фрагментам из них представлены в частях 1 и 2 экзаменационной работы. Задания части 3 соответствуют трем содержательным блокам: первый – древнерусская литература, литература XVIII в. и первой половины XIX в.; второй – литература второй половины XIX – начала XX в.; третий – </w:t>
      </w:r>
      <w:r w:rsidR="009D3C6B">
        <w:rPr>
          <w:sz w:val="28"/>
          <w:szCs w:val="28"/>
        </w:rPr>
        <w:t xml:space="preserve">литература </w:t>
      </w:r>
      <w:r w:rsidRPr="007B68A1">
        <w:rPr>
          <w:sz w:val="28"/>
          <w:szCs w:val="28"/>
        </w:rPr>
        <w:t xml:space="preserve">XX </w:t>
      </w:r>
      <w:r w:rsidR="009D3C6B">
        <w:rPr>
          <w:sz w:val="28"/>
          <w:szCs w:val="28"/>
        </w:rPr>
        <w:t>в.</w:t>
      </w:r>
    </w:p>
    <w:p w14:paraId="2352AB6F" w14:textId="77777777" w:rsidR="009D3C6B" w:rsidRDefault="00A8178B" w:rsidP="00E43FE9">
      <w:pPr>
        <w:widowControl w:val="0"/>
        <w:ind w:left="-426" w:firstLine="426"/>
        <w:jc w:val="both"/>
        <w:rPr>
          <w:sz w:val="28"/>
          <w:szCs w:val="28"/>
        </w:rPr>
      </w:pPr>
      <w:r w:rsidRPr="00D745E4">
        <w:rPr>
          <w:sz w:val="28"/>
          <w:szCs w:val="28"/>
        </w:rPr>
        <w:t xml:space="preserve">Система заданий, предложенная в экзаменационной модели ЕГЭ по литературе, призвана обеспечить необходимую содержательную </w:t>
      </w:r>
      <w:proofErr w:type="spellStart"/>
      <w:r w:rsidRPr="00D745E4">
        <w:rPr>
          <w:sz w:val="28"/>
          <w:szCs w:val="28"/>
        </w:rPr>
        <w:t>валидность</w:t>
      </w:r>
      <w:proofErr w:type="spellEnd"/>
      <w:r w:rsidRPr="00D745E4">
        <w:rPr>
          <w:sz w:val="28"/>
          <w:szCs w:val="28"/>
        </w:rPr>
        <w:t xml:space="preserve"> экзамена и одновременно выявить уровень сформированности у выпускников основных групп учебных умений, соответствующих ряду важнейших предметных компетенций: читательских, литературоведческих и ком</w:t>
      </w:r>
      <w:r w:rsidR="009D3C6B">
        <w:rPr>
          <w:sz w:val="28"/>
          <w:szCs w:val="28"/>
        </w:rPr>
        <w:t>муникативно-речевых.</w:t>
      </w:r>
    </w:p>
    <w:p w14:paraId="35878822" w14:textId="77777777" w:rsidR="009D3C6B" w:rsidRDefault="00A8178B" w:rsidP="00E43FE9">
      <w:pPr>
        <w:widowControl w:val="0"/>
        <w:ind w:left="-426" w:firstLine="426"/>
        <w:jc w:val="both"/>
        <w:rPr>
          <w:sz w:val="28"/>
          <w:szCs w:val="28"/>
        </w:rPr>
      </w:pPr>
      <w:r w:rsidRPr="00D745E4">
        <w:rPr>
          <w:sz w:val="28"/>
          <w:szCs w:val="28"/>
        </w:rPr>
        <w:t xml:space="preserve">Центральное место в экзаменационной работе занимает художественный </w:t>
      </w:r>
      <w:r w:rsidRPr="00D745E4">
        <w:rPr>
          <w:sz w:val="28"/>
          <w:szCs w:val="28"/>
        </w:rPr>
        <w:lastRenderedPageBreak/>
        <w:t>текст. Художественные тексты (целостно или фрагментарно) включены для анализа в первые две части экзаменационной работы. При выполнении задания третьей части выпускник должен опираться на художественный текст по памяти (это умение оценивается специальным третьим критерием «Обоснованность привлечения текста произведения»).</w:t>
      </w:r>
    </w:p>
    <w:p w14:paraId="2B7E4CC8" w14:textId="77777777" w:rsidR="00A8178B" w:rsidRDefault="00A8178B" w:rsidP="00E43FE9">
      <w:pPr>
        <w:widowControl w:val="0"/>
        <w:ind w:left="-426" w:firstLine="426"/>
        <w:jc w:val="both"/>
        <w:rPr>
          <w:sz w:val="28"/>
          <w:szCs w:val="28"/>
        </w:rPr>
      </w:pPr>
      <w:r w:rsidRPr="00D745E4">
        <w:rPr>
          <w:sz w:val="28"/>
          <w:szCs w:val="28"/>
        </w:rPr>
        <w:t>Экзаменац</w:t>
      </w:r>
      <w:r w:rsidR="001F3DC1">
        <w:rPr>
          <w:sz w:val="28"/>
          <w:szCs w:val="28"/>
        </w:rPr>
        <w:t>ионная работа 2016</w:t>
      </w:r>
      <w:r w:rsidRPr="00D745E4">
        <w:rPr>
          <w:sz w:val="28"/>
          <w:szCs w:val="28"/>
        </w:rPr>
        <w:t xml:space="preserve"> г. состояла из 3 частей. Части 1 и 2 включали в себя задания, ориентированные на анализ эпического (или лироэпического, или драматического) произведения и лирического стихотворения (или лирической поэмы). На заключительном этапе (часть 3) экзаменуемый писал сочинение объемом не менее 200 слов. Экзаменацио</w:t>
      </w:r>
      <w:r w:rsidR="001F3DC1">
        <w:rPr>
          <w:sz w:val="28"/>
          <w:szCs w:val="28"/>
        </w:rPr>
        <w:t>нная модель по литературе в 2016</w:t>
      </w:r>
      <w:r w:rsidRPr="00D745E4">
        <w:rPr>
          <w:sz w:val="28"/>
          <w:szCs w:val="28"/>
        </w:rPr>
        <w:t xml:space="preserve"> г. не претерпела содержательных </w:t>
      </w:r>
      <w:r w:rsidRPr="00C63B6C">
        <w:rPr>
          <w:sz w:val="28"/>
          <w:szCs w:val="28"/>
        </w:rPr>
        <w:t>изменений по сравнению с предыдущим годом</w:t>
      </w:r>
      <w:r w:rsidR="009D3C6B">
        <w:rPr>
          <w:sz w:val="28"/>
          <w:szCs w:val="28"/>
        </w:rPr>
        <w:t>.</w:t>
      </w:r>
    </w:p>
    <w:p w14:paraId="275452A0" w14:textId="77777777" w:rsidR="009D3C6B" w:rsidRPr="00144FBA" w:rsidRDefault="001F3DC1" w:rsidP="00E43FE9">
      <w:pPr>
        <w:widowControl w:val="0"/>
        <w:ind w:left="-426" w:firstLine="426"/>
        <w:contextualSpacing/>
        <w:jc w:val="both"/>
        <w:rPr>
          <w:sz w:val="28"/>
          <w:szCs w:val="28"/>
        </w:rPr>
      </w:pPr>
      <w:r w:rsidRPr="00144FBA">
        <w:rPr>
          <w:sz w:val="28"/>
          <w:szCs w:val="28"/>
        </w:rPr>
        <w:t>Опишем с</w:t>
      </w:r>
      <w:r w:rsidR="009D3C6B" w:rsidRPr="00144FBA">
        <w:rPr>
          <w:sz w:val="28"/>
          <w:szCs w:val="28"/>
        </w:rPr>
        <w:t xml:space="preserve">одержательные особенности </w:t>
      </w:r>
      <w:r w:rsidRPr="00144FBA">
        <w:rPr>
          <w:sz w:val="28"/>
          <w:szCs w:val="28"/>
        </w:rPr>
        <w:t xml:space="preserve">экзаменационной работы 2016 года </w:t>
      </w:r>
      <w:r w:rsidR="009D3C6B" w:rsidRPr="00144FBA">
        <w:rPr>
          <w:sz w:val="28"/>
          <w:szCs w:val="28"/>
        </w:rPr>
        <w:t>на основе открытого варианта КИМ</w:t>
      </w:r>
      <w:r w:rsidRPr="00144FBA">
        <w:rPr>
          <w:sz w:val="28"/>
          <w:szCs w:val="28"/>
        </w:rPr>
        <w:t xml:space="preserve"> (вариант 413), текст которого авторы отчета получили</w:t>
      </w:r>
      <w:r w:rsidR="009D3C6B" w:rsidRPr="00144FBA">
        <w:rPr>
          <w:sz w:val="28"/>
          <w:szCs w:val="28"/>
        </w:rPr>
        <w:t xml:space="preserve"> в РЦОИ.</w:t>
      </w:r>
    </w:p>
    <w:p w14:paraId="68F27FEA" w14:textId="77777777" w:rsidR="009D3C6B" w:rsidRDefault="00A8178B" w:rsidP="00E43FE9">
      <w:pPr>
        <w:widowControl w:val="0"/>
        <w:ind w:left="-426" w:firstLine="426"/>
        <w:contextualSpacing/>
        <w:jc w:val="both"/>
        <w:rPr>
          <w:i/>
          <w:sz w:val="28"/>
          <w:szCs w:val="28"/>
        </w:rPr>
      </w:pPr>
      <w:r w:rsidRPr="00D745E4">
        <w:rPr>
          <w:sz w:val="28"/>
          <w:szCs w:val="28"/>
        </w:rPr>
        <w:t>Часть 1, предполагающая анализ ф</w:t>
      </w:r>
      <w:r w:rsidR="001F3DC1">
        <w:rPr>
          <w:sz w:val="28"/>
          <w:szCs w:val="28"/>
        </w:rPr>
        <w:t xml:space="preserve">рагмента эпического произведения (эпизод из произведения </w:t>
      </w:r>
      <w:proofErr w:type="spellStart"/>
      <w:r w:rsidR="001F3DC1">
        <w:rPr>
          <w:sz w:val="28"/>
          <w:szCs w:val="28"/>
        </w:rPr>
        <w:t>Н</w:t>
      </w:r>
      <w:r w:rsidR="00DC583E" w:rsidRPr="00D745E4">
        <w:rPr>
          <w:sz w:val="28"/>
          <w:szCs w:val="28"/>
        </w:rPr>
        <w:t>.</w:t>
      </w:r>
      <w:r w:rsidR="001F3DC1">
        <w:rPr>
          <w:sz w:val="28"/>
          <w:szCs w:val="28"/>
        </w:rPr>
        <w:t>В</w:t>
      </w:r>
      <w:r w:rsidR="00DC583E" w:rsidRPr="00D745E4">
        <w:rPr>
          <w:sz w:val="28"/>
          <w:szCs w:val="28"/>
        </w:rPr>
        <w:t>.</w:t>
      </w:r>
      <w:r w:rsidR="001F3DC1">
        <w:rPr>
          <w:sz w:val="28"/>
          <w:szCs w:val="28"/>
        </w:rPr>
        <w:t>Гоголя</w:t>
      </w:r>
      <w:proofErr w:type="spellEnd"/>
      <w:r w:rsidR="001F3DC1">
        <w:rPr>
          <w:sz w:val="28"/>
          <w:szCs w:val="28"/>
        </w:rPr>
        <w:t xml:space="preserve"> «Мертвые души»</w:t>
      </w:r>
      <w:r w:rsidRPr="00D745E4">
        <w:rPr>
          <w:sz w:val="28"/>
          <w:szCs w:val="28"/>
        </w:rPr>
        <w:t xml:space="preserve">, </w:t>
      </w:r>
      <w:r w:rsidR="00DC583E">
        <w:rPr>
          <w:sz w:val="28"/>
          <w:szCs w:val="28"/>
        </w:rPr>
        <w:t>авторская характеристика Ноздрева)</w:t>
      </w:r>
      <w:r w:rsidR="00242A53">
        <w:rPr>
          <w:sz w:val="28"/>
          <w:szCs w:val="28"/>
        </w:rPr>
        <w:t>,</w:t>
      </w:r>
      <w:r w:rsidR="00DC583E">
        <w:rPr>
          <w:sz w:val="28"/>
          <w:szCs w:val="28"/>
        </w:rPr>
        <w:t xml:space="preserve"> </w:t>
      </w:r>
      <w:r w:rsidRPr="00D745E4">
        <w:rPr>
          <w:sz w:val="28"/>
          <w:szCs w:val="28"/>
        </w:rPr>
        <w:t>состояла из 9 заданий: 7 заданий с кратким ответом (1-7) и 2 задания, требующие написания связного текста в объеме 5-10 предложений (8,</w:t>
      </w:r>
      <w:r w:rsidR="00B43D93">
        <w:rPr>
          <w:sz w:val="28"/>
          <w:szCs w:val="28"/>
        </w:rPr>
        <w:t xml:space="preserve"> </w:t>
      </w:r>
      <w:r w:rsidRPr="00D745E4">
        <w:rPr>
          <w:sz w:val="28"/>
          <w:szCs w:val="28"/>
        </w:rPr>
        <w:t>9).</w:t>
      </w:r>
    </w:p>
    <w:p w14:paraId="3A223243" w14:textId="77777777" w:rsidR="009D3C6B" w:rsidRDefault="00E43FE9" w:rsidP="00E43FE9">
      <w:pPr>
        <w:widowControl w:val="0"/>
        <w:ind w:left="-426" w:firstLine="426"/>
        <w:contextualSpacing/>
        <w:jc w:val="both"/>
        <w:rPr>
          <w:sz w:val="28"/>
          <w:szCs w:val="28"/>
        </w:rPr>
      </w:pPr>
      <w:r>
        <w:rPr>
          <w:sz w:val="28"/>
          <w:szCs w:val="28"/>
        </w:rPr>
        <w:t>Задания 1-</w:t>
      </w:r>
      <w:r w:rsidR="00A8178B" w:rsidRPr="00D745E4">
        <w:rPr>
          <w:sz w:val="28"/>
          <w:szCs w:val="28"/>
        </w:rPr>
        <w:t xml:space="preserve">7 позволяли проверить знание конкретных литературных фактов и отдельных элементов художественной формы: </w:t>
      </w:r>
      <w:r w:rsidR="00A532DF">
        <w:rPr>
          <w:sz w:val="28"/>
          <w:szCs w:val="28"/>
        </w:rPr>
        <w:t>знание литературного направления</w:t>
      </w:r>
      <w:r w:rsidR="00A532DF" w:rsidRPr="00D745E4">
        <w:rPr>
          <w:sz w:val="28"/>
          <w:szCs w:val="28"/>
        </w:rPr>
        <w:t>,</w:t>
      </w:r>
      <w:r w:rsidR="00A532DF" w:rsidRPr="00A532DF">
        <w:rPr>
          <w:sz w:val="28"/>
          <w:szCs w:val="28"/>
        </w:rPr>
        <w:t xml:space="preserve"> к которому принадлежит произведение </w:t>
      </w:r>
      <w:proofErr w:type="spellStart"/>
      <w:r w:rsidR="00A532DF">
        <w:rPr>
          <w:sz w:val="28"/>
          <w:szCs w:val="28"/>
        </w:rPr>
        <w:t>Н</w:t>
      </w:r>
      <w:r w:rsidR="00A532DF" w:rsidRPr="00D745E4">
        <w:rPr>
          <w:sz w:val="28"/>
          <w:szCs w:val="28"/>
        </w:rPr>
        <w:t>.</w:t>
      </w:r>
      <w:r w:rsidR="00A532DF">
        <w:rPr>
          <w:sz w:val="28"/>
          <w:szCs w:val="28"/>
        </w:rPr>
        <w:t>В</w:t>
      </w:r>
      <w:r w:rsidR="00A532DF" w:rsidRPr="00D745E4">
        <w:rPr>
          <w:sz w:val="28"/>
          <w:szCs w:val="28"/>
        </w:rPr>
        <w:t>.</w:t>
      </w:r>
      <w:r w:rsidR="00A532DF">
        <w:rPr>
          <w:sz w:val="28"/>
          <w:szCs w:val="28"/>
        </w:rPr>
        <w:t>Гоголя</w:t>
      </w:r>
      <w:proofErr w:type="spellEnd"/>
      <w:r w:rsidR="00B0119B">
        <w:rPr>
          <w:sz w:val="28"/>
          <w:szCs w:val="28"/>
        </w:rPr>
        <w:t xml:space="preserve"> (задание 1)</w:t>
      </w:r>
      <w:r w:rsidR="00F9106D">
        <w:rPr>
          <w:sz w:val="28"/>
          <w:szCs w:val="28"/>
        </w:rPr>
        <w:t>;</w:t>
      </w:r>
      <w:r w:rsidR="00A532DF">
        <w:rPr>
          <w:sz w:val="28"/>
          <w:szCs w:val="28"/>
        </w:rPr>
        <w:t xml:space="preserve"> </w:t>
      </w:r>
      <w:r w:rsidR="00144FBA">
        <w:rPr>
          <w:sz w:val="28"/>
          <w:szCs w:val="28"/>
        </w:rPr>
        <w:t xml:space="preserve">знание </w:t>
      </w:r>
      <w:r w:rsidR="005E6832">
        <w:rPr>
          <w:sz w:val="28"/>
          <w:szCs w:val="28"/>
        </w:rPr>
        <w:t xml:space="preserve">названия другого произведения </w:t>
      </w:r>
      <w:proofErr w:type="spellStart"/>
      <w:r w:rsidR="005E6832">
        <w:rPr>
          <w:sz w:val="28"/>
          <w:szCs w:val="28"/>
        </w:rPr>
        <w:t>Н</w:t>
      </w:r>
      <w:r w:rsidR="005E6832" w:rsidRPr="00D745E4">
        <w:rPr>
          <w:sz w:val="28"/>
          <w:szCs w:val="28"/>
        </w:rPr>
        <w:t>.</w:t>
      </w:r>
      <w:r w:rsidR="005E6832">
        <w:rPr>
          <w:sz w:val="28"/>
          <w:szCs w:val="28"/>
        </w:rPr>
        <w:t>В</w:t>
      </w:r>
      <w:r w:rsidR="005E6832" w:rsidRPr="00D745E4">
        <w:rPr>
          <w:sz w:val="28"/>
          <w:szCs w:val="28"/>
        </w:rPr>
        <w:t>.</w:t>
      </w:r>
      <w:r w:rsidR="005E6832">
        <w:rPr>
          <w:sz w:val="28"/>
          <w:szCs w:val="28"/>
        </w:rPr>
        <w:t>Гоголя</w:t>
      </w:r>
      <w:proofErr w:type="spellEnd"/>
      <w:r w:rsidR="005E6832">
        <w:rPr>
          <w:sz w:val="28"/>
          <w:szCs w:val="28"/>
        </w:rPr>
        <w:t xml:space="preserve"> (задание 2)</w:t>
      </w:r>
      <w:r w:rsidR="005E6832" w:rsidRPr="00D745E4">
        <w:rPr>
          <w:sz w:val="28"/>
          <w:szCs w:val="28"/>
        </w:rPr>
        <w:t>,</w:t>
      </w:r>
      <w:r w:rsidR="005E6832">
        <w:rPr>
          <w:sz w:val="28"/>
          <w:szCs w:val="28"/>
        </w:rPr>
        <w:t xml:space="preserve"> герой которого склонен</w:t>
      </w:r>
      <w:r w:rsidR="00144FBA" w:rsidRPr="00D745E4">
        <w:rPr>
          <w:sz w:val="28"/>
          <w:szCs w:val="28"/>
        </w:rPr>
        <w:t>,</w:t>
      </w:r>
      <w:r w:rsidR="00144FBA">
        <w:rPr>
          <w:sz w:val="28"/>
          <w:szCs w:val="28"/>
        </w:rPr>
        <w:t xml:space="preserve"> подобно Ноздрев</w:t>
      </w:r>
      <w:r w:rsidR="00976EBF">
        <w:rPr>
          <w:sz w:val="28"/>
          <w:szCs w:val="28"/>
        </w:rPr>
        <w:t>у</w:t>
      </w:r>
      <w:r w:rsidR="00976EBF" w:rsidRPr="00D745E4">
        <w:rPr>
          <w:sz w:val="28"/>
          <w:szCs w:val="28"/>
        </w:rPr>
        <w:t>,</w:t>
      </w:r>
      <w:r w:rsidR="00144FBA">
        <w:rPr>
          <w:sz w:val="28"/>
          <w:szCs w:val="28"/>
        </w:rPr>
        <w:t xml:space="preserve"> к лжи и хвастовству</w:t>
      </w:r>
      <w:r w:rsidR="00144FBA" w:rsidRPr="00D745E4">
        <w:rPr>
          <w:sz w:val="28"/>
          <w:szCs w:val="28"/>
        </w:rPr>
        <w:t>,</w:t>
      </w:r>
      <w:r w:rsidR="00144FBA">
        <w:rPr>
          <w:sz w:val="28"/>
          <w:szCs w:val="28"/>
        </w:rPr>
        <w:t xml:space="preserve"> то есть </w:t>
      </w:r>
      <w:r w:rsidR="00365A44">
        <w:rPr>
          <w:sz w:val="28"/>
          <w:szCs w:val="28"/>
        </w:rPr>
        <w:t xml:space="preserve">проверялось </w:t>
      </w:r>
      <w:r w:rsidR="00144FBA">
        <w:rPr>
          <w:sz w:val="28"/>
          <w:szCs w:val="28"/>
        </w:rPr>
        <w:t>умение понимать место героя в системе литературных персонажей и знание текстов других литературных произведений</w:t>
      </w:r>
      <w:r w:rsidR="005E6832">
        <w:rPr>
          <w:sz w:val="28"/>
          <w:szCs w:val="28"/>
        </w:rPr>
        <w:t xml:space="preserve"> этого автора</w:t>
      </w:r>
      <w:r w:rsidR="00F9106D">
        <w:rPr>
          <w:sz w:val="28"/>
          <w:szCs w:val="28"/>
        </w:rPr>
        <w:t>;</w:t>
      </w:r>
      <w:r w:rsidR="00B0119B">
        <w:rPr>
          <w:sz w:val="28"/>
          <w:szCs w:val="28"/>
        </w:rPr>
        <w:t xml:space="preserve"> знание (задание 3) средств создания образа героя (деталь)</w:t>
      </w:r>
      <w:r w:rsidR="00F9106D">
        <w:rPr>
          <w:sz w:val="28"/>
          <w:szCs w:val="28"/>
        </w:rPr>
        <w:t>;</w:t>
      </w:r>
      <w:r w:rsidR="00144FBA">
        <w:rPr>
          <w:sz w:val="28"/>
          <w:szCs w:val="28"/>
        </w:rPr>
        <w:t xml:space="preserve"> </w:t>
      </w:r>
      <w:r w:rsidR="00976EBF">
        <w:rPr>
          <w:sz w:val="28"/>
          <w:szCs w:val="28"/>
        </w:rPr>
        <w:t>знание приемов</w:t>
      </w:r>
      <w:r w:rsidR="00B0119B">
        <w:rPr>
          <w:sz w:val="28"/>
          <w:szCs w:val="28"/>
        </w:rPr>
        <w:t xml:space="preserve"> (задание 5)</w:t>
      </w:r>
      <w:r w:rsidR="00B0119B" w:rsidRPr="00D745E4">
        <w:rPr>
          <w:sz w:val="28"/>
          <w:szCs w:val="28"/>
        </w:rPr>
        <w:t>,</w:t>
      </w:r>
      <w:r w:rsidR="00976EBF">
        <w:rPr>
          <w:sz w:val="28"/>
          <w:szCs w:val="28"/>
        </w:rPr>
        <w:t xml:space="preserve"> позволяющих</w:t>
      </w:r>
      <w:r w:rsidR="00B0119B">
        <w:rPr>
          <w:sz w:val="28"/>
          <w:szCs w:val="28"/>
        </w:rPr>
        <w:t xml:space="preserve"> выразить отношение автора к герою (ирония)</w:t>
      </w:r>
      <w:r w:rsidR="00976EBF" w:rsidRPr="00D745E4">
        <w:rPr>
          <w:sz w:val="28"/>
          <w:szCs w:val="28"/>
        </w:rPr>
        <w:t>.</w:t>
      </w:r>
      <w:r w:rsidR="00B0119B">
        <w:rPr>
          <w:sz w:val="28"/>
          <w:szCs w:val="28"/>
        </w:rPr>
        <w:t xml:space="preserve"> Задания 4</w:t>
      </w:r>
      <w:r w:rsidR="00B0119B" w:rsidRPr="00D745E4">
        <w:rPr>
          <w:sz w:val="28"/>
          <w:szCs w:val="28"/>
        </w:rPr>
        <w:t>,</w:t>
      </w:r>
      <w:r w:rsidR="00B0119B">
        <w:rPr>
          <w:sz w:val="28"/>
          <w:szCs w:val="28"/>
        </w:rPr>
        <w:t xml:space="preserve"> 6</w:t>
      </w:r>
      <w:r w:rsidR="00B0119B" w:rsidRPr="00D745E4">
        <w:rPr>
          <w:sz w:val="28"/>
          <w:szCs w:val="28"/>
        </w:rPr>
        <w:t>,</w:t>
      </w:r>
      <w:r w:rsidR="00B0119B">
        <w:rPr>
          <w:sz w:val="28"/>
          <w:szCs w:val="28"/>
        </w:rPr>
        <w:t xml:space="preserve"> 7 ориентированы на проверку знания текста</w:t>
      </w:r>
      <w:r w:rsidR="00B0119B" w:rsidRPr="00D745E4">
        <w:rPr>
          <w:sz w:val="28"/>
          <w:szCs w:val="28"/>
        </w:rPr>
        <w:t xml:space="preserve">. </w:t>
      </w:r>
      <w:r w:rsidR="00B0119B">
        <w:rPr>
          <w:sz w:val="28"/>
          <w:szCs w:val="28"/>
        </w:rPr>
        <w:t xml:space="preserve"> Выпускники должны установить соответствие между помещиками и особенностями их сделки с Чичиковым</w:t>
      </w:r>
      <w:r w:rsidR="00850EDA">
        <w:rPr>
          <w:sz w:val="28"/>
          <w:szCs w:val="28"/>
        </w:rPr>
        <w:t xml:space="preserve"> и заполнить таблицу</w:t>
      </w:r>
      <w:r w:rsidR="0035369E">
        <w:rPr>
          <w:sz w:val="28"/>
          <w:szCs w:val="28"/>
        </w:rPr>
        <w:t xml:space="preserve"> (задание 4)</w:t>
      </w:r>
      <w:r w:rsidR="00A8178B" w:rsidRPr="00D745E4">
        <w:rPr>
          <w:sz w:val="28"/>
          <w:szCs w:val="28"/>
        </w:rPr>
        <w:t xml:space="preserve">. </w:t>
      </w:r>
      <w:r w:rsidR="00850EDA">
        <w:rPr>
          <w:sz w:val="28"/>
          <w:szCs w:val="28"/>
        </w:rPr>
        <w:t>Такое задание проверяет не только знание текста</w:t>
      </w:r>
      <w:r w:rsidR="00850EDA" w:rsidRPr="00D745E4">
        <w:rPr>
          <w:sz w:val="28"/>
          <w:szCs w:val="28"/>
        </w:rPr>
        <w:t>,</w:t>
      </w:r>
      <w:r w:rsidR="00850EDA">
        <w:rPr>
          <w:sz w:val="28"/>
          <w:szCs w:val="28"/>
        </w:rPr>
        <w:t xml:space="preserve"> но и понимание особенностей характеров героев</w:t>
      </w:r>
      <w:r w:rsidR="00850EDA" w:rsidRPr="00D745E4">
        <w:rPr>
          <w:sz w:val="28"/>
          <w:szCs w:val="28"/>
        </w:rPr>
        <w:t>,</w:t>
      </w:r>
      <w:r w:rsidR="00850EDA">
        <w:rPr>
          <w:sz w:val="28"/>
          <w:szCs w:val="28"/>
        </w:rPr>
        <w:t xml:space="preserve"> проявляющихся в их поведении</w:t>
      </w:r>
      <w:r w:rsidR="00850EDA" w:rsidRPr="00D745E4">
        <w:rPr>
          <w:sz w:val="28"/>
          <w:szCs w:val="28"/>
        </w:rPr>
        <w:t>,</w:t>
      </w:r>
      <w:r w:rsidR="00850EDA">
        <w:rPr>
          <w:sz w:val="28"/>
          <w:szCs w:val="28"/>
        </w:rPr>
        <w:t xml:space="preserve"> а также умение работать с таблицами</w:t>
      </w:r>
      <w:r w:rsidR="00850EDA" w:rsidRPr="00D745E4">
        <w:rPr>
          <w:sz w:val="28"/>
          <w:szCs w:val="28"/>
        </w:rPr>
        <w:t>.</w:t>
      </w:r>
      <w:r w:rsidR="00850EDA">
        <w:rPr>
          <w:sz w:val="28"/>
          <w:szCs w:val="28"/>
        </w:rPr>
        <w:t xml:space="preserve"> Задание 6 </w:t>
      </w:r>
      <w:r w:rsidR="0035369E">
        <w:rPr>
          <w:sz w:val="28"/>
          <w:szCs w:val="28"/>
        </w:rPr>
        <w:t>(«Ноздрев предал огласке тот факт</w:t>
      </w:r>
      <w:r w:rsidR="0035369E" w:rsidRPr="00D745E4">
        <w:rPr>
          <w:sz w:val="28"/>
          <w:szCs w:val="28"/>
        </w:rPr>
        <w:t>,</w:t>
      </w:r>
      <w:r w:rsidR="0035369E">
        <w:rPr>
          <w:sz w:val="28"/>
          <w:szCs w:val="28"/>
        </w:rPr>
        <w:t xml:space="preserve"> что Чичиков скупает мертвые души</w:t>
      </w:r>
      <w:r w:rsidR="0035369E" w:rsidRPr="00D745E4">
        <w:rPr>
          <w:sz w:val="28"/>
          <w:szCs w:val="28"/>
        </w:rPr>
        <w:t>.</w:t>
      </w:r>
      <w:r w:rsidR="0035369E">
        <w:rPr>
          <w:sz w:val="28"/>
          <w:szCs w:val="28"/>
        </w:rPr>
        <w:t xml:space="preserve"> Укажите фамилию другого персонажа «Мертвых душ»</w:t>
      </w:r>
      <w:r w:rsidR="0035369E" w:rsidRPr="00D745E4">
        <w:rPr>
          <w:sz w:val="28"/>
          <w:szCs w:val="28"/>
        </w:rPr>
        <w:t>,</w:t>
      </w:r>
      <w:r w:rsidR="0035369E">
        <w:rPr>
          <w:sz w:val="28"/>
          <w:szCs w:val="28"/>
        </w:rPr>
        <w:t xml:space="preserve"> благодаря которому об этом узнали в губернском городе») </w:t>
      </w:r>
      <w:r w:rsidR="00CB6C2B">
        <w:rPr>
          <w:sz w:val="28"/>
          <w:szCs w:val="28"/>
        </w:rPr>
        <w:t>проверяет знание</w:t>
      </w:r>
      <w:r w:rsidR="00850EDA">
        <w:rPr>
          <w:sz w:val="28"/>
          <w:szCs w:val="28"/>
        </w:rPr>
        <w:t xml:space="preserve"> произведения</w:t>
      </w:r>
      <w:r w:rsidR="00850EDA" w:rsidRPr="00D745E4">
        <w:rPr>
          <w:sz w:val="28"/>
          <w:szCs w:val="28"/>
        </w:rPr>
        <w:t>,</w:t>
      </w:r>
      <w:r w:rsidR="00850EDA">
        <w:rPr>
          <w:sz w:val="28"/>
          <w:szCs w:val="28"/>
        </w:rPr>
        <w:t xml:space="preserve"> знание имен героев</w:t>
      </w:r>
      <w:r w:rsidR="00850EDA" w:rsidRPr="00D745E4">
        <w:rPr>
          <w:sz w:val="28"/>
          <w:szCs w:val="28"/>
        </w:rPr>
        <w:t>,</w:t>
      </w:r>
      <w:r w:rsidR="00850EDA">
        <w:rPr>
          <w:sz w:val="28"/>
          <w:szCs w:val="28"/>
        </w:rPr>
        <w:t xml:space="preserve"> повлиявших на изменения событий</w:t>
      </w:r>
      <w:r w:rsidR="00850EDA" w:rsidRPr="00D745E4">
        <w:rPr>
          <w:sz w:val="28"/>
          <w:szCs w:val="28"/>
        </w:rPr>
        <w:t>.</w:t>
      </w:r>
      <w:r w:rsidR="00850EDA">
        <w:rPr>
          <w:sz w:val="28"/>
          <w:szCs w:val="28"/>
        </w:rPr>
        <w:t xml:space="preserve"> Задание 7 </w:t>
      </w:r>
      <w:r w:rsidR="0035369E">
        <w:rPr>
          <w:sz w:val="28"/>
          <w:szCs w:val="28"/>
        </w:rPr>
        <w:t>(«В целях покупки мертвых душ Чичиков посещает нескольких помещиков</w:t>
      </w:r>
      <w:r w:rsidR="0035369E" w:rsidRPr="00D745E4">
        <w:rPr>
          <w:sz w:val="28"/>
          <w:szCs w:val="28"/>
        </w:rPr>
        <w:t>.</w:t>
      </w:r>
      <w:r w:rsidR="0035369E">
        <w:rPr>
          <w:sz w:val="28"/>
          <w:szCs w:val="28"/>
        </w:rPr>
        <w:t xml:space="preserve"> Укажите фамилию помещика</w:t>
      </w:r>
      <w:r w:rsidR="0035369E" w:rsidRPr="00D745E4">
        <w:rPr>
          <w:sz w:val="28"/>
          <w:szCs w:val="28"/>
        </w:rPr>
        <w:t>,</w:t>
      </w:r>
      <w:r w:rsidR="0035369E">
        <w:rPr>
          <w:sz w:val="28"/>
          <w:szCs w:val="28"/>
        </w:rPr>
        <w:t xml:space="preserve"> который мечтает построить каменный мост через пруд») </w:t>
      </w:r>
      <w:r w:rsidR="00850EDA">
        <w:rPr>
          <w:sz w:val="28"/>
          <w:szCs w:val="28"/>
        </w:rPr>
        <w:t xml:space="preserve">проверят знание </w:t>
      </w:r>
      <w:r w:rsidR="0035369E">
        <w:rPr>
          <w:sz w:val="28"/>
          <w:szCs w:val="28"/>
        </w:rPr>
        <w:t xml:space="preserve">достаточно известных </w:t>
      </w:r>
      <w:r w:rsidR="00850EDA">
        <w:rPr>
          <w:sz w:val="28"/>
          <w:szCs w:val="28"/>
        </w:rPr>
        <w:t>подробностей</w:t>
      </w:r>
      <w:r w:rsidR="0035369E" w:rsidRPr="00D745E4">
        <w:rPr>
          <w:sz w:val="28"/>
          <w:szCs w:val="28"/>
        </w:rPr>
        <w:t>,</w:t>
      </w:r>
      <w:r w:rsidR="00850EDA">
        <w:rPr>
          <w:sz w:val="28"/>
          <w:szCs w:val="28"/>
        </w:rPr>
        <w:t xml:space="preserve"> деталей текста</w:t>
      </w:r>
      <w:r w:rsidR="00850EDA" w:rsidRPr="00D745E4">
        <w:rPr>
          <w:sz w:val="28"/>
          <w:szCs w:val="28"/>
        </w:rPr>
        <w:t>,</w:t>
      </w:r>
      <w:r w:rsidR="00850EDA">
        <w:rPr>
          <w:sz w:val="28"/>
          <w:szCs w:val="28"/>
        </w:rPr>
        <w:t xml:space="preserve"> с наибольшей полной раскрывающих особенности характера героя</w:t>
      </w:r>
      <w:r w:rsidR="00850EDA" w:rsidRPr="00D745E4">
        <w:rPr>
          <w:sz w:val="28"/>
          <w:szCs w:val="28"/>
        </w:rPr>
        <w:t>.</w:t>
      </w:r>
      <w:r w:rsidR="0035369E">
        <w:rPr>
          <w:sz w:val="28"/>
          <w:szCs w:val="28"/>
        </w:rPr>
        <w:t xml:space="preserve"> </w:t>
      </w:r>
    </w:p>
    <w:p w14:paraId="4CEF10A7" w14:textId="77777777" w:rsidR="003D74B6" w:rsidRDefault="00365A44" w:rsidP="00E43FE9">
      <w:pPr>
        <w:widowControl w:val="0"/>
        <w:ind w:left="-426" w:firstLine="426"/>
        <w:contextualSpacing/>
        <w:jc w:val="both"/>
        <w:rPr>
          <w:i/>
          <w:sz w:val="28"/>
          <w:szCs w:val="28"/>
        </w:rPr>
      </w:pPr>
      <w:r>
        <w:rPr>
          <w:sz w:val="28"/>
          <w:szCs w:val="28"/>
        </w:rPr>
        <w:t>Необходимо отм</w:t>
      </w:r>
      <w:r w:rsidR="0035369E">
        <w:rPr>
          <w:sz w:val="28"/>
          <w:szCs w:val="28"/>
        </w:rPr>
        <w:t xml:space="preserve">етить разную степень сложности заданий </w:t>
      </w:r>
      <w:r w:rsidR="00B43D93">
        <w:rPr>
          <w:sz w:val="28"/>
          <w:szCs w:val="28"/>
        </w:rPr>
        <w:t>1-7</w:t>
      </w:r>
      <w:r w:rsidR="00B43D93" w:rsidRPr="00D745E4">
        <w:rPr>
          <w:sz w:val="28"/>
          <w:szCs w:val="28"/>
        </w:rPr>
        <w:t>.</w:t>
      </w:r>
      <w:r w:rsidR="00187122">
        <w:rPr>
          <w:sz w:val="28"/>
          <w:szCs w:val="28"/>
        </w:rPr>
        <w:t xml:space="preserve"> Задания</w:t>
      </w:r>
      <w:r w:rsidR="005E6832">
        <w:rPr>
          <w:sz w:val="28"/>
          <w:szCs w:val="28"/>
        </w:rPr>
        <w:t xml:space="preserve"> </w:t>
      </w:r>
      <w:r w:rsidR="00187122">
        <w:rPr>
          <w:sz w:val="28"/>
          <w:szCs w:val="28"/>
        </w:rPr>
        <w:t xml:space="preserve">2, </w:t>
      </w:r>
      <w:r w:rsidR="00B43D93">
        <w:rPr>
          <w:sz w:val="28"/>
          <w:szCs w:val="28"/>
        </w:rPr>
        <w:t>3</w:t>
      </w:r>
      <w:r w:rsidR="00B43D93" w:rsidRPr="00D745E4">
        <w:rPr>
          <w:sz w:val="28"/>
          <w:szCs w:val="28"/>
        </w:rPr>
        <w:t>,</w:t>
      </w:r>
      <w:r w:rsidR="00B43D93">
        <w:rPr>
          <w:sz w:val="28"/>
          <w:szCs w:val="28"/>
        </w:rPr>
        <w:t xml:space="preserve"> 5 оказались более простыми для выполнения</w:t>
      </w:r>
      <w:r w:rsidR="00B43D93" w:rsidRPr="00D745E4">
        <w:rPr>
          <w:sz w:val="28"/>
          <w:szCs w:val="28"/>
        </w:rPr>
        <w:t>,</w:t>
      </w:r>
      <w:r w:rsidR="00A062DB">
        <w:rPr>
          <w:sz w:val="28"/>
          <w:szCs w:val="28"/>
        </w:rPr>
        <w:t xml:space="preserve"> а задания </w:t>
      </w:r>
      <w:r w:rsidR="00187122">
        <w:rPr>
          <w:sz w:val="28"/>
          <w:szCs w:val="28"/>
        </w:rPr>
        <w:t>1</w:t>
      </w:r>
      <w:r w:rsidR="005E6832" w:rsidRPr="00D745E4">
        <w:rPr>
          <w:sz w:val="28"/>
          <w:szCs w:val="28"/>
        </w:rPr>
        <w:t>,</w:t>
      </w:r>
      <w:r w:rsidR="005E6832">
        <w:rPr>
          <w:sz w:val="28"/>
          <w:szCs w:val="28"/>
        </w:rPr>
        <w:t xml:space="preserve"> </w:t>
      </w:r>
      <w:r w:rsidR="00A062DB">
        <w:rPr>
          <w:sz w:val="28"/>
          <w:szCs w:val="28"/>
        </w:rPr>
        <w:t>4</w:t>
      </w:r>
      <w:r w:rsidR="00B43D93" w:rsidRPr="00D745E4">
        <w:rPr>
          <w:sz w:val="28"/>
          <w:szCs w:val="28"/>
        </w:rPr>
        <w:t>,</w:t>
      </w:r>
      <w:r w:rsidR="00A062DB">
        <w:rPr>
          <w:sz w:val="28"/>
          <w:szCs w:val="28"/>
        </w:rPr>
        <w:t xml:space="preserve"> 6</w:t>
      </w:r>
      <w:r w:rsidR="00B43D93" w:rsidRPr="00D745E4">
        <w:rPr>
          <w:sz w:val="28"/>
          <w:szCs w:val="28"/>
        </w:rPr>
        <w:t>,</w:t>
      </w:r>
      <w:r w:rsidR="00A062DB">
        <w:rPr>
          <w:sz w:val="28"/>
          <w:szCs w:val="28"/>
        </w:rPr>
        <w:t xml:space="preserve"> 7</w:t>
      </w:r>
      <w:r w:rsidR="00B43D93">
        <w:rPr>
          <w:sz w:val="28"/>
          <w:szCs w:val="28"/>
        </w:rPr>
        <w:t xml:space="preserve"> более сложными</w:t>
      </w:r>
      <w:r w:rsidR="00B43D93" w:rsidRPr="00D745E4">
        <w:rPr>
          <w:sz w:val="28"/>
          <w:szCs w:val="28"/>
        </w:rPr>
        <w:t>.</w:t>
      </w:r>
      <w:r w:rsidR="00B43D93">
        <w:rPr>
          <w:sz w:val="28"/>
          <w:szCs w:val="28"/>
        </w:rPr>
        <w:t xml:space="preserve">  Разная степень сложности заданий обеспечивает дифференцированный подход</w:t>
      </w:r>
      <w:r w:rsidR="00B43D93" w:rsidRPr="00D745E4">
        <w:rPr>
          <w:sz w:val="28"/>
          <w:szCs w:val="28"/>
        </w:rPr>
        <w:t>.</w:t>
      </w:r>
      <w:r>
        <w:rPr>
          <w:sz w:val="28"/>
          <w:szCs w:val="28"/>
        </w:rPr>
        <w:t xml:space="preserve"> Такой подбор заданий позволяет почувствовать себя уверенно менее подготовленным обучающимся</w:t>
      </w:r>
      <w:r w:rsidRPr="00D745E4">
        <w:rPr>
          <w:sz w:val="28"/>
          <w:szCs w:val="28"/>
        </w:rPr>
        <w:t>,</w:t>
      </w:r>
      <w:r>
        <w:rPr>
          <w:sz w:val="28"/>
          <w:szCs w:val="28"/>
        </w:rPr>
        <w:t xml:space="preserve"> так как они могут выполнить достаточное </w:t>
      </w:r>
      <w:r>
        <w:rPr>
          <w:sz w:val="28"/>
          <w:szCs w:val="28"/>
        </w:rPr>
        <w:lastRenderedPageBreak/>
        <w:t>количество заданий</w:t>
      </w:r>
      <w:r w:rsidR="00187122">
        <w:rPr>
          <w:sz w:val="28"/>
          <w:szCs w:val="28"/>
        </w:rPr>
        <w:t xml:space="preserve">. </w:t>
      </w:r>
      <w:r w:rsidR="00332ABA">
        <w:rPr>
          <w:sz w:val="28"/>
          <w:szCs w:val="28"/>
        </w:rPr>
        <w:t>Сложные задания позволяю</w:t>
      </w:r>
      <w:r>
        <w:rPr>
          <w:sz w:val="28"/>
          <w:szCs w:val="28"/>
        </w:rPr>
        <w:t>т более подготовленным выпускникам проявить себя</w:t>
      </w:r>
      <w:r w:rsidRPr="00D745E4">
        <w:rPr>
          <w:sz w:val="28"/>
          <w:szCs w:val="28"/>
        </w:rPr>
        <w:t>,</w:t>
      </w:r>
      <w:r>
        <w:rPr>
          <w:sz w:val="28"/>
          <w:szCs w:val="28"/>
        </w:rPr>
        <w:t xml:space="preserve"> продемо</w:t>
      </w:r>
      <w:r w:rsidR="00A062DB">
        <w:rPr>
          <w:sz w:val="28"/>
          <w:szCs w:val="28"/>
        </w:rPr>
        <w:t>нстрировать свои знания и умени</w:t>
      </w:r>
      <w:r w:rsidR="00A062DB" w:rsidRPr="00D745E4">
        <w:rPr>
          <w:sz w:val="28"/>
          <w:szCs w:val="28"/>
        </w:rPr>
        <w:t>я</w:t>
      </w:r>
      <w:r w:rsidRPr="00D745E4">
        <w:rPr>
          <w:sz w:val="28"/>
          <w:szCs w:val="28"/>
        </w:rPr>
        <w:t>.</w:t>
      </w:r>
      <w:r>
        <w:rPr>
          <w:sz w:val="28"/>
          <w:szCs w:val="28"/>
        </w:rPr>
        <w:t xml:space="preserve"> Усложнение некоторых за</w:t>
      </w:r>
      <w:r w:rsidR="00332ABA">
        <w:rPr>
          <w:sz w:val="28"/>
          <w:szCs w:val="28"/>
        </w:rPr>
        <w:t>даний первой части</w:t>
      </w:r>
      <w:r>
        <w:rPr>
          <w:sz w:val="28"/>
          <w:szCs w:val="28"/>
        </w:rPr>
        <w:t xml:space="preserve"> считаем оправданным</w:t>
      </w:r>
      <w:r w:rsidRPr="00D745E4">
        <w:rPr>
          <w:sz w:val="28"/>
          <w:szCs w:val="28"/>
        </w:rPr>
        <w:t>,</w:t>
      </w:r>
      <w:r>
        <w:rPr>
          <w:sz w:val="28"/>
          <w:szCs w:val="28"/>
        </w:rPr>
        <w:t xml:space="preserve"> так как </w:t>
      </w:r>
      <w:r w:rsidR="005E6832">
        <w:rPr>
          <w:sz w:val="28"/>
          <w:szCs w:val="28"/>
        </w:rPr>
        <w:t>многие из</w:t>
      </w:r>
      <w:r w:rsidR="00976EBF">
        <w:rPr>
          <w:sz w:val="28"/>
          <w:szCs w:val="28"/>
        </w:rPr>
        <w:t xml:space="preserve"> заданий</w:t>
      </w:r>
      <w:r w:rsidR="003D74B6">
        <w:rPr>
          <w:sz w:val="28"/>
          <w:szCs w:val="28"/>
        </w:rPr>
        <w:t xml:space="preserve"> 1-7</w:t>
      </w:r>
      <w:r w:rsidR="005E6832">
        <w:rPr>
          <w:sz w:val="28"/>
          <w:szCs w:val="28"/>
        </w:rPr>
        <w:t xml:space="preserve"> в прошлые годы</w:t>
      </w:r>
      <w:r w:rsidR="00976EBF">
        <w:rPr>
          <w:sz w:val="28"/>
          <w:szCs w:val="28"/>
        </w:rPr>
        <w:t xml:space="preserve"> были чрезмерно легкими</w:t>
      </w:r>
      <w:r w:rsidR="00976EBF" w:rsidRPr="00D745E4">
        <w:rPr>
          <w:sz w:val="28"/>
          <w:szCs w:val="28"/>
        </w:rPr>
        <w:t>,</w:t>
      </w:r>
      <w:r w:rsidR="00A062DB">
        <w:rPr>
          <w:sz w:val="28"/>
          <w:szCs w:val="28"/>
        </w:rPr>
        <w:t xml:space="preserve"> а экзамен сдают </w:t>
      </w:r>
      <w:r w:rsidR="00976EBF">
        <w:rPr>
          <w:sz w:val="28"/>
          <w:szCs w:val="28"/>
        </w:rPr>
        <w:t>подготовленные выпускники</w:t>
      </w:r>
      <w:r w:rsidR="00976EBF" w:rsidRPr="00D745E4">
        <w:rPr>
          <w:sz w:val="28"/>
          <w:szCs w:val="28"/>
        </w:rPr>
        <w:t>,</w:t>
      </w:r>
      <w:r w:rsidR="00976EBF">
        <w:rPr>
          <w:sz w:val="28"/>
          <w:szCs w:val="28"/>
        </w:rPr>
        <w:t xml:space="preserve"> так как это экзамен по выбору</w:t>
      </w:r>
      <w:r w:rsidR="00976EBF" w:rsidRPr="00D745E4">
        <w:rPr>
          <w:sz w:val="28"/>
          <w:szCs w:val="28"/>
        </w:rPr>
        <w:t>.</w:t>
      </w:r>
      <w:r w:rsidR="00976EBF">
        <w:rPr>
          <w:sz w:val="28"/>
          <w:szCs w:val="28"/>
        </w:rPr>
        <w:t xml:space="preserve"> </w:t>
      </w:r>
      <w:r>
        <w:rPr>
          <w:sz w:val="28"/>
          <w:szCs w:val="28"/>
        </w:rPr>
        <w:t xml:space="preserve"> </w:t>
      </w:r>
    </w:p>
    <w:p w14:paraId="0A5EA81E" w14:textId="77777777" w:rsidR="00082CFB" w:rsidRDefault="006A3551" w:rsidP="00E43FE9">
      <w:pPr>
        <w:widowControl w:val="0"/>
        <w:ind w:left="-426" w:firstLine="426"/>
        <w:contextualSpacing/>
        <w:jc w:val="both"/>
        <w:rPr>
          <w:sz w:val="28"/>
          <w:szCs w:val="28"/>
        </w:rPr>
      </w:pPr>
      <w:r>
        <w:rPr>
          <w:sz w:val="28"/>
          <w:szCs w:val="28"/>
        </w:rPr>
        <w:t xml:space="preserve">Задание </w:t>
      </w:r>
      <w:r w:rsidR="00A8178B" w:rsidRPr="00D745E4">
        <w:rPr>
          <w:sz w:val="28"/>
          <w:szCs w:val="28"/>
        </w:rPr>
        <w:t xml:space="preserve">8 – развернутое рассуждение (5 – 10 предложений) </w:t>
      </w:r>
      <w:r>
        <w:rPr>
          <w:sz w:val="28"/>
          <w:szCs w:val="28"/>
        </w:rPr>
        <w:t>требовало объяснить роль лирического отступления о «людях</w:t>
      </w:r>
      <w:r w:rsidRPr="00D745E4">
        <w:rPr>
          <w:sz w:val="28"/>
          <w:szCs w:val="28"/>
        </w:rPr>
        <w:t>,</w:t>
      </w:r>
      <w:r>
        <w:rPr>
          <w:sz w:val="28"/>
          <w:szCs w:val="28"/>
        </w:rPr>
        <w:t xml:space="preserve"> имеющих страстишку нагадить ближнему»</w:t>
      </w:r>
      <w:r w:rsidRPr="00D745E4">
        <w:rPr>
          <w:sz w:val="28"/>
          <w:szCs w:val="28"/>
        </w:rPr>
        <w:t>.</w:t>
      </w:r>
      <w:r>
        <w:rPr>
          <w:sz w:val="28"/>
          <w:szCs w:val="28"/>
        </w:rPr>
        <w:t xml:space="preserve"> </w:t>
      </w:r>
      <w:r w:rsidR="00A8178B" w:rsidRPr="00D745E4">
        <w:rPr>
          <w:sz w:val="28"/>
          <w:szCs w:val="28"/>
        </w:rPr>
        <w:t>Экзаменуемый должен продемонстрировать умение адекватно понять вопр</w:t>
      </w:r>
      <w:r w:rsidR="00CC1B4E">
        <w:rPr>
          <w:sz w:val="28"/>
          <w:szCs w:val="28"/>
        </w:rPr>
        <w:t>ос и дать на него прямой ответ</w:t>
      </w:r>
      <w:r w:rsidR="00CC1B4E" w:rsidRPr="00D745E4">
        <w:rPr>
          <w:sz w:val="28"/>
          <w:szCs w:val="28"/>
        </w:rPr>
        <w:t>,</w:t>
      </w:r>
      <w:r w:rsidR="00CC1B4E">
        <w:rPr>
          <w:sz w:val="28"/>
          <w:szCs w:val="28"/>
        </w:rPr>
        <w:t xml:space="preserve"> обосновывая высказанные тезисы примерами из текста</w:t>
      </w:r>
      <w:r w:rsidR="00CC1B4E" w:rsidRPr="00D745E4">
        <w:rPr>
          <w:sz w:val="28"/>
          <w:szCs w:val="28"/>
        </w:rPr>
        <w:t>,</w:t>
      </w:r>
      <w:r w:rsidR="00CC1B4E">
        <w:rPr>
          <w:sz w:val="28"/>
          <w:szCs w:val="28"/>
        </w:rPr>
        <w:t xml:space="preserve"> которые необходимо анализировать</w:t>
      </w:r>
      <w:r w:rsidR="00CC1B4E" w:rsidRPr="00D745E4">
        <w:rPr>
          <w:sz w:val="28"/>
          <w:szCs w:val="28"/>
        </w:rPr>
        <w:t>.</w:t>
      </w:r>
      <w:r w:rsidR="00CC1B4E">
        <w:rPr>
          <w:sz w:val="28"/>
          <w:szCs w:val="28"/>
        </w:rPr>
        <w:t xml:space="preserve"> Ответ должен соответствовать позиции автора</w:t>
      </w:r>
      <w:r w:rsidR="00CC1B4E" w:rsidRPr="00D745E4">
        <w:rPr>
          <w:sz w:val="28"/>
          <w:szCs w:val="28"/>
        </w:rPr>
        <w:t>.</w:t>
      </w:r>
      <w:r w:rsidR="00CC1B4E" w:rsidRPr="00CC1B4E">
        <w:rPr>
          <w:sz w:val="28"/>
          <w:szCs w:val="28"/>
        </w:rPr>
        <w:t xml:space="preserve"> </w:t>
      </w:r>
      <w:r w:rsidR="00CC1B4E">
        <w:rPr>
          <w:sz w:val="28"/>
          <w:szCs w:val="28"/>
        </w:rPr>
        <w:t>Проверяется знание</w:t>
      </w:r>
      <w:r w:rsidR="00CC1B4E" w:rsidRPr="00D745E4">
        <w:rPr>
          <w:sz w:val="28"/>
          <w:szCs w:val="28"/>
        </w:rPr>
        <w:t xml:space="preserve"> текстового материала и</w:t>
      </w:r>
      <w:r w:rsidR="00CC1B4E">
        <w:rPr>
          <w:sz w:val="28"/>
          <w:szCs w:val="28"/>
        </w:rPr>
        <w:t xml:space="preserve"> теоретико-литературных понятий</w:t>
      </w:r>
      <w:r w:rsidR="00082CFB">
        <w:rPr>
          <w:sz w:val="28"/>
          <w:szCs w:val="28"/>
        </w:rPr>
        <w:t xml:space="preserve"> (роль лирического отступления). </w:t>
      </w:r>
    </w:p>
    <w:p w14:paraId="6C644B61" w14:textId="77777777" w:rsidR="00781D34" w:rsidRPr="00082CFB" w:rsidRDefault="00A8178B" w:rsidP="00E43FE9">
      <w:pPr>
        <w:widowControl w:val="0"/>
        <w:ind w:left="-426" w:firstLine="426"/>
        <w:contextualSpacing/>
        <w:jc w:val="both"/>
        <w:rPr>
          <w:sz w:val="28"/>
          <w:szCs w:val="28"/>
        </w:rPr>
      </w:pPr>
      <w:r w:rsidRPr="00D745E4">
        <w:rPr>
          <w:sz w:val="28"/>
          <w:szCs w:val="28"/>
        </w:rPr>
        <w:t xml:space="preserve">Задание 9 предполагало включение анализируемого произведения в литературный контекст: </w:t>
      </w:r>
      <w:r w:rsidR="00B71B9B">
        <w:rPr>
          <w:sz w:val="28"/>
          <w:szCs w:val="28"/>
        </w:rPr>
        <w:t xml:space="preserve">необходимо было </w:t>
      </w:r>
      <w:r w:rsidR="001530B3">
        <w:rPr>
          <w:sz w:val="28"/>
          <w:szCs w:val="28"/>
        </w:rPr>
        <w:t>рассказать</w:t>
      </w:r>
      <w:r w:rsidR="00B71B9B" w:rsidRPr="00D745E4">
        <w:rPr>
          <w:sz w:val="28"/>
          <w:szCs w:val="28"/>
        </w:rPr>
        <w:t>,</w:t>
      </w:r>
      <w:r w:rsidR="00B71B9B">
        <w:rPr>
          <w:sz w:val="28"/>
          <w:szCs w:val="28"/>
        </w:rPr>
        <w:t xml:space="preserve"> в каких произведениях русской литературы изображены помещики и в чем их можно сопоставить с Ноздревым</w:t>
      </w:r>
      <w:r w:rsidR="00B71B9B" w:rsidRPr="00D745E4">
        <w:rPr>
          <w:sz w:val="28"/>
          <w:szCs w:val="28"/>
        </w:rPr>
        <w:t>.</w:t>
      </w:r>
      <w:r w:rsidR="00B71B9B">
        <w:rPr>
          <w:sz w:val="28"/>
          <w:szCs w:val="28"/>
        </w:rPr>
        <w:t xml:space="preserve"> </w:t>
      </w:r>
      <w:r w:rsidRPr="00D745E4">
        <w:rPr>
          <w:sz w:val="28"/>
          <w:szCs w:val="28"/>
        </w:rPr>
        <w:t>Задани</w:t>
      </w:r>
      <w:r w:rsidR="00B71B9B">
        <w:rPr>
          <w:sz w:val="28"/>
          <w:szCs w:val="28"/>
        </w:rPr>
        <w:t>я этого типа представляют</w:t>
      </w:r>
      <w:r w:rsidRPr="00D745E4">
        <w:rPr>
          <w:sz w:val="28"/>
          <w:szCs w:val="28"/>
        </w:rPr>
        <w:t xml:space="preserve"> проблемный вопрос, адекватный и полный ответ на который возможен только в случае рас</w:t>
      </w:r>
      <w:r>
        <w:rPr>
          <w:sz w:val="28"/>
          <w:szCs w:val="28"/>
        </w:rPr>
        <w:t xml:space="preserve">смотрения данного текста в </w:t>
      </w:r>
      <w:r w:rsidRPr="00D745E4">
        <w:rPr>
          <w:sz w:val="28"/>
          <w:szCs w:val="28"/>
        </w:rPr>
        <w:t xml:space="preserve">связи с другими произведениями схожей тематики, проблематики, образности.  </w:t>
      </w:r>
      <w:r w:rsidR="00FF2A88">
        <w:rPr>
          <w:sz w:val="28"/>
          <w:szCs w:val="28"/>
        </w:rPr>
        <w:t xml:space="preserve">Выпускники должны </w:t>
      </w:r>
      <w:r w:rsidR="00CC1B4E">
        <w:rPr>
          <w:sz w:val="28"/>
          <w:szCs w:val="28"/>
        </w:rPr>
        <w:t>указать названия и авторов произведений</w:t>
      </w:r>
      <w:r w:rsidR="00CC1B4E" w:rsidRPr="00D745E4">
        <w:rPr>
          <w:sz w:val="28"/>
          <w:szCs w:val="28"/>
        </w:rPr>
        <w:t>,</w:t>
      </w:r>
      <w:r w:rsidR="00CC1B4E">
        <w:rPr>
          <w:sz w:val="28"/>
          <w:szCs w:val="28"/>
        </w:rPr>
        <w:t xml:space="preserve"> выбранных для сопоставления</w:t>
      </w:r>
      <w:r w:rsidR="00CC1B4E" w:rsidRPr="00D745E4">
        <w:rPr>
          <w:sz w:val="28"/>
          <w:szCs w:val="28"/>
        </w:rPr>
        <w:t>,</w:t>
      </w:r>
      <w:r w:rsidR="00CC1B4E">
        <w:rPr>
          <w:sz w:val="28"/>
          <w:szCs w:val="28"/>
        </w:rPr>
        <w:t xml:space="preserve"> обосновать выбор этих произведений</w:t>
      </w:r>
      <w:r w:rsidR="00CC1B4E" w:rsidRPr="00D745E4">
        <w:rPr>
          <w:sz w:val="28"/>
          <w:szCs w:val="28"/>
        </w:rPr>
        <w:t>,</w:t>
      </w:r>
      <w:r w:rsidR="00F82648">
        <w:rPr>
          <w:sz w:val="28"/>
          <w:szCs w:val="28"/>
        </w:rPr>
        <w:t xml:space="preserve"> провести сопоставление в указанном направлении</w:t>
      </w:r>
      <w:r w:rsidR="00F82648" w:rsidRPr="00D745E4">
        <w:rPr>
          <w:sz w:val="28"/>
          <w:szCs w:val="28"/>
        </w:rPr>
        <w:t>,</w:t>
      </w:r>
      <w:r w:rsidR="00F82648">
        <w:rPr>
          <w:sz w:val="28"/>
          <w:szCs w:val="28"/>
        </w:rPr>
        <w:t xml:space="preserve"> сохраняя концепцию автора произведения</w:t>
      </w:r>
      <w:r w:rsidR="00082CFB">
        <w:rPr>
          <w:sz w:val="28"/>
          <w:szCs w:val="28"/>
        </w:rPr>
        <w:t xml:space="preserve">, </w:t>
      </w:r>
      <w:r w:rsidRPr="00D745E4">
        <w:rPr>
          <w:sz w:val="28"/>
          <w:szCs w:val="28"/>
        </w:rPr>
        <w:t>продемонстрировать</w:t>
      </w:r>
      <w:r w:rsidR="00F82648">
        <w:rPr>
          <w:sz w:val="28"/>
          <w:szCs w:val="28"/>
        </w:rPr>
        <w:t xml:space="preserve"> знание текстов</w:t>
      </w:r>
      <w:r w:rsidR="00F82648" w:rsidRPr="00D745E4">
        <w:rPr>
          <w:sz w:val="28"/>
          <w:szCs w:val="28"/>
        </w:rPr>
        <w:t>,</w:t>
      </w:r>
      <w:r w:rsidRPr="00D745E4">
        <w:rPr>
          <w:sz w:val="28"/>
          <w:szCs w:val="28"/>
        </w:rPr>
        <w:t xml:space="preserve"> умение устанавливать аналогии, причи</w:t>
      </w:r>
      <w:r w:rsidR="00CB6C2B">
        <w:rPr>
          <w:sz w:val="28"/>
          <w:szCs w:val="28"/>
        </w:rPr>
        <w:t>нно-следственные связи, понимание</w:t>
      </w:r>
      <w:r w:rsidRPr="00D745E4">
        <w:rPr>
          <w:sz w:val="28"/>
          <w:szCs w:val="28"/>
        </w:rPr>
        <w:t xml:space="preserve"> логи</w:t>
      </w:r>
      <w:r w:rsidR="00CB6C2B">
        <w:rPr>
          <w:sz w:val="28"/>
          <w:szCs w:val="28"/>
        </w:rPr>
        <w:t>ки</w:t>
      </w:r>
      <w:r w:rsidRPr="00D745E4">
        <w:rPr>
          <w:sz w:val="28"/>
          <w:szCs w:val="28"/>
        </w:rPr>
        <w:t xml:space="preserve"> литературного процесса</w:t>
      </w:r>
      <w:r w:rsidR="00F82648" w:rsidRPr="00D745E4">
        <w:rPr>
          <w:sz w:val="28"/>
          <w:szCs w:val="28"/>
        </w:rPr>
        <w:t>,</w:t>
      </w:r>
      <w:r w:rsidR="00CB6C2B">
        <w:rPr>
          <w:sz w:val="28"/>
          <w:szCs w:val="28"/>
        </w:rPr>
        <w:t xml:space="preserve"> концепции</w:t>
      </w:r>
      <w:r w:rsidR="00F82648">
        <w:rPr>
          <w:sz w:val="28"/>
          <w:szCs w:val="28"/>
        </w:rPr>
        <w:t xml:space="preserve"> автора произведения</w:t>
      </w:r>
      <w:r w:rsidR="00082CFB">
        <w:rPr>
          <w:sz w:val="28"/>
          <w:szCs w:val="28"/>
        </w:rPr>
        <w:t>, понимание особенностей характеров героев, знание</w:t>
      </w:r>
      <w:r w:rsidR="00082CFB">
        <w:rPr>
          <w:color w:val="339966"/>
          <w:sz w:val="28"/>
          <w:szCs w:val="28"/>
        </w:rPr>
        <w:t xml:space="preserve"> </w:t>
      </w:r>
      <w:r w:rsidR="00082CFB">
        <w:rPr>
          <w:sz w:val="28"/>
          <w:szCs w:val="28"/>
        </w:rPr>
        <w:t>«вечных тем</w:t>
      </w:r>
      <w:r w:rsidR="00082CFB" w:rsidRPr="00A9660C">
        <w:rPr>
          <w:sz w:val="28"/>
          <w:szCs w:val="28"/>
        </w:rPr>
        <w:t>» и «в</w:t>
      </w:r>
      <w:r w:rsidR="00082CFB">
        <w:rPr>
          <w:sz w:val="28"/>
          <w:szCs w:val="28"/>
        </w:rPr>
        <w:t>ечных образов</w:t>
      </w:r>
      <w:r w:rsidR="00082CFB" w:rsidRPr="00A9660C">
        <w:rPr>
          <w:sz w:val="28"/>
          <w:szCs w:val="28"/>
        </w:rPr>
        <w:t>» в литературе.</w:t>
      </w:r>
    </w:p>
    <w:p w14:paraId="5EACC930" w14:textId="77777777" w:rsidR="00521BB2" w:rsidRPr="00127C84" w:rsidRDefault="00A8178B" w:rsidP="00E43FE9">
      <w:pPr>
        <w:widowControl w:val="0"/>
        <w:ind w:left="-426" w:firstLine="426"/>
        <w:contextualSpacing/>
        <w:jc w:val="both"/>
        <w:rPr>
          <w:sz w:val="28"/>
          <w:szCs w:val="28"/>
        </w:rPr>
      </w:pPr>
      <w:r w:rsidRPr="00D745E4">
        <w:rPr>
          <w:sz w:val="28"/>
          <w:szCs w:val="28"/>
        </w:rPr>
        <w:t xml:space="preserve">Задания части 2 предполагали анализ лирического произведения (стихотворения </w:t>
      </w:r>
      <w:r w:rsidR="00C67492">
        <w:rPr>
          <w:sz w:val="28"/>
          <w:szCs w:val="28"/>
        </w:rPr>
        <w:t>Б</w:t>
      </w:r>
      <w:r w:rsidR="00C67492" w:rsidRPr="00D745E4">
        <w:rPr>
          <w:sz w:val="28"/>
          <w:szCs w:val="28"/>
        </w:rPr>
        <w:t>.</w:t>
      </w:r>
      <w:r w:rsidR="00C67492">
        <w:rPr>
          <w:sz w:val="28"/>
          <w:szCs w:val="28"/>
        </w:rPr>
        <w:t xml:space="preserve"> Пастернака «Во всем мне хочется дойти до самой сути</w:t>
      </w:r>
      <w:r w:rsidR="00C67492" w:rsidRPr="00D745E4">
        <w:rPr>
          <w:sz w:val="28"/>
          <w:szCs w:val="28"/>
        </w:rPr>
        <w:t>...</w:t>
      </w:r>
      <w:r w:rsidR="00C67492">
        <w:rPr>
          <w:sz w:val="28"/>
          <w:szCs w:val="28"/>
        </w:rPr>
        <w:t>»</w:t>
      </w:r>
      <w:r w:rsidR="00DF265F">
        <w:rPr>
          <w:sz w:val="28"/>
          <w:szCs w:val="28"/>
        </w:rPr>
        <w:t>)</w:t>
      </w:r>
      <w:r w:rsidRPr="00D745E4">
        <w:rPr>
          <w:sz w:val="28"/>
          <w:szCs w:val="28"/>
        </w:rPr>
        <w:t xml:space="preserve"> Эта часть включала в себя 5 заданий с кратким ответом (</w:t>
      </w:r>
      <w:r w:rsidR="00127C84">
        <w:rPr>
          <w:sz w:val="28"/>
          <w:szCs w:val="28"/>
        </w:rPr>
        <w:t>10</w:t>
      </w:r>
      <w:r w:rsidRPr="00D745E4">
        <w:rPr>
          <w:sz w:val="28"/>
          <w:szCs w:val="28"/>
        </w:rPr>
        <w:t xml:space="preserve"> – </w:t>
      </w:r>
      <w:r w:rsidR="00127C84">
        <w:rPr>
          <w:sz w:val="28"/>
          <w:szCs w:val="28"/>
        </w:rPr>
        <w:t>14</w:t>
      </w:r>
      <w:r w:rsidRPr="00D745E4">
        <w:rPr>
          <w:sz w:val="28"/>
          <w:szCs w:val="28"/>
        </w:rPr>
        <w:t xml:space="preserve">) и 2 задания с развернутым ответом в объеме 5-10 предложений (15, 16). </w:t>
      </w:r>
      <w:r w:rsidR="00332ABA">
        <w:rPr>
          <w:sz w:val="28"/>
          <w:szCs w:val="28"/>
        </w:rPr>
        <w:t>Необходимо отметить разную степень сложности заданий 1-7</w:t>
      </w:r>
      <w:r w:rsidR="00332ABA" w:rsidRPr="00D745E4">
        <w:rPr>
          <w:sz w:val="28"/>
          <w:szCs w:val="28"/>
        </w:rPr>
        <w:t>.</w:t>
      </w:r>
      <w:r w:rsidR="00332ABA">
        <w:rPr>
          <w:sz w:val="28"/>
          <w:szCs w:val="28"/>
        </w:rPr>
        <w:t xml:space="preserve"> Задания 10, 11, 12 оказались более простыми для выполнения</w:t>
      </w:r>
      <w:r w:rsidR="00332ABA" w:rsidRPr="00D745E4">
        <w:rPr>
          <w:sz w:val="28"/>
          <w:szCs w:val="28"/>
        </w:rPr>
        <w:t>,</w:t>
      </w:r>
      <w:r w:rsidR="00332ABA">
        <w:rPr>
          <w:sz w:val="28"/>
          <w:szCs w:val="28"/>
        </w:rPr>
        <w:t xml:space="preserve"> а задание 13 более сложным</w:t>
      </w:r>
      <w:r w:rsidR="00332ABA" w:rsidRPr="00D745E4">
        <w:rPr>
          <w:sz w:val="28"/>
          <w:szCs w:val="28"/>
        </w:rPr>
        <w:t>.</w:t>
      </w:r>
      <w:r w:rsidR="00332ABA">
        <w:rPr>
          <w:sz w:val="28"/>
          <w:szCs w:val="28"/>
        </w:rPr>
        <w:t xml:space="preserve">  Разная степень сложности заданий обеспечивает дифференцированный подход</w:t>
      </w:r>
      <w:r w:rsidR="00332ABA" w:rsidRPr="00D745E4">
        <w:rPr>
          <w:sz w:val="28"/>
          <w:szCs w:val="28"/>
        </w:rPr>
        <w:t>.</w:t>
      </w:r>
    </w:p>
    <w:p w14:paraId="25AF2782" w14:textId="77777777" w:rsidR="00082CFB" w:rsidRPr="008A1343" w:rsidRDefault="00A8178B" w:rsidP="00E43FE9">
      <w:pPr>
        <w:widowControl w:val="0"/>
        <w:ind w:left="-426" w:firstLine="426"/>
        <w:contextualSpacing/>
        <w:jc w:val="both"/>
        <w:rPr>
          <w:sz w:val="28"/>
          <w:szCs w:val="28"/>
        </w:rPr>
      </w:pPr>
      <w:r w:rsidRPr="008A1343">
        <w:rPr>
          <w:sz w:val="28"/>
          <w:szCs w:val="28"/>
        </w:rPr>
        <w:t>Задание 15 предполагало написание развернутого рассуждения о содержательной основе произведени</w:t>
      </w:r>
      <w:r w:rsidR="00F07143" w:rsidRPr="008A1343">
        <w:rPr>
          <w:sz w:val="28"/>
          <w:szCs w:val="28"/>
        </w:rPr>
        <w:t>я («Какие жизненные и творческие стремления определяют внутренний облик лирического героя данного стихотворения?»)</w:t>
      </w:r>
      <w:r w:rsidRPr="008A1343">
        <w:rPr>
          <w:sz w:val="28"/>
          <w:szCs w:val="28"/>
        </w:rPr>
        <w:t>.</w:t>
      </w:r>
      <w:r w:rsidR="00082CFB">
        <w:rPr>
          <w:sz w:val="28"/>
          <w:szCs w:val="28"/>
        </w:rPr>
        <w:t xml:space="preserve"> Задание проверяло умение</w:t>
      </w:r>
      <w:r w:rsidR="00082CFB" w:rsidRPr="00A810CB">
        <w:rPr>
          <w:sz w:val="28"/>
          <w:szCs w:val="28"/>
        </w:rPr>
        <w:t xml:space="preserve"> анализировать и интерпретировать литературное</w:t>
      </w:r>
      <w:r w:rsidR="00CB6C2B">
        <w:rPr>
          <w:sz w:val="28"/>
          <w:szCs w:val="28"/>
        </w:rPr>
        <w:t xml:space="preserve"> произведение,</w:t>
      </w:r>
      <w:r w:rsidR="00082CFB" w:rsidRPr="00A810CB">
        <w:rPr>
          <w:sz w:val="28"/>
          <w:szCs w:val="28"/>
        </w:rPr>
        <w:t xml:space="preserve"> </w:t>
      </w:r>
      <w:r w:rsidR="00082CFB">
        <w:rPr>
          <w:sz w:val="28"/>
          <w:szCs w:val="28"/>
        </w:rPr>
        <w:t xml:space="preserve">умение </w:t>
      </w:r>
      <w:r w:rsidR="00CB6C2B">
        <w:rPr>
          <w:sz w:val="28"/>
          <w:szCs w:val="28"/>
        </w:rPr>
        <w:t>выявлять авторскую позицию,</w:t>
      </w:r>
      <w:r w:rsidR="00082CFB">
        <w:rPr>
          <w:sz w:val="28"/>
          <w:szCs w:val="28"/>
        </w:rPr>
        <w:t xml:space="preserve"> </w:t>
      </w:r>
      <w:r w:rsidR="00082CFB" w:rsidRPr="00A810CB">
        <w:rPr>
          <w:sz w:val="28"/>
          <w:szCs w:val="28"/>
        </w:rPr>
        <w:t>самостоя</w:t>
      </w:r>
      <w:r w:rsidR="00CB6C2B">
        <w:rPr>
          <w:sz w:val="28"/>
          <w:szCs w:val="28"/>
        </w:rPr>
        <w:t>тельно находить ответ на вопрос,</w:t>
      </w:r>
      <w:r w:rsidR="00082CFB" w:rsidRPr="00A810CB">
        <w:rPr>
          <w:sz w:val="28"/>
          <w:szCs w:val="28"/>
        </w:rPr>
        <w:t xml:space="preserve"> аргументированно формулировать свое отноше</w:t>
      </w:r>
      <w:r w:rsidR="00CB6C2B">
        <w:rPr>
          <w:sz w:val="28"/>
          <w:szCs w:val="28"/>
        </w:rPr>
        <w:t>ние к прочитанному произведению,</w:t>
      </w:r>
      <w:r w:rsidR="00082CFB" w:rsidRPr="00A810CB">
        <w:rPr>
          <w:sz w:val="28"/>
          <w:szCs w:val="28"/>
        </w:rPr>
        <w:t xml:space="preserve"> создавать связный текст на предложенную тему с учетом норм русского литературного языка.</w:t>
      </w:r>
    </w:p>
    <w:p w14:paraId="4B8B5D60" w14:textId="77777777" w:rsidR="001F3DC1" w:rsidRDefault="00A8178B" w:rsidP="00E43FE9">
      <w:pPr>
        <w:widowControl w:val="0"/>
        <w:ind w:left="-426" w:firstLine="426"/>
        <w:contextualSpacing/>
        <w:jc w:val="both"/>
        <w:rPr>
          <w:sz w:val="28"/>
          <w:szCs w:val="28"/>
        </w:rPr>
      </w:pPr>
      <w:r w:rsidRPr="009459C9">
        <w:rPr>
          <w:sz w:val="28"/>
          <w:szCs w:val="28"/>
        </w:rPr>
        <w:t>Выполнение задания 16</w:t>
      </w:r>
      <w:r w:rsidR="006A0F14" w:rsidRPr="009459C9">
        <w:rPr>
          <w:sz w:val="28"/>
          <w:szCs w:val="28"/>
        </w:rPr>
        <w:t xml:space="preserve"> («В каких произведениях русских поэтов воплощена мысль о взаимосвязи внутреннего мира человека и мира природы и в чем эти произведения можно сопоставить со стихотворение </w:t>
      </w:r>
      <w:proofErr w:type="spellStart"/>
      <w:r w:rsidR="006A0F14" w:rsidRPr="009459C9">
        <w:rPr>
          <w:sz w:val="28"/>
          <w:szCs w:val="28"/>
        </w:rPr>
        <w:t>Б.Л.Пастернака</w:t>
      </w:r>
      <w:proofErr w:type="spellEnd"/>
      <w:r w:rsidR="006A0F14" w:rsidRPr="009459C9">
        <w:rPr>
          <w:sz w:val="28"/>
          <w:szCs w:val="28"/>
        </w:rPr>
        <w:t>?») требует включения</w:t>
      </w:r>
      <w:r w:rsidRPr="009459C9">
        <w:rPr>
          <w:sz w:val="28"/>
          <w:szCs w:val="28"/>
        </w:rPr>
        <w:t xml:space="preserve"> анализируемого произведения в литературный контекст.</w:t>
      </w:r>
    </w:p>
    <w:p w14:paraId="3C89F9BA" w14:textId="77777777" w:rsidR="00782674" w:rsidRDefault="009F11DE" w:rsidP="00E43FE9">
      <w:pPr>
        <w:widowControl w:val="0"/>
        <w:ind w:left="-426" w:firstLine="426"/>
        <w:contextualSpacing/>
        <w:jc w:val="both"/>
        <w:rPr>
          <w:color w:val="339966"/>
          <w:sz w:val="28"/>
          <w:szCs w:val="28"/>
        </w:rPr>
      </w:pPr>
      <w:r w:rsidRPr="00D745E4">
        <w:rPr>
          <w:sz w:val="28"/>
          <w:szCs w:val="28"/>
        </w:rPr>
        <w:t>Задани</w:t>
      </w:r>
      <w:r>
        <w:rPr>
          <w:sz w:val="28"/>
          <w:szCs w:val="28"/>
        </w:rPr>
        <w:t>я этого типа</w:t>
      </w:r>
      <w:r w:rsidRPr="00D745E4">
        <w:rPr>
          <w:sz w:val="28"/>
          <w:szCs w:val="28"/>
        </w:rPr>
        <w:t>,</w:t>
      </w:r>
      <w:r>
        <w:rPr>
          <w:sz w:val="28"/>
          <w:szCs w:val="28"/>
        </w:rPr>
        <w:t xml:space="preserve"> как и задания 9</w:t>
      </w:r>
      <w:r w:rsidRPr="00D745E4">
        <w:rPr>
          <w:sz w:val="28"/>
          <w:szCs w:val="28"/>
        </w:rPr>
        <w:t>,</w:t>
      </w:r>
      <w:r>
        <w:rPr>
          <w:sz w:val="28"/>
          <w:szCs w:val="28"/>
        </w:rPr>
        <w:t xml:space="preserve"> представляют</w:t>
      </w:r>
      <w:r w:rsidRPr="00D745E4">
        <w:rPr>
          <w:sz w:val="28"/>
          <w:szCs w:val="28"/>
        </w:rPr>
        <w:t xml:space="preserve"> проблемный вопрос, </w:t>
      </w:r>
      <w:r w:rsidRPr="00D745E4">
        <w:rPr>
          <w:sz w:val="28"/>
          <w:szCs w:val="28"/>
        </w:rPr>
        <w:lastRenderedPageBreak/>
        <w:t>адекватный и полный ответ на который возможен только в случае рас</w:t>
      </w:r>
      <w:r>
        <w:rPr>
          <w:sz w:val="28"/>
          <w:szCs w:val="28"/>
        </w:rPr>
        <w:t xml:space="preserve">смотрения данного стихотворения в </w:t>
      </w:r>
      <w:r w:rsidRPr="00D745E4">
        <w:rPr>
          <w:sz w:val="28"/>
          <w:szCs w:val="28"/>
        </w:rPr>
        <w:t>связи с другими</w:t>
      </w:r>
      <w:r>
        <w:rPr>
          <w:sz w:val="28"/>
          <w:szCs w:val="28"/>
        </w:rPr>
        <w:t xml:space="preserve"> произведениями схожей проблематики</w:t>
      </w:r>
      <w:r w:rsidRPr="00D745E4">
        <w:rPr>
          <w:sz w:val="28"/>
          <w:szCs w:val="28"/>
        </w:rPr>
        <w:t xml:space="preserve">.  </w:t>
      </w:r>
      <w:r>
        <w:rPr>
          <w:sz w:val="28"/>
          <w:szCs w:val="28"/>
        </w:rPr>
        <w:t>Выпускники должны указать названия и авторов произведений</w:t>
      </w:r>
      <w:r w:rsidRPr="00D745E4">
        <w:rPr>
          <w:sz w:val="28"/>
          <w:szCs w:val="28"/>
        </w:rPr>
        <w:t>,</w:t>
      </w:r>
      <w:r>
        <w:rPr>
          <w:sz w:val="28"/>
          <w:szCs w:val="28"/>
        </w:rPr>
        <w:t xml:space="preserve"> выбранных для сопоставления</w:t>
      </w:r>
      <w:r w:rsidRPr="00D745E4">
        <w:rPr>
          <w:sz w:val="28"/>
          <w:szCs w:val="28"/>
        </w:rPr>
        <w:t>,</w:t>
      </w:r>
      <w:r>
        <w:rPr>
          <w:sz w:val="28"/>
          <w:szCs w:val="28"/>
        </w:rPr>
        <w:t xml:space="preserve"> обосновать выбор этих произведений</w:t>
      </w:r>
      <w:r w:rsidRPr="00D745E4">
        <w:rPr>
          <w:sz w:val="28"/>
          <w:szCs w:val="28"/>
        </w:rPr>
        <w:t>,</w:t>
      </w:r>
      <w:r>
        <w:rPr>
          <w:sz w:val="28"/>
          <w:szCs w:val="28"/>
        </w:rPr>
        <w:t xml:space="preserve"> провести сопоставление в указанном направлении</w:t>
      </w:r>
      <w:r w:rsidRPr="00D745E4">
        <w:rPr>
          <w:sz w:val="28"/>
          <w:szCs w:val="28"/>
        </w:rPr>
        <w:t>,</w:t>
      </w:r>
      <w:r>
        <w:rPr>
          <w:sz w:val="28"/>
          <w:szCs w:val="28"/>
        </w:rPr>
        <w:t xml:space="preserve"> сохраняя концепцию автора произведения</w:t>
      </w:r>
      <w:r w:rsidRPr="009459C9">
        <w:rPr>
          <w:sz w:val="28"/>
          <w:szCs w:val="28"/>
        </w:rPr>
        <w:t xml:space="preserve">. </w:t>
      </w:r>
      <w:r w:rsidR="009459C9" w:rsidRPr="009459C9">
        <w:rPr>
          <w:sz w:val="28"/>
          <w:szCs w:val="28"/>
        </w:rPr>
        <w:t xml:space="preserve">Проверялось умение </w:t>
      </w:r>
      <w:r w:rsidR="009459C9" w:rsidRPr="00A9660C">
        <w:rPr>
          <w:sz w:val="28"/>
          <w:szCs w:val="28"/>
        </w:rPr>
        <w:t>выявлять «сквозные темы» и ключе</w:t>
      </w:r>
      <w:r w:rsidR="006E1937">
        <w:rPr>
          <w:sz w:val="28"/>
          <w:szCs w:val="28"/>
        </w:rPr>
        <w:t>вые проблемы русской литературы;</w:t>
      </w:r>
      <w:r w:rsidR="009459C9" w:rsidRPr="00A9660C">
        <w:rPr>
          <w:sz w:val="28"/>
          <w:szCs w:val="28"/>
        </w:rPr>
        <w:t xml:space="preserve"> сопоставлять литературные произведе</w:t>
      </w:r>
      <w:r w:rsidR="006E1937">
        <w:rPr>
          <w:sz w:val="28"/>
          <w:szCs w:val="28"/>
        </w:rPr>
        <w:t>ния; выявлять авторскую позицию;</w:t>
      </w:r>
      <w:r w:rsidR="009459C9" w:rsidRPr="00A9660C">
        <w:rPr>
          <w:sz w:val="28"/>
          <w:szCs w:val="28"/>
        </w:rPr>
        <w:t xml:space="preserve"> связывать литературную классику со временем написания, с современностью и традицией;</w:t>
      </w:r>
      <w:r w:rsidR="009459C9">
        <w:rPr>
          <w:color w:val="339966"/>
          <w:sz w:val="28"/>
          <w:szCs w:val="28"/>
        </w:rPr>
        <w:t xml:space="preserve"> </w:t>
      </w:r>
      <w:r w:rsidR="009459C9" w:rsidRPr="00A9660C">
        <w:rPr>
          <w:sz w:val="28"/>
          <w:szCs w:val="28"/>
        </w:rPr>
        <w:t>самостоятельно находить ответ на вопрос; сравнивать, сопоставлять произведения по одному или н</w:t>
      </w:r>
      <w:r w:rsidR="006E1937">
        <w:rPr>
          <w:sz w:val="28"/>
          <w:szCs w:val="28"/>
        </w:rPr>
        <w:t>ескольким основаниям, критериям;</w:t>
      </w:r>
      <w:r w:rsidR="009459C9" w:rsidRPr="00A9660C">
        <w:rPr>
          <w:sz w:val="28"/>
          <w:szCs w:val="28"/>
        </w:rPr>
        <w:t xml:space="preserve"> самостоятельно определять основания для сопоставления; аргументировать позиции сопоставления; создавать связный текст на предложенную тему с учетом норм русского литературного языка.</w:t>
      </w:r>
    </w:p>
    <w:p w14:paraId="143E23D9" w14:textId="77777777" w:rsidR="008E2DC2" w:rsidRDefault="008E2DC2" w:rsidP="00E43FE9">
      <w:pPr>
        <w:widowControl w:val="0"/>
        <w:ind w:left="-426" w:firstLine="426"/>
        <w:contextualSpacing/>
        <w:jc w:val="both"/>
        <w:rPr>
          <w:sz w:val="28"/>
          <w:szCs w:val="28"/>
        </w:rPr>
      </w:pPr>
      <w:r w:rsidRPr="00C8460F">
        <w:rPr>
          <w:sz w:val="28"/>
          <w:szCs w:val="28"/>
        </w:rPr>
        <w:t>Считаем подбор заданий</w:t>
      </w:r>
      <w:r w:rsidR="00B953FB" w:rsidRPr="00C8460F">
        <w:rPr>
          <w:sz w:val="28"/>
          <w:szCs w:val="28"/>
        </w:rPr>
        <w:t xml:space="preserve"> (1-16)</w:t>
      </w:r>
      <w:r w:rsidRPr="00C8460F">
        <w:rPr>
          <w:sz w:val="28"/>
          <w:szCs w:val="28"/>
        </w:rPr>
        <w:t xml:space="preserve"> 413 варианта обоснованным. Более сложные задания первой части</w:t>
      </w:r>
      <w:r w:rsidR="00C8460F" w:rsidRPr="00C8460F">
        <w:rPr>
          <w:sz w:val="28"/>
          <w:szCs w:val="28"/>
        </w:rPr>
        <w:t xml:space="preserve"> </w:t>
      </w:r>
      <w:r w:rsidRPr="00C8460F">
        <w:rPr>
          <w:sz w:val="28"/>
          <w:szCs w:val="28"/>
        </w:rPr>
        <w:t>уравновешиваются заданиями второй части</w:t>
      </w:r>
      <w:r w:rsidR="00C8460F" w:rsidRPr="00C8460F">
        <w:rPr>
          <w:sz w:val="28"/>
          <w:szCs w:val="28"/>
        </w:rPr>
        <w:t xml:space="preserve">. </w:t>
      </w:r>
    </w:p>
    <w:p w14:paraId="2EF1F60D" w14:textId="77777777" w:rsidR="00CD619C" w:rsidRDefault="006466AC" w:rsidP="00E43FE9">
      <w:pPr>
        <w:widowControl w:val="0"/>
        <w:ind w:left="-426" w:firstLine="426"/>
        <w:contextualSpacing/>
        <w:jc w:val="both"/>
        <w:rPr>
          <w:sz w:val="28"/>
          <w:szCs w:val="28"/>
        </w:rPr>
      </w:pPr>
      <w:r w:rsidRPr="006466AC">
        <w:rPr>
          <w:sz w:val="28"/>
          <w:szCs w:val="28"/>
        </w:rPr>
        <w:t>Составителями КИМ очень точно был выбран предложенный для анализа фрагмент прозаического текста и поэтическое произведение. Тексты, представленные в вариа</w:t>
      </w:r>
      <w:r w:rsidR="009459C9">
        <w:rPr>
          <w:sz w:val="28"/>
          <w:szCs w:val="28"/>
        </w:rPr>
        <w:t>нте 413, в полной мере выражали</w:t>
      </w:r>
      <w:r w:rsidRPr="006466AC">
        <w:rPr>
          <w:sz w:val="28"/>
          <w:szCs w:val="28"/>
        </w:rPr>
        <w:t xml:space="preserve"> программные идеи авторов и ярко отражали своеобразие их стилевой манеры. Это давало возможность выпускникам при выполнении заданий проявить не только знание конкретных фрагментов и текстов, но и понимание своеобразия художественного мира писателя.</w:t>
      </w:r>
    </w:p>
    <w:p w14:paraId="13792FBC" w14:textId="77777777" w:rsidR="00CD619C" w:rsidRPr="009F47BF" w:rsidRDefault="00CD619C" w:rsidP="00E43FE9">
      <w:pPr>
        <w:widowControl w:val="0"/>
        <w:ind w:left="-426" w:firstLine="426"/>
        <w:contextualSpacing/>
        <w:jc w:val="both"/>
        <w:rPr>
          <w:sz w:val="28"/>
          <w:szCs w:val="28"/>
        </w:rPr>
      </w:pPr>
      <w:r w:rsidRPr="009F47BF">
        <w:rPr>
          <w:sz w:val="28"/>
          <w:szCs w:val="28"/>
        </w:rPr>
        <w:t>Стоит отметить с</w:t>
      </w:r>
      <w:r>
        <w:rPr>
          <w:sz w:val="28"/>
          <w:szCs w:val="28"/>
        </w:rPr>
        <w:t>истемный недочет заданий 9 и 16. Н</w:t>
      </w:r>
      <w:r w:rsidRPr="009F47BF">
        <w:rPr>
          <w:sz w:val="28"/>
          <w:szCs w:val="28"/>
        </w:rPr>
        <w:t xml:space="preserve">а наш взгляд, в них не совпадает объем задания, объем ответа и объем проверяемых умений и навыков. При выполнении этих заданий от выпускников требуется умение понять заданное направление анализа, обосновать выбор произведений, убедительно сопоставить произведения в заданном аспекте. Этот комплекс умений следует проявить в ответе ограниченного объема. Однако такой обширный комплекс проверяемых умений не всегда может быть воплощен выпускником в тексте небольшого объема.   Объем задания и критерии оценивания ответа провоцируют на развернутый текст сопоставительного характера.  </w:t>
      </w:r>
    </w:p>
    <w:p w14:paraId="2B28FF10" w14:textId="77777777" w:rsidR="001F3DC1" w:rsidRPr="000F0091" w:rsidRDefault="00941C72" w:rsidP="00E43FE9">
      <w:pPr>
        <w:widowControl w:val="0"/>
        <w:ind w:left="-426" w:firstLine="426"/>
        <w:contextualSpacing/>
        <w:jc w:val="both"/>
        <w:rPr>
          <w:i/>
          <w:sz w:val="28"/>
          <w:szCs w:val="28"/>
        </w:rPr>
      </w:pPr>
      <w:r>
        <w:rPr>
          <w:sz w:val="28"/>
          <w:szCs w:val="28"/>
        </w:rPr>
        <w:t>Задание</w:t>
      </w:r>
      <w:r w:rsidR="00A8178B" w:rsidRPr="000F0091">
        <w:rPr>
          <w:sz w:val="28"/>
          <w:szCs w:val="28"/>
        </w:rPr>
        <w:t xml:space="preserve"> части 3 (17.1, 17.2, 17.3) предлагало выпускнику на выбор один из трех вопросов, на который он должен дать ответ в форме сочинения, обосновывая свои суждения обращением к произведению (по памяти). Это задание ориентировало выпускника на создание полноформатного связного высказывания на л</w:t>
      </w:r>
      <w:r w:rsidR="000F0091">
        <w:rPr>
          <w:sz w:val="28"/>
          <w:szCs w:val="28"/>
        </w:rPr>
        <w:t>итературную тему и формулировалось</w:t>
      </w:r>
      <w:r w:rsidR="00A8178B" w:rsidRPr="000F0091">
        <w:rPr>
          <w:sz w:val="28"/>
          <w:szCs w:val="28"/>
        </w:rPr>
        <w:t xml:space="preserve"> в виде проблемного вопроса.</w:t>
      </w:r>
    </w:p>
    <w:p w14:paraId="5ECDD264" w14:textId="77777777" w:rsidR="001F3DC1" w:rsidRPr="000F0091" w:rsidRDefault="00A8178B" w:rsidP="00E43FE9">
      <w:pPr>
        <w:widowControl w:val="0"/>
        <w:ind w:left="-426" w:firstLine="426"/>
        <w:contextualSpacing/>
        <w:jc w:val="both"/>
        <w:rPr>
          <w:sz w:val="28"/>
          <w:szCs w:val="28"/>
        </w:rPr>
      </w:pPr>
      <w:r w:rsidRPr="000F0091">
        <w:rPr>
          <w:sz w:val="28"/>
          <w:szCs w:val="28"/>
        </w:rPr>
        <w:t>В</w:t>
      </w:r>
      <w:r w:rsidR="009E4D5C" w:rsidRPr="000F0091">
        <w:rPr>
          <w:sz w:val="28"/>
          <w:szCs w:val="28"/>
        </w:rPr>
        <w:t xml:space="preserve"> 413 варианте в</w:t>
      </w:r>
      <w:r w:rsidRPr="000F0091">
        <w:rPr>
          <w:sz w:val="28"/>
          <w:szCs w:val="28"/>
        </w:rPr>
        <w:t xml:space="preserve">ыпускнику предлагались </w:t>
      </w:r>
      <w:r w:rsidR="000F0091">
        <w:rPr>
          <w:sz w:val="28"/>
          <w:szCs w:val="28"/>
        </w:rPr>
        <w:t xml:space="preserve">вопросы, охватывающие основные </w:t>
      </w:r>
      <w:r w:rsidRPr="000F0091">
        <w:rPr>
          <w:sz w:val="28"/>
          <w:szCs w:val="28"/>
        </w:rPr>
        <w:t>вехи отечественного историко-литературного процесса: первый</w:t>
      </w:r>
      <w:r w:rsidR="000F0091">
        <w:rPr>
          <w:sz w:val="28"/>
          <w:szCs w:val="28"/>
        </w:rPr>
        <w:t xml:space="preserve"> вопрос</w:t>
      </w:r>
      <w:r w:rsidRPr="000F0091">
        <w:rPr>
          <w:sz w:val="28"/>
          <w:szCs w:val="28"/>
        </w:rPr>
        <w:t xml:space="preserve"> –</w:t>
      </w:r>
      <w:r w:rsidR="009E4D5C" w:rsidRPr="000F0091">
        <w:rPr>
          <w:sz w:val="28"/>
          <w:szCs w:val="28"/>
        </w:rPr>
        <w:t xml:space="preserve"> по произведению </w:t>
      </w:r>
      <w:r w:rsidRPr="000F0091">
        <w:rPr>
          <w:sz w:val="28"/>
          <w:szCs w:val="28"/>
        </w:rPr>
        <w:t>первой половины X</w:t>
      </w:r>
      <w:r w:rsidR="009E4D5C" w:rsidRPr="000F0091">
        <w:rPr>
          <w:sz w:val="28"/>
          <w:szCs w:val="28"/>
        </w:rPr>
        <w:t>IX в.; второй – по произведению</w:t>
      </w:r>
      <w:r w:rsidRPr="000F0091">
        <w:rPr>
          <w:sz w:val="28"/>
          <w:szCs w:val="28"/>
        </w:rPr>
        <w:t xml:space="preserve"> второй половины XIX в.; </w:t>
      </w:r>
      <w:r w:rsidR="009E4D5C" w:rsidRPr="000F0091">
        <w:rPr>
          <w:sz w:val="28"/>
          <w:szCs w:val="28"/>
        </w:rPr>
        <w:t>третий – по произведению</w:t>
      </w:r>
      <w:r w:rsidR="001F3DC1" w:rsidRPr="000F0091">
        <w:rPr>
          <w:sz w:val="28"/>
          <w:szCs w:val="28"/>
        </w:rPr>
        <w:t xml:space="preserve"> XX в.</w:t>
      </w:r>
    </w:p>
    <w:p w14:paraId="190D2E68" w14:textId="77777777" w:rsidR="009E4D5C" w:rsidRPr="000F0091" w:rsidRDefault="009E4D5C" w:rsidP="00E43FE9">
      <w:pPr>
        <w:widowControl w:val="0"/>
        <w:ind w:left="-426" w:firstLine="426"/>
        <w:contextualSpacing/>
        <w:jc w:val="both"/>
        <w:rPr>
          <w:sz w:val="28"/>
          <w:szCs w:val="28"/>
        </w:rPr>
      </w:pPr>
      <w:r w:rsidRPr="000F0091">
        <w:rPr>
          <w:sz w:val="28"/>
          <w:szCs w:val="28"/>
        </w:rPr>
        <w:t xml:space="preserve">17.1. Что понимает и чего не понимает Максим </w:t>
      </w:r>
      <w:proofErr w:type="spellStart"/>
      <w:r w:rsidRPr="000F0091">
        <w:rPr>
          <w:sz w:val="28"/>
          <w:szCs w:val="28"/>
        </w:rPr>
        <w:t>Максимыч</w:t>
      </w:r>
      <w:proofErr w:type="spellEnd"/>
      <w:r w:rsidRPr="000F0091">
        <w:rPr>
          <w:sz w:val="28"/>
          <w:szCs w:val="28"/>
        </w:rPr>
        <w:t xml:space="preserve"> в характере Печорина? (По роману М. Ю. Лермонтова «Герой нашего времени»)</w:t>
      </w:r>
    </w:p>
    <w:p w14:paraId="29BA0AB9" w14:textId="77777777" w:rsidR="009E4D5C" w:rsidRPr="000F0091" w:rsidRDefault="009E4D5C" w:rsidP="00E43FE9">
      <w:pPr>
        <w:widowControl w:val="0"/>
        <w:ind w:left="-426" w:firstLine="426"/>
        <w:contextualSpacing/>
        <w:jc w:val="both"/>
        <w:rPr>
          <w:sz w:val="28"/>
          <w:szCs w:val="28"/>
        </w:rPr>
      </w:pPr>
      <w:r w:rsidRPr="000F0091">
        <w:rPr>
          <w:sz w:val="28"/>
          <w:szCs w:val="28"/>
        </w:rPr>
        <w:t>17.2. Как творчество Н. А. Некрасова подтверждает слова поэта: «Я лиру посвятил народу своему»?</w:t>
      </w:r>
    </w:p>
    <w:p w14:paraId="613A24DC" w14:textId="77777777" w:rsidR="009E4D5C" w:rsidRDefault="009E4D5C" w:rsidP="00E43FE9">
      <w:pPr>
        <w:widowControl w:val="0"/>
        <w:ind w:left="-426" w:firstLine="426"/>
        <w:contextualSpacing/>
        <w:jc w:val="both"/>
        <w:rPr>
          <w:sz w:val="28"/>
          <w:szCs w:val="28"/>
        </w:rPr>
      </w:pPr>
      <w:r w:rsidRPr="000F0091">
        <w:rPr>
          <w:sz w:val="28"/>
          <w:szCs w:val="28"/>
        </w:rPr>
        <w:lastRenderedPageBreak/>
        <w:t>17.3. Почему стремление ночлежников начать новую жизнь остается неосуществленным? (По пьесе М. Горького «На дне»)</w:t>
      </w:r>
    </w:p>
    <w:p w14:paraId="0EA4FAF8" w14:textId="77777777" w:rsidR="00C80CAC" w:rsidRPr="00C80CAC" w:rsidRDefault="00C80CAC" w:rsidP="00E43FE9">
      <w:pPr>
        <w:widowControl w:val="0"/>
        <w:ind w:left="-426" w:firstLine="426"/>
        <w:contextualSpacing/>
        <w:jc w:val="both"/>
        <w:rPr>
          <w:i/>
          <w:sz w:val="28"/>
          <w:szCs w:val="28"/>
        </w:rPr>
      </w:pPr>
      <w:r w:rsidRPr="00C80CAC">
        <w:rPr>
          <w:sz w:val="28"/>
          <w:szCs w:val="28"/>
        </w:rPr>
        <w:t xml:space="preserve">Подбор тем сочинения предполагает проверку знания и понимания разных периодов историко-литературного процесса, что дает возможность увидеть, свободно ли выпускники владеют материалом всего курса русской литературы. </w:t>
      </w:r>
    </w:p>
    <w:p w14:paraId="6A3CB6E9" w14:textId="77777777" w:rsidR="001F3DC1" w:rsidRPr="000F0091" w:rsidRDefault="00790969" w:rsidP="00E43FE9">
      <w:pPr>
        <w:widowControl w:val="0"/>
        <w:ind w:left="-426" w:firstLine="426"/>
        <w:contextualSpacing/>
        <w:jc w:val="both"/>
        <w:rPr>
          <w:sz w:val="28"/>
          <w:szCs w:val="28"/>
        </w:rPr>
      </w:pPr>
      <w:r w:rsidRPr="000F0091">
        <w:rPr>
          <w:sz w:val="28"/>
          <w:szCs w:val="28"/>
        </w:rPr>
        <w:t>Экзаменуемые</w:t>
      </w:r>
      <w:r w:rsidR="000F0091" w:rsidRPr="000F0091">
        <w:rPr>
          <w:sz w:val="28"/>
          <w:szCs w:val="28"/>
        </w:rPr>
        <w:t xml:space="preserve"> долж</w:t>
      </w:r>
      <w:r w:rsidR="00A8178B" w:rsidRPr="000F0091">
        <w:rPr>
          <w:sz w:val="28"/>
          <w:szCs w:val="28"/>
        </w:rPr>
        <w:t>н</w:t>
      </w:r>
      <w:r w:rsidRPr="000F0091">
        <w:rPr>
          <w:sz w:val="28"/>
          <w:szCs w:val="28"/>
        </w:rPr>
        <w:t>ы</w:t>
      </w:r>
      <w:r w:rsidR="00A8178B" w:rsidRPr="000F0091">
        <w:rPr>
          <w:sz w:val="28"/>
          <w:szCs w:val="28"/>
        </w:rPr>
        <w:t xml:space="preserve"> был</w:t>
      </w:r>
      <w:r w:rsidR="000F0091" w:rsidRPr="000F0091">
        <w:rPr>
          <w:sz w:val="28"/>
          <w:szCs w:val="28"/>
        </w:rPr>
        <w:t>и</w:t>
      </w:r>
      <w:r w:rsidR="00941C72">
        <w:rPr>
          <w:sz w:val="28"/>
          <w:szCs w:val="28"/>
        </w:rPr>
        <w:t xml:space="preserve"> продемонстрировать умения</w:t>
      </w:r>
      <w:r w:rsidR="00A8178B" w:rsidRPr="000F0091">
        <w:rPr>
          <w:sz w:val="28"/>
          <w:szCs w:val="28"/>
        </w:rPr>
        <w:t xml:space="preserve"> понять смысл вопроса, дать точный и адекватный ответ на нег</w:t>
      </w:r>
      <w:r w:rsidR="00AF7471">
        <w:rPr>
          <w:sz w:val="28"/>
          <w:szCs w:val="28"/>
        </w:rPr>
        <w:t>о, привлекая (по памяти) текст</w:t>
      </w:r>
      <w:r w:rsidR="00A8178B" w:rsidRPr="000F0091">
        <w:rPr>
          <w:sz w:val="28"/>
          <w:szCs w:val="28"/>
        </w:rPr>
        <w:t xml:space="preserve"> художественного произвед</w:t>
      </w:r>
      <w:r w:rsidR="00941C72">
        <w:rPr>
          <w:sz w:val="28"/>
          <w:szCs w:val="28"/>
        </w:rPr>
        <w:t>ения, заявленного в вопросе,</w:t>
      </w:r>
      <w:r w:rsidR="00A8178B" w:rsidRPr="000F0091">
        <w:rPr>
          <w:sz w:val="28"/>
          <w:szCs w:val="28"/>
        </w:rPr>
        <w:t xml:space="preserve"> </w:t>
      </w:r>
      <w:r w:rsidR="00AF7471">
        <w:rPr>
          <w:sz w:val="28"/>
          <w:szCs w:val="28"/>
        </w:rPr>
        <w:t xml:space="preserve">показать </w:t>
      </w:r>
      <w:r w:rsidR="00A8178B" w:rsidRPr="000F0091">
        <w:rPr>
          <w:sz w:val="28"/>
          <w:szCs w:val="28"/>
        </w:rPr>
        <w:t xml:space="preserve">навыки литературоведческого анализа (использование терминологии, выявление авторской позиции, умение построить аргументированное грамотное суждение).  </w:t>
      </w:r>
    </w:p>
    <w:p w14:paraId="3641F90A" w14:textId="77777777" w:rsidR="000F0091" w:rsidRPr="000F0091" w:rsidRDefault="000F0091" w:rsidP="00E43FE9">
      <w:pPr>
        <w:widowControl w:val="0"/>
        <w:ind w:left="-426" w:firstLine="426"/>
        <w:contextualSpacing/>
        <w:jc w:val="both"/>
        <w:rPr>
          <w:sz w:val="28"/>
          <w:szCs w:val="28"/>
        </w:rPr>
      </w:pPr>
      <w:r w:rsidRPr="000F0091">
        <w:rPr>
          <w:sz w:val="28"/>
          <w:szCs w:val="28"/>
        </w:rPr>
        <w:t>При написании сочинения выпускники должны были ориентироваться на следующие требования:</w:t>
      </w:r>
    </w:p>
    <w:p w14:paraId="1BFBB9CB" w14:textId="77777777" w:rsidR="00F85325" w:rsidRPr="00F85325" w:rsidRDefault="00F85325" w:rsidP="00725467">
      <w:pPr>
        <w:widowControl w:val="0"/>
        <w:numPr>
          <w:ilvl w:val="0"/>
          <w:numId w:val="1"/>
        </w:numPr>
        <w:ind w:left="357" w:hanging="357"/>
        <w:jc w:val="both"/>
        <w:rPr>
          <w:sz w:val="28"/>
          <w:szCs w:val="28"/>
          <w:lang w:eastAsia="en-US"/>
        </w:rPr>
      </w:pPr>
      <w:r w:rsidRPr="00F85325">
        <w:rPr>
          <w:sz w:val="28"/>
          <w:szCs w:val="28"/>
          <w:lang w:eastAsia="en-US"/>
        </w:rPr>
        <w:t>раскрытие темы сочинения с опорой на авторскую позицию;</w:t>
      </w:r>
    </w:p>
    <w:p w14:paraId="23136D53" w14:textId="77777777" w:rsidR="00F85325" w:rsidRPr="00F85325" w:rsidRDefault="00F85325" w:rsidP="00725467">
      <w:pPr>
        <w:widowControl w:val="0"/>
        <w:numPr>
          <w:ilvl w:val="0"/>
          <w:numId w:val="1"/>
        </w:numPr>
        <w:ind w:left="357" w:hanging="357"/>
        <w:jc w:val="both"/>
        <w:rPr>
          <w:sz w:val="28"/>
          <w:szCs w:val="28"/>
          <w:lang w:eastAsia="en-US"/>
        </w:rPr>
      </w:pPr>
      <w:r w:rsidRPr="00F85325">
        <w:rPr>
          <w:sz w:val="28"/>
          <w:szCs w:val="28"/>
          <w:lang w:eastAsia="en-US"/>
        </w:rPr>
        <w:t>убедительность аргументации;</w:t>
      </w:r>
    </w:p>
    <w:p w14:paraId="3B55D50E" w14:textId="77777777" w:rsidR="00F85325" w:rsidRPr="00F85325" w:rsidRDefault="00F85325" w:rsidP="00725467">
      <w:pPr>
        <w:widowControl w:val="0"/>
        <w:numPr>
          <w:ilvl w:val="0"/>
          <w:numId w:val="1"/>
        </w:numPr>
        <w:ind w:left="357" w:hanging="357"/>
        <w:jc w:val="both"/>
        <w:rPr>
          <w:sz w:val="28"/>
          <w:szCs w:val="28"/>
          <w:lang w:eastAsia="en-US"/>
        </w:rPr>
      </w:pPr>
      <w:r w:rsidRPr="00F85325">
        <w:rPr>
          <w:sz w:val="28"/>
          <w:szCs w:val="28"/>
          <w:lang w:eastAsia="en-US"/>
        </w:rPr>
        <w:t>умение формулировать и обосновывать свою точку зрения;</w:t>
      </w:r>
    </w:p>
    <w:p w14:paraId="66DB53FF" w14:textId="77777777" w:rsidR="00F85325" w:rsidRPr="00F85325" w:rsidRDefault="00F85325" w:rsidP="00725467">
      <w:pPr>
        <w:widowControl w:val="0"/>
        <w:numPr>
          <w:ilvl w:val="0"/>
          <w:numId w:val="1"/>
        </w:numPr>
        <w:ind w:left="357" w:hanging="357"/>
        <w:jc w:val="both"/>
        <w:rPr>
          <w:sz w:val="28"/>
          <w:szCs w:val="28"/>
          <w:lang w:eastAsia="en-US"/>
        </w:rPr>
      </w:pPr>
      <w:r w:rsidRPr="00F85325">
        <w:rPr>
          <w:sz w:val="28"/>
          <w:szCs w:val="28"/>
          <w:lang w:eastAsia="en-US"/>
        </w:rPr>
        <w:t>точность в изложении литературных фактов;</w:t>
      </w:r>
    </w:p>
    <w:p w14:paraId="07325CA5" w14:textId="77777777" w:rsidR="00F85325" w:rsidRPr="00F85325" w:rsidRDefault="00F85325" w:rsidP="00725467">
      <w:pPr>
        <w:widowControl w:val="0"/>
        <w:numPr>
          <w:ilvl w:val="0"/>
          <w:numId w:val="1"/>
        </w:numPr>
        <w:ind w:left="357" w:hanging="357"/>
        <w:jc w:val="both"/>
        <w:rPr>
          <w:sz w:val="28"/>
          <w:szCs w:val="28"/>
          <w:lang w:eastAsia="en-US"/>
        </w:rPr>
      </w:pPr>
      <w:r w:rsidRPr="00F85325">
        <w:rPr>
          <w:sz w:val="28"/>
          <w:szCs w:val="28"/>
          <w:lang w:eastAsia="en-US"/>
        </w:rPr>
        <w:t>грамотное использование теоретико-литературных понятий;</w:t>
      </w:r>
    </w:p>
    <w:p w14:paraId="3218D4D9" w14:textId="77777777" w:rsidR="00F85325" w:rsidRPr="00F85325" w:rsidRDefault="00F85325" w:rsidP="00725467">
      <w:pPr>
        <w:widowControl w:val="0"/>
        <w:numPr>
          <w:ilvl w:val="0"/>
          <w:numId w:val="1"/>
        </w:numPr>
        <w:ind w:left="357" w:hanging="357"/>
        <w:jc w:val="both"/>
        <w:rPr>
          <w:sz w:val="28"/>
          <w:szCs w:val="28"/>
          <w:lang w:eastAsia="en-US"/>
        </w:rPr>
      </w:pPr>
      <w:r w:rsidRPr="00F85325">
        <w:rPr>
          <w:sz w:val="28"/>
          <w:szCs w:val="28"/>
          <w:lang w:eastAsia="en-US"/>
        </w:rPr>
        <w:t>разностороннее и обоснованное привлечение текста рассматриваемого произведения;</w:t>
      </w:r>
    </w:p>
    <w:p w14:paraId="7DAA576E" w14:textId="77777777" w:rsidR="00F85325" w:rsidRPr="00F85325" w:rsidRDefault="00F85325" w:rsidP="00725467">
      <w:pPr>
        <w:widowControl w:val="0"/>
        <w:numPr>
          <w:ilvl w:val="0"/>
          <w:numId w:val="1"/>
        </w:numPr>
        <w:ind w:left="357" w:hanging="357"/>
        <w:jc w:val="both"/>
        <w:rPr>
          <w:sz w:val="28"/>
          <w:szCs w:val="28"/>
          <w:lang w:eastAsia="en-US"/>
        </w:rPr>
      </w:pPr>
      <w:r w:rsidRPr="00F85325">
        <w:rPr>
          <w:sz w:val="28"/>
          <w:szCs w:val="28"/>
          <w:lang w:eastAsia="en-US"/>
        </w:rPr>
        <w:t>композиционная цельность сочинения, логическая связность его частей, отсутствие нарушения последовательности внутри смысловых ч</w:t>
      </w:r>
      <w:r w:rsidR="00941C72">
        <w:rPr>
          <w:sz w:val="28"/>
          <w:szCs w:val="28"/>
          <w:lang w:eastAsia="en-US"/>
        </w:rPr>
        <w:t>астей</w:t>
      </w:r>
      <w:r w:rsidRPr="00F85325">
        <w:rPr>
          <w:sz w:val="28"/>
          <w:szCs w:val="28"/>
          <w:lang w:eastAsia="en-US"/>
        </w:rPr>
        <w:t>;</w:t>
      </w:r>
    </w:p>
    <w:p w14:paraId="0AE9058F" w14:textId="77777777" w:rsidR="009459C9" w:rsidRPr="009459C9" w:rsidRDefault="00F85325" w:rsidP="00725467">
      <w:pPr>
        <w:widowControl w:val="0"/>
        <w:numPr>
          <w:ilvl w:val="0"/>
          <w:numId w:val="1"/>
        </w:numPr>
        <w:ind w:left="357" w:hanging="357"/>
        <w:jc w:val="both"/>
        <w:rPr>
          <w:sz w:val="28"/>
          <w:szCs w:val="28"/>
          <w:lang w:eastAsia="en-US"/>
        </w:rPr>
      </w:pPr>
      <w:r w:rsidRPr="00F85325">
        <w:rPr>
          <w:sz w:val="28"/>
          <w:szCs w:val="28"/>
          <w:lang w:eastAsia="en-US"/>
        </w:rPr>
        <w:t>грамотное речевое оформление сочинения.</w:t>
      </w:r>
    </w:p>
    <w:p w14:paraId="2886F653" w14:textId="77777777" w:rsidR="000F0091" w:rsidRPr="009459C9" w:rsidRDefault="009459C9" w:rsidP="00E43FE9">
      <w:pPr>
        <w:widowControl w:val="0"/>
        <w:ind w:left="-426" w:firstLine="426"/>
        <w:contextualSpacing/>
        <w:jc w:val="both"/>
        <w:rPr>
          <w:sz w:val="28"/>
          <w:szCs w:val="28"/>
        </w:rPr>
      </w:pPr>
      <w:r>
        <w:rPr>
          <w:sz w:val="28"/>
          <w:szCs w:val="28"/>
          <w:lang w:eastAsia="en-US"/>
        </w:rPr>
        <w:t xml:space="preserve">Задание проверяло умение </w:t>
      </w:r>
      <w:r w:rsidRPr="009459C9">
        <w:rPr>
          <w:sz w:val="28"/>
          <w:szCs w:val="28"/>
        </w:rPr>
        <w:t>анализировать и интерпретировать литературное произведение, используя сведения по истории и теории литер</w:t>
      </w:r>
      <w:r w:rsidR="00D17E79">
        <w:rPr>
          <w:sz w:val="28"/>
          <w:szCs w:val="28"/>
        </w:rPr>
        <w:t>атуры (художественная структура, тематика, проблематика, нравственный пафос, система образов,</w:t>
      </w:r>
      <w:r w:rsidRPr="009459C9">
        <w:rPr>
          <w:sz w:val="28"/>
          <w:szCs w:val="28"/>
        </w:rPr>
        <w:t xml:space="preserve"> особенности композиции, художес</w:t>
      </w:r>
      <w:r w:rsidR="00D17E79">
        <w:rPr>
          <w:sz w:val="28"/>
          <w:szCs w:val="28"/>
        </w:rPr>
        <w:t>твенного времени и пространства,</w:t>
      </w:r>
      <w:r w:rsidRPr="009459C9">
        <w:rPr>
          <w:sz w:val="28"/>
          <w:szCs w:val="28"/>
        </w:rPr>
        <w:t xml:space="preserve"> изобразительн</w:t>
      </w:r>
      <w:r w:rsidR="00D17E79">
        <w:rPr>
          <w:sz w:val="28"/>
          <w:szCs w:val="28"/>
        </w:rPr>
        <w:t>о-выразительные средства языка). Также проверялось</w:t>
      </w:r>
      <w:r w:rsidRPr="009459C9">
        <w:rPr>
          <w:sz w:val="28"/>
          <w:szCs w:val="28"/>
        </w:rPr>
        <w:t xml:space="preserve"> </w:t>
      </w:r>
      <w:r w:rsidR="00D17E79">
        <w:rPr>
          <w:sz w:val="28"/>
          <w:szCs w:val="28"/>
        </w:rPr>
        <w:t xml:space="preserve">умение </w:t>
      </w:r>
      <w:r w:rsidRPr="009459C9">
        <w:rPr>
          <w:sz w:val="28"/>
          <w:szCs w:val="28"/>
        </w:rPr>
        <w:t>раскрывать роль литературы в духовном и куль</w:t>
      </w:r>
      <w:r w:rsidR="00D17E79">
        <w:rPr>
          <w:sz w:val="28"/>
          <w:szCs w:val="28"/>
        </w:rPr>
        <w:t>турном развитии общества,</w:t>
      </w:r>
      <w:r w:rsidR="0012759D">
        <w:rPr>
          <w:sz w:val="28"/>
          <w:szCs w:val="28"/>
        </w:rPr>
        <w:t xml:space="preserve"> </w:t>
      </w:r>
      <w:r w:rsidRPr="009459C9">
        <w:rPr>
          <w:sz w:val="28"/>
          <w:szCs w:val="28"/>
        </w:rPr>
        <w:t>связывать литературную классику со временем написани</w:t>
      </w:r>
      <w:r w:rsidR="00D17E79">
        <w:rPr>
          <w:sz w:val="28"/>
          <w:szCs w:val="28"/>
        </w:rPr>
        <w:t>я, с современностью и традицией,</w:t>
      </w:r>
      <w:r w:rsidRPr="009459C9">
        <w:rPr>
          <w:sz w:val="28"/>
          <w:szCs w:val="28"/>
        </w:rPr>
        <w:t xml:space="preserve"> выявлять авторскую позицию, характеризовать особенности </w:t>
      </w:r>
      <w:r w:rsidR="00D17E79">
        <w:rPr>
          <w:sz w:val="28"/>
          <w:szCs w:val="28"/>
        </w:rPr>
        <w:t>стиля писателя. Выпускники должны</w:t>
      </w:r>
      <w:r w:rsidRPr="009459C9">
        <w:rPr>
          <w:sz w:val="28"/>
          <w:szCs w:val="28"/>
        </w:rPr>
        <w:t xml:space="preserve"> аргументированно формулировать свое отношение к п</w:t>
      </w:r>
      <w:r w:rsidR="00D17E79">
        <w:rPr>
          <w:sz w:val="28"/>
          <w:szCs w:val="28"/>
        </w:rPr>
        <w:t>рочитанному произведению,</w:t>
      </w:r>
      <w:r w:rsidRPr="009459C9">
        <w:rPr>
          <w:sz w:val="28"/>
          <w:szCs w:val="28"/>
        </w:rPr>
        <w:t xml:space="preserve"> создавать связный текст на предложенную тему с учетом но</w:t>
      </w:r>
      <w:r w:rsidR="00D17E79">
        <w:rPr>
          <w:sz w:val="28"/>
          <w:szCs w:val="28"/>
        </w:rPr>
        <w:t>рм русского литературного языка, писать сочинение на литературную тему</w:t>
      </w:r>
      <w:r w:rsidRPr="009459C9">
        <w:rPr>
          <w:sz w:val="28"/>
          <w:szCs w:val="28"/>
        </w:rPr>
        <w:t>.</w:t>
      </w:r>
    </w:p>
    <w:p w14:paraId="5CA48A8B" w14:textId="77777777" w:rsidR="00F85325" w:rsidRDefault="000F0091" w:rsidP="00E43FE9">
      <w:pPr>
        <w:widowControl w:val="0"/>
        <w:ind w:left="-426" w:firstLine="426"/>
        <w:contextualSpacing/>
        <w:jc w:val="both"/>
        <w:rPr>
          <w:sz w:val="28"/>
          <w:szCs w:val="28"/>
        </w:rPr>
      </w:pPr>
      <w:r w:rsidRPr="000F0091">
        <w:rPr>
          <w:sz w:val="28"/>
          <w:szCs w:val="28"/>
        </w:rPr>
        <w:t>Считаем подбор заданий (17</w:t>
      </w:r>
      <w:r w:rsidRPr="00F85325">
        <w:rPr>
          <w:sz w:val="28"/>
          <w:szCs w:val="28"/>
          <w:lang w:eastAsia="en-US"/>
        </w:rPr>
        <w:t>.</w:t>
      </w:r>
      <w:r w:rsidR="00E43FE9">
        <w:rPr>
          <w:sz w:val="28"/>
          <w:szCs w:val="28"/>
          <w:lang w:eastAsia="en-US"/>
        </w:rPr>
        <w:t>1-</w:t>
      </w:r>
      <w:r w:rsidRPr="000F0091">
        <w:rPr>
          <w:sz w:val="28"/>
          <w:szCs w:val="28"/>
          <w:lang w:eastAsia="en-US"/>
        </w:rPr>
        <w:t>17</w:t>
      </w:r>
      <w:r w:rsidRPr="00F85325">
        <w:rPr>
          <w:sz w:val="28"/>
          <w:szCs w:val="28"/>
          <w:lang w:eastAsia="en-US"/>
        </w:rPr>
        <w:t>.</w:t>
      </w:r>
      <w:r w:rsidRPr="000F0091">
        <w:rPr>
          <w:sz w:val="28"/>
          <w:szCs w:val="28"/>
          <w:lang w:eastAsia="en-US"/>
        </w:rPr>
        <w:t>3</w:t>
      </w:r>
      <w:r w:rsidRPr="000F0091">
        <w:rPr>
          <w:sz w:val="28"/>
          <w:szCs w:val="28"/>
        </w:rPr>
        <w:t>) 413 варианта обоснованным. Более сложные задания (17</w:t>
      </w:r>
      <w:r w:rsidRPr="00F85325">
        <w:rPr>
          <w:sz w:val="28"/>
          <w:szCs w:val="28"/>
          <w:lang w:eastAsia="en-US"/>
        </w:rPr>
        <w:t>.</w:t>
      </w:r>
      <w:r w:rsidR="00E43FE9">
        <w:rPr>
          <w:sz w:val="28"/>
          <w:szCs w:val="28"/>
          <w:lang w:eastAsia="en-US"/>
        </w:rPr>
        <w:t>1-</w:t>
      </w:r>
      <w:r w:rsidRPr="000F0091">
        <w:rPr>
          <w:sz w:val="28"/>
          <w:szCs w:val="28"/>
          <w:lang w:eastAsia="en-US"/>
        </w:rPr>
        <w:t>17</w:t>
      </w:r>
      <w:r w:rsidRPr="00F85325">
        <w:rPr>
          <w:sz w:val="28"/>
          <w:szCs w:val="28"/>
          <w:lang w:eastAsia="en-US"/>
        </w:rPr>
        <w:t>.</w:t>
      </w:r>
      <w:r w:rsidRPr="000F0091">
        <w:rPr>
          <w:sz w:val="28"/>
          <w:szCs w:val="28"/>
          <w:lang w:eastAsia="en-US"/>
        </w:rPr>
        <w:t>2</w:t>
      </w:r>
      <w:r w:rsidRPr="000F0091">
        <w:rPr>
          <w:sz w:val="28"/>
          <w:szCs w:val="28"/>
        </w:rPr>
        <w:t xml:space="preserve">) уравновешиваются заданием </w:t>
      </w:r>
      <w:r w:rsidRPr="000F0091">
        <w:rPr>
          <w:sz w:val="28"/>
          <w:szCs w:val="28"/>
          <w:lang w:eastAsia="en-US"/>
        </w:rPr>
        <w:t>17</w:t>
      </w:r>
      <w:r w:rsidRPr="00F85325">
        <w:rPr>
          <w:sz w:val="28"/>
          <w:szCs w:val="28"/>
          <w:lang w:eastAsia="en-US"/>
        </w:rPr>
        <w:t>.</w:t>
      </w:r>
      <w:r w:rsidRPr="000F0091">
        <w:rPr>
          <w:sz w:val="28"/>
          <w:szCs w:val="28"/>
          <w:lang w:eastAsia="en-US"/>
        </w:rPr>
        <w:t>3</w:t>
      </w:r>
      <w:r w:rsidRPr="000F0091">
        <w:rPr>
          <w:sz w:val="28"/>
          <w:szCs w:val="28"/>
        </w:rPr>
        <w:t>.</w:t>
      </w:r>
      <w:r w:rsidR="00C56AA4">
        <w:rPr>
          <w:sz w:val="28"/>
          <w:szCs w:val="28"/>
        </w:rPr>
        <w:t xml:space="preserve"> Однако необходимо отметить</w:t>
      </w:r>
      <w:r w:rsidR="00C56AA4" w:rsidRPr="00F85325">
        <w:rPr>
          <w:sz w:val="28"/>
          <w:szCs w:val="28"/>
          <w:lang w:eastAsia="en-US"/>
        </w:rPr>
        <w:t>,</w:t>
      </w:r>
      <w:r w:rsidR="00C56AA4">
        <w:rPr>
          <w:sz w:val="28"/>
          <w:szCs w:val="28"/>
          <w:lang w:eastAsia="en-US"/>
        </w:rPr>
        <w:t xml:space="preserve"> что в варианте 413 </w:t>
      </w:r>
      <w:r w:rsidR="0012759D">
        <w:rPr>
          <w:sz w:val="28"/>
          <w:szCs w:val="28"/>
          <w:lang w:eastAsia="en-US"/>
        </w:rPr>
        <w:t>не было</w:t>
      </w:r>
      <w:r w:rsidR="00C56AA4">
        <w:rPr>
          <w:sz w:val="28"/>
          <w:szCs w:val="28"/>
        </w:rPr>
        <w:t xml:space="preserve"> </w:t>
      </w:r>
      <w:r w:rsidR="00C56AA4" w:rsidRPr="0012759D">
        <w:rPr>
          <w:sz w:val="28"/>
          <w:szCs w:val="28"/>
        </w:rPr>
        <w:t xml:space="preserve">тем, </w:t>
      </w:r>
      <w:r w:rsidR="0012759D">
        <w:rPr>
          <w:sz w:val="28"/>
          <w:szCs w:val="28"/>
        </w:rPr>
        <w:t>содержащих проблемные вопросы</w:t>
      </w:r>
      <w:r w:rsidR="00AF7471">
        <w:rPr>
          <w:sz w:val="28"/>
          <w:szCs w:val="28"/>
        </w:rPr>
        <w:t>, которые интересны</w:t>
      </w:r>
      <w:r w:rsidR="0012759D">
        <w:rPr>
          <w:sz w:val="28"/>
          <w:szCs w:val="28"/>
        </w:rPr>
        <w:t xml:space="preserve"> совр</w:t>
      </w:r>
      <w:r w:rsidR="00AF7471">
        <w:rPr>
          <w:sz w:val="28"/>
          <w:szCs w:val="28"/>
        </w:rPr>
        <w:t>еменному школьнику и позволяют</w:t>
      </w:r>
      <w:r w:rsidR="00C56AA4" w:rsidRPr="0012759D">
        <w:rPr>
          <w:sz w:val="28"/>
          <w:szCs w:val="28"/>
        </w:rPr>
        <w:t xml:space="preserve"> </w:t>
      </w:r>
      <w:r w:rsidR="009459C9" w:rsidRPr="0012759D">
        <w:rPr>
          <w:sz w:val="28"/>
          <w:szCs w:val="28"/>
        </w:rPr>
        <w:t>выразить личностно</w:t>
      </w:r>
      <w:r w:rsidR="0012759D">
        <w:rPr>
          <w:sz w:val="28"/>
          <w:szCs w:val="28"/>
        </w:rPr>
        <w:t xml:space="preserve">е отношение </w:t>
      </w:r>
      <w:r w:rsidR="009459C9" w:rsidRPr="0012759D">
        <w:rPr>
          <w:sz w:val="28"/>
          <w:szCs w:val="28"/>
        </w:rPr>
        <w:t>к литературному произведению</w:t>
      </w:r>
      <w:r w:rsidR="00C56AA4" w:rsidRPr="0012759D">
        <w:rPr>
          <w:sz w:val="28"/>
          <w:szCs w:val="28"/>
          <w:lang w:eastAsia="en-US"/>
        </w:rPr>
        <w:t>.</w:t>
      </w:r>
    </w:p>
    <w:p w14:paraId="2F63DFC6" w14:textId="77777777" w:rsidR="000F0091" w:rsidRPr="000F0091" w:rsidRDefault="000F0091" w:rsidP="00E43FE9">
      <w:pPr>
        <w:widowControl w:val="0"/>
        <w:ind w:left="-426" w:firstLine="426"/>
        <w:contextualSpacing/>
        <w:jc w:val="both"/>
        <w:rPr>
          <w:sz w:val="28"/>
          <w:szCs w:val="28"/>
        </w:rPr>
      </w:pPr>
      <w:r>
        <w:rPr>
          <w:sz w:val="28"/>
          <w:szCs w:val="28"/>
        </w:rPr>
        <w:t>Сочинение</w:t>
      </w:r>
      <w:r w:rsidRPr="000F0091">
        <w:rPr>
          <w:sz w:val="28"/>
          <w:szCs w:val="28"/>
        </w:rPr>
        <w:t>,</w:t>
      </w:r>
      <w:r>
        <w:rPr>
          <w:sz w:val="28"/>
          <w:szCs w:val="28"/>
        </w:rPr>
        <w:t xml:space="preserve"> написанное по теме </w:t>
      </w:r>
      <w:r w:rsidRPr="000F0091">
        <w:rPr>
          <w:sz w:val="28"/>
          <w:szCs w:val="28"/>
        </w:rPr>
        <w:t>17</w:t>
      </w:r>
      <w:r w:rsidRPr="00F85325">
        <w:rPr>
          <w:sz w:val="28"/>
          <w:szCs w:val="28"/>
          <w:lang w:eastAsia="en-US"/>
        </w:rPr>
        <w:t>.</w:t>
      </w:r>
      <w:r w:rsidRPr="000F0091">
        <w:rPr>
          <w:sz w:val="28"/>
          <w:szCs w:val="28"/>
          <w:lang w:eastAsia="en-US"/>
        </w:rPr>
        <w:t>1</w:t>
      </w:r>
      <w:r w:rsidRPr="00F85325">
        <w:rPr>
          <w:sz w:val="28"/>
          <w:szCs w:val="28"/>
          <w:lang w:eastAsia="en-US"/>
        </w:rPr>
        <w:t>,</w:t>
      </w:r>
      <w:r w:rsidR="008A27E6">
        <w:rPr>
          <w:sz w:val="28"/>
          <w:szCs w:val="28"/>
          <w:lang w:eastAsia="en-US"/>
        </w:rPr>
        <w:t xml:space="preserve"> давало</w:t>
      </w:r>
      <w:r>
        <w:rPr>
          <w:sz w:val="28"/>
          <w:szCs w:val="28"/>
          <w:lang w:eastAsia="en-US"/>
        </w:rPr>
        <w:t xml:space="preserve"> выпускникам </w:t>
      </w:r>
      <w:r w:rsidR="008A27E6">
        <w:rPr>
          <w:sz w:val="28"/>
          <w:szCs w:val="28"/>
          <w:lang w:eastAsia="en-US"/>
        </w:rPr>
        <w:t xml:space="preserve">возможность </w:t>
      </w:r>
      <w:r>
        <w:rPr>
          <w:sz w:val="28"/>
          <w:szCs w:val="28"/>
          <w:lang w:eastAsia="en-US"/>
        </w:rPr>
        <w:t>поразмышлять</w:t>
      </w:r>
      <w:r w:rsidRPr="00F85325">
        <w:rPr>
          <w:sz w:val="28"/>
          <w:szCs w:val="28"/>
          <w:lang w:eastAsia="en-US"/>
        </w:rPr>
        <w:t>,</w:t>
      </w:r>
      <w:r w:rsidR="00530DA6">
        <w:rPr>
          <w:sz w:val="28"/>
          <w:szCs w:val="28"/>
          <w:lang w:eastAsia="en-US"/>
        </w:rPr>
        <w:t xml:space="preserve"> опираясь на авторскую концепцию</w:t>
      </w:r>
      <w:r w:rsidR="00530DA6" w:rsidRPr="00F85325">
        <w:rPr>
          <w:sz w:val="28"/>
          <w:szCs w:val="28"/>
          <w:lang w:eastAsia="en-US"/>
        </w:rPr>
        <w:t>,</w:t>
      </w:r>
      <w:r w:rsidR="00530DA6">
        <w:rPr>
          <w:sz w:val="28"/>
          <w:szCs w:val="28"/>
          <w:lang w:eastAsia="en-US"/>
        </w:rPr>
        <w:t xml:space="preserve"> сформулировать и обосновать свою точку зрения</w:t>
      </w:r>
      <w:r w:rsidR="00530DA6" w:rsidRPr="00F85325">
        <w:rPr>
          <w:sz w:val="28"/>
          <w:szCs w:val="28"/>
          <w:lang w:eastAsia="en-US"/>
        </w:rPr>
        <w:t>,</w:t>
      </w:r>
      <w:r w:rsidR="00D17E79">
        <w:rPr>
          <w:sz w:val="28"/>
          <w:szCs w:val="28"/>
          <w:lang w:eastAsia="en-US"/>
        </w:rPr>
        <w:t xml:space="preserve"> продемонстрировать знание текста, умение анализировать художественное произведение</w:t>
      </w:r>
      <w:r w:rsidR="00530DA6">
        <w:rPr>
          <w:sz w:val="28"/>
          <w:szCs w:val="28"/>
          <w:lang w:eastAsia="en-US"/>
        </w:rPr>
        <w:t xml:space="preserve"> и подтверждать высказанные тезисы текстом</w:t>
      </w:r>
      <w:r w:rsidR="00530DA6" w:rsidRPr="00F85325">
        <w:rPr>
          <w:sz w:val="28"/>
          <w:szCs w:val="28"/>
          <w:lang w:eastAsia="en-US"/>
        </w:rPr>
        <w:t>.</w:t>
      </w:r>
      <w:r w:rsidR="00530DA6">
        <w:rPr>
          <w:sz w:val="28"/>
          <w:szCs w:val="28"/>
          <w:lang w:eastAsia="en-US"/>
        </w:rPr>
        <w:t xml:space="preserve"> Эта тема ориентирована на более подготовленных выпускников</w:t>
      </w:r>
      <w:r w:rsidR="00D17E79">
        <w:rPr>
          <w:sz w:val="28"/>
          <w:szCs w:val="28"/>
          <w:lang w:eastAsia="en-US"/>
        </w:rPr>
        <w:t xml:space="preserve">, </w:t>
      </w:r>
      <w:r w:rsidR="00D17E79">
        <w:rPr>
          <w:sz w:val="28"/>
          <w:szCs w:val="28"/>
          <w:lang w:eastAsia="en-US"/>
        </w:rPr>
        <w:lastRenderedPageBreak/>
        <w:t>потому что</w:t>
      </w:r>
      <w:r w:rsidR="008A27E6">
        <w:rPr>
          <w:sz w:val="28"/>
          <w:szCs w:val="28"/>
          <w:lang w:eastAsia="en-US"/>
        </w:rPr>
        <w:t xml:space="preserve"> ответить на вопрос</w:t>
      </w:r>
      <w:r w:rsidR="008A27E6" w:rsidRPr="00F85325">
        <w:rPr>
          <w:sz w:val="28"/>
          <w:szCs w:val="28"/>
          <w:lang w:eastAsia="en-US"/>
        </w:rPr>
        <w:t>,</w:t>
      </w:r>
      <w:r w:rsidR="008A27E6">
        <w:rPr>
          <w:sz w:val="28"/>
          <w:szCs w:val="28"/>
          <w:lang w:eastAsia="en-US"/>
        </w:rPr>
        <w:t xml:space="preserve"> сформулированный в задании</w:t>
      </w:r>
      <w:r w:rsidR="008A27E6" w:rsidRPr="00F85325">
        <w:rPr>
          <w:sz w:val="28"/>
          <w:szCs w:val="28"/>
          <w:lang w:eastAsia="en-US"/>
        </w:rPr>
        <w:t>,</w:t>
      </w:r>
      <w:r w:rsidR="008A27E6">
        <w:rPr>
          <w:sz w:val="28"/>
          <w:szCs w:val="28"/>
          <w:lang w:eastAsia="en-US"/>
        </w:rPr>
        <w:t xml:space="preserve"> достаточно сложно</w:t>
      </w:r>
      <w:r w:rsidR="008A27E6" w:rsidRPr="00F85325">
        <w:rPr>
          <w:sz w:val="28"/>
          <w:szCs w:val="28"/>
          <w:lang w:eastAsia="en-US"/>
        </w:rPr>
        <w:t>.</w:t>
      </w:r>
    </w:p>
    <w:p w14:paraId="258C6A46" w14:textId="77777777" w:rsidR="005D4A3B" w:rsidRPr="000F0091" w:rsidRDefault="005D4A3B" w:rsidP="00E43FE9">
      <w:pPr>
        <w:widowControl w:val="0"/>
        <w:ind w:left="-426" w:firstLine="426"/>
        <w:contextualSpacing/>
        <w:jc w:val="both"/>
        <w:rPr>
          <w:sz w:val="28"/>
          <w:szCs w:val="28"/>
        </w:rPr>
      </w:pPr>
      <w:r>
        <w:rPr>
          <w:sz w:val="28"/>
          <w:szCs w:val="28"/>
        </w:rPr>
        <w:t>Сочинение</w:t>
      </w:r>
      <w:r w:rsidRPr="000F0091">
        <w:rPr>
          <w:sz w:val="28"/>
          <w:szCs w:val="28"/>
        </w:rPr>
        <w:t>,</w:t>
      </w:r>
      <w:r>
        <w:rPr>
          <w:sz w:val="28"/>
          <w:szCs w:val="28"/>
        </w:rPr>
        <w:t xml:space="preserve"> написанное по теме </w:t>
      </w:r>
      <w:r w:rsidRPr="000F0091">
        <w:rPr>
          <w:sz w:val="28"/>
          <w:szCs w:val="28"/>
        </w:rPr>
        <w:t>17</w:t>
      </w:r>
      <w:r w:rsidRPr="00F85325">
        <w:rPr>
          <w:sz w:val="28"/>
          <w:szCs w:val="28"/>
          <w:lang w:eastAsia="en-US"/>
        </w:rPr>
        <w:t>.</w:t>
      </w:r>
      <w:r>
        <w:rPr>
          <w:sz w:val="28"/>
          <w:szCs w:val="28"/>
          <w:lang w:eastAsia="en-US"/>
        </w:rPr>
        <w:t>2</w:t>
      </w:r>
      <w:r w:rsidRPr="00F85325">
        <w:rPr>
          <w:sz w:val="28"/>
          <w:szCs w:val="28"/>
          <w:lang w:eastAsia="en-US"/>
        </w:rPr>
        <w:t>,</w:t>
      </w:r>
      <w:r>
        <w:rPr>
          <w:sz w:val="28"/>
          <w:szCs w:val="28"/>
          <w:lang w:eastAsia="en-US"/>
        </w:rPr>
        <w:t xml:space="preserve"> проверяло знание творчества </w:t>
      </w:r>
      <w:r w:rsidRPr="000F0091">
        <w:rPr>
          <w:sz w:val="28"/>
          <w:szCs w:val="28"/>
        </w:rPr>
        <w:t>Н. А. Некрасова</w:t>
      </w:r>
      <w:r w:rsidRPr="00F85325">
        <w:rPr>
          <w:sz w:val="28"/>
          <w:szCs w:val="28"/>
          <w:lang w:eastAsia="en-US"/>
        </w:rPr>
        <w:t>.</w:t>
      </w:r>
      <w:r>
        <w:rPr>
          <w:sz w:val="28"/>
          <w:szCs w:val="28"/>
          <w:lang w:eastAsia="en-US"/>
        </w:rPr>
        <w:t xml:space="preserve"> </w:t>
      </w:r>
      <w:r w:rsidR="005C1E6C">
        <w:rPr>
          <w:sz w:val="28"/>
          <w:szCs w:val="28"/>
          <w:lang w:eastAsia="en-US"/>
        </w:rPr>
        <w:t xml:space="preserve">Задание сложное, так как современные школьники плохо знают творчество </w:t>
      </w:r>
      <w:proofErr w:type="spellStart"/>
      <w:r w:rsidR="005C1E6C">
        <w:rPr>
          <w:sz w:val="28"/>
          <w:szCs w:val="28"/>
          <w:lang w:eastAsia="en-US"/>
        </w:rPr>
        <w:t>Н.А.Некрасова</w:t>
      </w:r>
      <w:proofErr w:type="spellEnd"/>
      <w:r w:rsidR="005C1E6C">
        <w:rPr>
          <w:sz w:val="28"/>
          <w:szCs w:val="28"/>
          <w:lang w:eastAsia="en-US"/>
        </w:rPr>
        <w:t xml:space="preserve">. </w:t>
      </w:r>
    </w:p>
    <w:p w14:paraId="16D5D3E0" w14:textId="77777777" w:rsidR="000F0091" w:rsidRDefault="005C1E6C" w:rsidP="00E43FE9">
      <w:pPr>
        <w:widowControl w:val="0"/>
        <w:ind w:left="-426" w:firstLine="426"/>
        <w:contextualSpacing/>
        <w:jc w:val="both"/>
        <w:rPr>
          <w:sz w:val="28"/>
          <w:szCs w:val="28"/>
          <w:lang w:eastAsia="en-US"/>
        </w:rPr>
      </w:pPr>
      <w:r>
        <w:rPr>
          <w:sz w:val="28"/>
          <w:szCs w:val="28"/>
        </w:rPr>
        <w:t>Задание 17.3 более понятно экзаменуемым</w:t>
      </w:r>
      <w:r w:rsidR="005D4A3B" w:rsidRPr="006466AC">
        <w:rPr>
          <w:sz w:val="28"/>
          <w:szCs w:val="28"/>
          <w:lang w:eastAsia="en-US"/>
        </w:rPr>
        <w:t>.</w:t>
      </w:r>
      <w:r w:rsidR="006466AC">
        <w:rPr>
          <w:sz w:val="28"/>
          <w:szCs w:val="28"/>
          <w:lang w:eastAsia="en-US"/>
        </w:rPr>
        <w:t xml:space="preserve"> Произведение изучалось недавно</w:t>
      </w:r>
      <w:r w:rsidR="006466AC" w:rsidRPr="000F0091">
        <w:rPr>
          <w:sz w:val="28"/>
          <w:szCs w:val="28"/>
        </w:rPr>
        <w:t>,</w:t>
      </w:r>
      <w:r w:rsidR="006466AC">
        <w:rPr>
          <w:sz w:val="28"/>
          <w:szCs w:val="28"/>
        </w:rPr>
        <w:t xml:space="preserve"> объем произведения небольшой</w:t>
      </w:r>
      <w:r w:rsidR="006466AC" w:rsidRPr="000F0091">
        <w:rPr>
          <w:sz w:val="28"/>
          <w:szCs w:val="28"/>
        </w:rPr>
        <w:t>,</w:t>
      </w:r>
      <w:r w:rsidR="006466AC">
        <w:rPr>
          <w:sz w:val="28"/>
          <w:szCs w:val="28"/>
        </w:rPr>
        <w:t xml:space="preserve"> многие его даже прочитали</w:t>
      </w:r>
      <w:r w:rsidR="006466AC" w:rsidRPr="00F85325">
        <w:rPr>
          <w:sz w:val="28"/>
          <w:szCs w:val="28"/>
          <w:lang w:eastAsia="en-US"/>
        </w:rPr>
        <w:t>.</w:t>
      </w:r>
    </w:p>
    <w:p w14:paraId="242E070D" w14:textId="77777777" w:rsidR="00C80CAC" w:rsidRDefault="006466AC" w:rsidP="00E43FE9">
      <w:pPr>
        <w:widowControl w:val="0"/>
        <w:ind w:left="-426" w:firstLine="426"/>
        <w:contextualSpacing/>
        <w:jc w:val="both"/>
        <w:rPr>
          <w:sz w:val="28"/>
          <w:szCs w:val="28"/>
          <w:lang w:eastAsia="en-US"/>
        </w:rPr>
      </w:pPr>
      <w:r w:rsidRPr="006466AC">
        <w:rPr>
          <w:sz w:val="28"/>
          <w:szCs w:val="28"/>
        </w:rPr>
        <w:t>П</w:t>
      </w:r>
      <w:r w:rsidR="00AF7471">
        <w:rPr>
          <w:sz w:val="28"/>
          <w:szCs w:val="28"/>
        </w:rPr>
        <w:t>ри выполнении варианта задания</w:t>
      </w:r>
      <w:r w:rsidRPr="006466AC">
        <w:rPr>
          <w:sz w:val="28"/>
          <w:szCs w:val="28"/>
        </w:rPr>
        <w:t xml:space="preserve"> 17 выпускники имели возможность выбрать работ</w:t>
      </w:r>
      <w:r>
        <w:rPr>
          <w:sz w:val="28"/>
          <w:szCs w:val="28"/>
        </w:rPr>
        <w:t>у с разными жанровыми формами</w:t>
      </w:r>
      <w:r w:rsidRPr="000F0091">
        <w:rPr>
          <w:sz w:val="28"/>
          <w:szCs w:val="28"/>
        </w:rPr>
        <w:t>,</w:t>
      </w:r>
      <w:r>
        <w:rPr>
          <w:sz w:val="28"/>
          <w:szCs w:val="28"/>
        </w:rPr>
        <w:t xml:space="preserve"> </w:t>
      </w:r>
      <w:r w:rsidRPr="00C80CAC">
        <w:rPr>
          <w:sz w:val="28"/>
          <w:szCs w:val="28"/>
        </w:rPr>
        <w:t>продемонстрировать умение работать с художественными текстами разных худо</w:t>
      </w:r>
      <w:r w:rsidR="00C80CAC">
        <w:rPr>
          <w:sz w:val="28"/>
          <w:szCs w:val="28"/>
        </w:rPr>
        <w:t>жественных направлений и стилей</w:t>
      </w:r>
      <w:r w:rsidR="00C80CAC" w:rsidRPr="00F85325">
        <w:rPr>
          <w:sz w:val="28"/>
          <w:szCs w:val="28"/>
          <w:lang w:eastAsia="en-US"/>
        </w:rPr>
        <w:t>.</w:t>
      </w:r>
    </w:p>
    <w:p w14:paraId="14D14CED" w14:textId="77777777" w:rsidR="0012759D" w:rsidRPr="00AD2DDD" w:rsidRDefault="00A8178B" w:rsidP="00E43FE9">
      <w:pPr>
        <w:widowControl w:val="0"/>
        <w:ind w:left="-426" w:firstLine="426"/>
        <w:contextualSpacing/>
        <w:jc w:val="both"/>
        <w:rPr>
          <w:sz w:val="28"/>
          <w:szCs w:val="28"/>
        </w:rPr>
      </w:pPr>
      <w:r w:rsidRPr="002E7B7F">
        <w:rPr>
          <w:sz w:val="28"/>
          <w:szCs w:val="28"/>
        </w:rPr>
        <w:t>Всего на экзамене было предложено 17 заданий, из них заданий базового уровня – 12 (1 – 7, 10 – 14), заданий повышенного уровня сложности – 4 (8,</w:t>
      </w:r>
      <w:r w:rsidR="00AF7471">
        <w:rPr>
          <w:sz w:val="28"/>
          <w:szCs w:val="28"/>
        </w:rPr>
        <w:t xml:space="preserve"> </w:t>
      </w:r>
      <w:r w:rsidRPr="002E7B7F">
        <w:rPr>
          <w:sz w:val="28"/>
          <w:szCs w:val="28"/>
        </w:rPr>
        <w:t>9,</w:t>
      </w:r>
      <w:r w:rsidR="00AF7471">
        <w:rPr>
          <w:sz w:val="28"/>
          <w:szCs w:val="28"/>
        </w:rPr>
        <w:t xml:space="preserve"> </w:t>
      </w:r>
      <w:r w:rsidRPr="002E7B7F">
        <w:rPr>
          <w:sz w:val="28"/>
          <w:szCs w:val="28"/>
        </w:rPr>
        <w:t>15,</w:t>
      </w:r>
      <w:r w:rsidR="00AF7471">
        <w:rPr>
          <w:sz w:val="28"/>
          <w:szCs w:val="28"/>
        </w:rPr>
        <w:t xml:space="preserve"> </w:t>
      </w:r>
      <w:r w:rsidRPr="002E7B7F">
        <w:rPr>
          <w:sz w:val="28"/>
          <w:szCs w:val="28"/>
        </w:rPr>
        <w:t>16), заданий выс</w:t>
      </w:r>
      <w:r w:rsidR="00AD2DDD">
        <w:rPr>
          <w:sz w:val="28"/>
          <w:szCs w:val="28"/>
        </w:rPr>
        <w:t>окого уровня сложности – 1 (17)</w:t>
      </w:r>
      <w:r w:rsidR="00AF7471">
        <w:rPr>
          <w:sz w:val="28"/>
          <w:szCs w:val="28"/>
        </w:rPr>
        <w:t>.</w:t>
      </w:r>
    </w:p>
    <w:p w14:paraId="3C80D359" w14:textId="77777777" w:rsidR="00E43FE9" w:rsidRDefault="00E43FE9" w:rsidP="00E43FE9">
      <w:pPr>
        <w:pStyle w:val="3"/>
        <w:keepNext w:val="0"/>
        <w:keepLines w:val="0"/>
        <w:widowControl w:val="0"/>
        <w:spacing w:before="0"/>
        <w:ind w:left="360"/>
        <w:rPr>
          <w:rFonts w:ascii="Times New Roman" w:eastAsia="Times New Roman" w:hAnsi="Times New Roman" w:cs="Times New Roman"/>
          <w:smallCaps/>
          <w:color w:val="auto"/>
        </w:rPr>
      </w:pPr>
    </w:p>
    <w:p w14:paraId="3538E077" w14:textId="77777777" w:rsidR="00E43FE9" w:rsidRDefault="00E43FE9">
      <w:pPr>
        <w:spacing w:after="160" w:line="259" w:lineRule="auto"/>
        <w:rPr>
          <w:rFonts w:eastAsia="Times New Roman"/>
          <w:b/>
          <w:bCs/>
          <w:smallCaps/>
        </w:rPr>
      </w:pPr>
      <w:r>
        <w:rPr>
          <w:rFonts w:eastAsia="Times New Roman"/>
          <w:smallCaps/>
        </w:rPr>
        <w:br w:type="page"/>
      </w:r>
    </w:p>
    <w:p w14:paraId="6207F49E" w14:textId="77777777" w:rsidR="007E61E9" w:rsidRDefault="007E61E9" w:rsidP="00E43FE9">
      <w:pPr>
        <w:pStyle w:val="3"/>
        <w:keepNext w:val="0"/>
        <w:keepLines w:val="0"/>
        <w:widowControl w:val="0"/>
        <w:spacing w:before="0"/>
        <w:ind w:left="360"/>
        <w:rPr>
          <w:rFonts w:ascii="Times New Roman" w:eastAsia="Times New Roman" w:hAnsi="Times New Roman" w:cs="Times New Roman"/>
          <w:smallCaps/>
          <w:color w:val="auto"/>
        </w:rPr>
      </w:pPr>
      <w:r w:rsidRPr="00DD2F53">
        <w:rPr>
          <w:rFonts w:ascii="Times New Roman" w:eastAsia="Times New Roman" w:hAnsi="Times New Roman" w:cs="Times New Roman"/>
          <w:smallCaps/>
          <w:color w:val="auto"/>
        </w:rPr>
        <w:lastRenderedPageBreak/>
        <w:t>3.  ОСНОВНЫЕ РЕЗУЛЬТАТЫ ЕГЭ ПО ПРЕДМЕТУ</w:t>
      </w:r>
    </w:p>
    <w:p w14:paraId="664044DC" w14:textId="77777777" w:rsidR="005F5FB5" w:rsidRPr="005F5FB5" w:rsidRDefault="005F5FB5" w:rsidP="00E43FE9">
      <w:pPr>
        <w:widowControl w:val="0"/>
      </w:pPr>
    </w:p>
    <w:p w14:paraId="4A9EA89A" w14:textId="77777777" w:rsidR="00CC1D72" w:rsidRDefault="007E61E9" w:rsidP="00E43FE9">
      <w:pPr>
        <w:widowControl w:val="0"/>
        <w:ind w:left="709"/>
        <w:jc w:val="both"/>
        <w:rPr>
          <w:sz w:val="28"/>
          <w:szCs w:val="28"/>
        </w:rPr>
      </w:pPr>
      <w:r w:rsidRPr="00DD2F53">
        <w:rPr>
          <w:sz w:val="28"/>
          <w:szCs w:val="28"/>
        </w:rPr>
        <w:t>3.1 Диаграмма распределения участников ЕГЭ по учебному предмету по тестовым баллам в 2016 г.</w:t>
      </w:r>
    </w:p>
    <w:p w14:paraId="43B6FF60" w14:textId="77777777" w:rsidR="00B12ACB" w:rsidRPr="00513D4D" w:rsidRDefault="00841F22" w:rsidP="00E43FE9">
      <w:pPr>
        <w:widowControl w:val="0"/>
        <w:jc w:val="center"/>
        <w:rPr>
          <w:rFonts w:eastAsia="Times New Roman"/>
          <w:color w:val="000000"/>
          <w:sz w:val="28"/>
          <w:szCs w:val="28"/>
        </w:rPr>
      </w:pPr>
      <w:r>
        <w:rPr>
          <w:noProof/>
          <w:lang w:val="en-US"/>
        </w:rPr>
        <w:drawing>
          <wp:inline distT="0" distB="0" distL="0" distR="0" wp14:anchorId="52E0F87C" wp14:editId="1BA9907B">
            <wp:extent cx="5608320" cy="2743200"/>
            <wp:effectExtent l="0" t="0" r="11430"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6FE123" w14:textId="77777777" w:rsidR="00AD2DDD" w:rsidRDefault="00AD2DDD" w:rsidP="00E43FE9">
      <w:pPr>
        <w:widowControl w:val="0"/>
        <w:outlineLvl w:val="3"/>
        <w:rPr>
          <w:rFonts w:eastAsia="Times New Roman"/>
          <w:b/>
          <w:bCs/>
          <w:color w:val="000000"/>
          <w:sz w:val="28"/>
          <w:szCs w:val="28"/>
        </w:rPr>
      </w:pPr>
    </w:p>
    <w:p w14:paraId="051CDEB3" w14:textId="77777777" w:rsidR="00982310" w:rsidRDefault="00982310" w:rsidP="00E43FE9">
      <w:pPr>
        <w:widowControl w:val="0"/>
        <w:outlineLvl w:val="3"/>
        <w:rPr>
          <w:rFonts w:eastAsia="Times New Roman"/>
          <w:b/>
          <w:bCs/>
          <w:color w:val="000000"/>
          <w:sz w:val="28"/>
          <w:szCs w:val="28"/>
        </w:rPr>
      </w:pPr>
      <w:r w:rsidRPr="0001793D">
        <w:rPr>
          <w:rFonts w:eastAsia="Times New Roman"/>
          <w:b/>
          <w:bCs/>
          <w:color w:val="000000"/>
          <w:sz w:val="28"/>
          <w:szCs w:val="28"/>
        </w:rPr>
        <w:t>Динамика результатов ЕГЭ по предмету Литература за последние три года</w:t>
      </w:r>
    </w:p>
    <w:p w14:paraId="3F982A7B" w14:textId="77777777" w:rsidR="00AD2DDD" w:rsidRPr="00AD2DDD" w:rsidRDefault="00AD2DDD" w:rsidP="00E43FE9">
      <w:pPr>
        <w:widowControl w:val="0"/>
        <w:jc w:val="right"/>
        <w:outlineLvl w:val="3"/>
        <w:rPr>
          <w:rFonts w:eastAsia="Times New Roman"/>
          <w:bCs/>
          <w:color w:val="000000"/>
          <w:sz w:val="28"/>
          <w:szCs w:val="28"/>
          <w:lang w:val="en-US"/>
        </w:rPr>
      </w:pPr>
      <w:r w:rsidRPr="00AD2DDD">
        <w:rPr>
          <w:rFonts w:eastAsia="Times New Roman"/>
          <w:bCs/>
          <w:color w:val="000000"/>
          <w:sz w:val="28"/>
          <w:szCs w:val="28"/>
        </w:rPr>
        <w:t>Таблица 6</w:t>
      </w:r>
    </w:p>
    <w:p w14:paraId="4BA28607" w14:textId="77777777" w:rsidR="00AD2DDD" w:rsidRPr="0001793D" w:rsidRDefault="00AD2DDD" w:rsidP="00E43FE9">
      <w:pPr>
        <w:widowControl w:val="0"/>
        <w:outlineLvl w:val="3"/>
        <w:rPr>
          <w:rFonts w:eastAsia="Times New Roman"/>
          <w:b/>
          <w:bCs/>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5075"/>
        <w:gridCol w:w="1323"/>
        <w:gridCol w:w="1486"/>
        <w:gridCol w:w="1486"/>
      </w:tblGrid>
      <w:tr w:rsidR="00982310" w:rsidRPr="0001793D" w14:paraId="75ACECBF" w14:textId="77777777" w:rsidTr="00E43FE9">
        <w:tc>
          <w:tcPr>
            <w:tcW w:w="27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FC901D" w14:textId="77777777" w:rsidR="00982310" w:rsidRPr="0001793D" w:rsidRDefault="00982310" w:rsidP="00E43FE9">
            <w:pPr>
              <w:widowControl w:val="0"/>
              <w:rPr>
                <w:rFonts w:eastAsia="Times New Roman"/>
                <w:color w:val="000000"/>
                <w:sz w:val="28"/>
                <w:szCs w:val="28"/>
              </w:rPr>
            </w:pPr>
          </w:p>
        </w:tc>
        <w:tc>
          <w:tcPr>
            <w:tcW w:w="70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316CA5" w14:textId="77777777" w:rsidR="00982310" w:rsidRPr="0001793D" w:rsidRDefault="00982310" w:rsidP="00E43FE9">
            <w:pPr>
              <w:widowControl w:val="0"/>
              <w:jc w:val="center"/>
              <w:rPr>
                <w:rFonts w:eastAsia="Times New Roman"/>
                <w:b/>
                <w:bCs/>
                <w:sz w:val="28"/>
                <w:szCs w:val="28"/>
              </w:rPr>
            </w:pPr>
            <w:r w:rsidRPr="0001793D">
              <w:rPr>
                <w:rFonts w:eastAsia="Times New Roman"/>
                <w:b/>
                <w:bCs/>
                <w:sz w:val="28"/>
                <w:szCs w:val="28"/>
              </w:rPr>
              <w:t>2014</w:t>
            </w:r>
          </w:p>
        </w:tc>
        <w:tc>
          <w:tcPr>
            <w:tcW w:w="7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21D40C" w14:textId="77777777" w:rsidR="00982310" w:rsidRPr="0001793D" w:rsidRDefault="00982310" w:rsidP="00E43FE9">
            <w:pPr>
              <w:widowControl w:val="0"/>
              <w:jc w:val="center"/>
              <w:rPr>
                <w:rFonts w:eastAsia="Times New Roman"/>
                <w:b/>
                <w:bCs/>
                <w:sz w:val="28"/>
                <w:szCs w:val="28"/>
              </w:rPr>
            </w:pPr>
            <w:r w:rsidRPr="0001793D">
              <w:rPr>
                <w:rFonts w:eastAsia="Times New Roman"/>
                <w:b/>
                <w:bCs/>
                <w:sz w:val="28"/>
                <w:szCs w:val="28"/>
              </w:rPr>
              <w:t>2015</w:t>
            </w:r>
          </w:p>
        </w:tc>
        <w:tc>
          <w:tcPr>
            <w:tcW w:w="7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D0D5F5" w14:textId="77777777" w:rsidR="00982310" w:rsidRPr="0001793D" w:rsidRDefault="00982310" w:rsidP="00E43FE9">
            <w:pPr>
              <w:widowControl w:val="0"/>
              <w:jc w:val="center"/>
              <w:rPr>
                <w:rFonts w:eastAsia="Times New Roman"/>
                <w:b/>
                <w:bCs/>
                <w:sz w:val="28"/>
                <w:szCs w:val="28"/>
              </w:rPr>
            </w:pPr>
            <w:r w:rsidRPr="0001793D">
              <w:rPr>
                <w:rFonts w:eastAsia="Times New Roman"/>
                <w:b/>
                <w:bCs/>
                <w:sz w:val="28"/>
                <w:szCs w:val="28"/>
              </w:rPr>
              <w:t>2016</w:t>
            </w:r>
          </w:p>
        </w:tc>
      </w:tr>
      <w:tr w:rsidR="00982310" w:rsidRPr="0001793D" w14:paraId="545154BD" w14:textId="77777777" w:rsidTr="00E43FE9">
        <w:tc>
          <w:tcPr>
            <w:tcW w:w="270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0345F0"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Не преодолели минимального балла</w:t>
            </w:r>
          </w:p>
        </w:tc>
        <w:tc>
          <w:tcPr>
            <w:tcW w:w="7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9EC70D"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56 (4.6%)</w:t>
            </w:r>
          </w:p>
        </w:tc>
        <w:tc>
          <w:tcPr>
            <w:tcW w:w="79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4726C5"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11 (1,21%)</w:t>
            </w:r>
          </w:p>
        </w:tc>
        <w:tc>
          <w:tcPr>
            <w:tcW w:w="79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A746BB"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22 (1,99%)</w:t>
            </w:r>
          </w:p>
        </w:tc>
      </w:tr>
      <w:tr w:rsidR="00982310" w:rsidRPr="0001793D" w14:paraId="1178AB9D" w14:textId="77777777" w:rsidTr="00E43FE9">
        <w:tc>
          <w:tcPr>
            <w:tcW w:w="270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2CCA93"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Средний балл</w:t>
            </w:r>
          </w:p>
        </w:tc>
        <w:tc>
          <w:tcPr>
            <w:tcW w:w="7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64432C"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57,46</w:t>
            </w:r>
          </w:p>
        </w:tc>
        <w:tc>
          <w:tcPr>
            <w:tcW w:w="79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719354"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60,83</w:t>
            </w:r>
          </w:p>
        </w:tc>
        <w:tc>
          <w:tcPr>
            <w:tcW w:w="79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2DB4AA"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56,95</w:t>
            </w:r>
          </w:p>
        </w:tc>
      </w:tr>
      <w:tr w:rsidR="00982310" w:rsidRPr="0001793D" w14:paraId="140678B2" w14:textId="77777777" w:rsidTr="00E43FE9">
        <w:tc>
          <w:tcPr>
            <w:tcW w:w="270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5C4EF2"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Получили от 81 до 100 баллов</w:t>
            </w:r>
          </w:p>
        </w:tc>
        <w:tc>
          <w:tcPr>
            <w:tcW w:w="7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4D7A7F"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78 (6.4%)</w:t>
            </w:r>
          </w:p>
        </w:tc>
        <w:tc>
          <w:tcPr>
            <w:tcW w:w="79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613925"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61 (6.7%)</w:t>
            </w:r>
          </w:p>
        </w:tc>
        <w:tc>
          <w:tcPr>
            <w:tcW w:w="79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DA2691"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28 (2,54%)</w:t>
            </w:r>
          </w:p>
        </w:tc>
      </w:tr>
      <w:tr w:rsidR="00982310" w:rsidRPr="0001793D" w14:paraId="47937584" w14:textId="77777777" w:rsidTr="00E43FE9">
        <w:tc>
          <w:tcPr>
            <w:tcW w:w="270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510D58"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Получили 100 баллов</w:t>
            </w:r>
          </w:p>
        </w:tc>
        <w:tc>
          <w:tcPr>
            <w:tcW w:w="70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79CA26"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6 (0,49%)</w:t>
            </w:r>
          </w:p>
        </w:tc>
        <w:tc>
          <w:tcPr>
            <w:tcW w:w="79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4D0432"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2 (0,22%)</w:t>
            </w:r>
          </w:p>
        </w:tc>
        <w:tc>
          <w:tcPr>
            <w:tcW w:w="79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A6DDB0" w14:textId="77777777" w:rsidR="00982310" w:rsidRPr="0001793D" w:rsidRDefault="00982310" w:rsidP="00E43FE9">
            <w:pPr>
              <w:widowControl w:val="0"/>
              <w:jc w:val="center"/>
              <w:rPr>
                <w:rFonts w:eastAsia="Times New Roman"/>
                <w:sz w:val="28"/>
                <w:szCs w:val="28"/>
              </w:rPr>
            </w:pPr>
            <w:r w:rsidRPr="0001793D">
              <w:rPr>
                <w:rFonts w:eastAsia="Times New Roman"/>
                <w:sz w:val="28"/>
                <w:szCs w:val="28"/>
              </w:rPr>
              <w:t>0</w:t>
            </w:r>
          </w:p>
        </w:tc>
      </w:tr>
    </w:tbl>
    <w:p w14:paraId="7F1014DA" w14:textId="77777777" w:rsidR="00AD2DDD" w:rsidRDefault="00AD2DDD" w:rsidP="00E43FE9">
      <w:pPr>
        <w:widowControl w:val="0"/>
        <w:outlineLvl w:val="3"/>
        <w:rPr>
          <w:rFonts w:eastAsia="Times New Roman"/>
          <w:b/>
          <w:bCs/>
          <w:color w:val="000000"/>
          <w:sz w:val="28"/>
          <w:szCs w:val="28"/>
        </w:rPr>
      </w:pPr>
    </w:p>
    <w:p w14:paraId="26FCEF79" w14:textId="77777777" w:rsidR="00982310" w:rsidRPr="0001793D" w:rsidRDefault="00982310" w:rsidP="00E43FE9">
      <w:pPr>
        <w:widowControl w:val="0"/>
        <w:outlineLvl w:val="3"/>
        <w:rPr>
          <w:rFonts w:eastAsia="Times New Roman"/>
          <w:b/>
          <w:bCs/>
          <w:color w:val="000000"/>
          <w:sz w:val="28"/>
          <w:szCs w:val="28"/>
        </w:rPr>
      </w:pPr>
      <w:r w:rsidRPr="0001793D">
        <w:rPr>
          <w:rFonts w:eastAsia="Times New Roman"/>
          <w:b/>
          <w:bCs/>
          <w:color w:val="000000"/>
          <w:sz w:val="28"/>
          <w:szCs w:val="28"/>
        </w:rPr>
        <w:t>Результаты по группам участников экзамена по предмету Литература с различным уровнем подготовки</w:t>
      </w:r>
    </w:p>
    <w:p w14:paraId="507BCD99" w14:textId="77777777" w:rsidR="00AD2DDD" w:rsidRDefault="00982310" w:rsidP="00E43FE9">
      <w:pPr>
        <w:widowControl w:val="0"/>
        <w:tabs>
          <w:tab w:val="left" w:pos="5430"/>
        </w:tabs>
        <w:outlineLvl w:val="4"/>
        <w:rPr>
          <w:rFonts w:eastAsia="Times New Roman"/>
          <w:b/>
          <w:bCs/>
          <w:color w:val="000000"/>
          <w:sz w:val="28"/>
          <w:szCs w:val="28"/>
        </w:rPr>
      </w:pPr>
      <w:r w:rsidRPr="0001793D">
        <w:rPr>
          <w:rFonts w:eastAsia="Times New Roman"/>
          <w:b/>
          <w:bCs/>
          <w:color w:val="000000"/>
          <w:sz w:val="28"/>
          <w:szCs w:val="28"/>
        </w:rPr>
        <w:t>А) с учётом категории участников ЕГЭ</w:t>
      </w:r>
    </w:p>
    <w:p w14:paraId="388B3BDA" w14:textId="77777777" w:rsidR="00AD2DDD" w:rsidRPr="00AD2DDD" w:rsidRDefault="00AD2DDD" w:rsidP="00E43FE9">
      <w:pPr>
        <w:widowControl w:val="0"/>
        <w:jc w:val="right"/>
        <w:outlineLvl w:val="3"/>
        <w:rPr>
          <w:rFonts w:eastAsia="Times New Roman"/>
          <w:bCs/>
          <w:color w:val="000000"/>
          <w:sz w:val="28"/>
          <w:szCs w:val="28"/>
          <w:lang w:val="en-US"/>
        </w:rPr>
      </w:pPr>
      <w:r>
        <w:rPr>
          <w:rFonts w:eastAsia="Times New Roman"/>
          <w:bCs/>
          <w:color w:val="000000"/>
          <w:sz w:val="28"/>
          <w:szCs w:val="28"/>
        </w:rPr>
        <w:t>Таблица 7</w:t>
      </w:r>
    </w:p>
    <w:p w14:paraId="5083E8CB" w14:textId="77777777" w:rsidR="00982310" w:rsidRPr="0001793D" w:rsidRDefault="00982310" w:rsidP="00E43FE9">
      <w:pPr>
        <w:widowControl w:val="0"/>
        <w:tabs>
          <w:tab w:val="left" w:pos="5430"/>
        </w:tabs>
        <w:jc w:val="right"/>
        <w:outlineLvl w:val="4"/>
        <w:rPr>
          <w:rFonts w:eastAsia="Times New Roman"/>
          <w:b/>
          <w:bCs/>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2911"/>
        <w:gridCol w:w="2511"/>
        <w:gridCol w:w="2511"/>
        <w:gridCol w:w="1437"/>
      </w:tblGrid>
      <w:tr w:rsidR="00982310" w:rsidRPr="00E43FE9" w14:paraId="7834B342" w14:textId="77777777" w:rsidTr="00E43FE9">
        <w:trPr>
          <w:tblHeader/>
        </w:trPr>
        <w:tc>
          <w:tcPr>
            <w:tcW w:w="155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86A256" w14:textId="77777777" w:rsidR="00982310" w:rsidRPr="00E43FE9" w:rsidRDefault="00982310" w:rsidP="00E43FE9">
            <w:pPr>
              <w:widowControl w:val="0"/>
              <w:rPr>
                <w:rFonts w:eastAsia="Times New Roman"/>
                <w:color w:val="000000"/>
              </w:rPr>
            </w:pPr>
          </w:p>
        </w:tc>
        <w:tc>
          <w:tcPr>
            <w:tcW w:w="134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0EC158" w14:textId="77777777" w:rsidR="00982310" w:rsidRPr="00E43FE9" w:rsidRDefault="00982310" w:rsidP="00E43FE9">
            <w:pPr>
              <w:widowControl w:val="0"/>
              <w:jc w:val="center"/>
              <w:rPr>
                <w:rFonts w:eastAsia="Times New Roman"/>
                <w:b/>
                <w:bCs/>
              </w:rPr>
            </w:pPr>
            <w:r w:rsidRPr="00E43FE9">
              <w:rPr>
                <w:rFonts w:eastAsia="Times New Roman"/>
                <w:b/>
                <w:bCs/>
              </w:rPr>
              <w:t>Выпускники текущего года, обучающиеся по программам СОО</w:t>
            </w:r>
          </w:p>
        </w:tc>
        <w:tc>
          <w:tcPr>
            <w:tcW w:w="134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1C0970" w14:textId="77777777" w:rsidR="00982310" w:rsidRPr="00E43FE9" w:rsidRDefault="00982310" w:rsidP="00E43FE9">
            <w:pPr>
              <w:widowControl w:val="0"/>
              <w:jc w:val="center"/>
              <w:rPr>
                <w:rFonts w:eastAsia="Times New Roman"/>
                <w:b/>
                <w:bCs/>
              </w:rPr>
            </w:pPr>
            <w:r w:rsidRPr="00E43FE9">
              <w:rPr>
                <w:rFonts w:eastAsia="Times New Roman"/>
                <w:b/>
                <w:bCs/>
              </w:rPr>
              <w:t>Выпускники текущего года, обучающиеся по программам СПО</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A2D790" w14:textId="77777777" w:rsidR="00982310" w:rsidRPr="00E43FE9" w:rsidRDefault="00982310" w:rsidP="00E43FE9">
            <w:pPr>
              <w:widowControl w:val="0"/>
              <w:jc w:val="center"/>
              <w:rPr>
                <w:rFonts w:eastAsia="Times New Roman"/>
                <w:b/>
                <w:bCs/>
              </w:rPr>
            </w:pPr>
            <w:r w:rsidRPr="00E43FE9">
              <w:rPr>
                <w:rFonts w:eastAsia="Times New Roman"/>
                <w:b/>
                <w:bCs/>
              </w:rPr>
              <w:t>Выпускники прошлых лет</w:t>
            </w:r>
          </w:p>
        </w:tc>
      </w:tr>
      <w:tr w:rsidR="00595D76" w:rsidRPr="00E43FE9" w14:paraId="54A59B1A" w14:textId="77777777" w:rsidTr="00595D76">
        <w:tc>
          <w:tcPr>
            <w:tcW w:w="155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CDE63C" w14:textId="77777777" w:rsidR="00595D76" w:rsidRPr="00E43FE9" w:rsidRDefault="00595D76" w:rsidP="00E43FE9">
            <w:pPr>
              <w:widowControl w:val="0"/>
              <w:jc w:val="center"/>
              <w:rPr>
                <w:rFonts w:eastAsia="Times New Roman"/>
              </w:rPr>
            </w:pPr>
            <w:r w:rsidRPr="00E43FE9">
              <w:rPr>
                <w:rFonts w:eastAsia="Times New Roman"/>
              </w:rPr>
              <w:t>Доля участников, набравших балл ниже минимального</w:t>
            </w:r>
          </w:p>
        </w:tc>
        <w:tc>
          <w:tcPr>
            <w:tcW w:w="134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E065DFF" w14:textId="77777777" w:rsidR="00595D76" w:rsidRPr="00DD4661" w:rsidRDefault="00595D76" w:rsidP="00424929">
            <w:pPr>
              <w:jc w:val="center"/>
              <w:rPr>
                <w:rFonts w:eastAsia="Times New Roman"/>
              </w:rPr>
            </w:pPr>
            <w:r w:rsidRPr="00DD4661">
              <w:rPr>
                <w:rFonts w:eastAsia="Times New Roman"/>
              </w:rPr>
              <w:t>1.23% (12 уч.)</w:t>
            </w:r>
          </w:p>
        </w:tc>
        <w:tc>
          <w:tcPr>
            <w:tcW w:w="134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550BD14" w14:textId="77777777" w:rsidR="00595D76" w:rsidRPr="00DD4661" w:rsidRDefault="00595D76" w:rsidP="00424929">
            <w:pPr>
              <w:jc w:val="center"/>
              <w:rPr>
                <w:rFonts w:eastAsia="Times New Roman"/>
              </w:rPr>
            </w:pPr>
            <w:r w:rsidRPr="00DD4661">
              <w:rPr>
                <w:rFonts w:eastAsia="Times New Roman"/>
              </w:rPr>
              <w:t>11.76% (2 уч.)</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5728002" w14:textId="77777777" w:rsidR="00595D76" w:rsidRPr="00DD4661" w:rsidRDefault="00595D76" w:rsidP="00424929">
            <w:pPr>
              <w:jc w:val="center"/>
              <w:rPr>
                <w:rFonts w:eastAsia="Times New Roman"/>
              </w:rPr>
            </w:pPr>
            <w:r w:rsidRPr="00DD4661">
              <w:rPr>
                <w:rFonts w:eastAsia="Times New Roman"/>
              </w:rPr>
              <w:t>7% (7 уч.)</w:t>
            </w:r>
          </w:p>
        </w:tc>
      </w:tr>
      <w:tr w:rsidR="00595D76" w:rsidRPr="00E43FE9" w14:paraId="2379A88F" w14:textId="77777777" w:rsidTr="00595D76">
        <w:tc>
          <w:tcPr>
            <w:tcW w:w="155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3C0E22" w14:textId="77777777" w:rsidR="00595D76" w:rsidRPr="00E43FE9" w:rsidRDefault="00595D76" w:rsidP="00E43FE9">
            <w:pPr>
              <w:widowControl w:val="0"/>
              <w:jc w:val="center"/>
              <w:rPr>
                <w:rFonts w:eastAsia="Times New Roman"/>
              </w:rPr>
            </w:pPr>
            <w:r w:rsidRPr="00E43FE9">
              <w:rPr>
                <w:rFonts w:eastAsia="Times New Roman"/>
              </w:rPr>
              <w:t>Доля участников, получивших тестовый балл от минимального балла до 60 баллов</w:t>
            </w:r>
          </w:p>
        </w:tc>
        <w:tc>
          <w:tcPr>
            <w:tcW w:w="134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AF71873" w14:textId="77777777" w:rsidR="00595D76" w:rsidRPr="00DD4661" w:rsidRDefault="00595D76" w:rsidP="00424929">
            <w:pPr>
              <w:jc w:val="center"/>
              <w:rPr>
                <w:rFonts w:eastAsia="Times New Roman"/>
              </w:rPr>
            </w:pPr>
            <w:r w:rsidRPr="00DD4661">
              <w:rPr>
                <w:rFonts w:eastAsia="Times New Roman"/>
              </w:rPr>
              <w:t>60.39% (587 уч.)</w:t>
            </w:r>
          </w:p>
        </w:tc>
        <w:tc>
          <w:tcPr>
            <w:tcW w:w="134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471D56A" w14:textId="77777777" w:rsidR="00595D76" w:rsidRPr="00DD4661" w:rsidRDefault="00595D76" w:rsidP="00424929">
            <w:pPr>
              <w:jc w:val="center"/>
              <w:rPr>
                <w:rFonts w:eastAsia="Times New Roman"/>
              </w:rPr>
            </w:pPr>
            <w:r w:rsidRPr="00DD4661">
              <w:rPr>
                <w:rFonts w:eastAsia="Times New Roman"/>
              </w:rPr>
              <w:t>70.59% (12 уч.)</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1E14EA9F" w14:textId="77777777" w:rsidR="00595D76" w:rsidRPr="00DD4661" w:rsidRDefault="00595D76" w:rsidP="00424929">
            <w:pPr>
              <w:jc w:val="center"/>
              <w:rPr>
                <w:rFonts w:eastAsia="Times New Roman"/>
              </w:rPr>
            </w:pPr>
            <w:r w:rsidRPr="00DD4661">
              <w:rPr>
                <w:rFonts w:eastAsia="Times New Roman"/>
              </w:rPr>
              <w:t>61% (61 уч.)</w:t>
            </w:r>
          </w:p>
        </w:tc>
      </w:tr>
      <w:tr w:rsidR="00595D76" w:rsidRPr="00E43FE9" w14:paraId="71180D5E" w14:textId="77777777" w:rsidTr="00595D76">
        <w:tc>
          <w:tcPr>
            <w:tcW w:w="155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4444C7" w14:textId="77777777" w:rsidR="00595D76" w:rsidRPr="00E43FE9" w:rsidRDefault="00595D76" w:rsidP="00E43FE9">
            <w:pPr>
              <w:widowControl w:val="0"/>
              <w:jc w:val="center"/>
              <w:rPr>
                <w:rFonts w:eastAsia="Times New Roman"/>
              </w:rPr>
            </w:pPr>
            <w:r w:rsidRPr="00E43FE9">
              <w:rPr>
                <w:rFonts w:eastAsia="Times New Roman"/>
              </w:rPr>
              <w:t>Доля участников, получивших от 61 до 80 баллов</w:t>
            </w:r>
          </w:p>
        </w:tc>
        <w:tc>
          <w:tcPr>
            <w:tcW w:w="134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F0F3D12" w14:textId="77777777" w:rsidR="00595D76" w:rsidRPr="00DD4661" w:rsidRDefault="00595D76" w:rsidP="00424929">
            <w:pPr>
              <w:jc w:val="center"/>
              <w:rPr>
                <w:rFonts w:eastAsia="Times New Roman"/>
              </w:rPr>
            </w:pPr>
            <w:r w:rsidRPr="00DD4661">
              <w:rPr>
                <w:rFonts w:eastAsia="Times New Roman"/>
              </w:rPr>
              <w:t>35.6% (346 уч.)</w:t>
            </w:r>
          </w:p>
        </w:tc>
        <w:tc>
          <w:tcPr>
            <w:tcW w:w="134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56A6868C" w14:textId="77777777" w:rsidR="00595D76" w:rsidRPr="00DD4661" w:rsidRDefault="00595D76" w:rsidP="00424929">
            <w:pPr>
              <w:jc w:val="center"/>
              <w:rPr>
                <w:rFonts w:eastAsia="Times New Roman"/>
              </w:rPr>
            </w:pPr>
            <w:r w:rsidRPr="00DD4661">
              <w:rPr>
                <w:rFonts w:eastAsia="Times New Roman"/>
              </w:rPr>
              <w:t>17.65% (3 уч.)</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D848CBD" w14:textId="77777777" w:rsidR="00595D76" w:rsidRPr="00DD4661" w:rsidRDefault="00595D76" w:rsidP="00424929">
            <w:pPr>
              <w:jc w:val="center"/>
              <w:rPr>
                <w:rFonts w:eastAsia="Times New Roman"/>
              </w:rPr>
            </w:pPr>
            <w:r w:rsidRPr="00DD4661">
              <w:rPr>
                <w:rFonts w:eastAsia="Times New Roman"/>
              </w:rPr>
              <w:t>31% (31 уч.)</w:t>
            </w:r>
          </w:p>
        </w:tc>
      </w:tr>
      <w:tr w:rsidR="00595D76" w:rsidRPr="00E43FE9" w14:paraId="631D20A0" w14:textId="77777777" w:rsidTr="00595D76">
        <w:tc>
          <w:tcPr>
            <w:tcW w:w="155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C5BFC4" w14:textId="77777777" w:rsidR="00595D76" w:rsidRPr="00E43FE9" w:rsidRDefault="00595D76" w:rsidP="00E43FE9">
            <w:pPr>
              <w:widowControl w:val="0"/>
              <w:jc w:val="center"/>
              <w:rPr>
                <w:rFonts w:eastAsia="Times New Roman"/>
              </w:rPr>
            </w:pPr>
            <w:r w:rsidRPr="00E43FE9">
              <w:rPr>
                <w:rFonts w:eastAsia="Times New Roman"/>
              </w:rPr>
              <w:lastRenderedPageBreak/>
              <w:t>Доля участников, получивших от 81 до 100 баллов</w:t>
            </w:r>
          </w:p>
        </w:tc>
        <w:tc>
          <w:tcPr>
            <w:tcW w:w="134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375A9C58" w14:textId="77777777" w:rsidR="00595D76" w:rsidRPr="00DD4661" w:rsidRDefault="00595D76" w:rsidP="00424929">
            <w:pPr>
              <w:jc w:val="center"/>
              <w:rPr>
                <w:rFonts w:eastAsia="Times New Roman"/>
              </w:rPr>
            </w:pPr>
            <w:r w:rsidRPr="00DD4661">
              <w:rPr>
                <w:rFonts w:eastAsia="Times New Roman"/>
              </w:rPr>
              <w:t>2.78% (27 уч.)</w:t>
            </w:r>
          </w:p>
        </w:tc>
        <w:tc>
          <w:tcPr>
            <w:tcW w:w="134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A2CA327" w14:textId="77777777" w:rsidR="00595D76" w:rsidRPr="00DD4661" w:rsidRDefault="00595D76" w:rsidP="00424929">
            <w:pPr>
              <w:jc w:val="center"/>
              <w:rPr>
                <w:rFonts w:eastAsia="Times New Roman"/>
              </w:rPr>
            </w:pPr>
            <w:r w:rsidRPr="00DD4661">
              <w:rPr>
                <w:rFonts w:eastAsia="Times New Roman"/>
              </w:rPr>
              <w:t>0</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D7BD814" w14:textId="77777777" w:rsidR="00595D76" w:rsidRPr="00DD4661" w:rsidRDefault="00595D76" w:rsidP="00424929">
            <w:pPr>
              <w:jc w:val="center"/>
              <w:rPr>
                <w:rFonts w:eastAsia="Times New Roman"/>
              </w:rPr>
            </w:pPr>
            <w:r w:rsidRPr="00DD4661">
              <w:rPr>
                <w:rFonts w:eastAsia="Times New Roman"/>
              </w:rPr>
              <w:t>1% (1 уч.)</w:t>
            </w:r>
          </w:p>
        </w:tc>
      </w:tr>
      <w:tr w:rsidR="00595D76" w:rsidRPr="00E43FE9" w14:paraId="04839A78" w14:textId="77777777" w:rsidTr="00595D76">
        <w:tc>
          <w:tcPr>
            <w:tcW w:w="1553"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797E27" w14:textId="77777777" w:rsidR="00595D76" w:rsidRPr="00E43FE9" w:rsidRDefault="00595D76" w:rsidP="00E43FE9">
            <w:pPr>
              <w:widowControl w:val="0"/>
              <w:jc w:val="center"/>
              <w:rPr>
                <w:rFonts w:eastAsia="Times New Roman"/>
              </w:rPr>
            </w:pPr>
            <w:r w:rsidRPr="00E43FE9">
              <w:rPr>
                <w:rFonts w:eastAsia="Times New Roman"/>
              </w:rPr>
              <w:t>Количество выпускников, получивших 100 баллов</w:t>
            </w:r>
          </w:p>
        </w:tc>
        <w:tc>
          <w:tcPr>
            <w:tcW w:w="134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22E98AD1" w14:textId="77777777" w:rsidR="00595D76" w:rsidRPr="00DD4661" w:rsidRDefault="00595D76" w:rsidP="00424929">
            <w:pPr>
              <w:jc w:val="center"/>
              <w:rPr>
                <w:rFonts w:eastAsia="Times New Roman"/>
              </w:rPr>
            </w:pPr>
            <w:r w:rsidRPr="00DD4661">
              <w:rPr>
                <w:rFonts w:eastAsia="Times New Roman"/>
              </w:rPr>
              <w:t>0</w:t>
            </w:r>
          </w:p>
        </w:tc>
        <w:tc>
          <w:tcPr>
            <w:tcW w:w="1340"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747F3616" w14:textId="77777777" w:rsidR="00595D76" w:rsidRPr="00DD4661" w:rsidRDefault="00595D76" w:rsidP="00424929">
            <w:pPr>
              <w:jc w:val="center"/>
              <w:rPr>
                <w:rFonts w:eastAsia="Times New Roman"/>
              </w:rPr>
            </w:pPr>
            <w:r w:rsidRPr="00DD4661">
              <w:rPr>
                <w:rFonts w:eastAsia="Times New Roman"/>
              </w:rPr>
              <w:t>0</w:t>
            </w:r>
          </w:p>
        </w:tc>
        <w:tc>
          <w:tcPr>
            <w:tcW w:w="76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F4AD2BE" w14:textId="77777777" w:rsidR="00595D76" w:rsidRPr="00DD4661" w:rsidRDefault="00595D76" w:rsidP="00424929">
            <w:pPr>
              <w:jc w:val="center"/>
              <w:rPr>
                <w:rFonts w:eastAsia="Times New Roman"/>
              </w:rPr>
            </w:pPr>
            <w:r w:rsidRPr="00DD4661">
              <w:rPr>
                <w:rFonts w:eastAsia="Times New Roman"/>
              </w:rPr>
              <w:t>0</w:t>
            </w:r>
          </w:p>
        </w:tc>
      </w:tr>
    </w:tbl>
    <w:p w14:paraId="47C9A018" w14:textId="77777777" w:rsidR="00E62C2D" w:rsidRDefault="00E62C2D" w:rsidP="00E43FE9">
      <w:pPr>
        <w:widowControl w:val="0"/>
        <w:outlineLvl w:val="4"/>
        <w:rPr>
          <w:rFonts w:eastAsia="Times New Roman"/>
          <w:b/>
          <w:bCs/>
          <w:color w:val="000000"/>
          <w:sz w:val="28"/>
          <w:szCs w:val="28"/>
        </w:rPr>
      </w:pPr>
    </w:p>
    <w:p w14:paraId="1D0FA2E5" w14:textId="77777777" w:rsidR="00982310" w:rsidRDefault="00982310" w:rsidP="00E43FE9">
      <w:pPr>
        <w:widowControl w:val="0"/>
        <w:outlineLvl w:val="4"/>
        <w:rPr>
          <w:rFonts w:eastAsia="Times New Roman"/>
          <w:b/>
          <w:bCs/>
          <w:color w:val="000000"/>
          <w:sz w:val="28"/>
          <w:szCs w:val="28"/>
        </w:rPr>
      </w:pPr>
      <w:r w:rsidRPr="0001793D">
        <w:rPr>
          <w:rFonts w:eastAsia="Times New Roman"/>
          <w:b/>
          <w:bCs/>
          <w:color w:val="000000"/>
          <w:sz w:val="28"/>
          <w:szCs w:val="28"/>
        </w:rPr>
        <w:t>Б) с учётом типа ОО</w:t>
      </w:r>
    </w:p>
    <w:p w14:paraId="7BE8ED6D" w14:textId="77777777" w:rsidR="00AD2DDD" w:rsidRPr="00595D76" w:rsidRDefault="00AD2DDD" w:rsidP="00E43FE9">
      <w:pPr>
        <w:widowControl w:val="0"/>
        <w:jc w:val="right"/>
        <w:outlineLvl w:val="3"/>
        <w:rPr>
          <w:rFonts w:eastAsia="Times New Roman"/>
          <w:bCs/>
          <w:color w:val="000000"/>
          <w:sz w:val="28"/>
          <w:szCs w:val="28"/>
          <w:lang w:val="en-US"/>
        </w:rPr>
      </w:pPr>
      <w:r w:rsidRPr="00595D76">
        <w:rPr>
          <w:rFonts w:eastAsia="Times New Roman"/>
          <w:bCs/>
          <w:color w:val="000000"/>
          <w:sz w:val="28"/>
          <w:szCs w:val="28"/>
        </w:rPr>
        <w:t>Таблица 8</w:t>
      </w:r>
    </w:p>
    <w:p w14:paraId="31E95E51" w14:textId="77777777" w:rsidR="00AD2DDD" w:rsidRPr="00E43FE9" w:rsidRDefault="00AD2DDD" w:rsidP="00E43FE9">
      <w:pPr>
        <w:widowControl w:val="0"/>
        <w:outlineLvl w:val="4"/>
        <w:rPr>
          <w:rFonts w:eastAsia="Times New Roman"/>
          <w:b/>
          <w:bCs/>
          <w:color w:val="000000"/>
          <w:sz w:val="28"/>
          <w:szCs w:val="28"/>
          <w:highlight w:val="yellow"/>
        </w:rPr>
      </w:pPr>
    </w:p>
    <w:tbl>
      <w:tblPr>
        <w:tblW w:w="5000" w:type="pct"/>
        <w:tblCellMar>
          <w:top w:w="15" w:type="dxa"/>
          <w:left w:w="15" w:type="dxa"/>
          <w:bottom w:w="15" w:type="dxa"/>
          <w:right w:w="15" w:type="dxa"/>
        </w:tblCellMar>
        <w:tblLook w:val="04A0" w:firstRow="1" w:lastRow="0" w:firstColumn="1" w:lastColumn="0" w:noHBand="0" w:noVBand="1"/>
      </w:tblPr>
      <w:tblGrid>
        <w:gridCol w:w="3816"/>
        <w:gridCol w:w="1297"/>
        <w:gridCol w:w="1422"/>
        <w:gridCol w:w="2033"/>
        <w:gridCol w:w="802"/>
      </w:tblGrid>
      <w:tr w:rsidR="00982310" w:rsidRPr="00E43FE9" w14:paraId="24B78B31" w14:textId="77777777" w:rsidTr="00E43FE9">
        <w:tc>
          <w:tcPr>
            <w:tcW w:w="2036" w:type="pct"/>
            <w:tcBorders>
              <w:top w:val="single" w:sz="6" w:space="0" w:color="333333"/>
              <w:left w:val="single" w:sz="6" w:space="0" w:color="333333"/>
              <w:bottom w:val="single" w:sz="6" w:space="0" w:color="333333"/>
              <w:right w:val="single" w:sz="6" w:space="0" w:color="333333"/>
            </w:tcBorders>
            <w:shd w:val="clear" w:color="auto" w:fill="EEEEEE"/>
            <w:tcMar>
              <w:top w:w="0" w:type="dxa"/>
              <w:left w:w="0" w:type="dxa"/>
              <w:bottom w:w="0" w:type="dxa"/>
              <w:right w:w="0" w:type="dxa"/>
            </w:tcMar>
            <w:vAlign w:val="center"/>
            <w:hideMark/>
          </w:tcPr>
          <w:p w14:paraId="60D41CAB" w14:textId="77777777" w:rsidR="00982310" w:rsidRPr="00595D76" w:rsidRDefault="00982310" w:rsidP="00E43FE9">
            <w:pPr>
              <w:widowControl w:val="0"/>
              <w:rPr>
                <w:rFonts w:eastAsia="Times New Roman"/>
                <w:color w:val="000000"/>
              </w:rPr>
            </w:pPr>
          </w:p>
        </w:tc>
        <w:tc>
          <w:tcPr>
            <w:tcW w:w="692" w:type="pct"/>
            <w:tcBorders>
              <w:top w:val="single" w:sz="6" w:space="0" w:color="333333"/>
              <w:left w:val="single" w:sz="6" w:space="0" w:color="333333"/>
              <w:bottom w:val="single" w:sz="6" w:space="0" w:color="333333"/>
              <w:right w:val="single" w:sz="6" w:space="0" w:color="333333"/>
            </w:tcBorders>
            <w:shd w:val="clear" w:color="auto" w:fill="EEEEEE"/>
            <w:tcMar>
              <w:top w:w="0" w:type="dxa"/>
              <w:left w:w="0" w:type="dxa"/>
              <w:bottom w:w="0" w:type="dxa"/>
              <w:right w:w="0" w:type="dxa"/>
            </w:tcMar>
            <w:vAlign w:val="center"/>
            <w:hideMark/>
          </w:tcPr>
          <w:p w14:paraId="445CC4C1" w14:textId="77777777" w:rsidR="00982310" w:rsidRPr="00595D76" w:rsidRDefault="00982310" w:rsidP="00E43FE9">
            <w:pPr>
              <w:widowControl w:val="0"/>
              <w:jc w:val="center"/>
              <w:rPr>
                <w:rFonts w:eastAsia="Times New Roman"/>
                <w:b/>
                <w:bCs/>
              </w:rPr>
            </w:pPr>
            <w:r w:rsidRPr="00595D76">
              <w:rPr>
                <w:rFonts w:eastAsia="Times New Roman"/>
                <w:b/>
                <w:bCs/>
              </w:rPr>
              <w:t>СОШ</w:t>
            </w:r>
          </w:p>
        </w:tc>
        <w:tc>
          <w:tcPr>
            <w:tcW w:w="759" w:type="pct"/>
            <w:tcBorders>
              <w:top w:val="single" w:sz="6" w:space="0" w:color="333333"/>
              <w:left w:val="single" w:sz="6" w:space="0" w:color="333333"/>
              <w:bottom w:val="single" w:sz="6" w:space="0" w:color="333333"/>
              <w:right w:val="single" w:sz="6" w:space="0" w:color="333333"/>
            </w:tcBorders>
            <w:shd w:val="clear" w:color="auto" w:fill="EEEEEE"/>
            <w:tcMar>
              <w:top w:w="0" w:type="dxa"/>
              <w:left w:w="0" w:type="dxa"/>
              <w:bottom w:w="0" w:type="dxa"/>
              <w:right w:w="0" w:type="dxa"/>
            </w:tcMar>
            <w:vAlign w:val="center"/>
            <w:hideMark/>
          </w:tcPr>
          <w:p w14:paraId="35F50AE3" w14:textId="77777777" w:rsidR="00982310" w:rsidRPr="00595D76" w:rsidRDefault="00982310" w:rsidP="00E43FE9">
            <w:pPr>
              <w:widowControl w:val="0"/>
              <w:jc w:val="center"/>
              <w:rPr>
                <w:rFonts w:eastAsia="Times New Roman"/>
                <w:b/>
                <w:bCs/>
              </w:rPr>
            </w:pPr>
            <w:r w:rsidRPr="00595D76">
              <w:rPr>
                <w:rFonts w:eastAsia="Times New Roman"/>
                <w:b/>
                <w:bCs/>
              </w:rPr>
              <w:t>Лицеи, гимназии</w:t>
            </w:r>
          </w:p>
        </w:tc>
        <w:tc>
          <w:tcPr>
            <w:tcW w:w="1085" w:type="pct"/>
            <w:tcBorders>
              <w:top w:val="single" w:sz="6" w:space="0" w:color="333333"/>
              <w:left w:val="single" w:sz="6" w:space="0" w:color="333333"/>
              <w:bottom w:val="single" w:sz="6" w:space="0" w:color="333333"/>
              <w:right w:val="single" w:sz="6" w:space="0" w:color="333333"/>
            </w:tcBorders>
            <w:shd w:val="clear" w:color="auto" w:fill="EEEEEE"/>
            <w:tcMar>
              <w:top w:w="0" w:type="dxa"/>
              <w:left w:w="0" w:type="dxa"/>
              <w:bottom w:w="0" w:type="dxa"/>
              <w:right w:w="0" w:type="dxa"/>
            </w:tcMar>
            <w:vAlign w:val="center"/>
            <w:hideMark/>
          </w:tcPr>
          <w:p w14:paraId="14AF7A16" w14:textId="77777777" w:rsidR="00982310" w:rsidRPr="00595D76" w:rsidRDefault="00982310" w:rsidP="00E43FE9">
            <w:pPr>
              <w:widowControl w:val="0"/>
              <w:jc w:val="center"/>
              <w:rPr>
                <w:rFonts w:eastAsia="Times New Roman"/>
                <w:b/>
                <w:bCs/>
              </w:rPr>
            </w:pPr>
            <w:r w:rsidRPr="00595D76">
              <w:rPr>
                <w:rFonts w:eastAsia="Times New Roman"/>
                <w:b/>
                <w:bCs/>
              </w:rPr>
              <w:t>СОШ с углубленным изучением отдельных предметов</w:t>
            </w:r>
          </w:p>
        </w:tc>
        <w:tc>
          <w:tcPr>
            <w:tcW w:w="428" w:type="pct"/>
            <w:tcBorders>
              <w:top w:val="single" w:sz="6" w:space="0" w:color="333333"/>
              <w:left w:val="single" w:sz="6" w:space="0" w:color="333333"/>
              <w:bottom w:val="single" w:sz="6" w:space="0" w:color="333333"/>
              <w:right w:val="single" w:sz="6" w:space="0" w:color="333333"/>
            </w:tcBorders>
            <w:shd w:val="clear" w:color="auto" w:fill="EEEEEE"/>
            <w:tcMar>
              <w:top w:w="0" w:type="dxa"/>
              <w:left w:w="0" w:type="dxa"/>
              <w:bottom w:w="0" w:type="dxa"/>
              <w:right w:w="0" w:type="dxa"/>
            </w:tcMar>
            <w:vAlign w:val="center"/>
            <w:hideMark/>
          </w:tcPr>
          <w:p w14:paraId="2AEB6CBE" w14:textId="77777777" w:rsidR="00982310" w:rsidRPr="00595D76" w:rsidRDefault="00982310" w:rsidP="00E43FE9">
            <w:pPr>
              <w:widowControl w:val="0"/>
              <w:jc w:val="center"/>
              <w:rPr>
                <w:rFonts w:eastAsia="Times New Roman"/>
                <w:b/>
                <w:bCs/>
              </w:rPr>
            </w:pPr>
            <w:r w:rsidRPr="00595D76">
              <w:rPr>
                <w:rFonts w:eastAsia="Times New Roman"/>
                <w:b/>
                <w:bCs/>
              </w:rPr>
              <w:t>ВСОШ</w:t>
            </w:r>
          </w:p>
        </w:tc>
      </w:tr>
      <w:tr w:rsidR="00595D76" w:rsidRPr="00E43FE9" w14:paraId="19F50E06" w14:textId="77777777" w:rsidTr="00595D76">
        <w:tc>
          <w:tcPr>
            <w:tcW w:w="203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063AC4C" w14:textId="77777777" w:rsidR="00595D76" w:rsidRPr="00595D76" w:rsidRDefault="00595D76" w:rsidP="00E43FE9">
            <w:pPr>
              <w:widowControl w:val="0"/>
              <w:jc w:val="center"/>
              <w:rPr>
                <w:rFonts w:eastAsia="Times New Roman"/>
              </w:rPr>
            </w:pPr>
            <w:r w:rsidRPr="00595D76">
              <w:rPr>
                <w:rFonts w:eastAsia="Times New Roman"/>
              </w:rPr>
              <w:t>Доля участников, набравших балл ниже минимального</w:t>
            </w:r>
          </w:p>
        </w:tc>
        <w:tc>
          <w:tcPr>
            <w:tcW w:w="69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7AD59CBF" w14:textId="77777777" w:rsidR="00595D76" w:rsidRPr="00DD4661" w:rsidRDefault="00595D76" w:rsidP="00424929">
            <w:pPr>
              <w:jc w:val="center"/>
              <w:rPr>
                <w:rFonts w:eastAsia="Times New Roman"/>
              </w:rPr>
            </w:pPr>
            <w:r w:rsidRPr="00DD4661">
              <w:rPr>
                <w:rFonts w:eastAsia="Times New Roman"/>
              </w:rPr>
              <w:t>0.09% (9 уч.)</w:t>
            </w:r>
          </w:p>
        </w:tc>
        <w:tc>
          <w:tcPr>
            <w:tcW w:w="7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6FEB53FA" w14:textId="77777777" w:rsidR="00595D76" w:rsidRPr="00DD4661" w:rsidRDefault="00595D76" w:rsidP="00424929">
            <w:pPr>
              <w:jc w:val="center"/>
              <w:rPr>
                <w:rFonts w:eastAsia="Times New Roman"/>
              </w:rPr>
            </w:pPr>
            <w:r w:rsidRPr="00DD4661">
              <w:rPr>
                <w:rFonts w:eastAsia="Times New Roman"/>
              </w:rPr>
              <w:t>0.03% (1 уч.)</w:t>
            </w:r>
          </w:p>
        </w:tc>
        <w:tc>
          <w:tcPr>
            <w:tcW w:w="108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3201A31E" w14:textId="77777777" w:rsidR="00595D76" w:rsidRPr="00DD4661" w:rsidRDefault="00595D76" w:rsidP="00424929">
            <w:pPr>
              <w:jc w:val="center"/>
              <w:rPr>
                <w:rFonts w:eastAsia="Times New Roman"/>
              </w:rPr>
            </w:pPr>
            <w:r w:rsidRPr="00DD4661">
              <w:rPr>
                <w:rFonts w:eastAsia="Times New Roman"/>
              </w:rPr>
              <w:t>0% (0 уч.)</w:t>
            </w:r>
          </w:p>
        </w:tc>
        <w:tc>
          <w:tcPr>
            <w:tcW w:w="42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3DB9523" w14:textId="77777777" w:rsidR="00595D76" w:rsidRPr="00DD4661" w:rsidRDefault="00595D76" w:rsidP="00424929">
            <w:pPr>
              <w:jc w:val="center"/>
              <w:rPr>
                <w:rFonts w:eastAsia="Times New Roman"/>
              </w:rPr>
            </w:pPr>
            <w:r w:rsidRPr="00DD4661">
              <w:rPr>
                <w:rFonts w:eastAsia="Times New Roman"/>
              </w:rPr>
              <w:t>0.26% (1 уч.)</w:t>
            </w:r>
          </w:p>
        </w:tc>
      </w:tr>
      <w:tr w:rsidR="00595D76" w:rsidRPr="00E43FE9" w14:paraId="2C36ED60" w14:textId="77777777" w:rsidTr="00595D76">
        <w:tc>
          <w:tcPr>
            <w:tcW w:w="203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27B965" w14:textId="77777777" w:rsidR="00595D76" w:rsidRPr="00595D76" w:rsidRDefault="00595D76" w:rsidP="00E43FE9">
            <w:pPr>
              <w:widowControl w:val="0"/>
              <w:jc w:val="center"/>
              <w:rPr>
                <w:rFonts w:eastAsia="Times New Roman"/>
              </w:rPr>
            </w:pPr>
            <w:r w:rsidRPr="00595D76">
              <w:rPr>
                <w:rFonts w:eastAsia="Times New Roman"/>
              </w:rPr>
              <w:t>Доля участников, получивших тестовый балл от минимального балла до 60 баллов</w:t>
            </w:r>
          </w:p>
        </w:tc>
        <w:tc>
          <w:tcPr>
            <w:tcW w:w="69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340040E4" w14:textId="77777777" w:rsidR="00595D76" w:rsidRPr="00DD4661" w:rsidRDefault="00595D76" w:rsidP="00424929">
            <w:pPr>
              <w:jc w:val="center"/>
              <w:rPr>
                <w:rFonts w:eastAsia="Times New Roman"/>
              </w:rPr>
            </w:pPr>
            <w:r w:rsidRPr="00DD4661">
              <w:rPr>
                <w:rFonts w:eastAsia="Times New Roman"/>
              </w:rPr>
              <w:t>3.22% (327 уч.)</w:t>
            </w:r>
          </w:p>
        </w:tc>
        <w:tc>
          <w:tcPr>
            <w:tcW w:w="7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8C64592" w14:textId="77777777" w:rsidR="00595D76" w:rsidRPr="00DD4661" w:rsidRDefault="00595D76" w:rsidP="00424929">
            <w:pPr>
              <w:jc w:val="center"/>
              <w:rPr>
                <w:rFonts w:eastAsia="Times New Roman"/>
              </w:rPr>
            </w:pPr>
            <w:r w:rsidRPr="00DD4661">
              <w:rPr>
                <w:rFonts w:eastAsia="Times New Roman"/>
              </w:rPr>
              <w:t>3.53% (128 уч.)</w:t>
            </w:r>
          </w:p>
        </w:tc>
        <w:tc>
          <w:tcPr>
            <w:tcW w:w="108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3967A43E" w14:textId="77777777" w:rsidR="00595D76" w:rsidRPr="00DD4661" w:rsidRDefault="00595D76" w:rsidP="00424929">
            <w:pPr>
              <w:jc w:val="center"/>
              <w:rPr>
                <w:rFonts w:eastAsia="Times New Roman"/>
              </w:rPr>
            </w:pPr>
            <w:r w:rsidRPr="00DD4661">
              <w:rPr>
                <w:rFonts w:eastAsia="Times New Roman"/>
              </w:rPr>
              <w:t>5.09% (114 уч.)</w:t>
            </w:r>
          </w:p>
        </w:tc>
        <w:tc>
          <w:tcPr>
            <w:tcW w:w="42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5814ACD3" w14:textId="77777777" w:rsidR="00595D76" w:rsidRPr="00DD4661" w:rsidRDefault="00595D76" w:rsidP="00424929">
            <w:pPr>
              <w:jc w:val="center"/>
              <w:rPr>
                <w:rFonts w:eastAsia="Times New Roman"/>
              </w:rPr>
            </w:pPr>
            <w:r w:rsidRPr="00DD4661">
              <w:rPr>
                <w:rFonts w:eastAsia="Times New Roman"/>
              </w:rPr>
              <w:t>2.11% (8 уч.)</w:t>
            </w:r>
          </w:p>
        </w:tc>
      </w:tr>
      <w:tr w:rsidR="00595D76" w:rsidRPr="00E43FE9" w14:paraId="6499F9F3" w14:textId="77777777" w:rsidTr="00595D76">
        <w:tc>
          <w:tcPr>
            <w:tcW w:w="203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3D43BB" w14:textId="77777777" w:rsidR="00595D76" w:rsidRPr="00595D76" w:rsidRDefault="00595D76" w:rsidP="00E43FE9">
            <w:pPr>
              <w:widowControl w:val="0"/>
              <w:jc w:val="center"/>
              <w:rPr>
                <w:rFonts w:eastAsia="Times New Roman"/>
              </w:rPr>
            </w:pPr>
            <w:r w:rsidRPr="00595D76">
              <w:rPr>
                <w:rFonts w:eastAsia="Times New Roman"/>
              </w:rPr>
              <w:t>Доля участников, получивших от 61 до 80 баллов</w:t>
            </w:r>
          </w:p>
        </w:tc>
        <w:tc>
          <w:tcPr>
            <w:tcW w:w="69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135C3E32" w14:textId="77777777" w:rsidR="00595D76" w:rsidRPr="00DD4661" w:rsidRDefault="00595D76" w:rsidP="00424929">
            <w:pPr>
              <w:jc w:val="center"/>
              <w:rPr>
                <w:rFonts w:eastAsia="Times New Roman"/>
              </w:rPr>
            </w:pPr>
            <w:r w:rsidRPr="00DD4661">
              <w:rPr>
                <w:rFonts w:eastAsia="Times New Roman"/>
              </w:rPr>
              <w:t>1.59% (162 уч.)</w:t>
            </w:r>
          </w:p>
        </w:tc>
        <w:tc>
          <w:tcPr>
            <w:tcW w:w="7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54CAAECC" w14:textId="77777777" w:rsidR="00595D76" w:rsidRPr="00DD4661" w:rsidRDefault="00595D76" w:rsidP="00424929">
            <w:pPr>
              <w:jc w:val="center"/>
              <w:rPr>
                <w:rFonts w:eastAsia="Times New Roman"/>
              </w:rPr>
            </w:pPr>
            <w:r w:rsidRPr="00DD4661">
              <w:rPr>
                <w:rFonts w:eastAsia="Times New Roman"/>
              </w:rPr>
              <w:t>3.42% (124 уч.)</w:t>
            </w:r>
          </w:p>
        </w:tc>
        <w:tc>
          <w:tcPr>
            <w:tcW w:w="108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7EA0AF82" w14:textId="77777777" w:rsidR="00595D76" w:rsidRPr="00DD4661" w:rsidRDefault="00595D76" w:rsidP="00424929">
            <w:pPr>
              <w:jc w:val="center"/>
              <w:rPr>
                <w:rFonts w:eastAsia="Times New Roman"/>
              </w:rPr>
            </w:pPr>
            <w:r w:rsidRPr="00DD4661">
              <w:rPr>
                <w:rFonts w:eastAsia="Times New Roman"/>
              </w:rPr>
              <w:t>2.32% (52 уч.)</w:t>
            </w:r>
          </w:p>
        </w:tc>
        <w:tc>
          <w:tcPr>
            <w:tcW w:w="42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757A018A" w14:textId="77777777" w:rsidR="00595D76" w:rsidRPr="00DD4661" w:rsidRDefault="00595D76" w:rsidP="00424929">
            <w:pPr>
              <w:jc w:val="center"/>
              <w:rPr>
                <w:rFonts w:eastAsia="Times New Roman"/>
              </w:rPr>
            </w:pPr>
            <w:r w:rsidRPr="00DD4661">
              <w:rPr>
                <w:rFonts w:eastAsia="Times New Roman"/>
              </w:rPr>
              <w:t>0% (0 уч.)</w:t>
            </w:r>
          </w:p>
        </w:tc>
      </w:tr>
      <w:tr w:rsidR="00595D76" w:rsidRPr="00E43FE9" w14:paraId="0FCDFF06" w14:textId="77777777" w:rsidTr="00595D76">
        <w:tc>
          <w:tcPr>
            <w:tcW w:w="203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16D1FF" w14:textId="77777777" w:rsidR="00595D76" w:rsidRPr="00595D76" w:rsidRDefault="00595D76" w:rsidP="00E43FE9">
            <w:pPr>
              <w:widowControl w:val="0"/>
              <w:jc w:val="center"/>
              <w:rPr>
                <w:rFonts w:eastAsia="Times New Roman"/>
              </w:rPr>
            </w:pPr>
            <w:r w:rsidRPr="00595D76">
              <w:rPr>
                <w:rFonts w:eastAsia="Times New Roman"/>
              </w:rPr>
              <w:t>Доля участников, получивших от 81 до 100 баллов</w:t>
            </w:r>
          </w:p>
        </w:tc>
        <w:tc>
          <w:tcPr>
            <w:tcW w:w="69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4082DAA2" w14:textId="77777777" w:rsidR="00595D76" w:rsidRPr="00DD4661" w:rsidRDefault="00595D76" w:rsidP="00424929">
            <w:pPr>
              <w:jc w:val="center"/>
              <w:rPr>
                <w:rFonts w:eastAsia="Times New Roman"/>
              </w:rPr>
            </w:pPr>
            <w:r w:rsidRPr="00DD4661">
              <w:rPr>
                <w:rFonts w:eastAsia="Times New Roman"/>
              </w:rPr>
              <w:t>0.08% (8 уч.)</w:t>
            </w:r>
          </w:p>
        </w:tc>
        <w:tc>
          <w:tcPr>
            <w:tcW w:w="7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770A5F21" w14:textId="77777777" w:rsidR="00595D76" w:rsidRPr="00DD4661" w:rsidRDefault="00595D76" w:rsidP="00424929">
            <w:pPr>
              <w:jc w:val="center"/>
              <w:rPr>
                <w:rFonts w:eastAsia="Times New Roman"/>
              </w:rPr>
            </w:pPr>
            <w:r w:rsidRPr="00DD4661">
              <w:rPr>
                <w:rFonts w:eastAsia="Times New Roman"/>
              </w:rPr>
              <w:t>0.39% (14 уч.)</w:t>
            </w:r>
          </w:p>
        </w:tc>
        <w:tc>
          <w:tcPr>
            <w:tcW w:w="108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63F06381" w14:textId="77777777" w:rsidR="00595D76" w:rsidRPr="00DD4661" w:rsidRDefault="00595D76" w:rsidP="00424929">
            <w:pPr>
              <w:jc w:val="center"/>
              <w:rPr>
                <w:rFonts w:eastAsia="Times New Roman"/>
              </w:rPr>
            </w:pPr>
            <w:r w:rsidRPr="00DD4661">
              <w:rPr>
                <w:rFonts w:eastAsia="Times New Roman"/>
              </w:rPr>
              <w:t>0.04% (1 уч.)</w:t>
            </w:r>
          </w:p>
        </w:tc>
        <w:tc>
          <w:tcPr>
            <w:tcW w:w="42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18264912" w14:textId="77777777" w:rsidR="00595D76" w:rsidRPr="00DD4661" w:rsidRDefault="00595D76" w:rsidP="00424929">
            <w:pPr>
              <w:jc w:val="center"/>
              <w:rPr>
                <w:rFonts w:eastAsia="Times New Roman"/>
              </w:rPr>
            </w:pPr>
          </w:p>
        </w:tc>
      </w:tr>
      <w:tr w:rsidR="00595D76" w:rsidRPr="00E43FE9" w14:paraId="2D9AA4E1" w14:textId="77777777" w:rsidTr="00595D76">
        <w:tc>
          <w:tcPr>
            <w:tcW w:w="203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BD4798" w14:textId="77777777" w:rsidR="00595D76" w:rsidRPr="00595D76" w:rsidRDefault="00595D76" w:rsidP="00E43FE9">
            <w:pPr>
              <w:widowControl w:val="0"/>
              <w:jc w:val="center"/>
              <w:rPr>
                <w:rFonts w:eastAsia="Times New Roman"/>
              </w:rPr>
            </w:pPr>
            <w:r w:rsidRPr="00595D76">
              <w:rPr>
                <w:rFonts w:eastAsia="Times New Roman"/>
              </w:rPr>
              <w:t>Количество выпускников, получивших 100 баллов</w:t>
            </w:r>
          </w:p>
        </w:tc>
        <w:tc>
          <w:tcPr>
            <w:tcW w:w="692"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347077D3" w14:textId="77777777" w:rsidR="00595D76" w:rsidRPr="00DD4661" w:rsidRDefault="00595D76" w:rsidP="00424929">
            <w:pPr>
              <w:jc w:val="center"/>
              <w:rPr>
                <w:rFonts w:eastAsia="Times New Roman"/>
              </w:rPr>
            </w:pPr>
            <w:r w:rsidRPr="00DD4661">
              <w:rPr>
                <w:rFonts w:eastAsia="Times New Roman"/>
              </w:rPr>
              <w:t>0 уч.</w:t>
            </w:r>
          </w:p>
        </w:tc>
        <w:tc>
          <w:tcPr>
            <w:tcW w:w="759"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59B198D1" w14:textId="77777777" w:rsidR="00595D76" w:rsidRPr="00DD4661" w:rsidRDefault="00595D76" w:rsidP="00424929">
            <w:pPr>
              <w:jc w:val="center"/>
              <w:rPr>
                <w:rFonts w:eastAsia="Times New Roman"/>
              </w:rPr>
            </w:pPr>
            <w:r w:rsidRPr="00DD4661">
              <w:rPr>
                <w:rFonts w:eastAsia="Times New Roman"/>
              </w:rPr>
              <w:t>0 уч.</w:t>
            </w:r>
          </w:p>
        </w:tc>
        <w:tc>
          <w:tcPr>
            <w:tcW w:w="108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0D40687D" w14:textId="77777777" w:rsidR="00595D76" w:rsidRPr="00DD4661" w:rsidRDefault="00595D76" w:rsidP="00424929">
            <w:pPr>
              <w:jc w:val="center"/>
              <w:rPr>
                <w:rFonts w:eastAsia="Times New Roman"/>
              </w:rPr>
            </w:pPr>
            <w:r w:rsidRPr="00DD4661">
              <w:rPr>
                <w:rFonts w:eastAsia="Times New Roman"/>
              </w:rPr>
              <w:t>0 уч.</w:t>
            </w:r>
          </w:p>
        </w:tc>
        <w:tc>
          <w:tcPr>
            <w:tcW w:w="428"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tcPr>
          <w:p w14:paraId="7AF53FB9" w14:textId="77777777" w:rsidR="00595D76" w:rsidRPr="00DD4661" w:rsidRDefault="00595D76" w:rsidP="00424929">
            <w:pPr>
              <w:jc w:val="center"/>
              <w:rPr>
                <w:rFonts w:eastAsia="Times New Roman"/>
              </w:rPr>
            </w:pPr>
            <w:r w:rsidRPr="00DD4661">
              <w:rPr>
                <w:rFonts w:eastAsia="Times New Roman"/>
              </w:rPr>
              <w:t>0 уч.</w:t>
            </w:r>
          </w:p>
        </w:tc>
      </w:tr>
    </w:tbl>
    <w:p w14:paraId="20B40B34" w14:textId="77777777" w:rsidR="000D29A8" w:rsidRDefault="000D29A8" w:rsidP="00E43FE9">
      <w:pPr>
        <w:widowControl w:val="0"/>
        <w:outlineLvl w:val="4"/>
        <w:rPr>
          <w:rFonts w:eastAsia="Times New Roman"/>
          <w:b/>
          <w:bCs/>
          <w:color w:val="000000"/>
          <w:sz w:val="28"/>
          <w:szCs w:val="28"/>
        </w:rPr>
      </w:pPr>
    </w:p>
    <w:p w14:paraId="361E9DF6" w14:textId="77777777" w:rsidR="00E43FE9" w:rsidRDefault="00E43FE9" w:rsidP="00E43FE9">
      <w:pPr>
        <w:widowControl w:val="0"/>
        <w:outlineLvl w:val="4"/>
        <w:rPr>
          <w:rFonts w:eastAsia="Times New Roman"/>
          <w:b/>
          <w:bCs/>
          <w:color w:val="000000"/>
          <w:sz w:val="28"/>
          <w:szCs w:val="28"/>
        </w:rPr>
        <w:sectPr w:rsidR="00E43FE9" w:rsidSect="00E43FE9">
          <w:footerReference w:type="default" r:id="rId10"/>
          <w:pgSz w:w="11906" w:h="16838"/>
          <w:pgMar w:top="1134" w:right="851" w:bottom="1134" w:left="1701" w:header="709" w:footer="709" w:gutter="0"/>
          <w:cols w:space="708"/>
          <w:docGrid w:linePitch="360"/>
        </w:sectPr>
      </w:pPr>
    </w:p>
    <w:p w14:paraId="4F9EB890" w14:textId="77777777" w:rsidR="00982310" w:rsidRDefault="00982310" w:rsidP="00E43FE9">
      <w:pPr>
        <w:widowControl w:val="0"/>
        <w:outlineLvl w:val="4"/>
        <w:rPr>
          <w:rFonts w:eastAsia="Times New Roman"/>
          <w:b/>
          <w:bCs/>
          <w:color w:val="000000"/>
          <w:sz w:val="28"/>
          <w:szCs w:val="28"/>
        </w:rPr>
      </w:pPr>
      <w:r w:rsidRPr="0001793D">
        <w:rPr>
          <w:rFonts w:eastAsia="Times New Roman"/>
          <w:b/>
          <w:bCs/>
          <w:color w:val="000000"/>
          <w:sz w:val="28"/>
          <w:szCs w:val="28"/>
        </w:rPr>
        <w:lastRenderedPageBreak/>
        <w:t>В) Основные результаты ЕГЭ по предмету Литература в сравнении по АТЕ</w:t>
      </w:r>
    </w:p>
    <w:p w14:paraId="171B501F" w14:textId="77777777" w:rsidR="00AD2DDD" w:rsidRPr="00AD2DDD" w:rsidRDefault="00AD2DDD" w:rsidP="00E43FE9">
      <w:pPr>
        <w:widowControl w:val="0"/>
        <w:jc w:val="right"/>
        <w:outlineLvl w:val="3"/>
        <w:rPr>
          <w:rFonts w:eastAsia="Times New Roman"/>
          <w:bCs/>
          <w:color w:val="000000"/>
          <w:sz w:val="28"/>
          <w:szCs w:val="28"/>
          <w:lang w:val="en-US"/>
        </w:rPr>
      </w:pPr>
      <w:r>
        <w:rPr>
          <w:rFonts w:eastAsia="Times New Roman"/>
          <w:bCs/>
          <w:color w:val="000000"/>
          <w:sz w:val="28"/>
          <w:szCs w:val="28"/>
        </w:rPr>
        <w:t>Таблица 9</w:t>
      </w:r>
    </w:p>
    <w:tbl>
      <w:tblPr>
        <w:tblW w:w="5000" w:type="pct"/>
        <w:tblCellMar>
          <w:top w:w="15" w:type="dxa"/>
          <w:left w:w="15" w:type="dxa"/>
          <w:bottom w:w="15" w:type="dxa"/>
          <w:right w:w="15" w:type="dxa"/>
        </w:tblCellMar>
        <w:tblLook w:val="04A0" w:firstRow="1" w:lastRow="0" w:firstColumn="1" w:lastColumn="0" w:noHBand="0" w:noVBand="1"/>
      </w:tblPr>
      <w:tblGrid>
        <w:gridCol w:w="2367"/>
        <w:gridCol w:w="1430"/>
        <w:gridCol w:w="2157"/>
        <w:gridCol w:w="2549"/>
        <w:gridCol w:w="1874"/>
        <w:gridCol w:w="1888"/>
        <w:gridCol w:w="2037"/>
      </w:tblGrid>
      <w:tr w:rsidR="00595D76" w:rsidRPr="00DD4661" w14:paraId="360B6C42" w14:textId="77777777" w:rsidTr="00595D76">
        <w:trPr>
          <w:tblHeader/>
        </w:trPr>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DD66A5" w14:textId="77777777" w:rsidR="00595D76" w:rsidRPr="00DD4661" w:rsidRDefault="00595D76" w:rsidP="00424929">
            <w:pPr>
              <w:jc w:val="center"/>
              <w:rPr>
                <w:rFonts w:eastAsia="Times New Roman"/>
                <w:b/>
                <w:bCs/>
              </w:rPr>
            </w:pPr>
            <w:r w:rsidRPr="00DD4661">
              <w:rPr>
                <w:rFonts w:eastAsia="Times New Roman"/>
                <w:b/>
                <w:bCs/>
              </w:rPr>
              <w:t>Наименование АТЕ</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B76FF5" w14:textId="77777777" w:rsidR="00595D76" w:rsidRPr="00DD4661" w:rsidRDefault="00595D76" w:rsidP="00424929">
            <w:pPr>
              <w:jc w:val="center"/>
              <w:rPr>
                <w:rFonts w:eastAsia="Times New Roman"/>
                <w:b/>
                <w:bCs/>
              </w:rPr>
            </w:pPr>
            <w:r w:rsidRPr="00DD4661">
              <w:rPr>
                <w:rFonts w:eastAsia="Times New Roman"/>
                <w:b/>
                <w:bCs/>
              </w:rPr>
              <w:t>Количество участников</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4EBD54" w14:textId="77777777" w:rsidR="00595D76" w:rsidRPr="00DD4661" w:rsidRDefault="00595D76" w:rsidP="00424929">
            <w:pPr>
              <w:jc w:val="center"/>
              <w:rPr>
                <w:rFonts w:eastAsia="Times New Roman"/>
                <w:b/>
                <w:bCs/>
              </w:rPr>
            </w:pPr>
            <w:r w:rsidRPr="00DD4661">
              <w:rPr>
                <w:rFonts w:eastAsia="Times New Roman"/>
                <w:b/>
                <w:bCs/>
              </w:rPr>
              <w:t>Доля участников, набравших балл ниже минимального</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C2299D" w14:textId="77777777" w:rsidR="00595D76" w:rsidRPr="00DD4661" w:rsidRDefault="00595D76" w:rsidP="00424929">
            <w:pPr>
              <w:jc w:val="center"/>
              <w:rPr>
                <w:rFonts w:eastAsia="Times New Roman"/>
                <w:b/>
                <w:bCs/>
              </w:rPr>
            </w:pPr>
            <w:r w:rsidRPr="00DD4661">
              <w:rPr>
                <w:rFonts w:eastAsia="Times New Roman"/>
                <w:b/>
                <w:bCs/>
              </w:rPr>
              <w:t>Доля участников, получивших тестовый балл от минимального балла до 60 баллов</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C364BE" w14:textId="77777777" w:rsidR="00595D76" w:rsidRPr="00DD4661" w:rsidRDefault="00595D76" w:rsidP="00424929">
            <w:pPr>
              <w:jc w:val="center"/>
              <w:rPr>
                <w:rFonts w:eastAsia="Times New Roman"/>
                <w:b/>
                <w:bCs/>
              </w:rPr>
            </w:pPr>
            <w:r w:rsidRPr="00DD4661">
              <w:rPr>
                <w:rFonts w:eastAsia="Times New Roman"/>
                <w:b/>
                <w:bCs/>
              </w:rPr>
              <w:t>Доля участников, получивших от 61 до 80 баллов</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FCBEC5" w14:textId="77777777" w:rsidR="00595D76" w:rsidRPr="00DD4661" w:rsidRDefault="00595D76" w:rsidP="00424929">
            <w:pPr>
              <w:jc w:val="center"/>
              <w:rPr>
                <w:rFonts w:eastAsia="Times New Roman"/>
                <w:b/>
                <w:bCs/>
              </w:rPr>
            </w:pPr>
            <w:r w:rsidRPr="00DD4661">
              <w:rPr>
                <w:rFonts w:eastAsia="Times New Roman"/>
                <w:b/>
                <w:bCs/>
              </w:rPr>
              <w:t>Доля участников, получивших от 81 до 100 баллов</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2F34DB" w14:textId="77777777" w:rsidR="00595D76" w:rsidRPr="00DD4661" w:rsidRDefault="00595D76" w:rsidP="00424929">
            <w:pPr>
              <w:jc w:val="center"/>
              <w:rPr>
                <w:rFonts w:eastAsia="Times New Roman"/>
                <w:b/>
                <w:bCs/>
              </w:rPr>
            </w:pPr>
            <w:r w:rsidRPr="00DD4661">
              <w:rPr>
                <w:rFonts w:eastAsia="Times New Roman"/>
                <w:b/>
                <w:bCs/>
              </w:rPr>
              <w:t>Количество выпускников, получивших 100 баллов</w:t>
            </w:r>
          </w:p>
        </w:tc>
      </w:tr>
      <w:tr w:rsidR="00595D76" w:rsidRPr="00DD4661" w14:paraId="2CD96E49"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44EA61" w14:textId="77777777" w:rsidR="00595D76" w:rsidRPr="00DD4661" w:rsidRDefault="00595D76" w:rsidP="00424929">
            <w:pPr>
              <w:jc w:val="center"/>
              <w:rPr>
                <w:rFonts w:eastAsia="Times New Roman"/>
              </w:rPr>
            </w:pPr>
            <w:proofErr w:type="spellStart"/>
            <w:r w:rsidRPr="00DD4661">
              <w:rPr>
                <w:rFonts w:eastAsia="Times New Roman"/>
              </w:rPr>
              <w:t>Арамильский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E0733D" w14:textId="77777777" w:rsidR="00595D76" w:rsidRPr="00DD4661" w:rsidRDefault="00595D76"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B1C97E"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8BDAE9" w14:textId="77777777" w:rsidR="00595D76" w:rsidRPr="00DD4661" w:rsidRDefault="00595D76" w:rsidP="00424929">
            <w:pPr>
              <w:jc w:val="center"/>
              <w:rPr>
                <w:rFonts w:eastAsia="Times New Roman"/>
              </w:rPr>
            </w:pPr>
            <w:r w:rsidRPr="00DD4661">
              <w:rPr>
                <w:rFonts w:eastAsia="Times New Roman"/>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5A0B51" w14:textId="77777777" w:rsidR="00595D76" w:rsidRPr="00DD4661" w:rsidRDefault="00595D76" w:rsidP="00424929">
            <w:pPr>
              <w:jc w:val="center"/>
              <w:rPr>
                <w:rFonts w:eastAsia="Times New Roman"/>
              </w:rPr>
            </w:pPr>
            <w:r w:rsidRPr="00DD4661">
              <w:rPr>
                <w:rFonts w:eastAsia="Times New Roman"/>
              </w:rPr>
              <w:t>66.67%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70E0D8"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6E7DB5"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18B25EAF"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689EB8" w14:textId="77777777" w:rsidR="00595D76" w:rsidRPr="00DD4661" w:rsidRDefault="00595D76" w:rsidP="00424929">
            <w:pPr>
              <w:jc w:val="center"/>
              <w:rPr>
                <w:rFonts w:eastAsia="Times New Roman"/>
              </w:rPr>
            </w:pPr>
            <w:r w:rsidRPr="00DD4661">
              <w:rPr>
                <w:rFonts w:eastAsia="Times New Roman"/>
              </w:rPr>
              <w:t>Артемовский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9DB529" w14:textId="77777777" w:rsidR="00595D76" w:rsidRPr="00DD4661" w:rsidRDefault="00595D76" w:rsidP="00424929">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3BC833" w14:textId="77777777" w:rsidR="00595D76" w:rsidRPr="00DD4661" w:rsidRDefault="00595D76" w:rsidP="00424929">
            <w:pPr>
              <w:jc w:val="center"/>
              <w:rPr>
                <w:rFonts w:eastAsia="Times New Roman"/>
              </w:rPr>
            </w:pPr>
            <w:r w:rsidRPr="00DD4661">
              <w:rPr>
                <w:rFonts w:eastAsia="Times New Roman"/>
              </w:rPr>
              <w:t>20.00%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7C325B" w14:textId="77777777" w:rsidR="00595D76" w:rsidRPr="00DD4661" w:rsidRDefault="00595D76" w:rsidP="00424929">
            <w:pPr>
              <w:jc w:val="center"/>
              <w:rPr>
                <w:rFonts w:eastAsia="Times New Roman"/>
              </w:rPr>
            </w:pPr>
            <w:r w:rsidRPr="00DD4661">
              <w:rPr>
                <w:rFonts w:eastAsia="Times New Roman"/>
              </w:rPr>
              <w:t>60.00%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A4A134" w14:textId="77777777" w:rsidR="00595D76" w:rsidRPr="00DD4661" w:rsidRDefault="00595D76" w:rsidP="00424929">
            <w:pPr>
              <w:jc w:val="center"/>
              <w:rPr>
                <w:rFonts w:eastAsia="Times New Roman"/>
              </w:rPr>
            </w:pPr>
            <w:r w:rsidRPr="00DD4661">
              <w:rPr>
                <w:rFonts w:eastAsia="Times New Roman"/>
              </w:rPr>
              <w:t>20.00%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C9210F"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05F5C4"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6A0157D9"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E72A6E" w14:textId="77777777" w:rsidR="00595D76" w:rsidRPr="00DD4661" w:rsidRDefault="00595D76" w:rsidP="00424929">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53830B" w14:textId="77777777" w:rsidR="00595D76" w:rsidRPr="00DD4661" w:rsidRDefault="00595D76" w:rsidP="00424929">
            <w:pPr>
              <w:jc w:val="center"/>
              <w:rPr>
                <w:rFonts w:eastAsia="Times New Roman"/>
              </w:rPr>
            </w:pPr>
            <w:r w:rsidRPr="00DD4661">
              <w:rPr>
                <w:rFonts w:eastAsia="Times New Roman"/>
              </w:rPr>
              <w:t>20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D728F8"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4B8230" w14:textId="77777777" w:rsidR="00595D76" w:rsidRPr="00DD4661" w:rsidRDefault="00595D76" w:rsidP="00424929">
            <w:pPr>
              <w:jc w:val="center"/>
              <w:rPr>
                <w:rFonts w:eastAsia="Times New Roman"/>
              </w:rPr>
            </w:pPr>
            <w:r w:rsidRPr="00DD4661">
              <w:rPr>
                <w:rFonts w:eastAsia="Times New Roman"/>
              </w:rPr>
              <w:t>45.00% (9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CE724F" w14:textId="77777777" w:rsidR="00595D76" w:rsidRPr="00DD4661" w:rsidRDefault="00595D76" w:rsidP="00424929">
            <w:pPr>
              <w:jc w:val="center"/>
              <w:rPr>
                <w:rFonts w:eastAsia="Times New Roman"/>
              </w:rPr>
            </w:pPr>
            <w:r w:rsidRPr="00DD4661">
              <w:rPr>
                <w:rFonts w:eastAsia="Times New Roman"/>
              </w:rPr>
              <w:t>50.00% (10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0418BD" w14:textId="77777777" w:rsidR="00595D76" w:rsidRPr="00DD4661" w:rsidRDefault="00595D76" w:rsidP="00424929">
            <w:pPr>
              <w:jc w:val="center"/>
              <w:rPr>
                <w:rFonts w:eastAsia="Times New Roman"/>
              </w:rPr>
            </w:pPr>
            <w:r w:rsidRPr="00DD4661">
              <w:rPr>
                <w:rFonts w:eastAsia="Times New Roman"/>
              </w:rPr>
              <w:t>5.00%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35F4E9"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7FA2D34A"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940B6E" w14:textId="77777777" w:rsidR="00595D76" w:rsidRPr="00DD4661" w:rsidRDefault="00595D76" w:rsidP="00424929">
            <w:pPr>
              <w:jc w:val="center"/>
              <w:rPr>
                <w:rFonts w:eastAsia="Times New Roman"/>
              </w:rPr>
            </w:pPr>
            <w:proofErr w:type="spellStart"/>
            <w:r w:rsidRPr="00DD4661">
              <w:rPr>
                <w:rFonts w:eastAsia="Times New Roman"/>
              </w:rPr>
              <w:t>Ачитский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874E81" w14:textId="77777777" w:rsidR="00595D76" w:rsidRPr="00DD4661" w:rsidRDefault="00595D76"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DB9903"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89BC03" w14:textId="77777777" w:rsidR="00595D76" w:rsidRPr="00DD4661" w:rsidRDefault="00595D76" w:rsidP="00424929">
            <w:pPr>
              <w:jc w:val="center"/>
              <w:rPr>
                <w:rFonts w:eastAsia="Times New Roman"/>
              </w:rPr>
            </w:pPr>
            <w:r w:rsidRPr="00DD4661">
              <w:rPr>
                <w:rFonts w:eastAsia="Times New Roman"/>
              </w:rPr>
              <w:t>100.00%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FEBA92" w14:textId="77777777" w:rsidR="00595D76" w:rsidRPr="00DD4661" w:rsidRDefault="00595D76"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485A12"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B40EA5"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0CDAD811"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90A7C2" w14:textId="77777777" w:rsidR="00595D76" w:rsidRPr="00DD4661" w:rsidRDefault="00595D76" w:rsidP="00424929">
            <w:pPr>
              <w:jc w:val="center"/>
              <w:rPr>
                <w:rFonts w:eastAsia="Times New Roman"/>
              </w:rPr>
            </w:pPr>
            <w:r w:rsidRPr="00DD4661">
              <w:rPr>
                <w:rFonts w:eastAsia="Times New Roman"/>
              </w:rPr>
              <w:t>Белоярский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808A47" w14:textId="77777777" w:rsidR="00595D76" w:rsidRPr="00DD4661" w:rsidRDefault="00595D76" w:rsidP="00424929">
            <w:pPr>
              <w:jc w:val="center"/>
              <w:rPr>
                <w:rFonts w:eastAsia="Times New Roman"/>
              </w:rPr>
            </w:pPr>
            <w:r w:rsidRPr="00DD4661">
              <w:rPr>
                <w:rFonts w:eastAsia="Times New Roman"/>
              </w:rPr>
              <w:t>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45A69A"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152F7E" w14:textId="77777777" w:rsidR="00595D76" w:rsidRPr="00DD4661" w:rsidRDefault="00595D76" w:rsidP="00424929">
            <w:pPr>
              <w:jc w:val="center"/>
              <w:rPr>
                <w:rFonts w:eastAsia="Times New Roman"/>
              </w:rPr>
            </w:pPr>
            <w:r w:rsidRPr="00DD4661">
              <w:rPr>
                <w:rFonts w:eastAsia="Times New Roman"/>
              </w:rPr>
              <w:t>62.50%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CBF4E6" w14:textId="77777777" w:rsidR="00595D76" w:rsidRPr="00DD4661" w:rsidRDefault="00595D76" w:rsidP="00424929">
            <w:pPr>
              <w:jc w:val="center"/>
              <w:rPr>
                <w:rFonts w:eastAsia="Times New Roman"/>
              </w:rPr>
            </w:pPr>
            <w:r w:rsidRPr="00DD4661">
              <w:rPr>
                <w:rFonts w:eastAsia="Times New Roman"/>
              </w:rPr>
              <w:t>37.50%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7F0CC6"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19CD04"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6FBE252"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9FADD6" w14:textId="77777777" w:rsidR="00595D76" w:rsidRPr="00DD4661" w:rsidRDefault="00595D76" w:rsidP="00424929">
            <w:pPr>
              <w:jc w:val="center"/>
              <w:rPr>
                <w:rFonts w:eastAsia="Times New Roman"/>
              </w:rPr>
            </w:pPr>
            <w:r w:rsidRPr="00DD4661">
              <w:rPr>
                <w:rFonts w:eastAsia="Times New Roman"/>
              </w:rPr>
              <w:t>Березовский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DCC449" w14:textId="77777777" w:rsidR="00595D76" w:rsidRPr="00DD4661" w:rsidRDefault="00595D76" w:rsidP="00424929">
            <w:pPr>
              <w:jc w:val="center"/>
              <w:rPr>
                <w:rFonts w:eastAsia="Times New Roman"/>
              </w:rPr>
            </w:pPr>
            <w:r w:rsidRPr="00DD4661">
              <w:rPr>
                <w:rFonts w:eastAsia="Times New Roman"/>
              </w:rPr>
              <w:t>10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62DA51"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5E3F4D" w14:textId="77777777" w:rsidR="00595D76" w:rsidRPr="00DD4661" w:rsidRDefault="00595D76" w:rsidP="00424929">
            <w:pPr>
              <w:jc w:val="center"/>
              <w:rPr>
                <w:rFonts w:eastAsia="Times New Roman"/>
              </w:rPr>
            </w:pPr>
            <w:r w:rsidRPr="00DD4661">
              <w:rPr>
                <w:rFonts w:eastAsia="Times New Roman"/>
              </w:rPr>
              <w:t>70.00%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AF50B4" w14:textId="77777777" w:rsidR="00595D76" w:rsidRPr="00DD4661" w:rsidRDefault="00595D76" w:rsidP="00424929">
            <w:pPr>
              <w:jc w:val="center"/>
              <w:rPr>
                <w:rFonts w:eastAsia="Times New Roman"/>
              </w:rPr>
            </w:pPr>
            <w:r w:rsidRPr="00DD4661">
              <w:rPr>
                <w:rFonts w:eastAsia="Times New Roman"/>
              </w:rPr>
              <w:t>30.00%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B7DA3E"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3C2FA0"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4BB6C64C"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262B6C" w14:textId="77777777" w:rsidR="00595D76" w:rsidRPr="00DD4661" w:rsidRDefault="00595D76" w:rsidP="00424929">
            <w:pPr>
              <w:jc w:val="center"/>
              <w:rPr>
                <w:rFonts w:eastAsia="Times New Roman"/>
              </w:rPr>
            </w:pPr>
            <w:proofErr w:type="spellStart"/>
            <w:r w:rsidRPr="00DD4661">
              <w:rPr>
                <w:rFonts w:eastAsia="Times New Roman"/>
              </w:rPr>
              <w:t>Бисертский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5C9A96" w14:textId="77777777" w:rsidR="00595D76" w:rsidRPr="00DD4661" w:rsidRDefault="00595D76"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A349DB"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551679" w14:textId="77777777" w:rsidR="00595D76" w:rsidRPr="00DD4661" w:rsidRDefault="00595D76" w:rsidP="00424929">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4BF77A" w14:textId="77777777" w:rsidR="00595D76" w:rsidRPr="00DD4661" w:rsidRDefault="00595D76" w:rsidP="00424929">
            <w:pPr>
              <w:jc w:val="center"/>
              <w:rPr>
                <w:rFonts w:eastAsia="Times New Roman"/>
              </w:rPr>
            </w:pPr>
            <w:r w:rsidRPr="00DD4661">
              <w:rPr>
                <w:rFonts w:eastAsia="Times New Roman"/>
              </w:rPr>
              <w:t>50.00%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61BCCB"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947770"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336998DF"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E23DCE" w14:textId="77777777" w:rsidR="00595D76" w:rsidRPr="00DD4661" w:rsidRDefault="00595D76" w:rsidP="00424929">
            <w:pPr>
              <w:jc w:val="center"/>
              <w:rPr>
                <w:rFonts w:eastAsia="Times New Roman"/>
              </w:rPr>
            </w:pPr>
            <w:proofErr w:type="spellStart"/>
            <w:r w:rsidRPr="00DD4661">
              <w:rPr>
                <w:rFonts w:eastAsia="Times New Roman"/>
              </w:rPr>
              <w:t>Верхнесалдинский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69ECC4" w14:textId="77777777" w:rsidR="00595D76" w:rsidRPr="00DD4661" w:rsidRDefault="00595D76" w:rsidP="00424929">
            <w:pPr>
              <w:jc w:val="center"/>
              <w:rPr>
                <w:rFonts w:eastAsia="Times New Roman"/>
              </w:rPr>
            </w:pPr>
            <w:r w:rsidRPr="00DD4661">
              <w:rPr>
                <w:rFonts w:eastAsia="Times New Roman"/>
              </w:rPr>
              <w:t>16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ACE862"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5BAE87" w14:textId="77777777" w:rsidR="00595D76" w:rsidRPr="00DD4661" w:rsidRDefault="00595D76" w:rsidP="00424929">
            <w:pPr>
              <w:jc w:val="center"/>
              <w:rPr>
                <w:rFonts w:eastAsia="Times New Roman"/>
              </w:rPr>
            </w:pPr>
            <w:r w:rsidRPr="00DD4661">
              <w:rPr>
                <w:rFonts w:eastAsia="Times New Roman"/>
              </w:rPr>
              <w:t>50.00%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4329FC" w14:textId="77777777" w:rsidR="00595D76" w:rsidRPr="00DD4661" w:rsidRDefault="00595D76" w:rsidP="00424929">
            <w:pPr>
              <w:jc w:val="center"/>
              <w:rPr>
                <w:rFonts w:eastAsia="Times New Roman"/>
              </w:rPr>
            </w:pPr>
            <w:r w:rsidRPr="00DD4661">
              <w:rPr>
                <w:rFonts w:eastAsia="Times New Roman"/>
              </w:rPr>
              <w:t>50.00% (8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AEAA8C"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D19C64"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3C0CC5DE"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1A7641" w14:textId="77777777" w:rsidR="00595D76" w:rsidRPr="00DD4661" w:rsidRDefault="00595D76" w:rsidP="00424929">
            <w:pPr>
              <w:jc w:val="center"/>
              <w:rPr>
                <w:rFonts w:eastAsia="Times New Roman"/>
              </w:rPr>
            </w:pPr>
            <w:r w:rsidRPr="00DD4661">
              <w:rPr>
                <w:rFonts w:eastAsia="Times New Roman"/>
              </w:rPr>
              <w:t>Верхотурский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379440" w14:textId="77777777" w:rsidR="00595D76" w:rsidRPr="00DD4661" w:rsidRDefault="00595D76" w:rsidP="00424929">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3F1FCF"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B429C1" w14:textId="77777777" w:rsidR="00595D76" w:rsidRPr="00DD4661" w:rsidRDefault="00595D76" w:rsidP="00424929">
            <w:pPr>
              <w:jc w:val="center"/>
              <w:rPr>
                <w:rFonts w:eastAsia="Times New Roman"/>
              </w:rPr>
            </w:pPr>
            <w:r w:rsidRPr="00DD4661">
              <w:rPr>
                <w:rFonts w:eastAsia="Times New Roman"/>
              </w:rPr>
              <w:t>80.00%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B2BDFB" w14:textId="77777777" w:rsidR="00595D76" w:rsidRPr="00DD4661" w:rsidRDefault="00595D76" w:rsidP="00424929">
            <w:pPr>
              <w:jc w:val="center"/>
              <w:rPr>
                <w:rFonts w:eastAsia="Times New Roman"/>
              </w:rPr>
            </w:pPr>
            <w:r w:rsidRPr="00DD4661">
              <w:rPr>
                <w:rFonts w:eastAsia="Times New Roman"/>
              </w:rPr>
              <w:t>20.00%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2F4377"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3BFAAD"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30EBED0D"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0FBBC6" w14:textId="77777777" w:rsidR="00595D76" w:rsidRPr="00DD4661" w:rsidRDefault="00595D76" w:rsidP="00424929">
            <w:pPr>
              <w:jc w:val="center"/>
              <w:rPr>
                <w:rFonts w:eastAsia="Times New Roman"/>
              </w:rPr>
            </w:pPr>
            <w:proofErr w:type="spellStart"/>
            <w:r w:rsidRPr="00DD4661">
              <w:rPr>
                <w:rFonts w:eastAsia="Times New Roman"/>
              </w:rPr>
              <w:t>Волчанский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A38ADF" w14:textId="77777777" w:rsidR="00595D76" w:rsidRPr="00DD4661" w:rsidRDefault="00595D76" w:rsidP="00424929">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137517"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7FB24C" w14:textId="77777777" w:rsidR="00595D76" w:rsidRPr="00DD4661" w:rsidRDefault="00595D76" w:rsidP="00424929">
            <w:pPr>
              <w:jc w:val="center"/>
              <w:rPr>
                <w:rFonts w:eastAsia="Times New Roman"/>
              </w:rPr>
            </w:pPr>
            <w:r w:rsidRPr="00DD4661">
              <w:rPr>
                <w:rFonts w:eastAsia="Times New Roman"/>
              </w:rPr>
              <w:t>60.00%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E7D744" w14:textId="77777777" w:rsidR="00595D76" w:rsidRPr="00DD4661" w:rsidRDefault="00595D76" w:rsidP="00424929">
            <w:pPr>
              <w:jc w:val="center"/>
              <w:rPr>
                <w:rFonts w:eastAsia="Times New Roman"/>
              </w:rPr>
            </w:pPr>
            <w:r w:rsidRPr="00DD4661">
              <w:rPr>
                <w:rFonts w:eastAsia="Times New Roman"/>
              </w:rPr>
              <w:t>40.00%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3A1462"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2CD4C8"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47B91A72"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F1D0E1"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E73AAF" w14:textId="77777777" w:rsidR="00595D76" w:rsidRPr="00DD4661" w:rsidRDefault="00595D76" w:rsidP="00424929">
            <w:pPr>
              <w:jc w:val="center"/>
              <w:rPr>
                <w:rFonts w:eastAsia="Times New Roman"/>
              </w:rPr>
            </w:pPr>
            <w:r w:rsidRPr="00DD4661">
              <w:rPr>
                <w:rFonts w:eastAsia="Times New Roman"/>
              </w:rPr>
              <w:t>75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C2F11D" w14:textId="77777777" w:rsidR="00595D76" w:rsidRPr="00DD4661" w:rsidRDefault="00595D76" w:rsidP="00424929">
            <w:pPr>
              <w:jc w:val="center"/>
              <w:rPr>
                <w:rFonts w:eastAsia="Times New Roman"/>
              </w:rPr>
            </w:pPr>
            <w:r w:rsidRPr="00DD4661">
              <w:rPr>
                <w:rFonts w:eastAsia="Times New Roman"/>
              </w:rPr>
              <w:t>2.67%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A8BF73" w14:textId="77777777" w:rsidR="00595D76" w:rsidRPr="00DD4661" w:rsidRDefault="00595D76" w:rsidP="00424929">
            <w:pPr>
              <w:jc w:val="center"/>
              <w:rPr>
                <w:rFonts w:eastAsia="Times New Roman"/>
              </w:rPr>
            </w:pPr>
            <w:r w:rsidRPr="00DD4661">
              <w:rPr>
                <w:rFonts w:eastAsia="Times New Roman"/>
              </w:rPr>
              <w:t>41.33% (31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C5776C" w14:textId="77777777" w:rsidR="00595D76" w:rsidRPr="00DD4661" w:rsidRDefault="00595D76" w:rsidP="00424929">
            <w:pPr>
              <w:jc w:val="center"/>
              <w:rPr>
                <w:rFonts w:eastAsia="Times New Roman"/>
              </w:rPr>
            </w:pPr>
            <w:r w:rsidRPr="00DD4661">
              <w:rPr>
                <w:rFonts w:eastAsia="Times New Roman"/>
              </w:rPr>
              <w:t>49.33% (37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831923" w14:textId="77777777" w:rsidR="00595D76" w:rsidRPr="00DD4661" w:rsidRDefault="00595D76" w:rsidP="00424929">
            <w:pPr>
              <w:jc w:val="center"/>
              <w:rPr>
                <w:rFonts w:eastAsia="Times New Roman"/>
              </w:rPr>
            </w:pPr>
            <w:r w:rsidRPr="00DD4661">
              <w:rPr>
                <w:rFonts w:eastAsia="Times New Roman"/>
              </w:rPr>
              <w:t>6.67% (5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6848AD"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3CE947F8"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385C29"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345514" w14:textId="77777777" w:rsidR="00595D76" w:rsidRPr="00DD4661" w:rsidRDefault="00595D76" w:rsidP="00424929">
            <w:pPr>
              <w:jc w:val="center"/>
              <w:rPr>
                <w:rFonts w:eastAsia="Times New Roman"/>
              </w:rPr>
            </w:pPr>
            <w:r w:rsidRPr="00DD4661">
              <w:rPr>
                <w:rFonts w:eastAsia="Times New Roman"/>
              </w:rPr>
              <w:t>47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B0C559" w14:textId="77777777" w:rsidR="00595D76" w:rsidRPr="00DD4661" w:rsidRDefault="00595D76" w:rsidP="00424929">
            <w:pPr>
              <w:jc w:val="center"/>
              <w:rPr>
                <w:rFonts w:eastAsia="Times New Roman"/>
              </w:rPr>
            </w:pPr>
            <w:r w:rsidRPr="00DD4661">
              <w:rPr>
                <w:rFonts w:eastAsia="Times New Roman"/>
              </w:rPr>
              <w:t>2.13%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8F9C14" w14:textId="77777777" w:rsidR="00595D76" w:rsidRPr="00DD4661" w:rsidRDefault="00595D76" w:rsidP="00424929">
            <w:pPr>
              <w:jc w:val="center"/>
              <w:rPr>
                <w:rFonts w:eastAsia="Times New Roman"/>
              </w:rPr>
            </w:pPr>
            <w:r w:rsidRPr="00DD4661">
              <w:rPr>
                <w:rFonts w:eastAsia="Times New Roman"/>
              </w:rPr>
              <w:t>55.32% (26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63A6AD" w14:textId="77777777" w:rsidR="00595D76" w:rsidRPr="00DD4661" w:rsidRDefault="00595D76" w:rsidP="00424929">
            <w:pPr>
              <w:jc w:val="center"/>
              <w:rPr>
                <w:rFonts w:eastAsia="Times New Roman"/>
              </w:rPr>
            </w:pPr>
            <w:r w:rsidRPr="00DD4661">
              <w:rPr>
                <w:rFonts w:eastAsia="Times New Roman"/>
              </w:rPr>
              <w:t>38.30% (18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FDF48B" w14:textId="77777777" w:rsidR="00595D76" w:rsidRPr="00DD4661" w:rsidRDefault="00595D76" w:rsidP="00424929">
            <w:pPr>
              <w:jc w:val="center"/>
              <w:rPr>
                <w:rFonts w:eastAsia="Times New Roman"/>
              </w:rPr>
            </w:pPr>
            <w:r w:rsidRPr="00DD4661">
              <w:rPr>
                <w:rFonts w:eastAsia="Times New Roman"/>
              </w:rPr>
              <w:t>4.26%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9B4D18"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379186C2"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7ABC0D"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8D1915" w14:textId="77777777" w:rsidR="00595D76" w:rsidRPr="00DD4661" w:rsidRDefault="00595D76" w:rsidP="00424929">
            <w:pPr>
              <w:jc w:val="center"/>
              <w:rPr>
                <w:rFonts w:eastAsia="Times New Roman"/>
              </w:rPr>
            </w:pPr>
            <w:r w:rsidRPr="00DD4661">
              <w:rPr>
                <w:rFonts w:eastAsia="Times New Roman"/>
              </w:rPr>
              <w:t>89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083D15" w14:textId="77777777" w:rsidR="00595D76" w:rsidRPr="00DD4661" w:rsidRDefault="00595D76" w:rsidP="00424929">
            <w:pPr>
              <w:jc w:val="center"/>
              <w:rPr>
                <w:rFonts w:eastAsia="Times New Roman"/>
              </w:rPr>
            </w:pPr>
            <w:r w:rsidRPr="00DD4661">
              <w:rPr>
                <w:rFonts w:eastAsia="Times New Roman"/>
              </w:rPr>
              <w:t>2.25%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1C0B40" w14:textId="77777777" w:rsidR="00595D76" w:rsidRPr="00DD4661" w:rsidRDefault="00595D76" w:rsidP="00424929">
            <w:pPr>
              <w:jc w:val="center"/>
              <w:rPr>
                <w:rFonts w:eastAsia="Times New Roman"/>
              </w:rPr>
            </w:pPr>
            <w:r w:rsidRPr="00DD4661">
              <w:rPr>
                <w:rFonts w:eastAsia="Times New Roman"/>
              </w:rPr>
              <w:t>49.44% (44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E847B4" w14:textId="77777777" w:rsidR="00595D76" w:rsidRPr="00DD4661" w:rsidRDefault="00595D76" w:rsidP="00424929">
            <w:pPr>
              <w:jc w:val="center"/>
              <w:rPr>
                <w:rFonts w:eastAsia="Times New Roman"/>
              </w:rPr>
            </w:pPr>
            <w:r w:rsidRPr="00DD4661">
              <w:rPr>
                <w:rFonts w:eastAsia="Times New Roman"/>
              </w:rPr>
              <w:t>41.57% (37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1399BC" w14:textId="77777777" w:rsidR="00595D76" w:rsidRPr="00DD4661" w:rsidRDefault="00595D76" w:rsidP="00424929">
            <w:pPr>
              <w:jc w:val="center"/>
              <w:rPr>
                <w:rFonts w:eastAsia="Times New Roman"/>
              </w:rPr>
            </w:pPr>
            <w:r w:rsidRPr="00DD4661">
              <w:rPr>
                <w:rFonts w:eastAsia="Times New Roman"/>
              </w:rPr>
              <w:t>6.74% (6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FD96DD"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DE055AB"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EB9E96"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2FBFBA" w14:textId="77777777" w:rsidR="00595D76" w:rsidRPr="00DD4661" w:rsidRDefault="00595D76" w:rsidP="00424929">
            <w:pPr>
              <w:jc w:val="center"/>
              <w:rPr>
                <w:rFonts w:eastAsia="Times New Roman"/>
              </w:rPr>
            </w:pPr>
            <w:r w:rsidRPr="00DD4661">
              <w:rPr>
                <w:rFonts w:eastAsia="Times New Roman"/>
              </w:rPr>
              <w:t>80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DB173D" w14:textId="77777777" w:rsidR="00595D76" w:rsidRPr="00DD4661" w:rsidRDefault="00595D76" w:rsidP="00424929">
            <w:pPr>
              <w:jc w:val="center"/>
              <w:rPr>
                <w:rFonts w:eastAsia="Times New Roman"/>
              </w:rPr>
            </w:pPr>
            <w:r w:rsidRPr="00DD4661">
              <w:rPr>
                <w:rFonts w:eastAsia="Times New Roman"/>
              </w:rPr>
              <w:t>1.25%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1762BE" w14:textId="77777777" w:rsidR="00595D76" w:rsidRPr="00DD4661" w:rsidRDefault="00595D76" w:rsidP="00424929">
            <w:pPr>
              <w:jc w:val="center"/>
              <w:rPr>
                <w:rFonts w:eastAsia="Times New Roman"/>
              </w:rPr>
            </w:pPr>
            <w:r w:rsidRPr="00DD4661">
              <w:rPr>
                <w:rFonts w:eastAsia="Times New Roman"/>
              </w:rPr>
              <w:t>58.75% (47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33D5DC" w14:textId="77777777" w:rsidR="00595D76" w:rsidRPr="00DD4661" w:rsidRDefault="00595D76" w:rsidP="00424929">
            <w:pPr>
              <w:jc w:val="center"/>
              <w:rPr>
                <w:rFonts w:eastAsia="Times New Roman"/>
              </w:rPr>
            </w:pPr>
            <w:r w:rsidRPr="00DD4661">
              <w:rPr>
                <w:rFonts w:eastAsia="Times New Roman"/>
              </w:rPr>
              <w:t>37.50% (30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A033A8" w14:textId="77777777" w:rsidR="00595D76" w:rsidRPr="00DD4661" w:rsidRDefault="00595D76" w:rsidP="00424929">
            <w:pPr>
              <w:jc w:val="center"/>
              <w:rPr>
                <w:rFonts w:eastAsia="Times New Roman"/>
              </w:rPr>
            </w:pPr>
            <w:r w:rsidRPr="00DD4661">
              <w:rPr>
                <w:rFonts w:eastAsia="Times New Roman"/>
              </w:rPr>
              <w:t>2.50%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EAB2F6"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8B761E4"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4353D8"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F44D53" w14:textId="77777777" w:rsidR="00595D76" w:rsidRPr="00DD4661" w:rsidRDefault="00595D76" w:rsidP="00424929">
            <w:pPr>
              <w:jc w:val="center"/>
              <w:rPr>
                <w:rFonts w:eastAsia="Times New Roman"/>
              </w:rPr>
            </w:pPr>
            <w:r w:rsidRPr="00DD4661">
              <w:rPr>
                <w:rFonts w:eastAsia="Times New Roman"/>
              </w:rPr>
              <w:t>63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474A69" w14:textId="77777777" w:rsidR="00595D76" w:rsidRPr="00DD4661" w:rsidRDefault="00595D76" w:rsidP="00424929">
            <w:pPr>
              <w:jc w:val="center"/>
              <w:rPr>
                <w:rFonts w:eastAsia="Times New Roman"/>
              </w:rPr>
            </w:pPr>
            <w:r w:rsidRPr="00DD4661">
              <w:rPr>
                <w:rFonts w:eastAsia="Times New Roman"/>
              </w:rPr>
              <w:t>3.17%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FE6F25" w14:textId="77777777" w:rsidR="00595D76" w:rsidRPr="00DD4661" w:rsidRDefault="00595D76" w:rsidP="00424929">
            <w:pPr>
              <w:jc w:val="center"/>
              <w:rPr>
                <w:rFonts w:eastAsia="Times New Roman"/>
              </w:rPr>
            </w:pPr>
            <w:r w:rsidRPr="00DD4661">
              <w:rPr>
                <w:rFonts w:eastAsia="Times New Roman"/>
              </w:rPr>
              <w:t>42.86% (27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FA9F7B" w14:textId="77777777" w:rsidR="00595D76" w:rsidRPr="00DD4661" w:rsidRDefault="00595D76" w:rsidP="00424929">
            <w:pPr>
              <w:jc w:val="center"/>
              <w:rPr>
                <w:rFonts w:eastAsia="Times New Roman"/>
              </w:rPr>
            </w:pPr>
            <w:r w:rsidRPr="00DD4661">
              <w:rPr>
                <w:rFonts w:eastAsia="Times New Roman"/>
              </w:rPr>
              <w:t>46.03% (29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C4FEA3" w14:textId="77777777" w:rsidR="00595D76" w:rsidRPr="00DD4661" w:rsidRDefault="00595D76" w:rsidP="00424929">
            <w:pPr>
              <w:jc w:val="center"/>
              <w:rPr>
                <w:rFonts w:eastAsia="Times New Roman"/>
              </w:rPr>
            </w:pPr>
            <w:r w:rsidRPr="00DD4661">
              <w:rPr>
                <w:rFonts w:eastAsia="Times New Roman"/>
              </w:rPr>
              <w:t>7.94% (5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697B98"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017569BF"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334258"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84EDA1" w14:textId="77777777" w:rsidR="00595D76" w:rsidRPr="00DD4661" w:rsidRDefault="00595D76" w:rsidP="00424929">
            <w:pPr>
              <w:jc w:val="center"/>
              <w:rPr>
                <w:rFonts w:eastAsia="Times New Roman"/>
              </w:rPr>
            </w:pPr>
            <w:r w:rsidRPr="00DD4661">
              <w:rPr>
                <w:rFonts w:eastAsia="Times New Roman"/>
              </w:rPr>
              <w:t>68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9D1427" w14:textId="77777777" w:rsidR="00595D76" w:rsidRPr="00DD4661" w:rsidRDefault="00595D76" w:rsidP="00424929">
            <w:pPr>
              <w:jc w:val="center"/>
              <w:rPr>
                <w:rFonts w:eastAsia="Times New Roman"/>
              </w:rPr>
            </w:pPr>
            <w:r w:rsidRPr="00DD4661">
              <w:rPr>
                <w:rFonts w:eastAsia="Times New Roman"/>
              </w:rPr>
              <w:t>2.94%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1AEDC4" w14:textId="77777777" w:rsidR="00595D76" w:rsidRPr="00DD4661" w:rsidRDefault="00595D76" w:rsidP="00424929">
            <w:pPr>
              <w:jc w:val="center"/>
              <w:rPr>
                <w:rFonts w:eastAsia="Times New Roman"/>
              </w:rPr>
            </w:pPr>
            <w:r w:rsidRPr="00DD4661">
              <w:rPr>
                <w:rFonts w:eastAsia="Times New Roman"/>
              </w:rPr>
              <w:t>55.88% (38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204AA0" w14:textId="77777777" w:rsidR="00595D76" w:rsidRPr="00DD4661" w:rsidRDefault="00595D76" w:rsidP="00424929">
            <w:pPr>
              <w:jc w:val="center"/>
              <w:rPr>
                <w:rFonts w:eastAsia="Times New Roman"/>
              </w:rPr>
            </w:pPr>
            <w:r w:rsidRPr="00DD4661">
              <w:rPr>
                <w:rFonts w:eastAsia="Times New Roman"/>
              </w:rPr>
              <w:t>41.18% (28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DBAE79"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C12355"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755D74AE"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666D3A"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78FD53" w14:textId="77777777" w:rsidR="00595D76" w:rsidRPr="00DD4661" w:rsidRDefault="00595D76" w:rsidP="00424929">
            <w:pPr>
              <w:jc w:val="center"/>
              <w:rPr>
                <w:rFonts w:eastAsia="Times New Roman"/>
              </w:rPr>
            </w:pPr>
            <w:r w:rsidRPr="00DD4661">
              <w:rPr>
                <w:rFonts w:eastAsia="Times New Roman"/>
              </w:rPr>
              <w:t>55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9B216B"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5DFA50" w14:textId="77777777" w:rsidR="00595D76" w:rsidRPr="00DD4661" w:rsidRDefault="00595D76" w:rsidP="00424929">
            <w:pPr>
              <w:jc w:val="center"/>
              <w:rPr>
                <w:rFonts w:eastAsia="Times New Roman"/>
              </w:rPr>
            </w:pPr>
            <w:r w:rsidRPr="00DD4661">
              <w:rPr>
                <w:rFonts w:eastAsia="Times New Roman"/>
              </w:rPr>
              <w:t>52.73% (29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588D07" w14:textId="77777777" w:rsidR="00595D76" w:rsidRPr="00DD4661" w:rsidRDefault="00595D76" w:rsidP="00424929">
            <w:pPr>
              <w:jc w:val="center"/>
              <w:rPr>
                <w:rFonts w:eastAsia="Times New Roman"/>
              </w:rPr>
            </w:pPr>
            <w:r w:rsidRPr="00DD4661">
              <w:rPr>
                <w:rFonts w:eastAsia="Times New Roman"/>
              </w:rPr>
              <w:t>45.45% (25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2727B3" w14:textId="77777777" w:rsidR="00595D76" w:rsidRPr="00DD4661" w:rsidRDefault="00595D76" w:rsidP="00424929">
            <w:pPr>
              <w:jc w:val="center"/>
              <w:rPr>
                <w:rFonts w:eastAsia="Times New Roman"/>
              </w:rPr>
            </w:pPr>
            <w:r w:rsidRPr="00DD4661">
              <w:rPr>
                <w:rFonts w:eastAsia="Times New Roman"/>
              </w:rPr>
              <w:t>1.82%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2AD5EB"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0143369C"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522F06" w14:textId="77777777" w:rsidR="00595D76" w:rsidRPr="00DD4661" w:rsidRDefault="00595D76" w:rsidP="00424929">
            <w:pPr>
              <w:jc w:val="center"/>
              <w:rPr>
                <w:rFonts w:eastAsia="Times New Roman"/>
              </w:rPr>
            </w:pPr>
            <w:r w:rsidRPr="00DD4661">
              <w:rPr>
                <w:rFonts w:eastAsia="Times New Roman"/>
              </w:rPr>
              <w:t>ГО "город Лесной"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E2BDBC" w14:textId="77777777" w:rsidR="00595D76" w:rsidRPr="00DD4661" w:rsidRDefault="00595D76" w:rsidP="00424929">
            <w:pPr>
              <w:jc w:val="center"/>
              <w:rPr>
                <w:rFonts w:eastAsia="Times New Roman"/>
              </w:rPr>
            </w:pPr>
            <w:r w:rsidRPr="00DD4661">
              <w:rPr>
                <w:rFonts w:eastAsia="Times New Roman"/>
              </w:rPr>
              <w:t>18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95DD38"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547400" w14:textId="77777777" w:rsidR="00595D76" w:rsidRPr="00DD4661" w:rsidRDefault="00595D76" w:rsidP="00424929">
            <w:pPr>
              <w:jc w:val="center"/>
              <w:rPr>
                <w:rFonts w:eastAsia="Times New Roman"/>
              </w:rPr>
            </w:pPr>
            <w:r w:rsidRPr="00DD4661">
              <w:rPr>
                <w:rFonts w:eastAsia="Times New Roman"/>
              </w:rPr>
              <w:t>44.44%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F308DA" w14:textId="77777777" w:rsidR="00595D76" w:rsidRPr="00DD4661" w:rsidRDefault="00595D76" w:rsidP="00424929">
            <w:pPr>
              <w:jc w:val="center"/>
              <w:rPr>
                <w:rFonts w:eastAsia="Times New Roman"/>
              </w:rPr>
            </w:pPr>
            <w:r w:rsidRPr="00DD4661">
              <w:rPr>
                <w:rFonts w:eastAsia="Times New Roman"/>
              </w:rPr>
              <w:t>55.56% (10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A77FC5"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DD639D"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5D4C2C84"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92B779" w14:textId="77777777" w:rsidR="00595D76" w:rsidRPr="00DD4661" w:rsidRDefault="00595D76" w:rsidP="00424929">
            <w:pPr>
              <w:jc w:val="center"/>
              <w:rPr>
                <w:rFonts w:eastAsia="Times New Roman"/>
              </w:rPr>
            </w:pPr>
            <w:r w:rsidRPr="00DD4661">
              <w:rPr>
                <w:rFonts w:eastAsia="Times New Roman"/>
              </w:rPr>
              <w:lastRenderedPageBreak/>
              <w:t>ГО Богданович</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95444C" w14:textId="77777777" w:rsidR="00595D76" w:rsidRPr="00DD4661" w:rsidRDefault="00595D76" w:rsidP="00424929">
            <w:pPr>
              <w:jc w:val="center"/>
              <w:rPr>
                <w:rFonts w:eastAsia="Times New Roman"/>
              </w:rPr>
            </w:pPr>
            <w:r w:rsidRPr="00DD4661">
              <w:rPr>
                <w:rFonts w:eastAsia="Times New Roman"/>
              </w:rPr>
              <w:t>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69E473"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6DE0DA" w14:textId="77777777" w:rsidR="00595D76" w:rsidRPr="00DD4661" w:rsidRDefault="00595D76" w:rsidP="00424929">
            <w:pPr>
              <w:jc w:val="center"/>
              <w:rPr>
                <w:rFonts w:eastAsia="Times New Roman"/>
              </w:rPr>
            </w:pPr>
            <w:r w:rsidRPr="00DD4661">
              <w:rPr>
                <w:rFonts w:eastAsia="Times New Roman"/>
              </w:rPr>
              <w:t>57.14%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57D334" w14:textId="77777777" w:rsidR="00595D76" w:rsidRPr="00DD4661" w:rsidRDefault="00595D76" w:rsidP="00424929">
            <w:pPr>
              <w:jc w:val="center"/>
              <w:rPr>
                <w:rFonts w:eastAsia="Times New Roman"/>
              </w:rPr>
            </w:pPr>
            <w:r w:rsidRPr="00DD4661">
              <w:rPr>
                <w:rFonts w:eastAsia="Times New Roman"/>
              </w:rPr>
              <w:t>42.86%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4E3AB9"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2F93F7"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73BB8F8B"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54B039" w14:textId="77777777" w:rsidR="00595D76" w:rsidRPr="00DD4661" w:rsidRDefault="00595D76" w:rsidP="00424929">
            <w:pPr>
              <w:jc w:val="center"/>
              <w:rPr>
                <w:rFonts w:eastAsia="Times New Roman"/>
              </w:rPr>
            </w:pPr>
            <w:r w:rsidRPr="00DD4661">
              <w:rPr>
                <w:rFonts w:eastAsia="Times New Roman"/>
              </w:rPr>
              <w:t>ГО Верх-Нейвинский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F9669B" w14:textId="77777777" w:rsidR="00595D76" w:rsidRPr="00DD4661" w:rsidRDefault="00595D76"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E2115C"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C0FA72" w14:textId="77777777" w:rsidR="00595D76" w:rsidRPr="00DD4661" w:rsidRDefault="00595D76" w:rsidP="00424929">
            <w:pPr>
              <w:jc w:val="center"/>
              <w:rPr>
                <w:rFonts w:eastAsia="Times New Roman"/>
              </w:rPr>
            </w:pPr>
            <w:r w:rsidRPr="00DD4661">
              <w:rPr>
                <w:rFonts w:eastAsia="Times New Roman"/>
              </w:rPr>
              <w:t>50.00%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54C35A" w14:textId="77777777" w:rsidR="00595D76" w:rsidRPr="00DD4661" w:rsidRDefault="00595D76" w:rsidP="00424929">
            <w:pPr>
              <w:jc w:val="center"/>
              <w:rPr>
                <w:rFonts w:eastAsia="Times New Roman"/>
              </w:rPr>
            </w:pPr>
            <w:r w:rsidRPr="00DD4661">
              <w:rPr>
                <w:rFonts w:eastAsia="Times New Roman"/>
              </w:rPr>
              <w:t>50.00%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D728AA"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3FDAD8"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6EE76CC3"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7ECA18" w14:textId="77777777" w:rsidR="00595D76" w:rsidRPr="00DD4661" w:rsidRDefault="00595D76" w:rsidP="00424929">
            <w:pPr>
              <w:jc w:val="center"/>
              <w:rPr>
                <w:rFonts w:eastAsia="Times New Roman"/>
              </w:rPr>
            </w:pPr>
            <w:r w:rsidRPr="00DD4661">
              <w:rPr>
                <w:rFonts w:eastAsia="Times New Roman"/>
              </w:rPr>
              <w:t>ГО Верхний Тагил</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1BEBA4" w14:textId="77777777" w:rsidR="00595D76" w:rsidRPr="00DD4661" w:rsidRDefault="00595D76"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2B9BDD"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074A59" w14:textId="77777777" w:rsidR="00595D76" w:rsidRPr="00DD4661" w:rsidRDefault="00595D76"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BC02BC" w14:textId="77777777" w:rsidR="00595D76" w:rsidRPr="00DD4661" w:rsidRDefault="00595D76" w:rsidP="00424929">
            <w:pPr>
              <w:jc w:val="center"/>
              <w:rPr>
                <w:rFonts w:eastAsia="Times New Roman"/>
              </w:rPr>
            </w:pPr>
            <w:r w:rsidRPr="00DD4661">
              <w:rPr>
                <w:rFonts w:eastAsia="Times New Roman"/>
              </w:rPr>
              <w:t>100.00%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C1CE4C"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1417F3"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11B36E76"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446A7A" w14:textId="77777777" w:rsidR="00595D76" w:rsidRPr="00DD4661" w:rsidRDefault="00595D76" w:rsidP="00424929">
            <w:pPr>
              <w:jc w:val="center"/>
              <w:rPr>
                <w:rFonts w:eastAsia="Times New Roman"/>
              </w:rPr>
            </w:pPr>
            <w:r w:rsidRPr="00DD4661">
              <w:rPr>
                <w:rFonts w:eastAsia="Times New Roman"/>
              </w:rPr>
              <w:t>ГО Верхняя Пышма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B5AB0E" w14:textId="77777777" w:rsidR="00595D76" w:rsidRPr="00DD4661" w:rsidRDefault="00595D76" w:rsidP="00424929">
            <w:pPr>
              <w:jc w:val="center"/>
              <w:rPr>
                <w:rFonts w:eastAsia="Times New Roman"/>
              </w:rPr>
            </w:pPr>
            <w:r w:rsidRPr="00DD4661">
              <w:rPr>
                <w:rFonts w:eastAsia="Times New Roman"/>
              </w:rPr>
              <w:t>19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6FFEAB"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89C402" w14:textId="77777777" w:rsidR="00595D76" w:rsidRPr="00DD4661" w:rsidRDefault="00595D76" w:rsidP="00424929">
            <w:pPr>
              <w:jc w:val="center"/>
              <w:rPr>
                <w:rFonts w:eastAsia="Times New Roman"/>
              </w:rPr>
            </w:pPr>
            <w:r w:rsidRPr="00DD4661">
              <w:rPr>
                <w:rFonts w:eastAsia="Times New Roman"/>
              </w:rPr>
              <w:t>52.63% (10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314B0E" w14:textId="77777777" w:rsidR="00595D76" w:rsidRPr="00DD4661" w:rsidRDefault="00595D76" w:rsidP="00424929">
            <w:pPr>
              <w:jc w:val="center"/>
              <w:rPr>
                <w:rFonts w:eastAsia="Times New Roman"/>
              </w:rPr>
            </w:pPr>
            <w:r w:rsidRPr="00DD4661">
              <w:rPr>
                <w:rFonts w:eastAsia="Times New Roman"/>
              </w:rPr>
              <w:t>47.37% (9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19391E"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B1165A"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5497CB5F"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A170B2" w14:textId="77777777" w:rsidR="00595D76" w:rsidRPr="00DD4661" w:rsidRDefault="00595D76" w:rsidP="00424929">
            <w:pPr>
              <w:jc w:val="center"/>
              <w:rPr>
                <w:rFonts w:eastAsia="Times New Roman"/>
              </w:rPr>
            </w:pPr>
            <w:r w:rsidRPr="00DD4661">
              <w:rPr>
                <w:rFonts w:eastAsia="Times New Roman"/>
              </w:rPr>
              <w:t>ГО Верхняя Тура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6D2F9B" w14:textId="77777777" w:rsidR="00595D76" w:rsidRPr="00DD4661" w:rsidRDefault="00595D76"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C8506F"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C2875E" w14:textId="77777777" w:rsidR="00595D76" w:rsidRPr="00DD4661" w:rsidRDefault="00595D76" w:rsidP="00424929">
            <w:pPr>
              <w:jc w:val="center"/>
              <w:rPr>
                <w:rFonts w:eastAsia="Times New Roman"/>
              </w:rPr>
            </w:pPr>
            <w:r w:rsidRPr="00DD4661">
              <w:rPr>
                <w:rFonts w:eastAsia="Times New Roman"/>
              </w:rPr>
              <w:t>66.67%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D00136" w14:textId="77777777" w:rsidR="00595D76" w:rsidRPr="00DD4661" w:rsidRDefault="00595D76" w:rsidP="00424929">
            <w:pPr>
              <w:jc w:val="center"/>
              <w:rPr>
                <w:rFonts w:eastAsia="Times New Roman"/>
              </w:rPr>
            </w:pPr>
            <w:r w:rsidRPr="00DD4661">
              <w:rPr>
                <w:rFonts w:eastAsia="Times New Roman"/>
              </w:rPr>
              <w:t>33.33%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CB22D9"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04BB71"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6D3B4553"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61D5E0" w14:textId="77777777" w:rsidR="00595D76" w:rsidRPr="00DD4661" w:rsidRDefault="00595D76" w:rsidP="00424929">
            <w:pPr>
              <w:jc w:val="center"/>
              <w:rPr>
                <w:rFonts w:eastAsia="Times New Roman"/>
              </w:rPr>
            </w:pPr>
            <w:r w:rsidRPr="00DD4661">
              <w:rPr>
                <w:rFonts w:eastAsia="Times New Roman"/>
              </w:rPr>
              <w:t>ГО Дегтярск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56CE76" w14:textId="77777777" w:rsidR="00595D76" w:rsidRPr="00DD4661" w:rsidRDefault="00595D76"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3B67C6"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08E7C7" w14:textId="77777777" w:rsidR="00595D76" w:rsidRPr="00DD4661" w:rsidRDefault="00595D76" w:rsidP="00424929">
            <w:pPr>
              <w:jc w:val="center"/>
              <w:rPr>
                <w:rFonts w:eastAsia="Times New Roman"/>
              </w:rPr>
            </w:pPr>
            <w:r w:rsidRPr="00DD4661">
              <w:rPr>
                <w:rFonts w:eastAsia="Times New Roman"/>
              </w:rPr>
              <w:t>100.00%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B096C3" w14:textId="77777777" w:rsidR="00595D76" w:rsidRPr="00DD4661" w:rsidRDefault="00595D76"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9465AB"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0D3F1E"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6A5084EB"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DF82C8" w14:textId="77777777" w:rsidR="00595D76" w:rsidRPr="00DD4661" w:rsidRDefault="00595D76" w:rsidP="00424929">
            <w:pPr>
              <w:jc w:val="center"/>
              <w:rPr>
                <w:rFonts w:eastAsia="Times New Roman"/>
              </w:rPr>
            </w:pPr>
            <w:r w:rsidRPr="00DD4661">
              <w:rPr>
                <w:rFonts w:eastAsia="Times New Roman"/>
              </w:rPr>
              <w:t>ГО Заречный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A8EF6C" w14:textId="77777777" w:rsidR="00595D76" w:rsidRPr="00DD4661" w:rsidRDefault="00595D76" w:rsidP="00424929">
            <w:pPr>
              <w:jc w:val="center"/>
              <w:rPr>
                <w:rFonts w:eastAsia="Times New Roman"/>
              </w:rPr>
            </w:pPr>
            <w:r w:rsidRPr="00DD4661">
              <w:rPr>
                <w:rFonts w:eastAsia="Times New Roman"/>
              </w:rPr>
              <w:t>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F5E7FC"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D1A203" w14:textId="77777777" w:rsidR="00595D76" w:rsidRPr="00DD4661" w:rsidRDefault="00595D76" w:rsidP="00424929">
            <w:pPr>
              <w:jc w:val="center"/>
              <w:rPr>
                <w:rFonts w:eastAsia="Times New Roman"/>
              </w:rPr>
            </w:pPr>
            <w:r w:rsidRPr="00DD4661">
              <w:rPr>
                <w:rFonts w:eastAsia="Times New Roman"/>
              </w:rPr>
              <w:t>33.33%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41237B" w14:textId="77777777" w:rsidR="00595D76" w:rsidRPr="00DD4661" w:rsidRDefault="00595D76" w:rsidP="00424929">
            <w:pPr>
              <w:jc w:val="center"/>
              <w:rPr>
                <w:rFonts w:eastAsia="Times New Roman"/>
              </w:rPr>
            </w:pPr>
            <w:r w:rsidRPr="00DD4661">
              <w:rPr>
                <w:rFonts w:eastAsia="Times New Roman"/>
              </w:rPr>
              <w:t>66.67%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FB1015"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A4CCC5"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364C8B0C"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082608" w14:textId="77777777" w:rsidR="00595D76" w:rsidRPr="00DD4661" w:rsidRDefault="00595D76" w:rsidP="00424929">
            <w:pPr>
              <w:jc w:val="center"/>
              <w:rPr>
                <w:rFonts w:eastAsia="Times New Roman"/>
              </w:rPr>
            </w:pPr>
            <w:r w:rsidRPr="00DD4661">
              <w:rPr>
                <w:rFonts w:eastAsia="Times New Roman"/>
              </w:rPr>
              <w:t>ГО Карпинск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A7C1A6" w14:textId="77777777" w:rsidR="00595D76" w:rsidRPr="00DD4661" w:rsidRDefault="00595D76"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BCAE63"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7ABE77" w14:textId="77777777" w:rsidR="00595D76" w:rsidRPr="00DD4661" w:rsidRDefault="00595D76" w:rsidP="00424929">
            <w:pPr>
              <w:jc w:val="center"/>
              <w:rPr>
                <w:rFonts w:eastAsia="Times New Roman"/>
              </w:rPr>
            </w:pPr>
            <w:r w:rsidRPr="00DD4661">
              <w:rPr>
                <w:rFonts w:eastAsia="Times New Roman"/>
              </w:rPr>
              <w:t>100.00%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E9C568" w14:textId="77777777" w:rsidR="00595D76" w:rsidRPr="00DD4661" w:rsidRDefault="00595D76"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46E917"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690E0C"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15CDFC20"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7F170A" w14:textId="77777777" w:rsidR="00595D76" w:rsidRPr="00DD4661" w:rsidRDefault="00595D76" w:rsidP="00424929">
            <w:pPr>
              <w:jc w:val="center"/>
              <w:rPr>
                <w:rFonts w:eastAsia="Times New Roman"/>
              </w:rPr>
            </w:pPr>
            <w:r w:rsidRPr="00DD4661">
              <w:rPr>
                <w:rFonts w:eastAsia="Times New Roman"/>
              </w:rPr>
              <w:t>ГО Краснотурьинск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A3AB1A" w14:textId="77777777" w:rsidR="00595D76" w:rsidRPr="00DD4661" w:rsidRDefault="00595D76" w:rsidP="00424929">
            <w:pPr>
              <w:jc w:val="center"/>
              <w:rPr>
                <w:rFonts w:eastAsia="Times New Roman"/>
              </w:rPr>
            </w:pPr>
            <w:r w:rsidRPr="00DD4661">
              <w:rPr>
                <w:rFonts w:eastAsia="Times New Roman"/>
              </w:rPr>
              <w:t>16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E807CB"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7FE09F" w14:textId="77777777" w:rsidR="00595D76" w:rsidRPr="00DD4661" w:rsidRDefault="00595D76" w:rsidP="00424929">
            <w:pPr>
              <w:jc w:val="center"/>
              <w:rPr>
                <w:rFonts w:eastAsia="Times New Roman"/>
              </w:rPr>
            </w:pPr>
            <w:r w:rsidRPr="00DD4661">
              <w:rPr>
                <w:rFonts w:eastAsia="Times New Roman"/>
              </w:rPr>
              <w:t>56.25% (9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D9007D" w14:textId="77777777" w:rsidR="00595D76" w:rsidRPr="00DD4661" w:rsidRDefault="00595D76" w:rsidP="00424929">
            <w:pPr>
              <w:jc w:val="center"/>
              <w:rPr>
                <w:rFonts w:eastAsia="Times New Roman"/>
              </w:rPr>
            </w:pPr>
            <w:r w:rsidRPr="00DD4661">
              <w:rPr>
                <w:rFonts w:eastAsia="Times New Roman"/>
              </w:rPr>
              <w:t>43.75%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F49540"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0E89EC"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7BA04215"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4E25DA" w14:textId="77777777" w:rsidR="00595D76" w:rsidRPr="00DD4661" w:rsidRDefault="00595D76" w:rsidP="00424929">
            <w:pPr>
              <w:jc w:val="center"/>
              <w:rPr>
                <w:rFonts w:eastAsia="Times New Roman"/>
              </w:rPr>
            </w:pPr>
            <w:r w:rsidRPr="00DD4661">
              <w:rPr>
                <w:rFonts w:eastAsia="Times New Roman"/>
              </w:rPr>
              <w:t>ГО Красноуральск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0EE7F3" w14:textId="77777777" w:rsidR="00595D76" w:rsidRPr="00DD4661" w:rsidRDefault="00595D76"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E52142"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399B7F" w14:textId="77777777" w:rsidR="00595D76" w:rsidRPr="00DD4661" w:rsidRDefault="00595D76" w:rsidP="00424929">
            <w:pPr>
              <w:jc w:val="center"/>
              <w:rPr>
                <w:rFonts w:eastAsia="Times New Roman"/>
              </w:rPr>
            </w:pPr>
            <w:r w:rsidRPr="00DD4661">
              <w:rPr>
                <w:rFonts w:eastAsia="Times New Roman"/>
              </w:rPr>
              <w:t>100.00%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0F2BA8" w14:textId="77777777" w:rsidR="00595D76" w:rsidRPr="00DD4661" w:rsidRDefault="00595D76"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0AA1AD"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E934ED"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1FE236B3"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14259A" w14:textId="77777777" w:rsidR="00595D76" w:rsidRPr="00DD4661" w:rsidRDefault="00595D76" w:rsidP="00424929">
            <w:pPr>
              <w:jc w:val="center"/>
              <w:rPr>
                <w:rFonts w:eastAsia="Times New Roman"/>
              </w:rPr>
            </w:pPr>
            <w:r w:rsidRPr="00DD4661">
              <w:rPr>
                <w:rFonts w:eastAsia="Times New Roman"/>
              </w:rPr>
              <w:t>ГО Красноуфимск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F35617" w14:textId="77777777" w:rsidR="00595D76" w:rsidRPr="00DD4661" w:rsidRDefault="00595D76" w:rsidP="00424929">
            <w:pPr>
              <w:jc w:val="center"/>
              <w:rPr>
                <w:rFonts w:eastAsia="Times New Roman"/>
              </w:rPr>
            </w:pPr>
            <w:r w:rsidRPr="00DD4661">
              <w:rPr>
                <w:rFonts w:eastAsia="Times New Roman"/>
              </w:rPr>
              <w:t>13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3AA5B2"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F36286" w14:textId="77777777" w:rsidR="00595D76" w:rsidRPr="00DD4661" w:rsidRDefault="00595D76" w:rsidP="00424929">
            <w:pPr>
              <w:jc w:val="center"/>
              <w:rPr>
                <w:rFonts w:eastAsia="Times New Roman"/>
              </w:rPr>
            </w:pPr>
            <w:r w:rsidRPr="00DD4661">
              <w:rPr>
                <w:rFonts w:eastAsia="Times New Roman"/>
              </w:rPr>
              <w:t>53.85%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1785BF" w14:textId="77777777" w:rsidR="00595D76" w:rsidRPr="00DD4661" w:rsidRDefault="00595D76" w:rsidP="00424929">
            <w:pPr>
              <w:jc w:val="center"/>
              <w:rPr>
                <w:rFonts w:eastAsia="Times New Roman"/>
              </w:rPr>
            </w:pPr>
            <w:r w:rsidRPr="00DD4661">
              <w:rPr>
                <w:rFonts w:eastAsia="Times New Roman"/>
              </w:rPr>
              <w:t>46.15%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72CCC6"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26A058"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11FEC9C3"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5925B4" w14:textId="77777777" w:rsidR="00595D76" w:rsidRPr="00DD4661" w:rsidRDefault="00595D76" w:rsidP="00424929">
            <w:pPr>
              <w:jc w:val="center"/>
              <w:rPr>
                <w:rFonts w:eastAsia="Times New Roman"/>
              </w:rPr>
            </w:pPr>
            <w:r w:rsidRPr="00DD4661">
              <w:rPr>
                <w:rFonts w:eastAsia="Times New Roman"/>
              </w:rPr>
              <w:t>ГО Нижняя Салда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083878" w14:textId="77777777" w:rsidR="00595D76" w:rsidRPr="00DD4661" w:rsidRDefault="00595D76"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6B1168"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87BD5E" w14:textId="77777777" w:rsidR="00595D76" w:rsidRPr="00DD4661" w:rsidRDefault="00595D76" w:rsidP="00424929">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7878EC" w14:textId="77777777" w:rsidR="00595D76" w:rsidRPr="00DD4661" w:rsidRDefault="00595D76"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C3AAEF"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816B51"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9B4B520"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8EEE51" w14:textId="77777777" w:rsidR="00595D76" w:rsidRPr="00DD4661" w:rsidRDefault="00595D76" w:rsidP="00424929">
            <w:pPr>
              <w:jc w:val="center"/>
              <w:rPr>
                <w:rFonts w:eastAsia="Times New Roman"/>
              </w:rPr>
            </w:pPr>
            <w:r w:rsidRPr="00DD4661">
              <w:rPr>
                <w:rFonts w:eastAsia="Times New Roman"/>
              </w:rPr>
              <w:t>ГО Пелым</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598745" w14:textId="77777777" w:rsidR="00595D76" w:rsidRPr="00DD4661" w:rsidRDefault="00595D76"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A746FE"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5B71D1" w14:textId="77777777" w:rsidR="00595D76" w:rsidRPr="00DD4661" w:rsidRDefault="00595D76" w:rsidP="00424929">
            <w:pPr>
              <w:jc w:val="center"/>
              <w:rPr>
                <w:rFonts w:eastAsia="Times New Roman"/>
              </w:rPr>
            </w:pPr>
            <w:r w:rsidRPr="00DD4661">
              <w:rPr>
                <w:rFonts w:eastAsia="Times New Roman"/>
              </w:rPr>
              <w:t>66.67%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2A15DA" w14:textId="77777777" w:rsidR="00595D76" w:rsidRPr="00DD4661" w:rsidRDefault="00595D76" w:rsidP="00424929">
            <w:pPr>
              <w:jc w:val="center"/>
              <w:rPr>
                <w:rFonts w:eastAsia="Times New Roman"/>
              </w:rPr>
            </w:pPr>
            <w:r w:rsidRPr="00DD4661">
              <w:rPr>
                <w:rFonts w:eastAsia="Times New Roman"/>
              </w:rPr>
              <w:t>33.33%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950524"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F31D38"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31AE5BB5"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9566EB" w14:textId="77777777" w:rsidR="00595D76" w:rsidRPr="00DD4661" w:rsidRDefault="00595D76" w:rsidP="00424929">
            <w:pPr>
              <w:jc w:val="center"/>
              <w:rPr>
                <w:rFonts w:eastAsia="Times New Roman"/>
              </w:rPr>
            </w:pPr>
            <w:r w:rsidRPr="00DD4661">
              <w:rPr>
                <w:rFonts w:eastAsia="Times New Roman"/>
              </w:rPr>
              <w:t>ГО Первоуральск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99F420" w14:textId="77777777" w:rsidR="00595D76" w:rsidRPr="00DD4661" w:rsidRDefault="00595D76" w:rsidP="00424929">
            <w:pPr>
              <w:jc w:val="center"/>
              <w:rPr>
                <w:rFonts w:eastAsia="Times New Roman"/>
              </w:rPr>
            </w:pPr>
            <w:r w:rsidRPr="00DD4661">
              <w:rPr>
                <w:rFonts w:eastAsia="Times New Roman"/>
              </w:rPr>
              <w:t>28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3756A7"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041525" w14:textId="77777777" w:rsidR="00595D76" w:rsidRPr="00DD4661" w:rsidRDefault="00595D76" w:rsidP="00424929">
            <w:pPr>
              <w:jc w:val="center"/>
              <w:rPr>
                <w:rFonts w:eastAsia="Times New Roman"/>
              </w:rPr>
            </w:pPr>
            <w:r w:rsidRPr="00DD4661">
              <w:rPr>
                <w:rFonts w:eastAsia="Times New Roman"/>
              </w:rPr>
              <w:t>78.57% (22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ABE310" w14:textId="77777777" w:rsidR="00595D76" w:rsidRPr="00DD4661" w:rsidRDefault="00595D76" w:rsidP="00424929">
            <w:pPr>
              <w:jc w:val="center"/>
              <w:rPr>
                <w:rFonts w:eastAsia="Times New Roman"/>
              </w:rPr>
            </w:pPr>
            <w:r w:rsidRPr="00DD4661">
              <w:rPr>
                <w:rFonts w:eastAsia="Times New Roman"/>
              </w:rPr>
              <w:t>17.86%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32C69D" w14:textId="77777777" w:rsidR="00595D76" w:rsidRPr="00DD4661" w:rsidRDefault="00595D76" w:rsidP="00424929">
            <w:pPr>
              <w:jc w:val="center"/>
              <w:rPr>
                <w:rFonts w:eastAsia="Times New Roman"/>
              </w:rPr>
            </w:pPr>
            <w:r w:rsidRPr="00DD4661">
              <w:rPr>
                <w:rFonts w:eastAsia="Times New Roman"/>
              </w:rPr>
              <w:t>3.57%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FA3ACC"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64A690C"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01000E" w14:textId="77777777" w:rsidR="00595D76" w:rsidRPr="00DD4661" w:rsidRDefault="00595D76" w:rsidP="00424929">
            <w:pPr>
              <w:jc w:val="center"/>
              <w:rPr>
                <w:rFonts w:eastAsia="Times New Roman"/>
              </w:rPr>
            </w:pPr>
            <w:r w:rsidRPr="00DD4661">
              <w:rPr>
                <w:rFonts w:eastAsia="Times New Roman"/>
              </w:rPr>
              <w:t>ГО Ревда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6BCFA3" w14:textId="77777777" w:rsidR="00595D76" w:rsidRPr="00DD4661" w:rsidRDefault="00595D76" w:rsidP="00424929">
            <w:pPr>
              <w:jc w:val="center"/>
              <w:rPr>
                <w:rFonts w:eastAsia="Times New Roman"/>
              </w:rPr>
            </w:pPr>
            <w:r w:rsidRPr="00DD4661">
              <w:rPr>
                <w:rFonts w:eastAsia="Times New Roman"/>
              </w:rPr>
              <w:t>10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095CAE"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356F75" w14:textId="77777777" w:rsidR="00595D76" w:rsidRPr="00DD4661" w:rsidRDefault="00595D76" w:rsidP="00424929">
            <w:pPr>
              <w:jc w:val="center"/>
              <w:rPr>
                <w:rFonts w:eastAsia="Times New Roman"/>
              </w:rPr>
            </w:pPr>
            <w:r w:rsidRPr="00DD4661">
              <w:rPr>
                <w:rFonts w:eastAsia="Times New Roman"/>
              </w:rPr>
              <w:t>20.00%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0192E1" w14:textId="77777777" w:rsidR="00595D76" w:rsidRPr="00DD4661" w:rsidRDefault="00595D76" w:rsidP="00424929">
            <w:pPr>
              <w:jc w:val="center"/>
              <w:rPr>
                <w:rFonts w:eastAsia="Times New Roman"/>
              </w:rPr>
            </w:pPr>
            <w:r w:rsidRPr="00DD4661">
              <w:rPr>
                <w:rFonts w:eastAsia="Times New Roman"/>
              </w:rPr>
              <w:t>80.00% (8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6C7E22"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2FA144"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489CA7F"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ACC5CF" w14:textId="77777777" w:rsidR="00595D76" w:rsidRPr="00DD4661" w:rsidRDefault="00595D76" w:rsidP="00424929">
            <w:pPr>
              <w:jc w:val="center"/>
              <w:rPr>
                <w:rFonts w:eastAsia="Times New Roman"/>
              </w:rPr>
            </w:pPr>
            <w:r w:rsidRPr="00DD4661">
              <w:rPr>
                <w:rFonts w:eastAsia="Times New Roman"/>
              </w:rPr>
              <w:t xml:space="preserve">ГО </w:t>
            </w:r>
            <w:proofErr w:type="spellStart"/>
            <w:r w:rsidRPr="00DD4661">
              <w:rPr>
                <w:rFonts w:eastAsia="Times New Roman"/>
              </w:rPr>
              <w:t>Рефтинский</w:t>
            </w:r>
            <w:proofErr w:type="spellEnd"/>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2D3E82" w14:textId="77777777" w:rsidR="00595D76" w:rsidRPr="00DD4661" w:rsidRDefault="00595D76"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C3F6CA"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DF7D13" w14:textId="77777777" w:rsidR="00595D76" w:rsidRPr="00DD4661" w:rsidRDefault="00595D76"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CE05A3" w14:textId="77777777" w:rsidR="00595D76" w:rsidRPr="00DD4661" w:rsidRDefault="00595D76" w:rsidP="00424929">
            <w:pPr>
              <w:jc w:val="center"/>
              <w:rPr>
                <w:rFonts w:eastAsia="Times New Roman"/>
              </w:rPr>
            </w:pPr>
            <w:r w:rsidRPr="00DD4661">
              <w:rPr>
                <w:rFonts w:eastAsia="Times New Roman"/>
              </w:rPr>
              <w:t>100.00%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BB1FD8"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C1954F"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4E619B38"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2A38F6" w14:textId="77777777" w:rsidR="00595D76" w:rsidRPr="00DD4661" w:rsidRDefault="00595D76" w:rsidP="00424929">
            <w:pPr>
              <w:jc w:val="center"/>
              <w:rPr>
                <w:rFonts w:eastAsia="Times New Roman"/>
              </w:rPr>
            </w:pPr>
            <w:r w:rsidRPr="00DD4661">
              <w:rPr>
                <w:rFonts w:eastAsia="Times New Roman"/>
              </w:rPr>
              <w:t>ГО Среднеуральск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D81281" w14:textId="77777777" w:rsidR="00595D76" w:rsidRPr="00DD4661" w:rsidRDefault="00595D76"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4AB03D"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57D1AD" w14:textId="77777777" w:rsidR="00595D76" w:rsidRPr="00DD4661" w:rsidRDefault="00595D76" w:rsidP="00424929">
            <w:pPr>
              <w:jc w:val="center"/>
              <w:rPr>
                <w:rFonts w:eastAsia="Times New Roman"/>
              </w:rPr>
            </w:pPr>
            <w:r w:rsidRPr="00DD4661">
              <w:rPr>
                <w:rFonts w:eastAsia="Times New Roman"/>
              </w:rPr>
              <w:t>66.67%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13B88F" w14:textId="77777777" w:rsidR="00595D76" w:rsidRPr="00DD4661" w:rsidRDefault="00595D76" w:rsidP="00424929">
            <w:pPr>
              <w:jc w:val="center"/>
              <w:rPr>
                <w:rFonts w:eastAsia="Times New Roman"/>
              </w:rPr>
            </w:pPr>
            <w:r w:rsidRPr="00DD4661">
              <w:rPr>
                <w:rFonts w:eastAsia="Times New Roman"/>
              </w:rPr>
              <w:t>33.33%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9C1034"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2674F5"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85D119D"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8C8060" w14:textId="77777777" w:rsidR="00595D76" w:rsidRPr="00DD4661" w:rsidRDefault="00595D76" w:rsidP="00424929">
            <w:pPr>
              <w:jc w:val="center"/>
              <w:rPr>
                <w:rFonts w:eastAsia="Times New Roman"/>
              </w:rPr>
            </w:pPr>
            <w:r w:rsidRPr="00DD4661">
              <w:rPr>
                <w:rFonts w:eastAsia="Times New Roman"/>
              </w:rPr>
              <w:t>ГО Сухой Лог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258BDC" w14:textId="77777777" w:rsidR="00595D76" w:rsidRPr="00DD4661" w:rsidRDefault="00595D76" w:rsidP="00424929">
            <w:pPr>
              <w:jc w:val="center"/>
              <w:rPr>
                <w:rFonts w:eastAsia="Times New Roman"/>
              </w:rPr>
            </w:pPr>
            <w:r w:rsidRPr="00DD4661">
              <w:rPr>
                <w:rFonts w:eastAsia="Times New Roman"/>
              </w:rPr>
              <w:t>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735E78"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FC22D8" w14:textId="77777777" w:rsidR="00595D76" w:rsidRPr="00DD4661" w:rsidRDefault="00595D76" w:rsidP="00424929">
            <w:pPr>
              <w:jc w:val="center"/>
              <w:rPr>
                <w:rFonts w:eastAsia="Times New Roman"/>
              </w:rPr>
            </w:pPr>
            <w:r w:rsidRPr="00DD4661">
              <w:rPr>
                <w:rFonts w:eastAsia="Times New Roman"/>
              </w:rPr>
              <w:t>44.44%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D19F0C" w14:textId="77777777" w:rsidR="00595D76" w:rsidRPr="00DD4661" w:rsidRDefault="00595D76" w:rsidP="00424929">
            <w:pPr>
              <w:jc w:val="center"/>
              <w:rPr>
                <w:rFonts w:eastAsia="Times New Roman"/>
              </w:rPr>
            </w:pPr>
            <w:r w:rsidRPr="00DD4661">
              <w:rPr>
                <w:rFonts w:eastAsia="Times New Roman"/>
              </w:rPr>
              <w:t>55.56%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CF5C62"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181151"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112D3D14"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798EED" w14:textId="77777777" w:rsidR="00595D76" w:rsidRPr="00DD4661" w:rsidRDefault="00595D76" w:rsidP="00424929">
            <w:pPr>
              <w:jc w:val="center"/>
              <w:rPr>
                <w:rFonts w:eastAsia="Times New Roman"/>
              </w:rPr>
            </w:pPr>
            <w:proofErr w:type="spellStart"/>
            <w:r w:rsidRPr="00DD4661">
              <w:rPr>
                <w:rFonts w:eastAsia="Times New Roman"/>
              </w:rPr>
              <w:t>Горноуральский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6CDA3C" w14:textId="77777777" w:rsidR="00595D76" w:rsidRPr="00DD4661" w:rsidRDefault="00595D76" w:rsidP="00424929">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FD1C38"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3063E3" w14:textId="77777777" w:rsidR="00595D76" w:rsidRPr="00DD4661" w:rsidRDefault="00595D76" w:rsidP="00424929">
            <w:pPr>
              <w:jc w:val="center"/>
              <w:rPr>
                <w:rFonts w:eastAsia="Times New Roman"/>
              </w:rPr>
            </w:pPr>
            <w:r w:rsidRPr="00DD4661">
              <w:rPr>
                <w:rFonts w:eastAsia="Times New Roman"/>
              </w:rPr>
              <w:t>100.00%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74E99D" w14:textId="77777777" w:rsidR="00595D76" w:rsidRPr="00DD4661" w:rsidRDefault="00595D76"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32DFF6"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C6B57B"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09BBD346"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8CD274" w14:textId="77777777" w:rsidR="00595D76" w:rsidRPr="00DD4661" w:rsidRDefault="00595D76" w:rsidP="00424929">
            <w:pPr>
              <w:jc w:val="center"/>
              <w:rPr>
                <w:rFonts w:eastAsia="Times New Roman"/>
              </w:rPr>
            </w:pPr>
            <w:r w:rsidRPr="00DD4661">
              <w:rPr>
                <w:rFonts w:eastAsia="Times New Roman"/>
              </w:rPr>
              <w:t>город Нижний Тагил</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7269BC" w14:textId="77777777" w:rsidR="00595D76" w:rsidRPr="00DD4661" w:rsidRDefault="00595D76" w:rsidP="00424929">
            <w:pPr>
              <w:jc w:val="center"/>
              <w:rPr>
                <w:rFonts w:eastAsia="Times New Roman"/>
              </w:rPr>
            </w:pPr>
            <w:r w:rsidRPr="00DD4661">
              <w:rPr>
                <w:rFonts w:eastAsia="Times New Roman"/>
              </w:rPr>
              <w:t>75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4F109C" w14:textId="77777777" w:rsidR="00595D76" w:rsidRPr="00DD4661" w:rsidRDefault="00595D76" w:rsidP="00424929">
            <w:pPr>
              <w:jc w:val="center"/>
              <w:rPr>
                <w:rFonts w:eastAsia="Times New Roman"/>
              </w:rPr>
            </w:pPr>
            <w:r w:rsidRPr="00DD4661">
              <w:rPr>
                <w:rFonts w:eastAsia="Times New Roman"/>
              </w:rPr>
              <w:t>4.00%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3D1D2C" w14:textId="77777777" w:rsidR="00595D76" w:rsidRPr="00DD4661" w:rsidRDefault="00595D76" w:rsidP="00424929">
            <w:pPr>
              <w:jc w:val="center"/>
              <w:rPr>
                <w:rFonts w:eastAsia="Times New Roman"/>
              </w:rPr>
            </w:pPr>
            <w:r w:rsidRPr="00DD4661">
              <w:rPr>
                <w:rFonts w:eastAsia="Times New Roman"/>
              </w:rPr>
              <w:t>50.67% (38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94D50F" w14:textId="77777777" w:rsidR="00595D76" w:rsidRPr="00DD4661" w:rsidRDefault="00595D76" w:rsidP="00424929">
            <w:pPr>
              <w:jc w:val="center"/>
              <w:rPr>
                <w:rFonts w:eastAsia="Times New Roman"/>
              </w:rPr>
            </w:pPr>
            <w:r w:rsidRPr="00DD4661">
              <w:rPr>
                <w:rFonts w:eastAsia="Times New Roman"/>
              </w:rPr>
              <w:t>45.33% (34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BE8381"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C7CACD"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397177C9"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A4CBC5" w14:textId="77777777" w:rsidR="00595D76" w:rsidRPr="00DD4661" w:rsidRDefault="00595D76" w:rsidP="00424929">
            <w:pPr>
              <w:jc w:val="center"/>
              <w:rPr>
                <w:rFonts w:eastAsia="Times New Roman"/>
              </w:rPr>
            </w:pPr>
            <w:proofErr w:type="spellStart"/>
            <w:r w:rsidRPr="00DD4661">
              <w:rPr>
                <w:rFonts w:eastAsia="Times New Roman"/>
              </w:rPr>
              <w:t>Ивдельский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2A05E8" w14:textId="77777777" w:rsidR="00595D76" w:rsidRPr="00DD4661" w:rsidRDefault="00595D76"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3157BE"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FFF248" w14:textId="77777777" w:rsidR="00595D76" w:rsidRPr="00DD4661" w:rsidRDefault="00595D76" w:rsidP="00424929">
            <w:pPr>
              <w:jc w:val="center"/>
              <w:rPr>
                <w:rFonts w:eastAsia="Times New Roman"/>
              </w:rPr>
            </w:pPr>
            <w:r w:rsidRPr="00DD4661">
              <w:rPr>
                <w:rFonts w:eastAsia="Times New Roman"/>
              </w:rPr>
              <w:t>100.00%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FEA155" w14:textId="77777777" w:rsidR="00595D76" w:rsidRPr="00DD4661" w:rsidRDefault="00595D76"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7FE004"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C1E4C0"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09415152"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0D3249" w14:textId="77777777" w:rsidR="00595D76" w:rsidRPr="00DD4661" w:rsidRDefault="00595D76" w:rsidP="00424929">
            <w:pPr>
              <w:jc w:val="center"/>
              <w:rPr>
                <w:rFonts w:eastAsia="Times New Roman"/>
              </w:rPr>
            </w:pPr>
            <w:proofErr w:type="spellStart"/>
            <w:r w:rsidRPr="00DD4661">
              <w:rPr>
                <w:rFonts w:eastAsia="Times New Roman"/>
              </w:rPr>
              <w:t>Ирбитское</w:t>
            </w:r>
            <w:proofErr w:type="spellEnd"/>
            <w:r w:rsidRPr="00DD4661">
              <w:rPr>
                <w:rFonts w:eastAsia="Times New Roman"/>
              </w:rPr>
              <w:t xml:space="preserve"> МО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4EF350" w14:textId="77777777" w:rsidR="00595D76" w:rsidRPr="00DD4661" w:rsidRDefault="00595D76"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D900E8" w14:textId="77777777" w:rsidR="00595D76" w:rsidRPr="00DD4661" w:rsidRDefault="00595D76" w:rsidP="00424929">
            <w:pPr>
              <w:jc w:val="center"/>
              <w:rPr>
                <w:rFonts w:eastAsia="Times New Roman"/>
              </w:rPr>
            </w:pPr>
            <w:r w:rsidRPr="00DD4661">
              <w:rPr>
                <w:rFonts w:eastAsia="Times New Roman"/>
              </w:rPr>
              <w:t>33.33%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048AA5" w14:textId="77777777" w:rsidR="00595D76" w:rsidRPr="00DD4661" w:rsidRDefault="00595D76" w:rsidP="00424929">
            <w:pPr>
              <w:jc w:val="center"/>
              <w:rPr>
                <w:rFonts w:eastAsia="Times New Roman"/>
              </w:rPr>
            </w:pPr>
            <w:r w:rsidRPr="00DD4661">
              <w:rPr>
                <w:rFonts w:eastAsia="Times New Roman"/>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479590" w14:textId="77777777" w:rsidR="00595D76" w:rsidRPr="00DD4661" w:rsidRDefault="00595D76" w:rsidP="00424929">
            <w:pPr>
              <w:jc w:val="center"/>
              <w:rPr>
                <w:rFonts w:eastAsia="Times New Roman"/>
              </w:rPr>
            </w:pPr>
            <w:r w:rsidRPr="00DD4661">
              <w:rPr>
                <w:rFonts w:eastAsia="Times New Roman"/>
              </w:rPr>
              <w:t>33.33%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4182F0"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4911EC"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A28A498"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D96E50" w14:textId="77777777" w:rsidR="00595D76" w:rsidRPr="00DD4661" w:rsidRDefault="00595D76" w:rsidP="00424929">
            <w:pPr>
              <w:jc w:val="center"/>
              <w:rPr>
                <w:rFonts w:eastAsia="Times New Roman"/>
              </w:rPr>
            </w:pPr>
            <w:proofErr w:type="spellStart"/>
            <w:r w:rsidRPr="00DD4661">
              <w:rPr>
                <w:rFonts w:eastAsia="Times New Roman"/>
              </w:rPr>
              <w:t>Камышловский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69BD65" w14:textId="77777777" w:rsidR="00595D76" w:rsidRPr="00DD4661" w:rsidRDefault="00595D76" w:rsidP="00424929">
            <w:pPr>
              <w:jc w:val="center"/>
              <w:rPr>
                <w:rFonts w:eastAsia="Times New Roman"/>
              </w:rPr>
            </w:pPr>
            <w:r w:rsidRPr="00DD4661">
              <w:rPr>
                <w:rFonts w:eastAsia="Times New Roman"/>
              </w:rPr>
              <w:t>11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93865D"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9659E0" w14:textId="77777777" w:rsidR="00595D76" w:rsidRPr="00DD4661" w:rsidRDefault="00595D76" w:rsidP="00424929">
            <w:pPr>
              <w:jc w:val="center"/>
              <w:rPr>
                <w:rFonts w:eastAsia="Times New Roman"/>
              </w:rPr>
            </w:pPr>
            <w:r w:rsidRPr="00DD4661">
              <w:rPr>
                <w:rFonts w:eastAsia="Times New Roman"/>
              </w:rPr>
              <w:t>72.73%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02DA23" w14:textId="77777777" w:rsidR="00595D76" w:rsidRPr="00DD4661" w:rsidRDefault="00595D76" w:rsidP="00424929">
            <w:pPr>
              <w:jc w:val="center"/>
              <w:rPr>
                <w:rFonts w:eastAsia="Times New Roman"/>
              </w:rPr>
            </w:pPr>
            <w:r w:rsidRPr="00DD4661">
              <w:rPr>
                <w:rFonts w:eastAsia="Times New Roman"/>
              </w:rPr>
              <w:t>27.27%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7762FC"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1D112C"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4EF7BD42"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3F2C5D" w14:textId="77777777" w:rsidR="00595D76" w:rsidRPr="00DD4661" w:rsidRDefault="00595D76" w:rsidP="00424929">
            <w:pPr>
              <w:jc w:val="center"/>
              <w:rPr>
                <w:rFonts w:eastAsia="Times New Roman"/>
              </w:rPr>
            </w:pPr>
            <w:r w:rsidRPr="00DD4661">
              <w:rPr>
                <w:rFonts w:eastAsia="Times New Roman"/>
              </w:rPr>
              <w:t>Качканарский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95E120" w14:textId="77777777" w:rsidR="00595D76" w:rsidRPr="00DD4661" w:rsidRDefault="00595D76" w:rsidP="00424929">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EA4D7C"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AB651C" w14:textId="77777777" w:rsidR="00595D76" w:rsidRPr="00DD4661" w:rsidRDefault="00595D76" w:rsidP="00424929">
            <w:pPr>
              <w:jc w:val="center"/>
              <w:rPr>
                <w:rFonts w:eastAsia="Times New Roman"/>
              </w:rPr>
            </w:pPr>
            <w:r w:rsidRPr="00DD4661">
              <w:rPr>
                <w:rFonts w:eastAsia="Times New Roman"/>
              </w:rPr>
              <w:t>66.67%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52E5EB" w14:textId="77777777" w:rsidR="00595D76" w:rsidRPr="00DD4661" w:rsidRDefault="00595D76" w:rsidP="00424929">
            <w:pPr>
              <w:jc w:val="center"/>
              <w:rPr>
                <w:rFonts w:eastAsia="Times New Roman"/>
              </w:rPr>
            </w:pPr>
            <w:r w:rsidRPr="00DD4661">
              <w:rPr>
                <w:rFonts w:eastAsia="Times New Roman"/>
              </w:rPr>
              <w:t>33.33%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4B6739"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C3E367"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BCCC64C"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247AD3" w14:textId="77777777" w:rsidR="00595D76" w:rsidRPr="00DD4661" w:rsidRDefault="00595D76" w:rsidP="00424929">
            <w:pPr>
              <w:jc w:val="center"/>
              <w:rPr>
                <w:rFonts w:eastAsia="Times New Roman"/>
              </w:rPr>
            </w:pPr>
            <w:r w:rsidRPr="00DD4661">
              <w:rPr>
                <w:rFonts w:eastAsia="Times New Roman"/>
              </w:rPr>
              <w:t>Кировградский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88AF11" w14:textId="77777777" w:rsidR="00595D76" w:rsidRPr="00DD4661" w:rsidRDefault="00595D76" w:rsidP="00424929">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B104C6"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112BD3" w14:textId="77777777" w:rsidR="00595D76" w:rsidRPr="00DD4661" w:rsidRDefault="00595D76" w:rsidP="00424929">
            <w:pPr>
              <w:jc w:val="center"/>
              <w:rPr>
                <w:rFonts w:eastAsia="Times New Roman"/>
              </w:rPr>
            </w:pPr>
            <w:r w:rsidRPr="00DD4661">
              <w:rPr>
                <w:rFonts w:eastAsia="Times New Roman"/>
              </w:rPr>
              <w:t>66.67%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CAF5ED" w14:textId="77777777" w:rsidR="00595D76" w:rsidRPr="00DD4661" w:rsidRDefault="00595D76" w:rsidP="00424929">
            <w:pPr>
              <w:jc w:val="center"/>
              <w:rPr>
                <w:rFonts w:eastAsia="Times New Roman"/>
              </w:rPr>
            </w:pPr>
            <w:r w:rsidRPr="00DD4661">
              <w:rPr>
                <w:rFonts w:eastAsia="Times New Roman"/>
              </w:rPr>
              <w:t>16.67%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494861" w14:textId="77777777" w:rsidR="00595D76" w:rsidRPr="00DD4661" w:rsidRDefault="00595D76" w:rsidP="00424929">
            <w:pPr>
              <w:jc w:val="center"/>
              <w:rPr>
                <w:rFonts w:eastAsia="Times New Roman"/>
              </w:rPr>
            </w:pPr>
            <w:r w:rsidRPr="00DD4661">
              <w:rPr>
                <w:rFonts w:eastAsia="Times New Roman"/>
              </w:rPr>
              <w:t>16.67%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6AB5CA"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44564A60"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E02920" w14:textId="77777777" w:rsidR="00595D76" w:rsidRPr="00DD4661" w:rsidRDefault="00595D76" w:rsidP="00424929">
            <w:pPr>
              <w:jc w:val="center"/>
              <w:rPr>
                <w:rFonts w:eastAsia="Times New Roman"/>
              </w:rPr>
            </w:pPr>
            <w:proofErr w:type="spellStart"/>
            <w:r w:rsidRPr="00DD4661">
              <w:rPr>
                <w:rFonts w:eastAsia="Times New Roman"/>
              </w:rPr>
              <w:t>Кушвинский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969075" w14:textId="77777777" w:rsidR="00595D76" w:rsidRPr="00DD4661" w:rsidRDefault="00595D76" w:rsidP="00424929">
            <w:pPr>
              <w:jc w:val="center"/>
              <w:rPr>
                <w:rFonts w:eastAsia="Times New Roman"/>
              </w:rPr>
            </w:pPr>
            <w:r w:rsidRPr="00DD4661">
              <w:rPr>
                <w:rFonts w:eastAsia="Times New Roman"/>
              </w:rPr>
              <w:t>10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30BE8E"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0B368F" w14:textId="77777777" w:rsidR="00595D76" w:rsidRPr="00DD4661" w:rsidRDefault="00595D76" w:rsidP="00424929">
            <w:pPr>
              <w:jc w:val="center"/>
              <w:rPr>
                <w:rFonts w:eastAsia="Times New Roman"/>
              </w:rPr>
            </w:pPr>
            <w:r w:rsidRPr="00DD4661">
              <w:rPr>
                <w:rFonts w:eastAsia="Times New Roman"/>
              </w:rPr>
              <w:t>70.00%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38F825" w14:textId="77777777" w:rsidR="00595D76" w:rsidRPr="00DD4661" w:rsidRDefault="00595D76" w:rsidP="00424929">
            <w:pPr>
              <w:jc w:val="center"/>
              <w:rPr>
                <w:rFonts w:eastAsia="Times New Roman"/>
              </w:rPr>
            </w:pPr>
            <w:r w:rsidRPr="00DD4661">
              <w:rPr>
                <w:rFonts w:eastAsia="Times New Roman"/>
              </w:rPr>
              <w:t>30.00%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94885E"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4071AF"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44AEF2CC"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700BD5" w14:textId="77777777" w:rsidR="00595D76" w:rsidRPr="00DD4661" w:rsidRDefault="00595D76" w:rsidP="00424929">
            <w:pPr>
              <w:jc w:val="center"/>
              <w:rPr>
                <w:rFonts w:eastAsia="Times New Roman"/>
              </w:rPr>
            </w:pPr>
            <w:r w:rsidRPr="00DD4661">
              <w:rPr>
                <w:rFonts w:eastAsia="Times New Roman"/>
              </w:rPr>
              <w:t>МО "</w:t>
            </w:r>
            <w:proofErr w:type="spellStart"/>
            <w:r w:rsidRPr="00DD4661">
              <w:rPr>
                <w:rFonts w:eastAsia="Times New Roman"/>
              </w:rPr>
              <w:t>Камышловский</w:t>
            </w:r>
            <w:proofErr w:type="spellEnd"/>
            <w:r w:rsidRPr="00DD4661">
              <w:rPr>
                <w:rFonts w:eastAsia="Times New Roman"/>
              </w:rPr>
              <w:t xml:space="preserve">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82C4BF" w14:textId="77777777" w:rsidR="00595D76" w:rsidRPr="00DD4661" w:rsidRDefault="00595D76" w:rsidP="00424929">
            <w:pPr>
              <w:jc w:val="center"/>
              <w:rPr>
                <w:rFonts w:eastAsia="Times New Roman"/>
              </w:rPr>
            </w:pPr>
            <w:r w:rsidRPr="00DD4661">
              <w:rPr>
                <w:rFonts w:eastAsia="Times New Roman"/>
              </w:rPr>
              <w:t>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C2891C"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12DA14" w14:textId="77777777" w:rsidR="00595D76" w:rsidRPr="00DD4661" w:rsidRDefault="00595D76" w:rsidP="00424929">
            <w:pPr>
              <w:jc w:val="center"/>
              <w:rPr>
                <w:rFonts w:eastAsia="Times New Roman"/>
              </w:rPr>
            </w:pPr>
            <w:r w:rsidRPr="00DD4661">
              <w:rPr>
                <w:rFonts w:eastAsia="Times New Roman"/>
              </w:rPr>
              <w:t>71.43%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45021D" w14:textId="77777777" w:rsidR="00595D76" w:rsidRPr="00DD4661" w:rsidRDefault="00595D76" w:rsidP="00424929">
            <w:pPr>
              <w:jc w:val="center"/>
              <w:rPr>
                <w:rFonts w:eastAsia="Times New Roman"/>
              </w:rPr>
            </w:pPr>
            <w:r w:rsidRPr="00DD4661">
              <w:rPr>
                <w:rFonts w:eastAsia="Times New Roman"/>
              </w:rPr>
              <w:t>28.57%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6EEC00"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609131"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0880A12F"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A54877" w14:textId="77777777" w:rsidR="00595D76" w:rsidRPr="00DD4661" w:rsidRDefault="00595D76" w:rsidP="00424929">
            <w:pPr>
              <w:jc w:val="center"/>
              <w:rPr>
                <w:rFonts w:eastAsia="Times New Roman"/>
              </w:rPr>
            </w:pPr>
            <w:r w:rsidRPr="00DD4661">
              <w:rPr>
                <w:rFonts w:eastAsia="Times New Roman"/>
              </w:rPr>
              <w:t xml:space="preserve">МО </w:t>
            </w:r>
            <w:proofErr w:type="spellStart"/>
            <w:r w:rsidRPr="00DD4661">
              <w:rPr>
                <w:rFonts w:eastAsia="Times New Roman"/>
              </w:rPr>
              <w:t>Алапаевское</w:t>
            </w:r>
            <w:proofErr w:type="spellEnd"/>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D9B43B" w14:textId="77777777" w:rsidR="00595D76" w:rsidRPr="00DD4661" w:rsidRDefault="00595D76" w:rsidP="00424929">
            <w:pPr>
              <w:jc w:val="center"/>
              <w:rPr>
                <w:rFonts w:eastAsia="Times New Roman"/>
              </w:rPr>
            </w:pPr>
            <w:r w:rsidRPr="00DD4661">
              <w:rPr>
                <w:rFonts w:eastAsia="Times New Roman"/>
              </w:rPr>
              <w:t>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E3FB58" w14:textId="77777777" w:rsidR="00595D76" w:rsidRPr="00DD4661" w:rsidRDefault="00595D76" w:rsidP="00424929">
            <w:pPr>
              <w:jc w:val="center"/>
              <w:rPr>
                <w:rFonts w:eastAsia="Times New Roman"/>
              </w:rPr>
            </w:pPr>
            <w:r w:rsidRPr="00DD4661">
              <w:rPr>
                <w:rFonts w:eastAsia="Times New Roman"/>
              </w:rPr>
              <w:t>22.22%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2E5CDA" w14:textId="77777777" w:rsidR="00595D76" w:rsidRPr="00DD4661" w:rsidRDefault="00595D76" w:rsidP="00424929">
            <w:pPr>
              <w:jc w:val="center"/>
              <w:rPr>
                <w:rFonts w:eastAsia="Times New Roman"/>
              </w:rPr>
            </w:pPr>
            <w:r w:rsidRPr="00DD4661">
              <w:rPr>
                <w:rFonts w:eastAsia="Times New Roman"/>
              </w:rPr>
              <w:t>66.67%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ACD0AA" w14:textId="77777777" w:rsidR="00595D76" w:rsidRPr="00DD4661" w:rsidRDefault="00595D76" w:rsidP="00424929">
            <w:pPr>
              <w:jc w:val="center"/>
              <w:rPr>
                <w:rFonts w:eastAsia="Times New Roman"/>
              </w:rPr>
            </w:pPr>
            <w:r w:rsidRPr="00DD4661">
              <w:rPr>
                <w:rFonts w:eastAsia="Times New Roman"/>
              </w:rPr>
              <w:t>11.11%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CDEFD0"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75C12C"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44A98B97"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B446A4" w14:textId="77777777" w:rsidR="00595D76" w:rsidRPr="00DD4661" w:rsidRDefault="00595D76" w:rsidP="00424929">
            <w:pPr>
              <w:jc w:val="center"/>
              <w:rPr>
                <w:rFonts w:eastAsia="Times New Roman"/>
              </w:rPr>
            </w:pPr>
            <w:r w:rsidRPr="00DD4661">
              <w:rPr>
                <w:rFonts w:eastAsia="Times New Roman"/>
              </w:rPr>
              <w:lastRenderedPageBreak/>
              <w:t xml:space="preserve">МО </w:t>
            </w:r>
            <w:proofErr w:type="spellStart"/>
            <w:r w:rsidRPr="00DD4661">
              <w:rPr>
                <w:rFonts w:eastAsia="Times New Roman"/>
              </w:rPr>
              <w:t>Байкаловский</w:t>
            </w:r>
            <w:proofErr w:type="spellEnd"/>
            <w:r w:rsidRPr="00DD4661">
              <w:rPr>
                <w:rFonts w:eastAsia="Times New Roman"/>
              </w:rPr>
              <w:t xml:space="preserve">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06CEC2" w14:textId="77777777" w:rsidR="00595D76" w:rsidRPr="00DD4661" w:rsidRDefault="00595D76"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369F66"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8DEB5D" w14:textId="77777777" w:rsidR="00595D76" w:rsidRPr="00DD4661" w:rsidRDefault="00595D76" w:rsidP="00424929">
            <w:pPr>
              <w:jc w:val="center"/>
              <w:rPr>
                <w:rFonts w:eastAsia="Times New Roman"/>
              </w:rPr>
            </w:pPr>
            <w:r w:rsidRPr="00DD4661">
              <w:rPr>
                <w:rFonts w:eastAsia="Times New Roman"/>
              </w:rPr>
              <w:t>75.00%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8B2A6D" w14:textId="77777777" w:rsidR="00595D76" w:rsidRPr="00DD4661" w:rsidRDefault="00595D76" w:rsidP="00424929">
            <w:pPr>
              <w:jc w:val="center"/>
              <w:rPr>
                <w:rFonts w:eastAsia="Times New Roman"/>
              </w:rPr>
            </w:pPr>
            <w:r w:rsidRPr="00DD4661">
              <w:rPr>
                <w:rFonts w:eastAsia="Times New Roman"/>
              </w:rPr>
              <w:t>25.00%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E750B2"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0F7FE0"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72173216"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5D0A2E" w14:textId="77777777" w:rsidR="00595D76" w:rsidRPr="00DD4661" w:rsidRDefault="00595D76" w:rsidP="00424929">
            <w:pPr>
              <w:jc w:val="center"/>
              <w:rPr>
                <w:rFonts w:eastAsia="Times New Roman"/>
              </w:rPr>
            </w:pPr>
            <w:r w:rsidRPr="00DD4661">
              <w:rPr>
                <w:rFonts w:eastAsia="Times New Roman"/>
              </w:rPr>
              <w:t>МО город Алапаевск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5C56E3" w14:textId="77777777" w:rsidR="00595D76" w:rsidRPr="00DD4661" w:rsidRDefault="00595D76" w:rsidP="00424929">
            <w:pPr>
              <w:jc w:val="center"/>
              <w:rPr>
                <w:rFonts w:eastAsia="Times New Roman"/>
              </w:rPr>
            </w:pPr>
            <w:r w:rsidRPr="00DD4661">
              <w:rPr>
                <w:rFonts w:eastAsia="Times New Roman"/>
              </w:rPr>
              <w:t>13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7E0393"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5C18B0" w14:textId="77777777" w:rsidR="00595D76" w:rsidRPr="00DD4661" w:rsidRDefault="00595D76" w:rsidP="00424929">
            <w:pPr>
              <w:jc w:val="center"/>
              <w:rPr>
                <w:rFonts w:eastAsia="Times New Roman"/>
              </w:rPr>
            </w:pPr>
            <w:r w:rsidRPr="00DD4661">
              <w:rPr>
                <w:rFonts w:eastAsia="Times New Roman"/>
              </w:rPr>
              <w:t>46.15%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2BDC33" w14:textId="77777777" w:rsidR="00595D76" w:rsidRPr="00DD4661" w:rsidRDefault="00595D76" w:rsidP="00424929">
            <w:pPr>
              <w:jc w:val="center"/>
              <w:rPr>
                <w:rFonts w:eastAsia="Times New Roman"/>
              </w:rPr>
            </w:pPr>
            <w:r w:rsidRPr="00DD4661">
              <w:rPr>
                <w:rFonts w:eastAsia="Times New Roman"/>
              </w:rPr>
              <w:t>53.85%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AB5637"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172C9B"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79B09E3B"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E978E3" w14:textId="77777777" w:rsidR="00595D76" w:rsidRPr="00DD4661" w:rsidRDefault="00595D76" w:rsidP="00424929">
            <w:pPr>
              <w:jc w:val="center"/>
              <w:rPr>
                <w:rFonts w:eastAsia="Times New Roman"/>
              </w:rPr>
            </w:pPr>
            <w:r w:rsidRPr="00DD4661">
              <w:rPr>
                <w:rFonts w:eastAsia="Times New Roman"/>
              </w:rPr>
              <w:t>МО город Ирбит</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CFA941" w14:textId="77777777" w:rsidR="00595D76" w:rsidRPr="00DD4661" w:rsidRDefault="00595D76" w:rsidP="00424929">
            <w:pPr>
              <w:jc w:val="center"/>
              <w:rPr>
                <w:rFonts w:eastAsia="Times New Roman"/>
              </w:rPr>
            </w:pPr>
            <w:r w:rsidRPr="00DD4661">
              <w:rPr>
                <w:rFonts w:eastAsia="Times New Roman"/>
              </w:rPr>
              <w:t>15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9D0825"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4E2BA3" w14:textId="77777777" w:rsidR="00595D76" w:rsidRPr="00DD4661" w:rsidRDefault="00595D76" w:rsidP="00424929">
            <w:pPr>
              <w:jc w:val="center"/>
              <w:rPr>
                <w:rFonts w:eastAsia="Times New Roman"/>
              </w:rPr>
            </w:pPr>
            <w:r w:rsidRPr="00DD4661">
              <w:rPr>
                <w:rFonts w:eastAsia="Times New Roman"/>
              </w:rPr>
              <w:t>60.00% (9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ECEEE6" w14:textId="77777777" w:rsidR="00595D76" w:rsidRPr="00DD4661" w:rsidRDefault="00595D76" w:rsidP="00424929">
            <w:pPr>
              <w:jc w:val="center"/>
              <w:rPr>
                <w:rFonts w:eastAsia="Times New Roman"/>
              </w:rPr>
            </w:pPr>
            <w:r w:rsidRPr="00DD4661">
              <w:rPr>
                <w:rFonts w:eastAsia="Times New Roman"/>
              </w:rPr>
              <w:t>40.00%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95C081"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06CB43"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423B13EB"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B335EC" w14:textId="77777777" w:rsidR="00595D76" w:rsidRPr="00DD4661" w:rsidRDefault="00595D76" w:rsidP="00424929">
            <w:pPr>
              <w:jc w:val="center"/>
              <w:rPr>
                <w:rFonts w:eastAsia="Times New Roman"/>
              </w:rPr>
            </w:pPr>
            <w:r w:rsidRPr="00DD4661">
              <w:rPr>
                <w:rFonts w:eastAsia="Times New Roman"/>
              </w:rPr>
              <w:t>МО город Каменск-Уральский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285536" w14:textId="77777777" w:rsidR="00595D76" w:rsidRPr="00DD4661" w:rsidRDefault="00595D76" w:rsidP="00424929">
            <w:pPr>
              <w:jc w:val="center"/>
              <w:rPr>
                <w:rFonts w:eastAsia="Times New Roman"/>
              </w:rPr>
            </w:pPr>
            <w:r w:rsidRPr="00DD4661">
              <w:rPr>
                <w:rFonts w:eastAsia="Times New Roman"/>
              </w:rPr>
              <w:t>46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59AE1F" w14:textId="77777777" w:rsidR="00595D76" w:rsidRPr="00DD4661" w:rsidRDefault="00595D76" w:rsidP="00424929">
            <w:pPr>
              <w:jc w:val="center"/>
              <w:rPr>
                <w:rFonts w:eastAsia="Times New Roman"/>
              </w:rPr>
            </w:pPr>
            <w:r w:rsidRPr="00DD4661">
              <w:rPr>
                <w:rFonts w:eastAsia="Times New Roman"/>
              </w:rPr>
              <w:t>4.35%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7982E7" w14:textId="77777777" w:rsidR="00595D76" w:rsidRPr="00DD4661" w:rsidRDefault="00595D76" w:rsidP="00424929">
            <w:pPr>
              <w:jc w:val="center"/>
              <w:rPr>
                <w:rFonts w:eastAsia="Times New Roman"/>
              </w:rPr>
            </w:pPr>
            <w:r w:rsidRPr="00DD4661">
              <w:rPr>
                <w:rFonts w:eastAsia="Times New Roman"/>
              </w:rPr>
              <w:t>60.87% (28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9F9A44" w14:textId="77777777" w:rsidR="00595D76" w:rsidRPr="00DD4661" w:rsidRDefault="00595D76" w:rsidP="00424929">
            <w:pPr>
              <w:jc w:val="center"/>
              <w:rPr>
                <w:rFonts w:eastAsia="Times New Roman"/>
              </w:rPr>
            </w:pPr>
            <w:r w:rsidRPr="00DD4661">
              <w:rPr>
                <w:rFonts w:eastAsia="Times New Roman"/>
              </w:rPr>
              <w:t>32.61% (15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EDDBB0" w14:textId="77777777" w:rsidR="00595D76" w:rsidRPr="00DD4661" w:rsidRDefault="00595D76" w:rsidP="00424929">
            <w:pPr>
              <w:jc w:val="center"/>
              <w:rPr>
                <w:rFonts w:eastAsia="Times New Roman"/>
              </w:rPr>
            </w:pPr>
            <w:r w:rsidRPr="00DD4661">
              <w:rPr>
                <w:rFonts w:eastAsia="Times New Roman"/>
              </w:rPr>
              <w:t>2.17%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11BAE2"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61DD68C1"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77F177" w14:textId="77777777" w:rsidR="00595D76" w:rsidRPr="00DD4661" w:rsidRDefault="00595D76" w:rsidP="00424929">
            <w:pPr>
              <w:jc w:val="center"/>
              <w:rPr>
                <w:rFonts w:eastAsia="Times New Roman"/>
              </w:rPr>
            </w:pPr>
            <w:r w:rsidRPr="00DD4661">
              <w:rPr>
                <w:rFonts w:eastAsia="Times New Roman"/>
              </w:rPr>
              <w:t>МО Каменский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774CED" w14:textId="77777777" w:rsidR="00595D76" w:rsidRPr="00DD4661" w:rsidRDefault="00595D76"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CF131C"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1D1268" w14:textId="77777777" w:rsidR="00595D76" w:rsidRPr="00DD4661" w:rsidRDefault="00595D76"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57F593" w14:textId="77777777" w:rsidR="00595D76" w:rsidRPr="00DD4661" w:rsidRDefault="00595D76" w:rsidP="00424929">
            <w:pPr>
              <w:jc w:val="center"/>
              <w:rPr>
                <w:rFonts w:eastAsia="Times New Roman"/>
              </w:rPr>
            </w:pPr>
            <w:r w:rsidRPr="00DD4661">
              <w:rPr>
                <w:rFonts w:eastAsia="Times New Roman"/>
              </w:rPr>
              <w:t>100.00%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74E16B"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F8979E"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05368718"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08A496" w14:textId="77777777" w:rsidR="00595D76" w:rsidRPr="00DD4661" w:rsidRDefault="00595D76" w:rsidP="00424929">
            <w:pPr>
              <w:jc w:val="center"/>
              <w:rPr>
                <w:rFonts w:eastAsia="Times New Roman"/>
              </w:rPr>
            </w:pPr>
            <w:r w:rsidRPr="00DD4661">
              <w:rPr>
                <w:rFonts w:eastAsia="Times New Roman"/>
              </w:rPr>
              <w:t>МО поселок Уральский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9EB442" w14:textId="77777777" w:rsidR="00595D76" w:rsidRPr="00DD4661" w:rsidRDefault="00595D76"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76106F" w14:textId="77777777" w:rsidR="00595D76" w:rsidRPr="00DD4661" w:rsidRDefault="00595D76" w:rsidP="00424929">
            <w:pPr>
              <w:jc w:val="center"/>
              <w:rPr>
                <w:rFonts w:eastAsia="Times New Roman"/>
              </w:rPr>
            </w:pPr>
            <w:r w:rsidRPr="00DD4661">
              <w:rPr>
                <w:rFonts w:eastAsia="Times New Roman"/>
              </w:rPr>
              <w:t>50.00%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613E99" w14:textId="77777777" w:rsidR="00595D76" w:rsidRPr="00DD4661" w:rsidRDefault="00595D76" w:rsidP="00424929">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AB7056" w14:textId="77777777" w:rsidR="00595D76" w:rsidRPr="00DD4661" w:rsidRDefault="00595D76"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017DB8"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40B398"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0E52DA78"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E95207" w14:textId="77777777" w:rsidR="00595D76" w:rsidRPr="00DD4661" w:rsidRDefault="00595D76" w:rsidP="00424929">
            <w:pPr>
              <w:jc w:val="center"/>
              <w:rPr>
                <w:rFonts w:eastAsia="Times New Roman"/>
              </w:rPr>
            </w:pPr>
            <w:r w:rsidRPr="00DD4661">
              <w:rPr>
                <w:rFonts w:eastAsia="Times New Roman"/>
              </w:rPr>
              <w:t>Невьянский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FC93C2" w14:textId="77777777" w:rsidR="00595D76" w:rsidRPr="00DD4661" w:rsidRDefault="00595D76"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BD62AD"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7F6195" w14:textId="77777777" w:rsidR="00595D76" w:rsidRPr="00DD4661" w:rsidRDefault="00595D76"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CF900E" w14:textId="77777777" w:rsidR="00595D76" w:rsidRPr="00DD4661" w:rsidRDefault="00595D76" w:rsidP="00424929">
            <w:pPr>
              <w:jc w:val="center"/>
              <w:rPr>
                <w:rFonts w:eastAsia="Times New Roman"/>
              </w:rPr>
            </w:pPr>
            <w:r w:rsidRPr="00DD4661">
              <w:rPr>
                <w:rFonts w:eastAsia="Times New Roman"/>
              </w:rPr>
              <w:t>66.67%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D65DE6" w14:textId="77777777" w:rsidR="00595D76" w:rsidRPr="00DD4661" w:rsidRDefault="00595D76" w:rsidP="00424929">
            <w:pPr>
              <w:jc w:val="center"/>
              <w:rPr>
                <w:rFonts w:eastAsia="Times New Roman"/>
              </w:rPr>
            </w:pPr>
            <w:r w:rsidRPr="00DD4661">
              <w:rPr>
                <w:rFonts w:eastAsia="Times New Roman"/>
              </w:rPr>
              <w:t>33.33%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DD214A"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6E1B159E"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93E51E" w14:textId="77777777" w:rsidR="00595D76" w:rsidRPr="00DD4661" w:rsidRDefault="00595D76" w:rsidP="00424929">
            <w:pPr>
              <w:jc w:val="center"/>
              <w:rPr>
                <w:rFonts w:eastAsia="Times New Roman"/>
              </w:rPr>
            </w:pPr>
            <w:r w:rsidRPr="00DD4661">
              <w:rPr>
                <w:rFonts w:eastAsia="Times New Roman"/>
              </w:rPr>
              <w:t>Нижнесергинский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C97A3B" w14:textId="77777777" w:rsidR="00595D76" w:rsidRPr="00DD4661" w:rsidRDefault="00595D76" w:rsidP="00424929">
            <w:pPr>
              <w:jc w:val="center"/>
              <w:rPr>
                <w:rFonts w:eastAsia="Times New Roman"/>
              </w:rPr>
            </w:pPr>
            <w:r w:rsidRPr="00DD4661">
              <w:rPr>
                <w:rFonts w:eastAsia="Times New Roman"/>
              </w:rPr>
              <w:t>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62E41B"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D59BE6" w14:textId="77777777" w:rsidR="00595D76" w:rsidRPr="00DD4661" w:rsidRDefault="00595D76" w:rsidP="00424929">
            <w:pPr>
              <w:jc w:val="center"/>
              <w:rPr>
                <w:rFonts w:eastAsia="Times New Roman"/>
              </w:rPr>
            </w:pPr>
            <w:r w:rsidRPr="00DD4661">
              <w:rPr>
                <w:rFonts w:eastAsia="Times New Roman"/>
              </w:rPr>
              <w:t>62.50%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CABA51" w14:textId="77777777" w:rsidR="00595D76" w:rsidRPr="00DD4661" w:rsidRDefault="00595D76" w:rsidP="00424929">
            <w:pPr>
              <w:jc w:val="center"/>
              <w:rPr>
                <w:rFonts w:eastAsia="Times New Roman"/>
              </w:rPr>
            </w:pPr>
            <w:r w:rsidRPr="00DD4661">
              <w:rPr>
                <w:rFonts w:eastAsia="Times New Roman"/>
              </w:rPr>
              <w:t>25.00%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5AA7B1" w14:textId="77777777" w:rsidR="00595D76" w:rsidRPr="00DD4661" w:rsidRDefault="00595D76" w:rsidP="00424929">
            <w:pPr>
              <w:jc w:val="center"/>
              <w:rPr>
                <w:rFonts w:eastAsia="Times New Roman"/>
              </w:rPr>
            </w:pPr>
            <w:r w:rsidRPr="00DD4661">
              <w:rPr>
                <w:rFonts w:eastAsia="Times New Roman"/>
              </w:rPr>
              <w:t>12.50%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E00B37"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55B27230"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194A08" w14:textId="77777777" w:rsidR="00595D76" w:rsidRPr="00DD4661" w:rsidRDefault="00595D76" w:rsidP="00424929">
            <w:pPr>
              <w:jc w:val="center"/>
              <w:rPr>
                <w:rFonts w:eastAsia="Times New Roman"/>
              </w:rPr>
            </w:pPr>
            <w:proofErr w:type="spellStart"/>
            <w:r w:rsidRPr="00DD4661">
              <w:rPr>
                <w:rFonts w:eastAsia="Times New Roman"/>
              </w:rPr>
              <w:t>Нижнетуринский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39E3A9" w14:textId="77777777" w:rsidR="00595D76" w:rsidRPr="00DD4661" w:rsidRDefault="00595D76"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DF7A34"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5FCC05" w14:textId="77777777" w:rsidR="00595D76" w:rsidRPr="00DD4661" w:rsidRDefault="00595D76" w:rsidP="00424929">
            <w:pPr>
              <w:jc w:val="center"/>
              <w:rPr>
                <w:rFonts w:eastAsia="Times New Roman"/>
              </w:rPr>
            </w:pPr>
            <w:r w:rsidRPr="00DD4661">
              <w:rPr>
                <w:rFonts w:eastAsia="Times New Roman"/>
              </w:rPr>
              <w:t>50.00%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22BF53" w14:textId="77777777" w:rsidR="00595D76" w:rsidRPr="00DD4661" w:rsidRDefault="00595D76" w:rsidP="00424929">
            <w:pPr>
              <w:jc w:val="center"/>
              <w:rPr>
                <w:rFonts w:eastAsia="Times New Roman"/>
              </w:rPr>
            </w:pPr>
            <w:r w:rsidRPr="00DD4661">
              <w:rPr>
                <w:rFonts w:eastAsia="Times New Roman"/>
              </w:rPr>
              <w:t>50.00%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128F04"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0591AD"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7E6C012D"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D37B32" w14:textId="77777777" w:rsidR="00595D76" w:rsidRPr="00DD4661" w:rsidRDefault="00595D76" w:rsidP="00424929">
            <w:pPr>
              <w:jc w:val="center"/>
              <w:rPr>
                <w:rFonts w:eastAsia="Times New Roman"/>
              </w:rPr>
            </w:pPr>
            <w:proofErr w:type="spellStart"/>
            <w:r w:rsidRPr="00DD4661">
              <w:rPr>
                <w:rFonts w:eastAsia="Times New Roman"/>
              </w:rPr>
              <w:t>Новолялинский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2A0C41" w14:textId="77777777" w:rsidR="00595D76" w:rsidRPr="00DD4661" w:rsidRDefault="00595D76"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24B9FB"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FFBE02" w14:textId="77777777" w:rsidR="00595D76" w:rsidRPr="00DD4661" w:rsidRDefault="00595D76" w:rsidP="00424929">
            <w:pPr>
              <w:jc w:val="center"/>
              <w:rPr>
                <w:rFonts w:eastAsia="Times New Roman"/>
              </w:rPr>
            </w:pPr>
            <w:r w:rsidRPr="00DD4661">
              <w:rPr>
                <w:rFonts w:eastAsia="Times New Roman"/>
              </w:rPr>
              <w:t>66.67%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292046" w14:textId="77777777" w:rsidR="00595D76" w:rsidRPr="00DD4661" w:rsidRDefault="00595D76" w:rsidP="00424929">
            <w:pPr>
              <w:jc w:val="center"/>
              <w:rPr>
                <w:rFonts w:eastAsia="Times New Roman"/>
              </w:rPr>
            </w:pPr>
            <w:r w:rsidRPr="00DD4661">
              <w:rPr>
                <w:rFonts w:eastAsia="Times New Roman"/>
              </w:rPr>
              <w:t>33.33%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C81D8F"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22C1A8"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12E99F6F"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760F91" w14:textId="77777777" w:rsidR="00595D76" w:rsidRPr="00DD4661" w:rsidRDefault="00595D76" w:rsidP="00424929">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3FD6AA" w14:textId="77777777" w:rsidR="00595D76" w:rsidRPr="00DD4661" w:rsidRDefault="00595D76" w:rsidP="00424929">
            <w:pPr>
              <w:jc w:val="center"/>
              <w:rPr>
                <w:rFonts w:eastAsia="Times New Roman"/>
              </w:rPr>
            </w:pPr>
            <w:r w:rsidRPr="00DD4661">
              <w:rPr>
                <w:rFonts w:eastAsia="Times New Roman"/>
              </w:rPr>
              <w:t>30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1AF8F2"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CD36CE" w14:textId="77777777" w:rsidR="00595D76" w:rsidRPr="00DD4661" w:rsidRDefault="00595D76" w:rsidP="00424929">
            <w:pPr>
              <w:jc w:val="center"/>
              <w:rPr>
                <w:rFonts w:eastAsia="Times New Roman"/>
              </w:rPr>
            </w:pPr>
            <w:r w:rsidRPr="00DD4661">
              <w:rPr>
                <w:rFonts w:eastAsia="Times New Roman"/>
              </w:rPr>
              <w:t>56.67% (17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BC3CF9" w14:textId="77777777" w:rsidR="00595D76" w:rsidRPr="00DD4661" w:rsidRDefault="00595D76" w:rsidP="00424929">
            <w:pPr>
              <w:jc w:val="center"/>
              <w:rPr>
                <w:rFonts w:eastAsia="Times New Roman"/>
              </w:rPr>
            </w:pPr>
            <w:r w:rsidRPr="00DD4661">
              <w:rPr>
                <w:rFonts w:eastAsia="Times New Roman"/>
              </w:rPr>
              <w:t>40.00% (12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7C08E1" w14:textId="77777777" w:rsidR="00595D76" w:rsidRPr="00DD4661" w:rsidRDefault="00595D76" w:rsidP="00424929">
            <w:pPr>
              <w:jc w:val="center"/>
              <w:rPr>
                <w:rFonts w:eastAsia="Times New Roman"/>
              </w:rPr>
            </w:pPr>
            <w:r w:rsidRPr="00DD4661">
              <w:rPr>
                <w:rFonts w:eastAsia="Times New Roman"/>
              </w:rPr>
              <w:t>3.33%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6D7335"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0923AD89"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961D5F" w14:textId="77777777" w:rsidR="00595D76" w:rsidRPr="00DD4661" w:rsidRDefault="00595D76" w:rsidP="00424929">
            <w:pPr>
              <w:jc w:val="center"/>
              <w:rPr>
                <w:rFonts w:eastAsia="Times New Roman"/>
              </w:rPr>
            </w:pPr>
            <w:r w:rsidRPr="00DD4661">
              <w:rPr>
                <w:rFonts w:eastAsia="Times New Roman"/>
              </w:rPr>
              <w:t>Полевской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F19A41" w14:textId="77777777" w:rsidR="00595D76" w:rsidRPr="00DD4661" w:rsidRDefault="00595D76" w:rsidP="00424929">
            <w:pPr>
              <w:jc w:val="center"/>
              <w:rPr>
                <w:rFonts w:eastAsia="Times New Roman"/>
              </w:rPr>
            </w:pPr>
            <w:r w:rsidRPr="00DD4661">
              <w:rPr>
                <w:rFonts w:eastAsia="Times New Roman"/>
              </w:rPr>
              <w:t>14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B79A2A"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A1FBF9" w14:textId="77777777" w:rsidR="00595D76" w:rsidRPr="00DD4661" w:rsidRDefault="00595D76" w:rsidP="00424929">
            <w:pPr>
              <w:jc w:val="center"/>
              <w:rPr>
                <w:rFonts w:eastAsia="Times New Roman"/>
              </w:rPr>
            </w:pPr>
            <w:r w:rsidRPr="00DD4661">
              <w:rPr>
                <w:rFonts w:eastAsia="Times New Roman"/>
              </w:rPr>
              <w:t>50.00%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4C5A92" w14:textId="77777777" w:rsidR="00595D76" w:rsidRPr="00DD4661" w:rsidRDefault="00595D76" w:rsidP="00424929">
            <w:pPr>
              <w:jc w:val="center"/>
              <w:rPr>
                <w:rFonts w:eastAsia="Times New Roman"/>
              </w:rPr>
            </w:pPr>
            <w:r w:rsidRPr="00DD4661">
              <w:rPr>
                <w:rFonts w:eastAsia="Times New Roman"/>
              </w:rPr>
              <w:t>50.00%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3B6815"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14CDB1"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705FF477"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C51705" w14:textId="77777777" w:rsidR="00595D76" w:rsidRPr="00DD4661" w:rsidRDefault="00595D76" w:rsidP="00424929">
            <w:pPr>
              <w:jc w:val="center"/>
              <w:rPr>
                <w:rFonts w:eastAsia="Times New Roman"/>
              </w:rPr>
            </w:pPr>
            <w:proofErr w:type="spellStart"/>
            <w:r w:rsidRPr="00DD4661">
              <w:rPr>
                <w:rFonts w:eastAsia="Times New Roman"/>
              </w:rPr>
              <w:t>Пышминский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10E1C5" w14:textId="77777777" w:rsidR="00595D76" w:rsidRPr="00DD4661" w:rsidRDefault="00595D76" w:rsidP="00424929">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B2434B"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CC707D" w14:textId="77777777" w:rsidR="00595D76" w:rsidRPr="00DD4661" w:rsidRDefault="00595D76" w:rsidP="00424929">
            <w:pPr>
              <w:jc w:val="center"/>
              <w:rPr>
                <w:rFonts w:eastAsia="Times New Roman"/>
              </w:rPr>
            </w:pPr>
            <w:r w:rsidRPr="00DD4661">
              <w:rPr>
                <w:rFonts w:eastAsia="Times New Roman"/>
              </w:rPr>
              <w:t>80.00%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040F86" w14:textId="77777777" w:rsidR="00595D76" w:rsidRPr="00DD4661" w:rsidRDefault="00595D76" w:rsidP="00424929">
            <w:pPr>
              <w:jc w:val="center"/>
              <w:rPr>
                <w:rFonts w:eastAsia="Times New Roman"/>
              </w:rPr>
            </w:pPr>
            <w:r w:rsidRPr="00DD4661">
              <w:rPr>
                <w:rFonts w:eastAsia="Times New Roman"/>
              </w:rPr>
              <w:t>20.00%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D476A6"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D89884"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1E02156E"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326461" w14:textId="77777777" w:rsidR="00595D76" w:rsidRPr="00DD4661" w:rsidRDefault="00595D76" w:rsidP="00424929">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41AD7D" w14:textId="77777777" w:rsidR="00595D76" w:rsidRPr="00DD4661" w:rsidRDefault="00595D76" w:rsidP="00424929">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A95C7F"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4E1D93" w14:textId="77777777" w:rsidR="00595D76" w:rsidRPr="00DD4661" w:rsidRDefault="00595D76" w:rsidP="00424929">
            <w:pPr>
              <w:jc w:val="center"/>
              <w:rPr>
                <w:rFonts w:eastAsia="Times New Roman"/>
              </w:rPr>
            </w:pPr>
            <w:r w:rsidRPr="00DD4661">
              <w:rPr>
                <w:rFonts w:eastAsia="Times New Roman"/>
              </w:rPr>
              <w:t>16.67%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D1550A" w14:textId="77777777" w:rsidR="00595D76" w:rsidRPr="00DD4661" w:rsidRDefault="00595D76" w:rsidP="00424929">
            <w:pPr>
              <w:jc w:val="center"/>
              <w:rPr>
                <w:rFonts w:eastAsia="Times New Roman"/>
              </w:rPr>
            </w:pPr>
            <w:r w:rsidRPr="00DD4661">
              <w:rPr>
                <w:rFonts w:eastAsia="Times New Roman"/>
              </w:rPr>
              <w:t>83.33%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B822CC"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1BAE80"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624E9CAF"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FCE7E4" w14:textId="77777777" w:rsidR="00595D76" w:rsidRPr="00DD4661" w:rsidRDefault="00595D76" w:rsidP="00424929">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58ED63" w14:textId="77777777" w:rsidR="00595D76" w:rsidRPr="00DD4661" w:rsidRDefault="00595D76" w:rsidP="00424929">
            <w:pPr>
              <w:jc w:val="center"/>
              <w:rPr>
                <w:rFonts w:eastAsia="Times New Roman"/>
              </w:rPr>
            </w:pPr>
            <w:r w:rsidRPr="00DD4661">
              <w:rPr>
                <w:rFonts w:eastAsia="Times New Roman"/>
              </w:rPr>
              <w:t>15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9798C7" w14:textId="77777777" w:rsidR="00595D76" w:rsidRPr="00DD4661" w:rsidRDefault="00595D76" w:rsidP="00424929">
            <w:pPr>
              <w:jc w:val="center"/>
              <w:rPr>
                <w:rFonts w:eastAsia="Times New Roman"/>
              </w:rPr>
            </w:pPr>
            <w:r w:rsidRPr="00DD4661">
              <w:rPr>
                <w:rFonts w:eastAsia="Times New Roman"/>
              </w:rPr>
              <w:t>6.67%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CCCB68" w14:textId="77777777" w:rsidR="00595D76" w:rsidRPr="00DD4661" w:rsidRDefault="00595D76" w:rsidP="00424929">
            <w:pPr>
              <w:jc w:val="center"/>
              <w:rPr>
                <w:rFonts w:eastAsia="Times New Roman"/>
              </w:rPr>
            </w:pPr>
            <w:r w:rsidRPr="00DD4661">
              <w:rPr>
                <w:rFonts w:eastAsia="Times New Roman"/>
              </w:rPr>
              <w:t>73.33% (11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A428B3" w14:textId="77777777" w:rsidR="00595D76" w:rsidRPr="00DD4661" w:rsidRDefault="00595D76" w:rsidP="00424929">
            <w:pPr>
              <w:jc w:val="center"/>
              <w:rPr>
                <w:rFonts w:eastAsia="Times New Roman"/>
              </w:rPr>
            </w:pPr>
            <w:r w:rsidRPr="00DD4661">
              <w:rPr>
                <w:rFonts w:eastAsia="Times New Roman"/>
              </w:rPr>
              <w:t>20.00%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BA45A6"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0EDD59"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52FF4230"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DDE16D" w14:textId="77777777" w:rsidR="00595D76" w:rsidRPr="00DD4661" w:rsidRDefault="00595D76" w:rsidP="00424929">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1E1C77" w14:textId="77777777" w:rsidR="00595D76" w:rsidRPr="00DD4661" w:rsidRDefault="00595D76" w:rsidP="00424929">
            <w:pPr>
              <w:jc w:val="center"/>
              <w:rPr>
                <w:rFonts w:eastAsia="Times New Roman"/>
              </w:rPr>
            </w:pPr>
            <w:r w:rsidRPr="00DD4661">
              <w:rPr>
                <w:rFonts w:eastAsia="Times New Roman"/>
              </w:rPr>
              <w:t>26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36E377"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C104BB" w14:textId="77777777" w:rsidR="00595D76" w:rsidRPr="00DD4661" w:rsidRDefault="00595D76" w:rsidP="00424929">
            <w:pPr>
              <w:jc w:val="center"/>
              <w:rPr>
                <w:rFonts w:eastAsia="Times New Roman"/>
              </w:rPr>
            </w:pPr>
            <w:r w:rsidRPr="00DD4661">
              <w:rPr>
                <w:rFonts w:eastAsia="Times New Roman"/>
              </w:rPr>
              <w:t>65.38% (17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DF2BC3" w14:textId="77777777" w:rsidR="00595D76" w:rsidRPr="00DD4661" w:rsidRDefault="00595D76" w:rsidP="00424929">
            <w:pPr>
              <w:jc w:val="center"/>
              <w:rPr>
                <w:rFonts w:eastAsia="Times New Roman"/>
              </w:rPr>
            </w:pPr>
            <w:r w:rsidRPr="00DD4661">
              <w:rPr>
                <w:rFonts w:eastAsia="Times New Roman"/>
              </w:rPr>
              <w:t>34.62% (9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9EA9AA"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DF9FB9"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75AD1DFA"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9B1E4E" w14:textId="77777777" w:rsidR="00595D76" w:rsidRPr="00DD4661" w:rsidRDefault="00595D76" w:rsidP="00424929">
            <w:pPr>
              <w:jc w:val="center"/>
              <w:rPr>
                <w:rFonts w:eastAsia="Times New Roman"/>
              </w:rPr>
            </w:pPr>
            <w:proofErr w:type="spellStart"/>
            <w:r w:rsidRPr="00DD4661">
              <w:rPr>
                <w:rFonts w:eastAsia="Times New Roman"/>
              </w:rPr>
              <w:t>Слободо</w:t>
            </w:r>
            <w:proofErr w:type="spellEnd"/>
            <w:r w:rsidRPr="00DD4661">
              <w:rPr>
                <w:rFonts w:eastAsia="Times New Roman"/>
              </w:rPr>
              <w:t>-Туринский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E65B45" w14:textId="77777777" w:rsidR="00595D76" w:rsidRPr="00DD4661" w:rsidRDefault="00595D76"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48441B"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6971B6" w14:textId="77777777" w:rsidR="00595D76" w:rsidRPr="00DD4661" w:rsidRDefault="00595D76" w:rsidP="00424929">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3C2BE9" w14:textId="77777777" w:rsidR="00595D76" w:rsidRPr="00DD4661" w:rsidRDefault="00595D76"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6D5D7E"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A86811"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C83FC35"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63FCCE" w14:textId="77777777" w:rsidR="00595D76" w:rsidRPr="00DD4661" w:rsidRDefault="00595D76" w:rsidP="00424929">
            <w:pPr>
              <w:jc w:val="center"/>
              <w:rPr>
                <w:rFonts w:eastAsia="Times New Roman"/>
              </w:rPr>
            </w:pPr>
            <w:proofErr w:type="spellStart"/>
            <w:r w:rsidRPr="00DD4661">
              <w:rPr>
                <w:rFonts w:eastAsia="Times New Roman"/>
              </w:rPr>
              <w:t>Сосьвинский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E61D69" w14:textId="77777777" w:rsidR="00595D76" w:rsidRPr="00DD4661" w:rsidRDefault="00595D76"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033649"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4672FF" w14:textId="77777777" w:rsidR="00595D76" w:rsidRPr="00DD4661" w:rsidRDefault="00595D76" w:rsidP="00424929">
            <w:pPr>
              <w:jc w:val="center"/>
              <w:rPr>
                <w:rFonts w:eastAsia="Times New Roman"/>
              </w:rPr>
            </w:pPr>
            <w:r w:rsidRPr="00DD4661">
              <w:rPr>
                <w:rFonts w:eastAsia="Times New Roman"/>
              </w:rPr>
              <w:t>100.00%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B690BB" w14:textId="77777777" w:rsidR="00595D76" w:rsidRPr="00DD4661" w:rsidRDefault="00595D76"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DB2596"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3DA230"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34B98B27"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6F3EE4" w14:textId="77777777" w:rsidR="00595D76" w:rsidRPr="00DD4661" w:rsidRDefault="00595D76" w:rsidP="00424929">
            <w:pPr>
              <w:jc w:val="center"/>
              <w:rPr>
                <w:rFonts w:eastAsia="Times New Roman"/>
              </w:rPr>
            </w:pPr>
            <w:proofErr w:type="spellStart"/>
            <w:r w:rsidRPr="00DD4661">
              <w:rPr>
                <w:rFonts w:eastAsia="Times New Roman"/>
              </w:rPr>
              <w:t>Сысертский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CC8F29" w14:textId="77777777" w:rsidR="00595D76" w:rsidRPr="00DD4661" w:rsidRDefault="00595D76" w:rsidP="00424929">
            <w:pPr>
              <w:jc w:val="center"/>
              <w:rPr>
                <w:rFonts w:eastAsia="Times New Roman"/>
              </w:rPr>
            </w:pPr>
            <w:r w:rsidRPr="00DD4661">
              <w:rPr>
                <w:rFonts w:eastAsia="Times New Roman"/>
              </w:rPr>
              <w:t>21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9D0C08" w14:textId="77777777" w:rsidR="00595D76" w:rsidRPr="00DD4661" w:rsidRDefault="00595D76" w:rsidP="00424929">
            <w:pPr>
              <w:jc w:val="center"/>
              <w:rPr>
                <w:rFonts w:eastAsia="Times New Roman"/>
              </w:rPr>
            </w:pPr>
            <w:r w:rsidRPr="00DD4661">
              <w:rPr>
                <w:rFonts w:eastAsia="Times New Roman"/>
              </w:rPr>
              <w:t>4.76%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E37DB9" w14:textId="77777777" w:rsidR="00595D76" w:rsidRPr="00DD4661" w:rsidRDefault="00595D76" w:rsidP="00424929">
            <w:pPr>
              <w:jc w:val="center"/>
              <w:rPr>
                <w:rFonts w:eastAsia="Times New Roman"/>
              </w:rPr>
            </w:pPr>
            <w:r w:rsidRPr="00DD4661">
              <w:rPr>
                <w:rFonts w:eastAsia="Times New Roman"/>
              </w:rPr>
              <w:t>61.90% (13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5B14EC" w14:textId="77777777" w:rsidR="00595D76" w:rsidRPr="00DD4661" w:rsidRDefault="00595D76" w:rsidP="00424929">
            <w:pPr>
              <w:jc w:val="center"/>
              <w:rPr>
                <w:rFonts w:eastAsia="Times New Roman"/>
              </w:rPr>
            </w:pPr>
            <w:r w:rsidRPr="00DD4661">
              <w:rPr>
                <w:rFonts w:eastAsia="Times New Roman"/>
              </w:rPr>
              <w:t>33.33%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3E7F18"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9EA1FE"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2845DA6C"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1C3700" w14:textId="77777777" w:rsidR="00595D76" w:rsidRPr="00DD4661" w:rsidRDefault="00595D76" w:rsidP="00424929">
            <w:pPr>
              <w:jc w:val="center"/>
              <w:rPr>
                <w:rFonts w:eastAsia="Times New Roman"/>
              </w:rPr>
            </w:pPr>
            <w:r w:rsidRPr="00DD4661">
              <w:rPr>
                <w:rFonts w:eastAsia="Times New Roman"/>
              </w:rPr>
              <w:t>Тавдинский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76E10D" w14:textId="77777777" w:rsidR="00595D76" w:rsidRPr="00DD4661" w:rsidRDefault="00595D76" w:rsidP="00424929">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A498B3"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82D0DC" w14:textId="77777777" w:rsidR="00595D76" w:rsidRPr="00DD4661" w:rsidRDefault="00595D76" w:rsidP="00424929">
            <w:pPr>
              <w:jc w:val="center"/>
              <w:rPr>
                <w:rFonts w:eastAsia="Times New Roman"/>
              </w:rPr>
            </w:pPr>
            <w:r w:rsidRPr="00DD4661">
              <w:rPr>
                <w:rFonts w:eastAsia="Times New Roman"/>
              </w:rPr>
              <w:t>50.00%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936CDA" w14:textId="77777777" w:rsidR="00595D76" w:rsidRPr="00DD4661" w:rsidRDefault="00595D76" w:rsidP="00424929">
            <w:pPr>
              <w:jc w:val="center"/>
              <w:rPr>
                <w:rFonts w:eastAsia="Times New Roman"/>
              </w:rPr>
            </w:pPr>
            <w:r w:rsidRPr="00DD4661">
              <w:rPr>
                <w:rFonts w:eastAsia="Times New Roman"/>
              </w:rPr>
              <w:t>50.00%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C3B45F"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EB7DCD"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159B407E"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D91683" w14:textId="77777777" w:rsidR="00595D76" w:rsidRPr="00DD4661" w:rsidRDefault="00595D76" w:rsidP="00424929">
            <w:pPr>
              <w:jc w:val="center"/>
              <w:rPr>
                <w:rFonts w:eastAsia="Times New Roman"/>
              </w:rPr>
            </w:pPr>
            <w:proofErr w:type="spellStart"/>
            <w:r w:rsidRPr="00DD4661">
              <w:rPr>
                <w:rFonts w:eastAsia="Times New Roman"/>
              </w:rPr>
              <w:t>Талицкий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4158B0" w14:textId="77777777" w:rsidR="00595D76" w:rsidRPr="00DD4661" w:rsidRDefault="00595D76" w:rsidP="00424929">
            <w:pPr>
              <w:jc w:val="center"/>
              <w:rPr>
                <w:rFonts w:eastAsia="Times New Roman"/>
              </w:rPr>
            </w:pPr>
            <w:r w:rsidRPr="00DD4661">
              <w:rPr>
                <w:rFonts w:eastAsia="Times New Roman"/>
              </w:rPr>
              <w:t>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F41B27"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C25805" w14:textId="77777777" w:rsidR="00595D76" w:rsidRPr="00DD4661" w:rsidRDefault="00595D76" w:rsidP="00424929">
            <w:pPr>
              <w:jc w:val="center"/>
              <w:rPr>
                <w:rFonts w:eastAsia="Times New Roman"/>
              </w:rPr>
            </w:pPr>
            <w:r w:rsidRPr="00DD4661">
              <w:rPr>
                <w:rFonts w:eastAsia="Times New Roman"/>
              </w:rPr>
              <w:t>55.56%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B7A225" w14:textId="77777777" w:rsidR="00595D76" w:rsidRPr="00DD4661" w:rsidRDefault="00595D76" w:rsidP="00424929">
            <w:pPr>
              <w:jc w:val="center"/>
              <w:rPr>
                <w:rFonts w:eastAsia="Times New Roman"/>
              </w:rPr>
            </w:pPr>
            <w:r w:rsidRPr="00DD4661">
              <w:rPr>
                <w:rFonts w:eastAsia="Times New Roman"/>
              </w:rPr>
              <w:t>44.44% (4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D40F41"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59F1BB"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71A26106"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05E60A" w14:textId="77777777" w:rsidR="00595D76" w:rsidRPr="00DD4661" w:rsidRDefault="00595D76" w:rsidP="00424929">
            <w:pPr>
              <w:jc w:val="center"/>
              <w:rPr>
                <w:rFonts w:eastAsia="Times New Roman"/>
              </w:rPr>
            </w:pPr>
            <w:proofErr w:type="spellStart"/>
            <w:r w:rsidRPr="00DD4661">
              <w:rPr>
                <w:rFonts w:eastAsia="Times New Roman"/>
              </w:rPr>
              <w:t>Тугулымский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56BB51" w14:textId="77777777" w:rsidR="00595D76" w:rsidRPr="00DD4661" w:rsidRDefault="00595D76" w:rsidP="00424929">
            <w:pPr>
              <w:jc w:val="center"/>
              <w:rPr>
                <w:rFonts w:eastAsia="Times New Roman"/>
              </w:rPr>
            </w:pPr>
            <w:r w:rsidRPr="00DD4661">
              <w:rPr>
                <w:rFonts w:eastAsia="Times New Roman"/>
              </w:rPr>
              <w:t>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5D12D7"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A871B0" w14:textId="77777777" w:rsidR="00595D76" w:rsidRPr="00DD4661" w:rsidRDefault="00595D76" w:rsidP="00424929">
            <w:pPr>
              <w:jc w:val="center"/>
              <w:rPr>
                <w:rFonts w:eastAsia="Times New Roman"/>
              </w:rPr>
            </w:pPr>
            <w:r w:rsidRPr="00DD4661">
              <w:rPr>
                <w:rFonts w:eastAsia="Times New Roman"/>
              </w:rPr>
              <w:t>85.71%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1E2D86" w14:textId="77777777" w:rsidR="00595D76" w:rsidRPr="00DD4661" w:rsidRDefault="00595D76" w:rsidP="00424929">
            <w:pPr>
              <w:jc w:val="center"/>
              <w:rPr>
                <w:rFonts w:eastAsia="Times New Roman"/>
              </w:rPr>
            </w:pPr>
            <w:r w:rsidRPr="00DD4661">
              <w:rPr>
                <w:rFonts w:eastAsia="Times New Roman"/>
              </w:rPr>
              <w:t>14.29%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C55D8C"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A2A50A"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4E58BE19"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710EB3" w14:textId="77777777" w:rsidR="00595D76" w:rsidRPr="00DD4661" w:rsidRDefault="00595D76" w:rsidP="00424929">
            <w:pPr>
              <w:jc w:val="center"/>
              <w:rPr>
                <w:rFonts w:eastAsia="Times New Roman"/>
              </w:rPr>
            </w:pPr>
            <w:r w:rsidRPr="00DD4661">
              <w:rPr>
                <w:rFonts w:eastAsia="Times New Roman"/>
              </w:rPr>
              <w:t>Туринский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4DDC0A" w14:textId="77777777" w:rsidR="00595D76" w:rsidRPr="00DD4661" w:rsidRDefault="00595D76"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FF64F1"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D04E63" w14:textId="77777777" w:rsidR="00595D76" w:rsidRPr="00DD4661" w:rsidRDefault="00595D76" w:rsidP="00424929">
            <w:pPr>
              <w:jc w:val="center"/>
              <w:rPr>
                <w:rFonts w:eastAsia="Times New Roman"/>
              </w:rPr>
            </w:pPr>
            <w:r w:rsidRPr="00DD4661">
              <w:rPr>
                <w:rFonts w:eastAsia="Times New Roman"/>
              </w:rPr>
              <w:t>50.00%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5C07D4" w14:textId="77777777" w:rsidR="00595D76" w:rsidRPr="00DD4661" w:rsidRDefault="00595D76" w:rsidP="00424929">
            <w:pPr>
              <w:jc w:val="center"/>
              <w:rPr>
                <w:rFonts w:eastAsia="Times New Roman"/>
              </w:rPr>
            </w:pPr>
            <w:r w:rsidRPr="00DD4661">
              <w:rPr>
                <w:rFonts w:eastAsia="Times New Roman"/>
              </w:rPr>
              <w:t>50.00%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A51E03"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7D5CA9" w14:textId="77777777" w:rsidR="00595D76" w:rsidRPr="00DD4661" w:rsidRDefault="00595D76" w:rsidP="00424929">
            <w:pPr>
              <w:jc w:val="center"/>
              <w:rPr>
                <w:rFonts w:eastAsia="Times New Roman"/>
              </w:rPr>
            </w:pPr>
            <w:r w:rsidRPr="00DD4661">
              <w:rPr>
                <w:rFonts w:eastAsia="Times New Roman"/>
              </w:rPr>
              <w:t>0 уч.</w:t>
            </w:r>
          </w:p>
        </w:tc>
      </w:tr>
      <w:tr w:rsidR="00595D76" w:rsidRPr="00DD4661" w14:paraId="1C83149E" w14:textId="77777777" w:rsidTr="00595D7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81A4EA" w14:textId="77777777" w:rsidR="00595D76" w:rsidRPr="00DD4661" w:rsidRDefault="00595D76" w:rsidP="00424929">
            <w:pPr>
              <w:jc w:val="center"/>
              <w:rPr>
                <w:rFonts w:eastAsia="Times New Roman"/>
              </w:rPr>
            </w:pPr>
            <w:proofErr w:type="spellStart"/>
            <w:r w:rsidRPr="00DD4661">
              <w:rPr>
                <w:rFonts w:eastAsia="Times New Roman"/>
              </w:rPr>
              <w:t>Шалинский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A08B10" w14:textId="77777777" w:rsidR="00595D76" w:rsidRPr="00DD4661" w:rsidRDefault="00595D76"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03A76C" w14:textId="77777777" w:rsidR="00595D76" w:rsidRPr="00DD4661" w:rsidRDefault="00595D76"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3AC66E" w14:textId="77777777" w:rsidR="00595D76" w:rsidRPr="00DD4661" w:rsidRDefault="00595D76" w:rsidP="00424929">
            <w:pPr>
              <w:jc w:val="center"/>
              <w:rPr>
                <w:rFonts w:eastAsia="Times New Roman"/>
              </w:rPr>
            </w:pPr>
            <w:r w:rsidRPr="00DD4661">
              <w:rPr>
                <w:rFonts w:eastAsia="Times New Roman"/>
              </w:rPr>
              <w:t>50.00%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DB4EE5" w14:textId="77777777" w:rsidR="00595D76" w:rsidRPr="00DD4661" w:rsidRDefault="00595D76" w:rsidP="00424929">
            <w:pPr>
              <w:jc w:val="center"/>
              <w:rPr>
                <w:rFonts w:eastAsia="Times New Roman"/>
              </w:rPr>
            </w:pPr>
            <w:r w:rsidRPr="00DD4661">
              <w:rPr>
                <w:rFonts w:eastAsia="Times New Roman"/>
              </w:rPr>
              <w:t>50.00%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6E4E02" w14:textId="77777777" w:rsidR="00595D76" w:rsidRPr="00DD4661" w:rsidRDefault="00595D76"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B359A7" w14:textId="77777777" w:rsidR="00595D76" w:rsidRPr="00DD4661" w:rsidRDefault="00595D76" w:rsidP="00424929">
            <w:pPr>
              <w:jc w:val="center"/>
              <w:rPr>
                <w:rFonts w:eastAsia="Times New Roman"/>
              </w:rPr>
            </w:pPr>
            <w:r w:rsidRPr="00DD4661">
              <w:rPr>
                <w:rFonts w:eastAsia="Times New Roman"/>
              </w:rPr>
              <w:t>0 уч.</w:t>
            </w:r>
          </w:p>
        </w:tc>
      </w:tr>
    </w:tbl>
    <w:p w14:paraId="6BBAA6AC" w14:textId="77777777" w:rsidR="00AD2DDD" w:rsidRPr="0001793D" w:rsidRDefault="00AD2DDD" w:rsidP="00E43FE9">
      <w:pPr>
        <w:widowControl w:val="0"/>
        <w:outlineLvl w:val="4"/>
        <w:rPr>
          <w:rFonts w:eastAsia="Times New Roman"/>
          <w:b/>
          <w:bCs/>
          <w:color w:val="000000"/>
          <w:sz w:val="28"/>
          <w:szCs w:val="28"/>
        </w:rPr>
      </w:pPr>
    </w:p>
    <w:p w14:paraId="7298F3F1" w14:textId="77777777" w:rsidR="00595D76" w:rsidRDefault="00595D76">
      <w:pPr>
        <w:spacing w:after="160" w:line="259" w:lineRule="auto"/>
        <w:rPr>
          <w:rFonts w:eastAsia="Times New Roman"/>
          <w:b/>
          <w:bCs/>
          <w:color w:val="000000"/>
          <w:sz w:val="28"/>
          <w:szCs w:val="28"/>
        </w:rPr>
      </w:pPr>
      <w:r>
        <w:rPr>
          <w:rFonts w:eastAsia="Times New Roman"/>
          <w:b/>
          <w:bCs/>
          <w:color w:val="000000"/>
          <w:sz w:val="28"/>
          <w:szCs w:val="28"/>
        </w:rPr>
        <w:br w:type="page"/>
      </w:r>
    </w:p>
    <w:p w14:paraId="70D34E46" w14:textId="77777777" w:rsidR="00085739" w:rsidRPr="0001793D" w:rsidRDefault="00085739" w:rsidP="002514B6">
      <w:pPr>
        <w:widowControl w:val="0"/>
        <w:jc w:val="both"/>
        <w:outlineLvl w:val="3"/>
        <w:rPr>
          <w:rFonts w:eastAsia="Times New Roman"/>
          <w:b/>
          <w:bCs/>
          <w:color w:val="000000"/>
          <w:sz w:val="28"/>
          <w:szCs w:val="28"/>
        </w:rPr>
      </w:pPr>
      <w:r w:rsidRPr="0001793D">
        <w:rPr>
          <w:rFonts w:eastAsia="Times New Roman"/>
          <w:b/>
          <w:bCs/>
          <w:color w:val="000000"/>
          <w:sz w:val="28"/>
          <w:szCs w:val="28"/>
        </w:rPr>
        <w:lastRenderedPageBreak/>
        <w:t>Выделение перечня ОО, продемонстрировавших наиболее высокие результаты ЕГЭ по предмету Литература</w:t>
      </w:r>
    </w:p>
    <w:p w14:paraId="756EB8A8" w14:textId="77777777" w:rsidR="002514B6" w:rsidRDefault="00085739" w:rsidP="002514B6">
      <w:pPr>
        <w:widowControl w:val="0"/>
        <w:jc w:val="both"/>
        <w:rPr>
          <w:rFonts w:eastAsia="Times New Roman"/>
          <w:color w:val="000000"/>
          <w:sz w:val="28"/>
          <w:szCs w:val="28"/>
        </w:rPr>
      </w:pPr>
      <w:r w:rsidRPr="0001793D">
        <w:rPr>
          <w:rFonts w:eastAsia="Times New Roman"/>
          <w:color w:val="000000"/>
          <w:sz w:val="28"/>
          <w:szCs w:val="28"/>
        </w:rPr>
        <w:t xml:space="preserve">Сортировка ВСЕХ ОО произведена по следующим критериям: </w:t>
      </w:r>
    </w:p>
    <w:p w14:paraId="33AEEE28" w14:textId="77777777" w:rsidR="002514B6" w:rsidRDefault="00085739" w:rsidP="002514B6">
      <w:pPr>
        <w:widowControl w:val="0"/>
        <w:jc w:val="both"/>
        <w:rPr>
          <w:rFonts w:eastAsia="Times New Roman"/>
          <w:color w:val="000000"/>
          <w:sz w:val="28"/>
          <w:szCs w:val="28"/>
        </w:rPr>
      </w:pPr>
      <w:r w:rsidRPr="0001793D">
        <w:rPr>
          <w:rFonts w:eastAsia="Times New Roman"/>
          <w:color w:val="000000"/>
          <w:sz w:val="28"/>
          <w:szCs w:val="28"/>
        </w:rPr>
        <w:t>1) от большего к меньшему по количеству тех, кто набрал более 80 баллов;</w:t>
      </w:r>
    </w:p>
    <w:p w14:paraId="58F34860" w14:textId="77777777" w:rsidR="008C30A0" w:rsidRDefault="00085739" w:rsidP="002514B6">
      <w:pPr>
        <w:widowControl w:val="0"/>
        <w:jc w:val="both"/>
        <w:rPr>
          <w:rFonts w:eastAsia="Times New Roman"/>
          <w:color w:val="000000"/>
          <w:sz w:val="28"/>
          <w:szCs w:val="28"/>
        </w:rPr>
      </w:pPr>
      <w:r w:rsidRPr="0001793D">
        <w:rPr>
          <w:rFonts w:eastAsia="Times New Roman"/>
          <w:color w:val="000000"/>
          <w:sz w:val="28"/>
          <w:szCs w:val="28"/>
        </w:rPr>
        <w:t xml:space="preserve"> 2) от большего к меньшему по количеству тех, кто набрал от 60 до 80 баллов; </w:t>
      </w:r>
    </w:p>
    <w:p w14:paraId="082C6E89" w14:textId="77777777" w:rsidR="00085739" w:rsidRDefault="00085739" w:rsidP="002514B6">
      <w:pPr>
        <w:widowControl w:val="0"/>
        <w:jc w:val="both"/>
        <w:rPr>
          <w:rFonts w:eastAsia="Times New Roman"/>
          <w:color w:val="000000"/>
          <w:sz w:val="28"/>
          <w:szCs w:val="28"/>
        </w:rPr>
      </w:pPr>
      <w:r w:rsidRPr="0001793D">
        <w:rPr>
          <w:rFonts w:eastAsia="Times New Roman"/>
          <w:color w:val="000000"/>
          <w:sz w:val="28"/>
          <w:szCs w:val="28"/>
        </w:rPr>
        <w:t>3) от меньшего к большему по количеству неудовлетворительных результатов.</w:t>
      </w:r>
    </w:p>
    <w:p w14:paraId="2B992136" w14:textId="77777777" w:rsidR="00AD2DDD" w:rsidRPr="00AD2DDD" w:rsidRDefault="00AD2DDD" w:rsidP="002514B6">
      <w:pPr>
        <w:widowControl w:val="0"/>
        <w:jc w:val="right"/>
        <w:outlineLvl w:val="3"/>
        <w:rPr>
          <w:rFonts w:eastAsia="Times New Roman"/>
          <w:bCs/>
          <w:color w:val="000000"/>
          <w:sz w:val="28"/>
          <w:szCs w:val="28"/>
          <w:lang w:val="en-US"/>
        </w:rPr>
      </w:pPr>
      <w:r>
        <w:rPr>
          <w:rFonts w:eastAsia="Times New Roman"/>
          <w:bCs/>
          <w:color w:val="000000"/>
          <w:sz w:val="28"/>
          <w:szCs w:val="28"/>
        </w:rPr>
        <w:t>Таблица 10</w:t>
      </w:r>
    </w:p>
    <w:p w14:paraId="2C9BEB3C" w14:textId="77777777" w:rsidR="0001793D" w:rsidRPr="0001793D" w:rsidRDefault="0001793D" w:rsidP="00E43FE9">
      <w:pPr>
        <w:widowControl w:val="0"/>
        <w:rPr>
          <w:rFonts w:eastAsia="Times New Roman"/>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2554"/>
        <w:gridCol w:w="3332"/>
        <w:gridCol w:w="1539"/>
        <w:gridCol w:w="2220"/>
        <w:gridCol w:w="2194"/>
        <w:gridCol w:w="2463"/>
      </w:tblGrid>
      <w:tr w:rsidR="00595D76" w:rsidRPr="00DD4661" w14:paraId="0C986239" w14:textId="77777777" w:rsidTr="00595D76">
        <w:trPr>
          <w:tblHeader/>
        </w:trPr>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9C35BC" w14:textId="77777777" w:rsidR="00595D76" w:rsidRPr="00DD4661" w:rsidRDefault="00595D76" w:rsidP="00424929">
            <w:pPr>
              <w:jc w:val="center"/>
              <w:rPr>
                <w:rFonts w:eastAsia="Times New Roman"/>
                <w:b/>
                <w:bCs/>
              </w:rPr>
            </w:pPr>
            <w:r w:rsidRPr="00DD4661">
              <w:rPr>
                <w:rFonts w:eastAsia="Times New Roman"/>
                <w:b/>
                <w:bCs/>
              </w:rPr>
              <w:t>Наименование АТЕ</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C65E71" w14:textId="77777777" w:rsidR="00595D76" w:rsidRPr="00DD4661" w:rsidRDefault="00595D76" w:rsidP="00424929">
            <w:pPr>
              <w:jc w:val="center"/>
              <w:rPr>
                <w:rFonts w:eastAsia="Times New Roman"/>
                <w:b/>
                <w:bCs/>
              </w:rPr>
            </w:pPr>
            <w:r w:rsidRPr="00DD4661">
              <w:rPr>
                <w:rFonts w:eastAsia="Times New Roman"/>
                <w:b/>
                <w:bCs/>
              </w:rPr>
              <w:t>Наименование ОО</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21D352" w14:textId="77777777" w:rsidR="00595D76" w:rsidRPr="00DD4661" w:rsidRDefault="00595D76" w:rsidP="00424929">
            <w:pPr>
              <w:jc w:val="center"/>
              <w:rPr>
                <w:rFonts w:eastAsia="Times New Roman"/>
                <w:b/>
                <w:bCs/>
              </w:rPr>
            </w:pPr>
            <w:r w:rsidRPr="00DD4661">
              <w:rPr>
                <w:rFonts w:eastAsia="Times New Roman"/>
                <w:b/>
                <w:bCs/>
              </w:rPr>
              <w:t>Количество участников</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B4A218" w14:textId="77777777" w:rsidR="00595D76" w:rsidRPr="00DD4661" w:rsidRDefault="00595D76" w:rsidP="00424929">
            <w:pPr>
              <w:jc w:val="center"/>
              <w:rPr>
                <w:rFonts w:eastAsia="Times New Roman"/>
                <w:b/>
                <w:bCs/>
              </w:rPr>
            </w:pPr>
            <w:r w:rsidRPr="00DD4661">
              <w:rPr>
                <w:rFonts w:eastAsia="Times New Roman"/>
                <w:b/>
                <w:bCs/>
              </w:rPr>
              <w:t>Доля участников, получивших от 81 до 100 баллов</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BB3A21" w14:textId="77777777" w:rsidR="00595D76" w:rsidRPr="00DD4661" w:rsidRDefault="00595D76" w:rsidP="00424929">
            <w:pPr>
              <w:jc w:val="center"/>
              <w:rPr>
                <w:rFonts w:eastAsia="Times New Roman"/>
                <w:b/>
                <w:bCs/>
              </w:rPr>
            </w:pPr>
            <w:r w:rsidRPr="00DD4661">
              <w:rPr>
                <w:rFonts w:eastAsia="Times New Roman"/>
                <w:b/>
                <w:bCs/>
              </w:rPr>
              <w:t>Доля участников, получивших от 61 до 80 баллов</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B1C9D3" w14:textId="77777777" w:rsidR="00595D76" w:rsidRPr="00DD4661" w:rsidRDefault="00595D76" w:rsidP="00424929">
            <w:pPr>
              <w:jc w:val="center"/>
              <w:rPr>
                <w:rFonts w:eastAsia="Times New Roman"/>
                <w:b/>
                <w:bCs/>
              </w:rPr>
            </w:pPr>
            <w:r w:rsidRPr="00DD4661">
              <w:rPr>
                <w:rFonts w:eastAsia="Times New Roman"/>
                <w:b/>
                <w:bCs/>
              </w:rPr>
              <w:t>Доля участников, не достигших минимального балла</w:t>
            </w:r>
          </w:p>
        </w:tc>
      </w:tr>
      <w:tr w:rsidR="00595D76" w:rsidRPr="00DD4661" w14:paraId="23E27ABC"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FCCB85"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188A9B" w14:textId="77777777" w:rsidR="00595D76" w:rsidRPr="00DD4661" w:rsidRDefault="00595D76" w:rsidP="00424929">
            <w:pPr>
              <w:jc w:val="center"/>
              <w:rPr>
                <w:rFonts w:eastAsia="Times New Roman"/>
              </w:rPr>
            </w:pPr>
            <w:r w:rsidRPr="00DD4661">
              <w:rPr>
                <w:rFonts w:eastAsia="Times New Roman"/>
              </w:rPr>
              <w:t xml:space="preserve">СУНЦ </w:t>
            </w:r>
            <w:proofErr w:type="spellStart"/>
            <w:r w:rsidRPr="00DD4661">
              <w:rPr>
                <w:rFonts w:eastAsia="Times New Roman"/>
              </w:rPr>
              <w:t>УрФУ</w:t>
            </w:r>
            <w:proofErr w:type="spellEnd"/>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8A1541" w14:textId="77777777" w:rsidR="00595D76" w:rsidRPr="00DD4661" w:rsidRDefault="00595D76" w:rsidP="00424929">
            <w:pPr>
              <w:jc w:val="center"/>
              <w:rPr>
                <w:rFonts w:eastAsia="Times New Roman"/>
              </w:rPr>
            </w:pPr>
            <w:r w:rsidRPr="00DD4661">
              <w:rPr>
                <w:rFonts w:eastAsia="Times New Roman"/>
              </w:rPr>
              <w:t>12</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5E3A41" w14:textId="77777777" w:rsidR="00595D76" w:rsidRPr="00DD4661" w:rsidRDefault="00595D76" w:rsidP="00424929">
            <w:pPr>
              <w:jc w:val="center"/>
              <w:rPr>
                <w:rFonts w:eastAsia="Times New Roman"/>
              </w:rPr>
            </w:pPr>
            <w:r w:rsidRPr="00DD4661">
              <w:rPr>
                <w:rFonts w:eastAsia="Times New Roman"/>
              </w:rPr>
              <w:t>33.00% (4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ED88B5" w14:textId="77777777" w:rsidR="00595D76" w:rsidRPr="00DD4661" w:rsidRDefault="00595D76" w:rsidP="00424929">
            <w:pPr>
              <w:jc w:val="center"/>
              <w:rPr>
                <w:rFonts w:eastAsia="Times New Roman"/>
              </w:rPr>
            </w:pPr>
            <w:r w:rsidRPr="00DD4661">
              <w:rPr>
                <w:rFonts w:eastAsia="Times New Roman"/>
              </w:rPr>
              <w:t>58.00% (7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A27153"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30DB36C4"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8B4242"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79AE26" w14:textId="77777777" w:rsidR="00595D76" w:rsidRPr="00DD4661" w:rsidRDefault="00595D76" w:rsidP="00424929">
            <w:pPr>
              <w:jc w:val="center"/>
              <w:rPr>
                <w:rFonts w:eastAsia="Times New Roman"/>
              </w:rPr>
            </w:pPr>
            <w:r w:rsidRPr="00DD4661">
              <w:rPr>
                <w:rFonts w:eastAsia="Times New Roman"/>
              </w:rPr>
              <w:t>МАОУ гимназия № 9</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1ACF48" w14:textId="77777777" w:rsidR="00595D76" w:rsidRPr="00DD4661" w:rsidRDefault="00595D76" w:rsidP="00424929">
            <w:pPr>
              <w:jc w:val="center"/>
              <w:rPr>
                <w:rFonts w:eastAsia="Times New Roman"/>
              </w:rPr>
            </w:pPr>
            <w:r w:rsidRPr="00DD4661">
              <w:rPr>
                <w:rFonts w:eastAsia="Times New Roman"/>
              </w:rPr>
              <w:t>8</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8ED128" w14:textId="77777777" w:rsidR="00595D76" w:rsidRPr="00DD4661" w:rsidRDefault="00595D76" w:rsidP="00424929">
            <w:pPr>
              <w:jc w:val="center"/>
              <w:rPr>
                <w:rFonts w:eastAsia="Times New Roman"/>
              </w:rPr>
            </w:pPr>
            <w:r w:rsidRPr="00DD4661">
              <w:rPr>
                <w:rFonts w:eastAsia="Times New Roman"/>
              </w:rPr>
              <w:t>37.00% (3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FA9065" w14:textId="77777777" w:rsidR="00595D76" w:rsidRPr="00DD4661" w:rsidRDefault="00595D76" w:rsidP="00424929">
            <w:pPr>
              <w:jc w:val="center"/>
              <w:rPr>
                <w:rFonts w:eastAsia="Times New Roman"/>
              </w:rPr>
            </w:pPr>
            <w:r w:rsidRPr="00DD4661">
              <w:rPr>
                <w:rFonts w:eastAsia="Times New Roman"/>
              </w:rPr>
              <w:t>62.00% (5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825A9D"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2F39E842"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D0CF3F"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ABA01E" w14:textId="77777777" w:rsidR="00595D76" w:rsidRPr="00DD4661" w:rsidRDefault="00595D76" w:rsidP="00424929">
            <w:pPr>
              <w:jc w:val="center"/>
              <w:rPr>
                <w:rFonts w:eastAsia="Times New Roman"/>
              </w:rPr>
            </w:pPr>
            <w:r w:rsidRPr="00DD4661">
              <w:rPr>
                <w:rFonts w:eastAsia="Times New Roman"/>
              </w:rPr>
              <w:t>МАОУ - Гимназия №47</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2A7EE3" w14:textId="77777777" w:rsidR="00595D76" w:rsidRPr="00DD4661" w:rsidRDefault="00595D76" w:rsidP="00424929">
            <w:pPr>
              <w:jc w:val="center"/>
              <w:rPr>
                <w:rFonts w:eastAsia="Times New Roman"/>
              </w:rPr>
            </w:pPr>
            <w:r w:rsidRPr="00DD4661">
              <w:rPr>
                <w:rFonts w:eastAsia="Times New Roman"/>
              </w:rPr>
              <w:t>7</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5271BA" w14:textId="77777777" w:rsidR="00595D76" w:rsidRPr="00DD4661" w:rsidRDefault="00595D76" w:rsidP="00424929">
            <w:pPr>
              <w:jc w:val="center"/>
              <w:rPr>
                <w:rFonts w:eastAsia="Times New Roman"/>
              </w:rPr>
            </w:pPr>
            <w:r w:rsidRPr="00DD4661">
              <w:rPr>
                <w:rFonts w:eastAsia="Times New Roman"/>
              </w:rPr>
              <w:t>28.00% (2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E1CD4E" w14:textId="77777777" w:rsidR="00595D76" w:rsidRPr="00DD4661" w:rsidRDefault="00595D76" w:rsidP="00424929">
            <w:pPr>
              <w:jc w:val="center"/>
              <w:rPr>
                <w:rFonts w:eastAsia="Times New Roman"/>
              </w:rPr>
            </w:pPr>
            <w:r w:rsidRPr="00DD4661">
              <w:rPr>
                <w:rFonts w:eastAsia="Times New Roman"/>
              </w:rPr>
              <w:t>71.00% (5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8DEFEC"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2D6B09AF"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8FF64E"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E8EF5E" w14:textId="77777777" w:rsidR="00595D76" w:rsidRPr="00DD4661" w:rsidRDefault="00595D76" w:rsidP="00424929">
            <w:pPr>
              <w:jc w:val="center"/>
              <w:rPr>
                <w:rFonts w:eastAsia="Times New Roman"/>
              </w:rPr>
            </w:pPr>
            <w:r w:rsidRPr="00DD4661">
              <w:rPr>
                <w:rFonts w:eastAsia="Times New Roman"/>
              </w:rPr>
              <w:t>МАОУ Гимназия № 8</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33CB9B" w14:textId="77777777" w:rsidR="00595D76" w:rsidRPr="00DD4661" w:rsidRDefault="00595D76" w:rsidP="00424929">
            <w:pPr>
              <w:jc w:val="center"/>
              <w:rPr>
                <w:rFonts w:eastAsia="Times New Roman"/>
              </w:rPr>
            </w:pPr>
            <w:r w:rsidRPr="00DD4661">
              <w:rPr>
                <w:rFonts w:eastAsia="Times New Roman"/>
              </w:rPr>
              <w:t>14</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16C6B6" w14:textId="77777777" w:rsidR="00595D76" w:rsidRPr="00DD4661" w:rsidRDefault="00595D76" w:rsidP="00424929">
            <w:pPr>
              <w:jc w:val="center"/>
              <w:rPr>
                <w:rFonts w:eastAsia="Times New Roman"/>
              </w:rPr>
            </w:pPr>
            <w:r w:rsidRPr="00DD4661">
              <w:rPr>
                <w:rFonts w:eastAsia="Times New Roman"/>
              </w:rPr>
              <w:t>14.00% (2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D1FFF2" w14:textId="77777777" w:rsidR="00595D76" w:rsidRPr="00DD4661" w:rsidRDefault="00595D76" w:rsidP="00424929">
            <w:pPr>
              <w:jc w:val="center"/>
              <w:rPr>
                <w:rFonts w:eastAsia="Times New Roman"/>
              </w:rPr>
            </w:pPr>
            <w:r w:rsidRPr="00DD4661">
              <w:rPr>
                <w:rFonts w:eastAsia="Times New Roman"/>
              </w:rPr>
              <w:t>35.00% (5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54B9DC" w14:textId="77777777" w:rsidR="00595D76" w:rsidRPr="00DD4661" w:rsidRDefault="00595D76" w:rsidP="00424929">
            <w:pPr>
              <w:jc w:val="center"/>
              <w:rPr>
                <w:rFonts w:eastAsia="Times New Roman"/>
              </w:rPr>
            </w:pPr>
            <w:r w:rsidRPr="00DD4661">
              <w:rPr>
                <w:rFonts w:eastAsia="Times New Roman"/>
              </w:rPr>
              <w:t>7.00% (1 уч.)</w:t>
            </w:r>
          </w:p>
        </w:tc>
      </w:tr>
      <w:tr w:rsidR="00595D76" w:rsidRPr="00DD4661" w14:paraId="26B14068"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5F5377"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11F4B8" w14:textId="77777777" w:rsidR="00595D76" w:rsidRPr="00DD4661" w:rsidRDefault="00595D76" w:rsidP="00424929">
            <w:pPr>
              <w:jc w:val="center"/>
              <w:rPr>
                <w:rFonts w:eastAsia="Times New Roman"/>
              </w:rPr>
            </w:pPr>
            <w:r w:rsidRPr="00DD4661">
              <w:rPr>
                <w:rFonts w:eastAsia="Times New Roman"/>
              </w:rPr>
              <w:t>МАОУ - гимназия №13</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E5ED52" w14:textId="77777777" w:rsidR="00595D76" w:rsidRPr="00DD4661" w:rsidRDefault="00595D76" w:rsidP="00424929">
            <w:pPr>
              <w:jc w:val="center"/>
              <w:rPr>
                <w:rFonts w:eastAsia="Times New Roman"/>
              </w:rPr>
            </w:pPr>
            <w:r w:rsidRPr="00DD4661">
              <w:rPr>
                <w:rFonts w:eastAsia="Times New Roman"/>
              </w:rPr>
              <w:t>6</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CE184A" w14:textId="77777777" w:rsidR="00595D76" w:rsidRPr="00DD4661" w:rsidRDefault="00595D76" w:rsidP="00424929">
            <w:pPr>
              <w:jc w:val="center"/>
              <w:rPr>
                <w:rFonts w:eastAsia="Times New Roman"/>
              </w:rPr>
            </w:pPr>
            <w:r w:rsidRPr="00DD4661">
              <w:rPr>
                <w:rFonts w:eastAsia="Times New Roman"/>
              </w:rPr>
              <w:t>33.00% (2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869CE3" w14:textId="77777777" w:rsidR="00595D76" w:rsidRPr="00DD4661" w:rsidRDefault="00595D76" w:rsidP="00424929">
            <w:pPr>
              <w:jc w:val="center"/>
              <w:rPr>
                <w:rFonts w:eastAsia="Times New Roman"/>
              </w:rPr>
            </w:pPr>
            <w:r w:rsidRPr="00DD4661">
              <w:rPr>
                <w:rFonts w:eastAsia="Times New Roman"/>
              </w:rPr>
              <w:t>50.00% (3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3D6750"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55B83343"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008F2C"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81906F" w14:textId="77777777" w:rsidR="00595D76" w:rsidRPr="00DD4661" w:rsidRDefault="00595D76" w:rsidP="00424929">
            <w:pPr>
              <w:jc w:val="center"/>
              <w:rPr>
                <w:rFonts w:eastAsia="Times New Roman"/>
              </w:rPr>
            </w:pPr>
            <w:r w:rsidRPr="00DD4661">
              <w:rPr>
                <w:rFonts w:eastAsia="Times New Roman"/>
              </w:rPr>
              <w:t>МАОУ Гимназия № 104</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8EB921" w14:textId="77777777" w:rsidR="00595D76" w:rsidRPr="00DD4661" w:rsidRDefault="00595D76" w:rsidP="00424929">
            <w:pPr>
              <w:jc w:val="center"/>
              <w:rPr>
                <w:rFonts w:eastAsia="Times New Roman"/>
              </w:rPr>
            </w:pPr>
            <w:r w:rsidRPr="00DD4661">
              <w:rPr>
                <w:rFonts w:eastAsia="Times New Roman"/>
              </w:rPr>
              <w:t>3</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6119C7" w14:textId="77777777" w:rsidR="00595D76" w:rsidRPr="00DD4661" w:rsidRDefault="00595D76" w:rsidP="00424929">
            <w:pPr>
              <w:jc w:val="center"/>
              <w:rPr>
                <w:rFonts w:eastAsia="Times New Roman"/>
              </w:rPr>
            </w:pPr>
            <w:r w:rsidRPr="00DD4661">
              <w:rPr>
                <w:rFonts w:eastAsia="Times New Roman"/>
              </w:rPr>
              <w:t>66.00% (2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26CBA0" w14:textId="77777777" w:rsidR="00595D76" w:rsidRPr="00DD4661" w:rsidRDefault="00595D76" w:rsidP="00424929">
            <w:pPr>
              <w:jc w:val="center"/>
              <w:rPr>
                <w:rFonts w:eastAsia="Times New Roman"/>
              </w:rPr>
            </w:pPr>
            <w:r w:rsidRPr="00DD4661">
              <w:rPr>
                <w:rFonts w:eastAsia="Times New Roman"/>
              </w:rPr>
              <w:t>0.00% (0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5E74EB"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4A270EBA"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936DA8"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E2711E" w14:textId="77777777" w:rsidR="00595D76" w:rsidRPr="00DD4661" w:rsidRDefault="00595D76" w:rsidP="00424929">
            <w:pPr>
              <w:jc w:val="center"/>
              <w:rPr>
                <w:rFonts w:eastAsia="Times New Roman"/>
              </w:rPr>
            </w:pPr>
            <w:r w:rsidRPr="00DD4661">
              <w:rPr>
                <w:rFonts w:eastAsia="Times New Roman"/>
              </w:rPr>
              <w:t>МАОУ гимназия №2</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1A5061" w14:textId="77777777" w:rsidR="00595D76" w:rsidRPr="00DD4661" w:rsidRDefault="00595D76" w:rsidP="00424929">
            <w:pPr>
              <w:jc w:val="center"/>
              <w:rPr>
                <w:rFonts w:eastAsia="Times New Roman"/>
              </w:rPr>
            </w:pPr>
            <w:r w:rsidRPr="00DD4661">
              <w:rPr>
                <w:rFonts w:eastAsia="Times New Roman"/>
              </w:rPr>
              <w:t>15</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8A9A30" w14:textId="77777777" w:rsidR="00595D76" w:rsidRPr="00DD4661" w:rsidRDefault="00595D76" w:rsidP="00424929">
            <w:pPr>
              <w:jc w:val="center"/>
              <w:rPr>
                <w:rFonts w:eastAsia="Times New Roman"/>
              </w:rPr>
            </w:pPr>
            <w:r w:rsidRPr="00DD4661">
              <w:rPr>
                <w:rFonts w:eastAsia="Times New Roman"/>
              </w:rPr>
              <w:t>6.00%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4A1482" w14:textId="77777777" w:rsidR="00595D76" w:rsidRPr="00DD4661" w:rsidRDefault="00595D76" w:rsidP="00424929">
            <w:pPr>
              <w:jc w:val="center"/>
              <w:rPr>
                <w:rFonts w:eastAsia="Times New Roman"/>
              </w:rPr>
            </w:pPr>
            <w:r w:rsidRPr="00DD4661">
              <w:rPr>
                <w:rFonts w:eastAsia="Times New Roman"/>
              </w:rPr>
              <w:t>80.00% (12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01765F"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7F88C027"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6CC4D8"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C8730E" w14:textId="77777777" w:rsidR="00595D76" w:rsidRPr="00DD4661" w:rsidRDefault="00595D76" w:rsidP="00424929">
            <w:pPr>
              <w:jc w:val="center"/>
              <w:rPr>
                <w:rFonts w:eastAsia="Times New Roman"/>
              </w:rPr>
            </w:pPr>
            <w:r w:rsidRPr="00DD4661">
              <w:rPr>
                <w:rFonts w:eastAsia="Times New Roman"/>
              </w:rPr>
              <w:t>МАОУ СОШ № 200</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F298BB" w14:textId="77777777" w:rsidR="00595D76" w:rsidRPr="00DD4661" w:rsidRDefault="00595D76" w:rsidP="00424929">
            <w:pPr>
              <w:jc w:val="center"/>
              <w:rPr>
                <w:rFonts w:eastAsia="Times New Roman"/>
              </w:rPr>
            </w:pPr>
            <w:r w:rsidRPr="00DD4661">
              <w:rPr>
                <w:rFonts w:eastAsia="Times New Roman"/>
              </w:rPr>
              <w:t>10</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DA2411" w14:textId="77777777" w:rsidR="00595D76" w:rsidRPr="00DD4661" w:rsidRDefault="00595D76" w:rsidP="00424929">
            <w:pPr>
              <w:jc w:val="center"/>
              <w:rPr>
                <w:rFonts w:eastAsia="Times New Roman"/>
              </w:rPr>
            </w:pPr>
            <w:r w:rsidRPr="00DD4661">
              <w:rPr>
                <w:rFonts w:eastAsia="Times New Roman"/>
              </w:rPr>
              <w:t>10.00%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A65A66" w14:textId="77777777" w:rsidR="00595D76" w:rsidRPr="00DD4661" w:rsidRDefault="00595D76" w:rsidP="00424929">
            <w:pPr>
              <w:jc w:val="center"/>
              <w:rPr>
                <w:rFonts w:eastAsia="Times New Roman"/>
              </w:rPr>
            </w:pPr>
            <w:r w:rsidRPr="00DD4661">
              <w:rPr>
                <w:rFonts w:eastAsia="Times New Roman"/>
              </w:rPr>
              <w:t>40.00% (4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E6B3B2"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562E3B11"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408830" w14:textId="77777777" w:rsidR="00595D76" w:rsidRPr="00DD4661" w:rsidRDefault="00595D76" w:rsidP="00424929">
            <w:pPr>
              <w:jc w:val="center"/>
              <w:rPr>
                <w:rFonts w:eastAsia="Times New Roman"/>
              </w:rPr>
            </w:pPr>
            <w:r w:rsidRPr="00DD4661">
              <w:rPr>
                <w:rFonts w:eastAsia="Times New Roman"/>
              </w:rPr>
              <w:t>ГО Первоуральск</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B56232" w14:textId="77777777" w:rsidR="00595D76" w:rsidRPr="00DD4661" w:rsidRDefault="00595D76" w:rsidP="00424929">
            <w:pPr>
              <w:jc w:val="center"/>
              <w:rPr>
                <w:rFonts w:eastAsia="Times New Roman"/>
              </w:rPr>
            </w:pPr>
            <w:r w:rsidRPr="00DD4661">
              <w:rPr>
                <w:rFonts w:eastAsia="Times New Roman"/>
              </w:rPr>
              <w:t>МАОУ СОШ № 7 с углублённым изучением отдельных предметов</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84D9F3" w14:textId="77777777" w:rsidR="00595D76" w:rsidRPr="00DD4661" w:rsidRDefault="00595D76" w:rsidP="00424929">
            <w:pPr>
              <w:jc w:val="center"/>
              <w:rPr>
                <w:rFonts w:eastAsia="Times New Roman"/>
              </w:rPr>
            </w:pPr>
            <w:r w:rsidRPr="00DD4661">
              <w:rPr>
                <w:rFonts w:eastAsia="Times New Roman"/>
              </w:rPr>
              <w:t>5</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AA2B8D" w14:textId="77777777" w:rsidR="00595D76" w:rsidRPr="00DD4661" w:rsidRDefault="00595D76" w:rsidP="00424929">
            <w:pPr>
              <w:jc w:val="center"/>
              <w:rPr>
                <w:rFonts w:eastAsia="Times New Roman"/>
              </w:rPr>
            </w:pPr>
            <w:r w:rsidRPr="00DD4661">
              <w:rPr>
                <w:rFonts w:eastAsia="Times New Roman"/>
              </w:rPr>
              <w:t>20.00%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5585C1" w14:textId="77777777" w:rsidR="00595D76" w:rsidRPr="00DD4661" w:rsidRDefault="00595D76" w:rsidP="00424929">
            <w:pPr>
              <w:jc w:val="center"/>
              <w:rPr>
                <w:rFonts w:eastAsia="Times New Roman"/>
              </w:rPr>
            </w:pPr>
            <w:r w:rsidRPr="00DD4661">
              <w:rPr>
                <w:rFonts w:eastAsia="Times New Roman"/>
              </w:rPr>
              <w:t>40.00% (2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F92C88"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596699A7"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9CD6F6" w14:textId="77777777" w:rsidR="00595D76" w:rsidRPr="00DD4661" w:rsidRDefault="00595D76" w:rsidP="00424929">
            <w:pPr>
              <w:jc w:val="center"/>
              <w:rPr>
                <w:rFonts w:eastAsia="Times New Roman"/>
              </w:rPr>
            </w:pPr>
            <w:r w:rsidRPr="00DD4661">
              <w:rPr>
                <w:rFonts w:eastAsia="Times New Roman"/>
              </w:rPr>
              <w:t>МО город Каменск-Уральский</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EF88C4" w14:textId="77777777" w:rsidR="00595D76" w:rsidRPr="00DD4661" w:rsidRDefault="00595D76" w:rsidP="00424929">
            <w:pPr>
              <w:jc w:val="center"/>
              <w:rPr>
                <w:rFonts w:eastAsia="Times New Roman"/>
              </w:rPr>
            </w:pPr>
            <w:r w:rsidRPr="00DD4661">
              <w:rPr>
                <w:rFonts w:eastAsia="Times New Roman"/>
              </w:rPr>
              <w:t>Средняя школа № 40</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5E822C" w14:textId="77777777" w:rsidR="00595D76" w:rsidRPr="00DD4661" w:rsidRDefault="00595D76" w:rsidP="00424929">
            <w:pPr>
              <w:jc w:val="center"/>
              <w:rPr>
                <w:rFonts w:eastAsia="Times New Roman"/>
              </w:rPr>
            </w:pPr>
            <w:r w:rsidRPr="00DD4661">
              <w:rPr>
                <w:rFonts w:eastAsia="Times New Roman"/>
              </w:rPr>
              <w:t>5</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B4A9F3" w14:textId="77777777" w:rsidR="00595D76" w:rsidRPr="00DD4661" w:rsidRDefault="00595D76" w:rsidP="00424929">
            <w:pPr>
              <w:jc w:val="center"/>
              <w:rPr>
                <w:rFonts w:eastAsia="Times New Roman"/>
              </w:rPr>
            </w:pPr>
            <w:r w:rsidRPr="00DD4661">
              <w:rPr>
                <w:rFonts w:eastAsia="Times New Roman"/>
              </w:rPr>
              <w:t>20.00%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E8B290" w14:textId="77777777" w:rsidR="00595D76" w:rsidRPr="00DD4661" w:rsidRDefault="00595D76" w:rsidP="00424929">
            <w:pPr>
              <w:jc w:val="center"/>
              <w:rPr>
                <w:rFonts w:eastAsia="Times New Roman"/>
              </w:rPr>
            </w:pPr>
            <w:r w:rsidRPr="00DD4661">
              <w:rPr>
                <w:rFonts w:eastAsia="Times New Roman"/>
              </w:rPr>
              <w:t>40.00% (2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16E547"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091B733C"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2172BC" w14:textId="77777777" w:rsidR="00595D76" w:rsidRPr="00DD4661" w:rsidRDefault="00595D76" w:rsidP="00424929">
            <w:pPr>
              <w:jc w:val="center"/>
              <w:rPr>
                <w:rFonts w:eastAsia="Times New Roman"/>
              </w:rPr>
            </w:pPr>
            <w:r w:rsidRPr="00DD4661">
              <w:rPr>
                <w:rFonts w:eastAsia="Times New Roman"/>
              </w:rPr>
              <w:t>Невьянский ГО</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3B72AF" w14:textId="77777777" w:rsidR="00595D76" w:rsidRPr="00DD4661" w:rsidRDefault="00595D76" w:rsidP="00424929">
            <w:pPr>
              <w:jc w:val="center"/>
              <w:rPr>
                <w:rFonts w:eastAsia="Times New Roman"/>
              </w:rPr>
            </w:pPr>
            <w:r w:rsidRPr="00DD4661">
              <w:rPr>
                <w:rFonts w:eastAsia="Times New Roman"/>
              </w:rPr>
              <w:t xml:space="preserve">МБОУ СОШ № 1 Невьянского </w:t>
            </w:r>
            <w:r w:rsidRPr="00DD4661">
              <w:rPr>
                <w:rFonts w:eastAsia="Times New Roman"/>
              </w:rPr>
              <w:lastRenderedPageBreak/>
              <w:t>ГО</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AB7BFE" w14:textId="77777777" w:rsidR="00595D76" w:rsidRPr="00DD4661" w:rsidRDefault="00595D76" w:rsidP="00424929">
            <w:pPr>
              <w:jc w:val="center"/>
              <w:rPr>
                <w:rFonts w:eastAsia="Times New Roman"/>
              </w:rPr>
            </w:pPr>
            <w:r w:rsidRPr="00DD4661">
              <w:rPr>
                <w:rFonts w:eastAsia="Times New Roman"/>
              </w:rPr>
              <w:lastRenderedPageBreak/>
              <w:t>2</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C07FA4" w14:textId="77777777" w:rsidR="00595D76" w:rsidRPr="00DD4661" w:rsidRDefault="00595D76" w:rsidP="00424929">
            <w:pPr>
              <w:jc w:val="center"/>
              <w:rPr>
                <w:rFonts w:eastAsia="Times New Roman"/>
              </w:rPr>
            </w:pPr>
            <w:r w:rsidRPr="00DD4661">
              <w:rPr>
                <w:rFonts w:eastAsia="Times New Roman"/>
              </w:rPr>
              <w:t>50.00%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ED6B2E" w14:textId="77777777" w:rsidR="00595D76" w:rsidRPr="00DD4661" w:rsidRDefault="00595D76" w:rsidP="00424929">
            <w:pPr>
              <w:jc w:val="center"/>
              <w:rPr>
                <w:rFonts w:eastAsia="Times New Roman"/>
              </w:rPr>
            </w:pPr>
            <w:r w:rsidRPr="00DD4661">
              <w:rPr>
                <w:rFonts w:eastAsia="Times New Roman"/>
              </w:rPr>
              <w:t>50.00% (1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358AD3"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6D6E7F46"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206935" w14:textId="77777777" w:rsidR="00595D76" w:rsidRPr="00DD4661" w:rsidRDefault="00595D76" w:rsidP="00424929">
            <w:pPr>
              <w:jc w:val="center"/>
              <w:rPr>
                <w:rFonts w:eastAsia="Times New Roman"/>
              </w:rPr>
            </w:pPr>
            <w:r w:rsidRPr="00DD4661">
              <w:rPr>
                <w:rFonts w:eastAsia="Times New Roman"/>
              </w:rPr>
              <w:lastRenderedPageBreak/>
              <w:t>Нижнесергинский МР</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712118" w14:textId="77777777" w:rsidR="00595D76" w:rsidRPr="00DD4661" w:rsidRDefault="00595D76" w:rsidP="00424929">
            <w:pPr>
              <w:jc w:val="center"/>
              <w:rPr>
                <w:rFonts w:eastAsia="Times New Roman"/>
              </w:rPr>
            </w:pPr>
            <w:r w:rsidRPr="00DD4661">
              <w:rPr>
                <w:rFonts w:eastAsia="Times New Roman"/>
              </w:rPr>
              <w:t>МКОУ СОШ № 10 р. п. Верхние Серги</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0F85E4" w14:textId="77777777" w:rsidR="00595D76" w:rsidRPr="00DD4661" w:rsidRDefault="00595D76" w:rsidP="00424929">
            <w:pPr>
              <w:jc w:val="center"/>
              <w:rPr>
                <w:rFonts w:eastAsia="Times New Roman"/>
              </w:rPr>
            </w:pPr>
            <w:r w:rsidRPr="00DD4661">
              <w:rPr>
                <w:rFonts w:eastAsia="Times New Roman"/>
              </w:rPr>
              <w:t>3</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902C14" w14:textId="77777777" w:rsidR="00595D76" w:rsidRPr="00DD4661" w:rsidRDefault="00595D76" w:rsidP="00424929">
            <w:pPr>
              <w:jc w:val="center"/>
              <w:rPr>
                <w:rFonts w:eastAsia="Times New Roman"/>
              </w:rPr>
            </w:pPr>
            <w:r w:rsidRPr="00DD4661">
              <w:rPr>
                <w:rFonts w:eastAsia="Times New Roman"/>
              </w:rPr>
              <w:t>33.00%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F7FA91" w14:textId="77777777" w:rsidR="00595D76" w:rsidRPr="00DD4661" w:rsidRDefault="00595D76" w:rsidP="00424929">
            <w:pPr>
              <w:jc w:val="center"/>
              <w:rPr>
                <w:rFonts w:eastAsia="Times New Roman"/>
              </w:rPr>
            </w:pPr>
            <w:r w:rsidRPr="00DD4661">
              <w:rPr>
                <w:rFonts w:eastAsia="Times New Roman"/>
              </w:rPr>
              <w:t>33.00% (1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547DE5"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5026B102"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158C67"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B81B85" w14:textId="77777777" w:rsidR="00595D76" w:rsidRPr="00DD4661" w:rsidRDefault="00595D76" w:rsidP="00424929">
            <w:pPr>
              <w:jc w:val="center"/>
              <w:rPr>
                <w:rFonts w:eastAsia="Times New Roman"/>
              </w:rPr>
            </w:pPr>
            <w:r w:rsidRPr="00DD4661">
              <w:rPr>
                <w:rFonts w:eastAsia="Times New Roman"/>
              </w:rPr>
              <w:t>МАОУ Лицей №159</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047776" w14:textId="77777777" w:rsidR="00595D76" w:rsidRPr="00DD4661" w:rsidRDefault="00595D76" w:rsidP="00424929">
            <w:pPr>
              <w:jc w:val="center"/>
              <w:rPr>
                <w:rFonts w:eastAsia="Times New Roman"/>
              </w:rPr>
            </w:pPr>
            <w:r w:rsidRPr="00DD4661">
              <w:rPr>
                <w:rFonts w:eastAsia="Times New Roman"/>
              </w:rPr>
              <w:t>4</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67C1E8" w14:textId="77777777" w:rsidR="00595D76" w:rsidRPr="00DD4661" w:rsidRDefault="00595D76" w:rsidP="00424929">
            <w:pPr>
              <w:jc w:val="center"/>
              <w:rPr>
                <w:rFonts w:eastAsia="Times New Roman"/>
              </w:rPr>
            </w:pPr>
            <w:r w:rsidRPr="00DD4661">
              <w:rPr>
                <w:rFonts w:eastAsia="Times New Roman"/>
              </w:rPr>
              <w:t>25.00%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86CB88" w14:textId="77777777" w:rsidR="00595D76" w:rsidRPr="00DD4661" w:rsidRDefault="00595D76" w:rsidP="00424929">
            <w:pPr>
              <w:jc w:val="center"/>
              <w:rPr>
                <w:rFonts w:eastAsia="Times New Roman"/>
              </w:rPr>
            </w:pPr>
            <w:r w:rsidRPr="00DD4661">
              <w:rPr>
                <w:rFonts w:eastAsia="Times New Roman"/>
              </w:rPr>
              <w:t>25.00% (1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3AE9C3"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7FAAE277"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618B64"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2D6A38" w14:textId="77777777" w:rsidR="00595D76" w:rsidRPr="00DD4661" w:rsidRDefault="00595D76" w:rsidP="00424929">
            <w:pPr>
              <w:jc w:val="center"/>
              <w:rPr>
                <w:rFonts w:eastAsia="Times New Roman"/>
              </w:rPr>
            </w:pPr>
            <w:r w:rsidRPr="00DD4661">
              <w:rPr>
                <w:rFonts w:eastAsia="Times New Roman"/>
              </w:rPr>
              <w:t>МАОУ - СОШ № 7</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50DFF5" w14:textId="77777777" w:rsidR="00595D76" w:rsidRPr="00DD4661" w:rsidRDefault="00595D76" w:rsidP="00424929">
            <w:pPr>
              <w:jc w:val="center"/>
              <w:rPr>
                <w:rFonts w:eastAsia="Times New Roman"/>
              </w:rPr>
            </w:pPr>
            <w:r w:rsidRPr="00DD4661">
              <w:rPr>
                <w:rFonts w:eastAsia="Times New Roman"/>
              </w:rPr>
              <w:t>1</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AC65FC" w14:textId="77777777" w:rsidR="00595D76" w:rsidRPr="00DD4661" w:rsidRDefault="00595D76" w:rsidP="00424929">
            <w:pPr>
              <w:jc w:val="center"/>
              <w:rPr>
                <w:rFonts w:eastAsia="Times New Roman"/>
              </w:rPr>
            </w:pPr>
            <w:r w:rsidRPr="00DD4661">
              <w:rPr>
                <w:rFonts w:eastAsia="Times New Roman"/>
              </w:rPr>
              <w:t>100.00%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D16649" w14:textId="77777777" w:rsidR="00595D76" w:rsidRPr="00DD4661" w:rsidRDefault="00595D76" w:rsidP="00424929">
            <w:pPr>
              <w:jc w:val="center"/>
              <w:rPr>
                <w:rFonts w:eastAsia="Times New Roman"/>
              </w:rPr>
            </w:pPr>
            <w:r w:rsidRPr="00DD4661">
              <w:rPr>
                <w:rFonts w:eastAsia="Times New Roman"/>
              </w:rPr>
              <w:t>0.00% (0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4DF488"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28613D40"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BEDFFF" w14:textId="77777777" w:rsidR="00595D76" w:rsidRPr="00DD4661" w:rsidRDefault="00595D76" w:rsidP="00424929">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A421B7" w14:textId="77777777" w:rsidR="00595D76" w:rsidRPr="00DD4661" w:rsidRDefault="00595D76" w:rsidP="00424929">
            <w:pPr>
              <w:jc w:val="center"/>
              <w:rPr>
                <w:rFonts w:eastAsia="Times New Roman"/>
              </w:rPr>
            </w:pPr>
            <w:r w:rsidRPr="00DD4661">
              <w:rPr>
                <w:rFonts w:eastAsia="Times New Roman"/>
              </w:rPr>
              <w:t>МАОУ "Гимназия"</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AE286B" w14:textId="77777777" w:rsidR="00595D76" w:rsidRPr="00DD4661" w:rsidRDefault="00595D76" w:rsidP="00424929">
            <w:pPr>
              <w:jc w:val="center"/>
              <w:rPr>
                <w:rFonts w:eastAsia="Times New Roman"/>
              </w:rPr>
            </w:pPr>
            <w:r w:rsidRPr="00DD4661">
              <w:rPr>
                <w:rFonts w:eastAsia="Times New Roman"/>
              </w:rPr>
              <w:t>4</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5180E4" w14:textId="77777777" w:rsidR="00595D76" w:rsidRPr="00DD4661" w:rsidRDefault="00595D76" w:rsidP="00424929">
            <w:pPr>
              <w:jc w:val="center"/>
              <w:rPr>
                <w:rFonts w:eastAsia="Times New Roman"/>
              </w:rPr>
            </w:pPr>
            <w:r w:rsidRPr="00DD4661">
              <w:rPr>
                <w:rFonts w:eastAsia="Times New Roman"/>
              </w:rPr>
              <w:t>25.00%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CA7381" w14:textId="77777777" w:rsidR="00595D76" w:rsidRPr="00DD4661" w:rsidRDefault="00595D76" w:rsidP="00424929">
            <w:pPr>
              <w:jc w:val="center"/>
              <w:rPr>
                <w:rFonts w:eastAsia="Times New Roman"/>
              </w:rPr>
            </w:pPr>
            <w:r w:rsidRPr="00DD4661">
              <w:rPr>
                <w:rFonts w:eastAsia="Times New Roman"/>
              </w:rPr>
              <w:t>0.00% (0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BE2368"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77D16839"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778C61" w14:textId="77777777" w:rsidR="00595D76" w:rsidRPr="00DD4661" w:rsidRDefault="00595D76" w:rsidP="00424929">
            <w:pPr>
              <w:jc w:val="center"/>
              <w:rPr>
                <w:rFonts w:eastAsia="Times New Roman"/>
              </w:rPr>
            </w:pPr>
            <w:r w:rsidRPr="00DD4661">
              <w:rPr>
                <w:rFonts w:eastAsia="Times New Roman"/>
              </w:rPr>
              <w:t>Кировградский ГО</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512DB2" w14:textId="77777777" w:rsidR="00595D76" w:rsidRPr="00DD4661" w:rsidRDefault="00595D76" w:rsidP="00424929">
            <w:pPr>
              <w:jc w:val="center"/>
              <w:rPr>
                <w:rFonts w:eastAsia="Times New Roman"/>
              </w:rPr>
            </w:pPr>
            <w:r w:rsidRPr="00DD4661">
              <w:rPr>
                <w:rFonts w:eastAsia="Times New Roman"/>
              </w:rPr>
              <w:t>МАОУ СОШ № 3</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52D1F1" w14:textId="77777777" w:rsidR="00595D76" w:rsidRPr="00DD4661" w:rsidRDefault="00595D76" w:rsidP="00424929">
            <w:pPr>
              <w:jc w:val="center"/>
              <w:rPr>
                <w:rFonts w:eastAsia="Times New Roman"/>
              </w:rPr>
            </w:pPr>
            <w:r w:rsidRPr="00DD4661">
              <w:rPr>
                <w:rFonts w:eastAsia="Times New Roman"/>
              </w:rPr>
              <w:t>2</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4CE0F2" w14:textId="77777777" w:rsidR="00595D76" w:rsidRPr="00DD4661" w:rsidRDefault="00595D76" w:rsidP="00424929">
            <w:pPr>
              <w:jc w:val="center"/>
              <w:rPr>
                <w:rFonts w:eastAsia="Times New Roman"/>
              </w:rPr>
            </w:pPr>
            <w:r w:rsidRPr="00DD4661">
              <w:rPr>
                <w:rFonts w:eastAsia="Times New Roman"/>
              </w:rPr>
              <w:t>50.00%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5E67F4" w14:textId="77777777" w:rsidR="00595D76" w:rsidRPr="00DD4661" w:rsidRDefault="00595D76" w:rsidP="00424929">
            <w:pPr>
              <w:jc w:val="center"/>
              <w:rPr>
                <w:rFonts w:eastAsia="Times New Roman"/>
              </w:rPr>
            </w:pPr>
            <w:r w:rsidRPr="00DD4661">
              <w:rPr>
                <w:rFonts w:eastAsia="Times New Roman"/>
              </w:rPr>
              <w:t>0.00% (0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C6AC6C"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3ECA925E"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984D5E"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DCCFF6" w14:textId="77777777" w:rsidR="00595D76" w:rsidRPr="00DD4661" w:rsidRDefault="00595D76" w:rsidP="00424929">
            <w:pPr>
              <w:jc w:val="center"/>
              <w:rPr>
                <w:rFonts w:eastAsia="Times New Roman"/>
              </w:rPr>
            </w:pPr>
            <w:r w:rsidRPr="00DD4661">
              <w:rPr>
                <w:rFonts w:eastAsia="Times New Roman"/>
              </w:rPr>
              <w:t>МАОУ СОШ № 163</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22EEC6" w14:textId="77777777" w:rsidR="00595D76" w:rsidRPr="00DD4661" w:rsidRDefault="00595D76" w:rsidP="00424929">
            <w:pPr>
              <w:jc w:val="center"/>
              <w:rPr>
                <w:rFonts w:eastAsia="Times New Roman"/>
              </w:rPr>
            </w:pPr>
            <w:r w:rsidRPr="00DD4661">
              <w:rPr>
                <w:rFonts w:eastAsia="Times New Roman"/>
              </w:rPr>
              <w:t>4</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2F1D0A" w14:textId="77777777" w:rsidR="00595D76" w:rsidRPr="00DD4661" w:rsidRDefault="00595D76" w:rsidP="00424929">
            <w:pPr>
              <w:jc w:val="center"/>
              <w:rPr>
                <w:rFonts w:eastAsia="Times New Roman"/>
              </w:rPr>
            </w:pPr>
            <w:r w:rsidRPr="00DD4661">
              <w:rPr>
                <w:rFonts w:eastAsia="Times New Roman"/>
              </w:rPr>
              <w:t>25.00%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79CCE5" w14:textId="77777777" w:rsidR="00595D76" w:rsidRPr="00DD4661" w:rsidRDefault="00595D76" w:rsidP="00424929">
            <w:pPr>
              <w:jc w:val="center"/>
              <w:rPr>
                <w:rFonts w:eastAsia="Times New Roman"/>
              </w:rPr>
            </w:pPr>
            <w:r w:rsidRPr="00DD4661">
              <w:rPr>
                <w:rFonts w:eastAsia="Times New Roman"/>
              </w:rPr>
              <w:t>0.00% (0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B632E0" w14:textId="77777777" w:rsidR="00595D76" w:rsidRPr="00DD4661" w:rsidRDefault="00595D76" w:rsidP="00424929">
            <w:pPr>
              <w:jc w:val="center"/>
              <w:rPr>
                <w:rFonts w:eastAsia="Times New Roman"/>
              </w:rPr>
            </w:pPr>
            <w:r w:rsidRPr="00DD4661">
              <w:rPr>
                <w:rFonts w:eastAsia="Times New Roman"/>
              </w:rPr>
              <w:t>0.00% (0 уч.)</w:t>
            </w:r>
          </w:p>
        </w:tc>
      </w:tr>
      <w:tr w:rsidR="00595D76" w:rsidRPr="00DD4661" w14:paraId="51679035" w14:textId="77777777" w:rsidTr="00595D76">
        <w:tc>
          <w:tcPr>
            <w:tcW w:w="89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5DF590" w14:textId="77777777" w:rsidR="00595D76" w:rsidRPr="00DD4661" w:rsidRDefault="00595D76" w:rsidP="00424929">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16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A29836" w14:textId="77777777" w:rsidR="00595D76" w:rsidRPr="00DD4661" w:rsidRDefault="00595D76" w:rsidP="00424929">
            <w:pPr>
              <w:jc w:val="center"/>
              <w:rPr>
                <w:rFonts w:eastAsia="Times New Roman"/>
              </w:rPr>
            </w:pPr>
            <w:r w:rsidRPr="00DD4661">
              <w:rPr>
                <w:rFonts w:eastAsia="Times New Roman"/>
              </w:rPr>
              <w:t>МАОУ СОШ № 21</w:t>
            </w:r>
          </w:p>
        </w:tc>
        <w:tc>
          <w:tcPr>
            <w:tcW w:w="53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B6360B" w14:textId="77777777" w:rsidR="00595D76" w:rsidRPr="00DD4661" w:rsidRDefault="00595D76" w:rsidP="00424929">
            <w:pPr>
              <w:jc w:val="center"/>
              <w:rPr>
                <w:rFonts w:eastAsia="Times New Roman"/>
              </w:rPr>
            </w:pPr>
            <w:r w:rsidRPr="00DD4661">
              <w:rPr>
                <w:rFonts w:eastAsia="Times New Roman"/>
              </w:rPr>
              <w:t>1</w:t>
            </w:r>
          </w:p>
        </w:tc>
        <w:tc>
          <w:tcPr>
            <w:tcW w:w="7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442973" w14:textId="77777777" w:rsidR="00595D76" w:rsidRPr="00DD4661" w:rsidRDefault="00595D76" w:rsidP="00424929">
            <w:pPr>
              <w:jc w:val="center"/>
              <w:rPr>
                <w:rFonts w:eastAsia="Times New Roman"/>
              </w:rPr>
            </w:pPr>
            <w:r w:rsidRPr="00DD4661">
              <w:rPr>
                <w:rFonts w:eastAsia="Times New Roman"/>
              </w:rPr>
              <w:t>100.00% (1 уч.)</w:t>
            </w:r>
          </w:p>
        </w:tc>
        <w:tc>
          <w:tcPr>
            <w:tcW w:w="7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F6F85E" w14:textId="77777777" w:rsidR="00595D76" w:rsidRPr="00DD4661" w:rsidRDefault="00595D76" w:rsidP="00424929">
            <w:pPr>
              <w:jc w:val="center"/>
              <w:rPr>
                <w:rFonts w:eastAsia="Times New Roman"/>
              </w:rPr>
            </w:pPr>
            <w:r w:rsidRPr="00DD4661">
              <w:rPr>
                <w:rFonts w:eastAsia="Times New Roman"/>
              </w:rPr>
              <w:t>0.00% (0 уч.)</w:t>
            </w:r>
          </w:p>
        </w:tc>
        <w:tc>
          <w:tcPr>
            <w:tcW w:w="86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A314F2" w14:textId="77777777" w:rsidR="00595D76" w:rsidRPr="00DD4661" w:rsidRDefault="00595D76" w:rsidP="00424929">
            <w:pPr>
              <w:jc w:val="center"/>
              <w:rPr>
                <w:rFonts w:eastAsia="Times New Roman"/>
              </w:rPr>
            </w:pPr>
            <w:r w:rsidRPr="00DD4661">
              <w:rPr>
                <w:rFonts w:eastAsia="Times New Roman"/>
              </w:rPr>
              <w:t>0.00% (0 уч.)</w:t>
            </w:r>
          </w:p>
        </w:tc>
      </w:tr>
    </w:tbl>
    <w:p w14:paraId="0D142AAE" w14:textId="77777777" w:rsidR="00595D76" w:rsidRDefault="00595D76" w:rsidP="00E43FE9">
      <w:pPr>
        <w:widowControl w:val="0"/>
        <w:jc w:val="both"/>
        <w:outlineLvl w:val="3"/>
        <w:rPr>
          <w:rFonts w:eastAsia="Times New Roman"/>
          <w:b/>
          <w:bCs/>
          <w:color w:val="000000"/>
          <w:sz w:val="28"/>
          <w:szCs w:val="28"/>
        </w:rPr>
      </w:pPr>
    </w:p>
    <w:p w14:paraId="59B61E7D" w14:textId="77777777" w:rsidR="00085739" w:rsidRPr="009258C0" w:rsidRDefault="00085739" w:rsidP="00E43FE9">
      <w:pPr>
        <w:widowControl w:val="0"/>
        <w:jc w:val="both"/>
        <w:outlineLvl w:val="3"/>
        <w:rPr>
          <w:rFonts w:eastAsia="Times New Roman"/>
          <w:b/>
          <w:bCs/>
          <w:color w:val="000000"/>
          <w:sz w:val="28"/>
          <w:szCs w:val="28"/>
        </w:rPr>
      </w:pPr>
      <w:r w:rsidRPr="009258C0">
        <w:rPr>
          <w:rFonts w:eastAsia="Times New Roman"/>
          <w:b/>
          <w:bCs/>
          <w:color w:val="000000"/>
          <w:sz w:val="28"/>
          <w:szCs w:val="28"/>
        </w:rPr>
        <w:t>Выделение перечня ОО, продемонстрировавших наиболее низкие результаты ЕГЭ по предмету Литература</w:t>
      </w:r>
    </w:p>
    <w:p w14:paraId="3ABC93FA" w14:textId="77777777" w:rsidR="002514B6" w:rsidRDefault="00085739" w:rsidP="00E43FE9">
      <w:pPr>
        <w:widowControl w:val="0"/>
        <w:jc w:val="both"/>
        <w:rPr>
          <w:rFonts w:eastAsia="Times New Roman"/>
          <w:color w:val="000000"/>
          <w:sz w:val="28"/>
          <w:szCs w:val="28"/>
        </w:rPr>
      </w:pPr>
      <w:r w:rsidRPr="009258C0">
        <w:rPr>
          <w:rFonts w:eastAsia="Times New Roman"/>
          <w:color w:val="000000"/>
          <w:sz w:val="28"/>
          <w:szCs w:val="28"/>
        </w:rPr>
        <w:t xml:space="preserve">Сортировка ВСЕХ ОО произведена по следующим критериям: </w:t>
      </w:r>
    </w:p>
    <w:p w14:paraId="6F85AD3E" w14:textId="77777777" w:rsidR="002514B6" w:rsidRDefault="00085739" w:rsidP="00E43FE9">
      <w:pPr>
        <w:widowControl w:val="0"/>
        <w:jc w:val="both"/>
        <w:rPr>
          <w:rFonts w:eastAsia="Times New Roman"/>
          <w:color w:val="000000"/>
          <w:sz w:val="28"/>
          <w:szCs w:val="28"/>
        </w:rPr>
      </w:pPr>
      <w:r w:rsidRPr="009258C0">
        <w:rPr>
          <w:rFonts w:eastAsia="Times New Roman"/>
          <w:color w:val="000000"/>
          <w:sz w:val="28"/>
          <w:szCs w:val="28"/>
        </w:rPr>
        <w:t>1) от большего к меньшему по количеству не</w:t>
      </w:r>
      <w:r w:rsidR="002514B6">
        <w:rPr>
          <w:rFonts w:eastAsia="Times New Roman"/>
          <w:color w:val="000000"/>
          <w:sz w:val="28"/>
          <w:szCs w:val="28"/>
        </w:rPr>
        <w:t>у</w:t>
      </w:r>
      <w:r w:rsidRPr="009258C0">
        <w:rPr>
          <w:rFonts w:eastAsia="Times New Roman"/>
          <w:color w:val="000000"/>
          <w:sz w:val="28"/>
          <w:szCs w:val="28"/>
        </w:rPr>
        <w:t xml:space="preserve">довлетворительных результатов; </w:t>
      </w:r>
    </w:p>
    <w:p w14:paraId="7654120A" w14:textId="77777777" w:rsidR="00085739" w:rsidRDefault="00085739" w:rsidP="00E43FE9">
      <w:pPr>
        <w:widowControl w:val="0"/>
        <w:jc w:val="both"/>
        <w:rPr>
          <w:rFonts w:eastAsia="Times New Roman"/>
          <w:color w:val="000000"/>
          <w:sz w:val="28"/>
          <w:szCs w:val="28"/>
        </w:rPr>
      </w:pPr>
      <w:r w:rsidRPr="009258C0">
        <w:rPr>
          <w:rFonts w:eastAsia="Times New Roman"/>
          <w:color w:val="000000"/>
          <w:sz w:val="28"/>
          <w:szCs w:val="28"/>
        </w:rPr>
        <w:t>2) от большего к меньшему по количеству участников, получивших от 60 до 100 баллов.</w:t>
      </w:r>
    </w:p>
    <w:p w14:paraId="124506D7" w14:textId="77777777" w:rsidR="00AD2DDD" w:rsidRDefault="00AD2DDD" w:rsidP="00E43FE9">
      <w:pPr>
        <w:widowControl w:val="0"/>
        <w:jc w:val="right"/>
        <w:outlineLvl w:val="3"/>
        <w:rPr>
          <w:rFonts w:eastAsia="Times New Roman"/>
          <w:bCs/>
          <w:color w:val="000000"/>
          <w:sz w:val="28"/>
          <w:szCs w:val="28"/>
        </w:rPr>
      </w:pPr>
      <w:r>
        <w:rPr>
          <w:rFonts w:eastAsia="Times New Roman"/>
          <w:bCs/>
          <w:color w:val="000000"/>
          <w:sz w:val="28"/>
          <w:szCs w:val="28"/>
        </w:rPr>
        <w:t>Таблица 11</w:t>
      </w:r>
    </w:p>
    <w:tbl>
      <w:tblPr>
        <w:tblW w:w="5000" w:type="pct"/>
        <w:tblCellMar>
          <w:top w:w="15" w:type="dxa"/>
          <w:left w:w="15" w:type="dxa"/>
          <w:bottom w:w="15" w:type="dxa"/>
          <w:right w:w="15" w:type="dxa"/>
        </w:tblCellMar>
        <w:tblLook w:val="04A0" w:firstRow="1" w:lastRow="0" w:firstColumn="1" w:lastColumn="0" w:noHBand="0" w:noVBand="1"/>
      </w:tblPr>
      <w:tblGrid>
        <w:gridCol w:w="2578"/>
        <w:gridCol w:w="3170"/>
        <w:gridCol w:w="1551"/>
        <w:gridCol w:w="2263"/>
        <w:gridCol w:w="2234"/>
        <w:gridCol w:w="2506"/>
      </w:tblGrid>
      <w:tr w:rsidR="00595D76" w:rsidRPr="00DD4661" w14:paraId="29D2CBA3" w14:textId="77777777" w:rsidTr="00595D76">
        <w:trPr>
          <w:tblHeader/>
        </w:trPr>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242DA9" w14:textId="77777777" w:rsidR="00595D76" w:rsidRPr="00DD4661" w:rsidRDefault="00595D76" w:rsidP="00424929">
            <w:pPr>
              <w:jc w:val="center"/>
              <w:rPr>
                <w:rFonts w:eastAsia="Times New Roman"/>
                <w:b/>
                <w:bCs/>
              </w:rPr>
            </w:pPr>
            <w:r w:rsidRPr="00DD4661">
              <w:rPr>
                <w:rFonts w:eastAsia="Times New Roman"/>
                <w:b/>
                <w:bCs/>
              </w:rPr>
              <w:t>Наименование АТЕ</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F89824" w14:textId="77777777" w:rsidR="00595D76" w:rsidRPr="00DD4661" w:rsidRDefault="00595D76" w:rsidP="00424929">
            <w:pPr>
              <w:jc w:val="center"/>
              <w:rPr>
                <w:rFonts w:eastAsia="Times New Roman"/>
                <w:b/>
                <w:bCs/>
              </w:rPr>
            </w:pPr>
            <w:r w:rsidRPr="00DD4661">
              <w:rPr>
                <w:rFonts w:eastAsia="Times New Roman"/>
                <w:b/>
                <w:bCs/>
              </w:rPr>
              <w:t>Наименование ОО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F17EB6" w14:textId="77777777" w:rsidR="00595D76" w:rsidRPr="00DD4661" w:rsidRDefault="00595D76" w:rsidP="00424929">
            <w:pPr>
              <w:jc w:val="center"/>
              <w:rPr>
                <w:rFonts w:eastAsia="Times New Roman"/>
                <w:b/>
                <w:bCs/>
              </w:rPr>
            </w:pPr>
            <w:r w:rsidRPr="00DD4661">
              <w:rPr>
                <w:rFonts w:eastAsia="Times New Roman"/>
                <w:b/>
                <w:bCs/>
              </w:rPr>
              <w:t>Количество участников</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96D9AC" w14:textId="77777777" w:rsidR="00595D76" w:rsidRPr="00DD4661" w:rsidRDefault="00595D76" w:rsidP="00424929">
            <w:pPr>
              <w:jc w:val="center"/>
              <w:rPr>
                <w:rFonts w:eastAsia="Times New Roman"/>
                <w:b/>
                <w:bCs/>
              </w:rPr>
            </w:pPr>
            <w:r w:rsidRPr="00DD4661">
              <w:rPr>
                <w:rFonts w:eastAsia="Times New Roman"/>
                <w:b/>
                <w:bCs/>
              </w:rPr>
              <w:t>Доля участников, получивших от 81 до 100 баллов</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294EE3" w14:textId="77777777" w:rsidR="00595D76" w:rsidRPr="00DD4661" w:rsidRDefault="00595D76" w:rsidP="00424929">
            <w:pPr>
              <w:jc w:val="center"/>
              <w:rPr>
                <w:rFonts w:eastAsia="Times New Roman"/>
                <w:b/>
                <w:bCs/>
              </w:rPr>
            </w:pPr>
            <w:r w:rsidRPr="00DD4661">
              <w:rPr>
                <w:rFonts w:eastAsia="Times New Roman"/>
                <w:b/>
                <w:bCs/>
              </w:rPr>
              <w:t>Доля участников, получивших от 61 до 80 баллов</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C4252C" w14:textId="77777777" w:rsidR="00595D76" w:rsidRPr="00DD4661" w:rsidRDefault="00595D76" w:rsidP="00424929">
            <w:pPr>
              <w:jc w:val="center"/>
              <w:rPr>
                <w:rFonts w:eastAsia="Times New Roman"/>
                <w:b/>
                <w:bCs/>
              </w:rPr>
            </w:pPr>
            <w:r w:rsidRPr="00DD4661">
              <w:rPr>
                <w:rFonts w:eastAsia="Times New Roman"/>
                <w:b/>
                <w:bCs/>
              </w:rPr>
              <w:t>Доля участников, не достигших минимального балла</w:t>
            </w:r>
          </w:p>
        </w:tc>
      </w:tr>
      <w:tr w:rsidR="00595D76" w:rsidRPr="00DD4661" w14:paraId="22690C75"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DAE25A" w14:textId="77777777" w:rsidR="00595D76" w:rsidRPr="00DD4661" w:rsidRDefault="00595D76" w:rsidP="00424929">
            <w:pPr>
              <w:jc w:val="center"/>
              <w:rPr>
                <w:rFonts w:eastAsia="Times New Roman"/>
              </w:rPr>
            </w:pPr>
            <w:r w:rsidRPr="00DD4661">
              <w:rPr>
                <w:rFonts w:eastAsia="Times New Roman"/>
              </w:rPr>
              <w:t>МО город Каменск-Уральский</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2A6661" w14:textId="77777777" w:rsidR="00595D76" w:rsidRPr="00DD4661" w:rsidRDefault="00595D76" w:rsidP="00424929">
            <w:pPr>
              <w:jc w:val="center"/>
              <w:rPr>
                <w:rFonts w:eastAsia="Times New Roman"/>
              </w:rPr>
            </w:pPr>
            <w:r w:rsidRPr="00DD4661">
              <w:rPr>
                <w:rFonts w:eastAsia="Times New Roman"/>
              </w:rPr>
              <w:t>"Средняя школа № 60"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A68AF8" w14:textId="77777777" w:rsidR="00595D76" w:rsidRPr="00DD4661" w:rsidRDefault="00595D76" w:rsidP="00424929">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2E014B"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F472BD"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E283FD" w14:textId="77777777" w:rsidR="008C30A0" w:rsidRDefault="008C30A0" w:rsidP="00424929">
            <w:pPr>
              <w:jc w:val="center"/>
              <w:rPr>
                <w:rFonts w:eastAsia="Times New Roman"/>
              </w:rPr>
            </w:pPr>
            <w:r>
              <w:rPr>
                <w:rFonts w:eastAsia="Times New Roman"/>
              </w:rPr>
              <w:t>66,67%</w:t>
            </w:r>
          </w:p>
          <w:p w14:paraId="52EE7E1D" w14:textId="77777777" w:rsidR="00595D76" w:rsidRPr="00DD4661" w:rsidRDefault="00595D76" w:rsidP="00424929">
            <w:pPr>
              <w:jc w:val="center"/>
              <w:rPr>
                <w:rFonts w:eastAsia="Times New Roman"/>
              </w:rPr>
            </w:pPr>
            <w:r w:rsidRPr="00DD4661">
              <w:rPr>
                <w:rFonts w:eastAsia="Times New Roman"/>
              </w:rPr>
              <w:t>2 уч.</w:t>
            </w:r>
          </w:p>
        </w:tc>
      </w:tr>
      <w:tr w:rsidR="00595D76" w:rsidRPr="00DD4661" w14:paraId="1E408A9F"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0FA9E3"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F54AF1" w14:textId="77777777" w:rsidR="00595D76" w:rsidRPr="00DD4661" w:rsidRDefault="00595D76" w:rsidP="00424929">
            <w:pPr>
              <w:jc w:val="center"/>
              <w:rPr>
                <w:rFonts w:eastAsia="Times New Roman"/>
              </w:rPr>
            </w:pPr>
            <w:r w:rsidRPr="00DD4661">
              <w:rPr>
                <w:rFonts w:eastAsia="Times New Roman"/>
              </w:rPr>
              <w:t>МАОУ Гимназия № 8</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490BD1" w14:textId="77777777" w:rsidR="00595D76" w:rsidRPr="00DD4661" w:rsidRDefault="00595D76" w:rsidP="00424929">
            <w:pPr>
              <w:jc w:val="center"/>
              <w:rPr>
                <w:rFonts w:eastAsia="Times New Roman"/>
              </w:rPr>
            </w:pPr>
            <w:r w:rsidRPr="00DD4661">
              <w:rPr>
                <w:rFonts w:eastAsia="Times New Roman"/>
              </w:rPr>
              <w:t>14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572BF7" w14:textId="77777777" w:rsidR="00595D76" w:rsidRPr="00DD4661" w:rsidRDefault="00595D76" w:rsidP="00424929">
            <w:pPr>
              <w:jc w:val="center"/>
              <w:rPr>
                <w:rFonts w:eastAsia="Times New Roman"/>
              </w:rPr>
            </w:pPr>
            <w:r w:rsidRPr="00DD4661">
              <w:rPr>
                <w:rFonts w:eastAsia="Times New Roman"/>
              </w:rPr>
              <w:t>14.00% (2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3E70CE" w14:textId="77777777" w:rsidR="00595D76" w:rsidRPr="00DD4661" w:rsidRDefault="00595D76" w:rsidP="00424929">
            <w:pPr>
              <w:jc w:val="center"/>
              <w:rPr>
                <w:rFonts w:eastAsia="Times New Roman"/>
              </w:rPr>
            </w:pPr>
            <w:r w:rsidRPr="00DD4661">
              <w:rPr>
                <w:rFonts w:eastAsia="Times New Roman"/>
              </w:rPr>
              <w:t>35.00% (5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7A7304" w14:textId="77777777" w:rsidR="008C30A0" w:rsidRDefault="008C30A0" w:rsidP="00424929">
            <w:pPr>
              <w:jc w:val="center"/>
              <w:rPr>
                <w:rFonts w:eastAsia="Times New Roman"/>
              </w:rPr>
            </w:pPr>
            <w:r>
              <w:rPr>
                <w:rFonts w:eastAsia="Times New Roman"/>
              </w:rPr>
              <w:t>7,1%</w:t>
            </w:r>
          </w:p>
          <w:p w14:paraId="359B34AC" w14:textId="77777777" w:rsidR="00595D76" w:rsidRPr="00DD4661" w:rsidRDefault="00595D76" w:rsidP="00424929">
            <w:pPr>
              <w:jc w:val="center"/>
              <w:rPr>
                <w:rFonts w:eastAsia="Times New Roman"/>
              </w:rPr>
            </w:pPr>
            <w:r w:rsidRPr="00DD4661">
              <w:rPr>
                <w:rFonts w:eastAsia="Times New Roman"/>
              </w:rPr>
              <w:t>1 уч.</w:t>
            </w:r>
          </w:p>
        </w:tc>
      </w:tr>
      <w:tr w:rsidR="00595D76" w:rsidRPr="00DD4661" w14:paraId="4D273F6C"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12AAF6"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3577DC" w14:textId="77777777" w:rsidR="00595D76" w:rsidRPr="00DD4661" w:rsidRDefault="00595D76" w:rsidP="00424929">
            <w:pPr>
              <w:jc w:val="center"/>
              <w:rPr>
                <w:rFonts w:eastAsia="Times New Roman"/>
              </w:rPr>
            </w:pPr>
            <w:r w:rsidRPr="00DD4661">
              <w:rPr>
                <w:rFonts w:eastAsia="Times New Roman"/>
              </w:rPr>
              <w:t>МБВСОУ ВСОШ №185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43FA41" w14:textId="77777777" w:rsidR="00595D76" w:rsidRPr="00DD4661" w:rsidRDefault="00595D76" w:rsidP="00424929">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E46674"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3B5DFD"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917179" w14:textId="77777777" w:rsidR="008C30A0" w:rsidRDefault="008C30A0" w:rsidP="00424929">
            <w:pPr>
              <w:jc w:val="center"/>
              <w:rPr>
                <w:rFonts w:eastAsia="Times New Roman"/>
              </w:rPr>
            </w:pPr>
            <w:r>
              <w:rPr>
                <w:rFonts w:eastAsia="Times New Roman"/>
              </w:rPr>
              <w:t>12,5%</w:t>
            </w:r>
          </w:p>
          <w:p w14:paraId="53BB227F" w14:textId="77777777" w:rsidR="00595D76" w:rsidRPr="00DD4661" w:rsidRDefault="00595D76" w:rsidP="00424929">
            <w:pPr>
              <w:jc w:val="center"/>
              <w:rPr>
                <w:rFonts w:eastAsia="Times New Roman"/>
              </w:rPr>
            </w:pPr>
            <w:r w:rsidRPr="00DD4661">
              <w:rPr>
                <w:rFonts w:eastAsia="Times New Roman"/>
              </w:rPr>
              <w:t>1 уч.</w:t>
            </w:r>
          </w:p>
        </w:tc>
      </w:tr>
      <w:tr w:rsidR="00595D76" w:rsidRPr="00DD4661" w14:paraId="5753FA42"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B8F18A" w14:textId="77777777" w:rsidR="00595D76" w:rsidRPr="00DD4661" w:rsidRDefault="00595D76" w:rsidP="00424929">
            <w:pPr>
              <w:jc w:val="center"/>
              <w:rPr>
                <w:rFonts w:eastAsia="Times New Roman"/>
              </w:rPr>
            </w:pPr>
            <w:r w:rsidRPr="00DD4661">
              <w:rPr>
                <w:rFonts w:eastAsia="Times New Roman"/>
              </w:rPr>
              <w:t xml:space="preserve">МО </w:t>
            </w:r>
            <w:proofErr w:type="spellStart"/>
            <w:r w:rsidRPr="00DD4661">
              <w:rPr>
                <w:rFonts w:eastAsia="Times New Roman"/>
              </w:rPr>
              <w:t>Алапаевское</w:t>
            </w:r>
            <w:proofErr w:type="spellEnd"/>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173D22" w14:textId="77777777" w:rsidR="00595D76" w:rsidRPr="00DD4661" w:rsidRDefault="00595D76" w:rsidP="00424929">
            <w:pPr>
              <w:jc w:val="center"/>
              <w:rPr>
                <w:rFonts w:eastAsia="Times New Roman"/>
              </w:rPr>
            </w:pPr>
            <w:r w:rsidRPr="00DD4661">
              <w:rPr>
                <w:rFonts w:eastAsia="Times New Roman"/>
              </w:rPr>
              <w:t>МОУ "</w:t>
            </w:r>
            <w:proofErr w:type="spellStart"/>
            <w:r w:rsidRPr="00DD4661">
              <w:rPr>
                <w:rFonts w:eastAsia="Times New Roman"/>
              </w:rPr>
              <w:t>Останинская</w:t>
            </w:r>
            <w:proofErr w:type="spellEnd"/>
            <w:r w:rsidRPr="00DD4661">
              <w:rPr>
                <w:rFonts w:eastAsia="Times New Roman"/>
              </w:rPr>
              <w:t xml:space="preserve"> СОШ"</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9120E3" w14:textId="77777777" w:rsidR="00595D76" w:rsidRPr="00DD4661" w:rsidRDefault="00595D76" w:rsidP="00424929">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A76EA6"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4C8309"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4BDAF8" w14:textId="77777777" w:rsidR="008C30A0" w:rsidRDefault="008C30A0" w:rsidP="00424929">
            <w:pPr>
              <w:jc w:val="center"/>
              <w:rPr>
                <w:rFonts w:eastAsia="Times New Roman"/>
              </w:rPr>
            </w:pPr>
            <w:r>
              <w:rPr>
                <w:rFonts w:eastAsia="Times New Roman"/>
              </w:rPr>
              <w:t>100%</w:t>
            </w:r>
          </w:p>
          <w:p w14:paraId="541C28BF" w14:textId="77777777" w:rsidR="00595D76" w:rsidRPr="00DD4661" w:rsidRDefault="00595D76" w:rsidP="00424929">
            <w:pPr>
              <w:jc w:val="center"/>
              <w:rPr>
                <w:rFonts w:eastAsia="Times New Roman"/>
              </w:rPr>
            </w:pPr>
            <w:r w:rsidRPr="00DD4661">
              <w:rPr>
                <w:rFonts w:eastAsia="Times New Roman"/>
              </w:rPr>
              <w:t>1 уч.</w:t>
            </w:r>
          </w:p>
        </w:tc>
      </w:tr>
      <w:tr w:rsidR="00595D76" w:rsidRPr="00DD4661" w14:paraId="5452FEB4"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B48BC5" w14:textId="77777777" w:rsidR="00595D76" w:rsidRPr="00DD4661" w:rsidRDefault="00595D76" w:rsidP="00424929">
            <w:pPr>
              <w:jc w:val="center"/>
              <w:rPr>
                <w:rFonts w:eastAsia="Times New Roman"/>
              </w:rPr>
            </w:pPr>
            <w:proofErr w:type="spellStart"/>
            <w:r w:rsidRPr="00DD4661">
              <w:rPr>
                <w:rFonts w:eastAsia="Times New Roman"/>
              </w:rPr>
              <w:lastRenderedPageBreak/>
              <w:t>г.Екатеринбург</w:t>
            </w:r>
            <w:proofErr w:type="spellEnd"/>
            <w:r w:rsidRPr="00DD4661">
              <w:rPr>
                <w:rFonts w:eastAsia="Times New Roman"/>
              </w:rPr>
              <w:t xml:space="preserve"> Кировский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62DD94" w14:textId="77777777" w:rsidR="00595D76" w:rsidRPr="00DD4661" w:rsidRDefault="00595D76" w:rsidP="00424929">
            <w:pPr>
              <w:jc w:val="center"/>
              <w:rPr>
                <w:rFonts w:eastAsia="Times New Roman"/>
              </w:rPr>
            </w:pPr>
            <w:r w:rsidRPr="00DD4661">
              <w:rPr>
                <w:rFonts w:eastAsia="Times New Roman"/>
              </w:rPr>
              <w:t>МАОУ СОШ № 151 с углубленным изучением отдельных предметов</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DB6EE0" w14:textId="77777777" w:rsidR="00595D76" w:rsidRPr="00DD4661" w:rsidRDefault="00595D76" w:rsidP="00424929">
            <w:pPr>
              <w:jc w:val="center"/>
              <w:rPr>
                <w:rFonts w:eastAsia="Times New Roman"/>
              </w:rPr>
            </w:pPr>
            <w:r w:rsidRPr="00DD4661">
              <w:rPr>
                <w:rFonts w:eastAsia="Times New Roman"/>
              </w:rPr>
              <w:t>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3967BD"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4D6167" w14:textId="77777777" w:rsidR="00595D76" w:rsidRPr="00DD4661" w:rsidRDefault="00595D76" w:rsidP="00424929">
            <w:pPr>
              <w:jc w:val="center"/>
              <w:rPr>
                <w:rFonts w:eastAsia="Times New Roman"/>
              </w:rPr>
            </w:pPr>
            <w:r w:rsidRPr="00DD4661">
              <w:rPr>
                <w:rFonts w:eastAsia="Times New Roman"/>
              </w:rPr>
              <w:t>33.00%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9E788C" w14:textId="77777777" w:rsidR="008C30A0" w:rsidRDefault="008C30A0" w:rsidP="00424929">
            <w:pPr>
              <w:jc w:val="center"/>
              <w:rPr>
                <w:rFonts w:eastAsia="Times New Roman"/>
              </w:rPr>
            </w:pPr>
            <w:r>
              <w:rPr>
                <w:rFonts w:eastAsia="Times New Roman"/>
              </w:rPr>
              <w:t>16,67%</w:t>
            </w:r>
          </w:p>
          <w:p w14:paraId="12835B51" w14:textId="77777777" w:rsidR="00595D76" w:rsidRPr="00DD4661" w:rsidRDefault="00595D76" w:rsidP="00424929">
            <w:pPr>
              <w:jc w:val="center"/>
              <w:rPr>
                <w:rFonts w:eastAsia="Times New Roman"/>
              </w:rPr>
            </w:pPr>
            <w:r w:rsidRPr="00DD4661">
              <w:rPr>
                <w:rFonts w:eastAsia="Times New Roman"/>
              </w:rPr>
              <w:t>1 уч.</w:t>
            </w:r>
          </w:p>
        </w:tc>
      </w:tr>
      <w:tr w:rsidR="00595D76" w:rsidRPr="00DD4661" w14:paraId="4E9461DB"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0215C9" w14:textId="77777777" w:rsidR="00595D76" w:rsidRPr="00DD4661" w:rsidRDefault="00595D76" w:rsidP="00424929">
            <w:pPr>
              <w:jc w:val="center"/>
              <w:rPr>
                <w:rFonts w:eastAsia="Times New Roman"/>
              </w:rPr>
            </w:pPr>
            <w:r w:rsidRPr="00DD4661">
              <w:rPr>
                <w:rFonts w:eastAsia="Times New Roman"/>
              </w:rPr>
              <w:t>Артемовский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0A840E" w14:textId="77777777" w:rsidR="00595D76" w:rsidRPr="00DD4661" w:rsidRDefault="00595D76" w:rsidP="00424929">
            <w:pPr>
              <w:jc w:val="center"/>
              <w:rPr>
                <w:rFonts w:eastAsia="Times New Roman"/>
              </w:rPr>
            </w:pPr>
            <w:r w:rsidRPr="00DD4661">
              <w:rPr>
                <w:rFonts w:eastAsia="Times New Roman"/>
              </w:rPr>
              <w:t>МАОУ СОШ №56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78E43A" w14:textId="77777777" w:rsidR="00595D76" w:rsidRPr="00DD4661" w:rsidRDefault="00595D76" w:rsidP="00424929">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D8686D"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2AF1E4"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8E9EED" w14:textId="77777777" w:rsidR="008C30A0" w:rsidRDefault="008C30A0" w:rsidP="008C30A0">
            <w:pPr>
              <w:jc w:val="center"/>
              <w:rPr>
                <w:rFonts w:eastAsia="Times New Roman"/>
              </w:rPr>
            </w:pPr>
            <w:r>
              <w:rPr>
                <w:rFonts w:eastAsia="Times New Roman"/>
              </w:rPr>
              <w:t>100%</w:t>
            </w:r>
          </w:p>
          <w:p w14:paraId="5973E7E7" w14:textId="77777777" w:rsidR="00595D76" w:rsidRPr="00DD4661" w:rsidRDefault="008C30A0" w:rsidP="008C30A0">
            <w:pPr>
              <w:jc w:val="center"/>
              <w:rPr>
                <w:rFonts w:eastAsia="Times New Roman"/>
              </w:rPr>
            </w:pPr>
            <w:r w:rsidRPr="00DD4661">
              <w:rPr>
                <w:rFonts w:eastAsia="Times New Roman"/>
              </w:rPr>
              <w:t>1 уч.</w:t>
            </w:r>
          </w:p>
        </w:tc>
      </w:tr>
      <w:tr w:rsidR="00595D76" w:rsidRPr="00DD4661" w14:paraId="3BC7CADC"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7AFFB4" w14:textId="77777777" w:rsidR="00595D76" w:rsidRPr="00DD4661" w:rsidRDefault="00595D76" w:rsidP="00424929">
            <w:pPr>
              <w:jc w:val="center"/>
              <w:rPr>
                <w:rFonts w:eastAsia="Times New Roman"/>
              </w:rPr>
            </w:pPr>
            <w:proofErr w:type="spellStart"/>
            <w:r w:rsidRPr="00DD4661">
              <w:rPr>
                <w:rFonts w:eastAsia="Times New Roman"/>
              </w:rPr>
              <w:t>Ирбитское</w:t>
            </w:r>
            <w:proofErr w:type="spellEnd"/>
            <w:r w:rsidRPr="00DD4661">
              <w:rPr>
                <w:rFonts w:eastAsia="Times New Roman"/>
              </w:rPr>
              <w:t xml:space="preserve"> МО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B05A81" w14:textId="77777777" w:rsidR="00595D76" w:rsidRPr="00DD4661" w:rsidRDefault="00595D76" w:rsidP="00424929">
            <w:pPr>
              <w:jc w:val="center"/>
              <w:rPr>
                <w:rFonts w:eastAsia="Times New Roman"/>
              </w:rPr>
            </w:pPr>
            <w:r w:rsidRPr="00DD4661">
              <w:rPr>
                <w:rFonts w:eastAsia="Times New Roman"/>
              </w:rPr>
              <w:t xml:space="preserve">МКОУ </w:t>
            </w:r>
            <w:proofErr w:type="spellStart"/>
            <w:r w:rsidRPr="00DD4661">
              <w:rPr>
                <w:rFonts w:eastAsia="Times New Roman"/>
              </w:rPr>
              <w:t>Бердюгинская</w:t>
            </w:r>
            <w:proofErr w:type="spellEnd"/>
            <w:r w:rsidRPr="00DD4661">
              <w:rPr>
                <w:rFonts w:eastAsia="Times New Roman"/>
              </w:rPr>
              <w:t xml:space="preserve"> СОШ</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8CF6F5" w14:textId="77777777" w:rsidR="00595D76" w:rsidRPr="00DD4661" w:rsidRDefault="00595D76" w:rsidP="00424929">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EAE4A8"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52B7BB"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5F4B57" w14:textId="77777777" w:rsidR="008C30A0" w:rsidRDefault="008C30A0" w:rsidP="008C30A0">
            <w:pPr>
              <w:jc w:val="center"/>
              <w:rPr>
                <w:rFonts w:eastAsia="Times New Roman"/>
              </w:rPr>
            </w:pPr>
            <w:r>
              <w:rPr>
                <w:rFonts w:eastAsia="Times New Roman"/>
              </w:rPr>
              <w:t>100%</w:t>
            </w:r>
          </w:p>
          <w:p w14:paraId="04DA0A3F" w14:textId="77777777" w:rsidR="00595D76" w:rsidRPr="00DD4661" w:rsidRDefault="008C30A0" w:rsidP="008C30A0">
            <w:pPr>
              <w:jc w:val="center"/>
              <w:rPr>
                <w:rFonts w:eastAsia="Times New Roman"/>
              </w:rPr>
            </w:pPr>
            <w:r w:rsidRPr="00DD4661">
              <w:rPr>
                <w:rFonts w:eastAsia="Times New Roman"/>
              </w:rPr>
              <w:t>1 уч.</w:t>
            </w:r>
          </w:p>
        </w:tc>
      </w:tr>
      <w:tr w:rsidR="00595D76" w:rsidRPr="00DD4661" w14:paraId="542EF30F"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BE27B2"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05C655" w14:textId="77777777" w:rsidR="00595D76" w:rsidRPr="00DD4661" w:rsidRDefault="00595D76" w:rsidP="00424929">
            <w:pPr>
              <w:jc w:val="center"/>
              <w:rPr>
                <w:rFonts w:eastAsia="Times New Roman"/>
              </w:rPr>
            </w:pPr>
            <w:r w:rsidRPr="00DD4661">
              <w:rPr>
                <w:rFonts w:eastAsia="Times New Roman"/>
              </w:rPr>
              <w:t xml:space="preserve">МАОУ СОШ № 97 им. А. В. </w:t>
            </w:r>
            <w:proofErr w:type="spellStart"/>
            <w:r w:rsidRPr="00DD4661">
              <w:rPr>
                <w:rFonts w:eastAsia="Times New Roman"/>
              </w:rPr>
              <w:t>Гуменюка</w:t>
            </w:r>
            <w:proofErr w:type="spellEnd"/>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968FA9" w14:textId="77777777" w:rsidR="00595D76" w:rsidRPr="00DD4661" w:rsidRDefault="00595D76" w:rsidP="00424929">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1205B6"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71DD40"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41BAB0" w14:textId="77777777" w:rsidR="008C30A0" w:rsidRDefault="008C30A0" w:rsidP="00424929">
            <w:pPr>
              <w:jc w:val="center"/>
              <w:rPr>
                <w:rFonts w:eastAsia="Times New Roman"/>
              </w:rPr>
            </w:pPr>
            <w:r>
              <w:rPr>
                <w:rFonts w:eastAsia="Times New Roman"/>
              </w:rPr>
              <w:t>50%</w:t>
            </w:r>
          </w:p>
          <w:p w14:paraId="1CA3D4FF" w14:textId="77777777" w:rsidR="00595D76" w:rsidRPr="00DD4661" w:rsidRDefault="00595D76" w:rsidP="00424929">
            <w:pPr>
              <w:jc w:val="center"/>
              <w:rPr>
                <w:rFonts w:eastAsia="Times New Roman"/>
              </w:rPr>
            </w:pPr>
            <w:r w:rsidRPr="00DD4661">
              <w:rPr>
                <w:rFonts w:eastAsia="Times New Roman"/>
              </w:rPr>
              <w:t>1 уч.</w:t>
            </w:r>
          </w:p>
        </w:tc>
      </w:tr>
      <w:tr w:rsidR="00595D76" w:rsidRPr="00DD4661" w14:paraId="0B7F3B53"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2F57AC" w14:textId="77777777" w:rsidR="00595D76" w:rsidRPr="00DD4661" w:rsidRDefault="00595D76" w:rsidP="00424929">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43376E" w14:textId="77777777" w:rsidR="00595D76" w:rsidRPr="00DD4661" w:rsidRDefault="00595D76" w:rsidP="00424929">
            <w:pPr>
              <w:jc w:val="center"/>
              <w:rPr>
                <w:rFonts w:eastAsia="Times New Roman"/>
              </w:rPr>
            </w:pPr>
            <w:r w:rsidRPr="00DD4661">
              <w:rPr>
                <w:rFonts w:eastAsia="Times New Roman"/>
              </w:rPr>
              <w:t>МБОУ СОШ № 70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B2378D" w14:textId="77777777" w:rsidR="00595D76" w:rsidRPr="00DD4661" w:rsidRDefault="00595D76" w:rsidP="00424929">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09E5B9"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BEF1AE"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4A6346" w14:textId="77777777" w:rsidR="008C30A0" w:rsidRDefault="008C30A0" w:rsidP="008C30A0">
            <w:pPr>
              <w:jc w:val="center"/>
              <w:rPr>
                <w:rFonts w:eastAsia="Times New Roman"/>
              </w:rPr>
            </w:pPr>
            <w:r>
              <w:rPr>
                <w:rFonts w:eastAsia="Times New Roman"/>
              </w:rPr>
              <w:t>100%</w:t>
            </w:r>
          </w:p>
          <w:p w14:paraId="4ACF3DB6" w14:textId="77777777" w:rsidR="00595D76" w:rsidRPr="00DD4661" w:rsidRDefault="008C30A0" w:rsidP="008C30A0">
            <w:pPr>
              <w:jc w:val="center"/>
              <w:rPr>
                <w:rFonts w:eastAsia="Times New Roman"/>
              </w:rPr>
            </w:pPr>
            <w:r w:rsidRPr="00DD4661">
              <w:rPr>
                <w:rFonts w:eastAsia="Times New Roman"/>
              </w:rPr>
              <w:t>1 уч.</w:t>
            </w:r>
          </w:p>
        </w:tc>
      </w:tr>
      <w:tr w:rsidR="00595D76" w:rsidRPr="00DD4661" w14:paraId="44C7FF4D"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138837"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5D6E23" w14:textId="77777777" w:rsidR="00595D76" w:rsidRPr="00DD4661" w:rsidRDefault="00595D76" w:rsidP="00424929">
            <w:pPr>
              <w:jc w:val="center"/>
              <w:rPr>
                <w:rFonts w:eastAsia="Times New Roman"/>
              </w:rPr>
            </w:pPr>
            <w:r w:rsidRPr="00DD4661">
              <w:rPr>
                <w:rFonts w:eastAsia="Times New Roman"/>
              </w:rPr>
              <w:t>МБВСОУ ЦО № 224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570B7B" w14:textId="77777777" w:rsidR="00595D76" w:rsidRPr="00DD4661" w:rsidRDefault="00595D76" w:rsidP="00424929">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605490"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98DAD9"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109C0F" w14:textId="77777777" w:rsidR="008C30A0" w:rsidRDefault="008C30A0" w:rsidP="008C30A0">
            <w:pPr>
              <w:jc w:val="center"/>
              <w:rPr>
                <w:rFonts w:eastAsia="Times New Roman"/>
              </w:rPr>
            </w:pPr>
            <w:r>
              <w:rPr>
                <w:rFonts w:eastAsia="Times New Roman"/>
              </w:rPr>
              <w:t>100%</w:t>
            </w:r>
          </w:p>
          <w:p w14:paraId="6D3FD47F" w14:textId="77777777" w:rsidR="00595D76" w:rsidRPr="00DD4661" w:rsidRDefault="008C30A0" w:rsidP="008C30A0">
            <w:pPr>
              <w:jc w:val="center"/>
              <w:rPr>
                <w:rFonts w:eastAsia="Times New Roman"/>
              </w:rPr>
            </w:pPr>
            <w:r w:rsidRPr="00DD4661">
              <w:rPr>
                <w:rFonts w:eastAsia="Times New Roman"/>
              </w:rPr>
              <w:t>1 уч.</w:t>
            </w:r>
          </w:p>
        </w:tc>
      </w:tr>
      <w:tr w:rsidR="00595D76" w:rsidRPr="00DD4661" w14:paraId="100F429D"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9A0DDB" w14:textId="77777777" w:rsidR="00595D76" w:rsidRPr="00DD4661" w:rsidRDefault="00595D76" w:rsidP="00424929">
            <w:pPr>
              <w:jc w:val="center"/>
              <w:rPr>
                <w:rFonts w:eastAsia="Times New Roman"/>
              </w:rPr>
            </w:pPr>
            <w:r w:rsidRPr="00DD4661">
              <w:rPr>
                <w:rFonts w:eastAsia="Times New Roman"/>
              </w:rPr>
              <w:t>МО поселок Уральский</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125F13" w14:textId="77777777" w:rsidR="00595D76" w:rsidRPr="00DD4661" w:rsidRDefault="00595D76" w:rsidP="00424929">
            <w:pPr>
              <w:jc w:val="center"/>
              <w:rPr>
                <w:rFonts w:eastAsia="Times New Roman"/>
              </w:rPr>
            </w:pPr>
            <w:r w:rsidRPr="00DD4661">
              <w:rPr>
                <w:rFonts w:eastAsia="Times New Roman"/>
              </w:rPr>
              <w:t>МО поселок Уральский</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D657E8" w14:textId="77777777" w:rsidR="00595D76" w:rsidRPr="00DD4661" w:rsidRDefault="00595D76" w:rsidP="00424929">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F750CD"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E38311"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27FEAA" w14:textId="77777777" w:rsidR="008C30A0" w:rsidRDefault="008C30A0" w:rsidP="008C30A0">
            <w:pPr>
              <w:jc w:val="center"/>
              <w:rPr>
                <w:rFonts w:eastAsia="Times New Roman"/>
              </w:rPr>
            </w:pPr>
            <w:r>
              <w:rPr>
                <w:rFonts w:eastAsia="Times New Roman"/>
              </w:rPr>
              <w:t>100%</w:t>
            </w:r>
          </w:p>
          <w:p w14:paraId="4E619147" w14:textId="77777777" w:rsidR="00595D76" w:rsidRPr="00DD4661" w:rsidRDefault="008C30A0" w:rsidP="008C30A0">
            <w:pPr>
              <w:jc w:val="center"/>
              <w:rPr>
                <w:rFonts w:eastAsia="Times New Roman"/>
              </w:rPr>
            </w:pPr>
            <w:r w:rsidRPr="00DD4661">
              <w:rPr>
                <w:rFonts w:eastAsia="Times New Roman"/>
              </w:rPr>
              <w:t>1 уч.</w:t>
            </w:r>
          </w:p>
        </w:tc>
      </w:tr>
      <w:tr w:rsidR="00595D76" w:rsidRPr="00DD4661" w14:paraId="148E3744"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7B3124" w14:textId="77777777" w:rsidR="00595D76" w:rsidRPr="00DD4661" w:rsidRDefault="00595D76"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18FD14" w14:textId="77777777" w:rsidR="00595D76" w:rsidRPr="00DD4661" w:rsidRDefault="00595D76" w:rsidP="00424929">
            <w:pPr>
              <w:jc w:val="center"/>
              <w:rPr>
                <w:rFonts w:eastAsia="Times New Roman"/>
              </w:rPr>
            </w:pPr>
            <w:r w:rsidRPr="00DD4661">
              <w:rPr>
                <w:rFonts w:eastAsia="Times New Roman"/>
              </w:rPr>
              <w:t>МБОУ СОШ № 154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B1E1A6" w14:textId="77777777" w:rsidR="00595D76" w:rsidRPr="00DD4661" w:rsidRDefault="00595D76" w:rsidP="00424929">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2A8108"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A5070A"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0C03A5" w14:textId="77777777" w:rsidR="008C30A0" w:rsidRDefault="008C30A0" w:rsidP="008C30A0">
            <w:pPr>
              <w:jc w:val="center"/>
              <w:rPr>
                <w:rFonts w:eastAsia="Times New Roman"/>
              </w:rPr>
            </w:pPr>
            <w:r>
              <w:rPr>
                <w:rFonts w:eastAsia="Times New Roman"/>
              </w:rPr>
              <w:t>100%</w:t>
            </w:r>
          </w:p>
          <w:p w14:paraId="6FF491E7" w14:textId="77777777" w:rsidR="00595D76" w:rsidRPr="00DD4661" w:rsidRDefault="008C30A0" w:rsidP="008C30A0">
            <w:pPr>
              <w:jc w:val="center"/>
              <w:rPr>
                <w:rFonts w:eastAsia="Times New Roman"/>
              </w:rPr>
            </w:pPr>
            <w:r w:rsidRPr="00DD4661">
              <w:rPr>
                <w:rFonts w:eastAsia="Times New Roman"/>
              </w:rPr>
              <w:t>1 уч.</w:t>
            </w:r>
          </w:p>
        </w:tc>
      </w:tr>
      <w:tr w:rsidR="00595D76" w:rsidRPr="00DD4661" w14:paraId="27AC6416" w14:textId="77777777" w:rsidTr="00595D7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EAF85B" w14:textId="77777777" w:rsidR="00595D76" w:rsidRPr="00DD4661" w:rsidRDefault="00595D76" w:rsidP="00424929">
            <w:pPr>
              <w:jc w:val="center"/>
              <w:rPr>
                <w:rFonts w:eastAsia="Times New Roman"/>
              </w:rPr>
            </w:pPr>
            <w:r w:rsidRPr="00DD4661">
              <w:rPr>
                <w:rFonts w:eastAsia="Times New Roman"/>
              </w:rPr>
              <w:t xml:space="preserve">МО </w:t>
            </w:r>
            <w:proofErr w:type="spellStart"/>
            <w:r w:rsidRPr="00DD4661">
              <w:rPr>
                <w:rFonts w:eastAsia="Times New Roman"/>
              </w:rPr>
              <w:t>Алапаевское</w:t>
            </w:r>
            <w:proofErr w:type="spellEnd"/>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468DEF" w14:textId="77777777" w:rsidR="00595D76" w:rsidRPr="00DD4661" w:rsidRDefault="00595D76" w:rsidP="00424929">
            <w:pPr>
              <w:jc w:val="center"/>
              <w:rPr>
                <w:rFonts w:eastAsia="Times New Roman"/>
              </w:rPr>
            </w:pPr>
            <w:r w:rsidRPr="00DD4661">
              <w:rPr>
                <w:rFonts w:eastAsia="Times New Roman"/>
              </w:rPr>
              <w:t>МОУ "</w:t>
            </w:r>
            <w:proofErr w:type="spellStart"/>
            <w:r w:rsidRPr="00DD4661">
              <w:rPr>
                <w:rFonts w:eastAsia="Times New Roman"/>
              </w:rPr>
              <w:t>Коптеловская</w:t>
            </w:r>
            <w:proofErr w:type="spellEnd"/>
            <w:r w:rsidRPr="00DD4661">
              <w:rPr>
                <w:rFonts w:eastAsia="Times New Roman"/>
              </w:rPr>
              <w:t xml:space="preserve"> СОШ"</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BFB941" w14:textId="77777777" w:rsidR="00595D76" w:rsidRPr="00DD4661" w:rsidRDefault="00595D76" w:rsidP="00424929">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32CBA1" w14:textId="77777777" w:rsidR="00595D76" w:rsidRPr="00DD4661" w:rsidRDefault="00595D76" w:rsidP="00424929">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BAB13C" w14:textId="77777777" w:rsidR="00595D76" w:rsidRPr="00DD4661" w:rsidRDefault="00595D76" w:rsidP="00424929">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2E2B28" w14:textId="77777777" w:rsidR="008C30A0" w:rsidRDefault="008C30A0" w:rsidP="008C30A0">
            <w:pPr>
              <w:jc w:val="center"/>
              <w:rPr>
                <w:rFonts w:eastAsia="Times New Roman"/>
              </w:rPr>
            </w:pPr>
            <w:r>
              <w:rPr>
                <w:rFonts w:eastAsia="Times New Roman"/>
              </w:rPr>
              <w:t>50%</w:t>
            </w:r>
          </w:p>
          <w:p w14:paraId="3C3A67C9" w14:textId="77777777" w:rsidR="00595D76" w:rsidRPr="00DD4661" w:rsidRDefault="008C30A0" w:rsidP="008C30A0">
            <w:pPr>
              <w:jc w:val="center"/>
              <w:rPr>
                <w:rFonts w:eastAsia="Times New Roman"/>
              </w:rPr>
            </w:pPr>
            <w:r w:rsidRPr="00DD4661">
              <w:rPr>
                <w:rFonts w:eastAsia="Times New Roman"/>
              </w:rPr>
              <w:t>1 уч.</w:t>
            </w:r>
          </w:p>
        </w:tc>
      </w:tr>
    </w:tbl>
    <w:p w14:paraId="1B886035" w14:textId="77777777" w:rsidR="00595D76" w:rsidRPr="00AD2DDD" w:rsidRDefault="00595D76" w:rsidP="00E43FE9">
      <w:pPr>
        <w:widowControl w:val="0"/>
        <w:jc w:val="right"/>
        <w:outlineLvl w:val="3"/>
        <w:rPr>
          <w:rFonts w:eastAsia="Times New Roman"/>
          <w:bCs/>
          <w:color w:val="000000"/>
          <w:sz w:val="28"/>
          <w:szCs w:val="28"/>
          <w:lang w:val="en-US"/>
        </w:rPr>
      </w:pPr>
    </w:p>
    <w:p w14:paraId="59DF9E47" w14:textId="77777777" w:rsidR="00AD2DDD" w:rsidRPr="009258C0" w:rsidRDefault="00AD2DDD" w:rsidP="00E43FE9">
      <w:pPr>
        <w:widowControl w:val="0"/>
        <w:jc w:val="both"/>
        <w:rPr>
          <w:rFonts w:eastAsia="Times New Roman"/>
          <w:color w:val="000000"/>
          <w:sz w:val="28"/>
          <w:szCs w:val="28"/>
        </w:rPr>
      </w:pPr>
    </w:p>
    <w:p w14:paraId="72C7FF81" w14:textId="77777777" w:rsidR="002514B6" w:rsidRDefault="002514B6" w:rsidP="00E43FE9">
      <w:pPr>
        <w:widowControl w:val="0"/>
        <w:rPr>
          <w:rFonts w:eastAsia="Times New Roman"/>
          <w:color w:val="000000"/>
          <w:sz w:val="28"/>
          <w:szCs w:val="28"/>
        </w:rPr>
        <w:sectPr w:rsidR="002514B6" w:rsidSect="002514B6">
          <w:pgSz w:w="16838" w:h="11906" w:orient="landscape"/>
          <w:pgMar w:top="1134" w:right="851" w:bottom="1134" w:left="1701" w:header="709" w:footer="709" w:gutter="0"/>
          <w:cols w:space="708"/>
          <w:docGrid w:linePitch="360"/>
        </w:sectPr>
      </w:pPr>
    </w:p>
    <w:p w14:paraId="7DA1DF69" w14:textId="77777777" w:rsidR="007E61E9" w:rsidRDefault="002514B6" w:rsidP="002514B6">
      <w:pPr>
        <w:widowControl w:val="0"/>
        <w:jc w:val="both"/>
        <w:rPr>
          <w:b/>
          <w:sz w:val="28"/>
          <w:szCs w:val="28"/>
        </w:rPr>
      </w:pPr>
      <w:r w:rsidRPr="00FA1E7C">
        <w:rPr>
          <w:b/>
          <w:sz w:val="28"/>
          <w:szCs w:val="28"/>
        </w:rPr>
        <w:lastRenderedPageBreak/>
        <w:t>ВЫВОД О ХАРАКТЕРЕ ИЗМЕНЕНИЯ РЕЗУЛЬТАТОВ ЕГЭ ПО ПРЕДМЕТУ</w:t>
      </w:r>
    </w:p>
    <w:p w14:paraId="4604C08C" w14:textId="77777777" w:rsidR="00BC24EE" w:rsidRDefault="00A878FB" w:rsidP="00E43FE9">
      <w:pPr>
        <w:widowControl w:val="0"/>
        <w:ind w:firstLine="709"/>
        <w:jc w:val="both"/>
        <w:rPr>
          <w:rFonts w:eastAsia="Times New Roman"/>
          <w:sz w:val="28"/>
          <w:szCs w:val="28"/>
        </w:rPr>
      </w:pPr>
      <w:r>
        <w:rPr>
          <w:sz w:val="28"/>
          <w:szCs w:val="28"/>
        </w:rPr>
        <w:t>Б</w:t>
      </w:r>
      <w:r w:rsidR="006F6821">
        <w:rPr>
          <w:sz w:val="28"/>
          <w:szCs w:val="28"/>
        </w:rPr>
        <w:t>олее успешно</w:t>
      </w:r>
      <w:r>
        <w:rPr>
          <w:sz w:val="28"/>
          <w:szCs w:val="28"/>
        </w:rPr>
        <w:t>, как и в прошлые годы,</w:t>
      </w:r>
      <w:r w:rsidR="006F6821">
        <w:rPr>
          <w:sz w:val="28"/>
          <w:szCs w:val="28"/>
        </w:rPr>
        <w:t xml:space="preserve"> со всеми заданиями справляются выпускники </w:t>
      </w:r>
      <w:proofErr w:type="spellStart"/>
      <w:r w:rsidR="00BC24EE">
        <w:rPr>
          <w:sz w:val="28"/>
          <w:szCs w:val="28"/>
        </w:rPr>
        <w:t>г.Екатеринбурга</w:t>
      </w:r>
      <w:proofErr w:type="spellEnd"/>
      <w:r w:rsidR="00BC24EE">
        <w:rPr>
          <w:sz w:val="28"/>
          <w:szCs w:val="28"/>
        </w:rPr>
        <w:t xml:space="preserve"> (Кировский район, Верх-</w:t>
      </w:r>
      <w:proofErr w:type="spellStart"/>
      <w:r w:rsidR="00BC24EE">
        <w:rPr>
          <w:sz w:val="28"/>
          <w:szCs w:val="28"/>
        </w:rPr>
        <w:t>Исетский</w:t>
      </w:r>
      <w:proofErr w:type="spellEnd"/>
      <w:r w:rsidR="00BC24EE">
        <w:rPr>
          <w:sz w:val="28"/>
          <w:szCs w:val="28"/>
        </w:rPr>
        <w:t xml:space="preserve"> район, Октябрьский район, Железнодорожный район, Чкаловский район), выпускники</w:t>
      </w:r>
      <w:r w:rsidR="00BC24EE" w:rsidRPr="00BC24EE">
        <w:rPr>
          <w:rFonts w:eastAsia="Times New Roman"/>
          <w:sz w:val="28"/>
          <w:szCs w:val="28"/>
        </w:rPr>
        <w:t xml:space="preserve"> </w:t>
      </w:r>
      <w:r w:rsidR="00BC24EE" w:rsidRPr="0001793D">
        <w:rPr>
          <w:rFonts w:eastAsia="Times New Roman"/>
          <w:sz w:val="28"/>
          <w:szCs w:val="28"/>
        </w:rPr>
        <w:t>ГО Первоуральск</w:t>
      </w:r>
      <w:r w:rsidR="00BC24EE">
        <w:rPr>
          <w:rFonts w:eastAsia="Times New Roman"/>
          <w:sz w:val="28"/>
          <w:szCs w:val="28"/>
        </w:rPr>
        <w:t xml:space="preserve">, </w:t>
      </w:r>
      <w:r w:rsidR="00BC24EE" w:rsidRPr="0001793D">
        <w:rPr>
          <w:rFonts w:eastAsia="Times New Roman"/>
          <w:sz w:val="28"/>
          <w:szCs w:val="28"/>
        </w:rPr>
        <w:t>МО город Каменск-Уральский</w:t>
      </w:r>
      <w:r w:rsidR="00BC24EE">
        <w:rPr>
          <w:rFonts w:eastAsia="Times New Roman"/>
          <w:sz w:val="28"/>
          <w:szCs w:val="28"/>
        </w:rPr>
        <w:t xml:space="preserve">, </w:t>
      </w:r>
      <w:r>
        <w:rPr>
          <w:rFonts w:eastAsia="Times New Roman"/>
          <w:sz w:val="28"/>
          <w:szCs w:val="28"/>
        </w:rPr>
        <w:t>МО город Нижний Тагил</w:t>
      </w:r>
      <w:r w:rsidR="00BC24EE">
        <w:rPr>
          <w:rFonts w:eastAsia="Times New Roman"/>
          <w:sz w:val="28"/>
          <w:szCs w:val="28"/>
        </w:rPr>
        <w:t xml:space="preserve">, </w:t>
      </w:r>
      <w:proofErr w:type="spellStart"/>
      <w:r w:rsidR="00BC24EE" w:rsidRPr="0001793D">
        <w:rPr>
          <w:rFonts w:eastAsia="Times New Roman"/>
          <w:sz w:val="28"/>
          <w:szCs w:val="28"/>
        </w:rPr>
        <w:t>Ново</w:t>
      </w:r>
      <w:r w:rsidR="00C24A78">
        <w:rPr>
          <w:rFonts w:eastAsia="Times New Roman"/>
          <w:sz w:val="28"/>
          <w:szCs w:val="28"/>
        </w:rPr>
        <w:t>уральского</w:t>
      </w:r>
      <w:proofErr w:type="spellEnd"/>
      <w:r w:rsidR="00BC24EE" w:rsidRPr="0001793D">
        <w:rPr>
          <w:rFonts w:eastAsia="Times New Roman"/>
          <w:sz w:val="28"/>
          <w:szCs w:val="28"/>
        </w:rPr>
        <w:t xml:space="preserve"> ГО</w:t>
      </w:r>
      <w:r>
        <w:rPr>
          <w:rFonts w:eastAsia="Times New Roman"/>
          <w:sz w:val="28"/>
          <w:szCs w:val="28"/>
        </w:rPr>
        <w:t>,</w:t>
      </w:r>
      <w:r w:rsidR="00481F3E" w:rsidRPr="00481F3E">
        <w:rPr>
          <w:rFonts w:eastAsia="Times New Roman"/>
          <w:sz w:val="28"/>
          <w:szCs w:val="28"/>
        </w:rPr>
        <w:t xml:space="preserve"> </w:t>
      </w:r>
      <w:r w:rsidR="00481F3E" w:rsidRPr="0001793D">
        <w:rPr>
          <w:rFonts w:eastAsia="Times New Roman"/>
          <w:sz w:val="28"/>
          <w:szCs w:val="28"/>
        </w:rPr>
        <w:t>ГО Ревда</w:t>
      </w:r>
      <w:r>
        <w:rPr>
          <w:rFonts w:eastAsia="Times New Roman"/>
          <w:sz w:val="28"/>
          <w:szCs w:val="28"/>
        </w:rPr>
        <w:t>,</w:t>
      </w:r>
      <w:r w:rsidR="00481F3E">
        <w:rPr>
          <w:rFonts w:eastAsia="Times New Roman"/>
          <w:sz w:val="28"/>
          <w:szCs w:val="28"/>
        </w:rPr>
        <w:t xml:space="preserve"> </w:t>
      </w:r>
      <w:r w:rsidR="00481F3E" w:rsidRPr="0001793D">
        <w:rPr>
          <w:rFonts w:eastAsia="Times New Roman"/>
          <w:sz w:val="28"/>
          <w:szCs w:val="28"/>
        </w:rPr>
        <w:t>ГО "город Лесной"</w:t>
      </w:r>
      <w:r w:rsidR="00481F3E">
        <w:rPr>
          <w:rFonts w:eastAsia="Times New Roman"/>
          <w:sz w:val="28"/>
          <w:szCs w:val="28"/>
        </w:rPr>
        <w:t xml:space="preserve">, </w:t>
      </w:r>
      <w:r w:rsidR="00481F3E" w:rsidRPr="0001793D">
        <w:rPr>
          <w:rFonts w:eastAsia="Times New Roman"/>
          <w:sz w:val="28"/>
          <w:szCs w:val="28"/>
        </w:rPr>
        <w:t>ГО Верхняя Пышма</w:t>
      </w:r>
      <w:r w:rsidR="00481F3E">
        <w:rPr>
          <w:rFonts w:eastAsia="Times New Roman"/>
          <w:sz w:val="28"/>
          <w:szCs w:val="28"/>
        </w:rPr>
        <w:t>,</w:t>
      </w:r>
      <w:r w:rsidR="00481F3E" w:rsidRPr="00481F3E">
        <w:rPr>
          <w:rFonts w:eastAsia="Times New Roman"/>
          <w:sz w:val="28"/>
          <w:szCs w:val="28"/>
        </w:rPr>
        <w:t xml:space="preserve"> </w:t>
      </w:r>
      <w:r w:rsidR="00481F3E" w:rsidRPr="0001793D">
        <w:rPr>
          <w:rFonts w:eastAsia="Times New Roman"/>
          <w:sz w:val="28"/>
          <w:szCs w:val="28"/>
        </w:rPr>
        <w:t>ГО Заречный</w:t>
      </w:r>
      <w:r w:rsidR="00C24A78">
        <w:rPr>
          <w:rFonts w:eastAsia="Times New Roman"/>
          <w:sz w:val="28"/>
          <w:szCs w:val="28"/>
        </w:rPr>
        <w:t xml:space="preserve"> и др.</w:t>
      </w:r>
      <w:r w:rsidR="00BC24EE">
        <w:rPr>
          <w:rFonts w:eastAsia="Times New Roman"/>
          <w:sz w:val="28"/>
          <w:szCs w:val="28"/>
        </w:rPr>
        <w:t xml:space="preserve"> </w:t>
      </w:r>
      <w:r w:rsidR="00BC24EE">
        <w:rPr>
          <w:sz w:val="28"/>
          <w:szCs w:val="28"/>
        </w:rPr>
        <w:t xml:space="preserve"> Это выпускники </w:t>
      </w:r>
      <w:r w:rsidR="006F6821">
        <w:rPr>
          <w:sz w:val="28"/>
          <w:szCs w:val="28"/>
        </w:rPr>
        <w:t xml:space="preserve">гимназий </w:t>
      </w:r>
      <w:r w:rsidR="000E2169">
        <w:rPr>
          <w:sz w:val="28"/>
          <w:szCs w:val="28"/>
        </w:rPr>
        <w:t>и лицеев, что тоже традиционно</w:t>
      </w:r>
      <w:r w:rsidR="00481F3E">
        <w:rPr>
          <w:sz w:val="28"/>
          <w:szCs w:val="28"/>
        </w:rPr>
        <w:t xml:space="preserve"> (</w:t>
      </w:r>
      <w:r w:rsidR="00481F3E" w:rsidRPr="0001793D">
        <w:rPr>
          <w:rFonts w:eastAsia="Times New Roman"/>
          <w:sz w:val="28"/>
          <w:szCs w:val="28"/>
        </w:rPr>
        <w:t xml:space="preserve">СУНЦ </w:t>
      </w:r>
      <w:proofErr w:type="spellStart"/>
      <w:r w:rsidR="00481F3E" w:rsidRPr="0001793D">
        <w:rPr>
          <w:rFonts w:eastAsia="Times New Roman"/>
          <w:sz w:val="28"/>
          <w:szCs w:val="28"/>
        </w:rPr>
        <w:t>УрФУ</w:t>
      </w:r>
      <w:proofErr w:type="spellEnd"/>
      <w:r w:rsidR="00481F3E">
        <w:rPr>
          <w:rFonts w:eastAsia="Times New Roman"/>
          <w:sz w:val="28"/>
          <w:szCs w:val="28"/>
        </w:rPr>
        <w:t>,</w:t>
      </w:r>
      <w:r w:rsidR="00481F3E" w:rsidRPr="00481F3E">
        <w:rPr>
          <w:rFonts w:eastAsia="Times New Roman"/>
          <w:sz w:val="28"/>
          <w:szCs w:val="28"/>
        </w:rPr>
        <w:t xml:space="preserve"> </w:t>
      </w:r>
      <w:r w:rsidR="00481F3E" w:rsidRPr="0001793D">
        <w:rPr>
          <w:rFonts w:eastAsia="Times New Roman"/>
          <w:sz w:val="28"/>
          <w:szCs w:val="28"/>
        </w:rPr>
        <w:t>МАОУ гимназия № 9</w:t>
      </w:r>
      <w:r w:rsidR="00481F3E">
        <w:rPr>
          <w:rFonts w:eastAsia="Times New Roman"/>
          <w:sz w:val="28"/>
          <w:szCs w:val="28"/>
        </w:rPr>
        <w:t xml:space="preserve">, </w:t>
      </w:r>
      <w:r w:rsidR="00481F3E" w:rsidRPr="0001793D">
        <w:rPr>
          <w:rFonts w:eastAsia="Times New Roman"/>
          <w:sz w:val="28"/>
          <w:szCs w:val="28"/>
        </w:rPr>
        <w:t>МАОУ - Гимназия №47</w:t>
      </w:r>
      <w:r w:rsidR="00C24A78">
        <w:rPr>
          <w:rFonts w:eastAsia="Times New Roman"/>
          <w:sz w:val="28"/>
          <w:szCs w:val="28"/>
        </w:rPr>
        <w:t xml:space="preserve">, </w:t>
      </w:r>
      <w:r w:rsidR="00481F3E" w:rsidRPr="0001793D">
        <w:rPr>
          <w:rFonts w:eastAsia="Times New Roman"/>
          <w:sz w:val="28"/>
          <w:szCs w:val="28"/>
        </w:rPr>
        <w:t>МАОУ Гимназия № 8</w:t>
      </w:r>
      <w:r w:rsidR="00481F3E">
        <w:rPr>
          <w:rFonts w:eastAsia="Times New Roman"/>
          <w:sz w:val="28"/>
          <w:szCs w:val="28"/>
        </w:rPr>
        <w:t xml:space="preserve">, </w:t>
      </w:r>
      <w:r w:rsidR="00481F3E" w:rsidRPr="0001793D">
        <w:rPr>
          <w:rFonts w:eastAsia="Times New Roman"/>
          <w:sz w:val="28"/>
          <w:szCs w:val="28"/>
        </w:rPr>
        <w:t>МАОУ - гимназия №13</w:t>
      </w:r>
      <w:r w:rsidR="00481F3E">
        <w:rPr>
          <w:rFonts w:eastAsia="Times New Roman"/>
          <w:sz w:val="28"/>
          <w:szCs w:val="28"/>
        </w:rPr>
        <w:t>,</w:t>
      </w:r>
      <w:r w:rsidR="00481F3E" w:rsidRPr="00481F3E">
        <w:rPr>
          <w:rFonts w:eastAsia="Times New Roman"/>
          <w:sz w:val="28"/>
          <w:szCs w:val="28"/>
        </w:rPr>
        <w:t xml:space="preserve"> </w:t>
      </w:r>
      <w:r w:rsidR="00481F3E" w:rsidRPr="0001793D">
        <w:rPr>
          <w:rFonts w:eastAsia="Times New Roman"/>
          <w:sz w:val="28"/>
          <w:szCs w:val="28"/>
        </w:rPr>
        <w:t>МАОУ Гимназия № 104</w:t>
      </w:r>
      <w:r w:rsidR="00481F3E">
        <w:rPr>
          <w:rFonts w:eastAsia="Times New Roman"/>
          <w:sz w:val="28"/>
          <w:szCs w:val="28"/>
        </w:rPr>
        <w:t xml:space="preserve">, </w:t>
      </w:r>
      <w:r w:rsidR="00C24A78" w:rsidRPr="0001793D">
        <w:rPr>
          <w:rFonts w:eastAsia="Times New Roman"/>
          <w:sz w:val="28"/>
          <w:szCs w:val="28"/>
        </w:rPr>
        <w:t>МАОУ гимназия №2</w:t>
      </w:r>
      <w:r w:rsidR="00C24A78">
        <w:rPr>
          <w:rFonts w:eastAsia="Times New Roman"/>
          <w:sz w:val="28"/>
          <w:szCs w:val="28"/>
        </w:rPr>
        <w:t>,</w:t>
      </w:r>
      <w:r w:rsidR="00C24A78" w:rsidRPr="00C24A78">
        <w:rPr>
          <w:rFonts w:eastAsia="Times New Roman"/>
          <w:sz w:val="28"/>
          <w:szCs w:val="28"/>
        </w:rPr>
        <w:t xml:space="preserve"> </w:t>
      </w:r>
      <w:r w:rsidR="00C24A78" w:rsidRPr="0001793D">
        <w:rPr>
          <w:rFonts w:eastAsia="Times New Roman"/>
          <w:sz w:val="28"/>
          <w:szCs w:val="28"/>
        </w:rPr>
        <w:t>МАОУ СОШ № 200</w:t>
      </w:r>
      <w:r w:rsidR="00C24A78">
        <w:rPr>
          <w:rFonts w:eastAsia="Times New Roman"/>
          <w:sz w:val="28"/>
          <w:szCs w:val="28"/>
        </w:rPr>
        <w:t xml:space="preserve">). </w:t>
      </w:r>
      <w:r w:rsidR="00481F3E">
        <w:rPr>
          <w:rFonts w:eastAsia="Times New Roman"/>
          <w:sz w:val="28"/>
          <w:szCs w:val="28"/>
        </w:rPr>
        <w:t xml:space="preserve"> </w:t>
      </w:r>
    </w:p>
    <w:p w14:paraId="3F5B8903" w14:textId="77777777" w:rsidR="00C24A78" w:rsidRDefault="00A878FB" w:rsidP="00E43FE9">
      <w:pPr>
        <w:widowControl w:val="0"/>
        <w:ind w:firstLine="709"/>
        <w:jc w:val="both"/>
        <w:rPr>
          <w:rFonts w:eastAsia="Times New Roman"/>
          <w:sz w:val="28"/>
          <w:szCs w:val="28"/>
        </w:rPr>
      </w:pPr>
      <w:r>
        <w:rPr>
          <w:rFonts w:eastAsia="Times New Roman"/>
          <w:sz w:val="28"/>
          <w:szCs w:val="28"/>
        </w:rPr>
        <w:t>Н</w:t>
      </w:r>
      <w:r w:rsidR="00C24A78">
        <w:rPr>
          <w:rFonts w:eastAsia="Times New Roman"/>
          <w:sz w:val="28"/>
          <w:szCs w:val="28"/>
        </w:rPr>
        <w:t>изкие результаты</w:t>
      </w:r>
      <w:r>
        <w:rPr>
          <w:rFonts w:eastAsia="Times New Roman"/>
          <w:sz w:val="28"/>
          <w:szCs w:val="28"/>
        </w:rPr>
        <w:t>, как и в прошлые годы,</w:t>
      </w:r>
      <w:r w:rsidR="00C24A78">
        <w:rPr>
          <w:rFonts w:eastAsia="Times New Roman"/>
          <w:sz w:val="28"/>
          <w:szCs w:val="28"/>
        </w:rPr>
        <w:t xml:space="preserve"> показали выпускники отдаленных территорий. Можн</w:t>
      </w:r>
      <w:r>
        <w:rPr>
          <w:rFonts w:eastAsia="Times New Roman"/>
          <w:sz w:val="28"/>
          <w:szCs w:val="28"/>
        </w:rPr>
        <w:t>о отметить территории, где</w:t>
      </w:r>
      <w:r w:rsidR="00C24A78">
        <w:rPr>
          <w:rFonts w:eastAsia="Times New Roman"/>
          <w:sz w:val="28"/>
          <w:szCs w:val="28"/>
        </w:rPr>
        <w:t xml:space="preserve"> сдавали экзамен</w:t>
      </w:r>
      <w:r w:rsidR="000E2169">
        <w:rPr>
          <w:rFonts w:eastAsia="Times New Roman"/>
          <w:sz w:val="28"/>
          <w:szCs w:val="28"/>
        </w:rPr>
        <w:t xml:space="preserve"> единичные выпускники, которые</w:t>
      </w:r>
      <w:r w:rsidR="00C24A78">
        <w:rPr>
          <w:rFonts w:eastAsia="Times New Roman"/>
          <w:sz w:val="28"/>
          <w:szCs w:val="28"/>
        </w:rPr>
        <w:t xml:space="preserve"> с экзаменом не справились, а результат тех, кто сдал экзамен, не превысил </w:t>
      </w:r>
      <w:r w:rsidR="000E2169">
        <w:rPr>
          <w:rFonts w:eastAsia="Times New Roman"/>
          <w:sz w:val="28"/>
          <w:szCs w:val="28"/>
        </w:rPr>
        <w:t>61 балла:</w:t>
      </w:r>
      <w:r w:rsidR="009A5627">
        <w:rPr>
          <w:rFonts w:eastAsia="Times New Roman"/>
          <w:sz w:val="28"/>
          <w:szCs w:val="28"/>
        </w:rPr>
        <w:t xml:space="preserve"> </w:t>
      </w:r>
      <w:r w:rsidR="009A5627" w:rsidRPr="009258C0">
        <w:rPr>
          <w:rFonts w:eastAsia="Times New Roman"/>
          <w:sz w:val="28"/>
          <w:szCs w:val="28"/>
        </w:rPr>
        <w:t xml:space="preserve">МО </w:t>
      </w:r>
      <w:proofErr w:type="spellStart"/>
      <w:r w:rsidR="009A5627" w:rsidRPr="009258C0">
        <w:rPr>
          <w:rFonts w:eastAsia="Times New Roman"/>
          <w:sz w:val="28"/>
          <w:szCs w:val="28"/>
        </w:rPr>
        <w:t>Алапаевское</w:t>
      </w:r>
      <w:proofErr w:type="spellEnd"/>
      <w:r w:rsidR="009A5627">
        <w:rPr>
          <w:rFonts w:eastAsia="Times New Roman"/>
          <w:sz w:val="28"/>
          <w:szCs w:val="28"/>
        </w:rPr>
        <w:t xml:space="preserve"> (</w:t>
      </w:r>
      <w:r w:rsidR="009A5627" w:rsidRPr="009258C0">
        <w:rPr>
          <w:rFonts w:eastAsia="Times New Roman"/>
          <w:sz w:val="28"/>
          <w:szCs w:val="28"/>
        </w:rPr>
        <w:t>МОУ "</w:t>
      </w:r>
      <w:proofErr w:type="spellStart"/>
      <w:r w:rsidR="009A5627" w:rsidRPr="009258C0">
        <w:rPr>
          <w:rFonts w:eastAsia="Times New Roman"/>
          <w:sz w:val="28"/>
          <w:szCs w:val="28"/>
        </w:rPr>
        <w:t>Останинская</w:t>
      </w:r>
      <w:proofErr w:type="spellEnd"/>
      <w:r w:rsidR="009A5627" w:rsidRPr="009258C0">
        <w:rPr>
          <w:rFonts w:eastAsia="Times New Roman"/>
          <w:sz w:val="28"/>
          <w:szCs w:val="28"/>
        </w:rPr>
        <w:t xml:space="preserve"> СОШ"</w:t>
      </w:r>
      <w:r w:rsidR="009A5627">
        <w:rPr>
          <w:rFonts w:eastAsia="Times New Roman"/>
          <w:sz w:val="28"/>
          <w:szCs w:val="28"/>
        </w:rPr>
        <w:t xml:space="preserve">), </w:t>
      </w:r>
      <w:proofErr w:type="spellStart"/>
      <w:r w:rsidR="009A5627" w:rsidRPr="009258C0">
        <w:rPr>
          <w:rFonts w:eastAsia="Times New Roman"/>
          <w:sz w:val="28"/>
          <w:szCs w:val="28"/>
        </w:rPr>
        <w:t>Сысертский</w:t>
      </w:r>
      <w:proofErr w:type="spellEnd"/>
      <w:r w:rsidR="009A5627" w:rsidRPr="009258C0">
        <w:rPr>
          <w:rFonts w:eastAsia="Times New Roman"/>
          <w:sz w:val="28"/>
          <w:szCs w:val="28"/>
        </w:rPr>
        <w:t xml:space="preserve"> ГО</w:t>
      </w:r>
      <w:r w:rsidR="009A5627">
        <w:rPr>
          <w:rFonts w:eastAsia="Times New Roman"/>
          <w:sz w:val="28"/>
          <w:szCs w:val="28"/>
        </w:rPr>
        <w:t>,</w:t>
      </w:r>
      <w:r w:rsidR="009A5627" w:rsidRPr="009A5627">
        <w:rPr>
          <w:rFonts w:eastAsia="Times New Roman"/>
          <w:sz w:val="28"/>
          <w:szCs w:val="28"/>
        </w:rPr>
        <w:t xml:space="preserve"> </w:t>
      </w:r>
      <w:r w:rsidR="009A5627" w:rsidRPr="009258C0">
        <w:rPr>
          <w:rFonts w:eastAsia="Times New Roman"/>
          <w:sz w:val="28"/>
          <w:szCs w:val="28"/>
        </w:rPr>
        <w:t>Артемовский ГО</w:t>
      </w:r>
      <w:r w:rsidR="009A5627">
        <w:rPr>
          <w:rFonts w:eastAsia="Times New Roman"/>
          <w:sz w:val="28"/>
          <w:szCs w:val="28"/>
        </w:rPr>
        <w:t xml:space="preserve"> (МАОУ СОШ №56), </w:t>
      </w:r>
      <w:proofErr w:type="spellStart"/>
      <w:r w:rsidR="009A5627" w:rsidRPr="009258C0">
        <w:rPr>
          <w:rFonts w:eastAsia="Times New Roman"/>
          <w:sz w:val="28"/>
          <w:szCs w:val="28"/>
        </w:rPr>
        <w:t>Ирбитское</w:t>
      </w:r>
      <w:proofErr w:type="spellEnd"/>
      <w:r w:rsidR="009A5627" w:rsidRPr="009258C0">
        <w:rPr>
          <w:rFonts w:eastAsia="Times New Roman"/>
          <w:sz w:val="28"/>
          <w:szCs w:val="28"/>
        </w:rPr>
        <w:t xml:space="preserve"> МО</w:t>
      </w:r>
      <w:r w:rsidR="009A5627">
        <w:rPr>
          <w:rFonts w:eastAsia="Times New Roman"/>
          <w:sz w:val="28"/>
          <w:szCs w:val="28"/>
        </w:rPr>
        <w:t xml:space="preserve"> (</w:t>
      </w:r>
      <w:r w:rsidR="009A5627" w:rsidRPr="009258C0">
        <w:rPr>
          <w:rFonts w:eastAsia="Times New Roman"/>
          <w:sz w:val="28"/>
          <w:szCs w:val="28"/>
        </w:rPr>
        <w:t xml:space="preserve">МКОУ </w:t>
      </w:r>
      <w:proofErr w:type="spellStart"/>
      <w:r w:rsidR="009A5627" w:rsidRPr="009258C0">
        <w:rPr>
          <w:rFonts w:eastAsia="Times New Roman"/>
          <w:sz w:val="28"/>
          <w:szCs w:val="28"/>
        </w:rPr>
        <w:t>Бердюгинская</w:t>
      </w:r>
      <w:proofErr w:type="spellEnd"/>
      <w:r w:rsidR="009A5627" w:rsidRPr="009258C0">
        <w:rPr>
          <w:rFonts w:eastAsia="Times New Roman"/>
          <w:sz w:val="28"/>
          <w:szCs w:val="28"/>
        </w:rPr>
        <w:t xml:space="preserve"> СОШ</w:t>
      </w:r>
      <w:r w:rsidR="009A5627">
        <w:rPr>
          <w:rFonts w:eastAsia="Times New Roman"/>
          <w:sz w:val="28"/>
          <w:szCs w:val="28"/>
        </w:rPr>
        <w:t xml:space="preserve">), </w:t>
      </w:r>
      <w:r w:rsidR="009A5627" w:rsidRPr="009258C0">
        <w:rPr>
          <w:rFonts w:eastAsia="Times New Roman"/>
          <w:sz w:val="28"/>
          <w:szCs w:val="28"/>
        </w:rPr>
        <w:t>город Нижний Тагил</w:t>
      </w:r>
      <w:r w:rsidR="009A5627">
        <w:rPr>
          <w:rFonts w:eastAsia="Times New Roman"/>
          <w:sz w:val="28"/>
          <w:szCs w:val="28"/>
        </w:rPr>
        <w:t xml:space="preserve"> (</w:t>
      </w:r>
      <w:r w:rsidR="009A5627" w:rsidRPr="009258C0">
        <w:rPr>
          <w:rFonts w:eastAsia="Times New Roman"/>
          <w:sz w:val="28"/>
          <w:szCs w:val="28"/>
        </w:rPr>
        <w:t>МБОУ СОШ № 70</w:t>
      </w:r>
      <w:r w:rsidR="009A5627">
        <w:rPr>
          <w:rFonts w:eastAsia="Times New Roman"/>
          <w:sz w:val="28"/>
          <w:szCs w:val="28"/>
        </w:rPr>
        <w:t xml:space="preserve">), </w:t>
      </w:r>
      <w:proofErr w:type="spellStart"/>
      <w:r w:rsidR="009A5627" w:rsidRPr="009258C0">
        <w:rPr>
          <w:rFonts w:eastAsia="Times New Roman"/>
          <w:sz w:val="28"/>
          <w:szCs w:val="28"/>
        </w:rPr>
        <w:t>г.Екатеринбург</w:t>
      </w:r>
      <w:proofErr w:type="spellEnd"/>
      <w:r w:rsidR="009A5627" w:rsidRPr="009258C0">
        <w:rPr>
          <w:rFonts w:eastAsia="Times New Roman"/>
          <w:sz w:val="28"/>
          <w:szCs w:val="28"/>
        </w:rPr>
        <w:t xml:space="preserve"> Орджоникидзевский район</w:t>
      </w:r>
      <w:r w:rsidR="009A5627">
        <w:rPr>
          <w:rFonts w:eastAsia="Times New Roman"/>
          <w:sz w:val="28"/>
          <w:szCs w:val="28"/>
        </w:rPr>
        <w:t xml:space="preserve"> (</w:t>
      </w:r>
      <w:r w:rsidR="009A5627" w:rsidRPr="009258C0">
        <w:rPr>
          <w:rFonts w:eastAsia="Times New Roman"/>
          <w:sz w:val="28"/>
          <w:szCs w:val="28"/>
        </w:rPr>
        <w:t>МБВСОУ ЦО № 224</w:t>
      </w:r>
      <w:r w:rsidR="009A5627">
        <w:rPr>
          <w:rFonts w:eastAsia="Times New Roman"/>
          <w:sz w:val="28"/>
          <w:szCs w:val="28"/>
        </w:rPr>
        <w:t xml:space="preserve">), </w:t>
      </w:r>
      <w:proofErr w:type="spellStart"/>
      <w:r w:rsidR="009A5627" w:rsidRPr="009258C0">
        <w:rPr>
          <w:rFonts w:eastAsia="Times New Roman"/>
          <w:sz w:val="28"/>
          <w:szCs w:val="28"/>
        </w:rPr>
        <w:t>г.Екатеринбург</w:t>
      </w:r>
      <w:proofErr w:type="spellEnd"/>
      <w:r w:rsidR="009A5627" w:rsidRPr="009258C0">
        <w:rPr>
          <w:rFonts w:eastAsia="Times New Roman"/>
          <w:sz w:val="28"/>
          <w:szCs w:val="28"/>
        </w:rPr>
        <w:t xml:space="preserve"> Октябрьский район</w:t>
      </w:r>
      <w:r w:rsidR="000E2169">
        <w:rPr>
          <w:rFonts w:eastAsia="Times New Roman"/>
          <w:sz w:val="28"/>
          <w:szCs w:val="28"/>
        </w:rPr>
        <w:t xml:space="preserve"> (</w:t>
      </w:r>
      <w:r w:rsidR="000E2169" w:rsidRPr="009258C0">
        <w:rPr>
          <w:rFonts w:eastAsia="Times New Roman"/>
          <w:sz w:val="28"/>
          <w:szCs w:val="28"/>
        </w:rPr>
        <w:t xml:space="preserve">МАОУ СОШ № 97 им. А. В. </w:t>
      </w:r>
      <w:proofErr w:type="spellStart"/>
      <w:r w:rsidR="000E2169" w:rsidRPr="009258C0">
        <w:rPr>
          <w:rFonts w:eastAsia="Times New Roman"/>
          <w:sz w:val="28"/>
          <w:szCs w:val="28"/>
        </w:rPr>
        <w:t>Гуменюка</w:t>
      </w:r>
      <w:proofErr w:type="spellEnd"/>
      <w:r w:rsidR="000E2169">
        <w:rPr>
          <w:rFonts w:eastAsia="Times New Roman"/>
          <w:sz w:val="28"/>
          <w:szCs w:val="28"/>
        </w:rPr>
        <w:t xml:space="preserve">), </w:t>
      </w:r>
      <w:proofErr w:type="spellStart"/>
      <w:r w:rsidR="000E2169" w:rsidRPr="009258C0">
        <w:rPr>
          <w:rFonts w:eastAsia="Times New Roman"/>
          <w:sz w:val="28"/>
          <w:szCs w:val="28"/>
        </w:rPr>
        <w:t>Североуральский</w:t>
      </w:r>
      <w:proofErr w:type="spellEnd"/>
      <w:r w:rsidR="000E2169" w:rsidRPr="009258C0">
        <w:rPr>
          <w:rFonts w:eastAsia="Times New Roman"/>
          <w:sz w:val="28"/>
          <w:szCs w:val="28"/>
        </w:rPr>
        <w:t xml:space="preserve"> ГО</w:t>
      </w:r>
      <w:r w:rsidR="000E2169">
        <w:rPr>
          <w:rFonts w:eastAsia="Times New Roman"/>
          <w:sz w:val="28"/>
          <w:szCs w:val="28"/>
        </w:rPr>
        <w:t xml:space="preserve">, </w:t>
      </w:r>
      <w:r w:rsidR="000E2169" w:rsidRPr="009258C0">
        <w:rPr>
          <w:rFonts w:eastAsia="Times New Roman"/>
          <w:sz w:val="28"/>
          <w:szCs w:val="28"/>
        </w:rPr>
        <w:t>МО поселок Уральский</w:t>
      </w:r>
      <w:r w:rsidR="000E2169">
        <w:rPr>
          <w:rFonts w:eastAsia="Times New Roman"/>
          <w:sz w:val="28"/>
          <w:szCs w:val="28"/>
        </w:rPr>
        <w:t xml:space="preserve">, </w:t>
      </w:r>
      <w:proofErr w:type="spellStart"/>
      <w:r w:rsidR="000E2169" w:rsidRPr="009258C0">
        <w:rPr>
          <w:rFonts w:eastAsia="Times New Roman"/>
          <w:sz w:val="28"/>
          <w:szCs w:val="28"/>
        </w:rPr>
        <w:t>г.Екатеринбург</w:t>
      </w:r>
      <w:proofErr w:type="spellEnd"/>
      <w:r w:rsidR="000E2169" w:rsidRPr="009258C0">
        <w:rPr>
          <w:rFonts w:eastAsia="Times New Roman"/>
          <w:sz w:val="28"/>
          <w:szCs w:val="28"/>
        </w:rPr>
        <w:t xml:space="preserve"> Ленинский район</w:t>
      </w:r>
      <w:r w:rsidR="000E2169">
        <w:rPr>
          <w:rFonts w:eastAsia="Times New Roman"/>
          <w:sz w:val="28"/>
          <w:szCs w:val="28"/>
        </w:rPr>
        <w:t xml:space="preserve"> (</w:t>
      </w:r>
      <w:r w:rsidR="000E2169" w:rsidRPr="009258C0">
        <w:rPr>
          <w:rFonts w:eastAsia="Times New Roman"/>
          <w:sz w:val="28"/>
          <w:szCs w:val="28"/>
        </w:rPr>
        <w:t>МБОУ СОШ № 154</w:t>
      </w:r>
      <w:r w:rsidR="000E2169">
        <w:rPr>
          <w:rFonts w:eastAsia="Times New Roman"/>
          <w:sz w:val="28"/>
          <w:szCs w:val="28"/>
        </w:rPr>
        <w:t>).</w:t>
      </w:r>
    </w:p>
    <w:p w14:paraId="35A3FCE0" w14:textId="77777777" w:rsidR="002514B6" w:rsidRDefault="002514B6" w:rsidP="00E43FE9">
      <w:pPr>
        <w:pStyle w:val="3"/>
        <w:keepNext w:val="0"/>
        <w:keepLines w:val="0"/>
        <w:widowControl w:val="0"/>
        <w:spacing w:before="0"/>
        <w:ind w:left="360"/>
        <w:jc w:val="both"/>
        <w:rPr>
          <w:rFonts w:ascii="Times New Roman" w:eastAsia="Times New Roman" w:hAnsi="Times New Roman" w:cs="Times New Roman"/>
          <w:smallCaps/>
          <w:color w:val="auto"/>
          <w:sz w:val="28"/>
          <w:szCs w:val="28"/>
        </w:rPr>
      </w:pPr>
    </w:p>
    <w:p w14:paraId="6F28ED79" w14:textId="77777777" w:rsidR="007E61E9" w:rsidRDefault="007E61E9" w:rsidP="00E43FE9">
      <w:pPr>
        <w:pStyle w:val="3"/>
        <w:keepNext w:val="0"/>
        <w:keepLines w:val="0"/>
        <w:widowControl w:val="0"/>
        <w:spacing w:before="0"/>
        <w:ind w:left="360"/>
        <w:jc w:val="both"/>
        <w:rPr>
          <w:rFonts w:ascii="Times New Roman" w:eastAsia="Times New Roman" w:hAnsi="Times New Roman" w:cs="Times New Roman"/>
          <w:smallCaps/>
          <w:color w:val="auto"/>
        </w:rPr>
      </w:pPr>
      <w:r w:rsidRPr="00DD2F53">
        <w:rPr>
          <w:rFonts w:ascii="Times New Roman" w:eastAsia="Times New Roman" w:hAnsi="Times New Roman" w:cs="Times New Roman"/>
          <w:smallCaps/>
          <w:color w:val="auto"/>
          <w:sz w:val="28"/>
          <w:szCs w:val="28"/>
        </w:rPr>
        <w:t xml:space="preserve">4. </w:t>
      </w:r>
      <w:r w:rsidRPr="00DD2F53">
        <w:rPr>
          <w:rFonts w:ascii="Times New Roman" w:eastAsia="Times New Roman" w:hAnsi="Times New Roman" w:cs="Times New Roman"/>
          <w:smallCaps/>
          <w:color w:val="auto"/>
        </w:rPr>
        <w:t>АНАЛИЗ РЕЗУЛЬТАТОВ ВЫПОЛНЕНИЯ ОТДЕЛЬНЫХ ЗАДАНИЙ ИЛИ ГРУПП ЗАДАНИЙ</w:t>
      </w:r>
    </w:p>
    <w:p w14:paraId="102B1B78" w14:textId="77777777" w:rsidR="006C76C5" w:rsidRPr="00DD2F53" w:rsidRDefault="006C76C5" w:rsidP="00E43FE9">
      <w:pPr>
        <w:widowControl w:val="0"/>
        <w:jc w:val="both"/>
        <w:rPr>
          <w:sz w:val="28"/>
          <w:szCs w:val="28"/>
        </w:rPr>
      </w:pPr>
    </w:p>
    <w:p w14:paraId="60C97C45" w14:textId="77777777" w:rsidR="006C76C5" w:rsidRDefault="006C76C5" w:rsidP="00E43FE9">
      <w:pPr>
        <w:widowControl w:val="0"/>
        <w:ind w:firstLine="539"/>
        <w:jc w:val="both"/>
        <w:rPr>
          <w:i/>
          <w:sz w:val="28"/>
          <w:szCs w:val="28"/>
        </w:rPr>
      </w:pPr>
      <w:r w:rsidRPr="00DD2F53">
        <w:rPr>
          <w:sz w:val="28"/>
          <w:szCs w:val="28"/>
        </w:rPr>
        <w:t>Для содержательного анализа используется один вариант</w:t>
      </w:r>
      <w:r w:rsidRPr="00DD2F53">
        <w:rPr>
          <w:rStyle w:val="a6"/>
          <w:sz w:val="28"/>
          <w:szCs w:val="28"/>
        </w:rPr>
        <w:footnoteReference w:id="1"/>
      </w:r>
      <w:r w:rsidRPr="00DD2F53">
        <w:rPr>
          <w:sz w:val="28"/>
          <w:szCs w:val="28"/>
        </w:rPr>
        <w:t xml:space="preserve"> КИМ, из числа выполнявшихся в субъекте РФ. </w:t>
      </w:r>
      <w:r w:rsidRPr="00DD2F53">
        <w:rPr>
          <w:i/>
          <w:sz w:val="28"/>
          <w:szCs w:val="28"/>
        </w:rPr>
        <w:t>(</w:t>
      </w:r>
      <w:r w:rsidR="00C902A0">
        <w:rPr>
          <w:i/>
          <w:sz w:val="28"/>
          <w:szCs w:val="28"/>
        </w:rPr>
        <w:t>Вариант 143</w:t>
      </w:r>
      <w:r w:rsidRPr="00DD2F53">
        <w:rPr>
          <w:i/>
          <w:sz w:val="28"/>
          <w:szCs w:val="28"/>
        </w:rPr>
        <w:t>).</w:t>
      </w:r>
    </w:p>
    <w:p w14:paraId="2CB14D51" w14:textId="77777777" w:rsidR="00F209B3" w:rsidRDefault="00F209B3" w:rsidP="00E43FE9">
      <w:pPr>
        <w:widowControl w:val="0"/>
        <w:ind w:firstLine="539"/>
        <w:jc w:val="both"/>
        <w:rPr>
          <w:i/>
          <w:sz w:val="28"/>
          <w:szCs w:val="28"/>
        </w:rPr>
      </w:pPr>
    </w:p>
    <w:p w14:paraId="28EFE5A2" w14:textId="77777777" w:rsidR="002514B6" w:rsidRDefault="002514B6" w:rsidP="00E43FE9">
      <w:pPr>
        <w:widowControl w:val="0"/>
        <w:jc w:val="right"/>
        <w:outlineLvl w:val="3"/>
        <w:rPr>
          <w:rFonts w:eastAsia="Times New Roman"/>
          <w:bCs/>
          <w:color w:val="000000"/>
          <w:sz w:val="28"/>
          <w:szCs w:val="28"/>
        </w:rPr>
        <w:sectPr w:rsidR="002514B6" w:rsidSect="00E43FE9">
          <w:pgSz w:w="11906" w:h="16838"/>
          <w:pgMar w:top="1134" w:right="851" w:bottom="1134" w:left="1701" w:header="709" w:footer="709" w:gutter="0"/>
          <w:cols w:space="708"/>
          <w:docGrid w:linePitch="360"/>
        </w:sectPr>
      </w:pPr>
    </w:p>
    <w:p w14:paraId="16493D17" w14:textId="77777777" w:rsidR="00AD2DDD" w:rsidRPr="00AD2DDD" w:rsidRDefault="00AD2DDD" w:rsidP="00E43FE9">
      <w:pPr>
        <w:widowControl w:val="0"/>
        <w:jc w:val="right"/>
        <w:outlineLvl w:val="3"/>
        <w:rPr>
          <w:rFonts w:eastAsia="Times New Roman"/>
          <w:bCs/>
          <w:color w:val="000000"/>
          <w:sz w:val="28"/>
          <w:szCs w:val="28"/>
          <w:lang w:val="en-US"/>
        </w:rPr>
      </w:pPr>
      <w:r>
        <w:rPr>
          <w:rFonts w:eastAsia="Times New Roman"/>
          <w:bCs/>
          <w:color w:val="000000"/>
          <w:sz w:val="28"/>
          <w:szCs w:val="28"/>
        </w:rPr>
        <w:lastRenderedPageBreak/>
        <w:t>Таблица 12</w:t>
      </w:r>
    </w:p>
    <w:tbl>
      <w:tblPr>
        <w:tblW w:w="5258" w:type="pct"/>
        <w:tblInd w:w="-318" w:type="dxa"/>
        <w:tblLayout w:type="fixed"/>
        <w:tblLook w:val="0000" w:firstRow="0" w:lastRow="0" w:firstColumn="0" w:lastColumn="0" w:noHBand="0" w:noVBand="0"/>
      </w:tblPr>
      <w:tblGrid>
        <w:gridCol w:w="1178"/>
        <w:gridCol w:w="4466"/>
        <w:gridCol w:w="6627"/>
        <w:gridCol w:w="1583"/>
        <w:gridCol w:w="1695"/>
      </w:tblGrid>
      <w:tr w:rsidR="00F209B3" w:rsidRPr="002514B6" w14:paraId="78D2A256" w14:textId="77777777" w:rsidTr="002514B6">
        <w:trPr>
          <w:cantSplit/>
          <w:trHeight w:val="1351"/>
          <w:tblHeader/>
        </w:trPr>
        <w:tc>
          <w:tcPr>
            <w:tcW w:w="379" w:type="pct"/>
            <w:tcBorders>
              <w:top w:val="single" w:sz="8" w:space="0" w:color="000000"/>
              <w:left w:val="single" w:sz="8" w:space="0" w:color="000000"/>
              <w:bottom w:val="single" w:sz="8" w:space="0" w:color="000000"/>
              <w:right w:val="single" w:sz="8" w:space="0" w:color="000000"/>
            </w:tcBorders>
            <w:vAlign w:val="center"/>
          </w:tcPr>
          <w:p w14:paraId="12B9488A" w14:textId="77777777" w:rsidR="00F209B3" w:rsidRPr="002514B6" w:rsidRDefault="00F209B3" w:rsidP="00E43FE9">
            <w:pPr>
              <w:widowControl w:val="0"/>
              <w:autoSpaceDE w:val="0"/>
              <w:autoSpaceDN w:val="0"/>
              <w:adjustRightInd w:val="0"/>
              <w:jc w:val="center"/>
            </w:pPr>
            <w:r w:rsidRPr="002514B6">
              <w:rPr>
                <w:bCs/>
              </w:rPr>
              <w:t>Обозначение</w:t>
            </w:r>
          </w:p>
          <w:p w14:paraId="69209DE9" w14:textId="77777777" w:rsidR="00F209B3" w:rsidRPr="002514B6" w:rsidRDefault="00F209B3" w:rsidP="00E43FE9">
            <w:pPr>
              <w:widowControl w:val="0"/>
              <w:autoSpaceDE w:val="0"/>
              <w:autoSpaceDN w:val="0"/>
              <w:adjustRightInd w:val="0"/>
              <w:jc w:val="center"/>
            </w:pPr>
            <w:r w:rsidRPr="002514B6">
              <w:rPr>
                <w:bCs/>
              </w:rPr>
              <w:t>задания в работе</w:t>
            </w:r>
          </w:p>
        </w:tc>
        <w:tc>
          <w:tcPr>
            <w:tcW w:w="1436" w:type="pct"/>
            <w:tcBorders>
              <w:top w:val="single" w:sz="8" w:space="0" w:color="000000"/>
              <w:left w:val="single" w:sz="8" w:space="0" w:color="000000"/>
              <w:bottom w:val="single" w:sz="8" w:space="0" w:color="000000"/>
              <w:right w:val="single" w:sz="8" w:space="0" w:color="000000"/>
            </w:tcBorders>
            <w:vAlign w:val="center"/>
          </w:tcPr>
          <w:p w14:paraId="2356F44C" w14:textId="77777777" w:rsidR="00F209B3" w:rsidRPr="002514B6" w:rsidRDefault="00F209B3" w:rsidP="002514B6">
            <w:pPr>
              <w:widowControl w:val="0"/>
              <w:autoSpaceDE w:val="0"/>
              <w:autoSpaceDN w:val="0"/>
              <w:adjustRightInd w:val="0"/>
              <w:jc w:val="center"/>
            </w:pPr>
            <w:r w:rsidRPr="002514B6">
              <w:rPr>
                <w:bCs/>
              </w:rPr>
              <w:t>Проверяемые элементы содержания</w:t>
            </w:r>
          </w:p>
        </w:tc>
        <w:tc>
          <w:tcPr>
            <w:tcW w:w="2131" w:type="pct"/>
            <w:tcBorders>
              <w:top w:val="single" w:sz="8" w:space="0" w:color="000000"/>
              <w:left w:val="single" w:sz="8" w:space="0" w:color="000000"/>
              <w:bottom w:val="single" w:sz="8" w:space="0" w:color="000000"/>
              <w:right w:val="single" w:sz="8" w:space="0" w:color="000000"/>
            </w:tcBorders>
            <w:vAlign w:val="center"/>
          </w:tcPr>
          <w:p w14:paraId="59E6DCBA" w14:textId="77777777" w:rsidR="00F209B3" w:rsidRPr="002514B6" w:rsidRDefault="00F209B3" w:rsidP="00E43FE9">
            <w:pPr>
              <w:widowControl w:val="0"/>
              <w:autoSpaceDE w:val="0"/>
              <w:autoSpaceDN w:val="0"/>
              <w:adjustRightInd w:val="0"/>
              <w:jc w:val="center"/>
            </w:pPr>
            <w:r w:rsidRPr="002514B6">
              <w:rPr>
                <w:bCs/>
              </w:rPr>
              <w:t>Проверяемые умения</w:t>
            </w:r>
          </w:p>
        </w:tc>
        <w:tc>
          <w:tcPr>
            <w:tcW w:w="509" w:type="pct"/>
            <w:tcBorders>
              <w:top w:val="single" w:sz="8" w:space="0" w:color="000000"/>
              <w:left w:val="single" w:sz="8" w:space="0" w:color="000000"/>
              <w:bottom w:val="single" w:sz="8" w:space="0" w:color="000000"/>
              <w:right w:val="single" w:sz="8" w:space="0" w:color="000000"/>
            </w:tcBorders>
            <w:vAlign w:val="center"/>
          </w:tcPr>
          <w:p w14:paraId="08AEB29A" w14:textId="77777777" w:rsidR="00F209B3" w:rsidRPr="002514B6" w:rsidRDefault="00F209B3" w:rsidP="002514B6">
            <w:pPr>
              <w:widowControl w:val="0"/>
              <w:autoSpaceDE w:val="0"/>
              <w:autoSpaceDN w:val="0"/>
              <w:adjustRightInd w:val="0"/>
              <w:jc w:val="center"/>
            </w:pPr>
            <w:r w:rsidRPr="002514B6">
              <w:rPr>
                <w:bCs/>
              </w:rPr>
              <w:t>Уровень сложности задания</w:t>
            </w:r>
          </w:p>
        </w:tc>
        <w:tc>
          <w:tcPr>
            <w:tcW w:w="545" w:type="pct"/>
            <w:tcBorders>
              <w:top w:val="single" w:sz="8" w:space="0" w:color="000000"/>
              <w:left w:val="single" w:sz="8" w:space="0" w:color="000000"/>
              <w:bottom w:val="single" w:sz="8" w:space="0" w:color="000000"/>
              <w:right w:val="single" w:sz="8" w:space="0" w:color="000000"/>
            </w:tcBorders>
            <w:vAlign w:val="center"/>
          </w:tcPr>
          <w:p w14:paraId="3106680E" w14:textId="77777777" w:rsidR="00F209B3" w:rsidRPr="002514B6" w:rsidRDefault="00F209B3" w:rsidP="00E43FE9">
            <w:pPr>
              <w:widowControl w:val="0"/>
              <w:jc w:val="center"/>
            </w:pPr>
            <w:r w:rsidRPr="002514B6">
              <w:t xml:space="preserve">Средний процент </w:t>
            </w:r>
          </w:p>
          <w:p w14:paraId="5DD2BE12" w14:textId="77777777" w:rsidR="00F209B3" w:rsidRPr="002514B6" w:rsidRDefault="00F209B3" w:rsidP="00E43FE9">
            <w:pPr>
              <w:widowControl w:val="0"/>
              <w:autoSpaceDE w:val="0"/>
              <w:autoSpaceDN w:val="0"/>
              <w:adjustRightInd w:val="0"/>
              <w:jc w:val="center"/>
              <w:rPr>
                <w:bCs/>
              </w:rPr>
            </w:pPr>
            <w:r w:rsidRPr="002514B6">
              <w:t>выполнения по региону</w:t>
            </w:r>
          </w:p>
        </w:tc>
      </w:tr>
      <w:tr w:rsidR="00F209B3" w:rsidRPr="002514B6" w14:paraId="42A15BBA"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43AAA95D" w14:textId="77777777" w:rsidR="00F209B3" w:rsidRPr="002514B6" w:rsidRDefault="00F209B3" w:rsidP="00E43FE9">
            <w:pPr>
              <w:widowControl w:val="0"/>
              <w:autoSpaceDE w:val="0"/>
              <w:autoSpaceDN w:val="0"/>
              <w:adjustRightInd w:val="0"/>
              <w:ind w:firstLine="67"/>
              <w:jc w:val="center"/>
            </w:pPr>
            <w:r w:rsidRPr="002514B6">
              <w:t>1</w:t>
            </w:r>
          </w:p>
        </w:tc>
        <w:tc>
          <w:tcPr>
            <w:tcW w:w="1436" w:type="pct"/>
            <w:tcBorders>
              <w:top w:val="single" w:sz="8" w:space="0" w:color="000000"/>
              <w:left w:val="single" w:sz="8" w:space="0" w:color="000000"/>
              <w:bottom w:val="single" w:sz="8" w:space="0" w:color="000000"/>
              <w:right w:val="single" w:sz="8" w:space="0" w:color="000000"/>
            </w:tcBorders>
            <w:vAlign w:val="center"/>
          </w:tcPr>
          <w:p w14:paraId="053032D3" w14:textId="77777777" w:rsidR="001B1165" w:rsidRPr="002514B6" w:rsidRDefault="001B1165" w:rsidP="00E43FE9">
            <w:pPr>
              <w:pStyle w:val="a3"/>
              <w:widowControl w:val="0"/>
              <w:autoSpaceDE w:val="0"/>
              <w:autoSpaceDN w:val="0"/>
              <w:adjustRightInd w:val="0"/>
              <w:spacing w:after="0" w:line="240" w:lineRule="auto"/>
              <w:ind w:left="0"/>
              <w:jc w:val="center"/>
              <w:rPr>
                <w:rFonts w:ascii="Times New Roman" w:hAnsi="Times New Roman"/>
                <w:sz w:val="24"/>
                <w:szCs w:val="24"/>
              </w:rPr>
            </w:pPr>
            <w:r w:rsidRPr="002514B6">
              <w:rPr>
                <w:rFonts w:ascii="Times New Roman" w:hAnsi="Times New Roman"/>
                <w:sz w:val="24"/>
                <w:szCs w:val="24"/>
              </w:rPr>
              <w:t xml:space="preserve">Сведения </w:t>
            </w:r>
            <w:r w:rsidR="00D873F0" w:rsidRPr="002514B6">
              <w:rPr>
                <w:rFonts w:ascii="Times New Roman" w:hAnsi="Times New Roman"/>
                <w:sz w:val="24"/>
                <w:szCs w:val="24"/>
              </w:rPr>
              <w:t>по теории и истории литературы.</w:t>
            </w:r>
          </w:p>
          <w:p w14:paraId="251A7A8E" w14:textId="77777777" w:rsidR="00F209B3" w:rsidRPr="002514B6" w:rsidRDefault="001B1165" w:rsidP="00E43FE9">
            <w:pPr>
              <w:pStyle w:val="a3"/>
              <w:widowControl w:val="0"/>
              <w:autoSpaceDE w:val="0"/>
              <w:autoSpaceDN w:val="0"/>
              <w:adjustRightInd w:val="0"/>
              <w:spacing w:after="0" w:line="240" w:lineRule="auto"/>
              <w:ind w:left="0"/>
              <w:jc w:val="center"/>
              <w:rPr>
                <w:rFonts w:ascii="Times New Roman" w:hAnsi="Times New Roman"/>
                <w:sz w:val="24"/>
                <w:szCs w:val="24"/>
              </w:rPr>
            </w:pPr>
            <w:r w:rsidRPr="002514B6">
              <w:rPr>
                <w:rFonts w:ascii="Times New Roman" w:hAnsi="Times New Roman"/>
                <w:sz w:val="24"/>
                <w:szCs w:val="24"/>
              </w:rPr>
              <w:t>Историко-литературный процесс. Лит</w:t>
            </w:r>
            <w:r w:rsidR="00015EE6" w:rsidRPr="002514B6">
              <w:rPr>
                <w:rFonts w:ascii="Times New Roman" w:hAnsi="Times New Roman"/>
                <w:sz w:val="24"/>
                <w:szCs w:val="24"/>
              </w:rPr>
              <w:t>ературные направления и течения</w:t>
            </w:r>
            <w:r w:rsidRPr="002514B6">
              <w:rPr>
                <w:rFonts w:ascii="Times New Roman" w:hAnsi="Times New Roman"/>
                <w:sz w:val="24"/>
                <w:szCs w:val="24"/>
              </w:rPr>
              <w:t xml:space="preserve"> </w:t>
            </w:r>
            <w:r w:rsidR="00015EE6" w:rsidRPr="002514B6">
              <w:rPr>
                <w:rFonts w:ascii="Times New Roman" w:hAnsi="Times New Roman"/>
                <w:sz w:val="24"/>
                <w:szCs w:val="24"/>
              </w:rPr>
              <w:t>(</w:t>
            </w:r>
            <w:r w:rsidRPr="002514B6">
              <w:rPr>
                <w:rFonts w:ascii="Times New Roman" w:hAnsi="Times New Roman"/>
                <w:sz w:val="24"/>
                <w:szCs w:val="24"/>
              </w:rPr>
              <w:t>реализм</w:t>
            </w:r>
            <w:r w:rsidR="00015EE6" w:rsidRPr="002514B6">
              <w:rPr>
                <w:rFonts w:ascii="Times New Roman" w:hAnsi="Times New Roman"/>
                <w:sz w:val="24"/>
                <w:szCs w:val="24"/>
              </w:rPr>
              <w:t>)</w:t>
            </w:r>
            <w:r w:rsidRPr="002514B6">
              <w:rPr>
                <w:rFonts w:ascii="Times New Roman" w:hAnsi="Times New Roman"/>
                <w:sz w:val="24"/>
                <w:szCs w:val="24"/>
              </w:rPr>
              <w:t>.</w:t>
            </w:r>
            <w:r w:rsidR="00D873F0" w:rsidRPr="002514B6">
              <w:rPr>
                <w:rFonts w:ascii="Times New Roman" w:hAnsi="Times New Roman"/>
                <w:sz w:val="24"/>
                <w:szCs w:val="24"/>
              </w:rPr>
              <w:t xml:space="preserve"> Произведение</w:t>
            </w:r>
            <w:r w:rsidRPr="002514B6">
              <w:rPr>
                <w:rFonts w:ascii="Times New Roman" w:hAnsi="Times New Roman"/>
                <w:sz w:val="24"/>
                <w:szCs w:val="24"/>
              </w:rPr>
              <w:t xml:space="preserve"> </w:t>
            </w:r>
            <w:r w:rsidR="00D873F0" w:rsidRPr="002514B6">
              <w:rPr>
                <w:rFonts w:ascii="Times New Roman" w:hAnsi="Times New Roman"/>
                <w:sz w:val="24"/>
                <w:szCs w:val="24"/>
              </w:rPr>
              <w:t xml:space="preserve">Н.В. Гоголя </w:t>
            </w:r>
            <w:r w:rsidRPr="002514B6">
              <w:rPr>
                <w:rFonts w:ascii="Times New Roman" w:hAnsi="Times New Roman"/>
                <w:sz w:val="24"/>
                <w:szCs w:val="24"/>
              </w:rPr>
              <w:t>«Мертвые души»</w:t>
            </w:r>
          </w:p>
        </w:tc>
        <w:tc>
          <w:tcPr>
            <w:tcW w:w="2131" w:type="pct"/>
            <w:tcBorders>
              <w:top w:val="single" w:sz="8" w:space="0" w:color="000000"/>
              <w:left w:val="single" w:sz="8" w:space="0" w:color="000000"/>
              <w:bottom w:val="single" w:sz="8" w:space="0" w:color="000000"/>
              <w:right w:val="single" w:sz="8" w:space="0" w:color="000000"/>
            </w:tcBorders>
            <w:vAlign w:val="center"/>
          </w:tcPr>
          <w:p w14:paraId="03DC7261" w14:textId="77777777" w:rsidR="004F01B0" w:rsidRPr="002514B6" w:rsidRDefault="004F01B0" w:rsidP="00E43FE9">
            <w:pPr>
              <w:widowControl w:val="0"/>
              <w:autoSpaceDE w:val="0"/>
              <w:autoSpaceDN w:val="0"/>
              <w:adjustRightInd w:val="0"/>
              <w:ind w:hanging="112"/>
              <w:jc w:val="center"/>
            </w:pPr>
            <w:r w:rsidRPr="002514B6">
              <w:t>Знать/понимать:</w:t>
            </w:r>
          </w:p>
          <w:p w14:paraId="3B1CB015" w14:textId="77777777" w:rsidR="004F01B0" w:rsidRPr="002514B6" w:rsidRDefault="004F01B0" w:rsidP="00E43FE9">
            <w:pPr>
              <w:widowControl w:val="0"/>
              <w:autoSpaceDE w:val="0"/>
              <w:autoSpaceDN w:val="0"/>
              <w:adjustRightInd w:val="0"/>
              <w:ind w:hanging="112"/>
              <w:jc w:val="center"/>
            </w:pPr>
            <w:r w:rsidRPr="002514B6">
              <w:t>образную природу словесного искусства; черты лит</w:t>
            </w:r>
            <w:r w:rsidR="00D873F0" w:rsidRPr="002514B6">
              <w:t>ературных направлений и течений.</w:t>
            </w:r>
          </w:p>
          <w:p w14:paraId="569BDBFC" w14:textId="77777777" w:rsidR="00015EE6" w:rsidRPr="002514B6" w:rsidRDefault="00D873F0" w:rsidP="00E43FE9">
            <w:pPr>
              <w:widowControl w:val="0"/>
              <w:autoSpaceDE w:val="0"/>
              <w:autoSpaceDN w:val="0"/>
              <w:adjustRightInd w:val="0"/>
              <w:ind w:hanging="112"/>
              <w:jc w:val="center"/>
            </w:pPr>
            <w:r w:rsidRPr="002514B6">
              <w:t>Уметь</w:t>
            </w:r>
            <w:r w:rsidR="00015EE6" w:rsidRPr="002514B6">
              <w:t>:</w:t>
            </w:r>
          </w:p>
          <w:p w14:paraId="345341E4" w14:textId="77777777" w:rsidR="000357D8" w:rsidRPr="002514B6" w:rsidRDefault="00D873F0" w:rsidP="00E43FE9">
            <w:pPr>
              <w:widowControl w:val="0"/>
              <w:autoSpaceDE w:val="0"/>
              <w:autoSpaceDN w:val="0"/>
              <w:adjustRightInd w:val="0"/>
              <w:ind w:hanging="112"/>
              <w:jc w:val="center"/>
            </w:pPr>
            <w:r w:rsidRPr="002514B6">
              <w:t xml:space="preserve"> </w:t>
            </w:r>
            <w:r w:rsidR="004F01B0" w:rsidRPr="002514B6">
              <w:t>соотносить изучаемое произведение с литературным направлением эпохи; выделять черты литературных направлений и теч</w:t>
            </w:r>
            <w:r w:rsidRPr="002514B6">
              <w:t>ений при анализе произведения.</w:t>
            </w:r>
          </w:p>
        </w:tc>
        <w:tc>
          <w:tcPr>
            <w:tcW w:w="509" w:type="pct"/>
            <w:tcBorders>
              <w:top w:val="single" w:sz="8" w:space="0" w:color="000000"/>
              <w:left w:val="single" w:sz="8" w:space="0" w:color="000000"/>
              <w:bottom w:val="single" w:sz="8" w:space="0" w:color="000000"/>
              <w:right w:val="single" w:sz="8" w:space="0" w:color="000000"/>
            </w:tcBorders>
            <w:vAlign w:val="center"/>
          </w:tcPr>
          <w:p w14:paraId="79139E84" w14:textId="77777777" w:rsidR="00F209B3" w:rsidRPr="002514B6" w:rsidRDefault="00C902A0" w:rsidP="00E43FE9">
            <w:pPr>
              <w:widowControl w:val="0"/>
              <w:autoSpaceDE w:val="0"/>
              <w:autoSpaceDN w:val="0"/>
              <w:adjustRightInd w:val="0"/>
              <w:ind w:firstLine="67"/>
              <w:jc w:val="center"/>
            </w:pPr>
            <w:r w:rsidRPr="002514B6">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00B5343B" w14:textId="77777777" w:rsidR="00F209B3" w:rsidRPr="002514B6" w:rsidRDefault="00390B70" w:rsidP="00E43FE9">
            <w:pPr>
              <w:widowControl w:val="0"/>
              <w:jc w:val="center"/>
            </w:pPr>
            <w:r w:rsidRPr="002514B6">
              <w:t>76,92</w:t>
            </w:r>
          </w:p>
        </w:tc>
      </w:tr>
      <w:tr w:rsidR="00F209B3" w:rsidRPr="002514B6" w14:paraId="32A548E6"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4348D36D" w14:textId="77777777" w:rsidR="00F209B3" w:rsidRPr="002514B6" w:rsidRDefault="00F209B3" w:rsidP="00E43FE9">
            <w:pPr>
              <w:widowControl w:val="0"/>
              <w:autoSpaceDE w:val="0"/>
              <w:autoSpaceDN w:val="0"/>
              <w:adjustRightInd w:val="0"/>
              <w:ind w:firstLine="67"/>
              <w:jc w:val="center"/>
            </w:pPr>
            <w:r w:rsidRPr="002514B6">
              <w:t>2</w:t>
            </w:r>
          </w:p>
        </w:tc>
        <w:tc>
          <w:tcPr>
            <w:tcW w:w="1436" w:type="pct"/>
            <w:tcBorders>
              <w:top w:val="single" w:sz="8" w:space="0" w:color="000000"/>
              <w:left w:val="single" w:sz="8" w:space="0" w:color="000000"/>
              <w:bottom w:val="single" w:sz="8" w:space="0" w:color="000000"/>
              <w:right w:val="single" w:sz="8" w:space="0" w:color="000000"/>
            </w:tcBorders>
            <w:vAlign w:val="center"/>
          </w:tcPr>
          <w:p w14:paraId="5BE3CE45" w14:textId="77777777" w:rsidR="001B1165" w:rsidRPr="002514B6" w:rsidRDefault="001B1165" w:rsidP="00E43FE9">
            <w:pPr>
              <w:pStyle w:val="a3"/>
              <w:widowControl w:val="0"/>
              <w:autoSpaceDE w:val="0"/>
              <w:autoSpaceDN w:val="0"/>
              <w:adjustRightInd w:val="0"/>
              <w:spacing w:after="0" w:line="240" w:lineRule="auto"/>
              <w:ind w:left="0"/>
              <w:jc w:val="center"/>
              <w:rPr>
                <w:rFonts w:ascii="Times New Roman" w:hAnsi="Times New Roman"/>
                <w:sz w:val="24"/>
                <w:szCs w:val="24"/>
              </w:rPr>
            </w:pPr>
            <w:r w:rsidRPr="002514B6">
              <w:rPr>
                <w:rFonts w:ascii="Times New Roman" w:hAnsi="Times New Roman"/>
                <w:sz w:val="24"/>
                <w:szCs w:val="24"/>
              </w:rPr>
              <w:t>Авторский замысел и его воплощение.</w:t>
            </w:r>
          </w:p>
          <w:p w14:paraId="4D6D0675" w14:textId="77777777" w:rsidR="001B1165" w:rsidRPr="002514B6" w:rsidRDefault="001B1165" w:rsidP="00E43FE9">
            <w:pPr>
              <w:pStyle w:val="a3"/>
              <w:widowControl w:val="0"/>
              <w:autoSpaceDE w:val="0"/>
              <w:autoSpaceDN w:val="0"/>
              <w:adjustRightInd w:val="0"/>
              <w:spacing w:after="0" w:line="240" w:lineRule="auto"/>
              <w:ind w:left="0"/>
              <w:jc w:val="center"/>
              <w:rPr>
                <w:rFonts w:ascii="Times New Roman" w:hAnsi="Times New Roman"/>
                <w:sz w:val="24"/>
                <w:szCs w:val="24"/>
              </w:rPr>
            </w:pPr>
            <w:r w:rsidRPr="002514B6">
              <w:rPr>
                <w:rFonts w:ascii="Times New Roman" w:hAnsi="Times New Roman"/>
                <w:sz w:val="24"/>
                <w:szCs w:val="24"/>
              </w:rPr>
              <w:t>Характер героя. Ве</w:t>
            </w:r>
            <w:r w:rsidR="003047D9" w:rsidRPr="002514B6">
              <w:rPr>
                <w:rFonts w:ascii="Times New Roman" w:hAnsi="Times New Roman"/>
                <w:sz w:val="24"/>
                <w:szCs w:val="24"/>
              </w:rPr>
              <w:t>чные образы в литературе.</w:t>
            </w:r>
          </w:p>
          <w:p w14:paraId="6A9D84BA" w14:textId="77777777" w:rsidR="00F209B3" w:rsidRPr="002514B6" w:rsidRDefault="00F86772" w:rsidP="00E43FE9">
            <w:pPr>
              <w:pStyle w:val="a3"/>
              <w:widowControl w:val="0"/>
              <w:autoSpaceDE w:val="0"/>
              <w:autoSpaceDN w:val="0"/>
              <w:adjustRightInd w:val="0"/>
              <w:spacing w:after="0" w:line="240" w:lineRule="auto"/>
              <w:ind w:left="0"/>
              <w:jc w:val="center"/>
              <w:rPr>
                <w:rFonts w:ascii="Times New Roman" w:hAnsi="Times New Roman"/>
                <w:sz w:val="24"/>
                <w:szCs w:val="24"/>
              </w:rPr>
            </w:pPr>
            <w:r w:rsidRPr="002514B6">
              <w:rPr>
                <w:rFonts w:ascii="Times New Roman" w:hAnsi="Times New Roman"/>
                <w:sz w:val="24"/>
                <w:szCs w:val="24"/>
              </w:rPr>
              <w:t>С</w:t>
            </w:r>
            <w:r w:rsidR="001B1165" w:rsidRPr="002514B6">
              <w:rPr>
                <w:rFonts w:ascii="Times New Roman" w:hAnsi="Times New Roman"/>
                <w:sz w:val="24"/>
                <w:szCs w:val="24"/>
              </w:rPr>
              <w:t>одержание изученных литературных произведений.</w:t>
            </w:r>
            <w:r w:rsidR="003047D9" w:rsidRPr="002514B6">
              <w:rPr>
                <w:rFonts w:ascii="Times New Roman" w:hAnsi="Times New Roman"/>
                <w:sz w:val="24"/>
                <w:szCs w:val="24"/>
              </w:rPr>
              <w:t xml:space="preserve"> Произведения Н.В. Гоголя «Мертвые души»</w:t>
            </w:r>
            <w:r w:rsidR="001B1165" w:rsidRPr="002514B6">
              <w:rPr>
                <w:rFonts w:ascii="Times New Roman" w:hAnsi="Times New Roman"/>
                <w:sz w:val="24"/>
                <w:szCs w:val="24"/>
              </w:rPr>
              <w:t xml:space="preserve"> </w:t>
            </w:r>
            <w:r w:rsidR="003047D9" w:rsidRPr="002514B6">
              <w:rPr>
                <w:rFonts w:ascii="Times New Roman" w:hAnsi="Times New Roman"/>
                <w:sz w:val="24"/>
                <w:szCs w:val="24"/>
              </w:rPr>
              <w:t>и «Ревизор»</w:t>
            </w:r>
          </w:p>
        </w:tc>
        <w:tc>
          <w:tcPr>
            <w:tcW w:w="2131" w:type="pct"/>
            <w:tcBorders>
              <w:top w:val="single" w:sz="8" w:space="0" w:color="000000"/>
              <w:left w:val="single" w:sz="8" w:space="0" w:color="000000"/>
              <w:bottom w:val="single" w:sz="8" w:space="0" w:color="000000"/>
              <w:right w:val="single" w:sz="8" w:space="0" w:color="000000"/>
            </w:tcBorders>
            <w:vAlign w:val="center"/>
          </w:tcPr>
          <w:p w14:paraId="37F9C5B0" w14:textId="77777777" w:rsidR="000357D8" w:rsidRPr="002514B6" w:rsidRDefault="004C2D03" w:rsidP="00E43FE9">
            <w:pPr>
              <w:widowControl w:val="0"/>
              <w:autoSpaceDE w:val="0"/>
              <w:autoSpaceDN w:val="0"/>
              <w:adjustRightInd w:val="0"/>
              <w:ind w:hanging="112"/>
              <w:jc w:val="center"/>
            </w:pPr>
            <w:r w:rsidRPr="002514B6">
              <w:t>Знать/понимать</w:t>
            </w:r>
          </w:p>
          <w:p w14:paraId="0421BCEB" w14:textId="77777777" w:rsidR="000357D8" w:rsidRPr="002514B6" w:rsidRDefault="000357D8" w:rsidP="00E43FE9">
            <w:pPr>
              <w:widowControl w:val="0"/>
              <w:autoSpaceDE w:val="0"/>
              <w:autoSpaceDN w:val="0"/>
              <w:adjustRightInd w:val="0"/>
              <w:ind w:hanging="112"/>
              <w:jc w:val="center"/>
            </w:pPr>
            <w:r w:rsidRPr="002514B6">
              <w:t>содержание изуч</w:t>
            </w:r>
            <w:r w:rsidR="003047D9" w:rsidRPr="002514B6">
              <w:t>енных литературных произведений.</w:t>
            </w:r>
          </w:p>
          <w:p w14:paraId="1D593DE4" w14:textId="77777777" w:rsidR="00F209B3" w:rsidRPr="002514B6" w:rsidRDefault="00FE1A1B" w:rsidP="00E43FE9">
            <w:pPr>
              <w:widowControl w:val="0"/>
              <w:autoSpaceDE w:val="0"/>
              <w:autoSpaceDN w:val="0"/>
              <w:adjustRightInd w:val="0"/>
              <w:ind w:hanging="112"/>
              <w:jc w:val="center"/>
            </w:pPr>
            <w:r w:rsidRPr="002514B6">
              <w:t xml:space="preserve">Уметь </w:t>
            </w:r>
            <w:r w:rsidR="003047D9" w:rsidRPr="002514B6">
              <w:t>выявлять «сквозные образы</w:t>
            </w:r>
            <w:r w:rsidRPr="002514B6">
              <w:t>»</w:t>
            </w:r>
            <w:r w:rsidR="003047D9" w:rsidRPr="002514B6">
              <w:t xml:space="preserve"> русской литературы.</w:t>
            </w:r>
            <w:r w:rsidR="000357D8" w:rsidRPr="002514B6">
              <w:t xml:space="preserve"> </w:t>
            </w:r>
          </w:p>
        </w:tc>
        <w:tc>
          <w:tcPr>
            <w:tcW w:w="509" w:type="pct"/>
            <w:tcBorders>
              <w:top w:val="single" w:sz="8" w:space="0" w:color="000000"/>
              <w:left w:val="single" w:sz="8" w:space="0" w:color="000000"/>
              <w:bottom w:val="single" w:sz="8" w:space="0" w:color="000000"/>
              <w:right w:val="single" w:sz="8" w:space="0" w:color="000000"/>
            </w:tcBorders>
            <w:vAlign w:val="center"/>
          </w:tcPr>
          <w:p w14:paraId="03A8285A" w14:textId="77777777" w:rsidR="00F209B3" w:rsidRPr="002514B6" w:rsidRDefault="00C902A0" w:rsidP="00E43FE9">
            <w:pPr>
              <w:widowControl w:val="0"/>
              <w:autoSpaceDE w:val="0"/>
              <w:autoSpaceDN w:val="0"/>
              <w:adjustRightInd w:val="0"/>
              <w:ind w:firstLine="67"/>
              <w:jc w:val="center"/>
            </w:pPr>
            <w:r w:rsidRPr="002514B6">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6520B3F9" w14:textId="77777777" w:rsidR="00F209B3" w:rsidRPr="002514B6" w:rsidRDefault="00390B70" w:rsidP="00E43FE9">
            <w:pPr>
              <w:widowControl w:val="0"/>
              <w:jc w:val="center"/>
            </w:pPr>
            <w:r w:rsidRPr="002514B6">
              <w:t>85,9</w:t>
            </w:r>
          </w:p>
        </w:tc>
      </w:tr>
      <w:tr w:rsidR="00F209B3" w:rsidRPr="002514B6" w14:paraId="686E6FED"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09EA798C" w14:textId="77777777" w:rsidR="00F209B3" w:rsidRPr="002514B6" w:rsidRDefault="00F209B3" w:rsidP="00E43FE9">
            <w:pPr>
              <w:widowControl w:val="0"/>
              <w:autoSpaceDE w:val="0"/>
              <w:autoSpaceDN w:val="0"/>
              <w:adjustRightInd w:val="0"/>
              <w:ind w:firstLine="67"/>
              <w:jc w:val="center"/>
            </w:pPr>
            <w:r w:rsidRPr="002514B6">
              <w:t>3</w:t>
            </w:r>
          </w:p>
        </w:tc>
        <w:tc>
          <w:tcPr>
            <w:tcW w:w="1436" w:type="pct"/>
            <w:tcBorders>
              <w:top w:val="single" w:sz="8" w:space="0" w:color="000000"/>
              <w:left w:val="single" w:sz="8" w:space="0" w:color="000000"/>
              <w:bottom w:val="single" w:sz="8" w:space="0" w:color="000000"/>
              <w:right w:val="single" w:sz="8" w:space="0" w:color="000000"/>
            </w:tcBorders>
            <w:vAlign w:val="center"/>
          </w:tcPr>
          <w:p w14:paraId="0345A91C" w14:textId="77777777" w:rsidR="00F209B3" w:rsidRPr="002514B6" w:rsidRDefault="004C2D03" w:rsidP="00E43FE9">
            <w:pPr>
              <w:widowControl w:val="0"/>
              <w:autoSpaceDE w:val="0"/>
              <w:autoSpaceDN w:val="0"/>
              <w:adjustRightInd w:val="0"/>
              <w:jc w:val="center"/>
            </w:pPr>
            <w:r w:rsidRPr="002514B6">
              <w:t xml:space="preserve">Характер героя. </w:t>
            </w:r>
            <w:r w:rsidR="001B1165" w:rsidRPr="002514B6">
              <w:t>Сведения</w:t>
            </w:r>
            <w:r w:rsidR="003047D9" w:rsidRPr="002514B6">
              <w:t xml:space="preserve"> по теории</w:t>
            </w:r>
            <w:r w:rsidR="001B1165" w:rsidRPr="002514B6">
              <w:t xml:space="preserve"> литературы. Художественная литература как искусство слова.</w:t>
            </w:r>
            <w:r w:rsidRPr="002514B6">
              <w:t xml:space="preserve"> Выявление языковых особенностей текста. </w:t>
            </w:r>
            <w:r w:rsidR="001B1165" w:rsidRPr="002514B6">
              <w:t>Деталь</w:t>
            </w:r>
            <w:r w:rsidRPr="002514B6">
              <w:t>.</w:t>
            </w:r>
          </w:p>
        </w:tc>
        <w:tc>
          <w:tcPr>
            <w:tcW w:w="2131" w:type="pct"/>
            <w:tcBorders>
              <w:top w:val="single" w:sz="8" w:space="0" w:color="000000"/>
              <w:left w:val="single" w:sz="8" w:space="0" w:color="000000"/>
              <w:bottom w:val="single" w:sz="8" w:space="0" w:color="000000"/>
              <w:right w:val="single" w:sz="8" w:space="0" w:color="000000"/>
            </w:tcBorders>
            <w:vAlign w:val="center"/>
          </w:tcPr>
          <w:p w14:paraId="227541F5" w14:textId="77777777" w:rsidR="000357D8" w:rsidRPr="002514B6" w:rsidRDefault="00015EE6" w:rsidP="00E43FE9">
            <w:pPr>
              <w:widowControl w:val="0"/>
              <w:autoSpaceDE w:val="0"/>
              <w:autoSpaceDN w:val="0"/>
              <w:adjustRightInd w:val="0"/>
              <w:ind w:hanging="112"/>
              <w:jc w:val="center"/>
            </w:pPr>
            <w:r w:rsidRPr="002514B6">
              <w:t xml:space="preserve">Знать/понимать </w:t>
            </w:r>
            <w:r w:rsidR="000357D8" w:rsidRPr="002514B6">
              <w:t>образн</w:t>
            </w:r>
            <w:r w:rsidR="004C2D03" w:rsidRPr="002514B6">
              <w:t>ую природу словесного искусства.</w:t>
            </w:r>
          </w:p>
          <w:p w14:paraId="077022FC" w14:textId="77777777" w:rsidR="00F209B3" w:rsidRPr="002514B6" w:rsidRDefault="004C2D03" w:rsidP="00E43FE9">
            <w:pPr>
              <w:widowControl w:val="0"/>
              <w:autoSpaceDE w:val="0"/>
              <w:autoSpaceDN w:val="0"/>
              <w:adjustRightInd w:val="0"/>
              <w:ind w:hanging="112"/>
              <w:jc w:val="center"/>
            </w:pPr>
            <w:r w:rsidRPr="002514B6">
              <w:t xml:space="preserve">Уметь </w:t>
            </w:r>
            <w:r w:rsidR="00FE1A1B" w:rsidRPr="002514B6">
              <w:t xml:space="preserve">выявлять приемы создания текста </w:t>
            </w:r>
            <w:r w:rsidRPr="002514B6">
              <w:t>(художественная деталь).</w:t>
            </w:r>
          </w:p>
        </w:tc>
        <w:tc>
          <w:tcPr>
            <w:tcW w:w="509" w:type="pct"/>
            <w:tcBorders>
              <w:top w:val="single" w:sz="8" w:space="0" w:color="000000"/>
              <w:left w:val="single" w:sz="8" w:space="0" w:color="000000"/>
              <w:bottom w:val="single" w:sz="8" w:space="0" w:color="000000"/>
              <w:right w:val="single" w:sz="8" w:space="0" w:color="000000"/>
            </w:tcBorders>
            <w:vAlign w:val="center"/>
          </w:tcPr>
          <w:p w14:paraId="73FAD2E5" w14:textId="77777777" w:rsidR="00F209B3" w:rsidRPr="002514B6" w:rsidRDefault="00C902A0" w:rsidP="00E43FE9">
            <w:pPr>
              <w:widowControl w:val="0"/>
              <w:autoSpaceDE w:val="0"/>
              <w:autoSpaceDN w:val="0"/>
              <w:adjustRightInd w:val="0"/>
              <w:ind w:firstLine="67"/>
              <w:jc w:val="center"/>
            </w:pPr>
            <w:r w:rsidRPr="002514B6">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7879819E" w14:textId="77777777" w:rsidR="00F209B3" w:rsidRPr="002514B6" w:rsidRDefault="00390B70" w:rsidP="00E43FE9">
            <w:pPr>
              <w:widowControl w:val="0"/>
              <w:jc w:val="center"/>
            </w:pPr>
            <w:r w:rsidRPr="002514B6">
              <w:t>91,03</w:t>
            </w:r>
          </w:p>
        </w:tc>
      </w:tr>
      <w:tr w:rsidR="00F209B3" w:rsidRPr="002514B6" w14:paraId="55F8238D"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6FC8B5BB" w14:textId="77777777" w:rsidR="00F209B3" w:rsidRPr="002514B6" w:rsidRDefault="00F209B3" w:rsidP="00E43FE9">
            <w:pPr>
              <w:widowControl w:val="0"/>
              <w:autoSpaceDE w:val="0"/>
              <w:autoSpaceDN w:val="0"/>
              <w:adjustRightInd w:val="0"/>
              <w:ind w:firstLine="67"/>
              <w:jc w:val="center"/>
            </w:pPr>
            <w:r w:rsidRPr="002514B6">
              <w:t>4</w:t>
            </w:r>
          </w:p>
        </w:tc>
        <w:tc>
          <w:tcPr>
            <w:tcW w:w="1436" w:type="pct"/>
            <w:tcBorders>
              <w:top w:val="single" w:sz="8" w:space="0" w:color="000000"/>
              <w:left w:val="single" w:sz="8" w:space="0" w:color="000000"/>
              <w:bottom w:val="single" w:sz="8" w:space="0" w:color="000000"/>
              <w:right w:val="single" w:sz="8" w:space="0" w:color="000000"/>
            </w:tcBorders>
            <w:vAlign w:val="center"/>
          </w:tcPr>
          <w:p w14:paraId="01F0B096" w14:textId="77777777" w:rsidR="00F209B3" w:rsidRPr="002514B6" w:rsidRDefault="00F86772" w:rsidP="00E43FE9">
            <w:pPr>
              <w:widowControl w:val="0"/>
              <w:autoSpaceDE w:val="0"/>
              <w:autoSpaceDN w:val="0"/>
              <w:adjustRightInd w:val="0"/>
              <w:ind w:firstLine="67"/>
              <w:jc w:val="center"/>
            </w:pPr>
            <w:r w:rsidRPr="002514B6">
              <w:t xml:space="preserve">Содержание изученных литературных произведений. </w:t>
            </w:r>
            <w:r w:rsidR="00C61687" w:rsidRPr="002514B6">
              <w:t>Произведение</w:t>
            </w:r>
            <w:r w:rsidRPr="002514B6">
              <w:t xml:space="preserve"> Н.В. Гоголя «Мертвые души»</w:t>
            </w:r>
          </w:p>
        </w:tc>
        <w:tc>
          <w:tcPr>
            <w:tcW w:w="2131" w:type="pct"/>
            <w:tcBorders>
              <w:top w:val="single" w:sz="8" w:space="0" w:color="000000"/>
              <w:left w:val="single" w:sz="8" w:space="0" w:color="000000"/>
              <w:bottom w:val="single" w:sz="8" w:space="0" w:color="000000"/>
              <w:right w:val="single" w:sz="8" w:space="0" w:color="000000"/>
            </w:tcBorders>
            <w:vAlign w:val="center"/>
          </w:tcPr>
          <w:p w14:paraId="09B32278" w14:textId="77777777" w:rsidR="00015EE6" w:rsidRPr="002514B6" w:rsidRDefault="00015EE6" w:rsidP="00E43FE9">
            <w:pPr>
              <w:widowControl w:val="0"/>
              <w:autoSpaceDE w:val="0"/>
              <w:autoSpaceDN w:val="0"/>
              <w:adjustRightInd w:val="0"/>
              <w:ind w:hanging="112"/>
              <w:jc w:val="center"/>
            </w:pPr>
            <w:r w:rsidRPr="002514B6">
              <w:t xml:space="preserve">Знать/понимать </w:t>
            </w:r>
            <w:r w:rsidR="000357D8" w:rsidRPr="002514B6">
              <w:t>содержание изуч</w:t>
            </w:r>
            <w:r w:rsidR="00F86772" w:rsidRPr="002514B6">
              <w:t xml:space="preserve">енных литературных произведений. </w:t>
            </w:r>
          </w:p>
          <w:p w14:paraId="383DFD02" w14:textId="77777777" w:rsidR="00F209B3" w:rsidRPr="002514B6" w:rsidRDefault="000357D8" w:rsidP="00E43FE9">
            <w:pPr>
              <w:widowControl w:val="0"/>
              <w:autoSpaceDE w:val="0"/>
              <w:autoSpaceDN w:val="0"/>
              <w:adjustRightInd w:val="0"/>
              <w:ind w:hanging="112"/>
              <w:jc w:val="center"/>
            </w:pPr>
            <w:r w:rsidRPr="002514B6">
              <w:t>Уметь воспроизводить содержание литерат</w:t>
            </w:r>
            <w:r w:rsidR="00015EE6" w:rsidRPr="002514B6">
              <w:t>урного произведения,</w:t>
            </w:r>
            <w:r w:rsidR="00F86772" w:rsidRPr="002514B6">
              <w:t xml:space="preserve"> использовать различные средства передачи информации (заполнение таблицы).</w:t>
            </w:r>
            <w:r w:rsidRPr="002514B6">
              <w:t xml:space="preserve"> </w:t>
            </w:r>
          </w:p>
        </w:tc>
        <w:tc>
          <w:tcPr>
            <w:tcW w:w="509" w:type="pct"/>
            <w:tcBorders>
              <w:top w:val="single" w:sz="8" w:space="0" w:color="000000"/>
              <w:left w:val="single" w:sz="8" w:space="0" w:color="000000"/>
              <w:bottom w:val="single" w:sz="8" w:space="0" w:color="000000"/>
              <w:right w:val="single" w:sz="8" w:space="0" w:color="000000"/>
            </w:tcBorders>
            <w:vAlign w:val="center"/>
          </w:tcPr>
          <w:p w14:paraId="3D201507" w14:textId="77777777" w:rsidR="00F209B3" w:rsidRPr="002514B6" w:rsidRDefault="00C902A0" w:rsidP="00E43FE9">
            <w:pPr>
              <w:widowControl w:val="0"/>
              <w:autoSpaceDE w:val="0"/>
              <w:autoSpaceDN w:val="0"/>
              <w:adjustRightInd w:val="0"/>
              <w:ind w:firstLine="67"/>
              <w:jc w:val="center"/>
            </w:pPr>
            <w:r w:rsidRPr="002514B6">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12D379E6" w14:textId="77777777" w:rsidR="00F209B3" w:rsidRPr="002514B6" w:rsidRDefault="00390B70" w:rsidP="00E43FE9">
            <w:pPr>
              <w:widowControl w:val="0"/>
              <w:jc w:val="center"/>
            </w:pPr>
            <w:r w:rsidRPr="002514B6">
              <w:t>24,36</w:t>
            </w:r>
          </w:p>
        </w:tc>
      </w:tr>
      <w:tr w:rsidR="00F209B3" w:rsidRPr="002514B6" w14:paraId="3EFD42ED"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2B78BE80" w14:textId="77777777" w:rsidR="00F209B3" w:rsidRPr="002514B6" w:rsidRDefault="00F209B3" w:rsidP="00E43FE9">
            <w:pPr>
              <w:widowControl w:val="0"/>
              <w:autoSpaceDE w:val="0"/>
              <w:autoSpaceDN w:val="0"/>
              <w:adjustRightInd w:val="0"/>
              <w:ind w:firstLine="67"/>
              <w:jc w:val="center"/>
            </w:pPr>
            <w:r w:rsidRPr="002514B6">
              <w:t>5</w:t>
            </w:r>
          </w:p>
        </w:tc>
        <w:tc>
          <w:tcPr>
            <w:tcW w:w="1436" w:type="pct"/>
            <w:tcBorders>
              <w:top w:val="single" w:sz="8" w:space="0" w:color="000000"/>
              <w:left w:val="single" w:sz="8" w:space="0" w:color="000000"/>
              <w:bottom w:val="single" w:sz="8" w:space="0" w:color="000000"/>
              <w:right w:val="single" w:sz="8" w:space="0" w:color="000000"/>
            </w:tcBorders>
            <w:vAlign w:val="center"/>
          </w:tcPr>
          <w:p w14:paraId="52310C04" w14:textId="77777777" w:rsidR="00F209B3" w:rsidRPr="002514B6" w:rsidRDefault="001B1165" w:rsidP="00E43FE9">
            <w:pPr>
              <w:pStyle w:val="a3"/>
              <w:widowControl w:val="0"/>
              <w:autoSpaceDE w:val="0"/>
              <w:autoSpaceDN w:val="0"/>
              <w:adjustRightInd w:val="0"/>
              <w:spacing w:after="0" w:line="240" w:lineRule="auto"/>
              <w:ind w:left="0"/>
              <w:jc w:val="center"/>
              <w:rPr>
                <w:rFonts w:ascii="Times New Roman" w:hAnsi="Times New Roman"/>
                <w:sz w:val="24"/>
                <w:szCs w:val="24"/>
              </w:rPr>
            </w:pPr>
            <w:r w:rsidRPr="002514B6">
              <w:rPr>
                <w:rFonts w:ascii="Times New Roman" w:hAnsi="Times New Roman"/>
                <w:sz w:val="24"/>
                <w:szCs w:val="24"/>
              </w:rPr>
              <w:t>Сведения</w:t>
            </w:r>
            <w:r w:rsidR="00C61687" w:rsidRPr="002514B6">
              <w:rPr>
                <w:rFonts w:ascii="Times New Roman" w:hAnsi="Times New Roman"/>
                <w:sz w:val="24"/>
                <w:szCs w:val="24"/>
              </w:rPr>
              <w:t xml:space="preserve"> по теории</w:t>
            </w:r>
            <w:r w:rsidRPr="002514B6">
              <w:rPr>
                <w:rFonts w:ascii="Times New Roman" w:hAnsi="Times New Roman"/>
                <w:sz w:val="24"/>
                <w:szCs w:val="24"/>
              </w:rPr>
              <w:t xml:space="preserve"> литературы. Художественная литература как искусство слова. Авторский замысел и его воплощение.</w:t>
            </w:r>
            <w:r w:rsidR="00C61687" w:rsidRPr="002514B6">
              <w:rPr>
                <w:rFonts w:ascii="Times New Roman" w:hAnsi="Times New Roman"/>
                <w:sz w:val="24"/>
                <w:szCs w:val="24"/>
              </w:rPr>
              <w:t xml:space="preserve"> </w:t>
            </w:r>
            <w:r w:rsidRPr="002514B6">
              <w:rPr>
                <w:rFonts w:ascii="Times New Roman" w:hAnsi="Times New Roman"/>
                <w:sz w:val="24"/>
                <w:szCs w:val="24"/>
              </w:rPr>
              <w:t xml:space="preserve">Выявление языковых </w:t>
            </w:r>
            <w:r w:rsidRPr="002514B6">
              <w:rPr>
                <w:rFonts w:ascii="Times New Roman" w:hAnsi="Times New Roman"/>
                <w:sz w:val="24"/>
                <w:szCs w:val="24"/>
              </w:rPr>
              <w:lastRenderedPageBreak/>
              <w:t>особенностей текста. Ирония.</w:t>
            </w:r>
          </w:p>
        </w:tc>
        <w:tc>
          <w:tcPr>
            <w:tcW w:w="2131" w:type="pct"/>
            <w:tcBorders>
              <w:top w:val="single" w:sz="8" w:space="0" w:color="000000"/>
              <w:left w:val="single" w:sz="8" w:space="0" w:color="000000"/>
              <w:bottom w:val="single" w:sz="8" w:space="0" w:color="000000"/>
              <w:right w:val="single" w:sz="8" w:space="0" w:color="000000"/>
            </w:tcBorders>
            <w:vAlign w:val="center"/>
          </w:tcPr>
          <w:p w14:paraId="3EA6D549" w14:textId="77777777" w:rsidR="000357D8" w:rsidRPr="002514B6" w:rsidRDefault="000357D8" w:rsidP="00E43FE9">
            <w:pPr>
              <w:widowControl w:val="0"/>
              <w:autoSpaceDE w:val="0"/>
              <w:autoSpaceDN w:val="0"/>
              <w:adjustRightInd w:val="0"/>
              <w:ind w:hanging="112"/>
              <w:jc w:val="center"/>
            </w:pPr>
            <w:r w:rsidRPr="002514B6">
              <w:lastRenderedPageBreak/>
              <w:t>Знать/понимать:</w:t>
            </w:r>
          </w:p>
          <w:p w14:paraId="21513793" w14:textId="77777777" w:rsidR="000357D8" w:rsidRPr="002514B6" w:rsidRDefault="000357D8" w:rsidP="00E43FE9">
            <w:pPr>
              <w:widowControl w:val="0"/>
              <w:autoSpaceDE w:val="0"/>
              <w:autoSpaceDN w:val="0"/>
              <w:adjustRightInd w:val="0"/>
              <w:ind w:hanging="112"/>
              <w:jc w:val="center"/>
            </w:pPr>
            <w:r w:rsidRPr="002514B6">
              <w:t>образную природу словесного искусства; основные теоретико-литературные понятия</w:t>
            </w:r>
            <w:r w:rsidR="00C61687" w:rsidRPr="002514B6">
              <w:t>.</w:t>
            </w:r>
          </w:p>
          <w:p w14:paraId="43CDC504" w14:textId="77777777" w:rsidR="00015EE6" w:rsidRPr="002514B6" w:rsidRDefault="00C61687" w:rsidP="00E43FE9">
            <w:pPr>
              <w:widowControl w:val="0"/>
              <w:autoSpaceDE w:val="0"/>
              <w:autoSpaceDN w:val="0"/>
              <w:adjustRightInd w:val="0"/>
              <w:ind w:hanging="112"/>
              <w:jc w:val="center"/>
            </w:pPr>
            <w:r w:rsidRPr="002514B6">
              <w:t>Уметь</w:t>
            </w:r>
            <w:r w:rsidR="00015EE6" w:rsidRPr="002514B6">
              <w:t>:</w:t>
            </w:r>
          </w:p>
          <w:p w14:paraId="480BF049" w14:textId="77777777" w:rsidR="00F209B3" w:rsidRPr="002514B6" w:rsidRDefault="00C61687" w:rsidP="00E43FE9">
            <w:pPr>
              <w:widowControl w:val="0"/>
              <w:autoSpaceDE w:val="0"/>
              <w:autoSpaceDN w:val="0"/>
              <w:adjustRightInd w:val="0"/>
              <w:ind w:hanging="112"/>
              <w:jc w:val="center"/>
            </w:pPr>
            <w:r w:rsidRPr="002514B6">
              <w:lastRenderedPageBreak/>
              <w:t xml:space="preserve"> анализировать</w:t>
            </w:r>
            <w:r w:rsidR="000357D8" w:rsidRPr="002514B6">
              <w:t xml:space="preserve"> литературное произведение, используя сведения по </w:t>
            </w:r>
            <w:r w:rsidR="00015EE6" w:rsidRPr="002514B6">
              <w:t>теории литературы;</w:t>
            </w:r>
            <w:r w:rsidRPr="002514B6">
              <w:t xml:space="preserve"> </w:t>
            </w:r>
            <w:r w:rsidR="00015EE6" w:rsidRPr="002514B6">
              <w:t>выявлять авторскую позицию;</w:t>
            </w:r>
            <w:r w:rsidR="000357D8" w:rsidRPr="002514B6">
              <w:t xml:space="preserve"> характеризова</w:t>
            </w:r>
            <w:r w:rsidRPr="002514B6">
              <w:t>ть особенности стиля писателя.</w:t>
            </w:r>
          </w:p>
        </w:tc>
        <w:tc>
          <w:tcPr>
            <w:tcW w:w="509" w:type="pct"/>
            <w:tcBorders>
              <w:top w:val="single" w:sz="8" w:space="0" w:color="000000"/>
              <w:left w:val="single" w:sz="8" w:space="0" w:color="000000"/>
              <w:bottom w:val="single" w:sz="8" w:space="0" w:color="000000"/>
              <w:right w:val="single" w:sz="8" w:space="0" w:color="000000"/>
            </w:tcBorders>
            <w:vAlign w:val="center"/>
          </w:tcPr>
          <w:p w14:paraId="0D0E0574" w14:textId="77777777" w:rsidR="00F209B3" w:rsidRPr="002514B6" w:rsidRDefault="00C902A0" w:rsidP="00E43FE9">
            <w:pPr>
              <w:widowControl w:val="0"/>
              <w:autoSpaceDE w:val="0"/>
              <w:autoSpaceDN w:val="0"/>
              <w:adjustRightInd w:val="0"/>
              <w:ind w:firstLine="67"/>
              <w:jc w:val="center"/>
            </w:pPr>
            <w:r w:rsidRPr="002514B6">
              <w:lastRenderedPageBreak/>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6DF3D9F3" w14:textId="77777777" w:rsidR="00F209B3" w:rsidRPr="002514B6" w:rsidRDefault="00390B70" w:rsidP="00E43FE9">
            <w:pPr>
              <w:widowControl w:val="0"/>
              <w:jc w:val="center"/>
            </w:pPr>
            <w:r w:rsidRPr="002514B6">
              <w:t>93,59</w:t>
            </w:r>
          </w:p>
        </w:tc>
      </w:tr>
      <w:tr w:rsidR="00F209B3" w:rsidRPr="002514B6" w14:paraId="5B63707A"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14FD5D7C" w14:textId="77777777" w:rsidR="00F209B3" w:rsidRPr="002514B6" w:rsidRDefault="00F209B3" w:rsidP="00E43FE9">
            <w:pPr>
              <w:widowControl w:val="0"/>
              <w:autoSpaceDE w:val="0"/>
              <w:autoSpaceDN w:val="0"/>
              <w:adjustRightInd w:val="0"/>
              <w:ind w:firstLine="67"/>
              <w:jc w:val="center"/>
            </w:pPr>
            <w:r w:rsidRPr="002514B6">
              <w:lastRenderedPageBreak/>
              <w:t>6</w:t>
            </w:r>
          </w:p>
          <w:p w14:paraId="56F81A4A" w14:textId="77777777" w:rsidR="00F209B3" w:rsidRPr="002514B6" w:rsidRDefault="00F209B3" w:rsidP="00E43FE9">
            <w:pPr>
              <w:widowControl w:val="0"/>
              <w:autoSpaceDE w:val="0"/>
              <w:autoSpaceDN w:val="0"/>
              <w:adjustRightInd w:val="0"/>
              <w:ind w:firstLine="67"/>
              <w:jc w:val="center"/>
            </w:pPr>
          </w:p>
        </w:tc>
        <w:tc>
          <w:tcPr>
            <w:tcW w:w="1436" w:type="pct"/>
            <w:tcBorders>
              <w:top w:val="single" w:sz="8" w:space="0" w:color="000000"/>
              <w:left w:val="single" w:sz="8" w:space="0" w:color="000000"/>
              <w:bottom w:val="single" w:sz="8" w:space="0" w:color="000000"/>
              <w:right w:val="single" w:sz="8" w:space="0" w:color="000000"/>
            </w:tcBorders>
            <w:vAlign w:val="center"/>
          </w:tcPr>
          <w:p w14:paraId="07156439" w14:textId="77777777" w:rsidR="00F209B3" w:rsidRPr="002514B6" w:rsidRDefault="00C61687" w:rsidP="00E43FE9">
            <w:pPr>
              <w:widowControl w:val="0"/>
              <w:autoSpaceDE w:val="0"/>
              <w:autoSpaceDN w:val="0"/>
              <w:adjustRightInd w:val="0"/>
              <w:ind w:firstLine="67"/>
              <w:jc w:val="center"/>
            </w:pPr>
            <w:r w:rsidRPr="002514B6">
              <w:t>Содержание изученных литературных произведений. Произведение Н.В. Гоголя «Мертвые души»</w:t>
            </w:r>
          </w:p>
        </w:tc>
        <w:tc>
          <w:tcPr>
            <w:tcW w:w="2131" w:type="pct"/>
            <w:tcBorders>
              <w:top w:val="single" w:sz="8" w:space="0" w:color="000000"/>
              <w:left w:val="single" w:sz="8" w:space="0" w:color="000000"/>
              <w:bottom w:val="single" w:sz="8" w:space="0" w:color="000000"/>
              <w:right w:val="single" w:sz="8" w:space="0" w:color="000000"/>
            </w:tcBorders>
            <w:vAlign w:val="center"/>
          </w:tcPr>
          <w:p w14:paraId="5AB2A24B" w14:textId="77777777" w:rsidR="000357D8" w:rsidRPr="002514B6" w:rsidRDefault="00D620B4" w:rsidP="00E43FE9">
            <w:pPr>
              <w:widowControl w:val="0"/>
              <w:autoSpaceDE w:val="0"/>
              <w:autoSpaceDN w:val="0"/>
              <w:adjustRightInd w:val="0"/>
              <w:ind w:hanging="112"/>
              <w:jc w:val="center"/>
            </w:pPr>
            <w:r w:rsidRPr="002514B6">
              <w:t xml:space="preserve">Знать </w:t>
            </w:r>
            <w:r w:rsidR="000357D8" w:rsidRPr="002514B6">
              <w:t>содержание изуч</w:t>
            </w:r>
            <w:r w:rsidRPr="002514B6">
              <w:t>енных литературных произведений.</w:t>
            </w:r>
          </w:p>
          <w:p w14:paraId="1208EAF2" w14:textId="77777777" w:rsidR="00F209B3" w:rsidRPr="002514B6" w:rsidRDefault="00F209B3" w:rsidP="00E43FE9">
            <w:pPr>
              <w:widowControl w:val="0"/>
              <w:autoSpaceDE w:val="0"/>
              <w:autoSpaceDN w:val="0"/>
              <w:adjustRightInd w:val="0"/>
              <w:ind w:hanging="112"/>
              <w:jc w:val="center"/>
            </w:pPr>
          </w:p>
        </w:tc>
        <w:tc>
          <w:tcPr>
            <w:tcW w:w="509" w:type="pct"/>
            <w:tcBorders>
              <w:top w:val="single" w:sz="8" w:space="0" w:color="000000"/>
              <w:left w:val="single" w:sz="8" w:space="0" w:color="000000"/>
              <w:bottom w:val="single" w:sz="8" w:space="0" w:color="000000"/>
              <w:right w:val="single" w:sz="8" w:space="0" w:color="000000"/>
            </w:tcBorders>
            <w:vAlign w:val="center"/>
          </w:tcPr>
          <w:p w14:paraId="7B29F544" w14:textId="77777777" w:rsidR="00F209B3" w:rsidRPr="002514B6" w:rsidRDefault="00C902A0" w:rsidP="00E43FE9">
            <w:pPr>
              <w:widowControl w:val="0"/>
              <w:autoSpaceDE w:val="0"/>
              <w:autoSpaceDN w:val="0"/>
              <w:adjustRightInd w:val="0"/>
              <w:ind w:firstLine="67"/>
              <w:jc w:val="center"/>
            </w:pPr>
            <w:r w:rsidRPr="002514B6">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13B32A1E" w14:textId="77777777" w:rsidR="00F209B3" w:rsidRPr="002514B6" w:rsidRDefault="00390B70" w:rsidP="00E43FE9">
            <w:pPr>
              <w:widowControl w:val="0"/>
              <w:jc w:val="center"/>
            </w:pPr>
            <w:r w:rsidRPr="002514B6">
              <w:t>46,15</w:t>
            </w:r>
          </w:p>
        </w:tc>
      </w:tr>
      <w:tr w:rsidR="00F209B3" w:rsidRPr="002514B6" w14:paraId="5AD33947"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10DEDF46" w14:textId="77777777" w:rsidR="00F209B3" w:rsidRPr="002514B6" w:rsidRDefault="00F209B3" w:rsidP="00E43FE9">
            <w:pPr>
              <w:widowControl w:val="0"/>
              <w:autoSpaceDE w:val="0"/>
              <w:autoSpaceDN w:val="0"/>
              <w:adjustRightInd w:val="0"/>
              <w:ind w:firstLine="67"/>
              <w:jc w:val="center"/>
            </w:pPr>
            <w:r w:rsidRPr="002514B6">
              <w:t>7</w:t>
            </w:r>
          </w:p>
        </w:tc>
        <w:tc>
          <w:tcPr>
            <w:tcW w:w="1436" w:type="pct"/>
            <w:tcBorders>
              <w:top w:val="single" w:sz="8" w:space="0" w:color="000000"/>
              <w:left w:val="single" w:sz="8" w:space="0" w:color="000000"/>
              <w:bottom w:val="single" w:sz="8" w:space="0" w:color="000000"/>
              <w:right w:val="single" w:sz="8" w:space="0" w:color="000000"/>
            </w:tcBorders>
            <w:vAlign w:val="center"/>
          </w:tcPr>
          <w:p w14:paraId="512849EF" w14:textId="77777777" w:rsidR="00F209B3" w:rsidRPr="002514B6" w:rsidRDefault="00C61687" w:rsidP="00E43FE9">
            <w:pPr>
              <w:widowControl w:val="0"/>
              <w:autoSpaceDE w:val="0"/>
              <w:autoSpaceDN w:val="0"/>
              <w:adjustRightInd w:val="0"/>
              <w:ind w:firstLine="67"/>
              <w:jc w:val="center"/>
            </w:pPr>
            <w:r w:rsidRPr="002514B6">
              <w:t>Содержание изученных литературных произведений. Произведение Н.В. Гоголя «Мертвые души»</w:t>
            </w:r>
          </w:p>
        </w:tc>
        <w:tc>
          <w:tcPr>
            <w:tcW w:w="2131" w:type="pct"/>
            <w:tcBorders>
              <w:top w:val="single" w:sz="8" w:space="0" w:color="000000"/>
              <w:left w:val="single" w:sz="8" w:space="0" w:color="000000"/>
              <w:bottom w:val="single" w:sz="8" w:space="0" w:color="000000"/>
              <w:right w:val="single" w:sz="8" w:space="0" w:color="000000"/>
            </w:tcBorders>
            <w:vAlign w:val="center"/>
          </w:tcPr>
          <w:p w14:paraId="11A936EF" w14:textId="77777777" w:rsidR="00DC463C" w:rsidRPr="002514B6" w:rsidRDefault="00DC463C" w:rsidP="00E43FE9">
            <w:pPr>
              <w:widowControl w:val="0"/>
              <w:autoSpaceDE w:val="0"/>
              <w:autoSpaceDN w:val="0"/>
              <w:adjustRightInd w:val="0"/>
              <w:ind w:hanging="112"/>
              <w:jc w:val="center"/>
            </w:pPr>
            <w:r w:rsidRPr="002514B6">
              <w:t>Знать содержание изученных литературных произведений.</w:t>
            </w:r>
          </w:p>
          <w:p w14:paraId="23AD31E3" w14:textId="77777777" w:rsidR="00F209B3" w:rsidRPr="002514B6" w:rsidRDefault="00F209B3" w:rsidP="00E43FE9">
            <w:pPr>
              <w:widowControl w:val="0"/>
              <w:autoSpaceDE w:val="0"/>
              <w:autoSpaceDN w:val="0"/>
              <w:adjustRightInd w:val="0"/>
              <w:ind w:hanging="112"/>
              <w:jc w:val="center"/>
            </w:pPr>
          </w:p>
        </w:tc>
        <w:tc>
          <w:tcPr>
            <w:tcW w:w="509" w:type="pct"/>
            <w:tcBorders>
              <w:top w:val="single" w:sz="8" w:space="0" w:color="000000"/>
              <w:left w:val="single" w:sz="8" w:space="0" w:color="000000"/>
              <w:bottom w:val="single" w:sz="8" w:space="0" w:color="000000"/>
              <w:right w:val="single" w:sz="8" w:space="0" w:color="000000"/>
            </w:tcBorders>
            <w:vAlign w:val="center"/>
          </w:tcPr>
          <w:p w14:paraId="465F9ABF" w14:textId="77777777" w:rsidR="00F209B3" w:rsidRPr="002514B6" w:rsidRDefault="00C902A0" w:rsidP="00E43FE9">
            <w:pPr>
              <w:widowControl w:val="0"/>
              <w:autoSpaceDE w:val="0"/>
              <w:autoSpaceDN w:val="0"/>
              <w:adjustRightInd w:val="0"/>
              <w:ind w:firstLine="67"/>
              <w:jc w:val="center"/>
            </w:pPr>
            <w:r w:rsidRPr="002514B6">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5CC05D96" w14:textId="77777777" w:rsidR="00F209B3" w:rsidRPr="002514B6" w:rsidRDefault="00390B70" w:rsidP="00E43FE9">
            <w:pPr>
              <w:widowControl w:val="0"/>
              <w:jc w:val="center"/>
            </w:pPr>
            <w:r w:rsidRPr="002514B6">
              <w:t>70,51</w:t>
            </w:r>
          </w:p>
        </w:tc>
      </w:tr>
      <w:tr w:rsidR="00F209B3" w:rsidRPr="002514B6" w14:paraId="565C511E"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7449474F" w14:textId="77777777" w:rsidR="00F209B3" w:rsidRPr="002514B6" w:rsidRDefault="00F209B3" w:rsidP="00E43FE9">
            <w:pPr>
              <w:widowControl w:val="0"/>
              <w:autoSpaceDE w:val="0"/>
              <w:autoSpaceDN w:val="0"/>
              <w:adjustRightInd w:val="0"/>
              <w:ind w:firstLine="67"/>
              <w:jc w:val="center"/>
            </w:pPr>
            <w:r w:rsidRPr="002514B6">
              <w:t>8</w:t>
            </w:r>
          </w:p>
        </w:tc>
        <w:tc>
          <w:tcPr>
            <w:tcW w:w="1436" w:type="pct"/>
            <w:tcBorders>
              <w:top w:val="single" w:sz="8" w:space="0" w:color="000000"/>
              <w:left w:val="single" w:sz="8" w:space="0" w:color="000000"/>
              <w:bottom w:val="single" w:sz="8" w:space="0" w:color="000000"/>
              <w:right w:val="single" w:sz="8" w:space="0" w:color="000000"/>
            </w:tcBorders>
            <w:vAlign w:val="center"/>
          </w:tcPr>
          <w:p w14:paraId="3A419ED5" w14:textId="77777777" w:rsidR="00F209B3" w:rsidRPr="002514B6" w:rsidRDefault="00D754E5" w:rsidP="00E43FE9">
            <w:pPr>
              <w:pStyle w:val="a3"/>
              <w:widowControl w:val="0"/>
              <w:autoSpaceDE w:val="0"/>
              <w:autoSpaceDN w:val="0"/>
              <w:adjustRightInd w:val="0"/>
              <w:spacing w:after="0" w:line="240" w:lineRule="auto"/>
              <w:ind w:left="0"/>
              <w:jc w:val="center"/>
              <w:rPr>
                <w:rFonts w:ascii="Times New Roman" w:hAnsi="Times New Roman"/>
                <w:sz w:val="24"/>
                <w:szCs w:val="24"/>
              </w:rPr>
            </w:pPr>
            <w:r w:rsidRPr="002514B6">
              <w:rPr>
                <w:rFonts w:ascii="Times New Roman" w:hAnsi="Times New Roman"/>
                <w:sz w:val="24"/>
                <w:szCs w:val="24"/>
              </w:rPr>
              <w:t>Авторская позиция.</w:t>
            </w:r>
            <w:r w:rsidR="001B1165" w:rsidRPr="002514B6">
              <w:rPr>
                <w:rFonts w:ascii="Times New Roman" w:hAnsi="Times New Roman"/>
                <w:sz w:val="24"/>
                <w:szCs w:val="24"/>
              </w:rPr>
              <w:t xml:space="preserve"> Художественная литература как искусство слова. Авторский замысел и его воплощение.  </w:t>
            </w:r>
            <w:r w:rsidRPr="002514B6">
              <w:rPr>
                <w:rFonts w:ascii="Times New Roman" w:hAnsi="Times New Roman"/>
                <w:sz w:val="24"/>
                <w:szCs w:val="24"/>
              </w:rPr>
              <w:t>Лирическое отступление. Содержание изученных литературных произведений. Произведение Н.В. Гоголя «Мертвые души»</w:t>
            </w:r>
          </w:p>
        </w:tc>
        <w:tc>
          <w:tcPr>
            <w:tcW w:w="2131" w:type="pct"/>
            <w:tcBorders>
              <w:top w:val="single" w:sz="8" w:space="0" w:color="000000"/>
              <w:left w:val="single" w:sz="8" w:space="0" w:color="000000"/>
              <w:bottom w:val="single" w:sz="8" w:space="0" w:color="000000"/>
              <w:right w:val="single" w:sz="8" w:space="0" w:color="000000"/>
            </w:tcBorders>
            <w:vAlign w:val="center"/>
          </w:tcPr>
          <w:p w14:paraId="0277120C" w14:textId="77777777" w:rsidR="000357D8" w:rsidRPr="002514B6" w:rsidRDefault="000357D8" w:rsidP="00E43FE9">
            <w:pPr>
              <w:widowControl w:val="0"/>
              <w:autoSpaceDE w:val="0"/>
              <w:autoSpaceDN w:val="0"/>
              <w:adjustRightInd w:val="0"/>
              <w:ind w:hanging="112"/>
              <w:jc w:val="center"/>
            </w:pPr>
            <w:r w:rsidRPr="002514B6">
              <w:t>Знать/понимать:</w:t>
            </w:r>
          </w:p>
          <w:p w14:paraId="2CFC0078" w14:textId="77777777" w:rsidR="000357D8" w:rsidRPr="002514B6" w:rsidRDefault="000357D8" w:rsidP="00E43FE9">
            <w:pPr>
              <w:widowControl w:val="0"/>
              <w:autoSpaceDE w:val="0"/>
              <w:autoSpaceDN w:val="0"/>
              <w:adjustRightInd w:val="0"/>
              <w:ind w:hanging="112"/>
              <w:jc w:val="center"/>
            </w:pPr>
            <w:r w:rsidRPr="002514B6">
              <w:t>образную природу словесного искусства; содержание изуч</w:t>
            </w:r>
            <w:r w:rsidR="00D754E5" w:rsidRPr="002514B6">
              <w:t>енных литературных произведений.</w:t>
            </w:r>
          </w:p>
          <w:p w14:paraId="5AAAD895" w14:textId="77777777" w:rsidR="00015EE6" w:rsidRPr="002514B6" w:rsidRDefault="00D754E5" w:rsidP="00E43FE9">
            <w:pPr>
              <w:widowControl w:val="0"/>
              <w:autoSpaceDE w:val="0"/>
              <w:autoSpaceDN w:val="0"/>
              <w:adjustRightInd w:val="0"/>
              <w:ind w:hanging="112"/>
              <w:jc w:val="center"/>
            </w:pPr>
            <w:r w:rsidRPr="002514B6">
              <w:t>Уметь</w:t>
            </w:r>
            <w:r w:rsidR="00015EE6" w:rsidRPr="002514B6">
              <w:t>:</w:t>
            </w:r>
          </w:p>
          <w:p w14:paraId="6743A691" w14:textId="77777777" w:rsidR="00F209B3" w:rsidRPr="002514B6" w:rsidRDefault="007F01AD" w:rsidP="00E43FE9">
            <w:pPr>
              <w:widowControl w:val="0"/>
              <w:autoSpaceDE w:val="0"/>
              <w:autoSpaceDN w:val="0"/>
              <w:adjustRightInd w:val="0"/>
              <w:ind w:hanging="112"/>
              <w:jc w:val="center"/>
            </w:pPr>
            <w:r w:rsidRPr="002514B6">
              <w:t xml:space="preserve"> анализировать эпизод</w:t>
            </w:r>
            <w:r w:rsidR="00015EE6" w:rsidRPr="002514B6">
              <w:t xml:space="preserve"> изученного произведения,</w:t>
            </w:r>
            <w:r w:rsidR="000357D8" w:rsidRPr="002514B6">
              <w:t xml:space="preserve"> объяснять его связь с проблематикой произведения; выявлять </w:t>
            </w:r>
            <w:r w:rsidRPr="002514B6">
              <w:t>авторскую позицию;</w:t>
            </w:r>
            <w:r w:rsidR="006A04D3" w:rsidRPr="002514B6">
              <w:t xml:space="preserve"> самостоятельно находить ответ на вопрос; </w:t>
            </w:r>
            <w:r w:rsidR="000357D8" w:rsidRPr="002514B6">
              <w:t xml:space="preserve">аргументированно формулировать свое отношение к прочитанному произведению; </w:t>
            </w:r>
            <w:r w:rsidRPr="002514B6">
              <w:t>создавать связный текст</w:t>
            </w:r>
            <w:r w:rsidR="000357D8" w:rsidRPr="002514B6">
              <w:t xml:space="preserve"> на предложенную тему с учетом норм ру</w:t>
            </w:r>
            <w:r w:rsidR="00D25D65" w:rsidRPr="002514B6">
              <w:t>сского литературного языка.</w:t>
            </w:r>
          </w:p>
        </w:tc>
        <w:tc>
          <w:tcPr>
            <w:tcW w:w="509" w:type="pct"/>
            <w:tcBorders>
              <w:top w:val="single" w:sz="8" w:space="0" w:color="000000"/>
              <w:left w:val="single" w:sz="8" w:space="0" w:color="000000"/>
              <w:bottom w:val="single" w:sz="8" w:space="0" w:color="000000"/>
              <w:right w:val="single" w:sz="8" w:space="0" w:color="000000"/>
            </w:tcBorders>
            <w:vAlign w:val="center"/>
          </w:tcPr>
          <w:p w14:paraId="2959EBBC" w14:textId="77777777" w:rsidR="00F209B3" w:rsidRPr="002514B6" w:rsidRDefault="007F01AD" w:rsidP="00E43FE9">
            <w:pPr>
              <w:widowControl w:val="0"/>
              <w:autoSpaceDE w:val="0"/>
              <w:autoSpaceDN w:val="0"/>
              <w:adjustRightInd w:val="0"/>
              <w:ind w:firstLine="67"/>
              <w:jc w:val="center"/>
            </w:pPr>
            <w:r w:rsidRPr="002514B6">
              <w:t>П</w:t>
            </w:r>
          </w:p>
        </w:tc>
        <w:tc>
          <w:tcPr>
            <w:tcW w:w="545" w:type="pct"/>
            <w:tcBorders>
              <w:top w:val="single" w:sz="8" w:space="0" w:color="000000"/>
              <w:left w:val="single" w:sz="8" w:space="0" w:color="000000"/>
              <w:bottom w:val="single" w:sz="8" w:space="0" w:color="000000"/>
              <w:right w:val="single" w:sz="8" w:space="0" w:color="000000"/>
            </w:tcBorders>
            <w:vAlign w:val="center"/>
          </w:tcPr>
          <w:p w14:paraId="79B543B7" w14:textId="77777777" w:rsidR="00F209B3" w:rsidRPr="002514B6" w:rsidRDefault="00390B70" w:rsidP="00E43FE9">
            <w:pPr>
              <w:widowControl w:val="0"/>
              <w:jc w:val="center"/>
            </w:pPr>
            <w:r w:rsidRPr="002514B6">
              <w:t>94,87</w:t>
            </w:r>
          </w:p>
          <w:p w14:paraId="39F3BB11" w14:textId="77777777" w:rsidR="00390B70" w:rsidRPr="002514B6" w:rsidRDefault="00390B70" w:rsidP="00E43FE9">
            <w:pPr>
              <w:widowControl w:val="0"/>
              <w:jc w:val="center"/>
            </w:pPr>
            <w:r w:rsidRPr="002514B6">
              <w:t>Речь – 70,51</w:t>
            </w:r>
          </w:p>
        </w:tc>
      </w:tr>
      <w:tr w:rsidR="00F209B3" w:rsidRPr="002514B6" w14:paraId="6954243C"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2EA0D2DA" w14:textId="77777777" w:rsidR="00F209B3" w:rsidRPr="002514B6" w:rsidRDefault="00F209B3" w:rsidP="00E43FE9">
            <w:pPr>
              <w:widowControl w:val="0"/>
              <w:autoSpaceDE w:val="0"/>
              <w:autoSpaceDN w:val="0"/>
              <w:adjustRightInd w:val="0"/>
              <w:ind w:firstLine="67"/>
              <w:jc w:val="center"/>
            </w:pPr>
            <w:r w:rsidRPr="002514B6">
              <w:t>9</w:t>
            </w:r>
          </w:p>
        </w:tc>
        <w:tc>
          <w:tcPr>
            <w:tcW w:w="1436" w:type="pct"/>
            <w:tcBorders>
              <w:top w:val="single" w:sz="8" w:space="0" w:color="000000"/>
              <w:left w:val="single" w:sz="8" w:space="0" w:color="000000"/>
              <w:bottom w:val="single" w:sz="8" w:space="0" w:color="000000"/>
              <w:right w:val="single" w:sz="8" w:space="0" w:color="000000"/>
            </w:tcBorders>
            <w:vAlign w:val="center"/>
          </w:tcPr>
          <w:p w14:paraId="6AC5BEB3" w14:textId="77777777" w:rsidR="001B1165" w:rsidRPr="002514B6" w:rsidRDefault="001B1165" w:rsidP="00E43FE9">
            <w:pPr>
              <w:pStyle w:val="a3"/>
              <w:widowControl w:val="0"/>
              <w:autoSpaceDE w:val="0"/>
              <w:autoSpaceDN w:val="0"/>
              <w:adjustRightInd w:val="0"/>
              <w:spacing w:after="0" w:line="240" w:lineRule="auto"/>
              <w:ind w:left="0"/>
              <w:jc w:val="center"/>
              <w:rPr>
                <w:rFonts w:ascii="Times New Roman" w:hAnsi="Times New Roman"/>
                <w:sz w:val="24"/>
                <w:szCs w:val="24"/>
              </w:rPr>
            </w:pPr>
            <w:r w:rsidRPr="002514B6">
              <w:rPr>
                <w:rFonts w:ascii="Times New Roman" w:hAnsi="Times New Roman"/>
                <w:sz w:val="24"/>
                <w:szCs w:val="24"/>
              </w:rPr>
              <w:t>Историко-</w:t>
            </w:r>
            <w:r w:rsidR="007F01AD" w:rsidRPr="002514B6">
              <w:rPr>
                <w:rFonts w:ascii="Times New Roman" w:hAnsi="Times New Roman"/>
                <w:sz w:val="24"/>
                <w:szCs w:val="24"/>
              </w:rPr>
              <w:t>литературный процесс.</w:t>
            </w:r>
            <w:r w:rsidRPr="002514B6">
              <w:rPr>
                <w:rFonts w:ascii="Times New Roman" w:hAnsi="Times New Roman"/>
                <w:sz w:val="24"/>
                <w:szCs w:val="24"/>
              </w:rPr>
              <w:t xml:space="preserve"> </w:t>
            </w:r>
            <w:r w:rsidR="007F01AD" w:rsidRPr="002514B6">
              <w:rPr>
                <w:rFonts w:ascii="Times New Roman" w:hAnsi="Times New Roman"/>
                <w:sz w:val="24"/>
                <w:szCs w:val="24"/>
              </w:rPr>
              <w:t>Художественное время и пространство</w:t>
            </w:r>
            <w:r w:rsidR="00C4413A" w:rsidRPr="002514B6">
              <w:rPr>
                <w:rFonts w:ascii="Times New Roman" w:hAnsi="Times New Roman"/>
                <w:sz w:val="24"/>
                <w:szCs w:val="24"/>
              </w:rPr>
              <w:t>.</w:t>
            </w:r>
            <w:r w:rsidR="007F01AD" w:rsidRPr="002514B6">
              <w:rPr>
                <w:rFonts w:ascii="Times New Roman" w:hAnsi="Times New Roman"/>
                <w:sz w:val="24"/>
                <w:szCs w:val="24"/>
              </w:rPr>
              <w:t xml:space="preserve"> Тип.</w:t>
            </w:r>
            <w:r w:rsidR="001E2E78" w:rsidRPr="002514B6">
              <w:rPr>
                <w:rFonts w:ascii="Times New Roman" w:hAnsi="Times New Roman"/>
                <w:sz w:val="24"/>
                <w:szCs w:val="24"/>
              </w:rPr>
              <w:t xml:space="preserve"> «Вечные темы» и</w:t>
            </w:r>
            <w:r w:rsidR="007F01AD" w:rsidRPr="002514B6">
              <w:rPr>
                <w:rFonts w:ascii="Times New Roman" w:hAnsi="Times New Roman"/>
                <w:sz w:val="24"/>
                <w:szCs w:val="24"/>
              </w:rPr>
              <w:t xml:space="preserve"> </w:t>
            </w:r>
            <w:r w:rsidR="001E2E78" w:rsidRPr="002514B6">
              <w:rPr>
                <w:rFonts w:ascii="Times New Roman" w:hAnsi="Times New Roman"/>
                <w:sz w:val="24"/>
                <w:szCs w:val="24"/>
              </w:rPr>
              <w:t>«</w:t>
            </w:r>
            <w:r w:rsidR="007F01AD" w:rsidRPr="002514B6">
              <w:rPr>
                <w:rFonts w:ascii="Times New Roman" w:hAnsi="Times New Roman"/>
                <w:sz w:val="24"/>
                <w:szCs w:val="24"/>
              </w:rPr>
              <w:t>в</w:t>
            </w:r>
            <w:r w:rsidRPr="002514B6">
              <w:rPr>
                <w:rFonts w:ascii="Times New Roman" w:hAnsi="Times New Roman"/>
                <w:sz w:val="24"/>
                <w:szCs w:val="24"/>
              </w:rPr>
              <w:t>ечные образы</w:t>
            </w:r>
            <w:r w:rsidR="001E2E78" w:rsidRPr="002514B6">
              <w:rPr>
                <w:rFonts w:ascii="Times New Roman" w:hAnsi="Times New Roman"/>
                <w:sz w:val="24"/>
                <w:szCs w:val="24"/>
              </w:rPr>
              <w:t>»</w:t>
            </w:r>
            <w:r w:rsidRPr="002514B6">
              <w:rPr>
                <w:rFonts w:ascii="Times New Roman" w:hAnsi="Times New Roman"/>
                <w:sz w:val="24"/>
                <w:szCs w:val="24"/>
              </w:rPr>
              <w:t xml:space="preserve"> в литературе</w:t>
            </w:r>
            <w:r w:rsidR="007F01AD" w:rsidRPr="002514B6">
              <w:rPr>
                <w:rFonts w:ascii="Times New Roman" w:hAnsi="Times New Roman"/>
                <w:sz w:val="24"/>
                <w:szCs w:val="24"/>
              </w:rPr>
              <w:t>.</w:t>
            </w:r>
            <w:r w:rsidR="001E2E78" w:rsidRPr="002514B6">
              <w:rPr>
                <w:rFonts w:ascii="Times New Roman" w:hAnsi="Times New Roman"/>
                <w:sz w:val="24"/>
                <w:szCs w:val="24"/>
              </w:rPr>
              <w:t xml:space="preserve"> Система образов. Характер героя.</w:t>
            </w:r>
          </w:p>
          <w:p w14:paraId="3F31BA23" w14:textId="77777777" w:rsidR="007F01AD" w:rsidRPr="002514B6" w:rsidRDefault="007F01AD" w:rsidP="00E43FE9">
            <w:pPr>
              <w:widowControl w:val="0"/>
              <w:autoSpaceDE w:val="0"/>
              <w:autoSpaceDN w:val="0"/>
              <w:adjustRightInd w:val="0"/>
              <w:ind w:firstLine="67"/>
              <w:jc w:val="center"/>
            </w:pPr>
            <w:r w:rsidRPr="002514B6">
              <w:t>Содержание изученных литературных произведений.</w:t>
            </w:r>
          </w:p>
        </w:tc>
        <w:tc>
          <w:tcPr>
            <w:tcW w:w="2131" w:type="pct"/>
            <w:tcBorders>
              <w:top w:val="single" w:sz="8" w:space="0" w:color="000000"/>
              <w:left w:val="single" w:sz="8" w:space="0" w:color="000000"/>
              <w:bottom w:val="single" w:sz="8" w:space="0" w:color="000000"/>
              <w:right w:val="single" w:sz="8" w:space="0" w:color="000000"/>
            </w:tcBorders>
            <w:vAlign w:val="center"/>
          </w:tcPr>
          <w:p w14:paraId="71BE93C6" w14:textId="77777777" w:rsidR="000357D8" w:rsidRPr="002514B6" w:rsidRDefault="000357D8" w:rsidP="00E43FE9">
            <w:pPr>
              <w:widowControl w:val="0"/>
              <w:autoSpaceDE w:val="0"/>
              <w:autoSpaceDN w:val="0"/>
              <w:adjustRightInd w:val="0"/>
              <w:ind w:hanging="112"/>
              <w:jc w:val="center"/>
            </w:pPr>
            <w:r w:rsidRPr="002514B6">
              <w:t>Знать/понимать:</w:t>
            </w:r>
          </w:p>
          <w:p w14:paraId="37380293" w14:textId="77777777" w:rsidR="000357D8" w:rsidRPr="002514B6" w:rsidRDefault="000357D8" w:rsidP="00E43FE9">
            <w:pPr>
              <w:widowControl w:val="0"/>
              <w:autoSpaceDE w:val="0"/>
              <w:autoSpaceDN w:val="0"/>
              <w:adjustRightInd w:val="0"/>
              <w:ind w:hanging="112"/>
              <w:jc w:val="center"/>
            </w:pPr>
            <w:r w:rsidRPr="002514B6">
              <w:t>образную природу словесного искусства; содержание изуч</w:t>
            </w:r>
            <w:r w:rsidR="001E2E78" w:rsidRPr="002514B6">
              <w:t>енных литературных произведений</w:t>
            </w:r>
            <w:r w:rsidRPr="002514B6">
              <w:t>; историко-культурный контекст</w:t>
            </w:r>
            <w:r w:rsidR="001E2E78" w:rsidRPr="002514B6">
              <w:t>.</w:t>
            </w:r>
          </w:p>
          <w:p w14:paraId="7AC78DC0" w14:textId="77777777" w:rsidR="00015EE6" w:rsidRPr="002514B6" w:rsidRDefault="001E2E78" w:rsidP="00E43FE9">
            <w:pPr>
              <w:widowControl w:val="0"/>
              <w:autoSpaceDE w:val="0"/>
              <w:autoSpaceDN w:val="0"/>
              <w:adjustRightInd w:val="0"/>
              <w:ind w:hanging="112"/>
              <w:jc w:val="center"/>
            </w:pPr>
            <w:r w:rsidRPr="002514B6">
              <w:t>Уметь</w:t>
            </w:r>
            <w:r w:rsidR="00015EE6" w:rsidRPr="002514B6">
              <w:t>:</w:t>
            </w:r>
          </w:p>
          <w:p w14:paraId="54960279" w14:textId="77777777" w:rsidR="000357D8" w:rsidRPr="002514B6" w:rsidRDefault="001E2E78" w:rsidP="00E43FE9">
            <w:pPr>
              <w:widowControl w:val="0"/>
              <w:autoSpaceDE w:val="0"/>
              <w:autoSpaceDN w:val="0"/>
              <w:adjustRightInd w:val="0"/>
              <w:ind w:hanging="112"/>
              <w:jc w:val="center"/>
            </w:pPr>
            <w:r w:rsidRPr="002514B6">
              <w:t xml:space="preserve"> </w:t>
            </w:r>
            <w:r w:rsidR="000357D8" w:rsidRPr="002514B6">
              <w:t>выявлять «сквозные темы» и ключевые проблемы русской литературы; сопоставлять лите</w:t>
            </w:r>
            <w:r w:rsidR="00C079B1" w:rsidRPr="002514B6">
              <w:t>ратурные произведения;</w:t>
            </w:r>
            <w:r w:rsidR="000357D8" w:rsidRPr="002514B6">
              <w:t xml:space="preserve"> выявля</w:t>
            </w:r>
            <w:r w:rsidRPr="002514B6">
              <w:t>ть авторскую позицию;</w:t>
            </w:r>
          </w:p>
          <w:p w14:paraId="19E9C263" w14:textId="77777777" w:rsidR="00F209B3" w:rsidRPr="002514B6" w:rsidRDefault="007F01AD" w:rsidP="00E43FE9">
            <w:pPr>
              <w:widowControl w:val="0"/>
              <w:autoSpaceDE w:val="0"/>
              <w:autoSpaceDN w:val="0"/>
              <w:adjustRightInd w:val="0"/>
              <w:ind w:hanging="112"/>
              <w:jc w:val="center"/>
            </w:pPr>
            <w:r w:rsidRPr="002514B6">
              <w:lastRenderedPageBreak/>
              <w:t>соотносить художественную литературу с фактами обще</w:t>
            </w:r>
            <w:r w:rsidR="001E2E78" w:rsidRPr="002514B6">
              <w:t>ственной жизни и культуры;</w:t>
            </w:r>
            <w:r w:rsidRPr="002514B6">
              <w:t xml:space="preserve"> раскрывать конкретно-историческое и общечеловеческое содержание изученных литературных произведений; связывать литературную классику со временем написания, с современностью и традицией;</w:t>
            </w:r>
          </w:p>
          <w:p w14:paraId="37D30F0E" w14:textId="77777777" w:rsidR="006A04D3" w:rsidRPr="002514B6" w:rsidRDefault="001E2E78" w:rsidP="00E43FE9">
            <w:pPr>
              <w:widowControl w:val="0"/>
              <w:autoSpaceDE w:val="0"/>
              <w:autoSpaceDN w:val="0"/>
              <w:adjustRightInd w:val="0"/>
              <w:ind w:hanging="112"/>
              <w:jc w:val="center"/>
            </w:pPr>
            <w:r w:rsidRPr="002514B6">
              <w:t xml:space="preserve">самостоятельно находить ответ на вопрос; </w:t>
            </w:r>
            <w:r w:rsidR="00A9660C" w:rsidRPr="002514B6">
              <w:t>сравнивать, сопоставлять произведения</w:t>
            </w:r>
            <w:r w:rsidR="006A04D3" w:rsidRPr="002514B6">
              <w:t xml:space="preserve"> по одному или нескольким основа</w:t>
            </w:r>
            <w:r w:rsidR="00A9660C" w:rsidRPr="002514B6">
              <w:t xml:space="preserve">ниям, </w:t>
            </w:r>
            <w:r w:rsidR="00C079B1" w:rsidRPr="002514B6">
              <w:t>критериям;</w:t>
            </w:r>
            <w:r w:rsidR="00A9660C" w:rsidRPr="002514B6">
              <w:t xml:space="preserve"> самостоятельно определять основания</w:t>
            </w:r>
            <w:r w:rsidR="006A04D3" w:rsidRPr="002514B6">
              <w:t xml:space="preserve"> для сопостав</w:t>
            </w:r>
            <w:r w:rsidR="00A9660C" w:rsidRPr="002514B6">
              <w:t>ления; аргументировать позиции сопоставления; создавать связный текст</w:t>
            </w:r>
            <w:r w:rsidRPr="002514B6">
              <w:t xml:space="preserve"> на предложенную тему с учетом норм ру</w:t>
            </w:r>
            <w:r w:rsidR="00A9660C" w:rsidRPr="002514B6">
              <w:t>сского литературного языка.</w:t>
            </w:r>
          </w:p>
        </w:tc>
        <w:tc>
          <w:tcPr>
            <w:tcW w:w="509" w:type="pct"/>
            <w:tcBorders>
              <w:top w:val="single" w:sz="8" w:space="0" w:color="000000"/>
              <w:left w:val="single" w:sz="8" w:space="0" w:color="000000"/>
              <w:bottom w:val="single" w:sz="8" w:space="0" w:color="000000"/>
              <w:right w:val="single" w:sz="8" w:space="0" w:color="000000"/>
            </w:tcBorders>
            <w:vAlign w:val="center"/>
          </w:tcPr>
          <w:p w14:paraId="36F563AE" w14:textId="77777777" w:rsidR="00F209B3" w:rsidRPr="002514B6" w:rsidRDefault="007F01AD" w:rsidP="00E43FE9">
            <w:pPr>
              <w:widowControl w:val="0"/>
              <w:autoSpaceDE w:val="0"/>
              <w:autoSpaceDN w:val="0"/>
              <w:adjustRightInd w:val="0"/>
              <w:ind w:firstLine="67"/>
              <w:jc w:val="center"/>
            </w:pPr>
            <w:r w:rsidRPr="002514B6">
              <w:lastRenderedPageBreak/>
              <w:t>П</w:t>
            </w:r>
          </w:p>
        </w:tc>
        <w:tc>
          <w:tcPr>
            <w:tcW w:w="545" w:type="pct"/>
            <w:tcBorders>
              <w:top w:val="single" w:sz="8" w:space="0" w:color="000000"/>
              <w:left w:val="single" w:sz="8" w:space="0" w:color="000000"/>
              <w:bottom w:val="single" w:sz="8" w:space="0" w:color="000000"/>
              <w:right w:val="single" w:sz="8" w:space="0" w:color="000000"/>
            </w:tcBorders>
            <w:vAlign w:val="center"/>
          </w:tcPr>
          <w:p w14:paraId="7EFDCAA5" w14:textId="77777777" w:rsidR="00F209B3" w:rsidRPr="002514B6" w:rsidRDefault="00390B70" w:rsidP="00E43FE9">
            <w:pPr>
              <w:widowControl w:val="0"/>
              <w:jc w:val="center"/>
            </w:pPr>
            <w:r w:rsidRPr="002514B6">
              <w:t>78,21</w:t>
            </w:r>
          </w:p>
        </w:tc>
      </w:tr>
      <w:tr w:rsidR="00F209B3" w:rsidRPr="002514B6" w14:paraId="79CD4EC7"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5BFEFB38" w14:textId="77777777" w:rsidR="00F209B3" w:rsidRPr="002514B6" w:rsidRDefault="00F209B3" w:rsidP="00E43FE9">
            <w:pPr>
              <w:widowControl w:val="0"/>
              <w:autoSpaceDE w:val="0"/>
              <w:autoSpaceDN w:val="0"/>
              <w:adjustRightInd w:val="0"/>
              <w:ind w:firstLine="67"/>
              <w:jc w:val="center"/>
            </w:pPr>
            <w:r w:rsidRPr="002514B6">
              <w:lastRenderedPageBreak/>
              <w:t>10</w:t>
            </w:r>
          </w:p>
        </w:tc>
        <w:tc>
          <w:tcPr>
            <w:tcW w:w="1436" w:type="pct"/>
            <w:tcBorders>
              <w:top w:val="single" w:sz="8" w:space="0" w:color="000000"/>
              <w:left w:val="single" w:sz="8" w:space="0" w:color="000000"/>
              <w:bottom w:val="single" w:sz="8" w:space="0" w:color="000000"/>
              <w:right w:val="single" w:sz="8" w:space="0" w:color="000000"/>
            </w:tcBorders>
            <w:vAlign w:val="center"/>
          </w:tcPr>
          <w:p w14:paraId="5FF882FC" w14:textId="77777777" w:rsidR="001B1165" w:rsidRPr="002514B6" w:rsidRDefault="001B1165" w:rsidP="00E43FE9">
            <w:pPr>
              <w:pStyle w:val="a3"/>
              <w:widowControl w:val="0"/>
              <w:autoSpaceDE w:val="0"/>
              <w:autoSpaceDN w:val="0"/>
              <w:adjustRightInd w:val="0"/>
              <w:spacing w:after="0" w:line="240" w:lineRule="auto"/>
              <w:ind w:left="0"/>
              <w:jc w:val="center"/>
              <w:rPr>
                <w:rFonts w:ascii="Times New Roman" w:hAnsi="Times New Roman"/>
                <w:sz w:val="24"/>
                <w:szCs w:val="24"/>
              </w:rPr>
            </w:pPr>
            <w:r w:rsidRPr="002514B6">
              <w:rPr>
                <w:rFonts w:ascii="Times New Roman" w:hAnsi="Times New Roman"/>
                <w:sz w:val="24"/>
                <w:szCs w:val="24"/>
              </w:rPr>
              <w:t xml:space="preserve">Сведения по теории и истории литературы. </w:t>
            </w:r>
            <w:r w:rsidR="00C079B1" w:rsidRPr="002514B6">
              <w:rPr>
                <w:rFonts w:ascii="Times New Roman" w:hAnsi="Times New Roman"/>
                <w:sz w:val="24"/>
                <w:szCs w:val="24"/>
              </w:rPr>
              <w:t>Литературные роды (</w:t>
            </w:r>
            <w:r w:rsidR="00A9660C" w:rsidRPr="002514B6">
              <w:rPr>
                <w:rFonts w:ascii="Times New Roman" w:hAnsi="Times New Roman"/>
                <w:sz w:val="24"/>
                <w:szCs w:val="24"/>
              </w:rPr>
              <w:t>лирика</w:t>
            </w:r>
            <w:r w:rsidR="00C079B1" w:rsidRPr="002514B6">
              <w:rPr>
                <w:rFonts w:ascii="Times New Roman" w:hAnsi="Times New Roman"/>
                <w:sz w:val="24"/>
                <w:szCs w:val="24"/>
              </w:rPr>
              <w:t>)</w:t>
            </w:r>
            <w:r w:rsidR="00A9660C" w:rsidRPr="002514B6">
              <w:rPr>
                <w:rFonts w:ascii="Times New Roman" w:hAnsi="Times New Roman"/>
                <w:sz w:val="24"/>
                <w:szCs w:val="24"/>
              </w:rPr>
              <w:t>.</w:t>
            </w:r>
          </w:p>
          <w:p w14:paraId="5BC5F01C" w14:textId="77777777" w:rsidR="00F209B3" w:rsidRPr="002514B6" w:rsidRDefault="00F209B3" w:rsidP="00E43FE9">
            <w:pPr>
              <w:widowControl w:val="0"/>
              <w:autoSpaceDE w:val="0"/>
              <w:autoSpaceDN w:val="0"/>
              <w:adjustRightInd w:val="0"/>
              <w:ind w:firstLine="67"/>
              <w:jc w:val="center"/>
            </w:pPr>
          </w:p>
        </w:tc>
        <w:tc>
          <w:tcPr>
            <w:tcW w:w="2131" w:type="pct"/>
            <w:tcBorders>
              <w:top w:val="single" w:sz="8" w:space="0" w:color="000000"/>
              <w:left w:val="single" w:sz="8" w:space="0" w:color="000000"/>
              <w:bottom w:val="single" w:sz="8" w:space="0" w:color="000000"/>
              <w:right w:val="single" w:sz="8" w:space="0" w:color="000000"/>
            </w:tcBorders>
            <w:vAlign w:val="center"/>
          </w:tcPr>
          <w:p w14:paraId="539957F5" w14:textId="77777777" w:rsidR="000357D8" w:rsidRPr="002514B6" w:rsidRDefault="00C079B1" w:rsidP="00E43FE9">
            <w:pPr>
              <w:widowControl w:val="0"/>
              <w:autoSpaceDE w:val="0"/>
              <w:autoSpaceDN w:val="0"/>
              <w:adjustRightInd w:val="0"/>
              <w:ind w:hanging="112"/>
              <w:jc w:val="center"/>
            </w:pPr>
            <w:r w:rsidRPr="002514B6">
              <w:t>Знать/понимать</w:t>
            </w:r>
            <w:r w:rsidR="000357D8" w:rsidRPr="002514B6">
              <w:t xml:space="preserve"> основные теоретико-литературные понятия</w:t>
            </w:r>
            <w:r w:rsidR="0050709E" w:rsidRPr="002514B6">
              <w:t>.</w:t>
            </w:r>
          </w:p>
          <w:p w14:paraId="3CD04086" w14:textId="77777777" w:rsidR="00F209B3" w:rsidRPr="002514B6" w:rsidRDefault="0050709E" w:rsidP="00E43FE9">
            <w:pPr>
              <w:widowControl w:val="0"/>
              <w:autoSpaceDE w:val="0"/>
              <w:autoSpaceDN w:val="0"/>
              <w:adjustRightInd w:val="0"/>
              <w:ind w:hanging="112"/>
              <w:jc w:val="center"/>
            </w:pPr>
            <w:r w:rsidRPr="002514B6">
              <w:t>Уметь</w:t>
            </w:r>
            <w:r w:rsidR="000357D8" w:rsidRPr="002514B6">
              <w:t xml:space="preserve"> </w:t>
            </w:r>
            <w:r w:rsidRPr="002514B6">
              <w:t>определять жанрово-родовую специфику литературного произведения.</w:t>
            </w:r>
          </w:p>
        </w:tc>
        <w:tc>
          <w:tcPr>
            <w:tcW w:w="509" w:type="pct"/>
            <w:tcBorders>
              <w:top w:val="single" w:sz="8" w:space="0" w:color="000000"/>
              <w:left w:val="single" w:sz="8" w:space="0" w:color="000000"/>
              <w:bottom w:val="single" w:sz="8" w:space="0" w:color="000000"/>
              <w:right w:val="single" w:sz="8" w:space="0" w:color="000000"/>
            </w:tcBorders>
            <w:vAlign w:val="center"/>
          </w:tcPr>
          <w:p w14:paraId="1C482B73" w14:textId="77777777" w:rsidR="00F209B3" w:rsidRPr="002514B6" w:rsidRDefault="007F01AD" w:rsidP="00E43FE9">
            <w:pPr>
              <w:widowControl w:val="0"/>
              <w:autoSpaceDE w:val="0"/>
              <w:autoSpaceDN w:val="0"/>
              <w:adjustRightInd w:val="0"/>
              <w:ind w:firstLine="67"/>
              <w:jc w:val="center"/>
            </w:pPr>
            <w:r w:rsidRPr="002514B6">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17B79B4B" w14:textId="77777777" w:rsidR="00F209B3" w:rsidRPr="002514B6" w:rsidRDefault="00390B70" w:rsidP="00E43FE9">
            <w:pPr>
              <w:widowControl w:val="0"/>
              <w:jc w:val="center"/>
            </w:pPr>
            <w:r w:rsidRPr="002514B6">
              <w:t>87,18</w:t>
            </w:r>
          </w:p>
        </w:tc>
      </w:tr>
      <w:tr w:rsidR="00F209B3" w:rsidRPr="002514B6" w14:paraId="603CFD29"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545433E2" w14:textId="77777777" w:rsidR="00F209B3" w:rsidRPr="002514B6" w:rsidRDefault="000357D8" w:rsidP="00E43FE9">
            <w:pPr>
              <w:widowControl w:val="0"/>
              <w:autoSpaceDE w:val="0"/>
              <w:autoSpaceDN w:val="0"/>
              <w:adjustRightInd w:val="0"/>
              <w:ind w:firstLine="67"/>
              <w:jc w:val="center"/>
            </w:pPr>
            <w:r w:rsidRPr="002514B6">
              <w:t>11</w:t>
            </w:r>
          </w:p>
        </w:tc>
        <w:tc>
          <w:tcPr>
            <w:tcW w:w="1436" w:type="pct"/>
            <w:tcBorders>
              <w:top w:val="single" w:sz="8" w:space="0" w:color="000000"/>
              <w:left w:val="single" w:sz="8" w:space="0" w:color="000000"/>
              <w:bottom w:val="single" w:sz="8" w:space="0" w:color="000000"/>
              <w:right w:val="single" w:sz="8" w:space="0" w:color="000000"/>
            </w:tcBorders>
            <w:vAlign w:val="center"/>
          </w:tcPr>
          <w:p w14:paraId="3D574E3A" w14:textId="77777777" w:rsidR="00A9660C" w:rsidRPr="002514B6" w:rsidRDefault="001B1165" w:rsidP="00E43FE9">
            <w:pPr>
              <w:widowControl w:val="0"/>
              <w:autoSpaceDE w:val="0"/>
              <w:autoSpaceDN w:val="0"/>
              <w:adjustRightInd w:val="0"/>
              <w:ind w:firstLine="67"/>
              <w:jc w:val="center"/>
            </w:pPr>
            <w:r w:rsidRPr="002514B6">
              <w:t>Сведения</w:t>
            </w:r>
            <w:r w:rsidR="0050709E" w:rsidRPr="002514B6">
              <w:t xml:space="preserve"> по теории</w:t>
            </w:r>
            <w:r w:rsidRPr="002514B6">
              <w:t xml:space="preserve"> литературы. Художественная литература как искусство слова. </w:t>
            </w:r>
            <w:r w:rsidR="0050709E" w:rsidRPr="002514B6">
              <w:rPr>
                <w:rFonts w:eastAsia="Calibri"/>
                <w:lang w:eastAsia="en-US"/>
              </w:rPr>
              <w:t xml:space="preserve">Изобразительно-выразительные средства в художественном произведении (метафора). </w:t>
            </w:r>
            <w:r w:rsidR="00A9660C" w:rsidRPr="002514B6">
              <w:t xml:space="preserve">Содержание изученных литературных произведений. </w:t>
            </w:r>
            <w:r w:rsidR="0050709E" w:rsidRPr="002514B6">
              <w:t xml:space="preserve">Стихотворение Б.Л. Пастернака </w:t>
            </w:r>
            <w:r w:rsidR="00DC65CD" w:rsidRPr="002514B6">
              <w:t>«Во всем мне хочется дойти…»</w:t>
            </w:r>
          </w:p>
        </w:tc>
        <w:tc>
          <w:tcPr>
            <w:tcW w:w="2131" w:type="pct"/>
            <w:tcBorders>
              <w:top w:val="single" w:sz="8" w:space="0" w:color="000000"/>
              <w:left w:val="single" w:sz="8" w:space="0" w:color="000000"/>
              <w:bottom w:val="single" w:sz="8" w:space="0" w:color="000000"/>
              <w:right w:val="single" w:sz="8" w:space="0" w:color="000000"/>
            </w:tcBorders>
            <w:vAlign w:val="center"/>
          </w:tcPr>
          <w:p w14:paraId="5960DAD7" w14:textId="77777777" w:rsidR="000357D8" w:rsidRPr="002514B6" w:rsidRDefault="000357D8" w:rsidP="00E43FE9">
            <w:pPr>
              <w:widowControl w:val="0"/>
              <w:autoSpaceDE w:val="0"/>
              <w:autoSpaceDN w:val="0"/>
              <w:adjustRightInd w:val="0"/>
              <w:ind w:hanging="112"/>
              <w:jc w:val="center"/>
            </w:pPr>
            <w:r w:rsidRPr="002514B6">
              <w:t>З</w:t>
            </w:r>
            <w:r w:rsidR="00DC65CD" w:rsidRPr="002514B6">
              <w:t>нать/понимать:</w:t>
            </w:r>
          </w:p>
          <w:p w14:paraId="73B846CA" w14:textId="77777777" w:rsidR="000357D8" w:rsidRPr="002514B6" w:rsidRDefault="000357D8" w:rsidP="00E43FE9">
            <w:pPr>
              <w:widowControl w:val="0"/>
              <w:autoSpaceDE w:val="0"/>
              <w:autoSpaceDN w:val="0"/>
              <w:adjustRightInd w:val="0"/>
              <w:ind w:hanging="112"/>
              <w:jc w:val="center"/>
            </w:pPr>
            <w:r w:rsidRPr="002514B6">
              <w:t>образную природу словесного искусства; основные теоретико-литературные понятия</w:t>
            </w:r>
            <w:r w:rsidR="00DC65CD" w:rsidRPr="002514B6">
              <w:t>.</w:t>
            </w:r>
          </w:p>
          <w:p w14:paraId="7F80A7AB" w14:textId="77777777" w:rsidR="00F209B3" w:rsidRPr="002514B6" w:rsidRDefault="00DC65CD" w:rsidP="00E43FE9">
            <w:pPr>
              <w:widowControl w:val="0"/>
              <w:autoSpaceDE w:val="0"/>
              <w:autoSpaceDN w:val="0"/>
              <w:adjustRightInd w:val="0"/>
              <w:ind w:hanging="112"/>
              <w:jc w:val="center"/>
            </w:pPr>
            <w:r w:rsidRPr="002514B6">
              <w:t>Уметь</w:t>
            </w:r>
            <w:r w:rsidR="000357D8" w:rsidRPr="002514B6">
              <w:t xml:space="preserve"> </w:t>
            </w:r>
            <w:r w:rsidRPr="002514B6">
              <w:t>выявлять языковые средства художественной образности и определять их роль в раскрытии идейно-тематического содержания произведения.</w:t>
            </w:r>
            <w:r w:rsidR="006A04D3" w:rsidRPr="002514B6">
              <w:t xml:space="preserve"> </w:t>
            </w:r>
          </w:p>
        </w:tc>
        <w:tc>
          <w:tcPr>
            <w:tcW w:w="509" w:type="pct"/>
            <w:tcBorders>
              <w:top w:val="single" w:sz="8" w:space="0" w:color="000000"/>
              <w:left w:val="single" w:sz="8" w:space="0" w:color="000000"/>
              <w:bottom w:val="single" w:sz="8" w:space="0" w:color="000000"/>
              <w:right w:val="single" w:sz="8" w:space="0" w:color="000000"/>
            </w:tcBorders>
            <w:vAlign w:val="center"/>
          </w:tcPr>
          <w:p w14:paraId="05AD47BB" w14:textId="77777777" w:rsidR="00F209B3" w:rsidRPr="002514B6" w:rsidRDefault="007F01AD" w:rsidP="00E43FE9">
            <w:pPr>
              <w:widowControl w:val="0"/>
              <w:autoSpaceDE w:val="0"/>
              <w:autoSpaceDN w:val="0"/>
              <w:adjustRightInd w:val="0"/>
              <w:ind w:firstLine="67"/>
              <w:jc w:val="center"/>
            </w:pPr>
            <w:r w:rsidRPr="002514B6">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63A5871B" w14:textId="77777777" w:rsidR="00F209B3" w:rsidRPr="002514B6" w:rsidRDefault="00390B70" w:rsidP="00E43FE9">
            <w:pPr>
              <w:widowControl w:val="0"/>
              <w:jc w:val="center"/>
            </w:pPr>
            <w:r w:rsidRPr="002514B6">
              <w:t>93,59</w:t>
            </w:r>
          </w:p>
        </w:tc>
      </w:tr>
      <w:tr w:rsidR="00F209B3" w:rsidRPr="002514B6" w14:paraId="09735136"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1EC8EC62" w14:textId="77777777" w:rsidR="00F209B3" w:rsidRPr="002514B6" w:rsidRDefault="000357D8" w:rsidP="00E43FE9">
            <w:pPr>
              <w:widowControl w:val="0"/>
              <w:autoSpaceDE w:val="0"/>
              <w:autoSpaceDN w:val="0"/>
              <w:adjustRightInd w:val="0"/>
              <w:ind w:firstLine="67"/>
              <w:jc w:val="center"/>
            </w:pPr>
            <w:r w:rsidRPr="002514B6">
              <w:t>12</w:t>
            </w:r>
          </w:p>
        </w:tc>
        <w:tc>
          <w:tcPr>
            <w:tcW w:w="1436" w:type="pct"/>
            <w:tcBorders>
              <w:top w:val="single" w:sz="8" w:space="0" w:color="000000"/>
              <w:left w:val="single" w:sz="8" w:space="0" w:color="000000"/>
              <w:bottom w:val="single" w:sz="8" w:space="0" w:color="000000"/>
              <w:right w:val="single" w:sz="8" w:space="0" w:color="000000"/>
            </w:tcBorders>
            <w:vAlign w:val="center"/>
          </w:tcPr>
          <w:p w14:paraId="1D2120F4" w14:textId="77777777" w:rsidR="00F209B3" w:rsidRPr="002514B6" w:rsidRDefault="00DC65CD" w:rsidP="00E43FE9">
            <w:pPr>
              <w:widowControl w:val="0"/>
              <w:autoSpaceDE w:val="0"/>
              <w:autoSpaceDN w:val="0"/>
              <w:adjustRightInd w:val="0"/>
              <w:ind w:firstLine="67"/>
              <w:jc w:val="center"/>
            </w:pPr>
            <w:r w:rsidRPr="002514B6">
              <w:t xml:space="preserve">Сведения по теории литературы. Художественная литература как искусство слова. </w:t>
            </w:r>
            <w:r w:rsidRPr="002514B6">
              <w:rPr>
                <w:rFonts w:eastAsia="Calibri"/>
                <w:lang w:eastAsia="en-US"/>
              </w:rPr>
              <w:t>Изобразительно-</w:t>
            </w:r>
            <w:r w:rsidRPr="002514B6">
              <w:rPr>
                <w:rFonts w:eastAsia="Calibri"/>
                <w:lang w:eastAsia="en-US"/>
              </w:rPr>
              <w:lastRenderedPageBreak/>
              <w:t xml:space="preserve">выразительные средства в художественном произведении (сравнение). </w:t>
            </w:r>
            <w:r w:rsidRPr="002514B6">
              <w:t>Содержание изученных литературных произведений. Стихотворение Б.Л. Пастернака «Во всем мне хочется дойти…»</w:t>
            </w:r>
          </w:p>
        </w:tc>
        <w:tc>
          <w:tcPr>
            <w:tcW w:w="2131" w:type="pct"/>
            <w:tcBorders>
              <w:top w:val="single" w:sz="8" w:space="0" w:color="000000"/>
              <w:left w:val="single" w:sz="8" w:space="0" w:color="000000"/>
              <w:bottom w:val="single" w:sz="8" w:space="0" w:color="000000"/>
              <w:right w:val="single" w:sz="8" w:space="0" w:color="000000"/>
            </w:tcBorders>
            <w:vAlign w:val="center"/>
          </w:tcPr>
          <w:p w14:paraId="1AF9F0B5" w14:textId="77777777" w:rsidR="00DC65CD" w:rsidRPr="002514B6" w:rsidRDefault="00C079B1" w:rsidP="00E43FE9">
            <w:pPr>
              <w:widowControl w:val="0"/>
              <w:autoSpaceDE w:val="0"/>
              <w:autoSpaceDN w:val="0"/>
              <w:adjustRightInd w:val="0"/>
              <w:ind w:hanging="112"/>
              <w:jc w:val="center"/>
            </w:pPr>
            <w:r w:rsidRPr="002514B6">
              <w:lastRenderedPageBreak/>
              <w:t>Знать/понимать:</w:t>
            </w:r>
          </w:p>
          <w:p w14:paraId="01940ED9" w14:textId="77777777" w:rsidR="00DC65CD" w:rsidRPr="002514B6" w:rsidRDefault="00DC65CD" w:rsidP="00E43FE9">
            <w:pPr>
              <w:widowControl w:val="0"/>
              <w:autoSpaceDE w:val="0"/>
              <w:autoSpaceDN w:val="0"/>
              <w:adjustRightInd w:val="0"/>
            </w:pPr>
            <w:r w:rsidRPr="002514B6">
              <w:t>образную природу словесного искусства; основные теоретико-литературные понятия.</w:t>
            </w:r>
          </w:p>
          <w:p w14:paraId="280A4C10" w14:textId="77777777" w:rsidR="00F209B3" w:rsidRPr="002514B6" w:rsidRDefault="00DC65CD" w:rsidP="00E43FE9">
            <w:pPr>
              <w:widowControl w:val="0"/>
              <w:autoSpaceDE w:val="0"/>
              <w:autoSpaceDN w:val="0"/>
              <w:adjustRightInd w:val="0"/>
              <w:ind w:hanging="112"/>
              <w:jc w:val="center"/>
            </w:pPr>
            <w:r w:rsidRPr="002514B6">
              <w:lastRenderedPageBreak/>
              <w:t xml:space="preserve">Уметь выявлять языковые средства художественной образности и определять их роль в раскрытии идейно-тематического содержания произведения. </w:t>
            </w:r>
          </w:p>
        </w:tc>
        <w:tc>
          <w:tcPr>
            <w:tcW w:w="509" w:type="pct"/>
            <w:tcBorders>
              <w:top w:val="single" w:sz="8" w:space="0" w:color="000000"/>
              <w:left w:val="single" w:sz="8" w:space="0" w:color="000000"/>
              <w:bottom w:val="single" w:sz="8" w:space="0" w:color="000000"/>
              <w:right w:val="single" w:sz="8" w:space="0" w:color="000000"/>
            </w:tcBorders>
            <w:vAlign w:val="center"/>
          </w:tcPr>
          <w:p w14:paraId="2E14C241" w14:textId="77777777" w:rsidR="00F209B3" w:rsidRPr="002514B6" w:rsidRDefault="007F01AD" w:rsidP="00E43FE9">
            <w:pPr>
              <w:widowControl w:val="0"/>
              <w:autoSpaceDE w:val="0"/>
              <w:autoSpaceDN w:val="0"/>
              <w:adjustRightInd w:val="0"/>
              <w:ind w:firstLine="67"/>
              <w:jc w:val="center"/>
            </w:pPr>
            <w:r w:rsidRPr="002514B6">
              <w:lastRenderedPageBreak/>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6D6CFEAE" w14:textId="77777777" w:rsidR="00F209B3" w:rsidRPr="002514B6" w:rsidRDefault="00390B70" w:rsidP="00E43FE9">
            <w:pPr>
              <w:widowControl w:val="0"/>
              <w:jc w:val="center"/>
            </w:pPr>
            <w:r w:rsidRPr="002514B6">
              <w:t>93,59</w:t>
            </w:r>
          </w:p>
        </w:tc>
      </w:tr>
      <w:tr w:rsidR="000357D8" w:rsidRPr="002514B6" w14:paraId="2BDAC0C0"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27FF4761" w14:textId="77777777" w:rsidR="000357D8" w:rsidRPr="002514B6" w:rsidRDefault="000357D8" w:rsidP="00E43FE9">
            <w:pPr>
              <w:widowControl w:val="0"/>
              <w:autoSpaceDE w:val="0"/>
              <w:autoSpaceDN w:val="0"/>
              <w:adjustRightInd w:val="0"/>
              <w:ind w:firstLine="67"/>
              <w:jc w:val="center"/>
            </w:pPr>
            <w:r w:rsidRPr="002514B6">
              <w:lastRenderedPageBreak/>
              <w:t>13</w:t>
            </w:r>
          </w:p>
        </w:tc>
        <w:tc>
          <w:tcPr>
            <w:tcW w:w="1436" w:type="pct"/>
            <w:tcBorders>
              <w:top w:val="single" w:sz="8" w:space="0" w:color="000000"/>
              <w:left w:val="single" w:sz="8" w:space="0" w:color="000000"/>
              <w:bottom w:val="single" w:sz="8" w:space="0" w:color="000000"/>
              <w:right w:val="single" w:sz="8" w:space="0" w:color="000000"/>
            </w:tcBorders>
            <w:vAlign w:val="center"/>
          </w:tcPr>
          <w:p w14:paraId="07622803" w14:textId="77777777" w:rsidR="000357D8" w:rsidRPr="002514B6" w:rsidRDefault="00A813DD" w:rsidP="00E43FE9">
            <w:pPr>
              <w:widowControl w:val="0"/>
              <w:autoSpaceDE w:val="0"/>
              <w:autoSpaceDN w:val="0"/>
              <w:adjustRightInd w:val="0"/>
              <w:ind w:firstLine="67"/>
              <w:jc w:val="center"/>
            </w:pPr>
            <w:r w:rsidRPr="002514B6">
              <w:t xml:space="preserve">Сведения по теории литературы. Художественная литература как искусство слова. </w:t>
            </w:r>
            <w:r w:rsidRPr="002514B6">
              <w:rPr>
                <w:rFonts w:eastAsia="Calibri"/>
                <w:lang w:eastAsia="en-US"/>
              </w:rPr>
              <w:t>Изобразительно-выразительные средства в художественном произведении (инверсия,</w:t>
            </w:r>
            <w:r w:rsidR="001967B0" w:rsidRPr="002514B6">
              <w:rPr>
                <w:rFonts w:eastAsia="Calibri"/>
                <w:lang w:eastAsia="en-US"/>
              </w:rPr>
              <w:t xml:space="preserve"> эпитет</w:t>
            </w:r>
            <w:r w:rsidR="00AA5304" w:rsidRPr="002514B6">
              <w:rPr>
                <w:rFonts w:eastAsia="Calibri"/>
                <w:lang w:eastAsia="en-US"/>
              </w:rPr>
              <w:t>,</w:t>
            </w:r>
            <w:r w:rsidRPr="002514B6">
              <w:rPr>
                <w:rFonts w:eastAsia="Calibri"/>
                <w:lang w:eastAsia="en-US"/>
              </w:rPr>
              <w:t xml:space="preserve"> анафора). </w:t>
            </w:r>
            <w:r w:rsidRPr="002514B6">
              <w:t>Содержание изученных литературных произведений. Стихотворение Б.Л. Пастернака «Во всем мне хочется дойти…»</w:t>
            </w:r>
          </w:p>
        </w:tc>
        <w:tc>
          <w:tcPr>
            <w:tcW w:w="2131" w:type="pct"/>
            <w:tcBorders>
              <w:top w:val="single" w:sz="8" w:space="0" w:color="000000"/>
              <w:left w:val="single" w:sz="8" w:space="0" w:color="000000"/>
              <w:bottom w:val="single" w:sz="8" w:space="0" w:color="000000"/>
              <w:right w:val="single" w:sz="8" w:space="0" w:color="000000"/>
            </w:tcBorders>
            <w:vAlign w:val="center"/>
          </w:tcPr>
          <w:p w14:paraId="5BA5B169" w14:textId="77777777" w:rsidR="007A4E63" w:rsidRPr="002514B6" w:rsidRDefault="007A4E63" w:rsidP="00E43FE9">
            <w:pPr>
              <w:widowControl w:val="0"/>
              <w:autoSpaceDE w:val="0"/>
              <w:autoSpaceDN w:val="0"/>
              <w:adjustRightInd w:val="0"/>
              <w:ind w:hanging="112"/>
              <w:jc w:val="center"/>
            </w:pPr>
            <w:r w:rsidRPr="002514B6">
              <w:t>Знать/понимать:</w:t>
            </w:r>
          </w:p>
          <w:p w14:paraId="7E93FD6E" w14:textId="77777777" w:rsidR="007A4E63" w:rsidRPr="002514B6" w:rsidRDefault="007A4E63" w:rsidP="00E43FE9">
            <w:pPr>
              <w:widowControl w:val="0"/>
              <w:autoSpaceDE w:val="0"/>
              <w:autoSpaceDN w:val="0"/>
              <w:adjustRightInd w:val="0"/>
              <w:ind w:hanging="112"/>
              <w:jc w:val="center"/>
            </w:pPr>
            <w:r w:rsidRPr="002514B6">
              <w:t>образную природу словесного искусства; основные теоретико-литературные понятия.</w:t>
            </w:r>
          </w:p>
          <w:p w14:paraId="0E6E6192" w14:textId="77777777" w:rsidR="001967B0" w:rsidRPr="002514B6" w:rsidRDefault="007A4E63" w:rsidP="00E43FE9">
            <w:pPr>
              <w:widowControl w:val="0"/>
              <w:autoSpaceDE w:val="0"/>
              <w:autoSpaceDN w:val="0"/>
              <w:adjustRightInd w:val="0"/>
              <w:ind w:hanging="112"/>
              <w:jc w:val="center"/>
            </w:pPr>
            <w:r w:rsidRPr="002514B6">
              <w:t>Уметь</w:t>
            </w:r>
            <w:r w:rsidR="001967B0" w:rsidRPr="002514B6">
              <w:t>:</w:t>
            </w:r>
          </w:p>
          <w:p w14:paraId="3BA1D436" w14:textId="77777777" w:rsidR="000357D8" w:rsidRPr="002514B6" w:rsidRDefault="007A4E63" w:rsidP="00E43FE9">
            <w:pPr>
              <w:widowControl w:val="0"/>
              <w:autoSpaceDE w:val="0"/>
              <w:autoSpaceDN w:val="0"/>
              <w:adjustRightInd w:val="0"/>
              <w:ind w:hanging="112"/>
              <w:jc w:val="center"/>
            </w:pPr>
            <w:r w:rsidRPr="002514B6">
              <w:t xml:space="preserve"> выявлять языковые средства художественной образности и определять их роль в раскрытии идейно-тематического содержания произведения; использовать различные средства передачи информации (заполнение таблицы).</w:t>
            </w:r>
          </w:p>
        </w:tc>
        <w:tc>
          <w:tcPr>
            <w:tcW w:w="509" w:type="pct"/>
            <w:tcBorders>
              <w:top w:val="single" w:sz="8" w:space="0" w:color="000000"/>
              <w:left w:val="single" w:sz="8" w:space="0" w:color="000000"/>
              <w:bottom w:val="single" w:sz="8" w:space="0" w:color="000000"/>
              <w:right w:val="single" w:sz="8" w:space="0" w:color="000000"/>
            </w:tcBorders>
            <w:vAlign w:val="center"/>
          </w:tcPr>
          <w:p w14:paraId="4A5701F8" w14:textId="77777777" w:rsidR="000357D8" w:rsidRPr="002514B6" w:rsidRDefault="007F01AD" w:rsidP="00E43FE9">
            <w:pPr>
              <w:widowControl w:val="0"/>
              <w:autoSpaceDE w:val="0"/>
              <w:autoSpaceDN w:val="0"/>
              <w:adjustRightInd w:val="0"/>
              <w:ind w:firstLine="67"/>
              <w:jc w:val="center"/>
            </w:pPr>
            <w:r w:rsidRPr="002514B6">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06F36595" w14:textId="77777777" w:rsidR="00390B70" w:rsidRPr="002514B6" w:rsidRDefault="00390B70" w:rsidP="00E43FE9">
            <w:pPr>
              <w:widowControl w:val="0"/>
              <w:jc w:val="center"/>
            </w:pPr>
          </w:p>
          <w:p w14:paraId="428CBA7A" w14:textId="77777777" w:rsidR="000357D8" w:rsidRPr="002514B6" w:rsidRDefault="00390B70" w:rsidP="00E43FE9">
            <w:pPr>
              <w:widowControl w:val="0"/>
              <w:jc w:val="center"/>
            </w:pPr>
            <w:r w:rsidRPr="002514B6">
              <w:t>70,51</w:t>
            </w:r>
          </w:p>
        </w:tc>
      </w:tr>
      <w:tr w:rsidR="000357D8" w:rsidRPr="002514B6" w14:paraId="13B2BE9B"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022144D8" w14:textId="77777777" w:rsidR="000357D8" w:rsidRPr="002514B6" w:rsidRDefault="000357D8" w:rsidP="00E43FE9">
            <w:pPr>
              <w:widowControl w:val="0"/>
              <w:autoSpaceDE w:val="0"/>
              <w:autoSpaceDN w:val="0"/>
              <w:adjustRightInd w:val="0"/>
              <w:ind w:firstLine="67"/>
              <w:jc w:val="center"/>
            </w:pPr>
            <w:r w:rsidRPr="002514B6">
              <w:t>14</w:t>
            </w:r>
          </w:p>
        </w:tc>
        <w:tc>
          <w:tcPr>
            <w:tcW w:w="1436" w:type="pct"/>
            <w:tcBorders>
              <w:top w:val="single" w:sz="8" w:space="0" w:color="000000"/>
              <w:left w:val="single" w:sz="8" w:space="0" w:color="000000"/>
              <w:bottom w:val="single" w:sz="8" w:space="0" w:color="000000"/>
              <w:right w:val="single" w:sz="8" w:space="0" w:color="000000"/>
            </w:tcBorders>
            <w:vAlign w:val="center"/>
          </w:tcPr>
          <w:p w14:paraId="515AC3B2" w14:textId="77777777" w:rsidR="000357D8" w:rsidRPr="002514B6" w:rsidRDefault="0050709E" w:rsidP="00E43FE9">
            <w:pPr>
              <w:widowControl w:val="0"/>
              <w:autoSpaceDE w:val="0"/>
              <w:autoSpaceDN w:val="0"/>
              <w:adjustRightInd w:val="0"/>
              <w:ind w:firstLine="67"/>
              <w:jc w:val="center"/>
            </w:pPr>
            <w:r w:rsidRPr="002514B6">
              <w:t>Системы стихосложения. Сти</w:t>
            </w:r>
            <w:r w:rsidR="001967B0" w:rsidRPr="002514B6">
              <w:t>хотворные размеры</w:t>
            </w:r>
            <w:r w:rsidR="009A65AC" w:rsidRPr="002514B6">
              <w:t xml:space="preserve"> </w:t>
            </w:r>
            <w:r w:rsidR="001967B0" w:rsidRPr="002514B6">
              <w:t>(</w:t>
            </w:r>
            <w:r w:rsidR="009A65AC" w:rsidRPr="002514B6">
              <w:t>ямб</w:t>
            </w:r>
            <w:r w:rsidR="001967B0" w:rsidRPr="002514B6">
              <w:t>)</w:t>
            </w:r>
            <w:r w:rsidR="009A65AC" w:rsidRPr="002514B6">
              <w:t>.</w:t>
            </w:r>
          </w:p>
        </w:tc>
        <w:tc>
          <w:tcPr>
            <w:tcW w:w="2131" w:type="pct"/>
            <w:tcBorders>
              <w:top w:val="single" w:sz="8" w:space="0" w:color="000000"/>
              <w:left w:val="single" w:sz="8" w:space="0" w:color="000000"/>
              <w:bottom w:val="single" w:sz="8" w:space="0" w:color="000000"/>
              <w:right w:val="single" w:sz="8" w:space="0" w:color="000000"/>
            </w:tcBorders>
            <w:vAlign w:val="center"/>
          </w:tcPr>
          <w:p w14:paraId="22126A78" w14:textId="77777777" w:rsidR="009A65AC" w:rsidRPr="002514B6" w:rsidRDefault="009A65AC" w:rsidP="00E43FE9">
            <w:pPr>
              <w:widowControl w:val="0"/>
              <w:autoSpaceDE w:val="0"/>
              <w:autoSpaceDN w:val="0"/>
              <w:adjustRightInd w:val="0"/>
              <w:ind w:hanging="112"/>
              <w:jc w:val="center"/>
            </w:pPr>
            <w:r w:rsidRPr="002514B6">
              <w:t>Знать/понимать:</w:t>
            </w:r>
          </w:p>
          <w:p w14:paraId="378B502A" w14:textId="77777777" w:rsidR="009A65AC" w:rsidRPr="002514B6" w:rsidRDefault="009A65AC" w:rsidP="00E43FE9">
            <w:pPr>
              <w:widowControl w:val="0"/>
              <w:autoSpaceDE w:val="0"/>
              <w:autoSpaceDN w:val="0"/>
              <w:adjustRightInd w:val="0"/>
              <w:ind w:hanging="112"/>
              <w:jc w:val="center"/>
            </w:pPr>
            <w:r w:rsidRPr="002514B6">
              <w:t>образную природу словесного искусства; основные</w:t>
            </w:r>
            <w:r w:rsidR="00C4413A" w:rsidRPr="002514B6">
              <w:t xml:space="preserve"> теоретико-литературные понятия;</w:t>
            </w:r>
            <w:r w:rsidRPr="002514B6">
              <w:t xml:space="preserve"> систему стихосложения.</w:t>
            </w:r>
          </w:p>
          <w:p w14:paraId="768F3B8A" w14:textId="77777777" w:rsidR="000357D8" w:rsidRPr="002514B6" w:rsidRDefault="009A65AC" w:rsidP="00E43FE9">
            <w:pPr>
              <w:widowControl w:val="0"/>
              <w:autoSpaceDE w:val="0"/>
              <w:autoSpaceDN w:val="0"/>
              <w:adjustRightInd w:val="0"/>
              <w:ind w:hanging="112"/>
              <w:jc w:val="center"/>
            </w:pPr>
            <w:r w:rsidRPr="002514B6">
              <w:t xml:space="preserve">Уметь определять стихотворный размер. </w:t>
            </w:r>
          </w:p>
        </w:tc>
        <w:tc>
          <w:tcPr>
            <w:tcW w:w="509" w:type="pct"/>
            <w:tcBorders>
              <w:top w:val="single" w:sz="8" w:space="0" w:color="000000"/>
              <w:left w:val="single" w:sz="8" w:space="0" w:color="000000"/>
              <w:bottom w:val="single" w:sz="8" w:space="0" w:color="000000"/>
              <w:right w:val="single" w:sz="8" w:space="0" w:color="000000"/>
            </w:tcBorders>
            <w:vAlign w:val="center"/>
          </w:tcPr>
          <w:p w14:paraId="6FEC06A1" w14:textId="77777777" w:rsidR="000357D8" w:rsidRPr="002514B6" w:rsidRDefault="007F01AD" w:rsidP="00E43FE9">
            <w:pPr>
              <w:widowControl w:val="0"/>
              <w:autoSpaceDE w:val="0"/>
              <w:autoSpaceDN w:val="0"/>
              <w:adjustRightInd w:val="0"/>
              <w:ind w:firstLine="67"/>
              <w:jc w:val="center"/>
            </w:pPr>
            <w:r w:rsidRPr="002514B6">
              <w:t>Б</w:t>
            </w:r>
          </w:p>
        </w:tc>
        <w:tc>
          <w:tcPr>
            <w:tcW w:w="545" w:type="pct"/>
            <w:tcBorders>
              <w:top w:val="single" w:sz="8" w:space="0" w:color="000000"/>
              <w:left w:val="single" w:sz="8" w:space="0" w:color="000000"/>
              <w:bottom w:val="single" w:sz="8" w:space="0" w:color="000000"/>
              <w:right w:val="single" w:sz="8" w:space="0" w:color="000000"/>
            </w:tcBorders>
            <w:vAlign w:val="center"/>
          </w:tcPr>
          <w:p w14:paraId="4CC74519" w14:textId="77777777" w:rsidR="000357D8" w:rsidRPr="002514B6" w:rsidRDefault="00390B70" w:rsidP="00E43FE9">
            <w:pPr>
              <w:widowControl w:val="0"/>
              <w:jc w:val="center"/>
            </w:pPr>
            <w:r w:rsidRPr="002514B6">
              <w:t>89,74</w:t>
            </w:r>
          </w:p>
        </w:tc>
      </w:tr>
      <w:tr w:rsidR="000357D8" w:rsidRPr="002514B6" w14:paraId="385B720D"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4B46F0B6" w14:textId="77777777" w:rsidR="000357D8" w:rsidRPr="002514B6" w:rsidRDefault="000357D8" w:rsidP="00E43FE9">
            <w:pPr>
              <w:widowControl w:val="0"/>
              <w:autoSpaceDE w:val="0"/>
              <w:autoSpaceDN w:val="0"/>
              <w:adjustRightInd w:val="0"/>
              <w:ind w:firstLine="67"/>
              <w:jc w:val="center"/>
            </w:pPr>
            <w:r w:rsidRPr="002514B6">
              <w:t>15</w:t>
            </w:r>
          </w:p>
        </w:tc>
        <w:tc>
          <w:tcPr>
            <w:tcW w:w="1436" w:type="pct"/>
            <w:tcBorders>
              <w:top w:val="single" w:sz="8" w:space="0" w:color="000000"/>
              <w:left w:val="single" w:sz="8" w:space="0" w:color="000000"/>
              <w:bottom w:val="single" w:sz="8" w:space="0" w:color="000000"/>
              <w:right w:val="single" w:sz="8" w:space="0" w:color="000000"/>
            </w:tcBorders>
            <w:vAlign w:val="center"/>
          </w:tcPr>
          <w:p w14:paraId="7B8D5CFE" w14:textId="77777777" w:rsidR="000357D8" w:rsidRPr="002514B6" w:rsidRDefault="00D1151F" w:rsidP="00E43FE9">
            <w:pPr>
              <w:widowControl w:val="0"/>
              <w:autoSpaceDE w:val="0"/>
              <w:autoSpaceDN w:val="0"/>
              <w:adjustRightInd w:val="0"/>
              <w:ind w:firstLine="67"/>
              <w:jc w:val="center"/>
            </w:pPr>
            <w:r w:rsidRPr="002514B6">
              <w:t>Художественная литература как искусство слова. Художественное время и пространство</w:t>
            </w:r>
            <w:r w:rsidR="00D25D65" w:rsidRPr="002514B6">
              <w:t>.</w:t>
            </w:r>
            <w:r w:rsidRPr="002514B6">
              <w:t xml:space="preserve"> Лирический герой. Анализ и интерпретация лирического произведения.</w:t>
            </w:r>
          </w:p>
        </w:tc>
        <w:tc>
          <w:tcPr>
            <w:tcW w:w="2131" w:type="pct"/>
            <w:tcBorders>
              <w:top w:val="single" w:sz="8" w:space="0" w:color="000000"/>
              <w:left w:val="single" w:sz="8" w:space="0" w:color="000000"/>
              <w:bottom w:val="single" w:sz="8" w:space="0" w:color="000000"/>
              <w:right w:val="single" w:sz="8" w:space="0" w:color="000000"/>
            </w:tcBorders>
            <w:vAlign w:val="center"/>
          </w:tcPr>
          <w:p w14:paraId="7935652B" w14:textId="77777777" w:rsidR="000357D8" w:rsidRPr="002514B6" w:rsidRDefault="000357D8" w:rsidP="00E43FE9">
            <w:pPr>
              <w:widowControl w:val="0"/>
              <w:autoSpaceDE w:val="0"/>
              <w:autoSpaceDN w:val="0"/>
              <w:adjustRightInd w:val="0"/>
              <w:ind w:hanging="112"/>
              <w:jc w:val="center"/>
            </w:pPr>
            <w:r w:rsidRPr="002514B6">
              <w:t>Знать/понимать:</w:t>
            </w:r>
          </w:p>
          <w:p w14:paraId="10772E37" w14:textId="77777777" w:rsidR="00D25D65" w:rsidRPr="002514B6" w:rsidRDefault="000357D8" w:rsidP="00E43FE9">
            <w:pPr>
              <w:widowControl w:val="0"/>
              <w:autoSpaceDE w:val="0"/>
              <w:autoSpaceDN w:val="0"/>
              <w:adjustRightInd w:val="0"/>
              <w:ind w:hanging="112"/>
              <w:jc w:val="center"/>
            </w:pPr>
            <w:r w:rsidRPr="002514B6">
              <w:t>образну</w:t>
            </w:r>
            <w:r w:rsidR="00015EE6" w:rsidRPr="002514B6">
              <w:t xml:space="preserve">ю природу словесного искусства; </w:t>
            </w:r>
            <w:r w:rsidRPr="002514B6">
              <w:t>содержание изученных литературных произведений; основные теоретико-литературные понятия</w:t>
            </w:r>
            <w:r w:rsidR="00D25D65" w:rsidRPr="002514B6">
              <w:t xml:space="preserve">; историко-культурный контекст и творческую историю изучаемых произведений. </w:t>
            </w:r>
          </w:p>
          <w:p w14:paraId="4734B6BE" w14:textId="77777777" w:rsidR="00015EE6" w:rsidRPr="002514B6" w:rsidRDefault="00D25D65" w:rsidP="00E43FE9">
            <w:pPr>
              <w:widowControl w:val="0"/>
              <w:autoSpaceDE w:val="0"/>
              <w:autoSpaceDN w:val="0"/>
              <w:adjustRightInd w:val="0"/>
              <w:ind w:hanging="112"/>
              <w:jc w:val="center"/>
            </w:pPr>
            <w:r w:rsidRPr="002514B6">
              <w:t>Уметь</w:t>
            </w:r>
            <w:r w:rsidR="00015EE6" w:rsidRPr="002514B6">
              <w:t>:</w:t>
            </w:r>
          </w:p>
          <w:p w14:paraId="4C536ACB" w14:textId="77777777" w:rsidR="000357D8" w:rsidRPr="002514B6" w:rsidRDefault="00D25D65" w:rsidP="00E43FE9">
            <w:pPr>
              <w:widowControl w:val="0"/>
              <w:autoSpaceDE w:val="0"/>
              <w:autoSpaceDN w:val="0"/>
              <w:adjustRightInd w:val="0"/>
              <w:ind w:hanging="112"/>
              <w:jc w:val="center"/>
            </w:pPr>
            <w:r w:rsidRPr="002514B6">
              <w:t xml:space="preserve"> анализировать и интерпретировать литературное произве</w:t>
            </w:r>
            <w:r w:rsidR="001967B0" w:rsidRPr="002514B6">
              <w:t>дение</w:t>
            </w:r>
            <w:r w:rsidRPr="002514B6">
              <w:t xml:space="preserve">; </w:t>
            </w:r>
            <w:r w:rsidR="000357D8" w:rsidRPr="002514B6">
              <w:t>выявлять авторскую позицию</w:t>
            </w:r>
            <w:r w:rsidRPr="002514B6">
              <w:t>;</w:t>
            </w:r>
          </w:p>
          <w:p w14:paraId="3734CA6F" w14:textId="77777777" w:rsidR="000357D8" w:rsidRPr="002514B6" w:rsidRDefault="00D25D65" w:rsidP="00E43FE9">
            <w:pPr>
              <w:widowControl w:val="0"/>
              <w:autoSpaceDE w:val="0"/>
              <w:autoSpaceDN w:val="0"/>
              <w:adjustRightInd w:val="0"/>
              <w:ind w:hanging="112"/>
              <w:jc w:val="center"/>
            </w:pPr>
            <w:r w:rsidRPr="002514B6">
              <w:t xml:space="preserve">самостоятельно находить ответ на вопрос; аргументированно </w:t>
            </w:r>
            <w:r w:rsidRPr="002514B6">
              <w:lastRenderedPageBreak/>
              <w:t>формулировать свое отношение к прочитанному произведению; создавать связный текст на предложенную тему с учетом норм русского литературного языка.</w:t>
            </w:r>
          </w:p>
        </w:tc>
        <w:tc>
          <w:tcPr>
            <w:tcW w:w="509" w:type="pct"/>
            <w:tcBorders>
              <w:top w:val="single" w:sz="8" w:space="0" w:color="000000"/>
              <w:left w:val="single" w:sz="8" w:space="0" w:color="000000"/>
              <w:bottom w:val="single" w:sz="8" w:space="0" w:color="000000"/>
              <w:right w:val="single" w:sz="8" w:space="0" w:color="000000"/>
            </w:tcBorders>
            <w:vAlign w:val="center"/>
          </w:tcPr>
          <w:p w14:paraId="7F46D23F" w14:textId="77777777" w:rsidR="000357D8" w:rsidRPr="002514B6" w:rsidRDefault="007F01AD" w:rsidP="00E43FE9">
            <w:pPr>
              <w:widowControl w:val="0"/>
              <w:autoSpaceDE w:val="0"/>
              <w:autoSpaceDN w:val="0"/>
              <w:adjustRightInd w:val="0"/>
              <w:ind w:firstLine="67"/>
              <w:jc w:val="center"/>
            </w:pPr>
            <w:r w:rsidRPr="002514B6">
              <w:lastRenderedPageBreak/>
              <w:t>П</w:t>
            </w:r>
          </w:p>
        </w:tc>
        <w:tc>
          <w:tcPr>
            <w:tcW w:w="545" w:type="pct"/>
            <w:tcBorders>
              <w:top w:val="single" w:sz="8" w:space="0" w:color="000000"/>
              <w:left w:val="single" w:sz="8" w:space="0" w:color="000000"/>
              <w:bottom w:val="single" w:sz="8" w:space="0" w:color="000000"/>
              <w:right w:val="single" w:sz="8" w:space="0" w:color="000000"/>
            </w:tcBorders>
            <w:vAlign w:val="center"/>
          </w:tcPr>
          <w:p w14:paraId="5AFCB77E" w14:textId="77777777" w:rsidR="000357D8" w:rsidRPr="002514B6" w:rsidRDefault="00390B70" w:rsidP="00E43FE9">
            <w:pPr>
              <w:widowControl w:val="0"/>
              <w:jc w:val="center"/>
            </w:pPr>
            <w:r w:rsidRPr="002514B6">
              <w:t>94,87</w:t>
            </w:r>
          </w:p>
          <w:p w14:paraId="2C183950" w14:textId="77777777" w:rsidR="00390B70" w:rsidRPr="002514B6" w:rsidRDefault="00390B70" w:rsidP="00E43FE9">
            <w:pPr>
              <w:widowControl w:val="0"/>
              <w:jc w:val="center"/>
            </w:pPr>
            <w:r w:rsidRPr="002514B6">
              <w:t>Речь – 75,64</w:t>
            </w:r>
          </w:p>
        </w:tc>
      </w:tr>
      <w:tr w:rsidR="000357D8" w:rsidRPr="002514B6" w14:paraId="60582A6D"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27333B36" w14:textId="77777777" w:rsidR="000357D8" w:rsidRPr="002514B6" w:rsidRDefault="000357D8" w:rsidP="00E43FE9">
            <w:pPr>
              <w:widowControl w:val="0"/>
              <w:autoSpaceDE w:val="0"/>
              <w:autoSpaceDN w:val="0"/>
              <w:adjustRightInd w:val="0"/>
              <w:ind w:firstLine="67"/>
              <w:jc w:val="center"/>
            </w:pPr>
            <w:r w:rsidRPr="002514B6">
              <w:lastRenderedPageBreak/>
              <w:t>16</w:t>
            </w:r>
          </w:p>
        </w:tc>
        <w:tc>
          <w:tcPr>
            <w:tcW w:w="1436" w:type="pct"/>
            <w:tcBorders>
              <w:top w:val="single" w:sz="8" w:space="0" w:color="000000"/>
              <w:left w:val="single" w:sz="8" w:space="0" w:color="000000"/>
              <w:bottom w:val="single" w:sz="8" w:space="0" w:color="000000"/>
              <w:right w:val="single" w:sz="8" w:space="0" w:color="000000"/>
            </w:tcBorders>
            <w:vAlign w:val="center"/>
          </w:tcPr>
          <w:p w14:paraId="73733BF7" w14:textId="77777777" w:rsidR="000357D8" w:rsidRPr="002514B6" w:rsidRDefault="00A810CB" w:rsidP="00E43FE9">
            <w:pPr>
              <w:widowControl w:val="0"/>
              <w:autoSpaceDE w:val="0"/>
              <w:autoSpaceDN w:val="0"/>
              <w:adjustRightInd w:val="0"/>
              <w:ind w:firstLine="67"/>
              <w:jc w:val="center"/>
            </w:pPr>
            <w:r w:rsidRPr="002514B6">
              <w:t>Художественная литература как искусство слова. Художественное время и пространство. Лирический герой. Анализ и интерпретация лирического произведения.</w:t>
            </w:r>
          </w:p>
          <w:p w14:paraId="26D05929" w14:textId="77777777" w:rsidR="00A810CB" w:rsidRPr="002514B6" w:rsidRDefault="00A810CB" w:rsidP="00E43FE9">
            <w:pPr>
              <w:pStyle w:val="a3"/>
              <w:widowControl w:val="0"/>
              <w:autoSpaceDE w:val="0"/>
              <w:autoSpaceDN w:val="0"/>
              <w:adjustRightInd w:val="0"/>
              <w:spacing w:after="0" w:line="240" w:lineRule="auto"/>
              <w:ind w:left="0"/>
              <w:jc w:val="center"/>
              <w:rPr>
                <w:sz w:val="24"/>
                <w:szCs w:val="24"/>
              </w:rPr>
            </w:pPr>
            <w:r w:rsidRPr="002514B6">
              <w:rPr>
                <w:rFonts w:ascii="Times New Roman" w:hAnsi="Times New Roman"/>
                <w:sz w:val="24"/>
                <w:szCs w:val="24"/>
              </w:rPr>
              <w:t>Историко-литературный процесс. «Вечные темы» и «вечные образы» в литературе. Содержание изученных литературных произведений.</w:t>
            </w:r>
          </w:p>
        </w:tc>
        <w:tc>
          <w:tcPr>
            <w:tcW w:w="2131" w:type="pct"/>
            <w:tcBorders>
              <w:top w:val="single" w:sz="8" w:space="0" w:color="000000"/>
              <w:left w:val="single" w:sz="8" w:space="0" w:color="000000"/>
              <w:bottom w:val="single" w:sz="8" w:space="0" w:color="000000"/>
              <w:right w:val="single" w:sz="8" w:space="0" w:color="000000"/>
            </w:tcBorders>
            <w:vAlign w:val="center"/>
          </w:tcPr>
          <w:p w14:paraId="21F93910" w14:textId="77777777" w:rsidR="000357D8" w:rsidRPr="002514B6" w:rsidRDefault="000357D8" w:rsidP="00E43FE9">
            <w:pPr>
              <w:widowControl w:val="0"/>
              <w:autoSpaceDE w:val="0"/>
              <w:autoSpaceDN w:val="0"/>
              <w:adjustRightInd w:val="0"/>
              <w:ind w:hanging="112"/>
              <w:jc w:val="center"/>
            </w:pPr>
            <w:r w:rsidRPr="002514B6">
              <w:t>Знать/понимать:</w:t>
            </w:r>
          </w:p>
          <w:p w14:paraId="710ED302" w14:textId="77777777" w:rsidR="000357D8" w:rsidRPr="002514B6" w:rsidRDefault="000357D8" w:rsidP="00E43FE9">
            <w:pPr>
              <w:widowControl w:val="0"/>
              <w:autoSpaceDE w:val="0"/>
              <w:autoSpaceDN w:val="0"/>
              <w:adjustRightInd w:val="0"/>
              <w:ind w:hanging="112"/>
              <w:jc w:val="center"/>
            </w:pPr>
            <w:r w:rsidRPr="002514B6">
              <w:t>образную природу словесного искусства; содержание изученных литературных произведений; основные теоретико-литературные понятия; историко-культурный контекст</w:t>
            </w:r>
            <w:r w:rsidR="00A810CB" w:rsidRPr="002514B6">
              <w:t>.</w:t>
            </w:r>
          </w:p>
          <w:p w14:paraId="60C1D668" w14:textId="77777777" w:rsidR="001967B0" w:rsidRPr="002514B6" w:rsidRDefault="00A810CB" w:rsidP="00E43FE9">
            <w:pPr>
              <w:widowControl w:val="0"/>
              <w:autoSpaceDE w:val="0"/>
              <w:autoSpaceDN w:val="0"/>
              <w:adjustRightInd w:val="0"/>
              <w:ind w:hanging="112"/>
              <w:jc w:val="center"/>
            </w:pPr>
            <w:r w:rsidRPr="002514B6">
              <w:t>Уметь</w:t>
            </w:r>
            <w:r w:rsidR="001967B0" w:rsidRPr="002514B6">
              <w:t>:</w:t>
            </w:r>
          </w:p>
          <w:p w14:paraId="074B362A" w14:textId="77777777" w:rsidR="00A810CB" w:rsidRPr="002514B6" w:rsidRDefault="00A810CB" w:rsidP="00E43FE9">
            <w:pPr>
              <w:widowControl w:val="0"/>
              <w:autoSpaceDE w:val="0"/>
              <w:autoSpaceDN w:val="0"/>
              <w:adjustRightInd w:val="0"/>
              <w:ind w:hanging="112"/>
              <w:jc w:val="center"/>
            </w:pPr>
            <w:r w:rsidRPr="002514B6">
              <w:t xml:space="preserve"> выявлять «сквозные темы» и ключевые проблемы русской литературы; сопоста</w:t>
            </w:r>
            <w:r w:rsidR="001967B0" w:rsidRPr="002514B6">
              <w:t>влять литературные произведения;</w:t>
            </w:r>
            <w:r w:rsidRPr="002514B6">
              <w:t xml:space="preserve"> выявлять авторскую позицию;</w:t>
            </w:r>
          </w:p>
          <w:p w14:paraId="6B69AFB0" w14:textId="77777777" w:rsidR="00A810CB" w:rsidRPr="002514B6" w:rsidRDefault="00A810CB" w:rsidP="00E43FE9">
            <w:pPr>
              <w:widowControl w:val="0"/>
              <w:autoSpaceDE w:val="0"/>
              <w:autoSpaceDN w:val="0"/>
              <w:adjustRightInd w:val="0"/>
              <w:ind w:hanging="112"/>
              <w:jc w:val="center"/>
            </w:pPr>
            <w:r w:rsidRPr="002514B6">
              <w:t>соотносить художественную литературу с фактами общественной жизни и культуры; раскрывать конкретно-историческое и общечеловеческое содержание изученных литературных произведений; связывать литературную классику со временем написания, с современностью и традицией;</w:t>
            </w:r>
          </w:p>
          <w:p w14:paraId="5085E940" w14:textId="77777777" w:rsidR="000357D8" w:rsidRPr="002514B6" w:rsidRDefault="00A810CB" w:rsidP="00E43FE9">
            <w:pPr>
              <w:widowControl w:val="0"/>
              <w:autoSpaceDE w:val="0"/>
              <w:autoSpaceDN w:val="0"/>
              <w:adjustRightInd w:val="0"/>
              <w:ind w:hanging="112"/>
              <w:jc w:val="center"/>
            </w:pPr>
            <w:r w:rsidRPr="002514B6">
              <w:t>самостоятельно находить ответ на вопрос; сравнивать, сопоставлять произведения по одному или н</w:t>
            </w:r>
            <w:r w:rsidR="00450C37" w:rsidRPr="002514B6">
              <w:t>ескольким основаниям, критериям;</w:t>
            </w:r>
            <w:r w:rsidRPr="002514B6">
              <w:t xml:space="preserve"> самостоятельно определять основания для сопоставления; аргументировать позиции сопоставления; создавать связный текст на предложенную тему с учетом норм русского литературного языка.</w:t>
            </w:r>
          </w:p>
        </w:tc>
        <w:tc>
          <w:tcPr>
            <w:tcW w:w="509" w:type="pct"/>
            <w:tcBorders>
              <w:top w:val="single" w:sz="8" w:space="0" w:color="000000"/>
              <w:left w:val="single" w:sz="8" w:space="0" w:color="000000"/>
              <w:bottom w:val="single" w:sz="8" w:space="0" w:color="000000"/>
              <w:right w:val="single" w:sz="8" w:space="0" w:color="000000"/>
            </w:tcBorders>
            <w:vAlign w:val="center"/>
          </w:tcPr>
          <w:p w14:paraId="3C520EE5" w14:textId="77777777" w:rsidR="000357D8" w:rsidRPr="002514B6" w:rsidRDefault="007F01AD" w:rsidP="00E43FE9">
            <w:pPr>
              <w:widowControl w:val="0"/>
              <w:autoSpaceDE w:val="0"/>
              <w:autoSpaceDN w:val="0"/>
              <w:adjustRightInd w:val="0"/>
              <w:ind w:firstLine="67"/>
              <w:jc w:val="center"/>
            </w:pPr>
            <w:r w:rsidRPr="002514B6">
              <w:t>П</w:t>
            </w:r>
          </w:p>
        </w:tc>
        <w:tc>
          <w:tcPr>
            <w:tcW w:w="545" w:type="pct"/>
            <w:tcBorders>
              <w:top w:val="single" w:sz="8" w:space="0" w:color="000000"/>
              <w:left w:val="single" w:sz="8" w:space="0" w:color="000000"/>
              <w:bottom w:val="single" w:sz="8" w:space="0" w:color="000000"/>
              <w:right w:val="single" w:sz="8" w:space="0" w:color="000000"/>
            </w:tcBorders>
            <w:vAlign w:val="center"/>
          </w:tcPr>
          <w:p w14:paraId="33124E72" w14:textId="77777777" w:rsidR="000357D8" w:rsidRPr="002514B6" w:rsidRDefault="00390B70" w:rsidP="00E43FE9">
            <w:pPr>
              <w:widowControl w:val="0"/>
              <w:jc w:val="center"/>
            </w:pPr>
            <w:r w:rsidRPr="002514B6">
              <w:t>71,79</w:t>
            </w:r>
          </w:p>
        </w:tc>
      </w:tr>
      <w:tr w:rsidR="000357D8" w:rsidRPr="002514B6" w14:paraId="2C9C78EC" w14:textId="77777777" w:rsidTr="002514B6">
        <w:trPr>
          <w:trHeight w:val="481"/>
        </w:trPr>
        <w:tc>
          <w:tcPr>
            <w:tcW w:w="379" w:type="pct"/>
            <w:tcBorders>
              <w:top w:val="single" w:sz="8" w:space="0" w:color="000000"/>
              <w:left w:val="single" w:sz="8" w:space="0" w:color="000000"/>
              <w:bottom w:val="single" w:sz="8" w:space="0" w:color="000000"/>
              <w:right w:val="single" w:sz="8" w:space="0" w:color="000000"/>
            </w:tcBorders>
            <w:vAlign w:val="center"/>
          </w:tcPr>
          <w:p w14:paraId="31608E96" w14:textId="77777777" w:rsidR="000357D8" w:rsidRPr="002514B6" w:rsidRDefault="000357D8" w:rsidP="00E43FE9">
            <w:pPr>
              <w:widowControl w:val="0"/>
              <w:autoSpaceDE w:val="0"/>
              <w:autoSpaceDN w:val="0"/>
              <w:adjustRightInd w:val="0"/>
              <w:ind w:firstLine="67"/>
              <w:jc w:val="center"/>
            </w:pPr>
            <w:r w:rsidRPr="002514B6">
              <w:t>17</w:t>
            </w:r>
          </w:p>
        </w:tc>
        <w:tc>
          <w:tcPr>
            <w:tcW w:w="1436" w:type="pct"/>
            <w:tcBorders>
              <w:top w:val="single" w:sz="8" w:space="0" w:color="000000"/>
              <w:left w:val="single" w:sz="8" w:space="0" w:color="000000"/>
              <w:bottom w:val="single" w:sz="8" w:space="0" w:color="000000"/>
              <w:right w:val="single" w:sz="8" w:space="0" w:color="000000"/>
            </w:tcBorders>
            <w:vAlign w:val="center"/>
          </w:tcPr>
          <w:p w14:paraId="604AD50D" w14:textId="77777777" w:rsidR="00043B48" w:rsidRPr="002514B6" w:rsidRDefault="00043B48" w:rsidP="00E43FE9">
            <w:pPr>
              <w:widowControl w:val="0"/>
              <w:autoSpaceDE w:val="0"/>
              <w:autoSpaceDN w:val="0"/>
              <w:adjustRightInd w:val="0"/>
              <w:ind w:firstLine="67"/>
              <w:jc w:val="center"/>
            </w:pPr>
            <w:r w:rsidRPr="002514B6">
              <w:t xml:space="preserve">Художественная литература как искусство слова. Художественный образ. Художественное время и пространство. Содержание и форма. Поэтика. Авторский замысел и его воплощение. </w:t>
            </w:r>
            <w:r w:rsidRPr="002514B6">
              <w:lastRenderedPageBreak/>
              <w:t>Авторская позиция. Тема. Идея. Проблематика. Сюжет. Композиция. Конфликт. Характер. Тип. Система образов. Портрет. Психологизм. Народность.</w:t>
            </w:r>
          </w:p>
          <w:p w14:paraId="31DC3548" w14:textId="77777777" w:rsidR="00043B48" w:rsidRPr="002514B6" w:rsidRDefault="00043B48" w:rsidP="00E43FE9">
            <w:pPr>
              <w:widowControl w:val="0"/>
              <w:autoSpaceDE w:val="0"/>
              <w:autoSpaceDN w:val="0"/>
              <w:adjustRightInd w:val="0"/>
              <w:ind w:firstLine="67"/>
              <w:jc w:val="center"/>
            </w:pPr>
            <w:r w:rsidRPr="002514B6">
              <w:t>Язык худ</w:t>
            </w:r>
            <w:r w:rsidR="001A3852" w:rsidRPr="002514B6">
              <w:t xml:space="preserve">ожественного произведения. </w:t>
            </w:r>
            <w:r w:rsidRPr="002514B6">
              <w:t xml:space="preserve"> Изобразительно-выразительные средства в художественном </w:t>
            </w:r>
            <w:r w:rsidR="001A3852" w:rsidRPr="002514B6">
              <w:t>произведении.</w:t>
            </w:r>
          </w:p>
          <w:p w14:paraId="67F4D1A9" w14:textId="77777777" w:rsidR="000357D8" w:rsidRPr="002514B6" w:rsidRDefault="00043B48" w:rsidP="00E43FE9">
            <w:pPr>
              <w:widowControl w:val="0"/>
              <w:autoSpaceDE w:val="0"/>
              <w:autoSpaceDN w:val="0"/>
              <w:adjustRightInd w:val="0"/>
              <w:ind w:firstLine="67"/>
              <w:jc w:val="center"/>
            </w:pPr>
            <w:r w:rsidRPr="002514B6">
              <w:t xml:space="preserve"> </w:t>
            </w:r>
            <w:r w:rsidR="00A810CB" w:rsidRPr="002514B6">
              <w:t>Содержание изученных литературных произведений</w:t>
            </w:r>
            <w:r w:rsidRPr="002514B6">
              <w:t>: М.Ю. Лермонтов</w:t>
            </w:r>
            <w:r w:rsidR="00A810CB" w:rsidRPr="002514B6">
              <w:t xml:space="preserve"> </w:t>
            </w:r>
            <w:r w:rsidRPr="002514B6">
              <w:t xml:space="preserve">«Герой нашего времени», </w:t>
            </w:r>
            <w:r w:rsidR="00A810CB" w:rsidRPr="002514B6">
              <w:t xml:space="preserve">творчество </w:t>
            </w:r>
            <w:r w:rsidRPr="002514B6">
              <w:t>Н.А. Некрасова, М. Горький «На дне».</w:t>
            </w:r>
          </w:p>
        </w:tc>
        <w:tc>
          <w:tcPr>
            <w:tcW w:w="2131" w:type="pct"/>
            <w:tcBorders>
              <w:top w:val="single" w:sz="8" w:space="0" w:color="000000"/>
              <w:left w:val="single" w:sz="8" w:space="0" w:color="000000"/>
              <w:bottom w:val="single" w:sz="8" w:space="0" w:color="000000"/>
              <w:right w:val="single" w:sz="8" w:space="0" w:color="000000"/>
            </w:tcBorders>
            <w:vAlign w:val="center"/>
          </w:tcPr>
          <w:p w14:paraId="361C3DAD" w14:textId="77777777" w:rsidR="000357D8" w:rsidRPr="002514B6" w:rsidRDefault="000357D8" w:rsidP="00E43FE9">
            <w:pPr>
              <w:widowControl w:val="0"/>
              <w:autoSpaceDE w:val="0"/>
              <w:autoSpaceDN w:val="0"/>
              <w:adjustRightInd w:val="0"/>
              <w:ind w:hanging="112"/>
              <w:jc w:val="center"/>
            </w:pPr>
            <w:r w:rsidRPr="002514B6">
              <w:lastRenderedPageBreak/>
              <w:t>Знать/понимать:</w:t>
            </w:r>
          </w:p>
          <w:p w14:paraId="7476E44B" w14:textId="77777777" w:rsidR="000357D8" w:rsidRPr="002514B6" w:rsidRDefault="000357D8" w:rsidP="00E43FE9">
            <w:pPr>
              <w:widowControl w:val="0"/>
              <w:autoSpaceDE w:val="0"/>
              <w:autoSpaceDN w:val="0"/>
              <w:adjustRightInd w:val="0"/>
              <w:ind w:hanging="112"/>
              <w:jc w:val="center"/>
            </w:pPr>
            <w:r w:rsidRPr="002514B6">
              <w:t xml:space="preserve">образную природу словесного искусства; содержание изученных литературных произведений; черты литературных направлений и течений; </w:t>
            </w:r>
            <w:r w:rsidR="001A3852" w:rsidRPr="002514B6">
              <w:t>основные этапы творческой эволюции писателей-классиков XIX–XX вв. (</w:t>
            </w:r>
            <w:proofErr w:type="spellStart"/>
            <w:r w:rsidR="001A3852" w:rsidRPr="002514B6">
              <w:t>Н.А.Некрасова</w:t>
            </w:r>
            <w:proofErr w:type="spellEnd"/>
            <w:r w:rsidR="001A3852" w:rsidRPr="002514B6">
              <w:t xml:space="preserve">, </w:t>
            </w:r>
            <w:proofErr w:type="spellStart"/>
            <w:r w:rsidR="001A3852" w:rsidRPr="002514B6">
              <w:lastRenderedPageBreak/>
              <w:t>М.Горького</w:t>
            </w:r>
            <w:proofErr w:type="spellEnd"/>
            <w:r w:rsidR="001A3852" w:rsidRPr="002514B6">
              <w:t xml:space="preserve">) историко-культурный контекст и творческую историю произведений </w:t>
            </w:r>
            <w:proofErr w:type="spellStart"/>
            <w:r w:rsidR="001A3852" w:rsidRPr="002514B6">
              <w:t>М.Ю.Лермонтова</w:t>
            </w:r>
            <w:proofErr w:type="spellEnd"/>
            <w:r w:rsidR="001A3852" w:rsidRPr="002514B6">
              <w:t xml:space="preserve">, </w:t>
            </w:r>
            <w:proofErr w:type="spellStart"/>
            <w:r w:rsidR="001A3852" w:rsidRPr="002514B6">
              <w:t>Н.А.Некрасова</w:t>
            </w:r>
            <w:proofErr w:type="spellEnd"/>
            <w:r w:rsidR="001A3852" w:rsidRPr="002514B6">
              <w:t xml:space="preserve">, </w:t>
            </w:r>
            <w:proofErr w:type="spellStart"/>
            <w:r w:rsidR="001A3852" w:rsidRPr="002514B6">
              <w:t>М.Горького</w:t>
            </w:r>
            <w:proofErr w:type="spellEnd"/>
            <w:r w:rsidR="001A3852" w:rsidRPr="002514B6">
              <w:t>; основные теоретико-литературные понятия</w:t>
            </w:r>
            <w:r w:rsidR="00450C37" w:rsidRPr="002514B6">
              <w:t>.</w:t>
            </w:r>
          </w:p>
          <w:p w14:paraId="10211845" w14:textId="77777777" w:rsidR="00450C37" w:rsidRPr="002514B6" w:rsidRDefault="000357D8" w:rsidP="00E43FE9">
            <w:pPr>
              <w:widowControl w:val="0"/>
              <w:autoSpaceDE w:val="0"/>
              <w:autoSpaceDN w:val="0"/>
              <w:adjustRightInd w:val="0"/>
              <w:ind w:hanging="112"/>
              <w:jc w:val="center"/>
            </w:pPr>
            <w:r w:rsidRPr="002514B6">
              <w:t xml:space="preserve">Уметь: </w:t>
            </w:r>
          </w:p>
          <w:p w14:paraId="60ACCED4" w14:textId="77777777" w:rsidR="000357D8" w:rsidRPr="002514B6" w:rsidRDefault="000357D8" w:rsidP="00E43FE9">
            <w:pPr>
              <w:widowControl w:val="0"/>
              <w:autoSpaceDE w:val="0"/>
              <w:autoSpaceDN w:val="0"/>
              <w:adjustRightInd w:val="0"/>
              <w:ind w:hanging="112"/>
              <w:jc w:val="center"/>
            </w:pPr>
            <w:r w:rsidRPr="002514B6">
              <w:t xml:space="preserve">воспроизводить содержание литературного произведения; </w:t>
            </w:r>
            <w:r w:rsidR="001A3852" w:rsidRPr="002514B6">
              <w:t>анализировать и интерпретировать литературное произведение, используя сведения по истории и теории литер</w:t>
            </w:r>
            <w:r w:rsidR="00450C37" w:rsidRPr="002514B6">
              <w:t>атуры (художественная структура, тематика,</w:t>
            </w:r>
            <w:r w:rsidR="001A3852" w:rsidRPr="002514B6">
              <w:t xml:space="preserve"> проблематика</w:t>
            </w:r>
            <w:r w:rsidR="00450C37" w:rsidRPr="002514B6">
              <w:t>, нравственный пафос, система образов,</w:t>
            </w:r>
            <w:r w:rsidR="001A3852" w:rsidRPr="002514B6">
              <w:t xml:space="preserve"> особенности композиции, художес</w:t>
            </w:r>
            <w:r w:rsidR="00450C37" w:rsidRPr="002514B6">
              <w:t>твенного времени и пространства,</w:t>
            </w:r>
            <w:r w:rsidR="001A3852" w:rsidRPr="002514B6">
              <w:t xml:space="preserve"> изобразительно-выразительные средства языка); </w:t>
            </w:r>
            <w:r w:rsidRPr="002514B6">
              <w:t xml:space="preserve">выявлять «сквозные темы» и ключевые проблемы русской литературы; </w:t>
            </w:r>
            <w:r w:rsidR="001A3852" w:rsidRPr="002514B6">
              <w:t xml:space="preserve">соотносить художественную литературу с фактами общественной жизни и культуры; раскрывать роль литературы в духовном и культурном развитии общества;  раскрывать конкретно-историческое и общечеловеческое содержание изученных литературных произведений; связывать литературную классику со временем написания, </w:t>
            </w:r>
            <w:r w:rsidR="00DA53D5" w:rsidRPr="002514B6">
              <w:t xml:space="preserve">с современностью и традицией; </w:t>
            </w:r>
            <w:r w:rsidRPr="002514B6">
              <w:t>выявлять авт</w:t>
            </w:r>
            <w:r w:rsidR="00450C37" w:rsidRPr="002514B6">
              <w:t>орскую позицию;</w:t>
            </w:r>
            <w:r w:rsidRPr="002514B6">
              <w:t xml:space="preserve"> характеризова</w:t>
            </w:r>
            <w:r w:rsidR="00DA53D5" w:rsidRPr="002514B6">
              <w:t xml:space="preserve">ть особенности стиля писателя; </w:t>
            </w:r>
            <w:r w:rsidRPr="002514B6">
              <w:t xml:space="preserve">аргументированно формулировать свое отношение к прочитанному произведению; </w:t>
            </w:r>
            <w:r w:rsidR="00DA53D5" w:rsidRPr="002514B6">
              <w:t>создавать связный текст</w:t>
            </w:r>
            <w:r w:rsidRPr="002514B6">
              <w:t xml:space="preserve"> на предложенную тему с учетом норм русского литературного языка; писать сочинения на литературные темы.</w:t>
            </w:r>
          </w:p>
        </w:tc>
        <w:tc>
          <w:tcPr>
            <w:tcW w:w="509" w:type="pct"/>
            <w:tcBorders>
              <w:top w:val="single" w:sz="8" w:space="0" w:color="000000"/>
              <w:left w:val="single" w:sz="8" w:space="0" w:color="000000"/>
              <w:bottom w:val="single" w:sz="8" w:space="0" w:color="000000"/>
              <w:right w:val="single" w:sz="8" w:space="0" w:color="000000"/>
            </w:tcBorders>
            <w:vAlign w:val="center"/>
          </w:tcPr>
          <w:p w14:paraId="60878AF5" w14:textId="77777777" w:rsidR="000357D8" w:rsidRPr="002514B6" w:rsidRDefault="007F01AD" w:rsidP="00E43FE9">
            <w:pPr>
              <w:widowControl w:val="0"/>
              <w:autoSpaceDE w:val="0"/>
              <w:autoSpaceDN w:val="0"/>
              <w:adjustRightInd w:val="0"/>
              <w:ind w:firstLine="67"/>
              <w:jc w:val="center"/>
            </w:pPr>
            <w:r w:rsidRPr="002514B6">
              <w:lastRenderedPageBreak/>
              <w:t>В</w:t>
            </w:r>
          </w:p>
        </w:tc>
        <w:tc>
          <w:tcPr>
            <w:tcW w:w="545" w:type="pct"/>
            <w:tcBorders>
              <w:top w:val="single" w:sz="8" w:space="0" w:color="000000"/>
              <w:left w:val="single" w:sz="8" w:space="0" w:color="000000"/>
              <w:bottom w:val="single" w:sz="8" w:space="0" w:color="000000"/>
              <w:right w:val="single" w:sz="8" w:space="0" w:color="000000"/>
            </w:tcBorders>
            <w:vAlign w:val="center"/>
          </w:tcPr>
          <w:p w14:paraId="4AEAC114" w14:textId="77777777" w:rsidR="000357D8" w:rsidRPr="002514B6" w:rsidRDefault="00390B70" w:rsidP="00E43FE9">
            <w:pPr>
              <w:widowControl w:val="0"/>
              <w:jc w:val="center"/>
            </w:pPr>
            <w:r w:rsidRPr="002514B6">
              <w:t>К1 – 85,9</w:t>
            </w:r>
          </w:p>
          <w:p w14:paraId="2AFE0192" w14:textId="77777777" w:rsidR="00390B70" w:rsidRPr="002514B6" w:rsidRDefault="00390B70" w:rsidP="00E43FE9">
            <w:pPr>
              <w:widowControl w:val="0"/>
              <w:jc w:val="center"/>
            </w:pPr>
            <w:r w:rsidRPr="002514B6">
              <w:t>К2 – 84,62</w:t>
            </w:r>
          </w:p>
          <w:p w14:paraId="6D8F07B1" w14:textId="77777777" w:rsidR="00390B70" w:rsidRPr="002514B6" w:rsidRDefault="00390B70" w:rsidP="00E43FE9">
            <w:pPr>
              <w:widowControl w:val="0"/>
              <w:jc w:val="center"/>
            </w:pPr>
            <w:r w:rsidRPr="002514B6">
              <w:t>К3 – 83,33</w:t>
            </w:r>
          </w:p>
          <w:p w14:paraId="23270059" w14:textId="77777777" w:rsidR="00390B70" w:rsidRPr="002514B6" w:rsidRDefault="00390B70" w:rsidP="00E43FE9">
            <w:pPr>
              <w:widowControl w:val="0"/>
              <w:jc w:val="center"/>
            </w:pPr>
            <w:r w:rsidRPr="002514B6">
              <w:t>К4 – 83,33</w:t>
            </w:r>
          </w:p>
          <w:p w14:paraId="2A45114D" w14:textId="77777777" w:rsidR="00390B70" w:rsidRPr="002514B6" w:rsidRDefault="00390B70" w:rsidP="00E43FE9">
            <w:pPr>
              <w:widowControl w:val="0"/>
              <w:jc w:val="center"/>
            </w:pPr>
            <w:r w:rsidRPr="002514B6">
              <w:t>К5 – 84,62</w:t>
            </w:r>
          </w:p>
          <w:p w14:paraId="36B58EF0" w14:textId="77777777" w:rsidR="00390B70" w:rsidRPr="002514B6" w:rsidRDefault="00390B70" w:rsidP="00E43FE9">
            <w:pPr>
              <w:widowControl w:val="0"/>
              <w:jc w:val="center"/>
            </w:pPr>
          </w:p>
          <w:p w14:paraId="6E397077" w14:textId="77777777" w:rsidR="00390B70" w:rsidRPr="002514B6" w:rsidRDefault="00390B70" w:rsidP="00E43FE9">
            <w:pPr>
              <w:widowControl w:val="0"/>
              <w:jc w:val="center"/>
            </w:pPr>
            <w:r w:rsidRPr="002514B6">
              <w:t xml:space="preserve">Общ.% – </w:t>
            </w:r>
            <w:r w:rsidR="00855CA5" w:rsidRPr="002514B6">
              <w:t>84,36</w:t>
            </w:r>
          </w:p>
        </w:tc>
      </w:tr>
    </w:tbl>
    <w:p w14:paraId="09D7BA99" w14:textId="77777777" w:rsidR="00F209B3" w:rsidRDefault="00F209B3" w:rsidP="00E43FE9">
      <w:pPr>
        <w:widowControl w:val="0"/>
        <w:ind w:firstLine="539"/>
        <w:jc w:val="both"/>
        <w:rPr>
          <w:i/>
          <w:sz w:val="28"/>
          <w:szCs w:val="28"/>
        </w:rPr>
      </w:pPr>
    </w:p>
    <w:p w14:paraId="341E3049" w14:textId="77777777" w:rsidR="002514B6" w:rsidRDefault="002514B6" w:rsidP="00E43FE9">
      <w:pPr>
        <w:widowControl w:val="0"/>
        <w:ind w:firstLine="539"/>
        <w:jc w:val="both"/>
        <w:rPr>
          <w:i/>
          <w:sz w:val="28"/>
          <w:szCs w:val="28"/>
        </w:rPr>
        <w:sectPr w:rsidR="002514B6" w:rsidSect="002514B6">
          <w:pgSz w:w="16838" w:h="11906" w:orient="landscape"/>
          <w:pgMar w:top="1701" w:right="1134" w:bottom="851" w:left="1134" w:header="709" w:footer="709" w:gutter="0"/>
          <w:cols w:space="708"/>
          <w:docGrid w:linePitch="360"/>
        </w:sectPr>
      </w:pPr>
    </w:p>
    <w:p w14:paraId="052F3CE9" w14:textId="77777777" w:rsidR="00667275" w:rsidRPr="00990A47" w:rsidRDefault="002514B6" w:rsidP="00E43FE9">
      <w:pPr>
        <w:widowControl w:val="0"/>
        <w:ind w:firstLine="660"/>
        <w:jc w:val="center"/>
        <w:rPr>
          <w:b/>
          <w:iCs/>
          <w:sz w:val="28"/>
          <w:szCs w:val="28"/>
        </w:rPr>
      </w:pPr>
      <w:r>
        <w:rPr>
          <w:b/>
          <w:iCs/>
          <w:sz w:val="28"/>
          <w:szCs w:val="28"/>
        </w:rPr>
        <w:lastRenderedPageBreak/>
        <w:t>Анализ выполнения заданий 1-7, 10-</w:t>
      </w:r>
      <w:r w:rsidR="00667275" w:rsidRPr="00990A47">
        <w:rPr>
          <w:b/>
          <w:iCs/>
          <w:sz w:val="28"/>
          <w:szCs w:val="28"/>
        </w:rPr>
        <w:t xml:space="preserve">14 </w:t>
      </w:r>
    </w:p>
    <w:p w14:paraId="004068B3" w14:textId="77777777" w:rsidR="00667275" w:rsidRPr="002211E0" w:rsidRDefault="00667275" w:rsidP="00E43FE9">
      <w:pPr>
        <w:widowControl w:val="0"/>
        <w:ind w:firstLine="660"/>
        <w:jc w:val="center"/>
        <w:rPr>
          <w:b/>
          <w:iCs/>
          <w:sz w:val="28"/>
          <w:szCs w:val="28"/>
          <w:highlight w:val="yellow"/>
        </w:rPr>
      </w:pPr>
    </w:p>
    <w:p w14:paraId="41FD5B64" w14:textId="77777777" w:rsidR="007366A2" w:rsidRPr="007366A2" w:rsidRDefault="00667275" w:rsidP="00E43FE9">
      <w:pPr>
        <w:widowControl w:val="0"/>
        <w:ind w:left="-426" w:firstLine="426"/>
        <w:contextualSpacing/>
        <w:jc w:val="both"/>
        <w:rPr>
          <w:iCs/>
          <w:sz w:val="28"/>
          <w:szCs w:val="28"/>
        </w:rPr>
      </w:pPr>
      <w:r w:rsidRPr="00306619">
        <w:rPr>
          <w:iCs/>
          <w:sz w:val="28"/>
          <w:szCs w:val="28"/>
        </w:rPr>
        <w:t>Наиболее успешно выпускники справились с заданиями</w:t>
      </w:r>
      <w:r w:rsidR="00306619">
        <w:rPr>
          <w:iCs/>
          <w:sz w:val="28"/>
          <w:szCs w:val="28"/>
        </w:rPr>
        <w:t xml:space="preserve"> </w:t>
      </w:r>
      <w:r w:rsidRPr="00306619">
        <w:rPr>
          <w:iCs/>
          <w:sz w:val="28"/>
          <w:szCs w:val="28"/>
        </w:rPr>
        <w:t>3, 5, 11, 12, 14</w:t>
      </w:r>
      <w:r w:rsidR="00306619" w:rsidRPr="00306619">
        <w:rPr>
          <w:iCs/>
          <w:sz w:val="28"/>
          <w:szCs w:val="28"/>
        </w:rPr>
        <w:t xml:space="preserve">. </w:t>
      </w:r>
      <w:r w:rsidR="00306619">
        <w:rPr>
          <w:iCs/>
          <w:sz w:val="28"/>
          <w:szCs w:val="28"/>
        </w:rPr>
        <w:t>З</w:t>
      </w:r>
      <w:r w:rsidRPr="00306619">
        <w:rPr>
          <w:iCs/>
          <w:sz w:val="28"/>
          <w:szCs w:val="28"/>
        </w:rPr>
        <w:t xml:space="preserve">адания </w:t>
      </w:r>
      <w:r w:rsidR="00306619" w:rsidRPr="00306619">
        <w:rPr>
          <w:iCs/>
          <w:sz w:val="28"/>
          <w:szCs w:val="28"/>
        </w:rPr>
        <w:t>3, 5, 11, 12 проверяли</w:t>
      </w:r>
      <w:r w:rsidRPr="00306619">
        <w:rPr>
          <w:iCs/>
          <w:sz w:val="28"/>
          <w:szCs w:val="28"/>
        </w:rPr>
        <w:t xml:space="preserve"> умение определять приемы и средства выразительности, используемые в художественном произведении</w:t>
      </w:r>
      <w:r w:rsidR="000226F4">
        <w:rPr>
          <w:iCs/>
          <w:sz w:val="28"/>
          <w:szCs w:val="28"/>
        </w:rPr>
        <w:t>:</w:t>
      </w:r>
      <w:r w:rsidR="00306619" w:rsidRPr="00306619">
        <w:rPr>
          <w:iCs/>
          <w:sz w:val="28"/>
          <w:szCs w:val="28"/>
        </w:rPr>
        <w:t xml:space="preserve"> </w:t>
      </w:r>
      <w:r w:rsidR="000226F4">
        <w:rPr>
          <w:sz w:val="28"/>
          <w:szCs w:val="28"/>
        </w:rPr>
        <w:t>знание (задание 3) средств создания образа героя (деталь)</w:t>
      </w:r>
      <w:r w:rsidR="000226F4" w:rsidRPr="00D745E4">
        <w:rPr>
          <w:sz w:val="28"/>
          <w:szCs w:val="28"/>
        </w:rPr>
        <w:t>,</w:t>
      </w:r>
      <w:r w:rsidR="000226F4">
        <w:rPr>
          <w:sz w:val="28"/>
          <w:szCs w:val="28"/>
        </w:rPr>
        <w:t xml:space="preserve"> знание приемов (задание 5)</w:t>
      </w:r>
      <w:r w:rsidR="000226F4" w:rsidRPr="00D745E4">
        <w:rPr>
          <w:sz w:val="28"/>
          <w:szCs w:val="28"/>
        </w:rPr>
        <w:t>,</w:t>
      </w:r>
      <w:r w:rsidR="000226F4">
        <w:rPr>
          <w:sz w:val="28"/>
          <w:szCs w:val="28"/>
        </w:rPr>
        <w:t xml:space="preserve"> позволяющих выразить отношение автора к герою (ирония)</w:t>
      </w:r>
      <w:r w:rsidR="000226F4" w:rsidRPr="00D745E4">
        <w:rPr>
          <w:sz w:val="28"/>
          <w:szCs w:val="28"/>
        </w:rPr>
        <w:t>.</w:t>
      </w:r>
      <w:r w:rsidR="007366A2">
        <w:rPr>
          <w:sz w:val="28"/>
          <w:szCs w:val="28"/>
        </w:rPr>
        <w:t xml:space="preserve"> Успешно выпускники справились и с заданиями 11</w:t>
      </w:r>
      <w:r w:rsidR="007366A2" w:rsidRPr="00D745E4">
        <w:rPr>
          <w:sz w:val="28"/>
          <w:szCs w:val="28"/>
        </w:rPr>
        <w:t>,</w:t>
      </w:r>
      <w:r w:rsidR="007366A2">
        <w:rPr>
          <w:sz w:val="28"/>
          <w:szCs w:val="28"/>
        </w:rPr>
        <w:t xml:space="preserve"> 12</w:t>
      </w:r>
      <w:r w:rsidR="007366A2" w:rsidRPr="00D745E4">
        <w:rPr>
          <w:sz w:val="28"/>
          <w:szCs w:val="28"/>
        </w:rPr>
        <w:t>,</w:t>
      </w:r>
      <w:r w:rsidR="007366A2">
        <w:rPr>
          <w:sz w:val="28"/>
          <w:szCs w:val="28"/>
        </w:rPr>
        <w:t xml:space="preserve"> в которых предлагалось определить художественные </w:t>
      </w:r>
      <w:r w:rsidR="007366A2" w:rsidRPr="007366A2">
        <w:rPr>
          <w:sz w:val="28"/>
          <w:szCs w:val="28"/>
        </w:rPr>
        <w:t>приемы (метафора, сравнение).</w:t>
      </w:r>
      <w:r w:rsidR="007366A2" w:rsidRPr="007366A2">
        <w:rPr>
          <w:iCs/>
          <w:sz w:val="28"/>
          <w:szCs w:val="28"/>
        </w:rPr>
        <w:t xml:space="preserve"> Задание 14 проверяло умение</w:t>
      </w:r>
      <w:r w:rsidR="007366A2" w:rsidRPr="007366A2">
        <w:rPr>
          <w:sz w:val="28"/>
          <w:szCs w:val="28"/>
        </w:rPr>
        <w:t xml:space="preserve"> определять стихотворный размер</w:t>
      </w:r>
      <w:r w:rsidR="00BF3836">
        <w:rPr>
          <w:sz w:val="28"/>
          <w:szCs w:val="28"/>
        </w:rPr>
        <w:t xml:space="preserve"> (ямб)</w:t>
      </w:r>
      <w:r w:rsidR="007366A2" w:rsidRPr="007366A2">
        <w:rPr>
          <w:iCs/>
          <w:sz w:val="28"/>
          <w:szCs w:val="28"/>
        </w:rPr>
        <w:t>.</w:t>
      </w:r>
    </w:p>
    <w:p w14:paraId="2FA7E64B" w14:textId="77777777" w:rsidR="007366A2" w:rsidRDefault="007366A2" w:rsidP="00E43FE9">
      <w:pPr>
        <w:widowControl w:val="0"/>
        <w:ind w:left="-426" w:firstLine="426"/>
        <w:contextualSpacing/>
        <w:jc w:val="both"/>
        <w:rPr>
          <w:sz w:val="28"/>
          <w:szCs w:val="28"/>
        </w:rPr>
      </w:pPr>
      <w:r w:rsidRPr="007366A2">
        <w:rPr>
          <w:sz w:val="28"/>
          <w:szCs w:val="28"/>
        </w:rPr>
        <w:t xml:space="preserve"> Самыми простыми для выполнения оказались задания, требующие назвать приемы и средства выразительности, используемые авторами. Хороший результат объясняется тем, что работа над выявлением и обозначением средств выразительности ведется во всех вариантах программ по литературе, начиная с программ начальной школы, включается в олимпиадные задания по литературе. Помогают правильно отвечать на вопросы также знания, полученные при подготовке к обязательному ЕГЭ по русскому языку.  Необходимо отметить и то, что наиболее частотные формулировки понятий, включенные в экзаменационные материалы (деталь, сравнение, метафора и т.п.), не изменяются в течение нескольких лет, что позволяет узнавать их в р</w:t>
      </w:r>
      <w:r w:rsidR="00CF4203">
        <w:rPr>
          <w:sz w:val="28"/>
          <w:szCs w:val="28"/>
        </w:rPr>
        <w:t xml:space="preserve">азных вариантах задания. </w:t>
      </w:r>
    </w:p>
    <w:p w14:paraId="573AA0BD" w14:textId="77777777" w:rsidR="00667275" w:rsidRPr="00306619" w:rsidRDefault="00306619" w:rsidP="00E43FE9">
      <w:pPr>
        <w:widowControl w:val="0"/>
        <w:ind w:left="-426" w:firstLine="426"/>
        <w:contextualSpacing/>
        <w:jc w:val="both"/>
        <w:rPr>
          <w:sz w:val="28"/>
          <w:szCs w:val="28"/>
        </w:rPr>
      </w:pPr>
      <w:r>
        <w:rPr>
          <w:iCs/>
          <w:sz w:val="28"/>
          <w:szCs w:val="28"/>
        </w:rPr>
        <w:t xml:space="preserve">Не вызвали особых затруднений </w:t>
      </w:r>
      <w:r w:rsidR="00026E53">
        <w:rPr>
          <w:iCs/>
          <w:sz w:val="28"/>
          <w:szCs w:val="28"/>
        </w:rPr>
        <w:t>и задания</w:t>
      </w:r>
      <w:r w:rsidR="00667275" w:rsidRPr="00306619">
        <w:rPr>
          <w:iCs/>
          <w:sz w:val="28"/>
          <w:szCs w:val="28"/>
        </w:rPr>
        <w:t xml:space="preserve"> </w:t>
      </w:r>
      <w:r w:rsidR="00915AFD">
        <w:rPr>
          <w:iCs/>
          <w:sz w:val="28"/>
          <w:szCs w:val="28"/>
        </w:rPr>
        <w:t>2, 10</w:t>
      </w:r>
      <w:r>
        <w:rPr>
          <w:iCs/>
          <w:sz w:val="28"/>
          <w:szCs w:val="28"/>
        </w:rPr>
        <w:t>.</w:t>
      </w:r>
      <w:r w:rsidRPr="00306619">
        <w:rPr>
          <w:iCs/>
          <w:sz w:val="28"/>
          <w:szCs w:val="28"/>
        </w:rPr>
        <w:t xml:space="preserve"> </w:t>
      </w:r>
      <w:r w:rsidR="00026E53">
        <w:rPr>
          <w:iCs/>
          <w:sz w:val="28"/>
          <w:szCs w:val="28"/>
        </w:rPr>
        <w:t xml:space="preserve">Задание 2 требовало назвать другое произведение </w:t>
      </w:r>
      <w:proofErr w:type="spellStart"/>
      <w:r w:rsidR="00026E53">
        <w:rPr>
          <w:iCs/>
          <w:sz w:val="28"/>
          <w:szCs w:val="28"/>
        </w:rPr>
        <w:t>Н.В.Гоголя</w:t>
      </w:r>
      <w:proofErr w:type="spellEnd"/>
      <w:r w:rsidR="00026E53">
        <w:rPr>
          <w:iCs/>
          <w:sz w:val="28"/>
          <w:szCs w:val="28"/>
        </w:rPr>
        <w:t>,</w:t>
      </w:r>
      <w:r w:rsidRPr="00306619">
        <w:rPr>
          <w:sz w:val="28"/>
          <w:szCs w:val="28"/>
        </w:rPr>
        <w:t xml:space="preserve"> герой которого склонен, подобно Ноздреву, к лжи и хвастовству</w:t>
      </w:r>
      <w:r w:rsidR="00026E53">
        <w:rPr>
          <w:sz w:val="28"/>
          <w:szCs w:val="28"/>
        </w:rPr>
        <w:t xml:space="preserve">. </w:t>
      </w:r>
      <w:r w:rsidR="00382C74">
        <w:rPr>
          <w:sz w:val="28"/>
          <w:szCs w:val="28"/>
        </w:rPr>
        <w:t xml:space="preserve">С этим задание выпускники </w:t>
      </w:r>
      <w:r w:rsidR="00505477">
        <w:rPr>
          <w:sz w:val="28"/>
          <w:szCs w:val="28"/>
        </w:rPr>
        <w:t xml:space="preserve">справились (85,9% выполнения). </w:t>
      </w:r>
      <w:r w:rsidR="00382C74">
        <w:rPr>
          <w:sz w:val="28"/>
          <w:szCs w:val="28"/>
        </w:rPr>
        <w:t>Достаточно успешно справились выпускники и с 10 заданием второй части – определить род литературы (87</w:t>
      </w:r>
      <w:r w:rsidR="00382C74" w:rsidRPr="00D745E4">
        <w:rPr>
          <w:sz w:val="28"/>
          <w:szCs w:val="28"/>
        </w:rPr>
        <w:t>,</w:t>
      </w:r>
      <w:r w:rsidR="00382C74">
        <w:rPr>
          <w:sz w:val="28"/>
          <w:szCs w:val="28"/>
        </w:rPr>
        <w:t>18% выполнения)</w:t>
      </w:r>
      <w:r w:rsidR="00915AFD">
        <w:rPr>
          <w:sz w:val="28"/>
          <w:szCs w:val="28"/>
        </w:rPr>
        <w:t xml:space="preserve">. Менее успешно справились выпускники с заданиями 1, 7, 13. </w:t>
      </w:r>
      <w:r w:rsidR="00915AFD">
        <w:rPr>
          <w:iCs/>
          <w:sz w:val="28"/>
          <w:szCs w:val="28"/>
        </w:rPr>
        <w:t xml:space="preserve">Задание 1 проверяло </w:t>
      </w:r>
      <w:r w:rsidR="00915AFD">
        <w:rPr>
          <w:sz w:val="28"/>
          <w:szCs w:val="28"/>
        </w:rPr>
        <w:t>знание литературного направления</w:t>
      </w:r>
      <w:r w:rsidR="00915AFD" w:rsidRPr="00D745E4">
        <w:rPr>
          <w:sz w:val="28"/>
          <w:szCs w:val="28"/>
        </w:rPr>
        <w:t>,</w:t>
      </w:r>
      <w:r w:rsidR="00915AFD" w:rsidRPr="00A532DF">
        <w:rPr>
          <w:sz w:val="28"/>
          <w:szCs w:val="28"/>
        </w:rPr>
        <w:t xml:space="preserve"> к которому принадлежит произведение </w:t>
      </w:r>
      <w:proofErr w:type="spellStart"/>
      <w:r w:rsidR="00915AFD">
        <w:rPr>
          <w:sz w:val="28"/>
          <w:szCs w:val="28"/>
        </w:rPr>
        <w:t>Н</w:t>
      </w:r>
      <w:r w:rsidR="00915AFD" w:rsidRPr="00D745E4">
        <w:rPr>
          <w:sz w:val="28"/>
          <w:szCs w:val="28"/>
        </w:rPr>
        <w:t>.</w:t>
      </w:r>
      <w:r w:rsidR="00915AFD">
        <w:rPr>
          <w:sz w:val="28"/>
          <w:szCs w:val="28"/>
        </w:rPr>
        <w:t>В</w:t>
      </w:r>
      <w:r w:rsidR="00915AFD" w:rsidRPr="00D745E4">
        <w:rPr>
          <w:sz w:val="28"/>
          <w:szCs w:val="28"/>
        </w:rPr>
        <w:t>.</w:t>
      </w:r>
      <w:r w:rsidR="00915AFD">
        <w:rPr>
          <w:sz w:val="28"/>
          <w:szCs w:val="28"/>
        </w:rPr>
        <w:t>Гоголя</w:t>
      </w:r>
      <w:proofErr w:type="spellEnd"/>
      <w:r w:rsidR="00915AFD">
        <w:rPr>
          <w:iCs/>
          <w:sz w:val="28"/>
          <w:szCs w:val="28"/>
        </w:rPr>
        <w:t xml:space="preserve">. </w:t>
      </w:r>
      <w:r w:rsidR="00915AFD">
        <w:rPr>
          <w:sz w:val="28"/>
          <w:szCs w:val="28"/>
        </w:rPr>
        <w:t>Многие выпускники справились с заданием (76</w:t>
      </w:r>
      <w:r w:rsidR="00915AFD" w:rsidRPr="00D745E4">
        <w:rPr>
          <w:sz w:val="28"/>
          <w:szCs w:val="28"/>
        </w:rPr>
        <w:t>,</w:t>
      </w:r>
      <w:r w:rsidR="00915AFD">
        <w:rPr>
          <w:sz w:val="28"/>
          <w:szCs w:val="28"/>
        </w:rPr>
        <w:t xml:space="preserve">92% выполнения). </w:t>
      </w:r>
      <w:r w:rsidR="00026E53">
        <w:rPr>
          <w:sz w:val="28"/>
          <w:szCs w:val="28"/>
        </w:rPr>
        <w:t>Задание 7 («В целях покупки мертвых душ Чичиков посещает нескольких помещиков</w:t>
      </w:r>
      <w:r w:rsidR="00026E53" w:rsidRPr="00D745E4">
        <w:rPr>
          <w:sz w:val="28"/>
          <w:szCs w:val="28"/>
        </w:rPr>
        <w:t>.</w:t>
      </w:r>
      <w:r w:rsidR="00026E53">
        <w:rPr>
          <w:sz w:val="28"/>
          <w:szCs w:val="28"/>
        </w:rPr>
        <w:t xml:space="preserve"> Укажите фамилию помещика</w:t>
      </w:r>
      <w:r w:rsidR="00026E53" w:rsidRPr="00D745E4">
        <w:rPr>
          <w:sz w:val="28"/>
          <w:szCs w:val="28"/>
        </w:rPr>
        <w:t>,</w:t>
      </w:r>
      <w:r w:rsidR="00026E53">
        <w:rPr>
          <w:sz w:val="28"/>
          <w:szCs w:val="28"/>
        </w:rPr>
        <w:t xml:space="preserve"> который мечтает построить каменный мост через пруд») проверяло</w:t>
      </w:r>
      <w:r w:rsidR="000226F4">
        <w:rPr>
          <w:sz w:val="28"/>
          <w:szCs w:val="28"/>
        </w:rPr>
        <w:t xml:space="preserve"> знание</w:t>
      </w:r>
      <w:r w:rsidR="00026E53">
        <w:rPr>
          <w:sz w:val="28"/>
          <w:szCs w:val="28"/>
        </w:rPr>
        <w:t xml:space="preserve"> подробностей</w:t>
      </w:r>
      <w:r w:rsidR="00026E53" w:rsidRPr="00D745E4">
        <w:rPr>
          <w:sz w:val="28"/>
          <w:szCs w:val="28"/>
        </w:rPr>
        <w:t>,</w:t>
      </w:r>
      <w:r w:rsidR="00026E53">
        <w:rPr>
          <w:sz w:val="28"/>
          <w:szCs w:val="28"/>
        </w:rPr>
        <w:t xml:space="preserve"> деталей текста</w:t>
      </w:r>
      <w:r w:rsidR="00026E53" w:rsidRPr="00D745E4">
        <w:rPr>
          <w:sz w:val="28"/>
          <w:szCs w:val="28"/>
        </w:rPr>
        <w:t>,</w:t>
      </w:r>
      <w:r w:rsidR="00026E53">
        <w:rPr>
          <w:sz w:val="28"/>
          <w:szCs w:val="28"/>
        </w:rPr>
        <w:t xml:space="preserve"> с наибольшей полной раскрывающих особенности характера героя</w:t>
      </w:r>
      <w:r w:rsidR="00026E53" w:rsidRPr="00D745E4">
        <w:rPr>
          <w:sz w:val="28"/>
          <w:szCs w:val="28"/>
        </w:rPr>
        <w:t>.</w:t>
      </w:r>
      <w:r w:rsidR="00026E53">
        <w:rPr>
          <w:sz w:val="28"/>
          <w:szCs w:val="28"/>
        </w:rPr>
        <w:t xml:space="preserve"> Оно </w:t>
      </w:r>
      <w:r w:rsidR="00CF4203">
        <w:rPr>
          <w:sz w:val="28"/>
          <w:szCs w:val="28"/>
        </w:rPr>
        <w:t>вызвало некоторые затруднения</w:t>
      </w:r>
      <w:r w:rsidR="003349EB">
        <w:rPr>
          <w:sz w:val="28"/>
          <w:szCs w:val="28"/>
        </w:rPr>
        <w:t xml:space="preserve"> (70,51% выполнения)</w:t>
      </w:r>
      <w:r w:rsidR="00026E53">
        <w:rPr>
          <w:sz w:val="28"/>
          <w:szCs w:val="28"/>
        </w:rPr>
        <w:t>.</w:t>
      </w:r>
      <w:r w:rsidR="000226F4">
        <w:rPr>
          <w:sz w:val="28"/>
          <w:szCs w:val="28"/>
        </w:rPr>
        <w:t xml:space="preserve"> </w:t>
      </w:r>
      <w:r w:rsidR="00915AFD">
        <w:rPr>
          <w:sz w:val="28"/>
          <w:szCs w:val="28"/>
        </w:rPr>
        <w:t>Задание 13 предлагало выбрать из</w:t>
      </w:r>
      <w:r w:rsidR="000226F4">
        <w:rPr>
          <w:sz w:val="28"/>
          <w:szCs w:val="28"/>
        </w:rPr>
        <w:t xml:space="preserve"> перечня три названия художественных средств и приемов</w:t>
      </w:r>
      <w:r w:rsidR="000226F4" w:rsidRPr="00D745E4">
        <w:rPr>
          <w:sz w:val="28"/>
          <w:szCs w:val="28"/>
        </w:rPr>
        <w:t>,</w:t>
      </w:r>
      <w:r w:rsidR="000226F4">
        <w:rPr>
          <w:sz w:val="28"/>
          <w:szCs w:val="28"/>
        </w:rPr>
        <w:t xml:space="preserve"> использованных поэтом в данном стихотворении</w:t>
      </w:r>
      <w:r w:rsidR="00382C74">
        <w:rPr>
          <w:sz w:val="28"/>
          <w:szCs w:val="28"/>
        </w:rPr>
        <w:t xml:space="preserve"> (70</w:t>
      </w:r>
      <w:r w:rsidR="00382C74" w:rsidRPr="00D745E4">
        <w:rPr>
          <w:sz w:val="28"/>
          <w:szCs w:val="28"/>
        </w:rPr>
        <w:t>,</w:t>
      </w:r>
      <w:r w:rsidR="00382C74">
        <w:rPr>
          <w:sz w:val="28"/>
          <w:szCs w:val="28"/>
        </w:rPr>
        <w:t>51% выполнения)</w:t>
      </w:r>
      <w:r w:rsidR="000226F4">
        <w:rPr>
          <w:sz w:val="28"/>
          <w:szCs w:val="28"/>
        </w:rPr>
        <w:t>.</w:t>
      </w:r>
      <w:r w:rsidR="00915AFD">
        <w:rPr>
          <w:sz w:val="28"/>
          <w:szCs w:val="28"/>
        </w:rPr>
        <w:t xml:space="preserve"> Необходимо отметить, что подобные задания, как правило, вызывают затруднения.</w:t>
      </w:r>
      <w:r w:rsidR="00382C74" w:rsidRPr="00382C74">
        <w:rPr>
          <w:iCs/>
          <w:sz w:val="28"/>
          <w:szCs w:val="28"/>
        </w:rPr>
        <w:t xml:space="preserve"> </w:t>
      </w:r>
    </w:p>
    <w:p w14:paraId="7F355629" w14:textId="77777777" w:rsidR="00CF4203" w:rsidRDefault="00667275" w:rsidP="00E43FE9">
      <w:pPr>
        <w:widowControl w:val="0"/>
        <w:ind w:left="-426" w:firstLine="426"/>
        <w:contextualSpacing/>
        <w:jc w:val="both"/>
        <w:rPr>
          <w:sz w:val="28"/>
          <w:szCs w:val="28"/>
        </w:rPr>
      </w:pPr>
      <w:r w:rsidRPr="00915AFD">
        <w:rPr>
          <w:sz w:val="28"/>
          <w:szCs w:val="28"/>
        </w:rPr>
        <w:t>Наибольшие затруднения вызвал</w:t>
      </w:r>
      <w:r w:rsidR="00306619" w:rsidRPr="00915AFD">
        <w:rPr>
          <w:sz w:val="28"/>
          <w:szCs w:val="28"/>
        </w:rPr>
        <w:t xml:space="preserve">и задания </w:t>
      </w:r>
      <w:r w:rsidRPr="00915AFD">
        <w:rPr>
          <w:sz w:val="28"/>
          <w:szCs w:val="28"/>
        </w:rPr>
        <w:t>4</w:t>
      </w:r>
      <w:r w:rsidR="00306619" w:rsidRPr="00915AFD">
        <w:rPr>
          <w:iCs/>
          <w:sz w:val="28"/>
          <w:szCs w:val="28"/>
        </w:rPr>
        <w:t>, 6</w:t>
      </w:r>
      <w:r w:rsidR="000226F4" w:rsidRPr="00915AFD">
        <w:rPr>
          <w:sz w:val="28"/>
          <w:szCs w:val="28"/>
        </w:rPr>
        <w:t>, ориентированные на проверку знаний текста.</w:t>
      </w:r>
      <w:r w:rsidR="00CF4203" w:rsidRPr="00CF4203">
        <w:rPr>
          <w:sz w:val="28"/>
          <w:szCs w:val="28"/>
        </w:rPr>
        <w:t xml:space="preserve"> </w:t>
      </w:r>
    </w:p>
    <w:p w14:paraId="3C376B7D" w14:textId="77777777" w:rsidR="007366A2" w:rsidRDefault="002625A7" w:rsidP="00E43FE9">
      <w:pPr>
        <w:widowControl w:val="0"/>
        <w:ind w:left="-426" w:firstLine="426"/>
        <w:contextualSpacing/>
        <w:jc w:val="both"/>
        <w:rPr>
          <w:sz w:val="28"/>
          <w:szCs w:val="28"/>
        </w:rPr>
      </w:pPr>
      <w:r w:rsidRPr="00AD2DDD">
        <w:rPr>
          <w:sz w:val="28"/>
          <w:szCs w:val="28"/>
        </w:rPr>
        <w:t>Особые сложности</w:t>
      </w:r>
      <w:r w:rsidR="00667275" w:rsidRPr="00AD2DDD">
        <w:rPr>
          <w:sz w:val="28"/>
          <w:szCs w:val="28"/>
        </w:rPr>
        <w:t xml:space="preserve"> связаны с выполнением задания 4</w:t>
      </w:r>
      <w:r w:rsidR="00915AFD" w:rsidRPr="00AD2DDD">
        <w:rPr>
          <w:sz w:val="28"/>
          <w:szCs w:val="28"/>
        </w:rPr>
        <w:t xml:space="preserve"> (24,36% выполнения)</w:t>
      </w:r>
      <w:r w:rsidR="00667275" w:rsidRPr="00AD2DDD">
        <w:rPr>
          <w:iCs/>
          <w:sz w:val="28"/>
          <w:szCs w:val="28"/>
        </w:rPr>
        <w:t xml:space="preserve">. </w:t>
      </w:r>
      <w:r w:rsidR="00667275" w:rsidRPr="00AD2DDD">
        <w:rPr>
          <w:sz w:val="28"/>
          <w:szCs w:val="28"/>
        </w:rPr>
        <w:t xml:space="preserve"> Выпускники</w:t>
      </w:r>
      <w:r w:rsidR="000226F4" w:rsidRPr="00AD2DDD">
        <w:rPr>
          <w:sz w:val="28"/>
          <w:szCs w:val="28"/>
        </w:rPr>
        <w:t xml:space="preserve"> должны установить соответствие между помещиками и особенностями их сделки с Чичиковым, затем заполнить таблицу. </w:t>
      </w:r>
      <w:r w:rsidR="00667275" w:rsidRPr="00AD2DDD">
        <w:rPr>
          <w:sz w:val="28"/>
          <w:szCs w:val="28"/>
        </w:rPr>
        <w:t xml:space="preserve">Такое задание проверяет не только знание текста, но и понимание особенностей характеров героев, проявляющихся в их поведении, а также </w:t>
      </w:r>
      <w:r w:rsidRPr="00AD2DDD">
        <w:rPr>
          <w:sz w:val="28"/>
          <w:szCs w:val="28"/>
        </w:rPr>
        <w:t xml:space="preserve">проверяет </w:t>
      </w:r>
      <w:r w:rsidR="00667275" w:rsidRPr="00AD2DDD">
        <w:rPr>
          <w:sz w:val="28"/>
          <w:szCs w:val="28"/>
        </w:rPr>
        <w:t xml:space="preserve">умение работать с таблицами. </w:t>
      </w:r>
      <w:r w:rsidR="00667275" w:rsidRPr="00AD2DDD">
        <w:rPr>
          <w:iCs/>
          <w:sz w:val="28"/>
          <w:szCs w:val="28"/>
        </w:rPr>
        <w:t>Возможно, затруднения при выполнении этих заданий связаны именно с</w:t>
      </w:r>
      <w:r w:rsidR="00915AFD" w:rsidRPr="00AD2DDD">
        <w:rPr>
          <w:iCs/>
          <w:sz w:val="28"/>
          <w:szCs w:val="28"/>
        </w:rPr>
        <w:t xml:space="preserve"> неумением работать с таблицами</w:t>
      </w:r>
      <w:r w:rsidR="00C4413A">
        <w:rPr>
          <w:iCs/>
          <w:sz w:val="28"/>
          <w:szCs w:val="28"/>
        </w:rPr>
        <w:t xml:space="preserve">, но, в первую очередь, на результат </w:t>
      </w:r>
      <w:r w:rsidR="00C4413A">
        <w:rPr>
          <w:iCs/>
          <w:sz w:val="28"/>
          <w:szCs w:val="28"/>
        </w:rPr>
        <w:lastRenderedPageBreak/>
        <w:t>влияет</w:t>
      </w:r>
      <w:r w:rsidR="00915AFD" w:rsidRPr="00AD2DDD">
        <w:rPr>
          <w:iCs/>
          <w:sz w:val="28"/>
          <w:szCs w:val="28"/>
        </w:rPr>
        <w:t xml:space="preserve"> плохое знание текста.</w:t>
      </w:r>
      <w:r w:rsidR="007366A2" w:rsidRPr="007366A2">
        <w:rPr>
          <w:sz w:val="28"/>
          <w:szCs w:val="28"/>
        </w:rPr>
        <w:t xml:space="preserve"> </w:t>
      </w:r>
      <w:r w:rsidR="007366A2">
        <w:rPr>
          <w:sz w:val="28"/>
          <w:szCs w:val="28"/>
        </w:rPr>
        <w:t>Задание 6 («Ноздрев предал огласке тот факт</w:t>
      </w:r>
      <w:r w:rsidR="007366A2" w:rsidRPr="00D745E4">
        <w:rPr>
          <w:sz w:val="28"/>
          <w:szCs w:val="28"/>
        </w:rPr>
        <w:t>,</w:t>
      </w:r>
      <w:r w:rsidR="007366A2">
        <w:rPr>
          <w:sz w:val="28"/>
          <w:szCs w:val="28"/>
        </w:rPr>
        <w:t xml:space="preserve"> что Чичиков скупает мертвые души</w:t>
      </w:r>
      <w:r w:rsidR="007366A2" w:rsidRPr="00D745E4">
        <w:rPr>
          <w:sz w:val="28"/>
          <w:szCs w:val="28"/>
        </w:rPr>
        <w:t>.</w:t>
      </w:r>
      <w:r w:rsidR="007366A2">
        <w:rPr>
          <w:sz w:val="28"/>
          <w:szCs w:val="28"/>
        </w:rPr>
        <w:t xml:space="preserve"> Укажите фамилию другого персонажа «Мертвых душ»</w:t>
      </w:r>
      <w:r w:rsidR="007366A2" w:rsidRPr="00D745E4">
        <w:rPr>
          <w:sz w:val="28"/>
          <w:szCs w:val="28"/>
        </w:rPr>
        <w:t>,</w:t>
      </w:r>
      <w:r w:rsidR="007366A2">
        <w:rPr>
          <w:sz w:val="28"/>
          <w:szCs w:val="28"/>
        </w:rPr>
        <w:t xml:space="preserve"> благодаря которому об этом узнали в губернском </w:t>
      </w:r>
      <w:r>
        <w:rPr>
          <w:sz w:val="28"/>
          <w:szCs w:val="28"/>
        </w:rPr>
        <w:t>городе») проверяет знание</w:t>
      </w:r>
      <w:r w:rsidR="007366A2">
        <w:rPr>
          <w:sz w:val="28"/>
          <w:szCs w:val="28"/>
        </w:rPr>
        <w:t xml:space="preserve"> произведения</w:t>
      </w:r>
      <w:r w:rsidR="007366A2" w:rsidRPr="00D745E4">
        <w:rPr>
          <w:sz w:val="28"/>
          <w:szCs w:val="28"/>
        </w:rPr>
        <w:t>,</w:t>
      </w:r>
      <w:r w:rsidR="007366A2">
        <w:rPr>
          <w:sz w:val="28"/>
          <w:szCs w:val="28"/>
        </w:rPr>
        <w:t xml:space="preserve"> знание имен героев</w:t>
      </w:r>
      <w:r w:rsidR="007366A2" w:rsidRPr="00D745E4">
        <w:rPr>
          <w:sz w:val="28"/>
          <w:szCs w:val="28"/>
        </w:rPr>
        <w:t>,</w:t>
      </w:r>
      <w:r w:rsidR="007366A2">
        <w:rPr>
          <w:sz w:val="28"/>
          <w:szCs w:val="28"/>
        </w:rPr>
        <w:t xml:space="preserve"> повлиявших на изменения событий</w:t>
      </w:r>
      <w:r w:rsidR="007366A2" w:rsidRPr="00D745E4">
        <w:rPr>
          <w:sz w:val="28"/>
          <w:szCs w:val="28"/>
        </w:rPr>
        <w:t>.</w:t>
      </w:r>
      <w:r w:rsidR="007366A2">
        <w:rPr>
          <w:sz w:val="28"/>
          <w:szCs w:val="28"/>
        </w:rPr>
        <w:t xml:space="preserve"> </w:t>
      </w:r>
      <w:r>
        <w:rPr>
          <w:sz w:val="28"/>
          <w:szCs w:val="28"/>
        </w:rPr>
        <w:t>Низкая результативность выполнения задания (46</w:t>
      </w:r>
      <w:r w:rsidRPr="00D745E4">
        <w:rPr>
          <w:sz w:val="28"/>
          <w:szCs w:val="28"/>
        </w:rPr>
        <w:t>,</w:t>
      </w:r>
      <w:r>
        <w:rPr>
          <w:sz w:val="28"/>
          <w:szCs w:val="28"/>
        </w:rPr>
        <w:t xml:space="preserve">15%) является подтверждением того, что с задания, проверяющие знание текста оказываются для школьников трудными. </w:t>
      </w:r>
    </w:p>
    <w:p w14:paraId="35237958" w14:textId="77777777" w:rsidR="00CF4203" w:rsidRDefault="00CF4203" w:rsidP="00E43FE9">
      <w:pPr>
        <w:widowControl w:val="0"/>
        <w:ind w:left="-426" w:firstLine="426"/>
        <w:contextualSpacing/>
        <w:jc w:val="both"/>
        <w:rPr>
          <w:sz w:val="28"/>
          <w:szCs w:val="28"/>
        </w:rPr>
      </w:pPr>
      <w:r>
        <w:rPr>
          <w:sz w:val="28"/>
          <w:szCs w:val="28"/>
        </w:rPr>
        <w:t>Необходимо отметить</w:t>
      </w:r>
      <w:r w:rsidRPr="00D745E4">
        <w:rPr>
          <w:sz w:val="28"/>
          <w:szCs w:val="28"/>
        </w:rPr>
        <w:t>,</w:t>
      </w:r>
      <w:r w:rsidR="002625A7">
        <w:rPr>
          <w:sz w:val="28"/>
          <w:szCs w:val="28"/>
        </w:rPr>
        <w:t xml:space="preserve"> что результаты выполнения </w:t>
      </w:r>
      <w:r>
        <w:rPr>
          <w:sz w:val="28"/>
          <w:szCs w:val="28"/>
        </w:rPr>
        <w:t>заданий 4</w:t>
      </w:r>
      <w:r w:rsidRPr="00D745E4">
        <w:rPr>
          <w:sz w:val="28"/>
          <w:szCs w:val="28"/>
        </w:rPr>
        <w:t>,</w:t>
      </w:r>
      <w:r>
        <w:rPr>
          <w:sz w:val="28"/>
          <w:szCs w:val="28"/>
        </w:rPr>
        <w:t xml:space="preserve"> 6, а также 2, 7 варианта 413 ниже</w:t>
      </w:r>
      <w:r w:rsidRPr="00D745E4">
        <w:rPr>
          <w:sz w:val="28"/>
          <w:szCs w:val="28"/>
        </w:rPr>
        <w:t>,</w:t>
      </w:r>
      <w:r>
        <w:rPr>
          <w:sz w:val="28"/>
          <w:szCs w:val="28"/>
        </w:rPr>
        <w:t xml:space="preserve"> чем средние показатели по этим же заданиям во всех остальных вариантах</w:t>
      </w:r>
      <w:r w:rsidRPr="00D745E4">
        <w:rPr>
          <w:sz w:val="28"/>
          <w:szCs w:val="28"/>
        </w:rPr>
        <w:t>,</w:t>
      </w:r>
      <w:r>
        <w:rPr>
          <w:sz w:val="28"/>
          <w:szCs w:val="28"/>
        </w:rPr>
        <w:t xml:space="preserve"> что свидетельствует о плохом знании выпускниками текста произведения </w:t>
      </w:r>
      <w:proofErr w:type="spellStart"/>
      <w:r>
        <w:rPr>
          <w:sz w:val="28"/>
          <w:szCs w:val="28"/>
        </w:rPr>
        <w:t>Н</w:t>
      </w:r>
      <w:r w:rsidRPr="00D745E4">
        <w:rPr>
          <w:sz w:val="28"/>
          <w:szCs w:val="28"/>
        </w:rPr>
        <w:t>.</w:t>
      </w:r>
      <w:r>
        <w:rPr>
          <w:sz w:val="28"/>
          <w:szCs w:val="28"/>
        </w:rPr>
        <w:t>В</w:t>
      </w:r>
      <w:r w:rsidRPr="00D745E4">
        <w:rPr>
          <w:sz w:val="28"/>
          <w:szCs w:val="28"/>
        </w:rPr>
        <w:t>.</w:t>
      </w:r>
      <w:r>
        <w:rPr>
          <w:sz w:val="28"/>
          <w:szCs w:val="28"/>
        </w:rPr>
        <w:t>Гоголя</w:t>
      </w:r>
      <w:proofErr w:type="spellEnd"/>
      <w:r>
        <w:rPr>
          <w:sz w:val="28"/>
          <w:szCs w:val="28"/>
        </w:rPr>
        <w:t xml:space="preserve"> «Мертвые души»</w:t>
      </w:r>
      <w:r w:rsidRPr="00D745E4">
        <w:rPr>
          <w:sz w:val="28"/>
          <w:szCs w:val="28"/>
        </w:rPr>
        <w:t>.</w:t>
      </w:r>
    </w:p>
    <w:p w14:paraId="2CF30421" w14:textId="77777777" w:rsidR="00505477" w:rsidRDefault="00505477" w:rsidP="00E43FE9">
      <w:pPr>
        <w:widowControl w:val="0"/>
        <w:ind w:left="-426" w:firstLine="426"/>
        <w:contextualSpacing/>
        <w:jc w:val="both"/>
        <w:rPr>
          <w:sz w:val="28"/>
          <w:szCs w:val="28"/>
        </w:rPr>
      </w:pPr>
      <w:r>
        <w:rPr>
          <w:sz w:val="28"/>
          <w:szCs w:val="28"/>
        </w:rPr>
        <w:t>Обычно наибольшие затруднения школьники испытывают при работе с лирическим произведением, но в варианте 413 этого не произошло. Вторая часть варианта выполнена более успешно.</w:t>
      </w:r>
      <w:r w:rsidRPr="00505477">
        <w:rPr>
          <w:sz w:val="28"/>
          <w:szCs w:val="28"/>
        </w:rPr>
        <w:t xml:space="preserve"> </w:t>
      </w:r>
      <w:r>
        <w:rPr>
          <w:sz w:val="28"/>
          <w:szCs w:val="28"/>
        </w:rPr>
        <w:t>Результаты выполнения 10</w:t>
      </w:r>
      <w:r w:rsidRPr="00D745E4">
        <w:rPr>
          <w:sz w:val="28"/>
          <w:szCs w:val="28"/>
        </w:rPr>
        <w:t xml:space="preserve"> – </w:t>
      </w:r>
      <w:r>
        <w:rPr>
          <w:sz w:val="28"/>
          <w:szCs w:val="28"/>
        </w:rPr>
        <w:t>14 заданий 413 варианта выше</w:t>
      </w:r>
      <w:r w:rsidRPr="00D745E4">
        <w:rPr>
          <w:sz w:val="28"/>
          <w:szCs w:val="28"/>
        </w:rPr>
        <w:t>,</w:t>
      </w:r>
      <w:r>
        <w:rPr>
          <w:sz w:val="28"/>
          <w:szCs w:val="28"/>
        </w:rPr>
        <w:t xml:space="preserve"> чем средние показатели по этим же заданиям других вариантов</w:t>
      </w:r>
      <w:r w:rsidRPr="00D745E4">
        <w:rPr>
          <w:sz w:val="28"/>
          <w:szCs w:val="28"/>
        </w:rPr>
        <w:t>,</w:t>
      </w:r>
      <w:r>
        <w:rPr>
          <w:sz w:val="28"/>
          <w:szCs w:val="28"/>
        </w:rPr>
        <w:t xml:space="preserve"> что свидетельствует о хорошем знании выпускниками </w:t>
      </w:r>
      <w:r w:rsidRPr="00D745E4">
        <w:rPr>
          <w:sz w:val="28"/>
          <w:szCs w:val="28"/>
        </w:rPr>
        <w:t xml:space="preserve">стихотворения </w:t>
      </w:r>
      <w:r>
        <w:rPr>
          <w:sz w:val="28"/>
          <w:szCs w:val="28"/>
        </w:rPr>
        <w:t>Б</w:t>
      </w:r>
      <w:r w:rsidRPr="00D745E4">
        <w:rPr>
          <w:sz w:val="28"/>
          <w:szCs w:val="28"/>
        </w:rPr>
        <w:t>.</w:t>
      </w:r>
      <w:r>
        <w:rPr>
          <w:sz w:val="28"/>
          <w:szCs w:val="28"/>
        </w:rPr>
        <w:t xml:space="preserve"> Пастернака «Во всем мне хочется дойти до самой сути</w:t>
      </w:r>
      <w:r w:rsidRPr="00D745E4">
        <w:rPr>
          <w:sz w:val="28"/>
          <w:szCs w:val="28"/>
        </w:rPr>
        <w:t>...</w:t>
      </w:r>
      <w:r>
        <w:rPr>
          <w:sz w:val="28"/>
          <w:szCs w:val="28"/>
        </w:rPr>
        <w:t xml:space="preserve">» </w:t>
      </w:r>
    </w:p>
    <w:p w14:paraId="01F233B1" w14:textId="77777777" w:rsidR="00AD2DDD" w:rsidRPr="00AD2DDD" w:rsidRDefault="00AD2DDD" w:rsidP="00E43FE9">
      <w:pPr>
        <w:widowControl w:val="0"/>
        <w:jc w:val="right"/>
        <w:outlineLvl w:val="3"/>
        <w:rPr>
          <w:rFonts w:eastAsia="Times New Roman"/>
          <w:bCs/>
          <w:color w:val="000000"/>
          <w:sz w:val="28"/>
          <w:szCs w:val="28"/>
          <w:lang w:val="en-US"/>
        </w:rPr>
      </w:pPr>
      <w:r>
        <w:rPr>
          <w:rFonts w:eastAsia="Times New Roman"/>
          <w:bCs/>
          <w:color w:val="000000"/>
          <w:sz w:val="28"/>
          <w:szCs w:val="28"/>
        </w:rPr>
        <w:t>Таблица 13</w:t>
      </w:r>
    </w:p>
    <w:p w14:paraId="43B5CEA3" w14:textId="77777777" w:rsidR="00505477" w:rsidRDefault="00505477" w:rsidP="00E43FE9">
      <w:pPr>
        <w:widowControl w:val="0"/>
        <w:ind w:left="-426" w:firstLine="426"/>
        <w:contextualSpacing/>
        <w:jc w:val="both"/>
        <w:rPr>
          <w:sz w:val="28"/>
          <w:szCs w:val="28"/>
        </w:rPr>
      </w:pPr>
    </w:p>
    <w:tbl>
      <w:tblPr>
        <w:tblStyle w:val="a7"/>
        <w:tblW w:w="5000" w:type="pct"/>
        <w:tblLook w:val="04A0" w:firstRow="1" w:lastRow="0" w:firstColumn="1" w:lastColumn="0" w:noHBand="0" w:noVBand="1"/>
      </w:tblPr>
      <w:tblGrid>
        <w:gridCol w:w="977"/>
        <w:gridCol w:w="717"/>
        <w:gridCol w:w="716"/>
        <w:gridCol w:w="716"/>
        <w:gridCol w:w="716"/>
        <w:gridCol w:w="716"/>
        <w:gridCol w:w="716"/>
        <w:gridCol w:w="716"/>
        <w:gridCol w:w="716"/>
        <w:gridCol w:w="716"/>
        <w:gridCol w:w="716"/>
        <w:gridCol w:w="716"/>
        <w:gridCol w:w="716"/>
      </w:tblGrid>
      <w:tr w:rsidR="009A7C17" w:rsidRPr="00DE1CB6" w14:paraId="7D4857F8" w14:textId="77777777" w:rsidTr="00DE1CB6">
        <w:tc>
          <w:tcPr>
            <w:tcW w:w="557" w:type="pct"/>
          </w:tcPr>
          <w:p w14:paraId="30C52C0B" w14:textId="77777777" w:rsidR="009A7C17" w:rsidRPr="00DE1CB6" w:rsidRDefault="009A7C17" w:rsidP="00E43FE9">
            <w:pPr>
              <w:widowControl w:val="0"/>
              <w:contextualSpacing/>
              <w:jc w:val="both"/>
            </w:pPr>
          </w:p>
        </w:tc>
        <w:tc>
          <w:tcPr>
            <w:tcW w:w="372" w:type="pct"/>
          </w:tcPr>
          <w:p w14:paraId="173770E6" w14:textId="77777777" w:rsidR="009A7C17" w:rsidRPr="00DE1CB6" w:rsidRDefault="009A7C17" w:rsidP="00E43FE9">
            <w:pPr>
              <w:widowControl w:val="0"/>
              <w:contextualSpacing/>
              <w:jc w:val="center"/>
            </w:pPr>
            <w:r w:rsidRPr="00DE1CB6">
              <w:t>Задание 1</w:t>
            </w:r>
          </w:p>
        </w:tc>
        <w:tc>
          <w:tcPr>
            <w:tcW w:w="401" w:type="pct"/>
          </w:tcPr>
          <w:p w14:paraId="44F2E54C" w14:textId="77777777" w:rsidR="009A7C17" w:rsidRPr="00DE1CB6" w:rsidRDefault="009A7C17" w:rsidP="00E43FE9">
            <w:pPr>
              <w:widowControl w:val="0"/>
              <w:contextualSpacing/>
              <w:jc w:val="center"/>
            </w:pPr>
            <w:r w:rsidRPr="00DE1CB6">
              <w:t>Задание 2</w:t>
            </w:r>
          </w:p>
        </w:tc>
        <w:tc>
          <w:tcPr>
            <w:tcW w:w="367" w:type="pct"/>
          </w:tcPr>
          <w:p w14:paraId="355361DD" w14:textId="77777777" w:rsidR="009A7C17" w:rsidRPr="00DE1CB6" w:rsidRDefault="009A7C17" w:rsidP="00E43FE9">
            <w:pPr>
              <w:widowControl w:val="0"/>
              <w:contextualSpacing/>
              <w:jc w:val="center"/>
            </w:pPr>
            <w:r w:rsidRPr="00DE1CB6">
              <w:t>Задание 3</w:t>
            </w:r>
          </w:p>
        </w:tc>
        <w:tc>
          <w:tcPr>
            <w:tcW w:w="367" w:type="pct"/>
          </w:tcPr>
          <w:p w14:paraId="5ADE192D" w14:textId="77777777" w:rsidR="009A7C17" w:rsidRPr="00DE1CB6" w:rsidRDefault="009A7C17" w:rsidP="00E43FE9">
            <w:pPr>
              <w:widowControl w:val="0"/>
              <w:contextualSpacing/>
              <w:jc w:val="center"/>
            </w:pPr>
            <w:r w:rsidRPr="00DE1CB6">
              <w:t>Задание 4</w:t>
            </w:r>
          </w:p>
        </w:tc>
        <w:tc>
          <w:tcPr>
            <w:tcW w:w="367" w:type="pct"/>
          </w:tcPr>
          <w:p w14:paraId="1578AE8A" w14:textId="77777777" w:rsidR="009A7C17" w:rsidRPr="00DE1CB6" w:rsidRDefault="009A7C17" w:rsidP="00E43FE9">
            <w:pPr>
              <w:widowControl w:val="0"/>
              <w:contextualSpacing/>
              <w:jc w:val="center"/>
            </w:pPr>
            <w:r w:rsidRPr="00DE1CB6">
              <w:t>Задание 5</w:t>
            </w:r>
          </w:p>
        </w:tc>
        <w:tc>
          <w:tcPr>
            <w:tcW w:w="367" w:type="pct"/>
          </w:tcPr>
          <w:p w14:paraId="51CC99C8" w14:textId="77777777" w:rsidR="009A7C17" w:rsidRPr="00DE1CB6" w:rsidRDefault="009A7C17" w:rsidP="00E43FE9">
            <w:pPr>
              <w:widowControl w:val="0"/>
              <w:contextualSpacing/>
              <w:jc w:val="center"/>
            </w:pPr>
            <w:r w:rsidRPr="00DE1CB6">
              <w:t>Задание 6</w:t>
            </w:r>
          </w:p>
        </w:tc>
        <w:tc>
          <w:tcPr>
            <w:tcW w:w="367" w:type="pct"/>
          </w:tcPr>
          <w:p w14:paraId="31346998" w14:textId="77777777" w:rsidR="009A7C17" w:rsidRPr="00DE1CB6" w:rsidRDefault="009A7C17" w:rsidP="00E43FE9">
            <w:pPr>
              <w:widowControl w:val="0"/>
              <w:contextualSpacing/>
              <w:jc w:val="center"/>
            </w:pPr>
            <w:r w:rsidRPr="00DE1CB6">
              <w:t>Задание 7</w:t>
            </w:r>
          </w:p>
        </w:tc>
        <w:tc>
          <w:tcPr>
            <w:tcW w:w="367" w:type="pct"/>
          </w:tcPr>
          <w:p w14:paraId="42C3C130" w14:textId="77777777" w:rsidR="009A7C17" w:rsidRPr="00DE1CB6" w:rsidRDefault="009A7C17" w:rsidP="00E43FE9">
            <w:pPr>
              <w:widowControl w:val="0"/>
              <w:contextualSpacing/>
              <w:jc w:val="center"/>
            </w:pPr>
            <w:r w:rsidRPr="00DE1CB6">
              <w:t>Задание 10</w:t>
            </w:r>
          </w:p>
        </w:tc>
        <w:tc>
          <w:tcPr>
            <w:tcW w:w="367" w:type="pct"/>
          </w:tcPr>
          <w:p w14:paraId="6AD72786" w14:textId="77777777" w:rsidR="009A7C17" w:rsidRPr="00DE1CB6" w:rsidRDefault="009A7C17" w:rsidP="00E43FE9">
            <w:pPr>
              <w:widowControl w:val="0"/>
              <w:contextualSpacing/>
              <w:jc w:val="center"/>
            </w:pPr>
            <w:r w:rsidRPr="00DE1CB6">
              <w:t>Задание 11</w:t>
            </w:r>
          </w:p>
        </w:tc>
        <w:tc>
          <w:tcPr>
            <w:tcW w:w="367" w:type="pct"/>
          </w:tcPr>
          <w:p w14:paraId="5B143EC2" w14:textId="77777777" w:rsidR="009A7C17" w:rsidRPr="00DE1CB6" w:rsidRDefault="009A7C17" w:rsidP="00E43FE9">
            <w:pPr>
              <w:widowControl w:val="0"/>
              <w:contextualSpacing/>
              <w:jc w:val="center"/>
            </w:pPr>
            <w:r w:rsidRPr="00DE1CB6">
              <w:t>Задание 12</w:t>
            </w:r>
          </w:p>
        </w:tc>
        <w:tc>
          <w:tcPr>
            <w:tcW w:w="367" w:type="pct"/>
          </w:tcPr>
          <w:p w14:paraId="32B874B7" w14:textId="77777777" w:rsidR="009A7C17" w:rsidRPr="00DE1CB6" w:rsidRDefault="009A7C17" w:rsidP="00E43FE9">
            <w:pPr>
              <w:widowControl w:val="0"/>
              <w:contextualSpacing/>
              <w:jc w:val="center"/>
            </w:pPr>
            <w:r w:rsidRPr="00DE1CB6">
              <w:t>Задание 13</w:t>
            </w:r>
          </w:p>
        </w:tc>
        <w:tc>
          <w:tcPr>
            <w:tcW w:w="367" w:type="pct"/>
          </w:tcPr>
          <w:p w14:paraId="69625AF5" w14:textId="77777777" w:rsidR="009A7C17" w:rsidRPr="00DE1CB6" w:rsidRDefault="009A7C17" w:rsidP="00E43FE9">
            <w:pPr>
              <w:widowControl w:val="0"/>
              <w:contextualSpacing/>
              <w:jc w:val="center"/>
            </w:pPr>
            <w:r w:rsidRPr="00DE1CB6">
              <w:t>Задание 14</w:t>
            </w:r>
          </w:p>
        </w:tc>
      </w:tr>
      <w:tr w:rsidR="009A7C17" w:rsidRPr="00DE1CB6" w14:paraId="76589983" w14:textId="77777777" w:rsidTr="00DE1CB6">
        <w:tc>
          <w:tcPr>
            <w:tcW w:w="557" w:type="pct"/>
          </w:tcPr>
          <w:p w14:paraId="5B63C5AB" w14:textId="77777777" w:rsidR="009A7C17" w:rsidRPr="00DE1CB6" w:rsidRDefault="009A7C17" w:rsidP="00E43FE9">
            <w:pPr>
              <w:widowControl w:val="0"/>
              <w:contextualSpacing/>
              <w:jc w:val="both"/>
            </w:pPr>
            <w:r w:rsidRPr="00DE1CB6">
              <w:t>% выполнения заданий варианта 413</w:t>
            </w:r>
          </w:p>
        </w:tc>
        <w:tc>
          <w:tcPr>
            <w:tcW w:w="372" w:type="pct"/>
          </w:tcPr>
          <w:p w14:paraId="1DA325A3" w14:textId="77777777" w:rsidR="009A7C17" w:rsidRPr="00DE1CB6" w:rsidRDefault="009A7C17" w:rsidP="00E43FE9">
            <w:pPr>
              <w:widowControl w:val="0"/>
              <w:contextualSpacing/>
              <w:jc w:val="center"/>
            </w:pPr>
            <w:r w:rsidRPr="00DE1CB6">
              <w:t>76,</w:t>
            </w:r>
            <w:r w:rsidR="00DE1CB6">
              <w:t>9</w:t>
            </w:r>
          </w:p>
        </w:tc>
        <w:tc>
          <w:tcPr>
            <w:tcW w:w="401" w:type="pct"/>
          </w:tcPr>
          <w:p w14:paraId="16E7A300" w14:textId="77777777" w:rsidR="009A7C17" w:rsidRPr="00DE1CB6" w:rsidRDefault="009A7C17" w:rsidP="00E43FE9">
            <w:pPr>
              <w:widowControl w:val="0"/>
              <w:contextualSpacing/>
              <w:jc w:val="both"/>
            </w:pPr>
            <w:r w:rsidRPr="00DE1CB6">
              <w:t>85,9</w:t>
            </w:r>
          </w:p>
        </w:tc>
        <w:tc>
          <w:tcPr>
            <w:tcW w:w="367" w:type="pct"/>
          </w:tcPr>
          <w:p w14:paraId="4F650719" w14:textId="77777777" w:rsidR="009A7C17" w:rsidRPr="00DE1CB6" w:rsidRDefault="00DE1CB6" w:rsidP="00E43FE9">
            <w:pPr>
              <w:widowControl w:val="0"/>
              <w:contextualSpacing/>
              <w:jc w:val="center"/>
            </w:pPr>
            <w:r>
              <w:t>91,0</w:t>
            </w:r>
          </w:p>
        </w:tc>
        <w:tc>
          <w:tcPr>
            <w:tcW w:w="367" w:type="pct"/>
          </w:tcPr>
          <w:p w14:paraId="71CE2A96" w14:textId="77777777" w:rsidR="009A7C17" w:rsidRPr="00DE1CB6" w:rsidRDefault="009A7C17" w:rsidP="00E43FE9">
            <w:pPr>
              <w:widowControl w:val="0"/>
              <w:contextualSpacing/>
              <w:jc w:val="center"/>
            </w:pPr>
            <w:r w:rsidRPr="00DE1CB6">
              <w:t>24,</w:t>
            </w:r>
            <w:r w:rsidR="00DE1CB6">
              <w:t>4</w:t>
            </w:r>
          </w:p>
        </w:tc>
        <w:tc>
          <w:tcPr>
            <w:tcW w:w="367" w:type="pct"/>
          </w:tcPr>
          <w:p w14:paraId="0D44BAE6" w14:textId="77777777" w:rsidR="009A7C17" w:rsidRPr="00DE1CB6" w:rsidRDefault="009A7C17" w:rsidP="00E43FE9">
            <w:pPr>
              <w:widowControl w:val="0"/>
              <w:contextualSpacing/>
              <w:jc w:val="center"/>
            </w:pPr>
            <w:r w:rsidRPr="00DE1CB6">
              <w:t>93,</w:t>
            </w:r>
            <w:r w:rsidR="00DE1CB6">
              <w:t>6</w:t>
            </w:r>
          </w:p>
        </w:tc>
        <w:tc>
          <w:tcPr>
            <w:tcW w:w="367" w:type="pct"/>
          </w:tcPr>
          <w:p w14:paraId="20C2CD84" w14:textId="77777777" w:rsidR="009A7C17" w:rsidRPr="00DE1CB6" w:rsidRDefault="009A7C17" w:rsidP="00E43FE9">
            <w:pPr>
              <w:widowControl w:val="0"/>
              <w:contextualSpacing/>
              <w:jc w:val="center"/>
            </w:pPr>
            <w:r w:rsidRPr="00DE1CB6">
              <w:t>46,</w:t>
            </w:r>
            <w:r w:rsidR="00DE1CB6">
              <w:t>2</w:t>
            </w:r>
          </w:p>
        </w:tc>
        <w:tc>
          <w:tcPr>
            <w:tcW w:w="367" w:type="pct"/>
          </w:tcPr>
          <w:p w14:paraId="6C531120" w14:textId="77777777" w:rsidR="009A7C17" w:rsidRPr="00DE1CB6" w:rsidRDefault="009A7C17" w:rsidP="00DE1CB6">
            <w:pPr>
              <w:widowControl w:val="0"/>
              <w:contextualSpacing/>
              <w:jc w:val="center"/>
            </w:pPr>
            <w:r w:rsidRPr="00DE1CB6">
              <w:t>70,5</w:t>
            </w:r>
          </w:p>
        </w:tc>
        <w:tc>
          <w:tcPr>
            <w:tcW w:w="367" w:type="pct"/>
          </w:tcPr>
          <w:p w14:paraId="49C4E01A" w14:textId="77777777" w:rsidR="009A7C17" w:rsidRPr="00DE1CB6" w:rsidRDefault="009A7C17" w:rsidP="00E43FE9">
            <w:pPr>
              <w:widowControl w:val="0"/>
              <w:contextualSpacing/>
              <w:jc w:val="center"/>
            </w:pPr>
            <w:r w:rsidRPr="00DE1CB6">
              <w:t>87,</w:t>
            </w:r>
            <w:r w:rsidR="00DE1CB6">
              <w:t>2</w:t>
            </w:r>
          </w:p>
        </w:tc>
        <w:tc>
          <w:tcPr>
            <w:tcW w:w="367" w:type="pct"/>
          </w:tcPr>
          <w:p w14:paraId="20D61971" w14:textId="77777777" w:rsidR="009A7C17" w:rsidRPr="00DE1CB6" w:rsidRDefault="009A7C17" w:rsidP="00DE1CB6">
            <w:pPr>
              <w:widowControl w:val="0"/>
              <w:contextualSpacing/>
              <w:jc w:val="center"/>
            </w:pPr>
            <w:r w:rsidRPr="00DE1CB6">
              <w:t>93,</w:t>
            </w:r>
            <w:r w:rsidR="00DE1CB6">
              <w:t>6</w:t>
            </w:r>
          </w:p>
        </w:tc>
        <w:tc>
          <w:tcPr>
            <w:tcW w:w="367" w:type="pct"/>
          </w:tcPr>
          <w:p w14:paraId="509ACF47" w14:textId="77777777" w:rsidR="009A7C17" w:rsidRPr="00DE1CB6" w:rsidRDefault="009A7C17" w:rsidP="00DE1CB6">
            <w:pPr>
              <w:widowControl w:val="0"/>
              <w:contextualSpacing/>
              <w:jc w:val="center"/>
            </w:pPr>
            <w:r w:rsidRPr="00DE1CB6">
              <w:t>93,</w:t>
            </w:r>
            <w:r w:rsidR="00DE1CB6">
              <w:t>6</w:t>
            </w:r>
          </w:p>
        </w:tc>
        <w:tc>
          <w:tcPr>
            <w:tcW w:w="367" w:type="pct"/>
          </w:tcPr>
          <w:p w14:paraId="5E0EBEB8" w14:textId="77777777" w:rsidR="009A7C17" w:rsidRPr="00DE1CB6" w:rsidRDefault="009A7C17" w:rsidP="00E43FE9">
            <w:pPr>
              <w:widowControl w:val="0"/>
              <w:contextualSpacing/>
              <w:jc w:val="center"/>
            </w:pPr>
            <w:r w:rsidRPr="00DE1CB6">
              <w:t>70,</w:t>
            </w:r>
            <w:r w:rsidR="00DE1CB6">
              <w:t>5</w:t>
            </w:r>
          </w:p>
        </w:tc>
        <w:tc>
          <w:tcPr>
            <w:tcW w:w="367" w:type="pct"/>
          </w:tcPr>
          <w:p w14:paraId="76B77035" w14:textId="77777777" w:rsidR="009A7C17" w:rsidRPr="00DE1CB6" w:rsidRDefault="009A7C17" w:rsidP="00E43FE9">
            <w:pPr>
              <w:widowControl w:val="0"/>
              <w:contextualSpacing/>
              <w:jc w:val="center"/>
            </w:pPr>
            <w:r w:rsidRPr="00DE1CB6">
              <w:t>89,</w:t>
            </w:r>
            <w:r w:rsidR="00DE1CB6">
              <w:t>7</w:t>
            </w:r>
          </w:p>
        </w:tc>
      </w:tr>
      <w:tr w:rsidR="009A7C17" w:rsidRPr="00DE1CB6" w14:paraId="024962F6" w14:textId="77777777" w:rsidTr="00DE1CB6">
        <w:tc>
          <w:tcPr>
            <w:tcW w:w="557" w:type="pct"/>
          </w:tcPr>
          <w:p w14:paraId="400624F6" w14:textId="77777777" w:rsidR="009A7C17" w:rsidRPr="00DE1CB6" w:rsidRDefault="009A7C17" w:rsidP="00E43FE9">
            <w:pPr>
              <w:widowControl w:val="0"/>
              <w:contextualSpacing/>
              <w:jc w:val="both"/>
            </w:pPr>
            <w:r w:rsidRPr="00DE1CB6">
              <w:t>% выполнения заданий других вариантов</w:t>
            </w:r>
          </w:p>
        </w:tc>
        <w:tc>
          <w:tcPr>
            <w:tcW w:w="372" w:type="pct"/>
          </w:tcPr>
          <w:p w14:paraId="46C4BA46" w14:textId="77777777" w:rsidR="009A7C17" w:rsidRPr="00DE1CB6" w:rsidRDefault="009A7C17" w:rsidP="00E43FE9">
            <w:pPr>
              <w:widowControl w:val="0"/>
              <w:contextualSpacing/>
              <w:jc w:val="center"/>
            </w:pPr>
            <w:r w:rsidRPr="00DE1CB6">
              <w:t>76,</w:t>
            </w:r>
            <w:r w:rsidR="00DE1CB6">
              <w:t>1</w:t>
            </w:r>
          </w:p>
        </w:tc>
        <w:tc>
          <w:tcPr>
            <w:tcW w:w="401" w:type="pct"/>
          </w:tcPr>
          <w:p w14:paraId="042ADF28" w14:textId="77777777" w:rsidR="009A7C17" w:rsidRPr="00DE1CB6" w:rsidRDefault="009A7C17" w:rsidP="00E43FE9">
            <w:pPr>
              <w:widowControl w:val="0"/>
              <w:contextualSpacing/>
              <w:jc w:val="both"/>
            </w:pPr>
            <w:r w:rsidRPr="00DE1CB6">
              <w:t>89,</w:t>
            </w:r>
            <w:r w:rsidR="00DE1CB6">
              <w:t>8</w:t>
            </w:r>
          </w:p>
        </w:tc>
        <w:tc>
          <w:tcPr>
            <w:tcW w:w="367" w:type="pct"/>
          </w:tcPr>
          <w:p w14:paraId="7BBFBF32" w14:textId="77777777" w:rsidR="009A7C17" w:rsidRPr="00DE1CB6" w:rsidRDefault="009A7C17" w:rsidP="00E43FE9">
            <w:pPr>
              <w:widowControl w:val="0"/>
              <w:contextualSpacing/>
              <w:jc w:val="center"/>
            </w:pPr>
            <w:r w:rsidRPr="00DE1CB6">
              <w:t>90,</w:t>
            </w:r>
            <w:r w:rsidR="00DE1CB6">
              <w:t>4</w:t>
            </w:r>
          </w:p>
        </w:tc>
        <w:tc>
          <w:tcPr>
            <w:tcW w:w="367" w:type="pct"/>
          </w:tcPr>
          <w:p w14:paraId="0616CDD0" w14:textId="77777777" w:rsidR="009A7C17" w:rsidRPr="00DE1CB6" w:rsidRDefault="009A7C17" w:rsidP="00E43FE9">
            <w:pPr>
              <w:widowControl w:val="0"/>
              <w:contextualSpacing/>
              <w:jc w:val="center"/>
            </w:pPr>
            <w:r w:rsidRPr="00DE1CB6">
              <w:t>34,</w:t>
            </w:r>
            <w:r w:rsidR="00DE1CB6">
              <w:t>3</w:t>
            </w:r>
          </w:p>
        </w:tc>
        <w:tc>
          <w:tcPr>
            <w:tcW w:w="367" w:type="pct"/>
          </w:tcPr>
          <w:p w14:paraId="33E266BA" w14:textId="77777777" w:rsidR="009A7C17" w:rsidRPr="00DE1CB6" w:rsidRDefault="009A7C17" w:rsidP="00E43FE9">
            <w:pPr>
              <w:widowControl w:val="0"/>
              <w:contextualSpacing/>
              <w:jc w:val="center"/>
            </w:pPr>
            <w:r w:rsidRPr="00DE1CB6">
              <w:t>79,</w:t>
            </w:r>
            <w:r w:rsidR="00DE1CB6">
              <w:t>8</w:t>
            </w:r>
          </w:p>
        </w:tc>
        <w:tc>
          <w:tcPr>
            <w:tcW w:w="367" w:type="pct"/>
          </w:tcPr>
          <w:p w14:paraId="0F8BAFF6" w14:textId="77777777" w:rsidR="009A7C17" w:rsidRPr="00DE1CB6" w:rsidRDefault="009A7C17" w:rsidP="00E43FE9">
            <w:pPr>
              <w:widowControl w:val="0"/>
              <w:contextualSpacing/>
              <w:jc w:val="center"/>
            </w:pPr>
            <w:r w:rsidRPr="00DE1CB6">
              <w:t>54,</w:t>
            </w:r>
            <w:r w:rsidR="00DE1CB6">
              <w:t>6</w:t>
            </w:r>
          </w:p>
        </w:tc>
        <w:tc>
          <w:tcPr>
            <w:tcW w:w="367" w:type="pct"/>
          </w:tcPr>
          <w:p w14:paraId="7CEA214B" w14:textId="77777777" w:rsidR="009A7C17" w:rsidRPr="00DE1CB6" w:rsidRDefault="009A7C17" w:rsidP="00E43FE9">
            <w:pPr>
              <w:widowControl w:val="0"/>
              <w:contextualSpacing/>
              <w:jc w:val="center"/>
            </w:pPr>
            <w:r w:rsidRPr="00DE1CB6">
              <w:t>85,</w:t>
            </w:r>
            <w:r w:rsidR="00DE1CB6">
              <w:t>9</w:t>
            </w:r>
          </w:p>
        </w:tc>
        <w:tc>
          <w:tcPr>
            <w:tcW w:w="367" w:type="pct"/>
          </w:tcPr>
          <w:p w14:paraId="3D0C2B8A" w14:textId="77777777" w:rsidR="009A7C17" w:rsidRPr="00DE1CB6" w:rsidRDefault="009A7C17" w:rsidP="00E43FE9">
            <w:pPr>
              <w:widowControl w:val="0"/>
              <w:contextualSpacing/>
              <w:jc w:val="center"/>
            </w:pPr>
            <w:r w:rsidRPr="00DE1CB6">
              <w:t>75,</w:t>
            </w:r>
            <w:r w:rsidR="00DE1CB6">
              <w:t>8</w:t>
            </w:r>
          </w:p>
        </w:tc>
        <w:tc>
          <w:tcPr>
            <w:tcW w:w="367" w:type="pct"/>
          </w:tcPr>
          <w:p w14:paraId="16EF1930" w14:textId="77777777" w:rsidR="009A7C17" w:rsidRPr="00DE1CB6" w:rsidRDefault="009A7C17" w:rsidP="00E43FE9">
            <w:pPr>
              <w:widowControl w:val="0"/>
              <w:contextualSpacing/>
              <w:jc w:val="center"/>
            </w:pPr>
            <w:r w:rsidRPr="00DE1CB6">
              <w:t>90,</w:t>
            </w:r>
            <w:r w:rsidR="00DE1CB6">
              <w:t>9</w:t>
            </w:r>
          </w:p>
        </w:tc>
        <w:tc>
          <w:tcPr>
            <w:tcW w:w="367" w:type="pct"/>
          </w:tcPr>
          <w:p w14:paraId="6DA607EC" w14:textId="77777777" w:rsidR="009A7C17" w:rsidRPr="00DE1CB6" w:rsidRDefault="009A7C17" w:rsidP="00E43FE9">
            <w:pPr>
              <w:widowControl w:val="0"/>
              <w:contextualSpacing/>
              <w:jc w:val="center"/>
            </w:pPr>
            <w:r w:rsidRPr="00DE1CB6">
              <w:t>88</w:t>
            </w:r>
            <w:r w:rsidR="00DE1CB6">
              <w:t>,1</w:t>
            </w:r>
          </w:p>
        </w:tc>
        <w:tc>
          <w:tcPr>
            <w:tcW w:w="367" w:type="pct"/>
          </w:tcPr>
          <w:p w14:paraId="158ADF80" w14:textId="77777777" w:rsidR="009A7C17" w:rsidRPr="00DE1CB6" w:rsidRDefault="009A7C17" w:rsidP="00E43FE9">
            <w:pPr>
              <w:widowControl w:val="0"/>
              <w:contextualSpacing/>
              <w:jc w:val="center"/>
            </w:pPr>
            <w:r w:rsidRPr="00DE1CB6">
              <w:t>61,</w:t>
            </w:r>
            <w:r w:rsidR="00DE1CB6">
              <w:t>8</w:t>
            </w:r>
          </w:p>
        </w:tc>
        <w:tc>
          <w:tcPr>
            <w:tcW w:w="367" w:type="pct"/>
          </w:tcPr>
          <w:p w14:paraId="0BACE13C" w14:textId="77777777" w:rsidR="009A7C17" w:rsidRPr="00DE1CB6" w:rsidRDefault="009A7C17" w:rsidP="00E43FE9">
            <w:pPr>
              <w:widowControl w:val="0"/>
              <w:contextualSpacing/>
              <w:jc w:val="center"/>
            </w:pPr>
            <w:r w:rsidRPr="00DE1CB6">
              <w:t>85,</w:t>
            </w:r>
            <w:r w:rsidR="00DE1CB6">
              <w:t>1</w:t>
            </w:r>
          </w:p>
        </w:tc>
      </w:tr>
    </w:tbl>
    <w:p w14:paraId="546638A1" w14:textId="77777777" w:rsidR="00505477" w:rsidRDefault="00505477" w:rsidP="00E43FE9">
      <w:pPr>
        <w:widowControl w:val="0"/>
        <w:ind w:left="-426" w:firstLine="426"/>
        <w:contextualSpacing/>
        <w:jc w:val="both"/>
        <w:rPr>
          <w:sz w:val="28"/>
          <w:szCs w:val="28"/>
        </w:rPr>
      </w:pPr>
    </w:p>
    <w:p w14:paraId="70975A58" w14:textId="77777777" w:rsidR="001A03C0" w:rsidRDefault="001A03C0" w:rsidP="00E43FE9">
      <w:pPr>
        <w:widowControl w:val="0"/>
        <w:ind w:firstLine="708"/>
        <w:jc w:val="center"/>
        <w:rPr>
          <w:b/>
          <w:iCs/>
          <w:sz w:val="28"/>
          <w:szCs w:val="28"/>
        </w:rPr>
      </w:pPr>
      <w:r w:rsidRPr="00A84861">
        <w:rPr>
          <w:b/>
          <w:iCs/>
          <w:sz w:val="28"/>
          <w:szCs w:val="28"/>
        </w:rPr>
        <w:t>Анализ выполнения заданий 8, 15</w:t>
      </w:r>
    </w:p>
    <w:p w14:paraId="7971DB59" w14:textId="77777777" w:rsidR="00DE1CB6" w:rsidRPr="00A84861" w:rsidRDefault="00DE1CB6" w:rsidP="00E43FE9">
      <w:pPr>
        <w:widowControl w:val="0"/>
        <w:ind w:firstLine="708"/>
        <w:jc w:val="center"/>
        <w:rPr>
          <w:b/>
          <w:iCs/>
          <w:sz w:val="28"/>
          <w:szCs w:val="28"/>
        </w:rPr>
      </w:pPr>
    </w:p>
    <w:p w14:paraId="1FF8EF6D" w14:textId="77777777" w:rsidR="00742239" w:rsidRPr="00742239" w:rsidRDefault="00742239" w:rsidP="00E43FE9">
      <w:pPr>
        <w:widowControl w:val="0"/>
        <w:ind w:left="-426" w:firstLine="426"/>
        <w:contextualSpacing/>
        <w:jc w:val="both"/>
        <w:rPr>
          <w:color w:val="339966"/>
          <w:sz w:val="28"/>
          <w:szCs w:val="28"/>
        </w:rPr>
      </w:pPr>
      <w:r w:rsidRPr="00A84861">
        <w:rPr>
          <w:noProof/>
          <w:sz w:val="28"/>
          <w:szCs w:val="28"/>
        </w:rPr>
        <w:t>Выпускники Свердловской област</w:t>
      </w:r>
      <w:r w:rsidR="0054371D">
        <w:rPr>
          <w:noProof/>
          <w:sz w:val="28"/>
          <w:szCs w:val="28"/>
        </w:rPr>
        <w:t>и достаточно успешно справились</w:t>
      </w:r>
      <w:r w:rsidRPr="00A84861">
        <w:rPr>
          <w:noProof/>
          <w:sz w:val="28"/>
          <w:szCs w:val="28"/>
        </w:rPr>
        <w:t xml:space="preserve"> с заданиями, которые требуют </w:t>
      </w:r>
      <w:r w:rsidRPr="00A84861">
        <w:rPr>
          <w:sz w:val="28"/>
          <w:szCs w:val="28"/>
        </w:rPr>
        <w:t>развернутого ответа ограниченн</w:t>
      </w:r>
      <w:r w:rsidR="0054371D">
        <w:rPr>
          <w:sz w:val="28"/>
          <w:szCs w:val="28"/>
        </w:rPr>
        <w:t>ого объема</w:t>
      </w:r>
      <w:r w:rsidRPr="00A84861">
        <w:rPr>
          <w:sz w:val="28"/>
          <w:szCs w:val="28"/>
        </w:rPr>
        <w:t xml:space="preserve"> </w:t>
      </w:r>
      <w:r w:rsidR="0054371D">
        <w:rPr>
          <w:sz w:val="28"/>
          <w:szCs w:val="28"/>
        </w:rPr>
        <w:t>(</w:t>
      </w:r>
      <w:r w:rsidRPr="00A84861">
        <w:rPr>
          <w:sz w:val="28"/>
          <w:szCs w:val="28"/>
        </w:rPr>
        <w:t>8 и 15</w:t>
      </w:r>
      <w:r w:rsidR="0054371D">
        <w:rPr>
          <w:sz w:val="28"/>
          <w:szCs w:val="28"/>
        </w:rPr>
        <w:t>)</w:t>
      </w:r>
      <w:r w:rsidRPr="00A84861">
        <w:rPr>
          <w:sz w:val="28"/>
          <w:szCs w:val="28"/>
        </w:rPr>
        <w:t xml:space="preserve">. Это объясняется тем, что аналитическая работа с текстом, который они видят и могут использовать при анализе, оказывается </w:t>
      </w:r>
      <w:r w:rsidR="00446386">
        <w:rPr>
          <w:sz w:val="28"/>
          <w:szCs w:val="28"/>
        </w:rPr>
        <w:t>доступной выпускникам. А также с</w:t>
      </w:r>
      <w:r w:rsidRPr="00A84861">
        <w:rPr>
          <w:sz w:val="28"/>
          <w:szCs w:val="28"/>
        </w:rPr>
        <w:t>видетельствует о достаточно хорошо усвоенных навыках анализа текста: умении выделят</w:t>
      </w:r>
      <w:r w:rsidR="00446386">
        <w:rPr>
          <w:sz w:val="28"/>
          <w:szCs w:val="28"/>
        </w:rPr>
        <w:t>ь ключевые слова задания,</w:t>
      </w:r>
      <w:r w:rsidRPr="00A84861">
        <w:rPr>
          <w:sz w:val="28"/>
          <w:szCs w:val="28"/>
        </w:rPr>
        <w:t xml:space="preserve"> давать прямой связный ответ на вопрос, опираясь на авторскую позицию. </w:t>
      </w:r>
    </w:p>
    <w:p w14:paraId="2C05F972" w14:textId="77777777" w:rsidR="004C63B4" w:rsidRDefault="004C63B4" w:rsidP="00E43FE9">
      <w:pPr>
        <w:widowControl w:val="0"/>
        <w:ind w:left="-426" w:firstLine="426"/>
        <w:contextualSpacing/>
        <w:jc w:val="both"/>
        <w:rPr>
          <w:sz w:val="28"/>
          <w:szCs w:val="28"/>
        </w:rPr>
      </w:pPr>
      <w:r>
        <w:rPr>
          <w:sz w:val="28"/>
          <w:szCs w:val="28"/>
        </w:rPr>
        <w:lastRenderedPageBreak/>
        <w:t xml:space="preserve">Задание </w:t>
      </w:r>
      <w:r w:rsidRPr="00D745E4">
        <w:rPr>
          <w:sz w:val="28"/>
          <w:szCs w:val="28"/>
        </w:rPr>
        <w:t>8</w:t>
      </w:r>
      <w:r w:rsidR="00742239">
        <w:rPr>
          <w:sz w:val="28"/>
          <w:szCs w:val="28"/>
        </w:rPr>
        <w:t> (413 варианта)</w:t>
      </w:r>
      <w:r w:rsidRPr="00D745E4">
        <w:rPr>
          <w:sz w:val="28"/>
          <w:szCs w:val="28"/>
        </w:rPr>
        <w:t xml:space="preserve"> </w:t>
      </w:r>
      <w:r>
        <w:rPr>
          <w:sz w:val="28"/>
          <w:szCs w:val="28"/>
        </w:rPr>
        <w:t>требовало объяснить роль лирического отступления о «людях</w:t>
      </w:r>
      <w:r w:rsidRPr="00D745E4">
        <w:rPr>
          <w:sz w:val="28"/>
          <w:szCs w:val="28"/>
        </w:rPr>
        <w:t>,</w:t>
      </w:r>
      <w:r>
        <w:rPr>
          <w:sz w:val="28"/>
          <w:szCs w:val="28"/>
        </w:rPr>
        <w:t xml:space="preserve"> имеющих страстишку нагадить ближнему»</w:t>
      </w:r>
      <w:r w:rsidRPr="00D745E4">
        <w:rPr>
          <w:sz w:val="28"/>
          <w:szCs w:val="28"/>
        </w:rPr>
        <w:t>.</w:t>
      </w:r>
      <w:r>
        <w:rPr>
          <w:sz w:val="28"/>
          <w:szCs w:val="28"/>
        </w:rPr>
        <w:t xml:space="preserve"> </w:t>
      </w:r>
      <w:r w:rsidR="00742239">
        <w:rPr>
          <w:sz w:val="28"/>
          <w:szCs w:val="28"/>
        </w:rPr>
        <w:t>Экзаменуемые долж</w:t>
      </w:r>
      <w:r w:rsidRPr="00D745E4">
        <w:rPr>
          <w:sz w:val="28"/>
          <w:szCs w:val="28"/>
        </w:rPr>
        <w:t>н</w:t>
      </w:r>
      <w:r w:rsidR="00742239">
        <w:rPr>
          <w:sz w:val="28"/>
          <w:szCs w:val="28"/>
        </w:rPr>
        <w:t>ы были</w:t>
      </w:r>
      <w:r w:rsidRPr="00D745E4">
        <w:rPr>
          <w:sz w:val="28"/>
          <w:szCs w:val="28"/>
        </w:rPr>
        <w:t xml:space="preserve"> продемонстрировать умение адекватно понять вопр</w:t>
      </w:r>
      <w:r>
        <w:rPr>
          <w:sz w:val="28"/>
          <w:szCs w:val="28"/>
        </w:rPr>
        <w:t>ос и дать на него прямой ответ</w:t>
      </w:r>
      <w:r w:rsidRPr="00D745E4">
        <w:rPr>
          <w:sz w:val="28"/>
          <w:szCs w:val="28"/>
        </w:rPr>
        <w:t>,</w:t>
      </w:r>
      <w:r>
        <w:rPr>
          <w:sz w:val="28"/>
          <w:szCs w:val="28"/>
        </w:rPr>
        <w:t xml:space="preserve"> обосновывая высказанные тезисы примерами из текста</w:t>
      </w:r>
      <w:r w:rsidRPr="00D745E4">
        <w:rPr>
          <w:sz w:val="28"/>
          <w:szCs w:val="28"/>
        </w:rPr>
        <w:t>.</w:t>
      </w:r>
      <w:r w:rsidR="00446386">
        <w:rPr>
          <w:sz w:val="28"/>
          <w:szCs w:val="28"/>
        </w:rPr>
        <w:t xml:space="preserve"> Ответ должен</w:t>
      </w:r>
      <w:r w:rsidR="00742239">
        <w:rPr>
          <w:sz w:val="28"/>
          <w:szCs w:val="28"/>
        </w:rPr>
        <w:t xml:space="preserve"> </w:t>
      </w:r>
      <w:r>
        <w:rPr>
          <w:sz w:val="28"/>
          <w:szCs w:val="28"/>
        </w:rPr>
        <w:t>соответствовать позиции автора</w:t>
      </w:r>
      <w:r w:rsidRPr="00D745E4">
        <w:rPr>
          <w:sz w:val="28"/>
          <w:szCs w:val="28"/>
        </w:rPr>
        <w:t>.</w:t>
      </w:r>
      <w:r w:rsidRPr="00CC1B4E">
        <w:rPr>
          <w:sz w:val="28"/>
          <w:szCs w:val="28"/>
        </w:rPr>
        <w:t xml:space="preserve"> </w:t>
      </w:r>
      <w:r w:rsidR="00742239">
        <w:rPr>
          <w:sz w:val="28"/>
          <w:szCs w:val="28"/>
        </w:rPr>
        <w:t>Проверялось</w:t>
      </w:r>
      <w:r>
        <w:rPr>
          <w:sz w:val="28"/>
          <w:szCs w:val="28"/>
        </w:rPr>
        <w:t xml:space="preserve"> знание</w:t>
      </w:r>
      <w:r w:rsidRPr="00D745E4">
        <w:rPr>
          <w:sz w:val="28"/>
          <w:szCs w:val="28"/>
        </w:rPr>
        <w:t xml:space="preserve"> текстового материала и</w:t>
      </w:r>
      <w:r>
        <w:rPr>
          <w:sz w:val="28"/>
          <w:szCs w:val="28"/>
        </w:rPr>
        <w:t xml:space="preserve"> теоретико-литературных понятий</w:t>
      </w:r>
      <w:r w:rsidR="00742239">
        <w:rPr>
          <w:sz w:val="28"/>
          <w:szCs w:val="28"/>
        </w:rPr>
        <w:t xml:space="preserve"> (</w:t>
      </w:r>
      <w:r w:rsidR="00446386">
        <w:rPr>
          <w:sz w:val="28"/>
          <w:szCs w:val="28"/>
        </w:rPr>
        <w:t>роль лирических отступлений</w:t>
      </w:r>
      <w:r w:rsidR="00742239">
        <w:rPr>
          <w:sz w:val="28"/>
          <w:szCs w:val="28"/>
        </w:rPr>
        <w:t>)</w:t>
      </w:r>
      <w:r w:rsidRPr="00D745E4">
        <w:rPr>
          <w:sz w:val="28"/>
          <w:szCs w:val="28"/>
        </w:rPr>
        <w:t>.</w:t>
      </w:r>
    </w:p>
    <w:p w14:paraId="7C3F63E0" w14:textId="77777777" w:rsidR="00B133F4" w:rsidRDefault="00742239" w:rsidP="00E43FE9">
      <w:pPr>
        <w:widowControl w:val="0"/>
        <w:ind w:left="-426" w:firstLine="426"/>
        <w:contextualSpacing/>
        <w:jc w:val="both"/>
        <w:rPr>
          <w:color w:val="339966"/>
          <w:sz w:val="28"/>
          <w:szCs w:val="28"/>
        </w:rPr>
      </w:pPr>
      <w:r>
        <w:rPr>
          <w:sz w:val="28"/>
          <w:szCs w:val="28"/>
        </w:rPr>
        <w:t>Сложность данного задания состояла в том</w:t>
      </w:r>
      <w:r w:rsidRPr="00D745E4">
        <w:rPr>
          <w:sz w:val="28"/>
          <w:szCs w:val="28"/>
        </w:rPr>
        <w:t>,</w:t>
      </w:r>
      <w:r>
        <w:rPr>
          <w:sz w:val="28"/>
          <w:szCs w:val="28"/>
        </w:rPr>
        <w:t xml:space="preserve"> что выпускники плохо понимают роль лирических отступлений в тексте произведения</w:t>
      </w:r>
      <w:r w:rsidRPr="00D745E4">
        <w:rPr>
          <w:sz w:val="28"/>
          <w:szCs w:val="28"/>
        </w:rPr>
        <w:t>,</w:t>
      </w:r>
      <w:r>
        <w:rPr>
          <w:sz w:val="28"/>
          <w:szCs w:val="28"/>
        </w:rPr>
        <w:t xml:space="preserve"> не знают роль лирических отступлений в произведении </w:t>
      </w:r>
      <w:proofErr w:type="spellStart"/>
      <w:r>
        <w:rPr>
          <w:sz w:val="28"/>
          <w:szCs w:val="28"/>
        </w:rPr>
        <w:t>Н</w:t>
      </w:r>
      <w:r w:rsidRPr="00D745E4">
        <w:rPr>
          <w:sz w:val="28"/>
          <w:szCs w:val="28"/>
        </w:rPr>
        <w:t>.</w:t>
      </w:r>
      <w:r>
        <w:rPr>
          <w:sz w:val="28"/>
          <w:szCs w:val="28"/>
        </w:rPr>
        <w:t>В</w:t>
      </w:r>
      <w:r w:rsidRPr="00D745E4">
        <w:rPr>
          <w:sz w:val="28"/>
          <w:szCs w:val="28"/>
        </w:rPr>
        <w:t>.</w:t>
      </w:r>
      <w:r>
        <w:rPr>
          <w:sz w:val="28"/>
          <w:szCs w:val="28"/>
        </w:rPr>
        <w:t>Гоголя</w:t>
      </w:r>
      <w:proofErr w:type="spellEnd"/>
      <w:r>
        <w:rPr>
          <w:sz w:val="28"/>
          <w:szCs w:val="28"/>
        </w:rPr>
        <w:t xml:space="preserve"> «Мертвые души»</w:t>
      </w:r>
      <w:r w:rsidRPr="00D745E4">
        <w:rPr>
          <w:sz w:val="28"/>
          <w:szCs w:val="28"/>
        </w:rPr>
        <w:t>.</w:t>
      </w:r>
      <w:r>
        <w:rPr>
          <w:sz w:val="28"/>
          <w:szCs w:val="28"/>
        </w:rPr>
        <w:t xml:space="preserve"> Однако большинство выпускников поняли</w:t>
      </w:r>
      <w:r w:rsidRPr="00D745E4">
        <w:rPr>
          <w:sz w:val="28"/>
          <w:szCs w:val="28"/>
        </w:rPr>
        <w:t>,</w:t>
      </w:r>
      <w:r>
        <w:rPr>
          <w:sz w:val="28"/>
          <w:szCs w:val="28"/>
        </w:rPr>
        <w:t xml:space="preserve"> что необходимо рассказывать о роли эпизода в раскрытии характера Ноздрева и о том</w:t>
      </w:r>
      <w:r w:rsidRPr="00D745E4">
        <w:rPr>
          <w:sz w:val="28"/>
          <w:szCs w:val="28"/>
        </w:rPr>
        <w:t>,</w:t>
      </w:r>
      <w:r w:rsidR="008D6680">
        <w:rPr>
          <w:sz w:val="28"/>
          <w:szCs w:val="28"/>
        </w:rPr>
        <w:t xml:space="preserve"> как автор к герою</w:t>
      </w:r>
      <w:r>
        <w:rPr>
          <w:sz w:val="28"/>
          <w:szCs w:val="28"/>
        </w:rPr>
        <w:t xml:space="preserve"> относится</w:t>
      </w:r>
      <w:r w:rsidRPr="00D745E4">
        <w:rPr>
          <w:sz w:val="28"/>
          <w:szCs w:val="28"/>
        </w:rPr>
        <w:t>,</w:t>
      </w:r>
      <w:r>
        <w:rPr>
          <w:sz w:val="28"/>
          <w:szCs w:val="28"/>
        </w:rPr>
        <w:t xml:space="preserve"> поэтому с заданием справились</w:t>
      </w:r>
      <w:r w:rsidRPr="00D745E4">
        <w:rPr>
          <w:sz w:val="28"/>
          <w:szCs w:val="28"/>
        </w:rPr>
        <w:t>.</w:t>
      </w:r>
      <w:r>
        <w:rPr>
          <w:sz w:val="28"/>
          <w:szCs w:val="28"/>
        </w:rPr>
        <w:t xml:space="preserve">  </w:t>
      </w:r>
      <w:r w:rsidR="009762CE">
        <w:rPr>
          <w:sz w:val="28"/>
          <w:szCs w:val="28"/>
        </w:rPr>
        <w:t>Задание выполнено успешно (94,87%). Основной ошибкой было</w:t>
      </w:r>
      <w:r w:rsidR="009762CE" w:rsidRPr="00A84861">
        <w:rPr>
          <w:sz w:val="28"/>
          <w:szCs w:val="28"/>
        </w:rPr>
        <w:t xml:space="preserve"> то, что</w:t>
      </w:r>
      <w:r w:rsidR="009762CE" w:rsidRPr="00A84861">
        <w:rPr>
          <w:rFonts w:ascii="TimesNewRomanPSMT" w:hAnsi="TimesNewRomanPSMT" w:cs="TimesNewRomanPSMT"/>
          <w:sz w:val="28"/>
          <w:szCs w:val="28"/>
        </w:rPr>
        <w:t xml:space="preserve"> при ответе </w:t>
      </w:r>
      <w:r w:rsidR="009762CE">
        <w:rPr>
          <w:rFonts w:ascii="TimesNewRomanPSMT" w:hAnsi="TimesNewRomanPSMT" w:cs="TimesNewRomanPSMT"/>
          <w:sz w:val="28"/>
          <w:szCs w:val="28"/>
        </w:rPr>
        <w:t>выделялись не все тезисы, значимые для ответа на вопро</w:t>
      </w:r>
      <w:r w:rsidR="008D6680">
        <w:rPr>
          <w:rFonts w:ascii="TimesNewRomanPSMT" w:hAnsi="TimesNewRomanPSMT" w:cs="TimesNewRomanPSMT"/>
          <w:sz w:val="28"/>
          <w:szCs w:val="28"/>
        </w:rPr>
        <w:t>с и сохранения позиции автора,</w:t>
      </w:r>
      <w:r w:rsidR="009762CE">
        <w:rPr>
          <w:rFonts w:ascii="TimesNewRomanPSMT" w:hAnsi="TimesNewRomanPSMT" w:cs="TimesNewRomanPSMT"/>
          <w:sz w:val="28"/>
          <w:szCs w:val="28"/>
        </w:rPr>
        <w:t xml:space="preserve"> </w:t>
      </w:r>
      <w:r w:rsidR="009762CE" w:rsidRPr="00A84861">
        <w:rPr>
          <w:rFonts w:ascii="TimesNewRomanPSMT" w:hAnsi="TimesNewRomanPSMT" w:cs="TimesNewRomanPSMT"/>
          <w:sz w:val="28"/>
          <w:szCs w:val="28"/>
        </w:rPr>
        <w:t>не все</w:t>
      </w:r>
      <w:r w:rsidR="009762CE">
        <w:rPr>
          <w:rFonts w:ascii="TimesNewRomanPSMT" w:hAnsi="TimesNewRomanPSMT" w:cs="TimesNewRomanPSMT"/>
          <w:sz w:val="28"/>
          <w:szCs w:val="28"/>
        </w:rPr>
        <w:t xml:space="preserve"> тезисы убедительно обосновывались</w:t>
      </w:r>
      <w:r w:rsidR="00B133F4">
        <w:rPr>
          <w:rFonts w:ascii="TimesNewRomanPSMT" w:hAnsi="TimesNewRomanPSMT" w:cs="TimesNewRomanPSMT"/>
          <w:sz w:val="28"/>
          <w:szCs w:val="28"/>
        </w:rPr>
        <w:t>, не учитывалась позиция автора, не было понимания роли</w:t>
      </w:r>
      <w:r w:rsidR="00B133F4" w:rsidRPr="00622F47">
        <w:rPr>
          <w:sz w:val="28"/>
          <w:szCs w:val="28"/>
        </w:rPr>
        <w:t xml:space="preserve"> эпизода в контексте всего произведения. </w:t>
      </w:r>
    </w:p>
    <w:p w14:paraId="26E783EF" w14:textId="77777777" w:rsidR="004C63B4" w:rsidRDefault="004C63B4" w:rsidP="00E43FE9">
      <w:pPr>
        <w:widowControl w:val="0"/>
        <w:ind w:left="-426" w:firstLine="426"/>
        <w:contextualSpacing/>
        <w:jc w:val="both"/>
        <w:rPr>
          <w:sz w:val="28"/>
          <w:szCs w:val="28"/>
        </w:rPr>
      </w:pPr>
      <w:r>
        <w:rPr>
          <w:sz w:val="28"/>
          <w:szCs w:val="28"/>
        </w:rPr>
        <w:t>Сравнение результатов выполнения этого задания со средним баллом выполнения всех вариантов задания 8 показывает</w:t>
      </w:r>
      <w:r w:rsidRPr="00D745E4">
        <w:rPr>
          <w:sz w:val="28"/>
          <w:szCs w:val="28"/>
        </w:rPr>
        <w:t>,</w:t>
      </w:r>
      <w:r>
        <w:rPr>
          <w:sz w:val="28"/>
          <w:szCs w:val="28"/>
        </w:rPr>
        <w:t xml:space="preserve"> что задание 413 варианта сопоставимо с заданием 8 других вариантов и по степени сложности среди них не выделяется</w:t>
      </w:r>
      <w:r w:rsidRPr="00D745E4">
        <w:rPr>
          <w:sz w:val="28"/>
          <w:szCs w:val="28"/>
        </w:rPr>
        <w:t>.</w:t>
      </w:r>
    </w:p>
    <w:p w14:paraId="1ABD2F88" w14:textId="77777777" w:rsidR="009762CE" w:rsidRDefault="009762CE" w:rsidP="00E43FE9">
      <w:pPr>
        <w:widowControl w:val="0"/>
        <w:ind w:left="-426" w:firstLine="426"/>
        <w:contextualSpacing/>
        <w:jc w:val="both"/>
        <w:rPr>
          <w:sz w:val="28"/>
          <w:szCs w:val="28"/>
        </w:rPr>
      </w:pPr>
    </w:p>
    <w:p w14:paraId="66D547B9" w14:textId="77777777" w:rsidR="00AD2DDD" w:rsidRPr="00AD2DDD" w:rsidRDefault="00AD2DDD" w:rsidP="00E43FE9">
      <w:pPr>
        <w:widowControl w:val="0"/>
        <w:jc w:val="right"/>
        <w:outlineLvl w:val="3"/>
        <w:rPr>
          <w:rFonts w:eastAsia="Times New Roman"/>
          <w:bCs/>
          <w:color w:val="000000"/>
          <w:sz w:val="28"/>
          <w:szCs w:val="28"/>
          <w:lang w:val="en-US"/>
        </w:rPr>
      </w:pPr>
      <w:r>
        <w:rPr>
          <w:rFonts w:eastAsia="Times New Roman"/>
          <w:bCs/>
          <w:color w:val="000000"/>
          <w:sz w:val="28"/>
          <w:szCs w:val="28"/>
        </w:rPr>
        <w:t>Таблица 14</w:t>
      </w:r>
    </w:p>
    <w:tbl>
      <w:tblPr>
        <w:tblStyle w:val="a7"/>
        <w:tblW w:w="5000" w:type="pct"/>
        <w:tblLook w:val="04A0" w:firstRow="1" w:lastRow="0" w:firstColumn="1" w:lastColumn="0" w:noHBand="0" w:noVBand="1"/>
      </w:tblPr>
      <w:tblGrid>
        <w:gridCol w:w="2524"/>
        <w:gridCol w:w="1345"/>
        <w:gridCol w:w="1296"/>
        <w:gridCol w:w="1271"/>
        <w:gridCol w:w="1390"/>
        <w:gridCol w:w="1744"/>
      </w:tblGrid>
      <w:tr w:rsidR="004C63B4" w14:paraId="50C42522" w14:textId="77777777" w:rsidTr="00DE1CB6">
        <w:tc>
          <w:tcPr>
            <w:tcW w:w="1319" w:type="pct"/>
          </w:tcPr>
          <w:p w14:paraId="1F2D83D0" w14:textId="77777777" w:rsidR="004C63B4" w:rsidRDefault="004C63B4" w:rsidP="00E43FE9">
            <w:pPr>
              <w:widowControl w:val="0"/>
              <w:contextualSpacing/>
              <w:jc w:val="both"/>
              <w:rPr>
                <w:i/>
                <w:sz w:val="28"/>
                <w:szCs w:val="28"/>
              </w:rPr>
            </w:pPr>
          </w:p>
        </w:tc>
        <w:tc>
          <w:tcPr>
            <w:tcW w:w="703" w:type="pct"/>
          </w:tcPr>
          <w:p w14:paraId="302682DA" w14:textId="77777777" w:rsidR="004C63B4" w:rsidRPr="00FE5952" w:rsidRDefault="004C63B4" w:rsidP="00E43FE9">
            <w:pPr>
              <w:widowControl w:val="0"/>
              <w:contextualSpacing/>
              <w:jc w:val="center"/>
              <w:rPr>
                <w:sz w:val="28"/>
                <w:szCs w:val="28"/>
              </w:rPr>
            </w:pPr>
            <w:r>
              <w:rPr>
                <w:sz w:val="28"/>
                <w:szCs w:val="28"/>
              </w:rPr>
              <w:t>3 балла</w:t>
            </w:r>
          </w:p>
        </w:tc>
        <w:tc>
          <w:tcPr>
            <w:tcW w:w="677" w:type="pct"/>
          </w:tcPr>
          <w:p w14:paraId="5076B930" w14:textId="77777777" w:rsidR="004C63B4" w:rsidRPr="00FE5952" w:rsidRDefault="004C63B4" w:rsidP="00E43FE9">
            <w:pPr>
              <w:widowControl w:val="0"/>
              <w:contextualSpacing/>
              <w:jc w:val="center"/>
              <w:rPr>
                <w:sz w:val="28"/>
                <w:szCs w:val="28"/>
              </w:rPr>
            </w:pPr>
            <w:r>
              <w:rPr>
                <w:sz w:val="28"/>
                <w:szCs w:val="28"/>
              </w:rPr>
              <w:t>2 балла</w:t>
            </w:r>
          </w:p>
        </w:tc>
        <w:tc>
          <w:tcPr>
            <w:tcW w:w="664" w:type="pct"/>
          </w:tcPr>
          <w:p w14:paraId="75AB5807" w14:textId="77777777" w:rsidR="004C63B4" w:rsidRPr="00FE5952" w:rsidRDefault="004C63B4" w:rsidP="00E43FE9">
            <w:pPr>
              <w:widowControl w:val="0"/>
              <w:contextualSpacing/>
              <w:jc w:val="center"/>
              <w:rPr>
                <w:sz w:val="28"/>
                <w:szCs w:val="28"/>
              </w:rPr>
            </w:pPr>
            <w:r>
              <w:rPr>
                <w:sz w:val="28"/>
                <w:szCs w:val="28"/>
              </w:rPr>
              <w:t>1 балл</w:t>
            </w:r>
          </w:p>
        </w:tc>
        <w:tc>
          <w:tcPr>
            <w:tcW w:w="726" w:type="pct"/>
          </w:tcPr>
          <w:p w14:paraId="495CEC78" w14:textId="77777777" w:rsidR="004C63B4" w:rsidRPr="00FE5952" w:rsidRDefault="004C63B4" w:rsidP="00E43FE9">
            <w:pPr>
              <w:widowControl w:val="0"/>
              <w:contextualSpacing/>
              <w:jc w:val="center"/>
              <w:rPr>
                <w:sz w:val="28"/>
                <w:szCs w:val="28"/>
              </w:rPr>
            </w:pPr>
            <w:r w:rsidRPr="00FE5952">
              <w:rPr>
                <w:sz w:val="28"/>
                <w:szCs w:val="28"/>
              </w:rPr>
              <w:t>0 баллов</w:t>
            </w:r>
          </w:p>
        </w:tc>
        <w:tc>
          <w:tcPr>
            <w:tcW w:w="911" w:type="pct"/>
          </w:tcPr>
          <w:p w14:paraId="0CE88F0A" w14:textId="77777777" w:rsidR="004C63B4" w:rsidRPr="00D57AC1" w:rsidRDefault="004C63B4" w:rsidP="00E43FE9">
            <w:pPr>
              <w:widowControl w:val="0"/>
              <w:contextualSpacing/>
              <w:jc w:val="center"/>
              <w:rPr>
                <w:sz w:val="28"/>
                <w:szCs w:val="28"/>
              </w:rPr>
            </w:pPr>
            <w:r w:rsidRPr="00D57AC1">
              <w:rPr>
                <w:sz w:val="28"/>
                <w:szCs w:val="28"/>
              </w:rPr>
              <w:t>% выполнения</w:t>
            </w:r>
          </w:p>
        </w:tc>
      </w:tr>
      <w:tr w:rsidR="004C63B4" w14:paraId="3F4A79E8" w14:textId="77777777" w:rsidTr="00DE1CB6">
        <w:tc>
          <w:tcPr>
            <w:tcW w:w="1319" w:type="pct"/>
          </w:tcPr>
          <w:p w14:paraId="0FD17387" w14:textId="77777777" w:rsidR="004C63B4" w:rsidRDefault="004C63B4" w:rsidP="00E43FE9">
            <w:pPr>
              <w:widowControl w:val="0"/>
              <w:contextualSpacing/>
              <w:jc w:val="both"/>
              <w:rPr>
                <w:i/>
                <w:sz w:val="28"/>
                <w:szCs w:val="28"/>
              </w:rPr>
            </w:pPr>
            <w:r>
              <w:rPr>
                <w:sz w:val="28"/>
                <w:szCs w:val="28"/>
              </w:rPr>
              <w:t>% выполнения задания варианта 413</w:t>
            </w:r>
          </w:p>
        </w:tc>
        <w:tc>
          <w:tcPr>
            <w:tcW w:w="703" w:type="pct"/>
          </w:tcPr>
          <w:p w14:paraId="7149C447" w14:textId="77777777" w:rsidR="004C63B4" w:rsidRPr="00D57AC1" w:rsidRDefault="004C63B4" w:rsidP="00E43FE9">
            <w:pPr>
              <w:widowControl w:val="0"/>
              <w:contextualSpacing/>
              <w:jc w:val="center"/>
              <w:rPr>
                <w:sz w:val="28"/>
                <w:szCs w:val="28"/>
              </w:rPr>
            </w:pPr>
            <w:r>
              <w:rPr>
                <w:sz w:val="28"/>
                <w:szCs w:val="28"/>
              </w:rPr>
              <w:t>19</w:t>
            </w:r>
            <w:r w:rsidRPr="00D745E4">
              <w:rPr>
                <w:sz w:val="28"/>
                <w:szCs w:val="28"/>
              </w:rPr>
              <w:t>,</w:t>
            </w:r>
            <w:r>
              <w:rPr>
                <w:sz w:val="28"/>
                <w:szCs w:val="28"/>
              </w:rPr>
              <w:t>23</w:t>
            </w:r>
          </w:p>
        </w:tc>
        <w:tc>
          <w:tcPr>
            <w:tcW w:w="677" w:type="pct"/>
          </w:tcPr>
          <w:p w14:paraId="35FBC783" w14:textId="77777777" w:rsidR="004C63B4" w:rsidRPr="00D57AC1" w:rsidRDefault="004C63B4" w:rsidP="00E43FE9">
            <w:pPr>
              <w:widowControl w:val="0"/>
              <w:contextualSpacing/>
              <w:jc w:val="center"/>
              <w:rPr>
                <w:sz w:val="28"/>
                <w:szCs w:val="28"/>
              </w:rPr>
            </w:pPr>
            <w:r>
              <w:rPr>
                <w:sz w:val="28"/>
                <w:szCs w:val="28"/>
              </w:rPr>
              <w:t>67</w:t>
            </w:r>
            <w:r w:rsidRPr="00D745E4">
              <w:rPr>
                <w:sz w:val="28"/>
                <w:szCs w:val="28"/>
              </w:rPr>
              <w:t>,</w:t>
            </w:r>
            <w:r>
              <w:rPr>
                <w:sz w:val="28"/>
                <w:szCs w:val="28"/>
              </w:rPr>
              <w:t>95</w:t>
            </w:r>
          </w:p>
        </w:tc>
        <w:tc>
          <w:tcPr>
            <w:tcW w:w="664" w:type="pct"/>
          </w:tcPr>
          <w:p w14:paraId="1721BFD7" w14:textId="77777777" w:rsidR="004C63B4" w:rsidRPr="00D57AC1" w:rsidRDefault="004C63B4" w:rsidP="00E43FE9">
            <w:pPr>
              <w:widowControl w:val="0"/>
              <w:contextualSpacing/>
              <w:jc w:val="center"/>
              <w:rPr>
                <w:sz w:val="28"/>
                <w:szCs w:val="28"/>
              </w:rPr>
            </w:pPr>
            <w:r>
              <w:rPr>
                <w:sz w:val="28"/>
                <w:szCs w:val="28"/>
              </w:rPr>
              <w:t>20</w:t>
            </w:r>
            <w:r w:rsidRPr="00D745E4">
              <w:rPr>
                <w:sz w:val="28"/>
                <w:szCs w:val="28"/>
              </w:rPr>
              <w:t>,</w:t>
            </w:r>
            <w:r>
              <w:rPr>
                <w:sz w:val="28"/>
                <w:szCs w:val="28"/>
              </w:rPr>
              <w:t>51</w:t>
            </w:r>
          </w:p>
        </w:tc>
        <w:tc>
          <w:tcPr>
            <w:tcW w:w="726" w:type="pct"/>
          </w:tcPr>
          <w:p w14:paraId="04C94704" w14:textId="77777777" w:rsidR="004C63B4" w:rsidRPr="00D57AC1" w:rsidRDefault="004C63B4" w:rsidP="00E43FE9">
            <w:pPr>
              <w:widowControl w:val="0"/>
              <w:contextualSpacing/>
              <w:jc w:val="center"/>
              <w:rPr>
                <w:sz w:val="28"/>
                <w:szCs w:val="28"/>
              </w:rPr>
            </w:pPr>
            <w:r>
              <w:rPr>
                <w:sz w:val="28"/>
                <w:szCs w:val="28"/>
              </w:rPr>
              <w:t>5</w:t>
            </w:r>
            <w:r w:rsidRPr="00D745E4">
              <w:rPr>
                <w:sz w:val="28"/>
                <w:szCs w:val="28"/>
              </w:rPr>
              <w:t>,</w:t>
            </w:r>
            <w:r>
              <w:rPr>
                <w:sz w:val="28"/>
                <w:szCs w:val="28"/>
              </w:rPr>
              <w:t>13</w:t>
            </w:r>
          </w:p>
        </w:tc>
        <w:tc>
          <w:tcPr>
            <w:tcW w:w="911" w:type="pct"/>
          </w:tcPr>
          <w:p w14:paraId="38B628DD" w14:textId="77777777" w:rsidR="004C63B4" w:rsidRPr="00D57AC1" w:rsidRDefault="004C63B4" w:rsidP="00E43FE9">
            <w:pPr>
              <w:widowControl w:val="0"/>
              <w:contextualSpacing/>
              <w:jc w:val="center"/>
              <w:rPr>
                <w:sz w:val="28"/>
                <w:szCs w:val="28"/>
              </w:rPr>
            </w:pPr>
            <w:r>
              <w:rPr>
                <w:sz w:val="28"/>
                <w:szCs w:val="28"/>
              </w:rPr>
              <w:t>94</w:t>
            </w:r>
            <w:r w:rsidRPr="00D745E4">
              <w:rPr>
                <w:sz w:val="28"/>
                <w:szCs w:val="28"/>
              </w:rPr>
              <w:t>,</w:t>
            </w:r>
            <w:r>
              <w:rPr>
                <w:sz w:val="28"/>
                <w:szCs w:val="28"/>
              </w:rPr>
              <w:t>87</w:t>
            </w:r>
          </w:p>
        </w:tc>
      </w:tr>
      <w:tr w:rsidR="004C63B4" w14:paraId="65CDCF9D" w14:textId="77777777" w:rsidTr="00DE1CB6">
        <w:tc>
          <w:tcPr>
            <w:tcW w:w="1319" w:type="pct"/>
          </w:tcPr>
          <w:p w14:paraId="27338808" w14:textId="77777777" w:rsidR="004C63B4" w:rsidRDefault="004C63B4" w:rsidP="00E43FE9">
            <w:pPr>
              <w:widowControl w:val="0"/>
              <w:contextualSpacing/>
              <w:jc w:val="both"/>
              <w:rPr>
                <w:i/>
                <w:sz w:val="28"/>
                <w:szCs w:val="28"/>
              </w:rPr>
            </w:pPr>
            <w:r>
              <w:rPr>
                <w:sz w:val="28"/>
                <w:szCs w:val="28"/>
              </w:rPr>
              <w:t>% выполнения задания других вариантов</w:t>
            </w:r>
          </w:p>
        </w:tc>
        <w:tc>
          <w:tcPr>
            <w:tcW w:w="703" w:type="pct"/>
          </w:tcPr>
          <w:p w14:paraId="7EF67112" w14:textId="77777777" w:rsidR="004C63B4" w:rsidRPr="00D57AC1" w:rsidRDefault="004C63B4" w:rsidP="00E43FE9">
            <w:pPr>
              <w:widowControl w:val="0"/>
              <w:contextualSpacing/>
              <w:jc w:val="center"/>
              <w:rPr>
                <w:sz w:val="28"/>
                <w:szCs w:val="28"/>
              </w:rPr>
            </w:pPr>
            <w:r>
              <w:rPr>
                <w:sz w:val="28"/>
                <w:szCs w:val="28"/>
              </w:rPr>
              <w:t>11</w:t>
            </w:r>
            <w:r w:rsidRPr="00D745E4">
              <w:rPr>
                <w:sz w:val="28"/>
                <w:szCs w:val="28"/>
              </w:rPr>
              <w:t>,</w:t>
            </w:r>
            <w:r>
              <w:rPr>
                <w:sz w:val="28"/>
                <w:szCs w:val="28"/>
              </w:rPr>
              <w:t>21</w:t>
            </w:r>
          </w:p>
        </w:tc>
        <w:tc>
          <w:tcPr>
            <w:tcW w:w="677" w:type="pct"/>
          </w:tcPr>
          <w:p w14:paraId="4F5CBB65" w14:textId="77777777" w:rsidR="004C63B4" w:rsidRPr="00D57AC1" w:rsidRDefault="004C63B4" w:rsidP="00E43FE9">
            <w:pPr>
              <w:widowControl w:val="0"/>
              <w:contextualSpacing/>
              <w:jc w:val="center"/>
              <w:rPr>
                <w:sz w:val="28"/>
                <w:szCs w:val="28"/>
              </w:rPr>
            </w:pPr>
            <w:r>
              <w:rPr>
                <w:sz w:val="28"/>
                <w:szCs w:val="28"/>
              </w:rPr>
              <w:t>58</w:t>
            </w:r>
            <w:r w:rsidRPr="00D745E4">
              <w:rPr>
                <w:sz w:val="28"/>
                <w:szCs w:val="28"/>
              </w:rPr>
              <w:t>,</w:t>
            </w:r>
            <w:r>
              <w:rPr>
                <w:sz w:val="28"/>
                <w:szCs w:val="28"/>
              </w:rPr>
              <w:t>61</w:t>
            </w:r>
          </w:p>
        </w:tc>
        <w:tc>
          <w:tcPr>
            <w:tcW w:w="664" w:type="pct"/>
          </w:tcPr>
          <w:p w14:paraId="338DF546" w14:textId="77777777" w:rsidR="004C63B4" w:rsidRPr="00D57AC1" w:rsidRDefault="004C63B4" w:rsidP="00E43FE9">
            <w:pPr>
              <w:widowControl w:val="0"/>
              <w:contextualSpacing/>
              <w:jc w:val="center"/>
              <w:rPr>
                <w:sz w:val="28"/>
                <w:szCs w:val="28"/>
              </w:rPr>
            </w:pPr>
            <w:r>
              <w:rPr>
                <w:sz w:val="28"/>
                <w:szCs w:val="28"/>
              </w:rPr>
              <w:t>26</w:t>
            </w:r>
            <w:r w:rsidRPr="00D745E4">
              <w:rPr>
                <w:sz w:val="28"/>
                <w:szCs w:val="28"/>
              </w:rPr>
              <w:t>,</w:t>
            </w:r>
            <w:r>
              <w:rPr>
                <w:sz w:val="28"/>
                <w:szCs w:val="28"/>
              </w:rPr>
              <w:t>34</w:t>
            </w:r>
          </w:p>
        </w:tc>
        <w:tc>
          <w:tcPr>
            <w:tcW w:w="726" w:type="pct"/>
          </w:tcPr>
          <w:p w14:paraId="68074143" w14:textId="77777777" w:rsidR="004C63B4" w:rsidRPr="00D57AC1" w:rsidRDefault="004C63B4" w:rsidP="00E43FE9">
            <w:pPr>
              <w:widowControl w:val="0"/>
              <w:contextualSpacing/>
              <w:jc w:val="center"/>
              <w:rPr>
                <w:sz w:val="28"/>
                <w:szCs w:val="28"/>
              </w:rPr>
            </w:pPr>
            <w:r>
              <w:rPr>
                <w:sz w:val="28"/>
                <w:szCs w:val="28"/>
              </w:rPr>
              <w:t>3</w:t>
            </w:r>
            <w:r w:rsidRPr="00D745E4">
              <w:rPr>
                <w:sz w:val="28"/>
                <w:szCs w:val="28"/>
              </w:rPr>
              <w:t>,</w:t>
            </w:r>
            <w:r>
              <w:rPr>
                <w:sz w:val="28"/>
                <w:szCs w:val="28"/>
              </w:rPr>
              <w:t>56</w:t>
            </w:r>
          </w:p>
        </w:tc>
        <w:tc>
          <w:tcPr>
            <w:tcW w:w="911" w:type="pct"/>
          </w:tcPr>
          <w:p w14:paraId="795FA870" w14:textId="77777777" w:rsidR="004C63B4" w:rsidRPr="00D57AC1" w:rsidRDefault="004C63B4" w:rsidP="00E43FE9">
            <w:pPr>
              <w:widowControl w:val="0"/>
              <w:contextualSpacing/>
              <w:jc w:val="center"/>
              <w:rPr>
                <w:sz w:val="28"/>
                <w:szCs w:val="28"/>
              </w:rPr>
            </w:pPr>
            <w:r>
              <w:rPr>
                <w:sz w:val="28"/>
                <w:szCs w:val="28"/>
              </w:rPr>
              <w:t>96</w:t>
            </w:r>
            <w:r w:rsidRPr="00D745E4">
              <w:rPr>
                <w:sz w:val="28"/>
                <w:szCs w:val="28"/>
              </w:rPr>
              <w:t>,</w:t>
            </w:r>
            <w:r>
              <w:rPr>
                <w:sz w:val="28"/>
                <w:szCs w:val="28"/>
              </w:rPr>
              <w:t>44</w:t>
            </w:r>
          </w:p>
        </w:tc>
      </w:tr>
    </w:tbl>
    <w:p w14:paraId="23A2AEDA" w14:textId="77777777" w:rsidR="004C63B4" w:rsidRDefault="004C63B4" w:rsidP="00E43FE9">
      <w:pPr>
        <w:widowControl w:val="0"/>
        <w:ind w:left="-426" w:firstLine="426"/>
        <w:contextualSpacing/>
        <w:jc w:val="both"/>
        <w:rPr>
          <w:i/>
          <w:sz w:val="28"/>
          <w:szCs w:val="28"/>
        </w:rPr>
      </w:pPr>
    </w:p>
    <w:p w14:paraId="331A9B7E" w14:textId="77777777" w:rsidR="004C63B4" w:rsidRDefault="004C63B4" w:rsidP="00E43FE9">
      <w:pPr>
        <w:widowControl w:val="0"/>
        <w:ind w:left="-426" w:firstLine="426"/>
        <w:contextualSpacing/>
        <w:jc w:val="both"/>
        <w:rPr>
          <w:sz w:val="28"/>
          <w:szCs w:val="28"/>
        </w:rPr>
      </w:pPr>
      <w:r>
        <w:rPr>
          <w:sz w:val="28"/>
          <w:szCs w:val="28"/>
        </w:rPr>
        <w:t>При оценивании задания 8 учитывались речевые ошибки</w:t>
      </w:r>
      <w:r w:rsidRPr="00D745E4">
        <w:rPr>
          <w:sz w:val="28"/>
          <w:szCs w:val="28"/>
        </w:rPr>
        <w:t>.</w:t>
      </w:r>
      <w:r>
        <w:rPr>
          <w:sz w:val="28"/>
          <w:szCs w:val="28"/>
        </w:rPr>
        <w:t xml:space="preserve"> Как и в прошлые годы</w:t>
      </w:r>
      <w:r w:rsidRPr="00D745E4">
        <w:rPr>
          <w:sz w:val="28"/>
          <w:szCs w:val="28"/>
        </w:rPr>
        <w:t>,</w:t>
      </w:r>
      <w:r>
        <w:rPr>
          <w:sz w:val="28"/>
          <w:szCs w:val="28"/>
        </w:rPr>
        <w:t xml:space="preserve"> их много</w:t>
      </w:r>
      <w:r w:rsidRPr="00D745E4">
        <w:rPr>
          <w:sz w:val="28"/>
          <w:szCs w:val="28"/>
        </w:rPr>
        <w:t>.</w:t>
      </w:r>
      <w:r>
        <w:rPr>
          <w:sz w:val="28"/>
          <w:szCs w:val="28"/>
        </w:rPr>
        <w:t xml:space="preserve"> 0 баллов у 29</w:t>
      </w:r>
      <w:r w:rsidRPr="00D745E4">
        <w:rPr>
          <w:sz w:val="28"/>
          <w:szCs w:val="28"/>
        </w:rPr>
        <w:t>,</w:t>
      </w:r>
      <w:r>
        <w:rPr>
          <w:sz w:val="28"/>
          <w:szCs w:val="28"/>
        </w:rPr>
        <w:t xml:space="preserve">49% выпускников (в других вариантах за это же задание 0 баллов </w:t>
      </w:r>
      <w:r w:rsidRPr="00FF2A88">
        <w:rPr>
          <w:sz w:val="28"/>
          <w:szCs w:val="28"/>
        </w:rPr>
        <w:t>у 32,27%).</w:t>
      </w:r>
      <w:r>
        <w:rPr>
          <w:sz w:val="28"/>
          <w:szCs w:val="28"/>
        </w:rPr>
        <w:t xml:space="preserve"> Выполнили задание без речевых ошибок 70</w:t>
      </w:r>
      <w:r w:rsidRPr="00FF2A88">
        <w:rPr>
          <w:sz w:val="28"/>
          <w:szCs w:val="28"/>
        </w:rPr>
        <w:t>,</w:t>
      </w:r>
      <w:r>
        <w:rPr>
          <w:sz w:val="28"/>
          <w:szCs w:val="28"/>
        </w:rPr>
        <w:t>51% выпускников (в других вариантах выполнили 8 задание без речевых ошибок 67</w:t>
      </w:r>
      <w:r w:rsidRPr="00FF2A88">
        <w:rPr>
          <w:sz w:val="28"/>
          <w:szCs w:val="28"/>
        </w:rPr>
        <w:t>,</w:t>
      </w:r>
      <w:r>
        <w:rPr>
          <w:sz w:val="28"/>
          <w:szCs w:val="28"/>
        </w:rPr>
        <w:t>73% выпускников)</w:t>
      </w:r>
      <w:r w:rsidRPr="00D745E4">
        <w:rPr>
          <w:sz w:val="28"/>
          <w:szCs w:val="28"/>
        </w:rPr>
        <w:t>.</w:t>
      </w:r>
      <w:r>
        <w:rPr>
          <w:sz w:val="28"/>
          <w:szCs w:val="28"/>
        </w:rPr>
        <w:t xml:space="preserve">  </w:t>
      </w:r>
    </w:p>
    <w:p w14:paraId="1ECBF064" w14:textId="77777777" w:rsidR="00120249" w:rsidRPr="008D6680" w:rsidRDefault="001A03C0" w:rsidP="00E43FE9">
      <w:pPr>
        <w:widowControl w:val="0"/>
        <w:ind w:left="-426" w:firstLine="426"/>
        <w:contextualSpacing/>
        <w:jc w:val="both"/>
        <w:rPr>
          <w:sz w:val="28"/>
          <w:szCs w:val="28"/>
        </w:rPr>
      </w:pPr>
      <w:r w:rsidRPr="00B133F4">
        <w:rPr>
          <w:sz w:val="28"/>
          <w:szCs w:val="28"/>
        </w:rPr>
        <w:t>Задание 15 предполагало написание развернутого рассуждения о содержательной основе произведения («Какие жизненные и творческие стремления определяют внутренний облик лирического героя данного стихотворения?»).</w:t>
      </w:r>
      <w:r w:rsidR="008D6680">
        <w:rPr>
          <w:sz w:val="28"/>
          <w:szCs w:val="28"/>
        </w:rPr>
        <w:t xml:space="preserve"> С заданием выпускники справились успешно. Однако</w:t>
      </w:r>
      <w:r w:rsidR="00120249" w:rsidRPr="00B133F4">
        <w:rPr>
          <w:sz w:val="28"/>
          <w:szCs w:val="28"/>
        </w:rPr>
        <w:t xml:space="preserve"> </w:t>
      </w:r>
      <w:r w:rsidR="008D6680">
        <w:rPr>
          <w:sz w:val="28"/>
          <w:szCs w:val="28"/>
        </w:rPr>
        <w:t>в</w:t>
      </w:r>
      <w:r w:rsidR="00120249" w:rsidRPr="00B133F4">
        <w:rPr>
          <w:sz w:val="28"/>
          <w:szCs w:val="28"/>
        </w:rPr>
        <w:t>ыполнение задания выявило определенные проблемы.</w:t>
      </w:r>
    </w:p>
    <w:p w14:paraId="10D1E7F9" w14:textId="77777777" w:rsidR="00120249" w:rsidRPr="00B133F4" w:rsidRDefault="00120249" w:rsidP="00E43FE9">
      <w:pPr>
        <w:widowControl w:val="0"/>
        <w:ind w:left="-426" w:firstLine="426"/>
        <w:contextualSpacing/>
        <w:jc w:val="both"/>
        <w:rPr>
          <w:color w:val="339966"/>
          <w:sz w:val="28"/>
          <w:szCs w:val="28"/>
        </w:rPr>
      </w:pPr>
      <w:r w:rsidRPr="00B133F4">
        <w:rPr>
          <w:sz w:val="28"/>
          <w:szCs w:val="28"/>
        </w:rPr>
        <w:t xml:space="preserve">С одной стороны, школьники могут внимательно прочитать стихотворение и построить ответ на заданный вопрос, опираясь на текст. </w:t>
      </w:r>
    </w:p>
    <w:p w14:paraId="5FBD0569" w14:textId="77777777" w:rsidR="00120249" w:rsidRPr="00B133F4" w:rsidRDefault="00120249" w:rsidP="00E43FE9">
      <w:pPr>
        <w:widowControl w:val="0"/>
        <w:ind w:left="-426" w:firstLine="426"/>
        <w:contextualSpacing/>
        <w:jc w:val="both"/>
        <w:rPr>
          <w:sz w:val="28"/>
          <w:szCs w:val="28"/>
        </w:rPr>
      </w:pPr>
      <w:r w:rsidRPr="00B133F4">
        <w:rPr>
          <w:sz w:val="28"/>
          <w:szCs w:val="28"/>
        </w:rPr>
        <w:t xml:space="preserve"> С другой стороны, экзамен выявил недостаточно сформированное умение искать в тексте аргументы для точного ответа на заданный вопрос. Выпускники </w:t>
      </w:r>
      <w:r w:rsidRPr="00B133F4">
        <w:rPr>
          <w:sz w:val="28"/>
          <w:szCs w:val="28"/>
        </w:rPr>
        <w:lastRenderedPageBreak/>
        <w:t xml:space="preserve">ограничивались констатацией факта, замечали и использовали при анализе только некоторые детали (как правило, в первой </w:t>
      </w:r>
      <w:r w:rsidR="00B133F4" w:rsidRPr="00B133F4">
        <w:rPr>
          <w:sz w:val="28"/>
          <w:szCs w:val="28"/>
        </w:rPr>
        <w:t xml:space="preserve">или последней </w:t>
      </w:r>
      <w:r w:rsidRPr="00B133F4">
        <w:rPr>
          <w:sz w:val="28"/>
          <w:szCs w:val="28"/>
        </w:rPr>
        <w:t>с</w:t>
      </w:r>
      <w:r w:rsidR="00B133F4" w:rsidRPr="00B133F4">
        <w:rPr>
          <w:sz w:val="28"/>
          <w:szCs w:val="28"/>
        </w:rPr>
        <w:t>трофе текста), не могли уловить</w:t>
      </w:r>
      <w:r w:rsidR="0054371D">
        <w:rPr>
          <w:sz w:val="28"/>
          <w:szCs w:val="28"/>
        </w:rPr>
        <w:t xml:space="preserve"> динамику</w:t>
      </w:r>
      <w:r w:rsidRPr="00B133F4">
        <w:rPr>
          <w:sz w:val="28"/>
          <w:szCs w:val="28"/>
        </w:rPr>
        <w:t xml:space="preserve"> переживаний лирического героя.</w:t>
      </w:r>
    </w:p>
    <w:p w14:paraId="718571B2" w14:textId="77777777" w:rsidR="00120249" w:rsidRPr="00B133F4" w:rsidRDefault="00120249" w:rsidP="00E43FE9">
      <w:pPr>
        <w:widowControl w:val="0"/>
        <w:ind w:left="-426" w:firstLine="426"/>
        <w:contextualSpacing/>
        <w:jc w:val="both"/>
        <w:rPr>
          <w:color w:val="339966"/>
          <w:sz w:val="28"/>
          <w:szCs w:val="28"/>
        </w:rPr>
      </w:pPr>
      <w:r w:rsidRPr="00B133F4">
        <w:rPr>
          <w:sz w:val="28"/>
          <w:szCs w:val="28"/>
        </w:rPr>
        <w:t>Проявилось и неумение выстраивать ответ-рассуждение: многие сбивал</w:t>
      </w:r>
      <w:r w:rsidR="00B133F4" w:rsidRPr="00B133F4">
        <w:rPr>
          <w:sz w:val="28"/>
          <w:szCs w:val="28"/>
        </w:rPr>
        <w:t>ись на пересказ текста, переводили</w:t>
      </w:r>
      <w:r w:rsidRPr="00B133F4">
        <w:rPr>
          <w:sz w:val="28"/>
          <w:szCs w:val="28"/>
        </w:rPr>
        <w:t xml:space="preserve"> рассуждение в описание, просто давали эмоциональную оценку произведения, а не его анализ. </w:t>
      </w:r>
    </w:p>
    <w:p w14:paraId="2767B0BA" w14:textId="77777777" w:rsidR="001A03C0" w:rsidRDefault="001A03C0" w:rsidP="00E43FE9">
      <w:pPr>
        <w:widowControl w:val="0"/>
        <w:ind w:left="-426" w:firstLine="426"/>
        <w:contextualSpacing/>
        <w:jc w:val="both"/>
        <w:rPr>
          <w:sz w:val="28"/>
          <w:szCs w:val="28"/>
        </w:rPr>
      </w:pPr>
      <w:r>
        <w:rPr>
          <w:sz w:val="28"/>
          <w:szCs w:val="28"/>
        </w:rPr>
        <w:t>Сравнение результатов выполнения этого задания со средним баллом выполнения всех вариантов задания 15 показывает</w:t>
      </w:r>
      <w:r w:rsidRPr="00D745E4">
        <w:rPr>
          <w:sz w:val="28"/>
          <w:szCs w:val="28"/>
        </w:rPr>
        <w:t>,</w:t>
      </w:r>
      <w:r>
        <w:rPr>
          <w:sz w:val="28"/>
          <w:szCs w:val="28"/>
        </w:rPr>
        <w:t xml:space="preserve"> что задание 413 варианта сопоставимо с заданием 15 других вариантов и по степени сложности среди них не выделяется</w:t>
      </w:r>
      <w:r w:rsidRPr="00D745E4">
        <w:rPr>
          <w:sz w:val="28"/>
          <w:szCs w:val="28"/>
        </w:rPr>
        <w:t>.</w:t>
      </w:r>
      <w:r>
        <w:rPr>
          <w:sz w:val="28"/>
          <w:szCs w:val="28"/>
        </w:rPr>
        <w:t xml:space="preserve"> Результаты выполнения задания 15 варианта 413 даже выше</w:t>
      </w:r>
      <w:r w:rsidRPr="00D745E4">
        <w:rPr>
          <w:sz w:val="28"/>
          <w:szCs w:val="28"/>
        </w:rPr>
        <w:t>,</w:t>
      </w:r>
      <w:r>
        <w:rPr>
          <w:sz w:val="28"/>
          <w:szCs w:val="28"/>
        </w:rPr>
        <w:t xml:space="preserve"> чем задания 15 других вариантов</w:t>
      </w:r>
      <w:r w:rsidRPr="00D745E4">
        <w:rPr>
          <w:sz w:val="28"/>
          <w:szCs w:val="28"/>
        </w:rPr>
        <w:t>.</w:t>
      </w:r>
      <w:r w:rsidR="00090DE0" w:rsidRPr="00090DE0">
        <w:rPr>
          <w:sz w:val="28"/>
          <w:szCs w:val="28"/>
        </w:rPr>
        <w:t xml:space="preserve"> </w:t>
      </w:r>
    </w:p>
    <w:p w14:paraId="4FF39B2C" w14:textId="77777777" w:rsidR="00AD2DDD" w:rsidRPr="00AD2DDD" w:rsidRDefault="00AD2DDD" w:rsidP="00E43FE9">
      <w:pPr>
        <w:widowControl w:val="0"/>
        <w:jc w:val="right"/>
        <w:outlineLvl w:val="3"/>
        <w:rPr>
          <w:rFonts w:eastAsia="Times New Roman"/>
          <w:bCs/>
          <w:color w:val="000000"/>
          <w:sz w:val="28"/>
          <w:szCs w:val="28"/>
          <w:lang w:val="en-US"/>
        </w:rPr>
      </w:pPr>
      <w:r>
        <w:rPr>
          <w:rFonts w:eastAsia="Times New Roman"/>
          <w:bCs/>
          <w:color w:val="000000"/>
          <w:sz w:val="28"/>
          <w:szCs w:val="28"/>
        </w:rPr>
        <w:t>Таблица 15</w:t>
      </w:r>
    </w:p>
    <w:tbl>
      <w:tblPr>
        <w:tblStyle w:val="a7"/>
        <w:tblW w:w="5000" w:type="pct"/>
        <w:tblLook w:val="04A0" w:firstRow="1" w:lastRow="0" w:firstColumn="1" w:lastColumn="0" w:noHBand="0" w:noVBand="1"/>
      </w:tblPr>
      <w:tblGrid>
        <w:gridCol w:w="3167"/>
        <w:gridCol w:w="1274"/>
        <w:gridCol w:w="1274"/>
        <w:gridCol w:w="1093"/>
        <w:gridCol w:w="1093"/>
        <w:gridCol w:w="1669"/>
      </w:tblGrid>
      <w:tr w:rsidR="001A03C0" w14:paraId="6A1222A1" w14:textId="77777777" w:rsidTr="00DE1CB6">
        <w:tc>
          <w:tcPr>
            <w:tcW w:w="1697" w:type="pct"/>
          </w:tcPr>
          <w:p w14:paraId="4F94CB63" w14:textId="77777777" w:rsidR="001A03C0" w:rsidRDefault="001A03C0" w:rsidP="00E43FE9">
            <w:pPr>
              <w:widowControl w:val="0"/>
              <w:contextualSpacing/>
              <w:jc w:val="both"/>
              <w:rPr>
                <w:i/>
                <w:sz w:val="28"/>
                <w:szCs w:val="28"/>
              </w:rPr>
            </w:pPr>
          </w:p>
        </w:tc>
        <w:tc>
          <w:tcPr>
            <w:tcW w:w="708" w:type="pct"/>
          </w:tcPr>
          <w:p w14:paraId="1A4B7E18" w14:textId="77777777" w:rsidR="001A03C0" w:rsidRPr="00FE5952" w:rsidRDefault="001A03C0" w:rsidP="00E43FE9">
            <w:pPr>
              <w:widowControl w:val="0"/>
              <w:contextualSpacing/>
              <w:jc w:val="center"/>
              <w:rPr>
                <w:sz w:val="28"/>
                <w:szCs w:val="28"/>
              </w:rPr>
            </w:pPr>
            <w:r>
              <w:rPr>
                <w:sz w:val="28"/>
                <w:szCs w:val="28"/>
              </w:rPr>
              <w:t>3 балла</w:t>
            </w:r>
          </w:p>
        </w:tc>
        <w:tc>
          <w:tcPr>
            <w:tcW w:w="708" w:type="pct"/>
          </w:tcPr>
          <w:p w14:paraId="5D310C20" w14:textId="77777777" w:rsidR="001A03C0" w:rsidRPr="00FE5952" w:rsidRDefault="001A03C0" w:rsidP="00E43FE9">
            <w:pPr>
              <w:widowControl w:val="0"/>
              <w:contextualSpacing/>
              <w:jc w:val="center"/>
              <w:rPr>
                <w:sz w:val="28"/>
                <w:szCs w:val="28"/>
              </w:rPr>
            </w:pPr>
            <w:r>
              <w:rPr>
                <w:sz w:val="28"/>
                <w:szCs w:val="28"/>
              </w:rPr>
              <w:t>2 балла</w:t>
            </w:r>
          </w:p>
        </w:tc>
        <w:tc>
          <w:tcPr>
            <w:tcW w:w="613" w:type="pct"/>
          </w:tcPr>
          <w:p w14:paraId="3DAB0450" w14:textId="77777777" w:rsidR="001A03C0" w:rsidRPr="00FE5952" w:rsidRDefault="001A03C0" w:rsidP="00E43FE9">
            <w:pPr>
              <w:widowControl w:val="0"/>
              <w:contextualSpacing/>
              <w:jc w:val="center"/>
              <w:rPr>
                <w:sz w:val="28"/>
                <w:szCs w:val="28"/>
              </w:rPr>
            </w:pPr>
            <w:r>
              <w:rPr>
                <w:sz w:val="28"/>
                <w:szCs w:val="28"/>
              </w:rPr>
              <w:t>1 балл</w:t>
            </w:r>
          </w:p>
        </w:tc>
        <w:tc>
          <w:tcPr>
            <w:tcW w:w="613" w:type="pct"/>
          </w:tcPr>
          <w:p w14:paraId="64D13EFC" w14:textId="77777777" w:rsidR="001A03C0" w:rsidRPr="00FE5952" w:rsidRDefault="001A03C0" w:rsidP="00E43FE9">
            <w:pPr>
              <w:widowControl w:val="0"/>
              <w:contextualSpacing/>
              <w:jc w:val="center"/>
              <w:rPr>
                <w:sz w:val="28"/>
                <w:szCs w:val="28"/>
              </w:rPr>
            </w:pPr>
            <w:r w:rsidRPr="00FE5952">
              <w:rPr>
                <w:sz w:val="28"/>
                <w:szCs w:val="28"/>
              </w:rPr>
              <w:t>0 баллов</w:t>
            </w:r>
          </w:p>
        </w:tc>
        <w:tc>
          <w:tcPr>
            <w:tcW w:w="661" w:type="pct"/>
          </w:tcPr>
          <w:p w14:paraId="4A6A4627" w14:textId="77777777" w:rsidR="001A03C0" w:rsidRPr="00D57AC1" w:rsidRDefault="001A03C0" w:rsidP="00E43FE9">
            <w:pPr>
              <w:widowControl w:val="0"/>
              <w:contextualSpacing/>
              <w:jc w:val="center"/>
              <w:rPr>
                <w:sz w:val="28"/>
                <w:szCs w:val="28"/>
              </w:rPr>
            </w:pPr>
            <w:r w:rsidRPr="00D57AC1">
              <w:rPr>
                <w:sz w:val="28"/>
                <w:szCs w:val="28"/>
              </w:rPr>
              <w:t>% выполнения</w:t>
            </w:r>
          </w:p>
        </w:tc>
      </w:tr>
      <w:tr w:rsidR="001A03C0" w14:paraId="2D04C9F9" w14:textId="77777777" w:rsidTr="00DE1CB6">
        <w:tc>
          <w:tcPr>
            <w:tcW w:w="1697" w:type="pct"/>
          </w:tcPr>
          <w:p w14:paraId="54C759DF" w14:textId="77777777" w:rsidR="001A03C0" w:rsidRDefault="001A03C0" w:rsidP="00E43FE9">
            <w:pPr>
              <w:widowControl w:val="0"/>
              <w:contextualSpacing/>
              <w:jc w:val="both"/>
              <w:rPr>
                <w:i/>
                <w:sz w:val="28"/>
                <w:szCs w:val="28"/>
              </w:rPr>
            </w:pPr>
            <w:r>
              <w:rPr>
                <w:sz w:val="28"/>
                <w:szCs w:val="28"/>
              </w:rPr>
              <w:t>% выполнения задания варианта 413</w:t>
            </w:r>
          </w:p>
        </w:tc>
        <w:tc>
          <w:tcPr>
            <w:tcW w:w="708" w:type="pct"/>
          </w:tcPr>
          <w:p w14:paraId="7ECFA29D" w14:textId="77777777" w:rsidR="001A03C0" w:rsidRPr="00D57AC1" w:rsidRDefault="001A03C0" w:rsidP="00E43FE9">
            <w:pPr>
              <w:widowControl w:val="0"/>
              <w:contextualSpacing/>
              <w:jc w:val="center"/>
              <w:rPr>
                <w:sz w:val="28"/>
                <w:szCs w:val="28"/>
              </w:rPr>
            </w:pPr>
            <w:r>
              <w:rPr>
                <w:sz w:val="28"/>
                <w:szCs w:val="28"/>
              </w:rPr>
              <w:t>11</w:t>
            </w:r>
            <w:r w:rsidRPr="00D745E4">
              <w:rPr>
                <w:sz w:val="28"/>
                <w:szCs w:val="28"/>
              </w:rPr>
              <w:t>,</w:t>
            </w:r>
            <w:r>
              <w:rPr>
                <w:sz w:val="28"/>
                <w:szCs w:val="28"/>
              </w:rPr>
              <w:t>54</w:t>
            </w:r>
          </w:p>
        </w:tc>
        <w:tc>
          <w:tcPr>
            <w:tcW w:w="708" w:type="pct"/>
          </w:tcPr>
          <w:p w14:paraId="7E9E62BC" w14:textId="77777777" w:rsidR="001A03C0" w:rsidRPr="00D57AC1" w:rsidRDefault="001A03C0" w:rsidP="00E43FE9">
            <w:pPr>
              <w:widowControl w:val="0"/>
              <w:contextualSpacing/>
              <w:jc w:val="center"/>
              <w:rPr>
                <w:sz w:val="28"/>
                <w:szCs w:val="28"/>
              </w:rPr>
            </w:pPr>
            <w:r>
              <w:rPr>
                <w:sz w:val="28"/>
                <w:szCs w:val="28"/>
              </w:rPr>
              <w:t>71</w:t>
            </w:r>
            <w:r w:rsidRPr="00D745E4">
              <w:rPr>
                <w:sz w:val="28"/>
                <w:szCs w:val="28"/>
              </w:rPr>
              <w:t>,</w:t>
            </w:r>
            <w:r>
              <w:rPr>
                <w:sz w:val="28"/>
                <w:szCs w:val="28"/>
              </w:rPr>
              <w:t>8</w:t>
            </w:r>
          </w:p>
        </w:tc>
        <w:tc>
          <w:tcPr>
            <w:tcW w:w="613" w:type="pct"/>
          </w:tcPr>
          <w:p w14:paraId="1D3EB053" w14:textId="77777777" w:rsidR="001A03C0" w:rsidRPr="00D57AC1" w:rsidRDefault="001A03C0" w:rsidP="00E43FE9">
            <w:pPr>
              <w:widowControl w:val="0"/>
              <w:contextualSpacing/>
              <w:jc w:val="center"/>
              <w:rPr>
                <w:sz w:val="28"/>
                <w:szCs w:val="28"/>
              </w:rPr>
            </w:pPr>
            <w:r>
              <w:rPr>
                <w:sz w:val="28"/>
                <w:szCs w:val="28"/>
              </w:rPr>
              <w:t>11</w:t>
            </w:r>
            <w:r w:rsidRPr="00D745E4">
              <w:rPr>
                <w:sz w:val="28"/>
                <w:szCs w:val="28"/>
              </w:rPr>
              <w:t>,</w:t>
            </w:r>
            <w:r>
              <w:rPr>
                <w:sz w:val="28"/>
                <w:szCs w:val="28"/>
              </w:rPr>
              <w:t>54</w:t>
            </w:r>
          </w:p>
        </w:tc>
        <w:tc>
          <w:tcPr>
            <w:tcW w:w="613" w:type="pct"/>
          </w:tcPr>
          <w:p w14:paraId="08FF1488" w14:textId="77777777" w:rsidR="001A03C0" w:rsidRPr="00D57AC1" w:rsidRDefault="001A03C0" w:rsidP="00E43FE9">
            <w:pPr>
              <w:widowControl w:val="0"/>
              <w:contextualSpacing/>
              <w:jc w:val="center"/>
              <w:rPr>
                <w:sz w:val="28"/>
                <w:szCs w:val="28"/>
              </w:rPr>
            </w:pPr>
            <w:r>
              <w:rPr>
                <w:sz w:val="28"/>
                <w:szCs w:val="28"/>
              </w:rPr>
              <w:t>5</w:t>
            </w:r>
            <w:r w:rsidRPr="00D745E4">
              <w:rPr>
                <w:sz w:val="28"/>
                <w:szCs w:val="28"/>
              </w:rPr>
              <w:t>,</w:t>
            </w:r>
            <w:r>
              <w:rPr>
                <w:sz w:val="28"/>
                <w:szCs w:val="28"/>
              </w:rPr>
              <w:t>13</w:t>
            </w:r>
          </w:p>
        </w:tc>
        <w:tc>
          <w:tcPr>
            <w:tcW w:w="661" w:type="pct"/>
          </w:tcPr>
          <w:p w14:paraId="3CC3579C" w14:textId="77777777" w:rsidR="001A03C0" w:rsidRPr="00D57AC1" w:rsidRDefault="001A03C0" w:rsidP="00E43FE9">
            <w:pPr>
              <w:widowControl w:val="0"/>
              <w:contextualSpacing/>
              <w:jc w:val="center"/>
              <w:rPr>
                <w:sz w:val="28"/>
                <w:szCs w:val="28"/>
              </w:rPr>
            </w:pPr>
            <w:r>
              <w:rPr>
                <w:sz w:val="28"/>
                <w:szCs w:val="28"/>
              </w:rPr>
              <w:t>94</w:t>
            </w:r>
            <w:r w:rsidRPr="00D745E4">
              <w:rPr>
                <w:sz w:val="28"/>
                <w:szCs w:val="28"/>
              </w:rPr>
              <w:t>,</w:t>
            </w:r>
            <w:r>
              <w:rPr>
                <w:sz w:val="28"/>
                <w:szCs w:val="28"/>
              </w:rPr>
              <w:t>87</w:t>
            </w:r>
          </w:p>
        </w:tc>
      </w:tr>
      <w:tr w:rsidR="001A03C0" w14:paraId="1E4B1812" w14:textId="77777777" w:rsidTr="00DE1CB6">
        <w:tc>
          <w:tcPr>
            <w:tcW w:w="1697" w:type="pct"/>
          </w:tcPr>
          <w:p w14:paraId="2BC5282E" w14:textId="77777777" w:rsidR="001A03C0" w:rsidRDefault="001A03C0" w:rsidP="00E43FE9">
            <w:pPr>
              <w:widowControl w:val="0"/>
              <w:contextualSpacing/>
              <w:jc w:val="both"/>
              <w:rPr>
                <w:i/>
                <w:sz w:val="28"/>
                <w:szCs w:val="28"/>
              </w:rPr>
            </w:pPr>
            <w:r>
              <w:rPr>
                <w:sz w:val="28"/>
                <w:szCs w:val="28"/>
              </w:rPr>
              <w:t>% выполнения задания других вариантов</w:t>
            </w:r>
          </w:p>
        </w:tc>
        <w:tc>
          <w:tcPr>
            <w:tcW w:w="708" w:type="pct"/>
          </w:tcPr>
          <w:p w14:paraId="45A33491" w14:textId="77777777" w:rsidR="001A03C0" w:rsidRPr="00D57AC1" w:rsidRDefault="001A03C0" w:rsidP="00E43FE9">
            <w:pPr>
              <w:widowControl w:val="0"/>
              <w:contextualSpacing/>
              <w:jc w:val="center"/>
              <w:rPr>
                <w:sz w:val="28"/>
                <w:szCs w:val="28"/>
              </w:rPr>
            </w:pPr>
            <w:r>
              <w:rPr>
                <w:sz w:val="28"/>
                <w:szCs w:val="28"/>
              </w:rPr>
              <w:t>10</w:t>
            </w:r>
            <w:r w:rsidRPr="00D745E4">
              <w:rPr>
                <w:sz w:val="28"/>
                <w:szCs w:val="28"/>
              </w:rPr>
              <w:t>,</w:t>
            </w:r>
            <w:r>
              <w:rPr>
                <w:sz w:val="28"/>
                <w:szCs w:val="28"/>
              </w:rPr>
              <w:t>57</w:t>
            </w:r>
          </w:p>
        </w:tc>
        <w:tc>
          <w:tcPr>
            <w:tcW w:w="708" w:type="pct"/>
          </w:tcPr>
          <w:p w14:paraId="21247FEF" w14:textId="77777777" w:rsidR="001A03C0" w:rsidRPr="00D57AC1" w:rsidRDefault="001A03C0" w:rsidP="00E43FE9">
            <w:pPr>
              <w:widowControl w:val="0"/>
              <w:contextualSpacing/>
              <w:jc w:val="center"/>
              <w:rPr>
                <w:sz w:val="28"/>
                <w:szCs w:val="28"/>
              </w:rPr>
            </w:pPr>
            <w:r>
              <w:rPr>
                <w:sz w:val="28"/>
                <w:szCs w:val="28"/>
              </w:rPr>
              <w:t>58</w:t>
            </w:r>
            <w:r w:rsidRPr="00D745E4">
              <w:rPr>
                <w:sz w:val="28"/>
                <w:szCs w:val="28"/>
              </w:rPr>
              <w:t>,</w:t>
            </w:r>
            <w:r>
              <w:rPr>
                <w:sz w:val="28"/>
                <w:szCs w:val="28"/>
              </w:rPr>
              <w:t>25</w:t>
            </w:r>
          </w:p>
        </w:tc>
        <w:tc>
          <w:tcPr>
            <w:tcW w:w="613" w:type="pct"/>
          </w:tcPr>
          <w:p w14:paraId="104CC4D3" w14:textId="77777777" w:rsidR="001A03C0" w:rsidRPr="00D57AC1" w:rsidRDefault="001A03C0" w:rsidP="00E43FE9">
            <w:pPr>
              <w:widowControl w:val="0"/>
              <w:contextualSpacing/>
              <w:jc w:val="center"/>
              <w:rPr>
                <w:sz w:val="28"/>
                <w:szCs w:val="28"/>
              </w:rPr>
            </w:pPr>
            <w:r>
              <w:rPr>
                <w:sz w:val="28"/>
                <w:szCs w:val="28"/>
              </w:rPr>
              <w:t>23</w:t>
            </w:r>
            <w:r w:rsidRPr="00D745E4">
              <w:rPr>
                <w:sz w:val="28"/>
                <w:szCs w:val="28"/>
              </w:rPr>
              <w:t>,</w:t>
            </w:r>
            <w:r>
              <w:rPr>
                <w:sz w:val="28"/>
                <w:szCs w:val="28"/>
              </w:rPr>
              <w:t>34</w:t>
            </w:r>
          </w:p>
        </w:tc>
        <w:tc>
          <w:tcPr>
            <w:tcW w:w="613" w:type="pct"/>
          </w:tcPr>
          <w:p w14:paraId="6C2793B0" w14:textId="77777777" w:rsidR="001A03C0" w:rsidRPr="00D57AC1" w:rsidRDefault="001A03C0" w:rsidP="00E43FE9">
            <w:pPr>
              <w:widowControl w:val="0"/>
              <w:contextualSpacing/>
              <w:jc w:val="center"/>
              <w:rPr>
                <w:sz w:val="28"/>
                <w:szCs w:val="28"/>
              </w:rPr>
            </w:pPr>
            <w:r>
              <w:rPr>
                <w:sz w:val="28"/>
                <w:szCs w:val="28"/>
              </w:rPr>
              <w:t>7</w:t>
            </w:r>
            <w:r w:rsidRPr="00D745E4">
              <w:rPr>
                <w:sz w:val="28"/>
                <w:szCs w:val="28"/>
              </w:rPr>
              <w:t>,</w:t>
            </w:r>
            <w:r>
              <w:rPr>
                <w:sz w:val="28"/>
                <w:szCs w:val="28"/>
              </w:rPr>
              <w:t>57</w:t>
            </w:r>
          </w:p>
        </w:tc>
        <w:tc>
          <w:tcPr>
            <w:tcW w:w="661" w:type="pct"/>
          </w:tcPr>
          <w:p w14:paraId="4559BA41" w14:textId="77777777" w:rsidR="001A03C0" w:rsidRPr="00D57AC1" w:rsidRDefault="001A03C0" w:rsidP="00E43FE9">
            <w:pPr>
              <w:widowControl w:val="0"/>
              <w:contextualSpacing/>
              <w:jc w:val="center"/>
              <w:rPr>
                <w:sz w:val="28"/>
                <w:szCs w:val="28"/>
              </w:rPr>
            </w:pPr>
            <w:r>
              <w:rPr>
                <w:sz w:val="28"/>
                <w:szCs w:val="28"/>
              </w:rPr>
              <w:t>92</w:t>
            </w:r>
            <w:r w:rsidRPr="00D745E4">
              <w:rPr>
                <w:sz w:val="28"/>
                <w:szCs w:val="28"/>
              </w:rPr>
              <w:t>,</w:t>
            </w:r>
            <w:r>
              <w:rPr>
                <w:sz w:val="28"/>
                <w:szCs w:val="28"/>
              </w:rPr>
              <w:t>43</w:t>
            </w:r>
          </w:p>
        </w:tc>
      </w:tr>
    </w:tbl>
    <w:p w14:paraId="41E736D1" w14:textId="77777777" w:rsidR="001A03C0" w:rsidRDefault="001A03C0" w:rsidP="00E43FE9">
      <w:pPr>
        <w:widowControl w:val="0"/>
        <w:ind w:left="-426" w:firstLine="426"/>
        <w:contextualSpacing/>
        <w:jc w:val="both"/>
        <w:rPr>
          <w:sz w:val="28"/>
          <w:szCs w:val="28"/>
          <w:highlight w:val="yellow"/>
        </w:rPr>
      </w:pPr>
    </w:p>
    <w:p w14:paraId="5E2EC651" w14:textId="77777777" w:rsidR="00835B0E" w:rsidRDefault="001A03C0" w:rsidP="00E43FE9">
      <w:pPr>
        <w:widowControl w:val="0"/>
        <w:ind w:left="-426" w:firstLine="426"/>
        <w:contextualSpacing/>
        <w:jc w:val="both"/>
        <w:rPr>
          <w:sz w:val="28"/>
          <w:szCs w:val="28"/>
        </w:rPr>
      </w:pPr>
      <w:r>
        <w:rPr>
          <w:sz w:val="28"/>
          <w:szCs w:val="28"/>
        </w:rPr>
        <w:t>При оценивании задания 15 учитывались речевые ошибки</w:t>
      </w:r>
      <w:r w:rsidRPr="00D745E4">
        <w:rPr>
          <w:sz w:val="28"/>
          <w:szCs w:val="28"/>
        </w:rPr>
        <w:t>.</w:t>
      </w:r>
      <w:r>
        <w:rPr>
          <w:sz w:val="28"/>
          <w:szCs w:val="28"/>
        </w:rPr>
        <w:t xml:space="preserve"> Как и в прошлые годы</w:t>
      </w:r>
      <w:r w:rsidRPr="00D745E4">
        <w:rPr>
          <w:sz w:val="28"/>
          <w:szCs w:val="28"/>
        </w:rPr>
        <w:t>,</w:t>
      </w:r>
      <w:r>
        <w:rPr>
          <w:sz w:val="28"/>
          <w:szCs w:val="28"/>
        </w:rPr>
        <w:t xml:space="preserve"> их много</w:t>
      </w:r>
      <w:r w:rsidRPr="00D745E4">
        <w:rPr>
          <w:sz w:val="28"/>
          <w:szCs w:val="28"/>
        </w:rPr>
        <w:t>.</w:t>
      </w:r>
      <w:r>
        <w:rPr>
          <w:sz w:val="28"/>
          <w:szCs w:val="28"/>
        </w:rPr>
        <w:t xml:space="preserve"> 0 баллов у 24</w:t>
      </w:r>
      <w:r w:rsidRPr="00D745E4">
        <w:rPr>
          <w:sz w:val="28"/>
          <w:szCs w:val="28"/>
        </w:rPr>
        <w:t>,</w:t>
      </w:r>
      <w:r>
        <w:rPr>
          <w:sz w:val="28"/>
          <w:szCs w:val="28"/>
        </w:rPr>
        <w:t xml:space="preserve">36% выпускников (в других вариантах за это же задание 0 баллов </w:t>
      </w:r>
      <w:r w:rsidRPr="00FF2A88">
        <w:rPr>
          <w:sz w:val="28"/>
          <w:szCs w:val="28"/>
        </w:rPr>
        <w:t>у</w:t>
      </w:r>
      <w:r>
        <w:rPr>
          <w:sz w:val="28"/>
          <w:szCs w:val="28"/>
        </w:rPr>
        <w:t xml:space="preserve"> 32</w:t>
      </w:r>
      <w:r w:rsidRPr="00D745E4">
        <w:rPr>
          <w:sz w:val="28"/>
          <w:szCs w:val="28"/>
        </w:rPr>
        <w:t>,</w:t>
      </w:r>
      <w:r>
        <w:rPr>
          <w:sz w:val="28"/>
          <w:szCs w:val="28"/>
        </w:rPr>
        <w:t>63</w:t>
      </w:r>
      <w:r w:rsidRPr="00FF2A88">
        <w:rPr>
          <w:sz w:val="28"/>
          <w:szCs w:val="28"/>
        </w:rPr>
        <w:t>%).</w:t>
      </w:r>
      <w:r>
        <w:rPr>
          <w:sz w:val="28"/>
          <w:szCs w:val="28"/>
        </w:rPr>
        <w:t xml:space="preserve"> Выполнили задание без речевых ошибок 75</w:t>
      </w:r>
      <w:r w:rsidRPr="00D745E4">
        <w:rPr>
          <w:sz w:val="28"/>
          <w:szCs w:val="28"/>
        </w:rPr>
        <w:t>,</w:t>
      </w:r>
      <w:r>
        <w:rPr>
          <w:sz w:val="28"/>
          <w:szCs w:val="28"/>
        </w:rPr>
        <w:t>64% выпускников (в других вариантах выполнили 15 задание без речевых ошибок 67</w:t>
      </w:r>
      <w:r w:rsidRPr="00D745E4">
        <w:rPr>
          <w:sz w:val="28"/>
          <w:szCs w:val="28"/>
        </w:rPr>
        <w:t>,</w:t>
      </w:r>
      <w:r>
        <w:rPr>
          <w:sz w:val="28"/>
          <w:szCs w:val="28"/>
        </w:rPr>
        <w:t>37% выпускников)</w:t>
      </w:r>
      <w:r w:rsidRPr="00D745E4">
        <w:rPr>
          <w:sz w:val="28"/>
          <w:szCs w:val="28"/>
        </w:rPr>
        <w:t>.</w:t>
      </w:r>
      <w:r>
        <w:rPr>
          <w:sz w:val="28"/>
          <w:szCs w:val="28"/>
        </w:rPr>
        <w:t xml:space="preserve">  </w:t>
      </w:r>
    </w:p>
    <w:p w14:paraId="437AFBD3" w14:textId="77777777" w:rsidR="001A03C0" w:rsidRDefault="001A03C0" w:rsidP="00E43FE9">
      <w:pPr>
        <w:widowControl w:val="0"/>
        <w:ind w:left="-426" w:firstLine="426"/>
        <w:contextualSpacing/>
        <w:jc w:val="both"/>
        <w:rPr>
          <w:sz w:val="28"/>
          <w:szCs w:val="28"/>
        </w:rPr>
      </w:pPr>
      <w:r>
        <w:rPr>
          <w:sz w:val="28"/>
          <w:szCs w:val="28"/>
        </w:rPr>
        <w:t>Необходимо отметить</w:t>
      </w:r>
      <w:r w:rsidRPr="00D745E4">
        <w:rPr>
          <w:sz w:val="28"/>
          <w:szCs w:val="28"/>
        </w:rPr>
        <w:t>,</w:t>
      </w:r>
      <w:r>
        <w:rPr>
          <w:sz w:val="28"/>
          <w:szCs w:val="28"/>
        </w:rPr>
        <w:t xml:space="preserve"> что обычно задания второй части имеют результаты ниже</w:t>
      </w:r>
      <w:r w:rsidRPr="00D745E4">
        <w:rPr>
          <w:sz w:val="28"/>
          <w:szCs w:val="28"/>
        </w:rPr>
        <w:t>,</w:t>
      </w:r>
      <w:r>
        <w:rPr>
          <w:sz w:val="28"/>
          <w:szCs w:val="28"/>
        </w:rPr>
        <w:t xml:space="preserve"> чем задания второй части</w:t>
      </w:r>
      <w:r w:rsidRPr="00D745E4">
        <w:rPr>
          <w:sz w:val="28"/>
          <w:szCs w:val="28"/>
        </w:rPr>
        <w:t>.</w:t>
      </w:r>
      <w:r>
        <w:rPr>
          <w:sz w:val="28"/>
          <w:szCs w:val="28"/>
        </w:rPr>
        <w:t xml:space="preserve"> В варианте 413 выше результаты второй части (задание 15)</w:t>
      </w:r>
      <w:r w:rsidRPr="00D745E4">
        <w:rPr>
          <w:sz w:val="28"/>
          <w:szCs w:val="28"/>
        </w:rPr>
        <w:t>.</w:t>
      </w:r>
      <w:r>
        <w:rPr>
          <w:sz w:val="28"/>
          <w:szCs w:val="28"/>
        </w:rPr>
        <w:t xml:space="preserve"> Считаем</w:t>
      </w:r>
      <w:r w:rsidRPr="00D745E4">
        <w:rPr>
          <w:sz w:val="28"/>
          <w:szCs w:val="28"/>
        </w:rPr>
        <w:t>,</w:t>
      </w:r>
      <w:r>
        <w:rPr>
          <w:sz w:val="28"/>
          <w:szCs w:val="28"/>
        </w:rPr>
        <w:t xml:space="preserve"> что это связано с тем</w:t>
      </w:r>
      <w:r w:rsidRPr="00D745E4">
        <w:rPr>
          <w:sz w:val="28"/>
          <w:szCs w:val="28"/>
        </w:rPr>
        <w:t>,</w:t>
      </w:r>
      <w:r>
        <w:rPr>
          <w:sz w:val="28"/>
          <w:szCs w:val="28"/>
        </w:rPr>
        <w:t xml:space="preserve"> что произведение </w:t>
      </w:r>
      <w:proofErr w:type="spellStart"/>
      <w:r w:rsidRPr="00B133F4">
        <w:rPr>
          <w:sz w:val="28"/>
          <w:szCs w:val="28"/>
        </w:rPr>
        <w:t>Н.В.Гоголя</w:t>
      </w:r>
      <w:proofErr w:type="spellEnd"/>
      <w:r w:rsidRPr="00B133F4">
        <w:rPr>
          <w:sz w:val="28"/>
          <w:szCs w:val="28"/>
        </w:rPr>
        <w:t xml:space="preserve"> «Мертвые души» часто изучается поверхностно и </w:t>
      </w:r>
      <w:r w:rsidR="008F7275">
        <w:rPr>
          <w:sz w:val="28"/>
          <w:szCs w:val="28"/>
        </w:rPr>
        <w:t xml:space="preserve">оно </w:t>
      </w:r>
      <w:r w:rsidRPr="00B133F4">
        <w:rPr>
          <w:sz w:val="28"/>
          <w:szCs w:val="28"/>
        </w:rPr>
        <w:t xml:space="preserve">не всегда понятно современному школьнику. Произведение </w:t>
      </w:r>
      <w:proofErr w:type="spellStart"/>
      <w:r w:rsidRPr="00B133F4">
        <w:rPr>
          <w:sz w:val="28"/>
          <w:szCs w:val="28"/>
        </w:rPr>
        <w:t>Б.Л.Пастернака</w:t>
      </w:r>
      <w:proofErr w:type="spellEnd"/>
      <w:r w:rsidRPr="00B133F4">
        <w:rPr>
          <w:sz w:val="28"/>
          <w:szCs w:val="28"/>
        </w:rPr>
        <w:t xml:space="preserve"> «Во всем мне хочется дойти до самой сути...» изучается в 11 классе, его анализ хорошо известен выпускникам.  Уменьшение количества речевых ошибок, возможно, связано с лучши</w:t>
      </w:r>
      <w:r w:rsidR="00835B0E">
        <w:rPr>
          <w:sz w:val="28"/>
          <w:szCs w:val="28"/>
        </w:rPr>
        <w:t>м знанием материала</w:t>
      </w:r>
      <w:r w:rsidRPr="00B133F4">
        <w:rPr>
          <w:sz w:val="28"/>
          <w:szCs w:val="28"/>
        </w:rPr>
        <w:t xml:space="preserve"> (стихотворение </w:t>
      </w:r>
      <w:proofErr w:type="spellStart"/>
      <w:r w:rsidRPr="00B133F4">
        <w:rPr>
          <w:sz w:val="28"/>
          <w:szCs w:val="28"/>
        </w:rPr>
        <w:t>Б.Л.Пастернака</w:t>
      </w:r>
      <w:proofErr w:type="spellEnd"/>
      <w:r>
        <w:rPr>
          <w:sz w:val="28"/>
          <w:szCs w:val="28"/>
        </w:rPr>
        <w:t>): выпускники понимают</w:t>
      </w:r>
      <w:r w:rsidRPr="00D745E4">
        <w:rPr>
          <w:sz w:val="28"/>
          <w:szCs w:val="28"/>
        </w:rPr>
        <w:t>,</w:t>
      </w:r>
      <w:r>
        <w:rPr>
          <w:sz w:val="28"/>
          <w:szCs w:val="28"/>
        </w:rPr>
        <w:t xml:space="preserve"> о чем говорят</w:t>
      </w:r>
      <w:r w:rsidRPr="00D745E4">
        <w:rPr>
          <w:sz w:val="28"/>
          <w:szCs w:val="28"/>
        </w:rPr>
        <w:t>,</w:t>
      </w:r>
      <w:r>
        <w:rPr>
          <w:sz w:val="28"/>
          <w:szCs w:val="28"/>
        </w:rPr>
        <w:t xml:space="preserve"> поэтому делают меньше речевых ошибок</w:t>
      </w:r>
      <w:r w:rsidRPr="00D745E4">
        <w:rPr>
          <w:sz w:val="28"/>
          <w:szCs w:val="28"/>
        </w:rPr>
        <w:t>.</w:t>
      </w:r>
    </w:p>
    <w:p w14:paraId="601BA4CB" w14:textId="77777777" w:rsidR="00835B0E" w:rsidRPr="00FF2A88" w:rsidRDefault="00835B0E" w:rsidP="00E43FE9">
      <w:pPr>
        <w:widowControl w:val="0"/>
        <w:ind w:left="-426" w:firstLine="426"/>
        <w:contextualSpacing/>
        <w:jc w:val="both"/>
        <w:rPr>
          <w:sz w:val="28"/>
          <w:szCs w:val="28"/>
        </w:rPr>
      </w:pPr>
    </w:p>
    <w:p w14:paraId="1F8DE31A" w14:textId="77777777" w:rsidR="001A03C0" w:rsidRPr="00D40817" w:rsidRDefault="001A03C0" w:rsidP="00E43FE9">
      <w:pPr>
        <w:widowControl w:val="0"/>
        <w:ind w:firstLine="708"/>
        <w:jc w:val="center"/>
        <w:rPr>
          <w:b/>
          <w:iCs/>
          <w:sz w:val="28"/>
          <w:szCs w:val="28"/>
        </w:rPr>
      </w:pPr>
      <w:r w:rsidRPr="00D40817">
        <w:rPr>
          <w:b/>
          <w:iCs/>
          <w:sz w:val="28"/>
          <w:szCs w:val="28"/>
        </w:rPr>
        <w:t>Анализ выполнения заданий 9, 16</w:t>
      </w:r>
    </w:p>
    <w:p w14:paraId="214E30BE" w14:textId="77777777" w:rsidR="00EA71FA" w:rsidRPr="00D40817" w:rsidRDefault="00EA71FA" w:rsidP="00E43FE9">
      <w:pPr>
        <w:widowControl w:val="0"/>
        <w:ind w:firstLine="708"/>
        <w:jc w:val="center"/>
        <w:rPr>
          <w:b/>
          <w:iCs/>
          <w:sz w:val="28"/>
          <w:szCs w:val="28"/>
        </w:rPr>
      </w:pPr>
    </w:p>
    <w:p w14:paraId="4FB0A9C3" w14:textId="77777777" w:rsidR="00EA71FA" w:rsidRPr="00263CF6" w:rsidRDefault="00EA71FA" w:rsidP="00E43FE9">
      <w:pPr>
        <w:widowControl w:val="0"/>
        <w:ind w:left="-426" w:firstLine="426"/>
        <w:contextualSpacing/>
        <w:jc w:val="both"/>
        <w:rPr>
          <w:color w:val="339966"/>
          <w:sz w:val="28"/>
          <w:szCs w:val="28"/>
        </w:rPr>
      </w:pPr>
      <w:r w:rsidRPr="00263CF6">
        <w:rPr>
          <w:sz w:val="28"/>
          <w:szCs w:val="28"/>
        </w:rPr>
        <w:t>Каждый год задания 9 и 16 вызывают у выпускников затруднения, так как у школьников нет целостного восприятия курса литературы, они не видят внутренние связи и закономерности литературного процесса, плохо знают и понимают литературно-исторический и культурно-исторический контексты изучаемых произведений, не учитывают влияние контекста</w:t>
      </w:r>
      <w:r w:rsidR="00631BE2">
        <w:rPr>
          <w:sz w:val="28"/>
          <w:szCs w:val="28"/>
        </w:rPr>
        <w:t xml:space="preserve"> на проблематику,</w:t>
      </w:r>
      <w:r w:rsidRPr="00263CF6">
        <w:rPr>
          <w:sz w:val="28"/>
          <w:szCs w:val="28"/>
        </w:rPr>
        <w:t xml:space="preserve"> характеры г</w:t>
      </w:r>
      <w:r w:rsidR="00631BE2">
        <w:rPr>
          <w:sz w:val="28"/>
          <w:szCs w:val="28"/>
        </w:rPr>
        <w:t xml:space="preserve">ероев. Следует отметить и </w:t>
      </w:r>
      <w:r w:rsidRPr="00263CF6">
        <w:rPr>
          <w:sz w:val="28"/>
          <w:szCs w:val="28"/>
        </w:rPr>
        <w:t>неумение обосновывать свою позицию.</w:t>
      </w:r>
    </w:p>
    <w:p w14:paraId="476D7548" w14:textId="77777777" w:rsidR="00EA71FA" w:rsidRPr="00263CF6" w:rsidRDefault="00EA71FA" w:rsidP="00E43FE9">
      <w:pPr>
        <w:widowControl w:val="0"/>
        <w:ind w:left="-426" w:firstLine="426"/>
        <w:contextualSpacing/>
        <w:jc w:val="both"/>
        <w:rPr>
          <w:color w:val="339966"/>
          <w:sz w:val="28"/>
          <w:szCs w:val="28"/>
        </w:rPr>
      </w:pPr>
      <w:r w:rsidRPr="00263CF6">
        <w:rPr>
          <w:sz w:val="28"/>
          <w:szCs w:val="28"/>
        </w:rPr>
        <w:t xml:space="preserve">Формально учащиеся научены выстраивать контекстные ряды, однако неумение понимать авторскую позицию приводит к тому, что сопоставления оказываются надуманными. Произведения сопоставляются по внешней </w:t>
      </w:r>
      <w:r w:rsidRPr="00263CF6">
        <w:rPr>
          <w:sz w:val="28"/>
          <w:szCs w:val="28"/>
        </w:rPr>
        <w:lastRenderedPageBreak/>
        <w:t xml:space="preserve">(событийной) линии. </w:t>
      </w:r>
    </w:p>
    <w:p w14:paraId="4D392405" w14:textId="77777777" w:rsidR="00EA71FA" w:rsidRDefault="00EA71FA" w:rsidP="00E43FE9">
      <w:pPr>
        <w:widowControl w:val="0"/>
        <w:ind w:left="-426" w:firstLine="426"/>
        <w:contextualSpacing/>
        <w:jc w:val="both"/>
        <w:rPr>
          <w:sz w:val="28"/>
          <w:szCs w:val="28"/>
        </w:rPr>
      </w:pPr>
      <w:r w:rsidRPr="00263CF6">
        <w:rPr>
          <w:sz w:val="28"/>
          <w:szCs w:val="28"/>
        </w:rPr>
        <w:t>Много фактических ошибок. Обучающиеся, выполняя задания, не обращают внимания на направление сопоставления, пишут общие слова.</w:t>
      </w:r>
    </w:p>
    <w:p w14:paraId="2427BDFE" w14:textId="77777777" w:rsidR="00631BE2" w:rsidRDefault="00631BE2" w:rsidP="00E43FE9">
      <w:pPr>
        <w:widowControl w:val="0"/>
        <w:ind w:left="-426" w:firstLine="426"/>
        <w:contextualSpacing/>
        <w:jc w:val="both"/>
        <w:rPr>
          <w:color w:val="339966"/>
          <w:sz w:val="28"/>
          <w:szCs w:val="28"/>
        </w:rPr>
      </w:pPr>
      <w:r w:rsidRPr="00D745E4">
        <w:rPr>
          <w:sz w:val="28"/>
          <w:szCs w:val="28"/>
        </w:rPr>
        <w:t>Задание 9</w:t>
      </w:r>
      <w:r>
        <w:rPr>
          <w:sz w:val="28"/>
          <w:szCs w:val="28"/>
        </w:rPr>
        <w:t xml:space="preserve"> варианта 413 </w:t>
      </w:r>
      <w:r w:rsidRPr="00D745E4">
        <w:rPr>
          <w:sz w:val="28"/>
          <w:szCs w:val="28"/>
        </w:rPr>
        <w:t xml:space="preserve">предполагало включение анализируемого произведения в литературный контекст: </w:t>
      </w:r>
      <w:r>
        <w:rPr>
          <w:sz w:val="28"/>
          <w:szCs w:val="28"/>
        </w:rPr>
        <w:t>необходимо было рассказать</w:t>
      </w:r>
      <w:r w:rsidRPr="00D745E4">
        <w:rPr>
          <w:sz w:val="28"/>
          <w:szCs w:val="28"/>
        </w:rPr>
        <w:t>,</w:t>
      </w:r>
      <w:r>
        <w:rPr>
          <w:sz w:val="28"/>
          <w:szCs w:val="28"/>
        </w:rPr>
        <w:t xml:space="preserve"> в каких произведениях русской литературы изображены помещики и в чем их можно сопоставить с Ноздревым</w:t>
      </w:r>
      <w:r w:rsidRPr="00D745E4">
        <w:rPr>
          <w:sz w:val="28"/>
          <w:szCs w:val="28"/>
        </w:rPr>
        <w:t>.</w:t>
      </w:r>
      <w:r>
        <w:rPr>
          <w:sz w:val="28"/>
          <w:szCs w:val="28"/>
        </w:rPr>
        <w:t xml:space="preserve"> </w:t>
      </w:r>
      <w:r w:rsidRPr="00D745E4">
        <w:rPr>
          <w:sz w:val="28"/>
          <w:szCs w:val="28"/>
        </w:rPr>
        <w:t>Задани</w:t>
      </w:r>
      <w:r>
        <w:rPr>
          <w:sz w:val="28"/>
          <w:szCs w:val="28"/>
        </w:rPr>
        <w:t>я этого типа представляют</w:t>
      </w:r>
      <w:r w:rsidRPr="00D745E4">
        <w:rPr>
          <w:sz w:val="28"/>
          <w:szCs w:val="28"/>
        </w:rPr>
        <w:t xml:space="preserve"> проблемный вопрос, адекватный и полный ответ на который возможен только в случае рас</w:t>
      </w:r>
      <w:r>
        <w:rPr>
          <w:sz w:val="28"/>
          <w:szCs w:val="28"/>
        </w:rPr>
        <w:t xml:space="preserve">смотрения данного текста в </w:t>
      </w:r>
      <w:r w:rsidRPr="00D745E4">
        <w:rPr>
          <w:sz w:val="28"/>
          <w:szCs w:val="28"/>
        </w:rPr>
        <w:t xml:space="preserve">связи с другими произведениями схожей тематики, проблематики, образности.  </w:t>
      </w:r>
      <w:r>
        <w:rPr>
          <w:sz w:val="28"/>
          <w:szCs w:val="28"/>
        </w:rPr>
        <w:t>Выпускники должны указать названия и авторов произведений</w:t>
      </w:r>
      <w:r w:rsidRPr="00D745E4">
        <w:rPr>
          <w:sz w:val="28"/>
          <w:szCs w:val="28"/>
        </w:rPr>
        <w:t>,</w:t>
      </w:r>
      <w:r>
        <w:rPr>
          <w:sz w:val="28"/>
          <w:szCs w:val="28"/>
        </w:rPr>
        <w:t xml:space="preserve"> выбранных для сопоставления</w:t>
      </w:r>
      <w:r w:rsidRPr="00D745E4">
        <w:rPr>
          <w:sz w:val="28"/>
          <w:szCs w:val="28"/>
        </w:rPr>
        <w:t>,</w:t>
      </w:r>
      <w:r>
        <w:rPr>
          <w:sz w:val="28"/>
          <w:szCs w:val="28"/>
        </w:rPr>
        <w:t xml:space="preserve"> обосновать выбор этих произведений</w:t>
      </w:r>
      <w:r w:rsidRPr="00D745E4">
        <w:rPr>
          <w:sz w:val="28"/>
          <w:szCs w:val="28"/>
        </w:rPr>
        <w:t>,</w:t>
      </w:r>
      <w:r>
        <w:rPr>
          <w:sz w:val="28"/>
          <w:szCs w:val="28"/>
        </w:rPr>
        <w:t xml:space="preserve"> провести сопоставление в указанном направлении</w:t>
      </w:r>
      <w:r w:rsidRPr="00D745E4">
        <w:rPr>
          <w:sz w:val="28"/>
          <w:szCs w:val="28"/>
        </w:rPr>
        <w:t>,</w:t>
      </w:r>
      <w:r>
        <w:rPr>
          <w:sz w:val="28"/>
          <w:szCs w:val="28"/>
        </w:rPr>
        <w:t xml:space="preserve"> сохраняя концепцию автора произведения</w:t>
      </w:r>
      <w:r w:rsidRPr="00D745E4">
        <w:rPr>
          <w:sz w:val="28"/>
          <w:szCs w:val="28"/>
        </w:rPr>
        <w:t>.</w:t>
      </w:r>
      <w:r>
        <w:rPr>
          <w:color w:val="339966"/>
          <w:sz w:val="28"/>
          <w:szCs w:val="28"/>
        </w:rPr>
        <w:t xml:space="preserve"> </w:t>
      </w:r>
      <w:r>
        <w:rPr>
          <w:sz w:val="28"/>
          <w:szCs w:val="28"/>
        </w:rPr>
        <w:t>Экзаменуемый должен</w:t>
      </w:r>
      <w:r w:rsidRPr="00D745E4">
        <w:rPr>
          <w:sz w:val="28"/>
          <w:szCs w:val="28"/>
        </w:rPr>
        <w:t xml:space="preserve"> продемонстрировать</w:t>
      </w:r>
      <w:r>
        <w:rPr>
          <w:sz w:val="28"/>
          <w:szCs w:val="28"/>
        </w:rPr>
        <w:t xml:space="preserve"> знание текстов</w:t>
      </w:r>
      <w:r w:rsidRPr="00D745E4">
        <w:rPr>
          <w:sz w:val="28"/>
          <w:szCs w:val="28"/>
        </w:rPr>
        <w:t>, умение устанавливать аналогии, причинно-следственные связи, понимать логику литературного процесса,</w:t>
      </w:r>
      <w:r>
        <w:rPr>
          <w:sz w:val="28"/>
          <w:szCs w:val="28"/>
        </w:rPr>
        <w:t xml:space="preserve"> концепцию автора произведения</w:t>
      </w:r>
      <w:r w:rsidRPr="00D745E4">
        <w:rPr>
          <w:sz w:val="28"/>
          <w:szCs w:val="28"/>
        </w:rPr>
        <w:t>.</w:t>
      </w:r>
      <w:r w:rsidR="00090DE0">
        <w:rPr>
          <w:color w:val="339966"/>
          <w:sz w:val="28"/>
          <w:szCs w:val="28"/>
        </w:rPr>
        <w:t xml:space="preserve"> </w:t>
      </w:r>
    </w:p>
    <w:p w14:paraId="23B07B83" w14:textId="77777777" w:rsidR="00EA71FA" w:rsidRPr="00D01022" w:rsidRDefault="00EA71FA" w:rsidP="00E43FE9">
      <w:pPr>
        <w:widowControl w:val="0"/>
        <w:ind w:left="-426" w:firstLine="426"/>
        <w:contextualSpacing/>
        <w:jc w:val="both"/>
        <w:rPr>
          <w:color w:val="339966"/>
          <w:sz w:val="28"/>
          <w:szCs w:val="28"/>
        </w:rPr>
      </w:pPr>
      <w:r w:rsidRPr="00D01022">
        <w:rPr>
          <w:sz w:val="28"/>
          <w:szCs w:val="28"/>
        </w:rPr>
        <w:t>Многие выпускники не смогли подобрать для сопоставления второй контекст, не обосновали или недостаточно убедительно обосновали, почему</w:t>
      </w:r>
      <w:r>
        <w:rPr>
          <w:sz w:val="28"/>
          <w:szCs w:val="28"/>
        </w:rPr>
        <w:t xml:space="preserve"> именно это произведение выбрано для сопоставления</w:t>
      </w:r>
      <w:r w:rsidRPr="00D745E4">
        <w:rPr>
          <w:sz w:val="28"/>
          <w:szCs w:val="28"/>
        </w:rPr>
        <w:t xml:space="preserve">. </w:t>
      </w:r>
      <w:r>
        <w:rPr>
          <w:sz w:val="28"/>
          <w:szCs w:val="28"/>
        </w:rPr>
        <w:t>Также выпускникам было сложно проводить сопоставление</w:t>
      </w:r>
      <w:r w:rsidRPr="00D745E4">
        <w:rPr>
          <w:sz w:val="28"/>
          <w:szCs w:val="28"/>
        </w:rPr>
        <w:t>,</w:t>
      </w:r>
      <w:r>
        <w:rPr>
          <w:sz w:val="28"/>
          <w:szCs w:val="28"/>
        </w:rPr>
        <w:t xml:space="preserve"> потому что они затруднялись определить параметры</w:t>
      </w:r>
      <w:r w:rsidRPr="00D745E4">
        <w:rPr>
          <w:sz w:val="28"/>
          <w:szCs w:val="28"/>
        </w:rPr>
        <w:t>,</w:t>
      </w:r>
      <w:r>
        <w:rPr>
          <w:sz w:val="28"/>
          <w:szCs w:val="28"/>
        </w:rPr>
        <w:t xml:space="preserve"> по которым можно проводить сопоставление</w:t>
      </w:r>
      <w:r w:rsidRPr="00D745E4">
        <w:rPr>
          <w:sz w:val="28"/>
          <w:szCs w:val="28"/>
        </w:rPr>
        <w:t>.</w:t>
      </w:r>
      <w:r w:rsidRPr="00D01022">
        <w:rPr>
          <w:sz w:val="28"/>
          <w:szCs w:val="28"/>
        </w:rPr>
        <w:t xml:space="preserve">  </w:t>
      </w:r>
    </w:p>
    <w:p w14:paraId="447F19F2" w14:textId="77777777" w:rsidR="00631BE2" w:rsidRDefault="00EA71FA" w:rsidP="00E43FE9">
      <w:pPr>
        <w:widowControl w:val="0"/>
        <w:ind w:left="-426" w:firstLine="426"/>
        <w:contextualSpacing/>
        <w:jc w:val="both"/>
        <w:rPr>
          <w:sz w:val="28"/>
          <w:szCs w:val="28"/>
        </w:rPr>
      </w:pPr>
      <w:r w:rsidRPr="00D01022">
        <w:rPr>
          <w:sz w:val="28"/>
          <w:szCs w:val="28"/>
        </w:rPr>
        <w:t>Не все выпускники понимают, что сопоставление предполагает не только поиски похожих черт персонажей, но и возможность противопоставления. К сожалению, не все видят заданно</w:t>
      </w:r>
      <w:r>
        <w:rPr>
          <w:sz w:val="28"/>
          <w:szCs w:val="28"/>
        </w:rPr>
        <w:t xml:space="preserve">е в вопросе направление </w:t>
      </w:r>
      <w:r w:rsidRPr="00631BE2">
        <w:rPr>
          <w:sz w:val="28"/>
          <w:szCs w:val="28"/>
        </w:rPr>
        <w:t>анализа, поэтому сопоставление обретает ассоциативный характер и становится недостаточно убедительным.</w:t>
      </w:r>
    </w:p>
    <w:p w14:paraId="5B132C15" w14:textId="77777777" w:rsidR="008C59AB" w:rsidRPr="00631BE2" w:rsidRDefault="00631BE2" w:rsidP="00E43FE9">
      <w:pPr>
        <w:widowControl w:val="0"/>
        <w:ind w:left="-426" w:firstLine="426"/>
        <w:contextualSpacing/>
        <w:jc w:val="both"/>
        <w:rPr>
          <w:sz w:val="28"/>
          <w:szCs w:val="28"/>
        </w:rPr>
      </w:pPr>
      <w:r w:rsidRPr="00B71B9B">
        <w:rPr>
          <w:sz w:val="28"/>
          <w:szCs w:val="28"/>
        </w:rPr>
        <w:t xml:space="preserve">Сложность </w:t>
      </w:r>
      <w:r>
        <w:rPr>
          <w:sz w:val="28"/>
          <w:szCs w:val="28"/>
        </w:rPr>
        <w:t xml:space="preserve">выполнения задания </w:t>
      </w:r>
      <w:r w:rsidRPr="00BE7F7D">
        <w:rPr>
          <w:sz w:val="28"/>
          <w:szCs w:val="28"/>
        </w:rPr>
        <w:t>связана с тем, что</w:t>
      </w:r>
      <w:r>
        <w:rPr>
          <w:sz w:val="28"/>
          <w:szCs w:val="28"/>
        </w:rPr>
        <w:t xml:space="preserve"> не все выпускники сопоставляют именно помещиков</w:t>
      </w:r>
      <w:r w:rsidRPr="00D745E4">
        <w:rPr>
          <w:sz w:val="28"/>
          <w:szCs w:val="28"/>
        </w:rPr>
        <w:t>.</w:t>
      </w:r>
      <w:r>
        <w:rPr>
          <w:sz w:val="28"/>
          <w:szCs w:val="28"/>
        </w:rPr>
        <w:t xml:space="preserve"> Наиболее частотной ошибкой можно считать использование в качестве примера произведения </w:t>
      </w:r>
      <w:proofErr w:type="spellStart"/>
      <w:r>
        <w:rPr>
          <w:sz w:val="28"/>
          <w:szCs w:val="28"/>
        </w:rPr>
        <w:t>Н</w:t>
      </w:r>
      <w:r w:rsidRPr="00D745E4">
        <w:rPr>
          <w:sz w:val="28"/>
          <w:szCs w:val="28"/>
        </w:rPr>
        <w:t>.</w:t>
      </w:r>
      <w:r>
        <w:rPr>
          <w:sz w:val="28"/>
          <w:szCs w:val="28"/>
        </w:rPr>
        <w:t>Островского</w:t>
      </w:r>
      <w:proofErr w:type="spellEnd"/>
      <w:r>
        <w:rPr>
          <w:sz w:val="28"/>
          <w:szCs w:val="28"/>
        </w:rPr>
        <w:t xml:space="preserve"> «Гроза»</w:t>
      </w:r>
      <w:r w:rsidRPr="00D745E4">
        <w:rPr>
          <w:sz w:val="28"/>
          <w:szCs w:val="28"/>
        </w:rPr>
        <w:t>.</w:t>
      </w:r>
      <w:r>
        <w:rPr>
          <w:sz w:val="28"/>
          <w:szCs w:val="28"/>
        </w:rPr>
        <w:t xml:space="preserve"> Часто экзаменуемые не дают обоснование</w:t>
      </w:r>
      <w:r w:rsidRPr="00D745E4">
        <w:rPr>
          <w:sz w:val="28"/>
          <w:szCs w:val="28"/>
        </w:rPr>
        <w:t>,</w:t>
      </w:r>
      <w:r>
        <w:rPr>
          <w:sz w:val="28"/>
          <w:szCs w:val="28"/>
        </w:rPr>
        <w:t xml:space="preserve"> почему именно это произведение выбрано для сопоставления</w:t>
      </w:r>
      <w:r w:rsidRPr="00D745E4">
        <w:rPr>
          <w:sz w:val="28"/>
          <w:szCs w:val="28"/>
        </w:rPr>
        <w:t xml:space="preserve">. </w:t>
      </w:r>
      <w:r>
        <w:rPr>
          <w:sz w:val="28"/>
          <w:szCs w:val="28"/>
        </w:rPr>
        <w:t>Также выпускникам было сложно проводить сопоставление</w:t>
      </w:r>
      <w:r w:rsidRPr="00D745E4">
        <w:rPr>
          <w:sz w:val="28"/>
          <w:szCs w:val="28"/>
        </w:rPr>
        <w:t>,</w:t>
      </w:r>
      <w:r>
        <w:rPr>
          <w:sz w:val="28"/>
          <w:szCs w:val="28"/>
        </w:rPr>
        <w:t xml:space="preserve"> потому что они затруднялись определить параметры</w:t>
      </w:r>
      <w:r w:rsidRPr="00D745E4">
        <w:rPr>
          <w:sz w:val="28"/>
          <w:szCs w:val="28"/>
        </w:rPr>
        <w:t>,</w:t>
      </w:r>
      <w:r>
        <w:rPr>
          <w:sz w:val="28"/>
          <w:szCs w:val="28"/>
        </w:rPr>
        <w:t xml:space="preserve"> по которым можно проводить сопоставление</w:t>
      </w:r>
      <w:r w:rsidRPr="00D745E4">
        <w:rPr>
          <w:sz w:val="28"/>
          <w:szCs w:val="28"/>
        </w:rPr>
        <w:t>.</w:t>
      </w:r>
      <w:r>
        <w:rPr>
          <w:sz w:val="28"/>
          <w:szCs w:val="28"/>
        </w:rPr>
        <w:t xml:space="preserve">  Особенно часто такую проблему испытывали выпускники</w:t>
      </w:r>
      <w:r w:rsidRPr="00D745E4">
        <w:rPr>
          <w:sz w:val="28"/>
          <w:szCs w:val="28"/>
        </w:rPr>
        <w:t>,</w:t>
      </w:r>
      <w:r>
        <w:rPr>
          <w:sz w:val="28"/>
          <w:szCs w:val="28"/>
        </w:rPr>
        <w:t xml:space="preserve"> которые в качестве примера называли произведение </w:t>
      </w:r>
      <w:proofErr w:type="spellStart"/>
      <w:r>
        <w:rPr>
          <w:sz w:val="28"/>
          <w:szCs w:val="28"/>
        </w:rPr>
        <w:t>А</w:t>
      </w:r>
      <w:r w:rsidRPr="00D745E4">
        <w:rPr>
          <w:sz w:val="28"/>
          <w:szCs w:val="28"/>
        </w:rPr>
        <w:t>.</w:t>
      </w:r>
      <w:r>
        <w:rPr>
          <w:sz w:val="28"/>
          <w:szCs w:val="28"/>
        </w:rPr>
        <w:t>Чехова</w:t>
      </w:r>
      <w:proofErr w:type="spellEnd"/>
      <w:r>
        <w:rPr>
          <w:sz w:val="28"/>
          <w:szCs w:val="28"/>
        </w:rPr>
        <w:t xml:space="preserve"> «Вишневый сад»</w:t>
      </w:r>
      <w:r w:rsidRPr="00D745E4">
        <w:rPr>
          <w:sz w:val="28"/>
          <w:szCs w:val="28"/>
        </w:rPr>
        <w:t>.</w:t>
      </w:r>
    </w:p>
    <w:p w14:paraId="098F134C" w14:textId="77777777" w:rsidR="004C63B4" w:rsidRDefault="004C63B4" w:rsidP="00E43FE9">
      <w:pPr>
        <w:widowControl w:val="0"/>
        <w:ind w:left="-426" w:firstLine="426"/>
        <w:contextualSpacing/>
        <w:jc w:val="both"/>
        <w:rPr>
          <w:sz w:val="28"/>
          <w:szCs w:val="28"/>
        </w:rPr>
      </w:pPr>
      <w:r>
        <w:rPr>
          <w:sz w:val="28"/>
          <w:szCs w:val="28"/>
        </w:rPr>
        <w:t>Сравнение результатов выполнения этого задания со средним баллом выполнения задания 9 всех вариантов показывает</w:t>
      </w:r>
      <w:r w:rsidRPr="00D745E4">
        <w:rPr>
          <w:sz w:val="28"/>
          <w:szCs w:val="28"/>
        </w:rPr>
        <w:t>,</w:t>
      </w:r>
      <w:r>
        <w:rPr>
          <w:sz w:val="28"/>
          <w:szCs w:val="28"/>
        </w:rPr>
        <w:t xml:space="preserve"> что задание 413 варианта сопоставимо с заданием 9 других вариантов и по степени сложности среди них не выделяется</w:t>
      </w:r>
      <w:r w:rsidRPr="00D745E4">
        <w:rPr>
          <w:sz w:val="28"/>
          <w:szCs w:val="28"/>
        </w:rPr>
        <w:t>.</w:t>
      </w:r>
    </w:p>
    <w:p w14:paraId="50E41324" w14:textId="77777777" w:rsidR="00AD2DDD" w:rsidRPr="00AD2DDD" w:rsidRDefault="00AD2DDD" w:rsidP="00E43FE9">
      <w:pPr>
        <w:widowControl w:val="0"/>
        <w:jc w:val="right"/>
        <w:outlineLvl w:val="3"/>
        <w:rPr>
          <w:rFonts w:eastAsia="Times New Roman"/>
          <w:bCs/>
          <w:color w:val="000000"/>
          <w:sz w:val="28"/>
          <w:szCs w:val="28"/>
          <w:lang w:val="en-US"/>
        </w:rPr>
      </w:pPr>
      <w:r>
        <w:rPr>
          <w:rFonts w:eastAsia="Times New Roman"/>
          <w:bCs/>
          <w:color w:val="000000"/>
          <w:sz w:val="28"/>
          <w:szCs w:val="28"/>
        </w:rPr>
        <w:t>Таблица 16</w:t>
      </w:r>
    </w:p>
    <w:tbl>
      <w:tblPr>
        <w:tblStyle w:val="a7"/>
        <w:tblW w:w="0" w:type="auto"/>
        <w:tblInd w:w="-426" w:type="dxa"/>
        <w:tblLook w:val="04A0" w:firstRow="1" w:lastRow="0" w:firstColumn="1" w:lastColumn="0" w:noHBand="0" w:noVBand="1"/>
      </w:tblPr>
      <w:tblGrid>
        <w:gridCol w:w="2973"/>
        <w:gridCol w:w="1134"/>
        <w:gridCol w:w="992"/>
        <w:gridCol w:w="992"/>
        <w:gridCol w:w="950"/>
        <w:gridCol w:w="1035"/>
        <w:gridCol w:w="1694"/>
      </w:tblGrid>
      <w:tr w:rsidR="004C63B4" w14:paraId="69741D44" w14:textId="77777777" w:rsidTr="0087405E">
        <w:tc>
          <w:tcPr>
            <w:tcW w:w="2973" w:type="dxa"/>
          </w:tcPr>
          <w:p w14:paraId="58BF1F53" w14:textId="77777777" w:rsidR="004C63B4" w:rsidRPr="00781D34" w:rsidRDefault="004C63B4" w:rsidP="00E43FE9">
            <w:pPr>
              <w:widowControl w:val="0"/>
              <w:contextualSpacing/>
              <w:jc w:val="center"/>
              <w:rPr>
                <w:sz w:val="28"/>
                <w:szCs w:val="28"/>
              </w:rPr>
            </w:pPr>
          </w:p>
        </w:tc>
        <w:tc>
          <w:tcPr>
            <w:tcW w:w="1134" w:type="dxa"/>
          </w:tcPr>
          <w:p w14:paraId="3721856D" w14:textId="77777777" w:rsidR="004C63B4" w:rsidRPr="00781D34" w:rsidRDefault="004C63B4" w:rsidP="00E43FE9">
            <w:pPr>
              <w:widowControl w:val="0"/>
              <w:contextualSpacing/>
              <w:jc w:val="center"/>
              <w:rPr>
                <w:sz w:val="28"/>
                <w:szCs w:val="28"/>
              </w:rPr>
            </w:pPr>
            <w:r w:rsidRPr="00781D34">
              <w:rPr>
                <w:sz w:val="28"/>
                <w:szCs w:val="28"/>
              </w:rPr>
              <w:t>4 балла</w:t>
            </w:r>
          </w:p>
        </w:tc>
        <w:tc>
          <w:tcPr>
            <w:tcW w:w="992" w:type="dxa"/>
          </w:tcPr>
          <w:p w14:paraId="1C086B02" w14:textId="77777777" w:rsidR="004C63B4" w:rsidRPr="00781D34" w:rsidRDefault="004C63B4" w:rsidP="00E43FE9">
            <w:pPr>
              <w:widowControl w:val="0"/>
              <w:contextualSpacing/>
              <w:jc w:val="center"/>
              <w:rPr>
                <w:sz w:val="28"/>
                <w:szCs w:val="28"/>
              </w:rPr>
            </w:pPr>
            <w:r w:rsidRPr="00781D34">
              <w:rPr>
                <w:sz w:val="28"/>
                <w:szCs w:val="28"/>
              </w:rPr>
              <w:t>3 балла</w:t>
            </w:r>
          </w:p>
        </w:tc>
        <w:tc>
          <w:tcPr>
            <w:tcW w:w="992" w:type="dxa"/>
          </w:tcPr>
          <w:p w14:paraId="09FDFF5A" w14:textId="77777777" w:rsidR="004C63B4" w:rsidRPr="00781D34" w:rsidRDefault="004C63B4" w:rsidP="00E43FE9">
            <w:pPr>
              <w:widowControl w:val="0"/>
              <w:contextualSpacing/>
              <w:jc w:val="center"/>
              <w:rPr>
                <w:sz w:val="28"/>
                <w:szCs w:val="28"/>
              </w:rPr>
            </w:pPr>
            <w:r>
              <w:rPr>
                <w:sz w:val="28"/>
                <w:szCs w:val="28"/>
              </w:rPr>
              <w:t>2 балла</w:t>
            </w:r>
          </w:p>
        </w:tc>
        <w:tc>
          <w:tcPr>
            <w:tcW w:w="950" w:type="dxa"/>
          </w:tcPr>
          <w:p w14:paraId="7039C814" w14:textId="77777777" w:rsidR="004C63B4" w:rsidRPr="00781D34" w:rsidRDefault="004C63B4" w:rsidP="00E43FE9">
            <w:pPr>
              <w:widowControl w:val="0"/>
              <w:contextualSpacing/>
              <w:jc w:val="center"/>
              <w:rPr>
                <w:sz w:val="28"/>
                <w:szCs w:val="28"/>
              </w:rPr>
            </w:pPr>
            <w:r>
              <w:rPr>
                <w:sz w:val="28"/>
                <w:szCs w:val="28"/>
              </w:rPr>
              <w:t>1 балл</w:t>
            </w:r>
          </w:p>
        </w:tc>
        <w:tc>
          <w:tcPr>
            <w:tcW w:w="1035" w:type="dxa"/>
          </w:tcPr>
          <w:p w14:paraId="73BDA3CB" w14:textId="77777777" w:rsidR="004C63B4" w:rsidRPr="00781D34" w:rsidRDefault="004C63B4" w:rsidP="00E43FE9">
            <w:pPr>
              <w:widowControl w:val="0"/>
              <w:contextualSpacing/>
              <w:jc w:val="center"/>
              <w:rPr>
                <w:sz w:val="28"/>
                <w:szCs w:val="28"/>
              </w:rPr>
            </w:pPr>
            <w:r>
              <w:rPr>
                <w:sz w:val="28"/>
                <w:szCs w:val="28"/>
              </w:rPr>
              <w:t>0 баллов</w:t>
            </w:r>
          </w:p>
        </w:tc>
        <w:tc>
          <w:tcPr>
            <w:tcW w:w="1694" w:type="dxa"/>
          </w:tcPr>
          <w:p w14:paraId="4D419EC0" w14:textId="77777777" w:rsidR="004C63B4" w:rsidRPr="00781D34" w:rsidRDefault="004C63B4" w:rsidP="00E43FE9">
            <w:pPr>
              <w:widowControl w:val="0"/>
              <w:contextualSpacing/>
              <w:jc w:val="center"/>
              <w:rPr>
                <w:sz w:val="28"/>
                <w:szCs w:val="28"/>
              </w:rPr>
            </w:pPr>
            <w:r w:rsidRPr="00D57AC1">
              <w:rPr>
                <w:sz w:val="28"/>
                <w:szCs w:val="28"/>
              </w:rPr>
              <w:t>% выполнения</w:t>
            </w:r>
          </w:p>
        </w:tc>
      </w:tr>
      <w:tr w:rsidR="004C63B4" w:rsidRPr="00781D34" w14:paraId="71E45880" w14:textId="77777777" w:rsidTr="0087405E">
        <w:tc>
          <w:tcPr>
            <w:tcW w:w="2973" w:type="dxa"/>
          </w:tcPr>
          <w:p w14:paraId="26939AAA" w14:textId="77777777" w:rsidR="004C63B4" w:rsidRDefault="004C63B4" w:rsidP="00E43FE9">
            <w:pPr>
              <w:widowControl w:val="0"/>
              <w:contextualSpacing/>
              <w:jc w:val="both"/>
              <w:rPr>
                <w:color w:val="339966"/>
                <w:sz w:val="28"/>
                <w:szCs w:val="28"/>
              </w:rPr>
            </w:pPr>
            <w:r>
              <w:rPr>
                <w:sz w:val="28"/>
                <w:szCs w:val="28"/>
              </w:rPr>
              <w:t>% выполнения задания варианта 413</w:t>
            </w:r>
          </w:p>
        </w:tc>
        <w:tc>
          <w:tcPr>
            <w:tcW w:w="1134" w:type="dxa"/>
          </w:tcPr>
          <w:p w14:paraId="07A120E3" w14:textId="77777777" w:rsidR="004C63B4" w:rsidRPr="00781D34" w:rsidRDefault="004C63B4" w:rsidP="00E43FE9">
            <w:pPr>
              <w:widowControl w:val="0"/>
              <w:contextualSpacing/>
              <w:jc w:val="center"/>
              <w:rPr>
                <w:sz w:val="28"/>
                <w:szCs w:val="28"/>
              </w:rPr>
            </w:pPr>
            <w:r w:rsidRPr="00781D34">
              <w:rPr>
                <w:sz w:val="28"/>
                <w:szCs w:val="28"/>
              </w:rPr>
              <w:t>3,85</w:t>
            </w:r>
          </w:p>
        </w:tc>
        <w:tc>
          <w:tcPr>
            <w:tcW w:w="992" w:type="dxa"/>
          </w:tcPr>
          <w:p w14:paraId="4B774FA0" w14:textId="77777777" w:rsidR="004C63B4" w:rsidRPr="00781D34" w:rsidRDefault="004C63B4" w:rsidP="00E43FE9">
            <w:pPr>
              <w:widowControl w:val="0"/>
              <w:contextualSpacing/>
              <w:jc w:val="center"/>
              <w:rPr>
                <w:sz w:val="28"/>
                <w:szCs w:val="28"/>
              </w:rPr>
            </w:pPr>
            <w:r>
              <w:rPr>
                <w:sz w:val="28"/>
                <w:szCs w:val="28"/>
              </w:rPr>
              <w:t>15</w:t>
            </w:r>
            <w:r w:rsidRPr="00D745E4">
              <w:rPr>
                <w:sz w:val="28"/>
                <w:szCs w:val="28"/>
              </w:rPr>
              <w:t>,</w:t>
            </w:r>
            <w:r>
              <w:rPr>
                <w:sz w:val="28"/>
                <w:szCs w:val="28"/>
              </w:rPr>
              <w:t>38</w:t>
            </w:r>
          </w:p>
        </w:tc>
        <w:tc>
          <w:tcPr>
            <w:tcW w:w="992" w:type="dxa"/>
          </w:tcPr>
          <w:p w14:paraId="3B367894" w14:textId="77777777" w:rsidR="004C63B4" w:rsidRPr="00781D34" w:rsidRDefault="004C63B4" w:rsidP="00E43FE9">
            <w:pPr>
              <w:widowControl w:val="0"/>
              <w:contextualSpacing/>
              <w:jc w:val="center"/>
              <w:rPr>
                <w:sz w:val="28"/>
                <w:szCs w:val="28"/>
              </w:rPr>
            </w:pPr>
            <w:r>
              <w:rPr>
                <w:sz w:val="28"/>
                <w:szCs w:val="28"/>
              </w:rPr>
              <w:t>42</w:t>
            </w:r>
            <w:r w:rsidRPr="00D745E4">
              <w:rPr>
                <w:sz w:val="28"/>
                <w:szCs w:val="28"/>
              </w:rPr>
              <w:t>,</w:t>
            </w:r>
            <w:r>
              <w:rPr>
                <w:sz w:val="28"/>
                <w:szCs w:val="28"/>
              </w:rPr>
              <w:t>31</w:t>
            </w:r>
          </w:p>
        </w:tc>
        <w:tc>
          <w:tcPr>
            <w:tcW w:w="950" w:type="dxa"/>
          </w:tcPr>
          <w:p w14:paraId="33BC9C3C" w14:textId="77777777" w:rsidR="004C63B4" w:rsidRPr="00781D34" w:rsidRDefault="004C63B4" w:rsidP="00E43FE9">
            <w:pPr>
              <w:widowControl w:val="0"/>
              <w:contextualSpacing/>
              <w:jc w:val="center"/>
              <w:rPr>
                <w:sz w:val="28"/>
                <w:szCs w:val="28"/>
              </w:rPr>
            </w:pPr>
            <w:r>
              <w:rPr>
                <w:sz w:val="28"/>
                <w:szCs w:val="28"/>
              </w:rPr>
              <w:t>16</w:t>
            </w:r>
            <w:r w:rsidRPr="00D745E4">
              <w:rPr>
                <w:sz w:val="28"/>
                <w:szCs w:val="28"/>
              </w:rPr>
              <w:t>,</w:t>
            </w:r>
            <w:r>
              <w:rPr>
                <w:sz w:val="28"/>
                <w:szCs w:val="28"/>
              </w:rPr>
              <w:t>67</w:t>
            </w:r>
          </w:p>
        </w:tc>
        <w:tc>
          <w:tcPr>
            <w:tcW w:w="1035" w:type="dxa"/>
          </w:tcPr>
          <w:p w14:paraId="65C274CC" w14:textId="77777777" w:rsidR="004C63B4" w:rsidRPr="00781D34" w:rsidRDefault="004C63B4" w:rsidP="00E43FE9">
            <w:pPr>
              <w:widowControl w:val="0"/>
              <w:contextualSpacing/>
              <w:jc w:val="center"/>
              <w:rPr>
                <w:sz w:val="28"/>
                <w:szCs w:val="28"/>
              </w:rPr>
            </w:pPr>
            <w:r>
              <w:rPr>
                <w:sz w:val="28"/>
                <w:szCs w:val="28"/>
              </w:rPr>
              <w:t>21</w:t>
            </w:r>
            <w:r w:rsidRPr="00D745E4">
              <w:rPr>
                <w:sz w:val="28"/>
                <w:szCs w:val="28"/>
              </w:rPr>
              <w:t>,</w:t>
            </w:r>
            <w:r>
              <w:rPr>
                <w:sz w:val="28"/>
                <w:szCs w:val="28"/>
              </w:rPr>
              <w:t>79</w:t>
            </w:r>
          </w:p>
        </w:tc>
        <w:tc>
          <w:tcPr>
            <w:tcW w:w="1694" w:type="dxa"/>
          </w:tcPr>
          <w:p w14:paraId="7007AF7E" w14:textId="77777777" w:rsidR="004C63B4" w:rsidRPr="00781D34" w:rsidRDefault="004C63B4" w:rsidP="00E43FE9">
            <w:pPr>
              <w:widowControl w:val="0"/>
              <w:contextualSpacing/>
              <w:jc w:val="center"/>
              <w:rPr>
                <w:sz w:val="28"/>
                <w:szCs w:val="28"/>
              </w:rPr>
            </w:pPr>
            <w:r>
              <w:rPr>
                <w:sz w:val="28"/>
                <w:szCs w:val="28"/>
              </w:rPr>
              <w:t>78</w:t>
            </w:r>
            <w:r w:rsidRPr="00D745E4">
              <w:rPr>
                <w:sz w:val="28"/>
                <w:szCs w:val="28"/>
              </w:rPr>
              <w:t>,</w:t>
            </w:r>
            <w:r>
              <w:rPr>
                <w:sz w:val="28"/>
                <w:szCs w:val="28"/>
              </w:rPr>
              <w:t>21</w:t>
            </w:r>
          </w:p>
        </w:tc>
      </w:tr>
      <w:tr w:rsidR="004C63B4" w14:paraId="5E94978D" w14:textId="77777777" w:rsidTr="0087405E">
        <w:tc>
          <w:tcPr>
            <w:tcW w:w="2973" w:type="dxa"/>
          </w:tcPr>
          <w:p w14:paraId="60241DB6" w14:textId="77777777" w:rsidR="004C63B4" w:rsidRDefault="004C63B4" w:rsidP="00E43FE9">
            <w:pPr>
              <w:widowControl w:val="0"/>
              <w:contextualSpacing/>
              <w:jc w:val="both"/>
              <w:rPr>
                <w:color w:val="339966"/>
                <w:sz w:val="28"/>
                <w:szCs w:val="28"/>
              </w:rPr>
            </w:pPr>
            <w:r>
              <w:rPr>
                <w:sz w:val="28"/>
                <w:szCs w:val="28"/>
              </w:rPr>
              <w:t>% выполнения задания других вариантов</w:t>
            </w:r>
          </w:p>
        </w:tc>
        <w:tc>
          <w:tcPr>
            <w:tcW w:w="1134" w:type="dxa"/>
          </w:tcPr>
          <w:p w14:paraId="6494A8A8" w14:textId="77777777" w:rsidR="004C63B4" w:rsidRPr="00933F8B" w:rsidRDefault="004C63B4" w:rsidP="00E43FE9">
            <w:pPr>
              <w:widowControl w:val="0"/>
              <w:contextualSpacing/>
              <w:jc w:val="center"/>
              <w:rPr>
                <w:sz w:val="28"/>
                <w:szCs w:val="28"/>
              </w:rPr>
            </w:pPr>
            <w:r w:rsidRPr="00933F8B">
              <w:rPr>
                <w:sz w:val="28"/>
                <w:szCs w:val="28"/>
              </w:rPr>
              <w:t>4,19</w:t>
            </w:r>
          </w:p>
        </w:tc>
        <w:tc>
          <w:tcPr>
            <w:tcW w:w="992" w:type="dxa"/>
          </w:tcPr>
          <w:p w14:paraId="36171132" w14:textId="77777777" w:rsidR="004C63B4" w:rsidRPr="00933F8B" w:rsidRDefault="004C63B4" w:rsidP="00E43FE9">
            <w:pPr>
              <w:widowControl w:val="0"/>
              <w:contextualSpacing/>
              <w:jc w:val="center"/>
              <w:rPr>
                <w:sz w:val="28"/>
                <w:szCs w:val="28"/>
              </w:rPr>
            </w:pPr>
            <w:r>
              <w:rPr>
                <w:sz w:val="28"/>
                <w:szCs w:val="28"/>
              </w:rPr>
              <w:t>19</w:t>
            </w:r>
            <w:r w:rsidRPr="00D745E4">
              <w:rPr>
                <w:sz w:val="28"/>
                <w:szCs w:val="28"/>
              </w:rPr>
              <w:t>,</w:t>
            </w:r>
            <w:r>
              <w:rPr>
                <w:sz w:val="28"/>
                <w:szCs w:val="28"/>
              </w:rPr>
              <w:t>51</w:t>
            </w:r>
          </w:p>
        </w:tc>
        <w:tc>
          <w:tcPr>
            <w:tcW w:w="992" w:type="dxa"/>
          </w:tcPr>
          <w:p w14:paraId="2DFB6EAD" w14:textId="77777777" w:rsidR="004C63B4" w:rsidRPr="00933F8B" w:rsidRDefault="004C63B4" w:rsidP="00E43FE9">
            <w:pPr>
              <w:widowControl w:val="0"/>
              <w:contextualSpacing/>
              <w:jc w:val="center"/>
              <w:rPr>
                <w:sz w:val="28"/>
                <w:szCs w:val="28"/>
              </w:rPr>
            </w:pPr>
            <w:r>
              <w:rPr>
                <w:sz w:val="28"/>
                <w:szCs w:val="28"/>
              </w:rPr>
              <w:t>37</w:t>
            </w:r>
            <w:r w:rsidRPr="00D745E4">
              <w:rPr>
                <w:sz w:val="28"/>
                <w:szCs w:val="28"/>
              </w:rPr>
              <w:t>,</w:t>
            </w:r>
            <w:r>
              <w:rPr>
                <w:sz w:val="28"/>
                <w:szCs w:val="28"/>
              </w:rPr>
              <w:t>83</w:t>
            </w:r>
          </w:p>
        </w:tc>
        <w:tc>
          <w:tcPr>
            <w:tcW w:w="950" w:type="dxa"/>
          </w:tcPr>
          <w:p w14:paraId="21D1AF94" w14:textId="77777777" w:rsidR="004C63B4" w:rsidRPr="00933F8B" w:rsidRDefault="004C63B4" w:rsidP="00E43FE9">
            <w:pPr>
              <w:widowControl w:val="0"/>
              <w:contextualSpacing/>
              <w:jc w:val="center"/>
              <w:rPr>
                <w:sz w:val="28"/>
                <w:szCs w:val="28"/>
              </w:rPr>
            </w:pPr>
            <w:r>
              <w:rPr>
                <w:sz w:val="28"/>
                <w:szCs w:val="28"/>
              </w:rPr>
              <w:t>15</w:t>
            </w:r>
            <w:r w:rsidRPr="00D745E4">
              <w:rPr>
                <w:sz w:val="28"/>
                <w:szCs w:val="28"/>
              </w:rPr>
              <w:t>,</w:t>
            </w:r>
            <w:r>
              <w:rPr>
                <w:sz w:val="28"/>
                <w:szCs w:val="28"/>
              </w:rPr>
              <w:t>13</w:t>
            </w:r>
          </w:p>
        </w:tc>
        <w:tc>
          <w:tcPr>
            <w:tcW w:w="1035" w:type="dxa"/>
          </w:tcPr>
          <w:p w14:paraId="0449743F" w14:textId="77777777" w:rsidR="004C63B4" w:rsidRPr="00933F8B" w:rsidRDefault="004C63B4" w:rsidP="00E43FE9">
            <w:pPr>
              <w:widowControl w:val="0"/>
              <w:contextualSpacing/>
              <w:jc w:val="center"/>
              <w:rPr>
                <w:sz w:val="28"/>
                <w:szCs w:val="28"/>
              </w:rPr>
            </w:pPr>
            <w:r>
              <w:rPr>
                <w:sz w:val="28"/>
                <w:szCs w:val="28"/>
              </w:rPr>
              <w:t>22</w:t>
            </w:r>
            <w:r w:rsidRPr="00D745E4">
              <w:rPr>
                <w:sz w:val="28"/>
                <w:szCs w:val="28"/>
              </w:rPr>
              <w:t>,</w:t>
            </w:r>
            <w:r>
              <w:rPr>
                <w:sz w:val="28"/>
                <w:szCs w:val="28"/>
              </w:rPr>
              <w:t>97</w:t>
            </w:r>
          </w:p>
        </w:tc>
        <w:tc>
          <w:tcPr>
            <w:tcW w:w="1694" w:type="dxa"/>
          </w:tcPr>
          <w:p w14:paraId="10FD4033" w14:textId="77777777" w:rsidR="004C63B4" w:rsidRPr="00933F8B" w:rsidRDefault="004C63B4" w:rsidP="00E43FE9">
            <w:pPr>
              <w:widowControl w:val="0"/>
              <w:contextualSpacing/>
              <w:jc w:val="center"/>
              <w:rPr>
                <w:sz w:val="28"/>
                <w:szCs w:val="28"/>
              </w:rPr>
            </w:pPr>
            <w:r>
              <w:rPr>
                <w:sz w:val="28"/>
                <w:szCs w:val="28"/>
              </w:rPr>
              <w:t>77</w:t>
            </w:r>
            <w:r w:rsidRPr="00D745E4">
              <w:rPr>
                <w:sz w:val="28"/>
                <w:szCs w:val="28"/>
              </w:rPr>
              <w:t>,</w:t>
            </w:r>
            <w:r>
              <w:rPr>
                <w:sz w:val="28"/>
                <w:szCs w:val="28"/>
              </w:rPr>
              <w:t>03</w:t>
            </w:r>
          </w:p>
        </w:tc>
      </w:tr>
    </w:tbl>
    <w:p w14:paraId="0586F0D1" w14:textId="77777777" w:rsidR="004C63B4" w:rsidRDefault="004C63B4" w:rsidP="00E43FE9">
      <w:pPr>
        <w:widowControl w:val="0"/>
        <w:contextualSpacing/>
        <w:jc w:val="both"/>
        <w:rPr>
          <w:color w:val="339966"/>
          <w:sz w:val="28"/>
          <w:szCs w:val="28"/>
        </w:rPr>
      </w:pPr>
    </w:p>
    <w:p w14:paraId="24D12751" w14:textId="77777777" w:rsidR="00B40281" w:rsidRPr="00090DE0" w:rsidRDefault="00B40281" w:rsidP="00E43FE9">
      <w:pPr>
        <w:widowControl w:val="0"/>
        <w:ind w:left="-426" w:firstLine="426"/>
        <w:contextualSpacing/>
        <w:jc w:val="both"/>
        <w:rPr>
          <w:sz w:val="28"/>
          <w:szCs w:val="28"/>
        </w:rPr>
      </w:pPr>
      <w:r w:rsidRPr="00090DE0">
        <w:rPr>
          <w:noProof/>
          <w:sz w:val="28"/>
          <w:szCs w:val="28"/>
        </w:rPr>
        <w:t xml:space="preserve">Задание </w:t>
      </w:r>
      <w:r w:rsidR="00631BE2" w:rsidRPr="00090DE0">
        <w:rPr>
          <w:noProof/>
          <w:sz w:val="28"/>
          <w:szCs w:val="28"/>
        </w:rPr>
        <w:t>16</w:t>
      </w:r>
      <w:r w:rsidRPr="00090DE0">
        <w:rPr>
          <w:noProof/>
          <w:sz w:val="28"/>
          <w:szCs w:val="28"/>
        </w:rPr>
        <w:t xml:space="preserve"> требовало ответа на вопрос: </w:t>
      </w:r>
      <w:r w:rsidRPr="00090DE0">
        <w:rPr>
          <w:sz w:val="28"/>
          <w:szCs w:val="28"/>
        </w:rPr>
        <w:t>«В каких произведениях русских поэтов воплощена мысль о взаимосвязи внутреннего мира человека и мира природы и в чем эти произведения можно сопоставить со</w:t>
      </w:r>
      <w:r w:rsidR="0095156B">
        <w:rPr>
          <w:sz w:val="28"/>
          <w:szCs w:val="28"/>
        </w:rPr>
        <w:t xml:space="preserve"> стихотворение </w:t>
      </w:r>
      <w:proofErr w:type="spellStart"/>
      <w:r w:rsidR="0095156B">
        <w:rPr>
          <w:sz w:val="28"/>
          <w:szCs w:val="28"/>
        </w:rPr>
        <w:t>Б.Л.Пастернака</w:t>
      </w:r>
      <w:proofErr w:type="spellEnd"/>
      <w:r w:rsidR="0095156B">
        <w:rPr>
          <w:sz w:val="28"/>
          <w:szCs w:val="28"/>
        </w:rPr>
        <w:t>?»</w:t>
      </w:r>
      <w:r w:rsidRPr="00090DE0">
        <w:rPr>
          <w:sz w:val="28"/>
          <w:szCs w:val="28"/>
        </w:rPr>
        <w:t xml:space="preserve"> </w:t>
      </w:r>
    </w:p>
    <w:p w14:paraId="06DE1A68" w14:textId="77777777" w:rsidR="00090DE0" w:rsidRDefault="00631BE2" w:rsidP="00E43FE9">
      <w:pPr>
        <w:widowControl w:val="0"/>
        <w:ind w:left="-426" w:firstLine="426"/>
        <w:contextualSpacing/>
        <w:jc w:val="both"/>
        <w:rPr>
          <w:sz w:val="28"/>
          <w:szCs w:val="28"/>
        </w:rPr>
      </w:pPr>
      <w:r w:rsidRPr="00090DE0">
        <w:rPr>
          <w:sz w:val="28"/>
          <w:szCs w:val="28"/>
        </w:rPr>
        <w:t>Задания этого типа представляли проблемный вопрос, адекватный и полный ответ на который возможен только в случае рассмотрения данного произведения в связи с другими произведениями схожей темат</w:t>
      </w:r>
      <w:r w:rsidR="00090DE0">
        <w:rPr>
          <w:sz w:val="28"/>
          <w:szCs w:val="28"/>
        </w:rPr>
        <w:t>ики, проблематики, образности.</w:t>
      </w:r>
    </w:p>
    <w:p w14:paraId="11A7C24E" w14:textId="77777777" w:rsidR="00090DE0" w:rsidRDefault="00B40281" w:rsidP="00E43FE9">
      <w:pPr>
        <w:widowControl w:val="0"/>
        <w:ind w:left="-426" w:firstLine="426"/>
        <w:contextualSpacing/>
        <w:jc w:val="both"/>
        <w:rPr>
          <w:sz w:val="28"/>
          <w:szCs w:val="28"/>
        </w:rPr>
      </w:pPr>
      <w:r w:rsidRPr="00B71B9B">
        <w:rPr>
          <w:sz w:val="28"/>
          <w:szCs w:val="28"/>
        </w:rPr>
        <w:t xml:space="preserve">Сложность </w:t>
      </w:r>
      <w:r>
        <w:rPr>
          <w:sz w:val="28"/>
          <w:szCs w:val="28"/>
        </w:rPr>
        <w:t>выполнения задания 16 варианта 413 обусловлена</w:t>
      </w:r>
      <w:r w:rsidRPr="00BE7F7D">
        <w:rPr>
          <w:sz w:val="28"/>
          <w:szCs w:val="28"/>
        </w:rPr>
        <w:t xml:space="preserve"> тем, что</w:t>
      </w:r>
      <w:r>
        <w:rPr>
          <w:sz w:val="28"/>
          <w:szCs w:val="28"/>
        </w:rPr>
        <w:t xml:space="preserve"> </w:t>
      </w:r>
      <w:r w:rsidRPr="009F11DE">
        <w:rPr>
          <w:sz w:val="28"/>
          <w:szCs w:val="28"/>
        </w:rPr>
        <w:t>требовало</w:t>
      </w:r>
      <w:r>
        <w:rPr>
          <w:sz w:val="28"/>
          <w:szCs w:val="28"/>
        </w:rPr>
        <w:t>сь</w:t>
      </w:r>
      <w:r w:rsidRPr="009F11DE">
        <w:rPr>
          <w:sz w:val="28"/>
          <w:szCs w:val="28"/>
        </w:rPr>
        <w:t xml:space="preserve"> не просто назвать произведения о природе, </w:t>
      </w:r>
      <w:r>
        <w:rPr>
          <w:sz w:val="28"/>
          <w:szCs w:val="28"/>
        </w:rPr>
        <w:t>необходимо было говорить о взаимосвязи внутреннего мира человека и мира природы</w:t>
      </w:r>
      <w:r w:rsidRPr="00D745E4">
        <w:rPr>
          <w:sz w:val="28"/>
          <w:szCs w:val="28"/>
        </w:rPr>
        <w:t>.</w:t>
      </w:r>
      <w:r w:rsidRPr="009F11DE">
        <w:rPr>
          <w:sz w:val="28"/>
          <w:szCs w:val="28"/>
        </w:rPr>
        <w:t xml:space="preserve"> </w:t>
      </w:r>
      <w:r>
        <w:rPr>
          <w:sz w:val="28"/>
          <w:szCs w:val="28"/>
        </w:rPr>
        <w:t>Именно с этим связаны ошибки</w:t>
      </w:r>
      <w:r w:rsidRPr="00D745E4">
        <w:rPr>
          <w:sz w:val="28"/>
          <w:szCs w:val="28"/>
        </w:rPr>
        <w:t>,</w:t>
      </w:r>
      <w:r>
        <w:rPr>
          <w:sz w:val="28"/>
          <w:szCs w:val="28"/>
        </w:rPr>
        <w:t xml:space="preserve"> допускаемые выпускниками</w:t>
      </w:r>
      <w:r w:rsidRPr="00D745E4">
        <w:rPr>
          <w:sz w:val="28"/>
          <w:szCs w:val="28"/>
        </w:rPr>
        <w:t>.</w:t>
      </w:r>
      <w:r>
        <w:rPr>
          <w:sz w:val="28"/>
          <w:szCs w:val="28"/>
        </w:rPr>
        <w:t xml:space="preserve"> Многие экзаменуемые в качестве примера использовали стихотворения о природе</w:t>
      </w:r>
      <w:r w:rsidRPr="00D745E4">
        <w:rPr>
          <w:sz w:val="28"/>
          <w:szCs w:val="28"/>
        </w:rPr>
        <w:t>,</w:t>
      </w:r>
      <w:r>
        <w:rPr>
          <w:sz w:val="28"/>
          <w:szCs w:val="28"/>
        </w:rPr>
        <w:t xml:space="preserve"> но не говорили о взаимосвязи внутреннего мира человека и мира природы</w:t>
      </w:r>
      <w:r w:rsidRPr="00D745E4">
        <w:rPr>
          <w:sz w:val="28"/>
          <w:szCs w:val="28"/>
        </w:rPr>
        <w:t>.</w:t>
      </w:r>
      <w:r>
        <w:rPr>
          <w:sz w:val="28"/>
          <w:szCs w:val="28"/>
        </w:rPr>
        <w:t xml:space="preserve"> Именно поэтому они не смогли обосновать</w:t>
      </w:r>
      <w:r w:rsidRPr="00D745E4">
        <w:rPr>
          <w:sz w:val="28"/>
          <w:szCs w:val="28"/>
        </w:rPr>
        <w:t>,</w:t>
      </w:r>
      <w:r w:rsidR="00090DE0">
        <w:rPr>
          <w:sz w:val="28"/>
          <w:szCs w:val="28"/>
        </w:rPr>
        <w:t xml:space="preserve"> почему </w:t>
      </w:r>
      <w:r>
        <w:rPr>
          <w:sz w:val="28"/>
          <w:szCs w:val="28"/>
        </w:rPr>
        <w:t>это произведение выбрано для сопоставления</w:t>
      </w:r>
      <w:r w:rsidRPr="00D745E4">
        <w:rPr>
          <w:sz w:val="28"/>
          <w:szCs w:val="28"/>
        </w:rPr>
        <w:t xml:space="preserve">. </w:t>
      </w:r>
      <w:r>
        <w:rPr>
          <w:sz w:val="28"/>
          <w:szCs w:val="28"/>
        </w:rPr>
        <w:t>Также выпускникам было сложно проводить сопоставление</w:t>
      </w:r>
      <w:r w:rsidRPr="00D745E4">
        <w:rPr>
          <w:sz w:val="28"/>
          <w:szCs w:val="28"/>
        </w:rPr>
        <w:t>,</w:t>
      </w:r>
      <w:r>
        <w:rPr>
          <w:sz w:val="28"/>
          <w:szCs w:val="28"/>
        </w:rPr>
        <w:t xml:space="preserve"> потому что они затруднялись определить параметры</w:t>
      </w:r>
      <w:r w:rsidRPr="00D745E4">
        <w:rPr>
          <w:sz w:val="28"/>
          <w:szCs w:val="28"/>
        </w:rPr>
        <w:t>,</w:t>
      </w:r>
      <w:r>
        <w:rPr>
          <w:sz w:val="28"/>
          <w:szCs w:val="28"/>
        </w:rPr>
        <w:t xml:space="preserve"> по которым можно проводить сопоставление</w:t>
      </w:r>
      <w:r w:rsidRPr="00D745E4">
        <w:rPr>
          <w:sz w:val="28"/>
          <w:szCs w:val="28"/>
        </w:rPr>
        <w:t>.</w:t>
      </w:r>
      <w:r>
        <w:rPr>
          <w:sz w:val="28"/>
          <w:szCs w:val="28"/>
        </w:rPr>
        <w:t xml:space="preserve"> Эти параметры заложены в самом задании</w:t>
      </w:r>
      <w:r w:rsidRPr="00D745E4">
        <w:rPr>
          <w:sz w:val="28"/>
          <w:szCs w:val="28"/>
        </w:rPr>
        <w:t>,</w:t>
      </w:r>
      <w:r>
        <w:rPr>
          <w:sz w:val="28"/>
          <w:szCs w:val="28"/>
        </w:rPr>
        <w:t xml:space="preserve"> но неумение его внимательного чтения и непонимание сути вопроса приводило к поверхностному ответу</w:t>
      </w:r>
      <w:r w:rsidRPr="00D745E4">
        <w:rPr>
          <w:sz w:val="28"/>
          <w:szCs w:val="28"/>
        </w:rPr>
        <w:t>.</w:t>
      </w:r>
    </w:p>
    <w:p w14:paraId="6BD5D87D" w14:textId="77777777" w:rsidR="00B40281" w:rsidRPr="00B40281" w:rsidRDefault="00631BE2" w:rsidP="00E43FE9">
      <w:pPr>
        <w:widowControl w:val="0"/>
        <w:ind w:left="-426" w:firstLine="426"/>
        <w:contextualSpacing/>
        <w:jc w:val="both"/>
        <w:rPr>
          <w:sz w:val="28"/>
          <w:szCs w:val="28"/>
        </w:rPr>
      </w:pPr>
      <w:r w:rsidRPr="00B40281">
        <w:rPr>
          <w:sz w:val="28"/>
          <w:szCs w:val="28"/>
        </w:rPr>
        <w:t>Выполн</w:t>
      </w:r>
      <w:r w:rsidR="00090DE0">
        <w:rPr>
          <w:sz w:val="28"/>
          <w:szCs w:val="28"/>
        </w:rPr>
        <w:t>ение задания</w:t>
      </w:r>
      <w:r w:rsidR="00DE1CB6">
        <w:rPr>
          <w:sz w:val="28"/>
          <w:szCs w:val="28"/>
        </w:rPr>
        <w:t xml:space="preserve"> 16 достаточно точно </w:t>
      </w:r>
      <w:r w:rsidRPr="00B40281">
        <w:rPr>
          <w:sz w:val="28"/>
          <w:szCs w:val="28"/>
        </w:rPr>
        <w:t>выявляет претендентов на самые высокие результаты. Как правило, это выпускники лицеев, гимназий, школ с углубленным изучением предметов гуманитарного цикла, где литература преподается на профильном уровне (5 – 7 уроков в неделю) и где есть возможность анализировать тексты на занятиях, вести проектную и олимпиадную деятельность по литературе и проводить обобщающее повторение. Выпускники общеобразовательных школ с этими заданиями справляются значительно хуже. Выполняя задание, практически все выпускники подбирали про</w:t>
      </w:r>
      <w:r w:rsidR="00B40281" w:rsidRPr="00B40281">
        <w:rPr>
          <w:sz w:val="28"/>
          <w:szCs w:val="28"/>
        </w:rPr>
        <w:t>изведения</w:t>
      </w:r>
      <w:r w:rsidRPr="00B40281">
        <w:rPr>
          <w:sz w:val="28"/>
          <w:szCs w:val="28"/>
        </w:rPr>
        <w:t xml:space="preserve"> для сопоставления по предложенным им позициям, но затруднялись в обосновании своего выбора и определении позиций сопоставления.</w:t>
      </w:r>
    </w:p>
    <w:p w14:paraId="05DF2F6C" w14:textId="77777777" w:rsidR="00631BE2" w:rsidRPr="00B40281" w:rsidRDefault="00B40281" w:rsidP="00E43FE9">
      <w:pPr>
        <w:widowControl w:val="0"/>
        <w:ind w:left="-426" w:firstLine="426"/>
        <w:contextualSpacing/>
        <w:jc w:val="both"/>
        <w:rPr>
          <w:color w:val="339966"/>
          <w:sz w:val="28"/>
          <w:szCs w:val="28"/>
        </w:rPr>
      </w:pPr>
      <w:r w:rsidRPr="00B40281">
        <w:rPr>
          <w:sz w:val="28"/>
          <w:szCs w:val="28"/>
        </w:rPr>
        <w:t>Отсутствие поэтической культуры ведет к тому, что выпускники не умеют цитировать тексты, а без этого аргументы выглядят неубедительными.</w:t>
      </w:r>
    </w:p>
    <w:p w14:paraId="5E2AE706" w14:textId="77777777" w:rsidR="004C63B4" w:rsidRDefault="00631BE2" w:rsidP="00E43FE9">
      <w:pPr>
        <w:widowControl w:val="0"/>
        <w:ind w:left="-426" w:firstLine="426"/>
        <w:contextualSpacing/>
        <w:jc w:val="both"/>
        <w:rPr>
          <w:color w:val="339966"/>
          <w:sz w:val="28"/>
          <w:szCs w:val="28"/>
        </w:rPr>
      </w:pPr>
      <w:r w:rsidRPr="00B40281">
        <w:rPr>
          <w:sz w:val="28"/>
          <w:szCs w:val="28"/>
        </w:rPr>
        <w:t>К сожалению, при выполнении этого задания выпускники допускают множество фактических</w:t>
      </w:r>
      <w:r w:rsidR="00090DE0">
        <w:rPr>
          <w:sz w:val="28"/>
          <w:szCs w:val="28"/>
        </w:rPr>
        <w:t xml:space="preserve"> ошибок, что не дает возможности</w:t>
      </w:r>
      <w:r w:rsidRPr="00B40281">
        <w:rPr>
          <w:sz w:val="28"/>
          <w:szCs w:val="28"/>
        </w:rPr>
        <w:t xml:space="preserve"> экспертам поставить максимальный балл за содержательные, интересные, точные и полные ответы. Очень часто выпускники неверно указывают инициалы поэтов, неверно называют тексты или заменяют авторское название указанием первой строки.  Ряд ошибок связан с невнимательным прочтением вопроса.</w:t>
      </w:r>
    </w:p>
    <w:p w14:paraId="2EEDB223" w14:textId="77777777" w:rsidR="004C63B4" w:rsidRDefault="004C63B4" w:rsidP="00E43FE9">
      <w:pPr>
        <w:widowControl w:val="0"/>
        <w:ind w:left="-426" w:firstLine="426"/>
        <w:contextualSpacing/>
        <w:jc w:val="both"/>
        <w:rPr>
          <w:sz w:val="28"/>
          <w:szCs w:val="28"/>
        </w:rPr>
      </w:pPr>
      <w:r>
        <w:rPr>
          <w:sz w:val="28"/>
          <w:szCs w:val="28"/>
        </w:rPr>
        <w:t>Сравнение результатов выполнения этого задания со средним баллом выполнения задания 16 всех вариантов показывает</w:t>
      </w:r>
      <w:r w:rsidRPr="00D745E4">
        <w:rPr>
          <w:sz w:val="28"/>
          <w:szCs w:val="28"/>
        </w:rPr>
        <w:t>,</w:t>
      </w:r>
      <w:r>
        <w:rPr>
          <w:sz w:val="28"/>
          <w:szCs w:val="28"/>
        </w:rPr>
        <w:t xml:space="preserve"> что задание 413 варианта сопоставимо с заданием 16 других вариантов и по степени сложности среди них не выделяется</w:t>
      </w:r>
      <w:r w:rsidRPr="00D745E4">
        <w:rPr>
          <w:sz w:val="28"/>
          <w:szCs w:val="28"/>
        </w:rPr>
        <w:t>.</w:t>
      </w:r>
      <w:r w:rsidR="00090DE0">
        <w:rPr>
          <w:sz w:val="28"/>
          <w:szCs w:val="28"/>
        </w:rPr>
        <w:t xml:space="preserve"> Задание 413 варианта выполнено более успешно.</w:t>
      </w:r>
    </w:p>
    <w:p w14:paraId="6FD7C433" w14:textId="77777777" w:rsidR="00B40281" w:rsidRDefault="00B40281" w:rsidP="00E43FE9">
      <w:pPr>
        <w:widowControl w:val="0"/>
        <w:ind w:left="-426" w:firstLine="426"/>
        <w:contextualSpacing/>
        <w:jc w:val="both"/>
        <w:rPr>
          <w:sz w:val="28"/>
          <w:szCs w:val="28"/>
        </w:rPr>
      </w:pPr>
    </w:p>
    <w:p w14:paraId="438ED06A" w14:textId="77777777" w:rsidR="0087405E" w:rsidRDefault="0087405E" w:rsidP="00E43FE9">
      <w:pPr>
        <w:widowControl w:val="0"/>
        <w:jc w:val="right"/>
        <w:outlineLvl w:val="3"/>
        <w:rPr>
          <w:rFonts w:eastAsia="Times New Roman"/>
          <w:bCs/>
          <w:color w:val="000000"/>
          <w:sz w:val="28"/>
          <w:szCs w:val="28"/>
        </w:rPr>
      </w:pPr>
    </w:p>
    <w:p w14:paraId="58DE3DF6" w14:textId="77777777" w:rsidR="0087405E" w:rsidRDefault="0087405E" w:rsidP="00E43FE9">
      <w:pPr>
        <w:widowControl w:val="0"/>
        <w:jc w:val="right"/>
        <w:outlineLvl w:val="3"/>
        <w:rPr>
          <w:rFonts w:eastAsia="Times New Roman"/>
          <w:bCs/>
          <w:color w:val="000000"/>
          <w:sz w:val="28"/>
          <w:szCs w:val="28"/>
        </w:rPr>
      </w:pPr>
    </w:p>
    <w:p w14:paraId="60FBDCD5" w14:textId="77777777" w:rsidR="00AD2DDD" w:rsidRPr="00AD2DDD" w:rsidRDefault="00AD2DDD" w:rsidP="00E43FE9">
      <w:pPr>
        <w:widowControl w:val="0"/>
        <w:jc w:val="right"/>
        <w:outlineLvl w:val="3"/>
        <w:rPr>
          <w:rFonts w:eastAsia="Times New Roman"/>
          <w:bCs/>
          <w:color w:val="000000"/>
          <w:sz w:val="28"/>
          <w:szCs w:val="28"/>
          <w:lang w:val="en-US"/>
        </w:rPr>
      </w:pPr>
      <w:r>
        <w:rPr>
          <w:rFonts w:eastAsia="Times New Roman"/>
          <w:bCs/>
          <w:color w:val="000000"/>
          <w:sz w:val="28"/>
          <w:szCs w:val="28"/>
        </w:rPr>
        <w:t>Таблица 17</w:t>
      </w:r>
    </w:p>
    <w:tbl>
      <w:tblPr>
        <w:tblStyle w:val="a7"/>
        <w:tblW w:w="5000" w:type="pct"/>
        <w:tblLook w:val="04A0" w:firstRow="1" w:lastRow="0" w:firstColumn="1" w:lastColumn="0" w:noHBand="0" w:noVBand="1"/>
      </w:tblPr>
      <w:tblGrid>
        <w:gridCol w:w="3250"/>
        <w:gridCol w:w="996"/>
        <w:gridCol w:w="887"/>
        <w:gridCol w:w="887"/>
        <w:gridCol w:w="846"/>
        <w:gridCol w:w="1035"/>
        <w:gridCol w:w="1669"/>
      </w:tblGrid>
      <w:tr w:rsidR="004C63B4" w14:paraId="06B818DC" w14:textId="77777777" w:rsidTr="00DE1CB6">
        <w:tc>
          <w:tcPr>
            <w:tcW w:w="1839" w:type="pct"/>
          </w:tcPr>
          <w:p w14:paraId="3953C8BF" w14:textId="77777777" w:rsidR="004C63B4" w:rsidRPr="00781D34" w:rsidRDefault="004C63B4" w:rsidP="00E43FE9">
            <w:pPr>
              <w:widowControl w:val="0"/>
              <w:contextualSpacing/>
              <w:jc w:val="center"/>
              <w:rPr>
                <w:sz w:val="28"/>
                <w:szCs w:val="28"/>
              </w:rPr>
            </w:pPr>
          </w:p>
        </w:tc>
        <w:tc>
          <w:tcPr>
            <w:tcW w:w="661" w:type="pct"/>
          </w:tcPr>
          <w:p w14:paraId="5E491A68" w14:textId="77777777" w:rsidR="004C63B4" w:rsidRPr="00781D34" w:rsidRDefault="004C63B4" w:rsidP="00E43FE9">
            <w:pPr>
              <w:widowControl w:val="0"/>
              <w:contextualSpacing/>
              <w:jc w:val="center"/>
              <w:rPr>
                <w:sz w:val="28"/>
                <w:szCs w:val="28"/>
              </w:rPr>
            </w:pPr>
            <w:r w:rsidRPr="00781D34">
              <w:rPr>
                <w:sz w:val="28"/>
                <w:szCs w:val="28"/>
              </w:rPr>
              <w:t>4 балла</w:t>
            </w:r>
          </w:p>
        </w:tc>
        <w:tc>
          <w:tcPr>
            <w:tcW w:w="425" w:type="pct"/>
          </w:tcPr>
          <w:p w14:paraId="3586EB83" w14:textId="77777777" w:rsidR="004C63B4" w:rsidRPr="00781D34" w:rsidRDefault="004C63B4" w:rsidP="00E43FE9">
            <w:pPr>
              <w:widowControl w:val="0"/>
              <w:contextualSpacing/>
              <w:jc w:val="center"/>
              <w:rPr>
                <w:sz w:val="28"/>
                <w:szCs w:val="28"/>
              </w:rPr>
            </w:pPr>
            <w:r w:rsidRPr="00781D34">
              <w:rPr>
                <w:sz w:val="28"/>
                <w:szCs w:val="28"/>
              </w:rPr>
              <w:t>3 балла</w:t>
            </w:r>
          </w:p>
        </w:tc>
        <w:tc>
          <w:tcPr>
            <w:tcW w:w="472" w:type="pct"/>
          </w:tcPr>
          <w:p w14:paraId="1405D15E" w14:textId="77777777" w:rsidR="004C63B4" w:rsidRPr="00781D34" w:rsidRDefault="004C63B4" w:rsidP="00E43FE9">
            <w:pPr>
              <w:widowControl w:val="0"/>
              <w:contextualSpacing/>
              <w:jc w:val="center"/>
              <w:rPr>
                <w:sz w:val="28"/>
                <w:szCs w:val="28"/>
              </w:rPr>
            </w:pPr>
            <w:r>
              <w:rPr>
                <w:sz w:val="28"/>
                <w:szCs w:val="28"/>
              </w:rPr>
              <w:t>2 балла</w:t>
            </w:r>
          </w:p>
        </w:tc>
        <w:tc>
          <w:tcPr>
            <w:tcW w:w="472" w:type="pct"/>
          </w:tcPr>
          <w:p w14:paraId="3E3DAF48" w14:textId="77777777" w:rsidR="004C63B4" w:rsidRPr="00781D34" w:rsidRDefault="004C63B4" w:rsidP="00E43FE9">
            <w:pPr>
              <w:widowControl w:val="0"/>
              <w:contextualSpacing/>
              <w:jc w:val="center"/>
              <w:rPr>
                <w:sz w:val="28"/>
                <w:szCs w:val="28"/>
              </w:rPr>
            </w:pPr>
            <w:r>
              <w:rPr>
                <w:sz w:val="28"/>
                <w:szCs w:val="28"/>
              </w:rPr>
              <w:t>1 балл</w:t>
            </w:r>
          </w:p>
        </w:tc>
        <w:tc>
          <w:tcPr>
            <w:tcW w:w="472" w:type="pct"/>
          </w:tcPr>
          <w:p w14:paraId="5F7A3678" w14:textId="77777777" w:rsidR="004C63B4" w:rsidRPr="00781D34" w:rsidRDefault="004C63B4" w:rsidP="00E43FE9">
            <w:pPr>
              <w:widowControl w:val="0"/>
              <w:contextualSpacing/>
              <w:jc w:val="center"/>
              <w:rPr>
                <w:sz w:val="28"/>
                <w:szCs w:val="28"/>
              </w:rPr>
            </w:pPr>
            <w:r>
              <w:rPr>
                <w:sz w:val="28"/>
                <w:szCs w:val="28"/>
              </w:rPr>
              <w:t>0 баллов</w:t>
            </w:r>
          </w:p>
        </w:tc>
        <w:tc>
          <w:tcPr>
            <w:tcW w:w="661" w:type="pct"/>
          </w:tcPr>
          <w:p w14:paraId="6E888736" w14:textId="77777777" w:rsidR="004C63B4" w:rsidRPr="00781D34" w:rsidRDefault="004C63B4" w:rsidP="00E43FE9">
            <w:pPr>
              <w:widowControl w:val="0"/>
              <w:contextualSpacing/>
              <w:jc w:val="center"/>
              <w:rPr>
                <w:sz w:val="28"/>
                <w:szCs w:val="28"/>
              </w:rPr>
            </w:pPr>
            <w:r w:rsidRPr="00D57AC1">
              <w:rPr>
                <w:sz w:val="28"/>
                <w:szCs w:val="28"/>
              </w:rPr>
              <w:t>% выполнения</w:t>
            </w:r>
          </w:p>
        </w:tc>
      </w:tr>
      <w:tr w:rsidR="004C63B4" w:rsidRPr="00781D34" w14:paraId="7C17D14D" w14:textId="77777777" w:rsidTr="00DE1CB6">
        <w:tc>
          <w:tcPr>
            <w:tcW w:w="1839" w:type="pct"/>
          </w:tcPr>
          <w:p w14:paraId="5F9E554F" w14:textId="77777777" w:rsidR="004C63B4" w:rsidRDefault="004C63B4" w:rsidP="00E43FE9">
            <w:pPr>
              <w:widowControl w:val="0"/>
              <w:contextualSpacing/>
              <w:jc w:val="both"/>
              <w:rPr>
                <w:color w:val="339966"/>
                <w:sz w:val="28"/>
                <w:szCs w:val="28"/>
              </w:rPr>
            </w:pPr>
            <w:r>
              <w:rPr>
                <w:sz w:val="28"/>
                <w:szCs w:val="28"/>
              </w:rPr>
              <w:t>% выполнения задания варианта 413</w:t>
            </w:r>
          </w:p>
        </w:tc>
        <w:tc>
          <w:tcPr>
            <w:tcW w:w="661" w:type="pct"/>
          </w:tcPr>
          <w:p w14:paraId="583BAA0A" w14:textId="77777777" w:rsidR="004C63B4" w:rsidRPr="00781D34" w:rsidRDefault="004C63B4" w:rsidP="00E43FE9">
            <w:pPr>
              <w:widowControl w:val="0"/>
              <w:contextualSpacing/>
              <w:jc w:val="center"/>
              <w:rPr>
                <w:sz w:val="28"/>
                <w:szCs w:val="28"/>
              </w:rPr>
            </w:pPr>
            <w:r>
              <w:rPr>
                <w:sz w:val="28"/>
                <w:szCs w:val="28"/>
              </w:rPr>
              <w:t>8</w:t>
            </w:r>
            <w:r w:rsidRPr="009F11DE">
              <w:rPr>
                <w:sz w:val="28"/>
                <w:szCs w:val="28"/>
              </w:rPr>
              <w:t>,</w:t>
            </w:r>
            <w:r>
              <w:rPr>
                <w:sz w:val="28"/>
                <w:szCs w:val="28"/>
              </w:rPr>
              <w:t>97</w:t>
            </w:r>
          </w:p>
        </w:tc>
        <w:tc>
          <w:tcPr>
            <w:tcW w:w="425" w:type="pct"/>
          </w:tcPr>
          <w:p w14:paraId="03F72285" w14:textId="77777777" w:rsidR="004C63B4" w:rsidRPr="00781D34" w:rsidRDefault="004C63B4" w:rsidP="00E43FE9">
            <w:pPr>
              <w:widowControl w:val="0"/>
              <w:contextualSpacing/>
              <w:jc w:val="center"/>
              <w:rPr>
                <w:sz w:val="28"/>
                <w:szCs w:val="28"/>
              </w:rPr>
            </w:pPr>
            <w:r>
              <w:rPr>
                <w:sz w:val="28"/>
                <w:szCs w:val="28"/>
              </w:rPr>
              <w:t>21</w:t>
            </w:r>
            <w:r w:rsidRPr="009F11DE">
              <w:rPr>
                <w:sz w:val="28"/>
                <w:szCs w:val="28"/>
              </w:rPr>
              <w:t>,</w:t>
            </w:r>
            <w:r>
              <w:rPr>
                <w:sz w:val="28"/>
                <w:szCs w:val="28"/>
              </w:rPr>
              <w:t>8</w:t>
            </w:r>
          </w:p>
        </w:tc>
        <w:tc>
          <w:tcPr>
            <w:tcW w:w="472" w:type="pct"/>
          </w:tcPr>
          <w:p w14:paraId="3AF3F679" w14:textId="77777777" w:rsidR="004C63B4" w:rsidRPr="00781D34" w:rsidRDefault="004C63B4" w:rsidP="00E43FE9">
            <w:pPr>
              <w:widowControl w:val="0"/>
              <w:contextualSpacing/>
              <w:jc w:val="center"/>
              <w:rPr>
                <w:sz w:val="28"/>
                <w:szCs w:val="28"/>
              </w:rPr>
            </w:pPr>
            <w:r>
              <w:rPr>
                <w:sz w:val="28"/>
                <w:szCs w:val="28"/>
              </w:rPr>
              <w:t>29</w:t>
            </w:r>
            <w:r w:rsidRPr="009F11DE">
              <w:rPr>
                <w:sz w:val="28"/>
                <w:szCs w:val="28"/>
              </w:rPr>
              <w:t>,</w:t>
            </w:r>
            <w:r>
              <w:rPr>
                <w:sz w:val="28"/>
                <w:szCs w:val="28"/>
              </w:rPr>
              <w:t>49</w:t>
            </w:r>
          </w:p>
        </w:tc>
        <w:tc>
          <w:tcPr>
            <w:tcW w:w="472" w:type="pct"/>
          </w:tcPr>
          <w:p w14:paraId="3C43559A" w14:textId="77777777" w:rsidR="004C63B4" w:rsidRPr="00781D34" w:rsidRDefault="004C63B4" w:rsidP="00E43FE9">
            <w:pPr>
              <w:widowControl w:val="0"/>
              <w:contextualSpacing/>
              <w:jc w:val="center"/>
              <w:rPr>
                <w:sz w:val="28"/>
                <w:szCs w:val="28"/>
              </w:rPr>
            </w:pPr>
            <w:r>
              <w:rPr>
                <w:sz w:val="28"/>
                <w:szCs w:val="28"/>
              </w:rPr>
              <w:t>11</w:t>
            </w:r>
            <w:r w:rsidRPr="009F11DE">
              <w:rPr>
                <w:sz w:val="28"/>
                <w:szCs w:val="28"/>
              </w:rPr>
              <w:t>,</w:t>
            </w:r>
            <w:r>
              <w:rPr>
                <w:sz w:val="28"/>
                <w:szCs w:val="28"/>
              </w:rPr>
              <w:t>54</w:t>
            </w:r>
          </w:p>
        </w:tc>
        <w:tc>
          <w:tcPr>
            <w:tcW w:w="472" w:type="pct"/>
          </w:tcPr>
          <w:p w14:paraId="7E37C005" w14:textId="77777777" w:rsidR="004C63B4" w:rsidRPr="00781D34" w:rsidRDefault="004C63B4" w:rsidP="00E43FE9">
            <w:pPr>
              <w:widowControl w:val="0"/>
              <w:contextualSpacing/>
              <w:jc w:val="center"/>
              <w:rPr>
                <w:sz w:val="28"/>
                <w:szCs w:val="28"/>
              </w:rPr>
            </w:pPr>
            <w:r>
              <w:rPr>
                <w:sz w:val="28"/>
                <w:szCs w:val="28"/>
              </w:rPr>
              <w:t>28</w:t>
            </w:r>
            <w:r w:rsidRPr="009F11DE">
              <w:rPr>
                <w:sz w:val="28"/>
                <w:szCs w:val="28"/>
              </w:rPr>
              <w:t>,</w:t>
            </w:r>
            <w:r>
              <w:rPr>
                <w:sz w:val="28"/>
                <w:szCs w:val="28"/>
              </w:rPr>
              <w:t>21</w:t>
            </w:r>
          </w:p>
        </w:tc>
        <w:tc>
          <w:tcPr>
            <w:tcW w:w="661" w:type="pct"/>
          </w:tcPr>
          <w:p w14:paraId="3BCE802B" w14:textId="77777777" w:rsidR="004C63B4" w:rsidRPr="00781D34" w:rsidRDefault="004C63B4" w:rsidP="00E43FE9">
            <w:pPr>
              <w:widowControl w:val="0"/>
              <w:contextualSpacing/>
              <w:jc w:val="center"/>
              <w:rPr>
                <w:sz w:val="28"/>
                <w:szCs w:val="28"/>
              </w:rPr>
            </w:pPr>
            <w:r>
              <w:rPr>
                <w:sz w:val="28"/>
                <w:szCs w:val="28"/>
              </w:rPr>
              <w:t>71</w:t>
            </w:r>
            <w:r w:rsidRPr="009F11DE">
              <w:rPr>
                <w:sz w:val="28"/>
                <w:szCs w:val="28"/>
              </w:rPr>
              <w:t>,</w:t>
            </w:r>
            <w:r>
              <w:rPr>
                <w:sz w:val="28"/>
                <w:szCs w:val="28"/>
              </w:rPr>
              <w:t>79</w:t>
            </w:r>
          </w:p>
        </w:tc>
      </w:tr>
      <w:tr w:rsidR="004C63B4" w14:paraId="7F014DDD" w14:textId="77777777" w:rsidTr="00DE1CB6">
        <w:tc>
          <w:tcPr>
            <w:tcW w:w="1839" w:type="pct"/>
          </w:tcPr>
          <w:p w14:paraId="38C57574" w14:textId="77777777" w:rsidR="004C63B4" w:rsidRDefault="004C63B4" w:rsidP="00E43FE9">
            <w:pPr>
              <w:widowControl w:val="0"/>
              <w:contextualSpacing/>
              <w:jc w:val="both"/>
              <w:rPr>
                <w:color w:val="339966"/>
                <w:sz w:val="28"/>
                <w:szCs w:val="28"/>
              </w:rPr>
            </w:pPr>
            <w:r>
              <w:rPr>
                <w:sz w:val="28"/>
                <w:szCs w:val="28"/>
              </w:rPr>
              <w:t>% выполнения задания других вариантов</w:t>
            </w:r>
          </w:p>
        </w:tc>
        <w:tc>
          <w:tcPr>
            <w:tcW w:w="661" w:type="pct"/>
          </w:tcPr>
          <w:p w14:paraId="0A37ADFF" w14:textId="77777777" w:rsidR="004C63B4" w:rsidRPr="00933F8B" w:rsidRDefault="004C63B4" w:rsidP="00E43FE9">
            <w:pPr>
              <w:widowControl w:val="0"/>
              <w:contextualSpacing/>
              <w:jc w:val="center"/>
              <w:rPr>
                <w:sz w:val="28"/>
                <w:szCs w:val="28"/>
              </w:rPr>
            </w:pPr>
            <w:r>
              <w:rPr>
                <w:sz w:val="28"/>
                <w:szCs w:val="28"/>
              </w:rPr>
              <w:t>3</w:t>
            </w:r>
            <w:r w:rsidRPr="009F11DE">
              <w:rPr>
                <w:sz w:val="28"/>
                <w:szCs w:val="28"/>
              </w:rPr>
              <w:t>,</w:t>
            </w:r>
            <w:r>
              <w:rPr>
                <w:sz w:val="28"/>
                <w:szCs w:val="28"/>
              </w:rPr>
              <w:t>28</w:t>
            </w:r>
          </w:p>
        </w:tc>
        <w:tc>
          <w:tcPr>
            <w:tcW w:w="425" w:type="pct"/>
          </w:tcPr>
          <w:p w14:paraId="151AD4B9" w14:textId="77777777" w:rsidR="004C63B4" w:rsidRPr="00933F8B" w:rsidRDefault="004C63B4" w:rsidP="00E43FE9">
            <w:pPr>
              <w:widowControl w:val="0"/>
              <w:contextualSpacing/>
              <w:jc w:val="center"/>
              <w:rPr>
                <w:sz w:val="28"/>
                <w:szCs w:val="28"/>
              </w:rPr>
            </w:pPr>
            <w:r>
              <w:rPr>
                <w:sz w:val="28"/>
                <w:szCs w:val="28"/>
              </w:rPr>
              <w:t>14</w:t>
            </w:r>
            <w:r w:rsidRPr="009F11DE">
              <w:rPr>
                <w:sz w:val="28"/>
                <w:szCs w:val="28"/>
              </w:rPr>
              <w:t>,</w:t>
            </w:r>
            <w:r>
              <w:rPr>
                <w:sz w:val="28"/>
                <w:szCs w:val="28"/>
              </w:rPr>
              <w:t>77</w:t>
            </w:r>
          </w:p>
        </w:tc>
        <w:tc>
          <w:tcPr>
            <w:tcW w:w="472" w:type="pct"/>
          </w:tcPr>
          <w:p w14:paraId="415F82D1" w14:textId="77777777" w:rsidR="004C63B4" w:rsidRPr="00933F8B" w:rsidRDefault="004C63B4" w:rsidP="00E43FE9">
            <w:pPr>
              <w:widowControl w:val="0"/>
              <w:contextualSpacing/>
              <w:jc w:val="center"/>
              <w:rPr>
                <w:sz w:val="28"/>
                <w:szCs w:val="28"/>
              </w:rPr>
            </w:pPr>
            <w:r>
              <w:rPr>
                <w:sz w:val="28"/>
                <w:szCs w:val="28"/>
              </w:rPr>
              <w:t>30</w:t>
            </w:r>
            <w:r w:rsidRPr="009F11DE">
              <w:rPr>
                <w:sz w:val="28"/>
                <w:szCs w:val="28"/>
              </w:rPr>
              <w:t>,</w:t>
            </w:r>
            <w:r>
              <w:rPr>
                <w:sz w:val="28"/>
                <w:szCs w:val="28"/>
              </w:rPr>
              <w:t>54</w:t>
            </w:r>
          </w:p>
        </w:tc>
        <w:tc>
          <w:tcPr>
            <w:tcW w:w="472" w:type="pct"/>
          </w:tcPr>
          <w:p w14:paraId="082A5BF4" w14:textId="77777777" w:rsidR="004C63B4" w:rsidRPr="00933F8B" w:rsidRDefault="004C63B4" w:rsidP="00E43FE9">
            <w:pPr>
              <w:widowControl w:val="0"/>
              <w:contextualSpacing/>
              <w:jc w:val="center"/>
              <w:rPr>
                <w:sz w:val="28"/>
                <w:szCs w:val="28"/>
              </w:rPr>
            </w:pPr>
            <w:r>
              <w:rPr>
                <w:sz w:val="28"/>
                <w:szCs w:val="28"/>
              </w:rPr>
              <w:t>15</w:t>
            </w:r>
            <w:r w:rsidRPr="009F11DE">
              <w:rPr>
                <w:sz w:val="28"/>
                <w:szCs w:val="28"/>
              </w:rPr>
              <w:t>,</w:t>
            </w:r>
            <w:r>
              <w:rPr>
                <w:sz w:val="28"/>
                <w:szCs w:val="28"/>
              </w:rPr>
              <w:t>86</w:t>
            </w:r>
          </w:p>
        </w:tc>
        <w:tc>
          <w:tcPr>
            <w:tcW w:w="472" w:type="pct"/>
          </w:tcPr>
          <w:p w14:paraId="5C1652D1" w14:textId="77777777" w:rsidR="004C63B4" w:rsidRPr="00933F8B" w:rsidRDefault="004C63B4" w:rsidP="00E43FE9">
            <w:pPr>
              <w:widowControl w:val="0"/>
              <w:contextualSpacing/>
              <w:jc w:val="center"/>
              <w:rPr>
                <w:sz w:val="28"/>
                <w:szCs w:val="28"/>
              </w:rPr>
            </w:pPr>
            <w:r>
              <w:rPr>
                <w:sz w:val="28"/>
                <w:szCs w:val="28"/>
              </w:rPr>
              <w:t>35</w:t>
            </w:r>
            <w:r w:rsidRPr="009F11DE">
              <w:rPr>
                <w:sz w:val="28"/>
                <w:szCs w:val="28"/>
              </w:rPr>
              <w:t>,</w:t>
            </w:r>
            <w:r>
              <w:rPr>
                <w:sz w:val="28"/>
                <w:szCs w:val="28"/>
              </w:rPr>
              <w:t>19</w:t>
            </w:r>
          </w:p>
        </w:tc>
        <w:tc>
          <w:tcPr>
            <w:tcW w:w="661" w:type="pct"/>
          </w:tcPr>
          <w:p w14:paraId="5F73F816" w14:textId="77777777" w:rsidR="004C63B4" w:rsidRPr="00933F8B" w:rsidRDefault="004C63B4" w:rsidP="00E43FE9">
            <w:pPr>
              <w:widowControl w:val="0"/>
              <w:contextualSpacing/>
              <w:jc w:val="center"/>
              <w:rPr>
                <w:sz w:val="28"/>
                <w:szCs w:val="28"/>
              </w:rPr>
            </w:pPr>
            <w:r>
              <w:rPr>
                <w:sz w:val="28"/>
                <w:szCs w:val="28"/>
              </w:rPr>
              <w:t>64</w:t>
            </w:r>
            <w:r w:rsidRPr="009F11DE">
              <w:rPr>
                <w:sz w:val="28"/>
                <w:szCs w:val="28"/>
              </w:rPr>
              <w:t>,</w:t>
            </w:r>
            <w:r>
              <w:rPr>
                <w:sz w:val="28"/>
                <w:szCs w:val="28"/>
              </w:rPr>
              <w:t>81</w:t>
            </w:r>
          </w:p>
        </w:tc>
      </w:tr>
    </w:tbl>
    <w:p w14:paraId="70150A5F" w14:textId="77777777" w:rsidR="00090DE0" w:rsidRDefault="00090DE0" w:rsidP="00E43FE9">
      <w:pPr>
        <w:widowControl w:val="0"/>
        <w:contextualSpacing/>
        <w:jc w:val="both"/>
        <w:rPr>
          <w:color w:val="339966"/>
          <w:sz w:val="28"/>
          <w:szCs w:val="28"/>
        </w:rPr>
      </w:pPr>
    </w:p>
    <w:p w14:paraId="723BDEB6" w14:textId="77777777" w:rsidR="00B40281" w:rsidRPr="004C26EE" w:rsidRDefault="00B40281" w:rsidP="00E43FE9">
      <w:pPr>
        <w:widowControl w:val="0"/>
        <w:ind w:firstLine="708"/>
        <w:jc w:val="center"/>
        <w:rPr>
          <w:b/>
          <w:sz w:val="28"/>
          <w:szCs w:val="28"/>
        </w:rPr>
      </w:pPr>
      <w:r w:rsidRPr="004C26EE">
        <w:rPr>
          <w:b/>
          <w:sz w:val="28"/>
          <w:szCs w:val="28"/>
        </w:rPr>
        <w:t>Анализ заданий с развёрнутым свободным ответом (17)</w:t>
      </w:r>
    </w:p>
    <w:p w14:paraId="7DDBE439" w14:textId="77777777" w:rsidR="004C63B4" w:rsidRPr="00782674" w:rsidRDefault="004C63B4" w:rsidP="00E43FE9">
      <w:pPr>
        <w:widowControl w:val="0"/>
        <w:ind w:left="-426" w:firstLine="426"/>
        <w:contextualSpacing/>
        <w:jc w:val="both"/>
        <w:rPr>
          <w:sz w:val="28"/>
          <w:szCs w:val="28"/>
          <w:highlight w:val="yellow"/>
        </w:rPr>
      </w:pPr>
    </w:p>
    <w:p w14:paraId="77CF6580" w14:textId="77777777" w:rsidR="004C63B4" w:rsidRPr="00DE3DB7" w:rsidRDefault="004C63B4" w:rsidP="00E43FE9">
      <w:pPr>
        <w:widowControl w:val="0"/>
        <w:ind w:left="-426" w:firstLine="426"/>
        <w:contextualSpacing/>
        <w:jc w:val="both"/>
        <w:rPr>
          <w:sz w:val="28"/>
          <w:szCs w:val="28"/>
        </w:rPr>
      </w:pPr>
      <w:r w:rsidRPr="000F0091">
        <w:rPr>
          <w:sz w:val="28"/>
          <w:szCs w:val="28"/>
        </w:rPr>
        <w:t>Задание части 3 (17.1, 17.2, 17.3) предлагало выпускнику на выбор один из трех вопросов, на который он должен дать ответ в форме сочинения, обосновывая свои суждения обращением к произведению (по памя</w:t>
      </w:r>
      <w:r w:rsidR="00DE3DB7">
        <w:rPr>
          <w:sz w:val="28"/>
          <w:szCs w:val="28"/>
        </w:rPr>
        <w:t>ти).</w:t>
      </w:r>
      <w:r w:rsidR="00DE3DB7" w:rsidRPr="00DE3DB7">
        <w:rPr>
          <w:sz w:val="28"/>
          <w:szCs w:val="28"/>
        </w:rPr>
        <w:t xml:space="preserve"> </w:t>
      </w:r>
      <w:r w:rsidR="00DE3DB7" w:rsidRPr="000F0091">
        <w:rPr>
          <w:sz w:val="28"/>
          <w:szCs w:val="28"/>
        </w:rPr>
        <w:t>Экзаменуемые должны были дать ответ на проблемный вопрос, демонстрируя умение понять смысл вопроса, дать точный и адекватный ответ на него, привлекая (по памяти) знание текста художественного произведения, заявленного в вопросе. При анализе произведения экзаменуемый должен был продемонстрировать навыки литературоведческого анализа (использование терминологии, выявление авторской позиции, умение постр</w:t>
      </w:r>
      <w:r w:rsidR="00DE3DB7">
        <w:rPr>
          <w:sz w:val="28"/>
          <w:szCs w:val="28"/>
        </w:rPr>
        <w:t>оить аргументированное</w:t>
      </w:r>
      <w:r w:rsidR="00DE3DB7" w:rsidRPr="000F0091">
        <w:rPr>
          <w:sz w:val="28"/>
          <w:szCs w:val="28"/>
        </w:rPr>
        <w:t xml:space="preserve"> суждение).  </w:t>
      </w:r>
    </w:p>
    <w:p w14:paraId="6A75D702" w14:textId="77777777" w:rsidR="004C63B4" w:rsidRPr="000F0091" w:rsidRDefault="004C63B4" w:rsidP="00E43FE9">
      <w:pPr>
        <w:widowControl w:val="0"/>
        <w:ind w:left="-426" w:firstLine="426"/>
        <w:contextualSpacing/>
        <w:jc w:val="both"/>
        <w:rPr>
          <w:sz w:val="28"/>
          <w:szCs w:val="28"/>
        </w:rPr>
      </w:pPr>
      <w:r w:rsidRPr="000F0091">
        <w:rPr>
          <w:sz w:val="28"/>
          <w:szCs w:val="28"/>
        </w:rPr>
        <w:t xml:space="preserve">В 413 варианте выпускнику предлагались </w:t>
      </w:r>
      <w:r>
        <w:rPr>
          <w:sz w:val="28"/>
          <w:szCs w:val="28"/>
        </w:rPr>
        <w:t xml:space="preserve">вопросы, охватывающие основные </w:t>
      </w:r>
      <w:r w:rsidRPr="000F0091">
        <w:rPr>
          <w:sz w:val="28"/>
          <w:szCs w:val="28"/>
        </w:rPr>
        <w:t>вехи отечественного историко-литературного процесса: первый</w:t>
      </w:r>
      <w:r>
        <w:rPr>
          <w:sz w:val="28"/>
          <w:szCs w:val="28"/>
        </w:rPr>
        <w:t xml:space="preserve"> вопрос</w:t>
      </w:r>
      <w:r w:rsidRPr="000F0091">
        <w:rPr>
          <w:sz w:val="28"/>
          <w:szCs w:val="28"/>
        </w:rPr>
        <w:t xml:space="preserve"> – по произведению первой половины XIX в.; второй – по произведению второй половины XIX в.; третий – по произведению XX в.</w:t>
      </w:r>
    </w:p>
    <w:p w14:paraId="45C65D24" w14:textId="77777777" w:rsidR="000A5FD2" w:rsidRDefault="00DE3DB7" w:rsidP="00E43FE9">
      <w:pPr>
        <w:widowControl w:val="0"/>
        <w:ind w:left="-426" w:firstLine="426"/>
        <w:contextualSpacing/>
        <w:jc w:val="both"/>
        <w:rPr>
          <w:sz w:val="28"/>
          <w:szCs w:val="28"/>
        </w:rPr>
      </w:pPr>
      <w:r>
        <w:rPr>
          <w:sz w:val="28"/>
          <w:szCs w:val="28"/>
        </w:rPr>
        <w:t xml:space="preserve">Сочинение по теме </w:t>
      </w:r>
      <w:r w:rsidRPr="000F0091">
        <w:rPr>
          <w:sz w:val="28"/>
          <w:szCs w:val="28"/>
        </w:rPr>
        <w:t>17</w:t>
      </w:r>
      <w:r w:rsidRPr="00F85325">
        <w:rPr>
          <w:sz w:val="28"/>
          <w:szCs w:val="28"/>
          <w:lang w:eastAsia="en-US"/>
        </w:rPr>
        <w:t>.</w:t>
      </w:r>
      <w:r w:rsidRPr="000F0091">
        <w:rPr>
          <w:sz w:val="28"/>
          <w:szCs w:val="28"/>
          <w:lang w:eastAsia="en-US"/>
        </w:rPr>
        <w:t>1</w:t>
      </w:r>
      <w:r w:rsidRPr="00DE3DB7">
        <w:rPr>
          <w:sz w:val="28"/>
          <w:szCs w:val="28"/>
        </w:rPr>
        <w:t xml:space="preserve"> </w:t>
      </w:r>
      <w:r>
        <w:rPr>
          <w:sz w:val="28"/>
          <w:szCs w:val="28"/>
        </w:rPr>
        <w:t>(</w:t>
      </w:r>
      <w:r w:rsidRPr="000F0091">
        <w:rPr>
          <w:sz w:val="28"/>
          <w:szCs w:val="28"/>
        </w:rPr>
        <w:t xml:space="preserve">Что понимает и чего не понимает Максим </w:t>
      </w:r>
      <w:proofErr w:type="spellStart"/>
      <w:r w:rsidRPr="000F0091">
        <w:rPr>
          <w:sz w:val="28"/>
          <w:szCs w:val="28"/>
        </w:rPr>
        <w:t>Максимыч</w:t>
      </w:r>
      <w:proofErr w:type="spellEnd"/>
      <w:r w:rsidRPr="000F0091">
        <w:rPr>
          <w:sz w:val="28"/>
          <w:szCs w:val="28"/>
        </w:rPr>
        <w:t xml:space="preserve"> в характере Печорина? (По роману М. Ю. Лермонтова «Герой нашего времени»)</w:t>
      </w:r>
      <w:r>
        <w:rPr>
          <w:sz w:val="28"/>
          <w:szCs w:val="28"/>
          <w:lang w:eastAsia="en-US"/>
        </w:rPr>
        <w:t xml:space="preserve"> давало выпускникам возможность поразмышлять</w:t>
      </w:r>
      <w:r w:rsidRPr="00F85325">
        <w:rPr>
          <w:sz w:val="28"/>
          <w:szCs w:val="28"/>
          <w:lang w:eastAsia="en-US"/>
        </w:rPr>
        <w:t>,</w:t>
      </w:r>
      <w:r>
        <w:rPr>
          <w:sz w:val="28"/>
          <w:szCs w:val="28"/>
          <w:lang w:eastAsia="en-US"/>
        </w:rPr>
        <w:t xml:space="preserve"> сформулировать</w:t>
      </w:r>
      <w:r w:rsidR="007876A2">
        <w:rPr>
          <w:sz w:val="28"/>
          <w:szCs w:val="28"/>
          <w:lang w:eastAsia="en-US"/>
        </w:rPr>
        <w:t>,</w:t>
      </w:r>
      <w:r w:rsidR="007876A2" w:rsidRPr="007876A2">
        <w:rPr>
          <w:sz w:val="28"/>
          <w:szCs w:val="28"/>
          <w:lang w:eastAsia="en-US"/>
        </w:rPr>
        <w:t xml:space="preserve"> </w:t>
      </w:r>
      <w:r w:rsidR="007876A2">
        <w:rPr>
          <w:sz w:val="28"/>
          <w:szCs w:val="28"/>
          <w:lang w:eastAsia="en-US"/>
        </w:rPr>
        <w:t>опираясь на авторскую концепцию</w:t>
      </w:r>
      <w:r w:rsidR="007876A2" w:rsidRPr="00F85325">
        <w:rPr>
          <w:sz w:val="28"/>
          <w:szCs w:val="28"/>
          <w:lang w:eastAsia="en-US"/>
        </w:rPr>
        <w:t>,</w:t>
      </w:r>
      <w:r>
        <w:rPr>
          <w:sz w:val="28"/>
          <w:szCs w:val="28"/>
          <w:lang w:eastAsia="en-US"/>
        </w:rPr>
        <w:t xml:space="preserve"> и обосновать свою точку зрения</w:t>
      </w:r>
      <w:r w:rsidRPr="00F85325">
        <w:rPr>
          <w:sz w:val="28"/>
          <w:szCs w:val="28"/>
          <w:lang w:eastAsia="en-US"/>
        </w:rPr>
        <w:t>,</w:t>
      </w:r>
      <w:r>
        <w:rPr>
          <w:sz w:val="28"/>
          <w:szCs w:val="28"/>
          <w:lang w:eastAsia="en-US"/>
        </w:rPr>
        <w:t xml:space="preserve"> продемонстрировать знания текста и умение анализировать текст и подтверждать высказанные тезисы текстом</w:t>
      </w:r>
      <w:r w:rsidRPr="00F85325">
        <w:rPr>
          <w:sz w:val="28"/>
          <w:szCs w:val="28"/>
          <w:lang w:eastAsia="en-US"/>
        </w:rPr>
        <w:t>.</w:t>
      </w:r>
      <w:r>
        <w:rPr>
          <w:sz w:val="28"/>
          <w:szCs w:val="28"/>
          <w:lang w:eastAsia="en-US"/>
        </w:rPr>
        <w:t xml:space="preserve"> Эта тема ориентирована на более подготовленных выпускников</w:t>
      </w:r>
      <w:r w:rsidRPr="00F85325">
        <w:rPr>
          <w:sz w:val="28"/>
          <w:szCs w:val="28"/>
          <w:lang w:eastAsia="en-US"/>
        </w:rPr>
        <w:t>,</w:t>
      </w:r>
      <w:r>
        <w:rPr>
          <w:sz w:val="28"/>
          <w:szCs w:val="28"/>
          <w:lang w:eastAsia="en-US"/>
        </w:rPr>
        <w:t xml:space="preserve"> они ее</w:t>
      </w:r>
      <w:r w:rsidRPr="00F85325">
        <w:rPr>
          <w:sz w:val="28"/>
          <w:szCs w:val="28"/>
          <w:lang w:eastAsia="en-US"/>
        </w:rPr>
        <w:t>,</w:t>
      </w:r>
      <w:r>
        <w:rPr>
          <w:sz w:val="28"/>
          <w:szCs w:val="28"/>
          <w:lang w:eastAsia="en-US"/>
        </w:rPr>
        <w:t xml:space="preserve"> как правило</w:t>
      </w:r>
      <w:r w:rsidRPr="00F85325">
        <w:rPr>
          <w:sz w:val="28"/>
          <w:szCs w:val="28"/>
          <w:lang w:eastAsia="en-US"/>
        </w:rPr>
        <w:t>,</w:t>
      </w:r>
      <w:r>
        <w:rPr>
          <w:sz w:val="28"/>
          <w:szCs w:val="28"/>
          <w:lang w:eastAsia="en-US"/>
        </w:rPr>
        <w:t xml:space="preserve"> и выбирали</w:t>
      </w:r>
      <w:r w:rsidRPr="00F85325">
        <w:rPr>
          <w:sz w:val="28"/>
          <w:szCs w:val="28"/>
          <w:lang w:eastAsia="en-US"/>
        </w:rPr>
        <w:t>,</w:t>
      </w:r>
      <w:r>
        <w:rPr>
          <w:sz w:val="28"/>
          <w:szCs w:val="28"/>
          <w:lang w:eastAsia="en-US"/>
        </w:rPr>
        <w:t xml:space="preserve"> но их было немного, потому что ответить на вопрос</w:t>
      </w:r>
      <w:r w:rsidRPr="00F85325">
        <w:rPr>
          <w:sz w:val="28"/>
          <w:szCs w:val="28"/>
          <w:lang w:eastAsia="en-US"/>
        </w:rPr>
        <w:t>,</w:t>
      </w:r>
      <w:r>
        <w:rPr>
          <w:sz w:val="28"/>
          <w:szCs w:val="28"/>
          <w:lang w:eastAsia="en-US"/>
        </w:rPr>
        <w:t xml:space="preserve"> сформулированный в задании</w:t>
      </w:r>
      <w:r w:rsidRPr="00F85325">
        <w:rPr>
          <w:sz w:val="28"/>
          <w:szCs w:val="28"/>
          <w:lang w:eastAsia="en-US"/>
        </w:rPr>
        <w:t>,</w:t>
      </w:r>
      <w:r>
        <w:rPr>
          <w:sz w:val="28"/>
          <w:szCs w:val="28"/>
          <w:lang w:eastAsia="en-US"/>
        </w:rPr>
        <w:t xml:space="preserve"> достаточно сложно</w:t>
      </w:r>
      <w:r w:rsidRPr="00F85325">
        <w:rPr>
          <w:sz w:val="28"/>
          <w:szCs w:val="28"/>
          <w:lang w:eastAsia="en-US"/>
        </w:rPr>
        <w:t>,</w:t>
      </w:r>
      <w:r>
        <w:rPr>
          <w:sz w:val="28"/>
          <w:szCs w:val="28"/>
          <w:lang w:eastAsia="en-US"/>
        </w:rPr>
        <w:t xml:space="preserve"> особенно трудно объяснить</w:t>
      </w:r>
      <w:r w:rsidRPr="00F85325">
        <w:rPr>
          <w:sz w:val="28"/>
          <w:szCs w:val="28"/>
          <w:lang w:eastAsia="en-US"/>
        </w:rPr>
        <w:t>,</w:t>
      </w:r>
      <w:r>
        <w:rPr>
          <w:sz w:val="28"/>
          <w:szCs w:val="28"/>
          <w:lang w:eastAsia="en-US"/>
        </w:rPr>
        <w:t xml:space="preserve"> </w:t>
      </w:r>
      <w:r>
        <w:rPr>
          <w:sz w:val="28"/>
          <w:szCs w:val="28"/>
        </w:rPr>
        <w:t>что понимает</w:t>
      </w:r>
      <w:r w:rsidRPr="000F0091">
        <w:rPr>
          <w:sz w:val="28"/>
          <w:szCs w:val="28"/>
        </w:rPr>
        <w:t xml:space="preserve"> Максим </w:t>
      </w:r>
      <w:proofErr w:type="spellStart"/>
      <w:r w:rsidRPr="000F0091">
        <w:rPr>
          <w:sz w:val="28"/>
          <w:szCs w:val="28"/>
        </w:rPr>
        <w:t>Максимыч</w:t>
      </w:r>
      <w:proofErr w:type="spellEnd"/>
      <w:r w:rsidRPr="000F0091">
        <w:rPr>
          <w:sz w:val="28"/>
          <w:szCs w:val="28"/>
        </w:rPr>
        <w:t xml:space="preserve"> в характере Печорина</w:t>
      </w:r>
      <w:r w:rsidRPr="00F85325">
        <w:rPr>
          <w:sz w:val="28"/>
          <w:szCs w:val="28"/>
          <w:lang w:eastAsia="en-US"/>
        </w:rPr>
        <w:t>.</w:t>
      </w:r>
    </w:p>
    <w:p w14:paraId="65EFF9C1" w14:textId="77777777" w:rsidR="000A5FD2" w:rsidRDefault="00DE3DB7" w:rsidP="00E43FE9">
      <w:pPr>
        <w:widowControl w:val="0"/>
        <w:ind w:left="-426" w:firstLine="426"/>
        <w:contextualSpacing/>
        <w:jc w:val="both"/>
        <w:rPr>
          <w:sz w:val="28"/>
          <w:szCs w:val="28"/>
        </w:rPr>
      </w:pPr>
      <w:r>
        <w:rPr>
          <w:sz w:val="28"/>
          <w:szCs w:val="28"/>
        </w:rPr>
        <w:t xml:space="preserve">Сочинение по теме </w:t>
      </w:r>
      <w:r w:rsidRPr="000F0091">
        <w:rPr>
          <w:sz w:val="28"/>
          <w:szCs w:val="28"/>
        </w:rPr>
        <w:t>17</w:t>
      </w:r>
      <w:r w:rsidRPr="00F85325">
        <w:rPr>
          <w:sz w:val="28"/>
          <w:szCs w:val="28"/>
          <w:lang w:eastAsia="en-US"/>
        </w:rPr>
        <w:t>.</w:t>
      </w:r>
      <w:r>
        <w:rPr>
          <w:sz w:val="28"/>
          <w:szCs w:val="28"/>
          <w:lang w:eastAsia="en-US"/>
        </w:rPr>
        <w:t xml:space="preserve">2 </w:t>
      </w:r>
      <w:r w:rsidR="000A5FD2">
        <w:rPr>
          <w:sz w:val="28"/>
          <w:szCs w:val="28"/>
          <w:lang w:eastAsia="en-US"/>
        </w:rPr>
        <w:t>(</w:t>
      </w:r>
      <w:r w:rsidR="000A5FD2" w:rsidRPr="000F0091">
        <w:rPr>
          <w:sz w:val="28"/>
          <w:szCs w:val="28"/>
        </w:rPr>
        <w:t>Как творчество Н. А. Некрасова подтверждает слова поэта: «Я лиру посвятил народу своему»?</w:t>
      </w:r>
      <w:r w:rsidR="000A5FD2">
        <w:rPr>
          <w:sz w:val="28"/>
          <w:szCs w:val="28"/>
        </w:rPr>
        <w:t>)</w:t>
      </w:r>
    </w:p>
    <w:p w14:paraId="424D4C7C" w14:textId="77777777" w:rsidR="00DE3DB7" w:rsidRPr="000F0091" w:rsidRDefault="00DE3DB7" w:rsidP="00E43FE9">
      <w:pPr>
        <w:widowControl w:val="0"/>
        <w:ind w:left="-426"/>
        <w:contextualSpacing/>
        <w:jc w:val="both"/>
        <w:rPr>
          <w:sz w:val="28"/>
          <w:szCs w:val="28"/>
        </w:rPr>
      </w:pPr>
      <w:r>
        <w:rPr>
          <w:sz w:val="28"/>
          <w:szCs w:val="28"/>
          <w:lang w:eastAsia="en-US"/>
        </w:rPr>
        <w:t xml:space="preserve">проверяло знание творчества </w:t>
      </w:r>
      <w:r w:rsidRPr="000F0091">
        <w:rPr>
          <w:sz w:val="28"/>
          <w:szCs w:val="28"/>
        </w:rPr>
        <w:t>Н. А. Некрасова</w:t>
      </w:r>
      <w:r w:rsidRPr="00F85325">
        <w:rPr>
          <w:sz w:val="28"/>
          <w:szCs w:val="28"/>
          <w:lang w:eastAsia="en-US"/>
        </w:rPr>
        <w:t>.</w:t>
      </w:r>
      <w:r>
        <w:rPr>
          <w:sz w:val="28"/>
          <w:szCs w:val="28"/>
          <w:lang w:eastAsia="en-US"/>
        </w:rPr>
        <w:t xml:space="preserve"> Практически никто не выбрал эту тему</w:t>
      </w:r>
      <w:r w:rsidRPr="000F0091">
        <w:rPr>
          <w:sz w:val="28"/>
          <w:szCs w:val="28"/>
        </w:rPr>
        <w:t>,</w:t>
      </w:r>
      <w:r>
        <w:rPr>
          <w:sz w:val="28"/>
          <w:szCs w:val="28"/>
        </w:rPr>
        <w:t xml:space="preserve"> что свидетельствует не только об отсутствии знаний произведений этого поэта</w:t>
      </w:r>
      <w:r w:rsidRPr="000F0091">
        <w:rPr>
          <w:sz w:val="28"/>
          <w:szCs w:val="28"/>
        </w:rPr>
        <w:t>,</w:t>
      </w:r>
      <w:r>
        <w:rPr>
          <w:sz w:val="28"/>
          <w:szCs w:val="28"/>
        </w:rPr>
        <w:t xml:space="preserve"> но и об отсутствии интереса к его творчеству</w:t>
      </w:r>
      <w:r w:rsidRPr="00F85325">
        <w:rPr>
          <w:sz w:val="28"/>
          <w:szCs w:val="28"/>
          <w:lang w:eastAsia="en-US"/>
        </w:rPr>
        <w:t>.</w:t>
      </w:r>
      <w:r>
        <w:rPr>
          <w:sz w:val="28"/>
          <w:szCs w:val="28"/>
          <w:lang w:eastAsia="en-US"/>
        </w:rPr>
        <w:t xml:space="preserve"> </w:t>
      </w:r>
    </w:p>
    <w:p w14:paraId="2A7C160D" w14:textId="77777777" w:rsidR="00DE3DB7" w:rsidRDefault="00DE3DB7" w:rsidP="00E43FE9">
      <w:pPr>
        <w:widowControl w:val="0"/>
        <w:ind w:left="-426" w:firstLine="426"/>
        <w:contextualSpacing/>
        <w:jc w:val="both"/>
        <w:rPr>
          <w:sz w:val="28"/>
          <w:szCs w:val="28"/>
        </w:rPr>
      </w:pPr>
      <w:r w:rsidRPr="006466AC">
        <w:rPr>
          <w:sz w:val="28"/>
          <w:szCs w:val="28"/>
        </w:rPr>
        <w:t>Большинство выпускников выбрало последнюю тему</w:t>
      </w:r>
      <w:r w:rsidR="000A5FD2">
        <w:rPr>
          <w:sz w:val="28"/>
          <w:szCs w:val="28"/>
        </w:rPr>
        <w:t xml:space="preserve"> (</w:t>
      </w:r>
      <w:r w:rsidR="000A5FD2" w:rsidRPr="000F0091">
        <w:rPr>
          <w:sz w:val="28"/>
          <w:szCs w:val="28"/>
        </w:rPr>
        <w:t>Почему стремление ночлежников начать новую жизнь остается неосуществленным? (По пьесе М. Горького «На дне»)</w:t>
      </w:r>
      <w:r w:rsidR="000A5FD2">
        <w:rPr>
          <w:sz w:val="28"/>
          <w:szCs w:val="28"/>
        </w:rPr>
        <w:t xml:space="preserve">. </w:t>
      </w:r>
      <w:r>
        <w:rPr>
          <w:sz w:val="28"/>
          <w:szCs w:val="28"/>
          <w:lang w:eastAsia="en-US"/>
        </w:rPr>
        <w:t>Произведение изучалось недавно</w:t>
      </w:r>
      <w:r w:rsidRPr="000F0091">
        <w:rPr>
          <w:sz w:val="28"/>
          <w:szCs w:val="28"/>
        </w:rPr>
        <w:t>,</w:t>
      </w:r>
      <w:r>
        <w:rPr>
          <w:sz w:val="28"/>
          <w:szCs w:val="28"/>
        </w:rPr>
        <w:t xml:space="preserve"> объем произведения небольшой</w:t>
      </w:r>
      <w:r w:rsidRPr="000F0091">
        <w:rPr>
          <w:sz w:val="28"/>
          <w:szCs w:val="28"/>
        </w:rPr>
        <w:t>,</w:t>
      </w:r>
      <w:r>
        <w:rPr>
          <w:sz w:val="28"/>
          <w:szCs w:val="28"/>
        </w:rPr>
        <w:t xml:space="preserve"> многие его даже прочитали</w:t>
      </w:r>
      <w:r w:rsidR="000A5FD2">
        <w:rPr>
          <w:sz w:val="28"/>
          <w:szCs w:val="28"/>
        </w:rPr>
        <w:t>. О причинах, по которым</w:t>
      </w:r>
      <w:r>
        <w:rPr>
          <w:sz w:val="28"/>
          <w:szCs w:val="28"/>
        </w:rPr>
        <w:t xml:space="preserve"> ночлежники не могут начать новую жизнь</w:t>
      </w:r>
      <w:r w:rsidR="000A5FD2">
        <w:rPr>
          <w:sz w:val="28"/>
          <w:szCs w:val="28"/>
        </w:rPr>
        <w:t>,</w:t>
      </w:r>
      <w:r>
        <w:rPr>
          <w:sz w:val="28"/>
          <w:szCs w:val="28"/>
        </w:rPr>
        <w:t xml:space="preserve"> много говорилось на уроках</w:t>
      </w:r>
      <w:r w:rsidRPr="000F0091">
        <w:rPr>
          <w:sz w:val="28"/>
          <w:szCs w:val="28"/>
        </w:rPr>
        <w:t>,</w:t>
      </w:r>
      <w:r w:rsidR="000A5FD2">
        <w:rPr>
          <w:sz w:val="28"/>
          <w:szCs w:val="28"/>
        </w:rPr>
        <w:t xml:space="preserve"> а если не запомнилось</w:t>
      </w:r>
      <w:r w:rsidRPr="000F0091">
        <w:rPr>
          <w:sz w:val="28"/>
          <w:szCs w:val="28"/>
        </w:rPr>
        <w:t>,</w:t>
      </w:r>
      <w:r>
        <w:rPr>
          <w:sz w:val="28"/>
          <w:szCs w:val="28"/>
        </w:rPr>
        <w:t xml:space="preserve"> </w:t>
      </w:r>
      <w:r>
        <w:rPr>
          <w:sz w:val="28"/>
          <w:szCs w:val="28"/>
        </w:rPr>
        <w:lastRenderedPageBreak/>
        <w:t>что говорили на уроке</w:t>
      </w:r>
      <w:r w:rsidRPr="000F0091">
        <w:rPr>
          <w:sz w:val="28"/>
          <w:szCs w:val="28"/>
        </w:rPr>
        <w:t>,</w:t>
      </w:r>
      <w:r>
        <w:rPr>
          <w:sz w:val="28"/>
          <w:szCs w:val="28"/>
        </w:rPr>
        <w:t xml:space="preserve"> можно </w:t>
      </w:r>
      <w:r w:rsidR="000A5FD2">
        <w:rPr>
          <w:sz w:val="28"/>
          <w:szCs w:val="28"/>
        </w:rPr>
        <w:t xml:space="preserve">было </w:t>
      </w:r>
      <w:r>
        <w:rPr>
          <w:sz w:val="28"/>
          <w:szCs w:val="28"/>
        </w:rPr>
        <w:t>и самому сообразить</w:t>
      </w:r>
      <w:r w:rsidRPr="000F0091">
        <w:rPr>
          <w:sz w:val="28"/>
          <w:szCs w:val="28"/>
        </w:rPr>
        <w:t>,</w:t>
      </w:r>
      <w:r>
        <w:rPr>
          <w:sz w:val="28"/>
          <w:szCs w:val="28"/>
        </w:rPr>
        <w:t xml:space="preserve"> максимум баллов </w:t>
      </w:r>
      <w:r w:rsidR="000A5FD2">
        <w:rPr>
          <w:sz w:val="28"/>
          <w:szCs w:val="28"/>
        </w:rPr>
        <w:t>это не гарантировало</w:t>
      </w:r>
      <w:r w:rsidRPr="000F0091">
        <w:rPr>
          <w:sz w:val="28"/>
          <w:szCs w:val="28"/>
        </w:rPr>
        <w:t>,</w:t>
      </w:r>
      <w:r w:rsidR="000A5FD2">
        <w:rPr>
          <w:sz w:val="28"/>
          <w:szCs w:val="28"/>
        </w:rPr>
        <w:t xml:space="preserve"> но на минимум можно было надеяться</w:t>
      </w:r>
      <w:r w:rsidRPr="00F85325">
        <w:rPr>
          <w:sz w:val="28"/>
          <w:szCs w:val="28"/>
          <w:lang w:eastAsia="en-US"/>
        </w:rPr>
        <w:t>.</w:t>
      </w:r>
    </w:p>
    <w:p w14:paraId="7566C4DD" w14:textId="77777777" w:rsidR="004C63B4" w:rsidRDefault="004C63B4" w:rsidP="00E43FE9">
      <w:pPr>
        <w:widowControl w:val="0"/>
        <w:ind w:left="-426" w:firstLine="426"/>
        <w:contextualSpacing/>
        <w:jc w:val="both"/>
        <w:rPr>
          <w:sz w:val="28"/>
          <w:szCs w:val="28"/>
          <w:lang w:eastAsia="en-US"/>
        </w:rPr>
      </w:pPr>
      <w:r w:rsidRPr="002A3E73">
        <w:rPr>
          <w:sz w:val="28"/>
          <w:szCs w:val="28"/>
        </w:rPr>
        <w:t>Сравнение результатов выполнения 17 задания 413 варианта со средним баллом выполнения задания 17 всех вариантов показывает, что задание 413 варианта сопоставимо с заданием 17 других вариантов и по степени сложности среди них не выделяется, но</w:t>
      </w:r>
      <w:r>
        <w:rPr>
          <w:sz w:val="28"/>
          <w:szCs w:val="28"/>
        </w:rPr>
        <w:t xml:space="preserve"> результат выполнения этого задания варианта 413 ниже</w:t>
      </w:r>
      <w:r w:rsidRPr="000F0091">
        <w:rPr>
          <w:sz w:val="28"/>
          <w:szCs w:val="28"/>
        </w:rPr>
        <w:t>,</w:t>
      </w:r>
      <w:r>
        <w:rPr>
          <w:sz w:val="28"/>
          <w:szCs w:val="28"/>
        </w:rPr>
        <w:t xml:space="preserve"> так как</w:t>
      </w:r>
      <w:r w:rsidRPr="000F0091">
        <w:rPr>
          <w:sz w:val="28"/>
          <w:szCs w:val="28"/>
        </w:rPr>
        <w:t>,</w:t>
      </w:r>
      <w:r>
        <w:rPr>
          <w:sz w:val="28"/>
          <w:szCs w:val="28"/>
        </w:rPr>
        <w:t xml:space="preserve"> на первый взгляд</w:t>
      </w:r>
      <w:r w:rsidRPr="000F0091">
        <w:rPr>
          <w:sz w:val="28"/>
          <w:szCs w:val="28"/>
        </w:rPr>
        <w:t>,</w:t>
      </w:r>
      <w:r>
        <w:rPr>
          <w:sz w:val="28"/>
          <w:szCs w:val="28"/>
        </w:rPr>
        <w:t xml:space="preserve"> достаточно простые темы провоцировали на формальный подход к их раскрытию</w:t>
      </w:r>
      <w:r w:rsidRPr="000F0091">
        <w:rPr>
          <w:sz w:val="28"/>
          <w:szCs w:val="28"/>
        </w:rPr>
        <w:t>,</w:t>
      </w:r>
      <w:r>
        <w:rPr>
          <w:sz w:val="28"/>
          <w:szCs w:val="28"/>
        </w:rPr>
        <w:t xml:space="preserve"> этому же способствовало плохое или поверхностное знание произведений</w:t>
      </w:r>
      <w:r w:rsidRPr="00F85325">
        <w:rPr>
          <w:sz w:val="28"/>
          <w:szCs w:val="28"/>
          <w:lang w:eastAsia="en-US"/>
        </w:rPr>
        <w:t>.</w:t>
      </w:r>
    </w:p>
    <w:p w14:paraId="029B51D1" w14:textId="77777777" w:rsidR="000A5FD2" w:rsidRDefault="000A5FD2" w:rsidP="00E43FE9">
      <w:pPr>
        <w:widowControl w:val="0"/>
        <w:ind w:left="-426" w:firstLine="426"/>
        <w:contextualSpacing/>
        <w:jc w:val="both"/>
        <w:rPr>
          <w:sz w:val="28"/>
          <w:szCs w:val="28"/>
          <w:lang w:eastAsia="en-US"/>
        </w:rPr>
      </w:pPr>
      <w:r>
        <w:rPr>
          <w:sz w:val="28"/>
          <w:szCs w:val="28"/>
          <w:lang w:eastAsia="en-US"/>
        </w:rPr>
        <w:t>Проведем сопоставление выполнения задания 17 варианта 413 с выполнением этого же задания других вариантов по критериям оценивания.</w:t>
      </w:r>
    </w:p>
    <w:p w14:paraId="1B9E7866" w14:textId="77777777" w:rsidR="000A5FD2" w:rsidRDefault="000A5FD2" w:rsidP="00E43FE9">
      <w:pPr>
        <w:widowControl w:val="0"/>
        <w:ind w:left="-426" w:firstLine="426"/>
        <w:contextualSpacing/>
        <w:jc w:val="both"/>
        <w:rPr>
          <w:noProof/>
          <w:sz w:val="28"/>
          <w:szCs w:val="28"/>
        </w:rPr>
      </w:pPr>
      <w:r w:rsidRPr="007E0E85">
        <w:rPr>
          <w:noProof/>
          <w:sz w:val="28"/>
          <w:szCs w:val="28"/>
        </w:rPr>
        <w:t xml:space="preserve">По критерию </w:t>
      </w:r>
      <w:r w:rsidRPr="007E0E85">
        <w:rPr>
          <w:sz w:val="28"/>
          <w:szCs w:val="28"/>
        </w:rPr>
        <w:t>«Глубина раскрытия темы сочинения и убедительность суждений»</w:t>
      </w:r>
      <w:r w:rsidRPr="007E0E85">
        <w:rPr>
          <w:noProof/>
          <w:sz w:val="28"/>
          <w:szCs w:val="28"/>
        </w:rPr>
        <w:t xml:space="preserve"> проверялось умение отвечать на проблемный вопрос, </w:t>
      </w:r>
      <w:r w:rsidR="00FF1893">
        <w:rPr>
          <w:noProof/>
          <w:sz w:val="28"/>
          <w:szCs w:val="28"/>
        </w:rPr>
        <w:t xml:space="preserve">проверялись </w:t>
      </w:r>
      <w:r w:rsidRPr="007E0E85">
        <w:rPr>
          <w:noProof/>
          <w:sz w:val="28"/>
          <w:szCs w:val="28"/>
        </w:rPr>
        <w:t>навыки анализа художественного текста, навыки аргументированного</w:t>
      </w:r>
      <w:r>
        <w:rPr>
          <w:noProof/>
          <w:sz w:val="28"/>
          <w:szCs w:val="28"/>
        </w:rPr>
        <w:t xml:space="preserve"> высказывания на заданную тему.</w:t>
      </w:r>
    </w:p>
    <w:p w14:paraId="297DA0BF" w14:textId="77777777" w:rsidR="000A5FD2" w:rsidRDefault="000A5FD2" w:rsidP="00E43FE9">
      <w:pPr>
        <w:widowControl w:val="0"/>
        <w:ind w:left="-426" w:firstLine="426"/>
        <w:contextualSpacing/>
        <w:jc w:val="both"/>
        <w:rPr>
          <w:sz w:val="28"/>
          <w:szCs w:val="28"/>
        </w:rPr>
      </w:pPr>
      <w:r w:rsidRPr="007E0E85">
        <w:rPr>
          <w:noProof/>
          <w:sz w:val="28"/>
          <w:szCs w:val="28"/>
        </w:rPr>
        <w:t>Анализ работ учащихся позволяет гов</w:t>
      </w:r>
      <w:r w:rsidR="00FF1893">
        <w:rPr>
          <w:noProof/>
          <w:sz w:val="28"/>
          <w:szCs w:val="28"/>
        </w:rPr>
        <w:t>орить о том, что</w:t>
      </w:r>
      <w:r w:rsidRPr="007E0E85">
        <w:rPr>
          <w:noProof/>
          <w:sz w:val="28"/>
          <w:szCs w:val="28"/>
        </w:rPr>
        <w:t xml:space="preserve"> обучающиеся старают</w:t>
      </w:r>
      <w:r w:rsidR="0095156B">
        <w:rPr>
          <w:noProof/>
          <w:sz w:val="28"/>
          <w:szCs w:val="28"/>
        </w:rPr>
        <w:t>ся отвечать на</w:t>
      </w:r>
      <w:r w:rsidRPr="007E0E85">
        <w:rPr>
          <w:noProof/>
          <w:sz w:val="28"/>
          <w:szCs w:val="28"/>
        </w:rPr>
        <w:t xml:space="preserve"> проблемный вопро</w:t>
      </w:r>
      <w:r w:rsidR="0095156B">
        <w:rPr>
          <w:noProof/>
          <w:sz w:val="28"/>
          <w:szCs w:val="28"/>
        </w:rPr>
        <w:t>с</w:t>
      </w:r>
      <w:r w:rsidRPr="007E0E85">
        <w:rPr>
          <w:noProof/>
          <w:sz w:val="28"/>
          <w:szCs w:val="28"/>
        </w:rPr>
        <w:t>, формулируют тезис и обосновывают его.</w:t>
      </w:r>
      <w:r w:rsidRPr="007E0E85">
        <w:rPr>
          <w:sz w:val="28"/>
          <w:szCs w:val="28"/>
        </w:rPr>
        <w:t xml:space="preserve"> </w:t>
      </w:r>
    </w:p>
    <w:p w14:paraId="538C9900" w14:textId="77777777" w:rsidR="000A5FD2" w:rsidRDefault="000A5FD2" w:rsidP="00E43FE9">
      <w:pPr>
        <w:widowControl w:val="0"/>
        <w:ind w:left="-426" w:firstLine="426"/>
        <w:contextualSpacing/>
        <w:jc w:val="both"/>
        <w:rPr>
          <w:sz w:val="28"/>
          <w:szCs w:val="28"/>
          <w:lang w:eastAsia="en-US"/>
        </w:rPr>
      </w:pPr>
      <w:r>
        <w:rPr>
          <w:sz w:val="28"/>
          <w:szCs w:val="28"/>
        </w:rPr>
        <w:t>Однако а</w:t>
      </w:r>
      <w:r w:rsidRPr="007E0E85">
        <w:rPr>
          <w:sz w:val="28"/>
          <w:szCs w:val="28"/>
        </w:rPr>
        <w:t>нализ сочинений показывает, что часто у обучающихся в памяти есть определенные «заготовки» по конкретным темам, которые обсуждались на уроках. Школьники не видят разницы в формулировках тем и просто повторяют все, что говорилось на уроках.  Нет навыка осмысления объема и аспекта заявленной темы.</w:t>
      </w:r>
    </w:p>
    <w:p w14:paraId="53D67821" w14:textId="77777777" w:rsidR="000A5FD2" w:rsidRDefault="000A5FD2" w:rsidP="00E43FE9">
      <w:pPr>
        <w:widowControl w:val="0"/>
        <w:ind w:left="-426" w:firstLine="426"/>
        <w:contextualSpacing/>
        <w:jc w:val="both"/>
        <w:rPr>
          <w:sz w:val="28"/>
          <w:szCs w:val="28"/>
          <w:lang w:eastAsia="en-US"/>
        </w:rPr>
      </w:pPr>
      <w:r w:rsidRPr="007E0E85">
        <w:rPr>
          <w:noProof/>
          <w:sz w:val="28"/>
          <w:szCs w:val="28"/>
        </w:rPr>
        <w:t>Затруднения выпускников связаны с недостаточно глубоким пониманием проблематики произведения, незнанием содержания произведений, непониманием авторской концепции, неумением внимательно читать вопрос. Часто уч</w:t>
      </w:r>
      <w:r w:rsidR="00FF1893">
        <w:rPr>
          <w:noProof/>
          <w:sz w:val="28"/>
          <w:szCs w:val="28"/>
        </w:rPr>
        <w:t>еники пишут общие фразы</w:t>
      </w:r>
      <w:r w:rsidRPr="007E0E85">
        <w:rPr>
          <w:noProof/>
          <w:sz w:val="28"/>
          <w:szCs w:val="28"/>
        </w:rPr>
        <w:t xml:space="preserve"> и набирают таким образом необходимый минимальный объем. Анализ подменяется пересказом, аргументация –  эмоциональными суждениями, часто не по теме.</w:t>
      </w:r>
    </w:p>
    <w:p w14:paraId="65CB6FBD" w14:textId="77777777" w:rsidR="000A5FD2" w:rsidRDefault="000A5FD2" w:rsidP="00E43FE9">
      <w:pPr>
        <w:widowControl w:val="0"/>
        <w:ind w:left="-426" w:firstLine="426"/>
        <w:contextualSpacing/>
        <w:jc w:val="both"/>
        <w:rPr>
          <w:sz w:val="28"/>
          <w:szCs w:val="28"/>
          <w:lang w:eastAsia="en-US"/>
        </w:rPr>
      </w:pPr>
      <w:r w:rsidRPr="007E0E85">
        <w:rPr>
          <w:sz w:val="28"/>
          <w:szCs w:val="28"/>
        </w:rPr>
        <w:t xml:space="preserve">Затруднения при написании сочинения связаны с недостаточным умением подбирать точные аргументы к тезису, сформулированному на основе вопроса, поэтому выпускники стремятся изложить все, что им известно о творческой истории, тематике, проблематике и героях текста. </w:t>
      </w:r>
    </w:p>
    <w:p w14:paraId="488A9920" w14:textId="77777777" w:rsidR="00AD2DDD" w:rsidRPr="00AD2DDD" w:rsidRDefault="00AD2DDD" w:rsidP="00E43FE9">
      <w:pPr>
        <w:widowControl w:val="0"/>
        <w:jc w:val="right"/>
        <w:outlineLvl w:val="3"/>
        <w:rPr>
          <w:rFonts w:eastAsia="Times New Roman"/>
          <w:bCs/>
          <w:color w:val="000000"/>
          <w:sz w:val="28"/>
          <w:szCs w:val="28"/>
          <w:lang w:val="en-US"/>
        </w:rPr>
      </w:pPr>
      <w:r>
        <w:rPr>
          <w:rFonts w:eastAsia="Times New Roman"/>
          <w:bCs/>
          <w:color w:val="000000"/>
          <w:sz w:val="28"/>
          <w:szCs w:val="28"/>
        </w:rPr>
        <w:t>Таблица 18</w:t>
      </w:r>
    </w:p>
    <w:tbl>
      <w:tblPr>
        <w:tblStyle w:val="a7"/>
        <w:tblW w:w="0" w:type="auto"/>
        <w:tblInd w:w="-426" w:type="dxa"/>
        <w:tblLook w:val="04A0" w:firstRow="1" w:lastRow="0" w:firstColumn="1" w:lastColumn="0" w:noHBand="0" w:noVBand="1"/>
      </w:tblPr>
      <w:tblGrid>
        <w:gridCol w:w="3352"/>
        <w:gridCol w:w="1197"/>
        <w:gridCol w:w="1197"/>
        <w:gridCol w:w="1118"/>
        <w:gridCol w:w="1289"/>
        <w:gridCol w:w="1843"/>
      </w:tblGrid>
      <w:tr w:rsidR="004C63B4" w14:paraId="067530E8" w14:textId="77777777" w:rsidTr="00A010D2">
        <w:tc>
          <w:tcPr>
            <w:tcW w:w="6091" w:type="dxa"/>
          </w:tcPr>
          <w:p w14:paraId="082136F2" w14:textId="77777777" w:rsidR="004C63B4" w:rsidRDefault="004C63B4" w:rsidP="00E43FE9">
            <w:pPr>
              <w:widowControl w:val="0"/>
              <w:contextualSpacing/>
              <w:jc w:val="both"/>
              <w:rPr>
                <w:i/>
                <w:sz w:val="28"/>
                <w:szCs w:val="28"/>
              </w:rPr>
            </w:pPr>
          </w:p>
        </w:tc>
        <w:tc>
          <w:tcPr>
            <w:tcW w:w="1701" w:type="dxa"/>
          </w:tcPr>
          <w:p w14:paraId="7D459EFA" w14:textId="77777777" w:rsidR="004C63B4" w:rsidRPr="00FE5952" w:rsidRDefault="004C63B4" w:rsidP="00E43FE9">
            <w:pPr>
              <w:widowControl w:val="0"/>
              <w:contextualSpacing/>
              <w:jc w:val="center"/>
              <w:rPr>
                <w:sz w:val="28"/>
                <w:szCs w:val="28"/>
              </w:rPr>
            </w:pPr>
            <w:r>
              <w:rPr>
                <w:sz w:val="28"/>
                <w:szCs w:val="28"/>
              </w:rPr>
              <w:t>3 балла</w:t>
            </w:r>
          </w:p>
        </w:tc>
        <w:tc>
          <w:tcPr>
            <w:tcW w:w="1701" w:type="dxa"/>
          </w:tcPr>
          <w:p w14:paraId="72F0DE72" w14:textId="77777777" w:rsidR="004C63B4" w:rsidRPr="00FE5952" w:rsidRDefault="004C63B4" w:rsidP="00E43FE9">
            <w:pPr>
              <w:widowControl w:val="0"/>
              <w:contextualSpacing/>
              <w:jc w:val="center"/>
              <w:rPr>
                <w:sz w:val="28"/>
                <w:szCs w:val="28"/>
              </w:rPr>
            </w:pPr>
            <w:r>
              <w:rPr>
                <w:sz w:val="28"/>
                <w:szCs w:val="28"/>
              </w:rPr>
              <w:t>2 балла</w:t>
            </w:r>
          </w:p>
        </w:tc>
        <w:tc>
          <w:tcPr>
            <w:tcW w:w="1560" w:type="dxa"/>
          </w:tcPr>
          <w:p w14:paraId="1D929E8C" w14:textId="77777777" w:rsidR="004C63B4" w:rsidRPr="00FE5952" w:rsidRDefault="004C63B4" w:rsidP="00E43FE9">
            <w:pPr>
              <w:widowControl w:val="0"/>
              <w:contextualSpacing/>
              <w:jc w:val="center"/>
              <w:rPr>
                <w:sz w:val="28"/>
                <w:szCs w:val="28"/>
              </w:rPr>
            </w:pPr>
            <w:r>
              <w:rPr>
                <w:sz w:val="28"/>
                <w:szCs w:val="28"/>
              </w:rPr>
              <w:t>1 балл</w:t>
            </w:r>
          </w:p>
        </w:tc>
        <w:tc>
          <w:tcPr>
            <w:tcW w:w="1701" w:type="dxa"/>
          </w:tcPr>
          <w:p w14:paraId="1CD92053" w14:textId="77777777" w:rsidR="004C63B4" w:rsidRPr="00FE5952" w:rsidRDefault="004C63B4" w:rsidP="00E43FE9">
            <w:pPr>
              <w:widowControl w:val="0"/>
              <w:contextualSpacing/>
              <w:jc w:val="center"/>
              <w:rPr>
                <w:sz w:val="28"/>
                <w:szCs w:val="28"/>
              </w:rPr>
            </w:pPr>
            <w:r w:rsidRPr="00FE5952">
              <w:rPr>
                <w:sz w:val="28"/>
                <w:szCs w:val="28"/>
              </w:rPr>
              <w:t>0 баллов</w:t>
            </w:r>
          </w:p>
        </w:tc>
        <w:tc>
          <w:tcPr>
            <w:tcW w:w="2126" w:type="dxa"/>
          </w:tcPr>
          <w:p w14:paraId="50B9E439" w14:textId="77777777" w:rsidR="004C63B4" w:rsidRPr="00D57AC1" w:rsidRDefault="004C63B4" w:rsidP="00E43FE9">
            <w:pPr>
              <w:widowControl w:val="0"/>
              <w:contextualSpacing/>
              <w:jc w:val="center"/>
              <w:rPr>
                <w:sz w:val="28"/>
                <w:szCs w:val="28"/>
              </w:rPr>
            </w:pPr>
            <w:r w:rsidRPr="00D57AC1">
              <w:rPr>
                <w:sz w:val="28"/>
                <w:szCs w:val="28"/>
              </w:rPr>
              <w:t>% выполнения</w:t>
            </w:r>
          </w:p>
        </w:tc>
      </w:tr>
      <w:tr w:rsidR="004C63B4" w14:paraId="5E5ABF23" w14:textId="77777777" w:rsidTr="00A010D2">
        <w:tc>
          <w:tcPr>
            <w:tcW w:w="6091" w:type="dxa"/>
          </w:tcPr>
          <w:p w14:paraId="58E1F1B9" w14:textId="77777777" w:rsidR="004C63B4" w:rsidRDefault="004C63B4" w:rsidP="00E43FE9">
            <w:pPr>
              <w:widowControl w:val="0"/>
              <w:contextualSpacing/>
              <w:jc w:val="both"/>
              <w:rPr>
                <w:i/>
                <w:sz w:val="28"/>
                <w:szCs w:val="28"/>
              </w:rPr>
            </w:pPr>
            <w:r>
              <w:rPr>
                <w:sz w:val="28"/>
                <w:szCs w:val="28"/>
              </w:rPr>
              <w:t>% выполнения варианта 413 по критерию К1</w:t>
            </w:r>
          </w:p>
        </w:tc>
        <w:tc>
          <w:tcPr>
            <w:tcW w:w="1701" w:type="dxa"/>
          </w:tcPr>
          <w:p w14:paraId="6F031DF2" w14:textId="77777777" w:rsidR="004C63B4" w:rsidRPr="00D57AC1" w:rsidRDefault="004C63B4" w:rsidP="00E43FE9">
            <w:pPr>
              <w:widowControl w:val="0"/>
              <w:contextualSpacing/>
              <w:jc w:val="center"/>
              <w:rPr>
                <w:sz w:val="28"/>
                <w:szCs w:val="28"/>
              </w:rPr>
            </w:pPr>
            <w:r>
              <w:rPr>
                <w:sz w:val="28"/>
                <w:szCs w:val="28"/>
              </w:rPr>
              <w:t>5</w:t>
            </w:r>
            <w:r w:rsidRPr="000F0091">
              <w:rPr>
                <w:sz w:val="28"/>
                <w:szCs w:val="28"/>
              </w:rPr>
              <w:t>,</w:t>
            </w:r>
            <w:r>
              <w:rPr>
                <w:sz w:val="28"/>
                <w:szCs w:val="28"/>
              </w:rPr>
              <w:t>13</w:t>
            </w:r>
          </w:p>
        </w:tc>
        <w:tc>
          <w:tcPr>
            <w:tcW w:w="1701" w:type="dxa"/>
          </w:tcPr>
          <w:p w14:paraId="65A0C1A6" w14:textId="77777777" w:rsidR="004C63B4" w:rsidRPr="00D57AC1" w:rsidRDefault="004C63B4" w:rsidP="00E43FE9">
            <w:pPr>
              <w:widowControl w:val="0"/>
              <w:contextualSpacing/>
              <w:jc w:val="center"/>
              <w:rPr>
                <w:sz w:val="28"/>
                <w:szCs w:val="28"/>
              </w:rPr>
            </w:pPr>
            <w:r>
              <w:rPr>
                <w:sz w:val="28"/>
                <w:szCs w:val="28"/>
              </w:rPr>
              <w:t>50</w:t>
            </w:r>
            <w:r w:rsidR="00DE1CB6">
              <w:rPr>
                <w:sz w:val="28"/>
                <w:szCs w:val="28"/>
              </w:rPr>
              <w:t>,00</w:t>
            </w:r>
          </w:p>
        </w:tc>
        <w:tc>
          <w:tcPr>
            <w:tcW w:w="1560" w:type="dxa"/>
          </w:tcPr>
          <w:p w14:paraId="6331FD81" w14:textId="77777777" w:rsidR="004C63B4" w:rsidRPr="00D57AC1" w:rsidRDefault="004C63B4" w:rsidP="00E43FE9">
            <w:pPr>
              <w:widowControl w:val="0"/>
              <w:contextualSpacing/>
              <w:jc w:val="center"/>
              <w:rPr>
                <w:sz w:val="28"/>
                <w:szCs w:val="28"/>
              </w:rPr>
            </w:pPr>
            <w:r>
              <w:rPr>
                <w:sz w:val="28"/>
                <w:szCs w:val="28"/>
              </w:rPr>
              <w:t>30</w:t>
            </w:r>
            <w:r w:rsidRPr="000F0091">
              <w:rPr>
                <w:sz w:val="28"/>
                <w:szCs w:val="28"/>
              </w:rPr>
              <w:t>,</w:t>
            </w:r>
            <w:r>
              <w:rPr>
                <w:sz w:val="28"/>
                <w:szCs w:val="28"/>
              </w:rPr>
              <w:t>77</w:t>
            </w:r>
          </w:p>
        </w:tc>
        <w:tc>
          <w:tcPr>
            <w:tcW w:w="1701" w:type="dxa"/>
          </w:tcPr>
          <w:p w14:paraId="0FD735E7" w14:textId="77777777" w:rsidR="004C63B4" w:rsidRPr="00D57AC1" w:rsidRDefault="004C63B4" w:rsidP="00E43FE9">
            <w:pPr>
              <w:widowControl w:val="0"/>
              <w:contextualSpacing/>
              <w:jc w:val="center"/>
              <w:rPr>
                <w:sz w:val="28"/>
                <w:szCs w:val="28"/>
              </w:rPr>
            </w:pPr>
            <w:r>
              <w:rPr>
                <w:sz w:val="28"/>
                <w:szCs w:val="28"/>
              </w:rPr>
              <w:t>14</w:t>
            </w:r>
            <w:r w:rsidRPr="000F0091">
              <w:rPr>
                <w:sz w:val="28"/>
                <w:szCs w:val="28"/>
              </w:rPr>
              <w:t>,</w:t>
            </w:r>
            <w:r>
              <w:rPr>
                <w:sz w:val="28"/>
                <w:szCs w:val="28"/>
              </w:rPr>
              <w:t>10</w:t>
            </w:r>
          </w:p>
        </w:tc>
        <w:tc>
          <w:tcPr>
            <w:tcW w:w="2126" w:type="dxa"/>
          </w:tcPr>
          <w:p w14:paraId="4E3B91F2" w14:textId="77777777" w:rsidR="004C63B4" w:rsidRPr="00D57AC1" w:rsidRDefault="004C63B4" w:rsidP="00E43FE9">
            <w:pPr>
              <w:widowControl w:val="0"/>
              <w:contextualSpacing/>
              <w:jc w:val="center"/>
              <w:rPr>
                <w:sz w:val="28"/>
                <w:szCs w:val="28"/>
              </w:rPr>
            </w:pPr>
            <w:r>
              <w:rPr>
                <w:sz w:val="28"/>
                <w:szCs w:val="28"/>
              </w:rPr>
              <w:t>85</w:t>
            </w:r>
            <w:r w:rsidRPr="000F0091">
              <w:rPr>
                <w:sz w:val="28"/>
                <w:szCs w:val="28"/>
              </w:rPr>
              <w:t>,</w:t>
            </w:r>
            <w:r>
              <w:rPr>
                <w:sz w:val="28"/>
                <w:szCs w:val="28"/>
              </w:rPr>
              <w:t>9</w:t>
            </w:r>
          </w:p>
        </w:tc>
      </w:tr>
      <w:tr w:rsidR="004C63B4" w14:paraId="72F98B06" w14:textId="77777777" w:rsidTr="00A010D2">
        <w:tc>
          <w:tcPr>
            <w:tcW w:w="6091" w:type="dxa"/>
          </w:tcPr>
          <w:p w14:paraId="5A6393D4" w14:textId="77777777" w:rsidR="004C63B4" w:rsidRDefault="004C63B4" w:rsidP="00E43FE9">
            <w:pPr>
              <w:widowControl w:val="0"/>
              <w:contextualSpacing/>
              <w:jc w:val="both"/>
              <w:rPr>
                <w:i/>
                <w:sz w:val="28"/>
                <w:szCs w:val="28"/>
              </w:rPr>
            </w:pPr>
            <w:r>
              <w:rPr>
                <w:sz w:val="28"/>
                <w:szCs w:val="28"/>
              </w:rPr>
              <w:t>% выполнения других вариантов по критерию К1</w:t>
            </w:r>
          </w:p>
        </w:tc>
        <w:tc>
          <w:tcPr>
            <w:tcW w:w="1701" w:type="dxa"/>
          </w:tcPr>
          <w:p w14:paraId="392B1E5B" w14:textId="77777777" w:rsidR="004C63B4" w:rsidRPr="00D57AC1" w:rsidRDefault="004C63B4" w:rsidP="00E43FE9">
            <w:pPr>
              <w:widowControl w:val="0"/>
              <w:contextualSpacing/>
              <w:jc w:val="center"/>
              <w:rPr>
                <w:sz w:val="28"/>
                <w:szCs w:val="28"/>
              </w:rPr>
            </w:pPr>
            <w:r>
              <w:rPr>
                <w:sz w:val="28"/>
                <w:szCs w:val="28"/>
              </w:rPr>
              <w:t>7</w:t>
            </w:r>
            <w:r w:rsidRPr="000F0091">
              <w:rPr>
                <w:sz w:val="28"/>
                <w:szCs w:val="28"/>
              </w:rPr>
              <w:t>,</w:t>
            </w:r>
            <w:r>
              <w:rPr>
                <w:sz w:val="28"/>
                <w:szCs w:val="28"/>
              </w:rPr>
              <w:t>20</w:t>
            </w:r>
          </w:p>
        </w:tc>
        <w:tc>
          <w:tcPr>
            <w:tcW w:w="1701" w:type="dxa"/>
          </w:tcPr>
          <w:p w14:paraId="463869F1" w14:textId="77777777" w:rsidR="004C63B4" w:rsidRPr="00D57AC1" w:rsidRDefault="004C63B4" w:rsidP="00E43FE9">
            <w:pPr>
              <w:widowControl w:val="0"/>
              <w:contextualSpacing/>
              <w:jc w:val="center"/>
              <w:rPr>
                <w:sz w:val="28"/>
                <w:szCs w:val="28"/>
              </w:rPr>
            </w:pPr>
            <w:r>
              <w:rPr>
                <w:sz w:val="28"/>
                <w:szCs w:val="28"/>
              </w:rPr>
              <w:t>52</w:t>
            </w:r>
            <w:r w:rsidRPr="000F0091">
              <w:rPr>
                <w:sz w:val="28"/>
                <w:szCs w:val="28"/>
              </w:rPr>
              <w:t>,</w:t>
            </w:r>
            <w:r>
              <w:rPr>
                <w:sz w:val="28"/>
                <w:szCs w:val="28"/>
              </w:rPr>
              <w:t>32</w:t>
            </w:r>
          </w:p>
        </w:tc>
        <w:tc>
          <w:tcPr>
            <w:tcW w:w="1560" w:type="dxa"/>
          </w:tcPr>
          <w:p w14:paraId="7D451711" w14:textId="77777777" w:rsidR="004C63B4" w:rsidRPr="00D57AC1" w:rsidRDefault="004C63B4" w:rsidP="00E43FE9">
            <w:pPr>
              <w:widowControl w:val="0"/>
              <w:contextualSpacing/>
              <w:jc w:val="center"/>
              <w:rPr>
                <w:sz w:val="28"/>
                <w:szCs w:val="28"/>
              </w:rPr>
            </w:pPr>
            <w:r>
              <w:rPr>
                <w:sz w:val="28"/>
                <w:szCs w:val="28"/>
              </w:rPr>
              <w:t>29</w:t>
            </w:r>
            <w:r w:rsidRPr="000F0091">
              <w:rPr>
                <w:sz w:val="28"/>
                <w:szCs w:val="28"/>
              </w:rPr>
              <w:t>,</w:t>
            </w:r>
            <w:r>
              <w:rPr>
                <w:sz w:val="28"/>
                <w:szCs w:val="28"/>
              </w:rPr>
              <w:t>72</w:t>
            </w:r>
          </w:p>
        </w:tc>
        <w:tc>
          <w:tcPr>
            <w:tcW w:w="1701" w:type="dxa"/>
          </w:tcPr>
          <w:p w14:paraId="5E92E32E" w14:textId="77777777" w:rsidR="004C63B4" w:rsidRPr="00D57AC1" w:rsidRDefault="004C63B4" w:rsidP="00E43FE9">
            <w:pPr>
              <w:widowControl w:val="0"/>
              <w:contextualSpacing/>
              <w:jc w:val="center"/>
              <w:rPr>
                <w:sz w:val="28"/>
                <w:szCs w:val="28"/>
              </w:rPr>
            </w:pPr>
            <w:r>
              <w:rPr>
                <w:sz w:val="28"/>
                <w:szCs w:val="28"/>
              </w:rPr>
              <w:t>10</w:t>
            </w:r>
            <w:r w:rsidRPr="000F0091">
              <w:rPr>
                <w:sz w:val="28"/>
                <w:szCs w:val="28"/>
              </w:rPr>
              <w:t>,</w:t>
            </w:r>
            <w:r>
              <w:rPr>
                <w:sz w:val="28"/>
                <w:szCs w:val="28"/>
              </w:rPr>
              <w:t>57</w:t>
            </w:r>
          </w:p>
        </w:tc>
        <w:tc>
          <w:tcPr>
            <w:tcW w:w="2126" w:type="dxa"/>
          </w:tcPr>
          <w:p w14:paraId="44224D3A" w14:textId="77777777" w:rsidR="004C63B4" w:rsidRPr="00D57AC1" w:rsidRDefault="004C63B4" w:rsidP="00E43FE9">
            <w:pPr>
              <w:widowControl w:val="0"/>
              <w:contextualSpacing/>
              <w:jc w:val="center"/>
              <w:rPr>
                <w:sz w:val="28"/>
                <w:szCs w:val="28"/>
              </w:rPr>
            </w:pPr>
            <w:r>
              <w:rPr>
                <w:sz w:val="28"/>
                <w:szCs w:val="28"/>
              </w:rPr>
              <w:t>89</w:t>
            </w:r>
            <w:r w:rsidRPr="000F0091">
              <w:rPr>
                <w:sz w:val="28"/>
                <w:szCs w:val="28"/>
              </w:rPr>
              <w:t>,</w:t>
            </w:r>
            <w:r>
              <w:rPr>
                <w:sz w:val="28"/>
                <w:szCs w:val="28"/>
              </w:rPr>
              <w:t>43</w:t>
            </w:r>
          </w:p>
        </w:tc>
      </w:tr>
    </w:tbl>
    <w:p w14:paraId="6A576707" w14:textId="77777777" w:rsidR="00DE1CB6" w:rsidRDefault="00DE1CB6" w:rsidP="00E43FE9">
      <w:pPr>
        <w:widowControl w:val="0"/>
        <w:ind w:left="-426" w:firstLine="426"/>
        <w:contextualSpacing/>
        <w:jc w:val="both"/>
        <w:rPr>
          <w:sz w:val="28"/>
          <w:szCs w:val="28"/>
        </w:rPr>
      </w:pPr>
    </w:p>
    <w:p w14:paraId="36186F81" w14:textId="77777777" w:rsidR="004C63B4" w:rsidRDefault="004C63B4" w:rsidP="00E43FE9">
      <w:pPr>
        <w:widowControl w:val="0"/>
        <w:ind w:left="-426" w:firstLine="426"/>
        <w:contextualSpacing/>
        <w:jc w:val="both"/>
        <w:rPr>
          <w:sz w:val="28"/>
          <w:szCs w:val="28"/>
          <w:lang w:eastAsia="en-US"/>
        </w:rPr>
      </w:pPr>
      <w:r>
        <w:rPr>
          <w:sz w:val="28"/>
          <w:szCs w:val="28"/>
        </w:rPr>
        <w:t>Сравнение результатов по первому критерию подтверждает наличие названных выше проблем</w:t>
      </w:r>
      <w:r w:rsidRPr="00F85325">
        <w:rPr>
          <w:sz w:val="28"/>
          <w:szCs w:val="28"/>
          <w:lang w:eastAsia="en-US"/>
        </w:rPr>
        <w:t>.</w:t>
      </w:r>
    </w:p>
    <w:p w14:paraId="627A7A48" w14:textId="77777777" w:rsidR="004C63B4" w:rsidRDefault="004C63B4" w:rsidP="00E43FE9">
      <w:pPr>
        <w:widowControl w:val="0"/>
        <w:ind w:left="-426" w:firstLine="426"/>
        <w:contextualSpacing/>
        <w:jc w:val="both"/>
        <w:rPr>
          <w:sz w:val="28"/>
          <w:szCs w:val="28"/>
          <w:lang w:eastAsia="en-US"/>
        </w:rPr>
      </w:pPr>
      <w:r>
        <w:rPr>
          <w:sz w:val="28"/>
          <w:szCs w:val="28"/>
          <w:lang w:eastAsia="en-US"/>
        </w:rPr>
        <w:t>По теме 17</w:t>
      </w:r>
      <w:r w:rsidRPr="00F85325">
        <w:rPr>
          <w:sz w:val="28"/>
          <w:szCs w:val="28"/>
          <w:lang w:eastAsia="en-US"/>
        </w:rPr>
        <w:t>.</w:t>
      </w:r>
      <w:r>
        <w:rPr>
          <w:sz w:val="28"/>
          <w:szCs w:val="28"/>
          <w:lang w:eastAsia="en-US"/>
        </w:rPr>
        <w:t>1 снижение баллов обусловлено тем</w:t>
      </w:r>
      <w:r w:rsidRPr="000F0091">
        <w:rPr>
          <w:sz w:val="28"/>
          <w:szCs w:val="28"/>
        </w:rPr>
        <w:t>,</w:t>
      </w:r>
      <w:r>
        <w:rPr>
          <w:sz w:val="28"/>
          <w:szCs w:val="28"/>
        </w:rPr>
        <w:t xml:space="preserve"> что обучающиеся просто </w:t>
      </w:r>
      <w:r>
        <w:rPr>
          <w:sz w:val="28"/>
          <w:szCs w:val="28"/>
        </w:rPr>
        <w:lastRenderedPageBreak/>
        <w:t>рассказывали о характере Печорина или говорили о том</w:t>
      </w:r>
      <w:r w:rsidRPr="000F0091">
        <w:rPr>
          <w:sz w:val="28"/>
          <w:szCs w:val="28"/>
        </w:rPr>
        <w:t>,</w:t>
      </w:r>
      <w:r>
        <w:rPr>
          <w:sz w:val="28"/>
          <w:szCs w:val="28"/>
        </w:rPr>
        <w:t xml:space="preserve"> </w:t>
      </w:r>
      <w:r w:rsidRPr="000F0091">
        <w:rPr>
          <w:sz w:val="28"/>
          <w:szCs w:val="28"/>
        </w:rPr>
        <w:t xml:space="preserve">чего не понимает Максим </w:t>
      </w:r>
      <w:proofErr w:type="spellStart"/>
      <w:r w:rsidRPr="000F0091">
        <w:rPr>
          <w:sz w:val="28"/>
          <w:szCs w:val="28"/>
        </w:rPr>
        <w:t>Максимыч</w:t>
      </w:r>
      <w:proofErr w:type="spellEnd"/>
      <w:r w:rsidRPr="000F0091">
        <w:rPr>
          <w:sz w:val="28"/>
          <w:szCs w:val="28"/>
        </w:rPr>
        <w:t xml:space="preserve"> в характере Печорина</w:t>
      </w:r>
      <w:r w:rsidRPr="00F85325">
        <w:rPr>
          <w:sz w:val="28"/>
          <w:szCs w:val="28"/>
          <w:lang w:eastAsia="en-US"/>
        </w:rPr>
        <w:t>.</w:t>
      </w:r>
    </w:p>
    <w:p w14:paraId="0FB214DE" w14:textId="77777777" w:rsidR="004C63B4" w:rsidRDefault="004C63B4" w:rsidP="00E43FE9">
      <w:pPr>
        <w:widowControl w:val="0"/>
        <w:ind w:left="-426" w:firstLine="426"/>
        <w:contextualSpacing/>
        <w:jc w:val="both"/>
        <w:rPr>
          <w:sz w:val="28"/>
          <w:szCs w:val="28"/>
          <w:lang w:eastAsia="en-US"/>
        </w:rPr>
      </w:pPr>
      <w:r>
        <w:rPr>
          <w:sz w:val="28"/>
          <w:szCs w:val="28"/>
          <w:lang w:eastAsia="en-US"/>
        </w:rPr>
        <w:t>По теме 17</w:t>
      </w:r>
      <w:r w:rsidRPr="00F85325">
        <w:rPr>
          <w:sz w:val="28"/>
          <w:szCs w:val="28"/>
          <w:lang w:eastAsia="en-US"/>
        </w:rPr>
        <w:t>.</w:t>
      </w:r>
      <w:r>
        <w:rPr>
          <w:sz w:val="28"/>
          <w:szCs w:val="28"/>
          <w:lang w:eastAsia="en-US"/>
        </w:rPr>
        <w:t xml:space="preserve">2 снижение баллов вызвано слабым знанием произведений </w:t>
      </w:r>
      <w:r w:rsidRPr="000F0091">
        <w:rPr>
          <w:sz w:val="28"/>
          <w:szCs w:val="28"/>
        </w:rPr>
        <w:t>Н. А. Некрасова,</w:t>
      </w:r>
      <w:r>
        <w:rPr>
          <w:sz w:val="28"/>
          <w:szCs w:val="28"/>
        </w:rPr>
        <w:t xml:space="preserve"> а это ведет к тому</w:t>
      </w:r>
      <w:r w:rsidRPr="000F0091">
        <w:rPr>
          <w:sz w:val="28"/>
          <w:szCs w:val="28"/>
        </w:rPr>
        <w:t>,</w:t>
      </w:r>
      <w:r>
        <w:rPr>
          <w:sz w:val="28"/>
          <w:szCs w:val="28"/>
        </w:rPr>
        <w:t xml:space="preserve"> что не все тезисы убедительно обосновываются</w:t>
      </w:r>
      <w:r w:rsidRPr="00F85325">
        <w:rPr>
          <w:sz w:val="28"/>
          <w:szCs w:val="28"/>
          <w:lang w:eastAsia="en-US"/>
        </w:rPr>
        <w:t>.</w:t>
      </w:r>
    </w:p>
    <w:p w14:paraId="3DD75407" w14:textId="77777777" w:rsidR="004C63B4" w:rsidRDefault="004C63B4" w:rsidP="00E43FE9">
      <w:pPr>
        <w:widowControl w:val="0"/>
        <w:ind w:left="-426" w:firstLine="426"/>
        <w:contextualSpacing/>
        <w:jc w:val="both"/>
        <w:rPr>
          <w:sz w:val="28"/>
          <w:szCs w:val="28"/>
          <w:lang w:eastAsia="en-US"/>
        </w:rPr>
      </w:pPr>
      <w:r>
        <w:rPr>
          <w:sz w:val="28"/>
          <w:szCs w:val="28"/>
          <w:lang w:eastAsia="en-US"/>
        </w:rPr>
        <w:t>С темой 17</w:t>
      </w:r>
      <w:r w:rsidRPr="00F85325">
        <w:rPr>
          <w:sz w:val="28"/>
          <w:szCs w:val="28"/>
          <w:lang w:eastAsia="en-US"/>
        </w:rPr>
        <w:t>.</w:t>
      </w:r>
      <w:r>
        <w:rPr>
          <w:sz w:val="28"/>
          <w:szCs w:val="28"/>
          <w:lang w:eastAsia="en-US"/>
        </w:rPr>
        <w:t>3 выпускники справились лучше</w:t>
      </w:r>
      <w:r w:rsidRPr="00F85325">
        <w:rPr>
          <w:sz w:val="28"/>
          <w:szCs w:val="28"/>
          <w:lang w:eastAsia="en-US"/>
        </w:rPr>
        <w:t>.</w:t>
      </w:r>
      <w:r>
        <w:rPr>
          <w:sz w:val="28"/>
          <w:szCs w:val="28"/>
          <w:lang w:eastAsia="en-US"/>
        </w:rPr>
        <w:t xml:space="preserve"> Снижение баллов связано с тем</w:t>
      </w:r>
      <w:r w:rsidRPr="000F0091">
        <w:rPr>
          <w:sz w:val="28"/>
          <w:szCs w:val="28"/>
        </w:rPr>
        <w:t>,</w:t>
      </w:r>
      <w:r>
        <w:rPr>
          <w:sz w:val="28"/>
          <w:szCs w:val="28"/>
        </w:rPr>
        <w:t xml:space="preserve"> что обучающиеся называют не все причины</w:t>
      </w:r>
      <w:r w:rsidRPr="000F0091">
        <w:rPr>
          <w:sz w:val="28"/>
          <w:szCs w:val="28"/>
        </w:rPr>
        <w:t>,</w:t>
      </w:r>
      <w:r>
        <w:rPr>
          <w:sz w:val="28"/>
          <w:szCs w:val="28"/>
        </w:rPr>
        <w:t xml:space="preserve"> мешающие ночлежникам начать новую жизнь</w:t>
      </w:r>
      <w:r w:rsidRPr="00F85325">
        <w:rPr>
          <w:sz w:val="28"/>
          <w:szCs w:val="28"/>
          <w:lang w:eastAsia="en-US"/>
        </w:rPr>
        <w:t>.</w:t>
      </w:r>
      <w:r>
        <w:rPr>
          <w:sz w:val="28"/>
          <w:szCs w:val="28"/>
          <w:lang w:eastAsia="en-US"/>
        </w:rPr>
        <w:t xml:space="preserve"> Называют либо только социальные проблемы</w:t>
      </w:r>
      <w:r w:rsidRPr="000F0091">
        <w:rPr>
          <w:sz w:val="28"/>
          <w:szCs w:val="28"/>
        </w:rPr>
        <w:t>,</w:t>
      </w:r>
      <w:r>
        <w:rPr>
          <w:sz w:val="28"/>
          <w:szCs w:val="28"/>
        </w:rPr>
        <w:t xml:space="preserve"> либо только личностные</w:t>
      </w:r>
      <w:r w:rsidRPr="000F0091">
        <w:rPr>
          <w:sz w:val="28"/>
          <w:szCs w:val="28"/>
        </w:rPr>
        <w:t>,</w:t>
      </w:r>
      <w:r>
        <w:rPr>
          <w:sz w:val="28"/>
          <w:szCs w:val="28"/>
        </w:rPr>
        <w:t xml:space="preserve"> связанные со слабостью характера и нежеланием действовать</w:t>
      </w:r>
      <w:r w:rsidRPr="00F85325">
        <w:rPr>
          <w:sz w:val="28"/>
          <w:szCs w:val="28"/>
          <w:lang w:eastAsia="en-US"/>
        </w:rPr>
        <w:t>.</w:t>
      </w:r>
    </w:p>
    <w:p w14:paraId="08BF600C" w14:textId="77777777" w:rsidR="00B13301" w:rsidRDefault="00B13301" w:rsidP="00E43FE9">
      <w:pPr>
        <w:widowControl w:val="0"/>
        <w:ind w:left="-426" w:firstLine="426"/>
        <w:contextualSpacing/>
        <w:jc w:val="both"/>
        <w:rPr>
          <w:sz w:val="28"/>
          <w:szCs w:val="28"/>
          <w:lang w:eastAsia="en-US"/>
        </w:rPr>
      </w:pPr>
    </w:p>
    <w:p w14:paraId="30D4551F" w14:textId="77777777" w:rsidR="00B13301" w:rsidRPr="00BE70F8" w:rsidRDefault="00B13301" w:rsidP="00E43FE9">
      <w:pPr>
        <w:widowControl w:val="0"/>
        <w:ind w:left="-426" w:firstLine="426"/>
        <w:contextualSpacing/>
        <w:jc w:val="both"/>
        <w:rPr>
          <w:sz w:val="28"/>
          <w:szCs w:val="28"/>
          <w:lang w:eastAsia="en-US"/>
        </w:rPr>
      </w:pPr>
      <w:r w:rsidRPr="00BE70F8">
        <w:rPr>
          <w:sz w:val="28"/>
          <w:szCs w:val="28"/>
        </w:rPr>
        <w:t xml:space="preserve">2. </w:t>
      </w:r>
      <w:r w:rsidRPr="00BE70F8">
        <w:rPr>
          <w:noProof/>
          <w:sz w:val="28"/>
          <w:szCs w:val="28"/>
        </w:rPr>
        <w:t>По критерию «Уровень владения теоретико-литературными знаниями» проверялось понимание специфики художественного произведения, осознание основных закономерностей организации и функционирования художественного текста, навыки литературоведческого анализа, умение пользоваться литературоведческой терминологией</w:t>
      </w:r>
      <w:r>
        <w:rPr>
          <w:noProof/>
          <w:sz w:val="28"/>
          <w:szCs w:val="28"/>
        </w:rPr>
        <w:t xml:space="preserve"> для анализа текста</w:t>
      </w:r>
      <w:r w:rsidRPr="00BE70F8">
        <w:rPr>
          <w:noProof/>
          <w:sz w:val="28"/>
          <w:szCs w:val="28"/>
        </w:rPr>
        <w:t xml:space="preserve">. </w:t>
      </w:r>
    </w:p>
    <w:p w14:paraId="5CD258E8" w14:textId="77777777" w:rsidR="00FF1893" w:rsidRDefault="00B13301" w:rsidP="00E43FE9">
      <w:pPr>
        <w:widowControl w:val="0"/>
        <w:ind w:left="-426" w:firstLine="426"/>
        <w:contextualSpacing/>
        <w:jc w:val="both"/>
        <w:rPr>
          <w:noProof/>
          <w:sz w:val="28"/>
          <w:szCs w:val="28"/>
        </w:rPr>
      </w:pPr>
      <w:r w:rsidRPr="00BE70F8">
        <w:rPr>
          <w:noProof/>
          <w:sz w:val="28"/>
          <w:szCs w:val="28"/>
        </w:rPr>
        <w:t xml:space="preserve">Обучающиеся при написании сочинения используют литературоведческие термины. </w:t>
      </w:r>
      <w:r w:rsidRPr="00BE70F8">
        <w:rPr>
          <w:sz w:val="28"/>
          <w:szCs w:val="28"/>
        </w:rPr>
        <w:t>Снижение баллов по всем темам обусловлено тем, что экзаменуемые</w:t>
      </w:r>
      <w:r w:rsidRPr="00BE70F8">
        <w:rPr>
          <w:rFonts w:eastAsia="Calibri"/>
          <w:bCs/>
          <w:sz w:val="28"/>
          <w:szCs w:val="28"/>
        </w:rPr>
        <w:t xml:space="preserve"> уместно включают термины в текст работы</w:t>
      </w:r>
      <w:r w:rsidRPr="00BE70F8">
        <w:rPr>
          <w:sz w:val="28"/>
          <w:szCs w:val="28"/>
        </w:rPr>
        <w:t>,</w:t>
      </w:r>
      <w:r w:rsidRPr="00BE70F8">
        <w:rPr>
          <w:rFonts w:eastAsia="Calibri"/>
          <w:bCs/>
          <w:sz w:val="28"/>
          <w:szCs w:val="28"/>
        </w:rPr>
        <w:t xml:space="preserve"> но не </w:t>
      </w:r>
      <w:r w:rsidRPr="00BE70F8">
        <w:rPr>
          <w:rFonts w:eastAsia="Calibri"/>
          <w:bCs/>
          <w:sz w:val="28"/>
          <w:szCs w:val="28"/>
          <w:lang w:eastAsia="en-US"/>
        </w:rPr>
        <w:t>демонстри</w:t>
      </w:r>
      <w:r w:rsidRPr="00BD691A">
        <w:rPr>
          <w:rFonts w:eastAsia="Calibri"/>
          <w:bCs/>
          <w:sz w:val="28"/>
          <w:szCs w:val="28"/>
          <w:lang w:eastAsia="en-US"/>
        </w:rPr>
        <w:t xml:space="preserve">руют умение использовать теоретико-литературные понятия как инструмент анализа художественного текста. </w:t>
      </w:r>
      <w:r w:rsidRPr="00BE70F8">
        <w:rPr>
          <w:noProof/>
          <w:sz w:val="28"/>
          <w:szCs w:val="28"/>
        </w:rPr>
        <w:t>Основной проблемой является то, что ученики забывают об условности художественного образа и рассматривают художественное произведение не как художественную действительность, а как имевшую место реальность, анализ</w:t>
      </w:r>
      <w:r w:rsidR="00FF1893">
        <w:rPr>
          <w:noProof/>
          <w:sz w:val="28"/>
          <w:szCs w:val="28"/>
        </w:rPr>
        <w:t>ируют произведение на событийно-бытовом</w:t>
      </w:r>
      <w:r w:rsidRPr="00BE70F8">
        <w:rPr>
          <w:noProof/>
          <w:sz w:val="28"/>
          <w:szCs w:val="28"/>
        </w:rPr>
        <w:t xml:space="preserve"> уровне. В этом случае сложным становится использование литературоведческой терминологии.</w:t>
      </w:r>
      <w:r>
        <w:rPr>
          <w:noProof/>
          <w:sz w:val="28"/>
          <w:szCs w:val="28"/>
        </w:rPr>
        <w:t xml:space="preserve"> Формулировки всех тем, кроме темы по творчеству Некрасова, пр</w:t>
      </w:r>
      <w:r w:rsidR="00FF1893">
        <w:rPr>
          <w:noProof/>
          <w:sz w:val="28"/>
          <w:szCs w:val="28"/>
        </w:rPr>
        <w:t>овоцировали на такой подход к</w:t>
      </w:r>
      <w:r>
        <w:rPr>
          <w:noProof/>
          <w:sz w:val="28"/>
          <w:szCs w:val="28"/>
        </w:rPr>
        <w:t xml:space="preserve"> анализу. Снижение баллов по теме 17.2 обусловлено незнанием творчества поэта и непониманием тог</w:t>
      </w:r>
      <w:r w:rsidR="0095156B">
        <w:rPr>
          <w:noProof/>
          <w:sz w:val="28"/>
          <w:szCs w:val="28"/>
        </w:rPr>
        <w:t>о, в чем заключается народность</w:t>
      </w:r>
      <w:r>
        <w:rPr>
          <w:noProof/>
          <w:sz w:val="28"/>
          <w:szCs w:val="28"/>
        </w:rPr>
        <w:t xml:space="preserve"> лирики Некрасова.</w:t>
      </w:r>
    </w:p>
    <w:p w14:paraId="0CA9A389" w14:textId="77777777" w:rsidR="00FF1893" w:rsidRPr="00FF1893" w:rsidRDefault="004C63B4" w:rsidP="00E43FE9">
      <w:pPr>
        <w:pStyle w:val="a3"/>
        <w:widowControl w:val="0"/>
        <w:spacing w:after="0" w:line="240" w:lineRule="auto"/>
        <w:ind w:left="1985"/>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Таблица </w:t>
      </w:r>
      <w:r w:rsidR="00AD2DDD">
        <w:rPr>
          <w:rFonts w:ascii="Times New Roman" w:eastAsia="Times New Roman" w:hAnsi="Times New Roman"/>
          <w:sz w:val="28"/>
          <w:szCs w:val="28"/>
          <w:lang w:eastAsia="ru-RU"/>
        </w:rPr>
        <w:t>1</w:t>
      </w:r>
      <w:r>
        <w:rPr>
          <w:rFonts w:ascii="Times New Roman" w:eastAsia="Times New Roman" w:hAnsi="Times New Roman"/>
          <w:sz w:val="28"/>
          <w:szCs w:val="28"/>
          <w:lang w:eastAsia="ru-RU"/>
        </w:rPr>
        <w:t>9</w:t>
      </w:r>
    </w:p>
    <w:tbl>
      <w:tblPr>
        <w:tblStyle w:val="a7"/>
        <w:tblW w:w="0" w:type="auto"/>
        <w:tblInd w:w="-426" w:type="dxa"/>
        <w:tblLook w:val="04A0" w:firstRow="1" w:lastRow="0" w:firstColumn="1" w:lastColumn="0" w:noHBand="0" w:noVBand="1"/>
      </w:tblPr>
      <w:tblGrid>
        <w:gridCol w:w="3819"/>
        <w:gridCol w:w="1499"/>
        <w:gridCol w:w="1413"/>
        <w:gridCol w:w="1456"/>
        <w:gridCol w:w="1809"/>
      </w:tblGrid>
      <w:tr w:rsidR="004C63B4" w14:paraId="73F93CEB" w14:textId="77777777" w:rsidTr="00A010D2">
        <w:tc>
          <w:tcPr>
            <w:tcW w:w="6517" w:type="dxa"/>
          </w:tcPr>
          <w:p w14:paraId="62F37DC8" w14:textId="77777777" w:rsidR="004C63B4" w:rsidRPr="00FE5952" w:rsidRDefault="004C63B4" w:rsidP="00E43FE9">
            <w:pPr>
              <w:widowControl w:val="0"/>
              <w:contextualSpacing/>
              <w:jc w:val="center"/>
              <w:rPr>
                <w:sz w:val="28"/>
                <w:szCs w:val="28"/>
              </w:rPr>
            </w:pPr>
          </w:p>
        </w:tc>
        <w:tc>
          <w:tcPr>
            <w:tcW w:w="2268" w:type="dxa"/>
          </w:tcPr>
          <w:p w14:paraId="322D58A5" w14:textId="77777777" w:rsidR="004C63B4" w:rsidRPr="00FE5952" w:rsidRDefault="004C63B4" w:rsidP="00E43FE9">
            <w:pPr>
              <w:widowControl w:val="0"/>
              <w:contextualSpacing/>
              <w:jc w:val="center"/>
              <w:rPr>
                <w:sz w:val="28"/>
                <w:szCs w:val="28"/>
              </w:rPr>
            </w:pPr>
            <w:r>
              <w:rPr>
                <w:sz w:val="28"/>
                <w:szCs w:val="28"/>
              </w:rPr>
              <w:t>2 балла</w:t>
            </w:r>
          </w:p>
        </w:tc>
        <w:tc>
          <w:tcPr>
            <w:tcW w:w="2126" w:type="dxa"/>
          </w:tcPr>
          <w:p w14:paraId="10AE7681" w14:textId="77777777" w:rsidR="004C63B4" w:rsidRPr="00FE5952" w:rsidRDefault="004C63B4" w:rsidP="00E43FE9">
            <w:pPr>
              <w:widowControl w:val="0"/>
              <w:contextualSpacing/>
              <w:jc w:val="center"/>
              <w:rPr>
                <w:sz w:val="28"/>
                <w:szCs w:val="28"/>
              </w:rPr>
            </w:pPr>
            <w:r>
              <w:rPr>
                <w:sz w:val="28"/>
                <w:szCs w:val="28"/>
              </w:rPr>
              <w:t>1 балл</w:t>
            </w:r>
          </w:p>
        </w:tc>
        <w:tc>
          <w:tcPr>
            <w:tcW w:w="1984" w:type="dxa"/>
          </w:tcPr>
          <w:p w14:paraId="1004EE0F" w14:textId="77777777" w:rsidR="004C63B4" w:rsidRPr="00FE5952" w:rsidRDefault="004C63B4" w:rsidP="00E43FE9">
            <w:pPr>
              <w:widowControl w:val="0"/>
              <w:contextualSpacing/>
              <w:jc w:val="center"/>
              <w:rPr>
                <w:sz w:val="28"/>
                <w:szCs w:val="28"/>
              </w:rPr>
            </w:pPr>
            <w:r w:rsidRPr="00FE5952">
              <w:rPr>
                <w:sz w:val="28"/>
                <w:szCs w:val="28"/>
              </w:rPr>
              <w:t>0 баллов</w:t>
            </w:r>
          </w:p>
        </w:tc>
        <w:tc>
          <w:tcPr>
            <w:tcW w:w="1985" w:type="dxa"/>
          </w:tcPr>
          <w:p w14:paraId="282D7BF5" w14:textId="77777777" w:rsidR="004C63B4" w:rsidRPr="00D57AC1" w:rsidRDefault="004C63B4" w:rsidP="00E43FE9">
            <w:pPr>
              <w:widowControl w:val="0"/>
              <w:contextualSpacing/>
              <w:jc w:val="center"/>
              <w:rPr>
                <w:sz w:val="28"/>
                <w:szCs w:val="28"/>
              </w:rPr>
            </w:pPr>
            <w:r w:rsidRPr="00D57AC1">
              <w:rPr>
                <w:sz w:val="28"/>
                <w:szCs w:val="28"/>
              </w:rPr>
              <w:t>% выполнения</w:t>
            </w:r>
          </w:p>
        </w:tc>
      </w:tr>
      <w:tr w:rsidR="004C63B4" w14:paraId="2BB19D83" w14:textId="77777777" w:rsidTr="00A010D2">
        <w:tc>
          <w:tcPr>
            <w:tcW w:w="6517" w:type="dxa"/>
          </w:tcPr>
          <w:p w14:paraId="3BA2F82F" w14:textId="77777777" w:rsidR="004C63B4" w:rsidRPr="00D57AC1" w:rsidRDefault="004C63B4" w:rsidP="00E43FE9">
            <w:pPr>
              <w:widowControl w:val="0"/>
              <w:contextualSpacing/>
              <w:jc w:val="center"/>
              <w:rPr>
                <w:sz w:val="28"/>
                <w:szCs w:val="28"/>
              </w:rPr>
            </w:pPr>
            <w:r>
              <w:rPr>
                <w:sz w:val="28"/>
                <w:szCs w:val="28"/>
              </w:rPr>
              <w:t>% выполнения варианта 413 по критерию К2</w:t>
            </w:r>
          </w:p>
        </w:tc>
        <w:tc>
          <w:tcPr>
            <w:tcW w:w="2268" w:type="dxa"/>
          </w:tcPr>
          <w:p w14:paraId="761803CE" w14:textId="77777777" w:rsidR="004C63B4" w:rsidRDefault="004C63B4" w:rsidP="00E43FE9">
            <w:pPr>
              <w:widowControl w:val="0"/>
              <w:ind w:left="-426" w:firstLine="426"/>
              <w:contextualSpacing/>
              <w:jc w:val="center"/>
              <w:rPr>
                <w:sz w:val="28"/>
                <w:szCs w:val="28"/>
                <w:lang w:eastAsia="en-US"/>
              </w:rPr>
            </w:pPr>
            <w:r>
              <w:rPr>
                <w:sz w:val="28"/>
                <w:szCs w:val="28"/>
              </w:rPr>
              <w:t>12</w:t>
            </w:r>
            <w:r w:rsidRPr="000F0091">
              <w:rPr>
                <w:sz w:val="28"/>
                <w:szCs w:val="28"/>
              </w:rPr>
              <w:t>,</w:t>
            </w:r>
            <w:r>
              <w:rPr>
                <w:sz w:val="28"/>
                <w:szCs w:val="28"/>
              </w:rPr>
              <w:t>82</w:t>
            </w:r>
          </w:p>
          <w:p w14:paraId="1256E2C9" w14:textId="77777777" w:rsidR="004C63B4" w:rsidRPr="00D57AC1" w:rsidRDefault="004C63B4" w:rsidP="00E43FE9">
            <w:pPr>
              <w:widowControl w:val="0"/>
              <w:contextualSpacing/>
              <w:jc w:val="center"/>
              <w:rPr>
                <w:sz w:val="28"/>
                <w:szCs w:val="28"/>
              </w:rPr>
            </w:pPr>
          </w:p>
        </w:tc>
        <w:tc>
          <w:tcPr>
            <w:tcW w:w="2126" w:type="dxa"/>
          </w:tcPr>
          <w:p w14:paraId="2A46F0B1" w14:textId="77777777" w:rsidR="004C63B4" w:rsidRPr="00D57AC1" w:rsidRDefault="004C63B4" w:rsidP="00E43FE9">
            <w:pPr>
              <w:widowControl w:val="0"/>
              <w:contextualSpacing/>
              <w:jc w:val="center"/>
              <w:rPr>
                <w:sz w:val="28"/>
                <w:szCs w:val="28"/>
              </w:rPr>
            </w:pPr>
            <w:r>
              <w:rPr>
                <w:sz w:val="28"/>
                <w:szCs w:val="28"/>
              </w:rPr>
              <w:t>71</w:t>
            </w:r>
            <w:r w:rsidRPr="000F0091">
              <w:rPr>
                <w:sz w:val="28"/>
                <w:szCs w:val="28"/>
              </w:rPr>
              <w:t>,</w:t>
            </w:r>
            <w:r>
              <w:rPr>
                <w:sz w:val="28"/>
                <w:szCs w:val="28"/>
              </w:rPr>
              <w:t>79</w:t>
            </w:r>
          </w:p>
        </w:tc>
        <w:tc>
          <w:tcPr>
            <w:tcW w:w="1984" w:type="dxa"/>
          </w:tcPr>
          <w:p w14:paraId="7E8C8E90" w14:textId="77777777" w:rsidR="004C63B4" w:rsidRPr="00D57AC1" w:rsidRDefault="004C63B4" w:rsidP="00E43FE9">
            <w:pPr>
              <w:widowControl w:val="0"/>
              <w:contextualSpacing/>
              <w:jc w:val="center"/>
              <w:rPr>
                <w:sz w:val="28"/>
                <w:szCs w:val="28"/>
              </w:rPr>
            </w:pPr>
            <w:r>
              <w:rPr>
                <w:sz w:val="28"/>
                <w:szCs w:val="28"/>
              </w:rPr>
              <w:t>15</w:t>
            </w:r>
            <w:r w:rsidRPr="000F0091">
              <w:rPr>
                <w:sz w:val="28"/>
                <w:szCs w:val="28"/>
              </w:rPr>
              <w:t>,</w:t>
            </w:r>
            <w:r>
              <w:rPr>
                <w:sz w:val="28"/>
                <w:szCs w:val="28"/>
              </w:rPr>
              <w:t>38</w:t>
            </w:r>
          </w:p>
        </w:tc>
        <w:tc>
          <w:tcPr>
            <w:tcW w:w="1985" w:type="dxa"/>
          </w:tcPr>
          <w:p w14:paraId="71462977" w14:textId="77777777" w:rsidR="004C63B4" w:rsidRPr="00D57AC1" w:rsidRDefault="004C63B4" w:rsidP="00E43FE9">
            <w:pPr>
              <w:widowControl w:val="0"/>
              <w:contextualSpacing/>
              <w:jc w:val="center"/>
              <w:rPr>
                <w:sz w:val="28"/>
                <w:szCs w:val="28"/>
              </w:rPr>
            </w:pPr>
            <w:r>
              <w:rPr>
                <w:sz w:val="28"/>
                <w:szCs w:val="28"/>
              </w:rPr>
              <w:t>84</w:t>
            </w:r>
            <w:r w:rsidRPr="000F0091">
              <w:rPr>
                <w:sz w:val="28"/>
                <w:szCs w:val="28"/>
              </w:rPr>
              <w:t>,</w:t>
            </w:r>
            <w:r>
              <w:rPr>
                <w:sz w:val="28"/>
                <w:szCs w:val="28"/>
              </w:rPr>
              <w:t>62</w:t>
            </w:r>
          </w:p>
        </w:tc>
      </w:tr>
      <w:tr w:rsidR="004C63B4" w14:paraId="5A6FF45F" w14:textId="77777777" w:rsidTr="00A010D2">
        <w:tc>
          <w:tcPr>
            <w:tcW w:w="6517" w:type="dxa"/>
          </w:tcPr>
          <w:p w14:paraId="57F477FD" w14:textId="77777777" w:rsidR="004C63B4" w:rsidRPr="00D57AC1" w:rsidRDefault="004C63B4" w:rsidP="00E43FE9">
            <w:pPr>
              <w:widowControl w:val="0"/>
              <w:contextualSpacing/>
              <w:jc w:val="center"/>
              <w:rPr>
                <w:sz w:val="28"/>
                <w:szCs w:val="28"/>
              </w:rPr>
            </w:pPr>
            <w:r>
              <w:rPr>
                <w:sz w:val="28"/>
                <w:szCs w:val="28"/>
              </w:rPr>
              <w:t>% выполнения других вариантов по критерию К2</w:t>
            </w:r>
          </w:p>
        </w:tc>
        <w:tc>
          <w:tcPr>
            <w:tcW w:w="2268" w:type="dxa"/>
          </w:tcPr>
          <w:p w14:paraId="58AC171A" w14:textId="77777777" w:rsidR="004C63B4" w:rsidRPr="00D57AC1" w:rsidRDefault="004C63B4" w:rsidP="00E43FE9">
            <w:pPr>
              <w:widowControl w:val="0"/>
              <w:contextualSpacing/>
              <w:jc w:val="center"/>
              <w:rPr>
                <w:sz w:val="28"/>
                <w:szCs w:val="28"/>
              </w:rPr>
            </w:pPr>
            <w:r>
              <w:rPr>
                <w:sz w:val="28"/>
                <w:szCs w:val="28"/>
              </w:rPr>
              <w:t>16</w:t>
            </w:r>
            <w:r w:rsidRPr="000F0091">
              <w:rPr>
                <w:sz w:val="28"/>
                <w:szCs w:val="28"/>
              </w:rPr>
              <w:t>,</w:t>
            </w:r>
            <w:r>
              <w:rPr>
                <w:sz w:val="28"/>
                <w:szCs w:val="28"/>
              </w:rPr>
              <w:t>23</w:t>
            </w:r>
          </w:p>
        </w:tc>
        <w:tc>
          <w:tcPr>
            <w:tcW w:w="2126" w:type="dxa"/>
          </w:tcPr>
          <w:p w14:paraId="5CFF1364" w14:textId="77777777" w:rsidR="004C63B4" w:rsidRPr="00D57AC1" w:rsidRDefault="004C63B4" w:rsidP="00E43FE9">
            <w:pPr>
              <w:widowControl w:val="0"/>
              <w:contextualSpacing/>
              <w:jc w:val="center"/>
              <w:rPr>
                <w:sz w:val="28"/>
                <w:szCs w:val="28"/>
              </w:rPr>
            </w:pPr>
            <w:r>
              <w:rPr>
                <w:sz w:val="28"/>
                <w:szCs w:val="28"/>
              </w:rPr>
              <w:t>71</w:t>
            </w:r>
            <w:r w:rsidRPr="000F0091">
              <w:rPr>
                <w:sz w:val="28"/>
                <w:szCs w:val="28"/>
              </w:rPr>
              <w:t>,</w:t>
            </w:r>
            <w:r>
              <w:rPr>
                <w:sz w:val="28"/>
                <w:szCs w:val="28"/>
              </w:rPr>
              <w:t>01</w:t>
            </w:r>
          </w:p>
        </w:tc>
        <w:tc>
          <w:tcPr>
            <w:tcW w:w="1984" w:type="dxa"/>
          </w:tcPr>
          <w:p w14:paraId="4097C017" w14:textId="77777777" w:rsidR="004C63B4" w:rsidRPr="00D57AC1" w:rsidRDefault="004C63B4" w:rsidP="00E43FE9">
            <w:pPr>
              <w:widowControl w:val="0"/>
              <w:contextualSpacing/>
              <w:jc w:val="center"/>
              <w:rPr>
                <w:sz w:val="28"/>
                <w:szCs w:val="28"/>
              </w:rPr>
            </w:pPr>
            <w:r>
              <w:rPr>
                <w:sz w:val="28"/>
                <w:szCs w:val="28"/>
              </w:rPr>
              <w:t>12</w:t>
            </w:r>
            <w:r w:rsidRPr="000F0091">
              <w:rPr>
                <w:sz w:val="28"/>
                <w:szCs w:val="28"/>
              </w:rPr>
              <w:t>,</w:t>
            </w:r>
            <w:r>
              <w:rPr>
                <w:sz w:val="28"/>
                <w:szCs w:val="28"/>
              </w:rPr>
              <w:t>49</w:t>
            </w:r>
          </w:p>
        </w:tc>
        <w:tc>
          <w:tcPr>
            <w:tcW w:w="1985" w:type="dxa"/>
          </w:tcPr>
          <w:p w14:paraId="18B10740" w14:textId="77777777" w:rsidR="004C63B4" w:rsidRPr="00D57AC1" w:rsidRDefault="004C63B4" w:rsidP="00E43FE9">
            <w:pPr>
              <w:widowControl w:val="0"/>
              <w:contextualSpacing/>
              <w:jc w:val="center"/>
              <w:rPr>
                <w:sz w:val="28"/>
                <w:szCs w:val="28"/>
              </w:rPr>
            </w:pPr>
            <w:r>
              <w:rPr>
                <w:sz w:val="28"/>
                <w:szCs w:val="28"/>
              </w:rPr>
              <w:t>87</w:t>
            </w:r>
            <w:r w:rsidRPr="000F0091">
              <w:rPr>
                <w:sz w:val="28"/>
                <w:szCs w:val="28"/>
              </w:rPr>
              <w:t>,</w:t>
            </w:r>
            <w:r>
              <w:rPr>
                <w:sz w:val="28"/>
                <w:szCs w:val="28"/>
              </w:rPr>
              <w:t>51</w:t>
            </w:r>
          </w:p>
        </w:tc>
      </w:tr>
    </w:tbl>
    <w:p w14:paraId="13FEBD5A" w14:textId="77777777" w:rsidR="00B13301" w:rsidRPr="00FF1893" w:rsidRDefault="00B13301" w:rsidP="00E43FE9">
      <w:pPr>
        <w:widowControl w:val="0"/>
        <w:rPr>
          <w:rFonts w:eastAsia="Times New Roman"/>
          <w:sz w:val="28"/>
          <w:szCs w:val="28"/>
        </w:rPr>
      </w:pPr>
    </w:p>
    <w:p w14:paraId="2EB2DB32" w14:textId="77777777" w:rsidR="00B13301" w:rsidRPr="007E31CD" w:rsidRDefault="00B13301" w:rsidP="00E43FE9">
      <w:pPr>
        <w:widowControl w:val="0"/>
        <w:ind w:left="-426" w:firstLine="426"/>
        <w:contextualSpacing/>
        <w:jc w:val="both"/>
        <w:rPr>
          <w:sz w:val="28"/>
          <w:szCs w:val="28"/>
          <w:lang w:eastAsia="en-US"/>
        </w:rPr>
      </w:pPr>
      <w:r w:rsidRPr="007E31CD">
        <w:rPr>
          <w:noProof/>
          <w:sz w:val="28"/>
          <w:szCs w:val="28"/>
        </w:rPr>
        <w:t>Анализируя результаты по критерию «Обоснованность привлечения текста произведения», можно отметить, что все обучающиеся стараются подтверждать сформулированный тезис примерами из текста. Многие демонстрируют неплохое знание произведений.</w:t>
      </w:r>
    </w:p>
    <w:p w14:paraId="1E8FDB2B" w14:textId="77777777" w:rsidR="00B13301" w:rsidRPr="007E31CD" w:rsidRDefault="00B13301" w:rsidP="00E43FE9">
      <w:pPr>
        <w:widowControl w:val="0"/>
        <w:ind w:left="-426" w:firstLine="426"/>
        <w:contextualSpacing/>
        <w:jc w:val="both"/>
        <w:rPr>
          <w:sz w:val="28"/>
          <w:szCs w:val="28"/>
          <w:lang w:eastAsia="en-US"/>
        </w:rPr>
      </w:pPr>
      <w:r w:rsidRPr="007E31CD">
        <w:rPr>
          <w:noProof/>
          <w:sz w:val="28"/>
          <w:szCs w:val="28"/>
        </w:rPr>
        <w:t xml:space="preserve">Однако необходимо говорить о том, что все-таки с каждым годом снижается уровень начитанности. </w:t>
      </w:r>
      <w:r w:rsidRPr="007E31CD">
        <w:rPr>
          <w:sz w:val="28"/>
          <w:szCs w:val="28"/>
        </w:rPr>
        <w:t>Тексты в рамках школьной программы читаются неравномерно: 19 век знаком выпускникам лучше, тогда как текст</w:t>
      </w:r>
      <w:r w:rsidR="00FF1893">
        <w:rPr>
          <w:sz w:val="28"/>
          <w:szCs w:val="28"/>
        </w:rPr>
        <w:t xml:space="preserve">ы ХХ века, </w:t>
      </w:r>
      <w:r w:rsidRPr="007E31CD">
        <w:rPr>
          <w:sz w:val="28"/>
          <w:szCs w:val="28"/>
        </w:rPr>
        <w:t>общие характеристики литературного процесса, его периоды известны им плохо.</w:t>
      </w:r>
    </w:p>
    <w:p w14:paraId="0FD7B779" w14:textId="77777777" w:rsidR="00B13301" w:rsidRPr="007E31CD" w:rsidRDefault="00B13301" w:rsidP="00E43FE9">
      <w:pPr>
        <w:widowControl w:val="0"/>
        <w:ind w:left="-426" w:firstLine="426"/>
        <w:contextualSpacing/>
        <w:jc w:val="both"/>
        <w:rPr>
          <w:sz w:val="28"/>
          <w:szCs w:val="28"/>
          <w:lang w:eastAsia="en-US"/>
        </w:rPr>
      </w:pPr>
      <w:r w:rsidRPr="007E31CD">
        <w:rPr>
          <w:noProof/>
          <w:sz w:val="28"/>
          <w:szCs w:val="28"/>
        </w:rPr>
        <w:t>Плохое знание текста</w:t>
      </w:r>
      <w:r w:rsidRPr="007E31CD">
        <w:rPr>
          <w:sz w:val="28"/>
          <w:szCs w:val="28"/>
        </w:rPr>
        <w:t xml:space="preserve"> не позволяет убедительно аргументировать свои мысли и</w:t>
      </w:r>
      <w:r w:rsidRPr="007E31CD">
        <w:rPr>
          <w:noProof/>
          <w:sz w:val="28"/>
          <w:szCs w:val="28"/>
        </w:rPr>
        <w:t xml:space="preserve"> становится настоящей проблемой.</w:t>
      </w:r>
    </w:p>
    <w:p w14:paraId="61A64EEF" w14:textId="77777777" w:rsidR="00B13301" w:rsidRPr="007E31CD" w:rsidRDefault="00B13301" w:rsidP="00E43FE9">
      <w:pPr>
        <w:widowControl w:val="0"/>
        <w:ind w:left="-426" w:firstLine="426"/>
        <w:contextualSpacing/>
        <w:jc w:val="both"/>
        <w:rPr>
          <w:sz w:val="28"/>
          <w:szCs w:val="28"/>
          <w:lang w:eastAsia="en-US"/>
        </w:rPr>
      </w:pPr>
      <w:r w:rsidRPr="007E31CD">
        <w:rPr>
          <w:noProof/>
          <w:sz w:val="28"/>
          <w:szCs w:val="28"/>
        </w:rPr>
        <w:lastRenderedPageBreak/>
        <w:t>Основные ошибки: пересказ произведения, использование литературного материала, не связанного с  высказанной мыслью, не связанного с рассматриваемым аспектом анализа текста, доказательство на «жизненном» материале, без опоры на художественный текст, общие фразы об актуальности поднимаемой проблемы, лозунги, фактические ошибки.</w:t>
      </w:r>
    </w:p>
    <w:p w14:paraId="442F0695" w14:textId="77777777" w:rsidR="00B13301" w:rsidRPr="0093225F" w:rsidRDefault="00B13301" w:rsidP="00E43FE9">
      <w:pPr>
        <w:widowControl w:val="0"/>
        <w:rPr>
          <w:rFonts w:eastAsia="Times New Roman"/>
          <w:sz w:val="28"/>
          <w:szCs w:val="28"/>
        </w:rPr>
      </w:pPr>
    </w:p>
    <w:p w14:paraId="5B1C6136" w14:textId="77777777" w:rsidR="00AD2DDD" w:rsidRPr="00FF1893" w:rsidRDefault="00AD2DDD" w:rsidP="00E43FE9">
      <w:pPr>
        <w:pStyle w:val="a3"/>
        <w:widowControl w:val="0"/>
        <w:spacing w:after="0" w:line="240" w:lineRule="auto"/>
        <w:ind w:left="1985"/>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Таблица 20</w:t>
      </w:r>
    </w:p>
    <w:tbl>
      <w:tblPr>
        <w:tblStyle w:val="a7"/>
        <w:tblW w:w="0" w:type="auto"/>
        <w:tblInd w:w="-426" w:type="dxa"/>
        <w:tblLook w:val="04A0" w:firstRow="1" w:lastRow="0" w:firstColumn="1" w:lastColumn="0" w:noHBand="0" w:noVBand="1"/>
      </w:tblPr>
      <w:tblGrid>
        <w:gridCol w:w="3352"/>
        <w:gridCol w:w="1197"/>
        <w:gridCol w:w="1197"/>
        <w:gridCol w:w="1118"/>
        <w:gridCol w:w="1289"/>
        <w:gridCol w:w="1843"/>
      </w:tblGrid>
      <w:tr w:rsidR="004C63B4" w14:paraId="57E170AE" w14:textId="77777777" w:rsidTr="00A010D2">
        <w:tc>
          <w:tcPr>
            <w:tcW w:w="6091" w:type="dxa"/>
          </w:tcPr>
          <w:p w14:paraId="6ACA41B6" w14:textId="77777777" w:rsidR="004C63B4" w:rsidRDefault="004C63B4" w:rsidP="00E43FE9">
            <w:pPr>
              <w:widowControl w:val="0"/>
              <w:contextualSpacing/>
              <w:jc w:val="both"/>
              <w:rPr>
                <w:i/>
                <w:sz w:val="28"/>
                <w:szCs w:val="28"/>
              </w:rPr>
            </w:pPr>
          </w:p>
        </w:tc>
        <w:tc>
          <w:tcPr>
            <w:tcW w:w="1701" w:type="dxa"/>
          </w:tcPr>
          <w:p w14:paraId="6C47CEF0" w14:textId="77777777" w:rsidR="004C63B4" w:rsidRPr="00FE5952" w:rsidRDefault="004C63B4" w:rsidP="00E43FE9">
            <w:pPr>
              <w:widowControl w:val="0"/>
              <w:contextualSpacing/>
              <w:jc w:val="center"/>
              <w:rPr>
                <w:sz w:val="28"/>
                <w:szCs w:val="28"/>
              </w:rPr>
            </w:pPr>
            <w:r>
              <w:rPr>
                <w:sz w:val="28"/>
                <w:szCs w:val="28"/>
              </w:rPr>
              <w:t>3 балла</w:t>
            </w:r>
          </w:p>
        </w:tc>
        <w:tc>
          <w:tcPr>
            <w:tcW w:w="1701" w:type="dxa"/>
          </w:tcPr>
          <w:p w14:paraId="19DAB5B7" w14:textId="77777777" w:rsidR="004C63B4" w:rsidRPr="00FE5952" w:rsidRDefault="004C63B4" w:rsidP="00E43FE9">
            <w:pPr>
              <w:widowControl w:val="0"/>
              <w:contextualSpacing/>
              <w:jc w:val="center"/>
              <w:rPr>
                <w:sz w:val="28"/>
                <w:szCs w:val="28"/>
              </w:rPr>
            </w:pPr>
            <w:r>
              <w:rPr>
                <w:sz w:val="28"/>
                <w:szCs w:val="28"/>
              </w:rPr>
              <w:t>2 балла</w:t>
            </w:r>
          </w:p>
        </w:tc>
        <w:tc>
          <w:tcPr>
            <w:tcW w:w="1560" w:type="dxa"/>
          </w:tcPr>
          <w:p w14:paraId="7679EFF0" w14:textId="77777777" w:rsidR="004C63B4" w:rsidRPr="00FE5952" w:rsidRDefault="004C63B4" w:rsidP="00E43FE9">
            <w:pPr>
              <w:widowControl w:val="0"/>
              <w:contextualSpacing/>
              <w:jc w:val="center"/>
              <w:rPr>
                <w:sz w:val="28"/>
                <w:szCs w:val="28"/>
              </w:rPr>
            </w:pPr>
            <w:r>
              <w:rPr>
                <w:sz w:val="28"/>
                <w:szCs w:val="28"/>
              </w:rPr>
              <w:t>1 балл</w:t>
            </w:r>
          </w:p>
        </w:tc>
        <w:tc>
          <w:tcPr>
            <w:tcW w:w="1701" w:type="dxa"/>
          </w:tcPr>
          <w:p w14:paraId="3EF6CED0" w14:textId="77777777" w:rsidR="004C63B4" w:rsidRPr="00FE5952" w:rsidRDefault="004C63B4" w:rsidP="00E43FE9">
            <w:pPr>
              <w:widowControl w:val="0"/>
              <w:contextualSpacing/>
              <w:jc w:val="center"/>
              <w:rPr>
                <w:sz w:val="28"/>
                <w:szCs w:val="28"/>
              </w:rPr>
            </w:pPr>
            <w:r w:rsidRPr="00FE5952">
              <w:rPr>
                <w:sz w:val="28"/>
                <w:szCs w:val="28"/>
              </w:rPr>
              <w:t>0 баллов</w:t>
            </w:r>
          </w:p>
        </w:tc>
        <w:tc>
          <w:tcPr>
            <w:tcW w:w="2126" w:type="dxa"/>
          </w:tcPr>
          <w:p w14:paraId="1D68C886" w14:textId="77777777" w:rsidR="004C63B4" w:rsidRPr="00D57AC1" w:rsidRDefault="004C63B4" w:rsidP="00E43FE9">
            <w:pPr>
              <w:widowControl w:val="0"/>
              <w:contextualSpacing/>
              <w:jc w:val="center"/>
              <w:rPr>
                <w:sz w:val="28"/>
                <w:szCs w:val="28"/>
              </w:rPr>
            </w:pPr>
            <w:r w:rsidRPr="00D57AC1">
              <w:rPr>
                <w:sz w:val="28"/>
                <w:szCs w:val="28"/>
              </w:rPr>
              <w:t>% выполнения</w:t>
            </w:r>
          </w:p>
        </w:tc>
      </w:tr>
      <w:tr w:rsidR="004C63B4" w14:paraId="2A787327" w14:textId="77777777" w:rsidTr="00A010D2">
        <w:tc>
          <w:tcPr>
            <w:tcW w:w="6091" w:type="dxa"/>
          </w:tcPr>
          <w:p w14:paraId="7EAC9F4B" w14:textId="77777777" w:rsidR="004C63B4" w:rsidRDefault="004C63B4" w:rsidP="00E43FE9">
            <w:pPr>
              <w:widowControl w:val="0"/>
              <w:contextualSpacing/>
              <w:jc w:val="both"/>
              <w:rPr>
                <w:i/>
                <w:sz w:val="28"/>
                <w:szCs w:val="28"/>
              </w:rPr>
            </w:pPr>
            <w:r>
              <w:rPr>
                <w:sz w:val="28"/>
                <w:szCs w:val="28"/>
              </w:rPr>
              <w:t>% выполнения варианта 413 по критерию К3</w:t>
            </w:r>
          </w:p>
        </w:tc>
        <w:tc>
          <w:tcPr>
            <w:tcW w:w="1701" w:type="dxa"/>
          </w:tcPr>
          <w:p w14:paraId="3F680984" w14:textId="77777777" w:rsidR="004C63B4" w:rsidRPr="00D57AC1" w:rsidRDefault="004C63B4" w:rsidP="00E43FE9">
            <w:pPr>
              <w:widowControl w:val="0"/>
              <w:contextualSpacing/>
              <w:jc w:val="center"/>
              <w:rPr>
                <w:sz w:val="28"/>
                <w:szCs w:val="28"/>
              </w:rPr>
            </w:pPr>
            <w:r>
              <w:rPr>
                <w:sz w:val="28"/>
                <w:szCs w:val="28"/>
              </w:rPr>
              <w:t>3</w:t>
            </w:r>
            <w:r w:rsidRPr="000F0091">
              <w:rPr>
                <w:sz w:val="28"/>
                <w:szCs w:val="28"/>
              </w:rPr>
              <w:t>,</w:t>
            </w:r>
            <w:r>
              <w:rPr>
                <w:sz w:val="28"/>
                <w:szCs w:val="28"/>
              </w:rPr>
              <w:t>85</w:t>
            </w:r>
          </w:p>
        </w:tc>
        <w:tc>
          <w:tcPr>
            <w:tcW w:w="1701" w:type="dxa"/>
          </w:tcPr>
          <w:p w14:paraId="1541DDCE" w14:textId="77777777" w:rsidR="004C63B4" w:rsidRPr="00D57AC1" w:rsidRDefault="004C63B4" w:rsidP="00E43FE9">
            <w:pPr>
              <w:widowControl w:val="0"/>
              <w:contextualSpacing/>
              <w:jc w:val="center"/>
              <w:rPr>
                <w:sz w:val="28"/>
                <w:szCs w:val="28"/>
              </w:rPr>
            </w:pPr>
            <w:r>
              <w:rPr>
                <w:sz w:val="28"/>
                <w:szCs w:val="28"/>
              </w:rPr>
              <w:t>44</w:t>
            </w:r>
            <w:r w:rsidRPr="000F0091">
              <w:rPr>
                <w:sz w:val="28"/>
                <w:szCs w:val="28"/>
              </w:rPr>
              <w:t>,</w:t>
            </w:r>
            <w:r>
              <w:rPr>
                <w:sz w:val="28"/>
                <w:szCs w:val="28"/>
              </w:rPr>
              <w:t>87</w:t>
            </w:r>
          </w:p>
        </w:tc>
        <w:tc>
          <w:tcPr>
            <w:tcW w:w="1560" w:type="dxa"/>
          </w:tcPr>
          <w:p w14:paraId="1AE6DAF1" w14:textId="77777777" w:rsidR="004C63B4" w:rsidRPr="00D57AC1" w:rsidRDefault="004C63B4" w:rsidP="00E43FE9">
            <w:pPr>
              <w:widowControl w:val="0"/>
              <w:contextualSpacing/>
              <w:jc w:val="center"/>
              <w:rPr>
                <w:sz w:val="28"/>
                <w:szCs w:val="28"/>
              </w:rPr>
            </w:pPr>
            <w:r>
              <w:rPr>
                <w:sz w:val="28"/>
                <w:szCs w:val="28"/>
              </w:rPr>
              <w:t>26</w:t>
            </w:r>
            <w:r w:rsidRPr="000F0091">
              <w:rPr>
                <w:sz w:val="28"/>
                <w:szCs w:val="28"/>
              </w:rPr>
              <w:t>,</w:t>
            </w:r>
            <w:r>
              <w:rPr>
                <w:sz w:val="28"/>
                <w:szCs w:val="28"/>
              </w:rPr>
              <w:t>92</w:t>
            </w:r>
          </w:p>
        </w:tc>
        <w:tc>
          <w:tcPr>
            <w:tcW w:w="1701" w:type="dxa"/>
          </w:tcPr>
          <w:p w14:paraId="2569FE62" w14:textId="77777777" w:rsidR="004C63B4" w:rsidRPr="00D57AC1" w:rsidRDefault="004C63B4" w:rsidP="00E43FE9">
            <w:pPr>
              <w:widowControl w:val="0"/>
              <w:contextualSpacing/>
              <w:jc w:val="center"/>
              <w:rPr>
                <w:sz w:val="28"/>
                <w:szCs w:val="28"/>
              </w:rPr>
            </w:pPr>
            <w:r>
              <w:rPr>
                <w:sz w:val="28"/>
                <w:szCs w:val="28"/>
              </w:rPr>
              <w:t>16</w:t>
            </w:r>
            <w:r w:rsidRPr="000F0091">
              <w:rPr>
                <w:sz w:val="28"/>
                <w:szCs w:val="28"/>
              </w:rPr>
              <w:t>,</w:t>
            </w:r>
            <w:r>
              <w:rPr>
                <w:sz w:val="28"/>
                <w:szCs w:val="28"/>
              </w:rPr>
              <w:t>67</w:t>
            </w:r>
          </w:p>
        </w:tc>
        <w:tc>
          <w:tcPr>
            <w:tcW w:w="2126" w:type="dxa"/>
          </w:tcPr>
          <w:p w14:paraId="6E50BD3B" w14:textId="77777777" w:rsidR="004C63B4" w:rsidRPr="00D57AC1" w:rsidRDefault="004C63B4" w:rsidP="00E43FE9">
            <w:pPr>
              <w:widowControl w:val="0"/>
              <w:contextualSpacing/>
              <w:jc w:val="center"/>
              <w:rPr>
                <w:sz w:val="28"/>
                <w:szCs w:val="28"/>
              </w:rPr>
            </w:pPr>
            <w:r>
              <w:rPr>
                <w:sz w:val="28"/>
                <w:szCs w:val="28"/>
              </w:rPr>
              <w:t>83</w:t>
            </w:r>
            <w:r w:rsidRPr="000F0091">
              <w:rPr>
                <w:sz w:val="28"/>
                <w:szCs w:val="28"/>
              </w:rPr>
              <w:t>,</w:t>
            </w:r>
            <w:r>
              <w:rPr>
                <w:sz w:val="28"/>
                <w:szCs w:val="28"/>
              </w:rPr>
              <w:t>33</w:t>
            </w:r>
          </w:p>
        </w:tc>
      </w:tr>
      <w:tr w:rsidR="004C63B4" w14:paraId="261431C6" w14:textId="77777777" w:rsidTr="00A010D2">
        <w:tc>
          <w:tcPr>
            <w:tcW w:w="6091" w:type="dxa"/>
          </w:tcPr>
          <w:p w14:paraId="69E6563D" w14:textId="77777777" w:rsidR="004C63B4" w:rsidRDefault="004C63B4" w:rsidP="00E43FE9">
            <w:pPr>
              <w:widowControl w:val="0"/>
              <w:contextualSpacing/>
              <w:jc w:val="both"/>
              <w:rPr>
                <w:i/>
                <w:sz w:val="28"/>
                <w:szCs w:val="28"/>
              </w:rPr>
            </w:pPr>
            <w:r>
              <w:rPr>
                <w:sz w:val="28"/>
                <w:szCs w:val="28"/>
              </w:rPr>
              <w:t>% выполнения других вариантов по критерию К3</w:t>
            </w:r>
          </w:p>
        </w:tc>
        <w:tc>
          <w:tcPr>
            <w:tcW w:w="1701" w:type="dxa"/>
          </w:tcPr>
          <w:p w14:paraId="44874F68" w14:textId="77777777" w:rsidR="004C63B4" w:rsidRPr="00D57AC1" w:rsidRDefault="004C63B4" w:rsidP="00E43FE9">
            <w:pPr>
              <w:widowControl w:val="0"/>
              <w:contextualSpacing/>
              <w:jc w:val="center"/>
              <w:rPr>
                <w:sz w:val="28"/>
                <w:szCs w:val="28"/>
              </w:rPr>
            </w:pPr>
            <w:r>
              <w:rPr>
                <w:sz w:val="28"/>
                <w:szCs w:val="28"/>
              </w:rPr>
              <w:t>11</w:t>
            </w:r>
            <w:r w:rsidRPr="000F0091">
              <w:rPr>
                <w:sz w:val="28"/>
                <w:szCs w:val="28"/>
              </w:rPr>
              <w:t>,</w:t>
            </w:r>
            <w:r>
              <w:rPr>
                <w:sz w:val="28"/>
                <w:szCs w:val="28"/>
              </w:rPr>
              <w:t>94</w:t>
            </w:r>
          </w:p>
        </w:tc>
        <w:tc>
          <w:tcPr>
            <w:tcW w:w="1701" w:type="dxa"/>
          </w:tcPr>
          <w:p w14:paraId="15FE1C2E" w14:textId="77777777" w:rsidR="004C63B4" w:rsidRPr="00D57AC1" w:rsidRDefault="004C63B4" w:rsidP="00E43FE9">
            <w:pPr>
              <w:widowControl w:val="0"/>
              <w:contextualSpacing/>
              <w:jc w:val="center"/>
              <w:rPr>
                <w:sz w:val="28"/>
                <w:szCs w:val="28"/>
              </w:rPr>
            </w:pPr>
            <w:r>
              <w:rPr>
                <w:sz w:val="28"/>
                <w:szCs w:val="28"/>
              </w:rPr>
              <w:t>48</w:t>
            </w:r>
            <w:r w:rsidRPr="000F0091">
              <w:rPr>
                <w:sz w:val="28"/>
                <w:szCs w:val="28"/>
              </w:rPr>
              <w:t>,</w:t>
            </w:r>
            <w:r>
              <w:rPr>
                <w:sz w:val="28"/>
                <w:szCs w:val="28"/>
              </w:rPr>
              <w:t>68</w:t>
            </w:r>
          </w:p>
        </w:tc>
        <w:tc>
          <w:tcPr>
            <w:tcW w:w="1560" w:type="dxa"/>
          </w:tcPr>
          <w:p w14:paraId="508BCA8E" w14:textId="77777777" w:rsidR="004C63B4" w:rsidRPr="00D57AC1" w:rsidRDefault="004C63B4" w:rsidP="00E43FE9">
            <w:pPr>
              <w:widowControl w:val="0"/>
              <w:contextualSpacing/>
              <w:jc w:val="center"/>
              <w:rPr>
                <w:sz w:val="28"/>
                <w:szCs w:val="28"/>
              </w:rPr>
            </w:pPr>
            <w:r>
              <w:rPr>
                <w:sz w:val="28"/>
                <w:szCs w:val="28"/>
              </w:rPr>
              <w:t>26</w:t>
            </w:r>
            <w:r w:rsidRPr="000F0091">
              <w:rPr>
                <w:sz w:val="28"/>
                <w:szCs w:val="28"/>
              </w:rPr>
              <w:t>,</w:t>
            </w:r>
            <w:r>
              <w:rPr>
                <w:sz w:val="28"/>
                <w:szCs w:val="28"/>
              </w:rPr>
              <w:t>98</w:t>
            </w:r>
          </w:p>
        </w:tc>
        <w:tc>
          <w:tcPr>
            <w:tcW w:w="1701" w:type="dxa"/>
          </w:tcPr>
          <w:p w14:paraId="1DE68C1E" w14:textId="77777777" w:rsidR="004C63B4" w:rsidRPr="00D57AC1" w:rsidRDefault="004C63B4" w:rsidP="00E43FE9">
            <w:pPr>
              <w:widowControl w:val="0"/>
              <w:contextualSpacing/>
              <w:jc w:val="center"/>
              <w:rPr>
                <w:sz w:val="28"/>
                <w:szCs w:val="28"/>
              </w:rPr>
            </w:pPr>
            <w:r>
              <w:rPr>
                <w:sz w:val="28"/>
                <w:szCs w:val="28"/>
              </w:rPr>
              <w:t>12</w:t>
            </w:r>
            <w:r w:rsidRPr="000F0091">
              <w:rPr>
                <w:sz w:val="28"/>
                <w:szCs w:val="28"/>
              </w:rPr>
              <w:t>,</w:t>
            </w:r>
            <w:r>
              <w:rPr>
                <w:sz w:val="28"/>
                <w:szCs w:val="28"/>
              </w:rPr>
              <w:t>22</w:t>
            </w:r>
          </w:p>
        </w:tc>
        <w:tc>
          <w:tcPr>
            <w:tcW w:w="2126" w:type="dxa"/>
          </w:tcPr>
          <w:p w14:paraId="309A2F45" w14:textId="77777777" w:rsidR="004C63B4" w:rsidRPr="00D57AC1" w:rsidRDefault="004C63B4" w:rsidP="00E43FE9">
            <w:pPr>
              <w:widowControl w:val="0"/>
              <w:contextualSpacing/>
              <w:jc w:val="center"/>
              <w:rPr>
                <w:sz w:val="28"/>
                <w:szCs w:val="28"/>
              </w:rPr>
            </w:pPr>
            <w:r>
              <w:rPr>
                <w:sz w:val="28"/>
                <w:szCs w:val="28"/>
              </w:rPr>
              <w:t>87</w:t>
            </w:r>
            <w:r w:rsidRPr="000F0091">
              <w:rPr>
                <w:sz w:val="28"/>
                <w:szCs w:val="28"/>
              </w:rPr>
              <w:t>,</w:t>
            </w:r>
            <w:r>
              <w:rPr>
                <w:sz w:val="28"/>
                <w:szCs w:val="28"/>
              </w:rPr>
              <w:t>78</w:t>
            </w:r>
          </w:p>
        </w:tc>
      </w:tr>
    </w:tbl>
    <w:p w14:paraId="6FC64C3F" w14:textId="77777777" w:rsidR="004C63B4" w:rsidRDefault="004C63B4" w:rsidP="00E43FE9">
      <w:pPr>
        <w:widowControl w:val="0"/>
        <w:ind w:left="-426" w:firstLine="426"/>
        <w:contextualSpacing/>
        <w:jc w:val="both"/>
        <w:rPr>
          <w:sz w:val="28"/>
          <w:szCs w:val="28"/>
        </w:rPr>
      </w:pPr>
    </w:p>
    <w:p w14:paraId="25680C7E" w14:textId="77777777" w:rsidR="0093225F" w:rsidRPr="007E31CD" w:rsidRDefault="0093225F" w:rsidP="00E43FE9">
      <w:pPr>
        <w:widowControl w:val="0"/>
        <w:ind w:left="-426" w:firstLine="426"/>
        <w:contextualSpacing/>
        <w:jc w:val="both"/>
        <w:rPr>
          <w:sz w:val="28"/>
          <w:szCs w:val="28"/>
          <w:lang w:eastAsia="en-US"/>
        </w:rPr>
      </w:pPr>
      <w:r w:rsidRPr="007E31CD">
        <w:rPr>
          <w:noProof/>
          <w:sz w:val="28"/>
          <w:szCs w:val="28"/>
        </w:rPr>
        <w:t xml:space="preserve">Анализ критерия </w:t>
      </w:r>
      <w:r w:rsidRPr="007E31CD">
        <w:rPr>
          <w:sz w:val="28"/>
          <w:szCs w:val="28"/>
        </w:rPr>
        <w:t xml:space="preserve">«Композиционная цельность и логичность изложения» </w:t>
      </w:r>
      <w:r w:rsidRPr="007E31CD">
        <w:rPr>
          <w:noProof/>
          <w:sz w:val="28"/>
          <w:szCs w:val="28"/>
        </w:rPr>
        <w:t>позвол</w:t>
      </w:r>
      <w:r>
        <w:rPr>
          <w:noProof/>
          <w:sz w:val="28"/>
          <w:szCs w:val="28"/>
        </w:rPr>
        <w:t>яет говорить о том, что</w:t>
      </w:r>
      <w:r w:rsidRPr="007E31CD">
        <w:rPr>
          <w:noProof/>
          <w:sz w:val="28"/>
          <w:szCs w:val="28"/>
        </w:rPr>
        <w:t xml:space="preserve"> сочинения</w:t>
      </w:r>
      <w:r>
        <w:rPr>
          <w:noProof/>
          <w:sz w:val="28"/>
          <w:szCs w:val="28"/>
        </w:rPr>
        <w:t xml:space="preserve"> выпускников</w:t>
      </w:r>
      <w:r w:rsidRPr="007E31CD">
        <w:rPr>
          <w:noProof/>
          <w:sz w:val="28"/>
          <w:szCs w:val="28"/>
        </w:rPr>
        <w:t xml:space="preserve"> отвечают требованиям композиционной целостности и соразмерности: во всех сочинениях есть вступление, основная часть и заключение. Обучающиеся выдвигают тезис и стараются подобрать </w:t>
      </w:r>
      <w:r>
        <w:rPr>
          <w:noProof/>
          <w:sz w:val="28"/>
          <w:szCs w:val="28"/>
        </w:rPr>
        <w:t>к</w:t>
      </w:r>
      <w:r w:rsidR="00FF1893">
        <w:rPr>
          <w:noProof/>
          <w:sz w:val="28"/>
          <w:szCs w:val="28"/>
        </w:rPr>
        <w:t xml:space="preserve"> </w:t>
      </w:r>
      <w:r>
        <w:rPr>
          <w:noProof/>
          <w:sz w:val="28"/>
          <w:szCs w:val="28"/>
        </w:rPr>
        <w:t>нему аргументы</w:t>
      </w:r>
      <w:r w:rsidRPr="007E31CD">
        <w:rPr>
          <w:noProof/>
          <w:sz w:val="28"/>
          <w:szCs w:val="28"/>
        </w:rPr>
        <w:t xml:space="preserve">. </w:t>
      </w:r>
    </w:p>
    <w:p w14:paraId="23B3FE24" w14:textId="77777777" w:rsidR="0093225F" w:rsidRDefault="0093225F" w:rsidP="00E43FE9">
      <w:pPr>
        <w:widowControl w:val="0"/>
        <w:ind w:left="-426" w:firstLine="426"/>
        <w:contextualSpacing/>
        <w:jc w:val="both"/>
        <w:rPr>
          <w:sz w:val="28"/>
          <w:szCs w:val="28"/>
        </w:rPr>
      </w:pPr>
      <w:r w:rsidRPr="007E31CD">
        <w:rPr>
          <w:noProof/>
          <w:sz w:val="28"/>
          <w:szCs w:val="28"/>
        </w:rPr>
        <w:t xml:space="preserve">Однако необходимо отметить, что </w:t>
      </w:r>
      <w:r w:rsidRPr="007E31CD">
        <w:rPr>
          <w:sz w:val="28"/>
          <w:szCs w:val="28"/>
        </w:rPr>
        <w:t>часто выпускники, чтобы набрать необходимый объем слов, нарушают логику работы, повторяя одну и ту же мысль.</w:t>
      </w:r>
      <w:r w:rsidRPr="007E31CD">
        <w:rPr>
          <w:sz w:val="28"/>
          <w:szCs w:val="28"/>
          <w:lang w:eastAsia="en-US"/>
        </w:rPr>
        <w:t xml:space="preserve"> </w:t>
      </w:r>
      <w:r w:rsidR="00FF1893">
        <w:rPr>
          <w:sz w:val="28"/>
          <w:szCs w:val="28"/>
        </w:rPr>
        <w:t>Иногда</w:t>
      </w:r>
      <w:r w:rsidRPr="007E31CD">
        <w:rPr>
          <w:sz w:val="28"/>
          <w:szCs w:val="28"/>
        </w:rPr>
        <w:t xml:space="preserve"> увлекаются написанием вступления, поэтому вступление может занимать половину текста, при этом оно обычно никак не связано с темой сочинения. Композиционная соразмерность нарушается и по другим причинам: с целью набрать нужное количество слов пишут все, что знают о произведении, никак не связывая этот материал с предложенной для работы темой. Обучающиеся просто пересказывают произведение, лишь в заключительной части пытаются ответить на вопрос задания. Многие выпускники пишут сочинение по схеме, напоминающей схему создания сочинения на ЕГЭ по русскому языку: основная проблема – позиция автора – согласие с позицией автора – аргументы из других произведений.</w:t>
      </w:r>
    </w:p>
    <w:p w14:paraId="4B295FAD" w14:textId="77777777" w:rsidR="00627A2A" w:rsidRDefault="00627A2A" w:rsidP="00E43FE9">
      <w:pPr>
        <w:widowControl w:val="0"/>
        <w:ind w:left="-426" w:firstLine="426"/>
        <w:contextualSpacing/>
        <w:jc w:val="both"/>
        <w:rPr>
          <w:sz w:val="28"/>
          <w:szCs w:val="28"/>
        </w:rPr>
      </w:pPr>
      <w:r>
        <w:rPr>
          <w:sz w:val="28"/>
          <w:szCs w:val="28"/>
        </w:rPr>
        <w:t>Сравнение результатов варианта 413 и других вариантов задания 17 по первому критерию показывает, что процент выполнения задания 17 варианта 413 ниже. Причины этого назвать сложно, возможно, это связано с непониманием вопроса. Непонимание вопроса ведет к нарушению логики</w:t>
      </w:r>
      <w:r w:rsidRPr="00BD691A">
        <w:rPr>
          <w:rFonts w:eastAsia="Calibri"/>
          <w:bCs/>
          <w:sz w:val="28"/>
          <w:szCs w:val="28"/>
          <w:lang w:eastAsia="en-US"/>
        </w:rPr>
        <w:t>.</w:t>
      </w:r>
    </w:p>
    <w:p w14:paraId="0D485D52" w14:textId="77777777" w:rsidR="0093225F" w:rsidRDefault="0093225F" w:rsidP="00E43FE9">
      <w:pPr>
        <w:widowControl w:val="0"/>
        <w:ind w:left="-426" w:firstLine="426"/>
        <w:contextualSpacing/>
        <w:jc w:val="both"/>
        <w:rPr>
          <w:sz w:val="28"/>
          <w:szCs w:val="28"/>
        </w:rPr>
      </w:pPr>
    </w:p>
    <w:p w14:paraId="2C30D4BA" w14:textId="77777777" w:rsidR="00AD2DDD" w:rsidRPr="00FF1893" w:rsidRDefault="00AD2DDD" w:rsidP="00E43FE9">
      <w:pPr>
        <w:pStyle w:val="a3"/>
        <w:widowControl w:val="0"/>
        <w:spacing w:after="0" w:line="240" w:lineRule="auto"/>
        <w:ind w:left="1985"/>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Таблица 21</w:t>
      </w:r>
    </w:p>
    <w:tbl>
      <w:tblPr>
        <w:tblStyle w:val="a7"/>
        <w:tblW w:w="0" w:type="auto"/>
        <w:tblInd w:w="-426" w:type="dxa"/>
        <w:tblLook w:val="04A0" w:firstRow="1" w:lastRow="0" w:firstColumn="1" w:lastColumn="0" w:noHBand="0" w:noVBand="1"/>
      </w:tblPr>
      <w:tblGrid>
        <w:gridCol w:w="3352"/>
        <w:gridCol w:w="1197"/>
        <w:gridCol w:w="1197"/>
        <w:gridCol w:w="1118"/>
        <w:gridCol w:w="1289"/>
        <w:gridCol w:w="1843"/>
      </w:tblGrid>
      <w:tr w:rsidR="004C63B4" w:rsidRPr="00D57AC1" w14:paraId="273D1B59" w14:textId="77777777" w:rsidTr="00A010D2">
        <w:tc>
          <w:tcPr>
            <w:tcW w:w="6091" w:type="dxa"/>
          </w:tcPr>
          <w:p w14:paraId="685DB76A" w14:textId="77777777" w:rsidR="004C63B4" w:rsidRDefault="004C63B4" w:rsidP="00E43FE9">
            <w:pPr>
              <w:widowControl w:val="0"/>
              <w:contextualSpacing/>
              <w:jc w:val="both"/>
              <w:rPr>
                <w:i/>
                <w:sz w:val="28"/>
                <w:szCs w:val="28"/>
              </w:rPr>
            </w:pPr>
          </w:p>
        </w:tc>
        <w:tc>
          <w:tcPr>
            <w:tcW w:w="1701" w:type="dxa"/>
          </w:tcPr>
          <w:p w14:paraId="6E524129" w14:textId="77777777" w:rsidR="004C63B4" w:rsidRPr="00FE5952" w:rsidRDefault="004C63B4" w:rsidP="00E43FE9">
            <w:pPr>
              <w:widowControl w:val="0"/>
              <w:contextualSpacing/>
              <w:jc w:val="center"/>
              <w:rPr>
                <w:sz w:val="28"/>
                <w:szCs w:val="28"/>
              </w:rPr>
            </w:pPr>
            <w:r>
              <w:rPr>
                <w:sz w:val="28"/>
                <w:szCs w:val="28"/>
              </w:rPr>
              <w:t>3 балла</w:t>
            </w:r>
          </w:p>
        </w:tc>
        <w:tc>
          <w:tcPr>
            <w:tcW w:w="1701" w:type="dxa"/>
          </w:tcPr>
          <w:p w14:paraId="649AB20F" w14:textId="77777777" w:rsidR="004C63B4" w:rsidRPr="00FE5952" w:rsidRDefault="004C63B4" w:rsidP="00E43FE9">
            <w:pPr>
              <w:widowControl w:val="0"/>
              <w:contextualSpacing/>
              <w:jc w:val="center"/>
              <w:rPr>
                <w:sz w:val="28"/>
                <w:szCs w:val="28"/>
              </w:rPr>
            </w:pPr>
            <w:r>
              <w:rPr>
                <w:sz w:val="28"/>
                <w:szCs w:val="28"/>
              </w:rPr>
              <w:t>2 балла</w:t>
            </w:r>
          </w:p>
        </w:tc>
        <w:tc>
          <w:tcPr>
            <w:tcW w:w="1560" w:type="dxa"/>
          </w:tcPr>
          <w:p w14:paraId="1DADE682" w14:textId="77777777" w:rsidR="004C63B4" w:rsidRPr="00FE5952" w:rsidRDefault="004C63B4" w:rsidP="00E43FE9">
            <w:pPr>
              <w:widowControl w:val="0"/>
              <w:contextualSpacing/>
              <w:jc w:val="center"/>
              <w:rPr>
                <w:sz w:val="28"/>
                <w:szCs w:val="28"/>
              </w:rPr>
            </w:pPr>
            <w:r>
              <w:rPr>
                <w:sz w:val="28"/>
                <w:szCs w:val="28"/>
              </w:rPr>
              <w:t>1 балл</w:t>
            </w:r>
          </w:p>
        </w:tc>
        <w:tc>
          <w:tcPr>
            <w:tcW w:w="1701" w:type="dxa"/>
          </w:tcPr>
          <w:p w14:paraId="3370C2C6" w14:textId="77777777" w:rsidR="004C63B4" w:rsidRPr="00FE5952" w:rsidRDefault="004C63B4" w:rsidP="00E43FE9">
            <w:pPr>
              <w:widowControl w:val="0"/>
              <w:contextualSpacing/>
              <w:jc w:val="center"/>
              <w:rPr>
                <w:sz w:val="28"/>
                <w:szCs w:val="28"/>
              </w:rPr>
            </w:pPr>
            <w:r w:rsidRPr="00FE5952">
              <w:rPr>
                <w:sz w:val="28"/>
                <w:szCs w:val="28"/>
              </w:rPr>
              <w:t>0 баллов</w:t>
            </w:r>
          </w:p>
        </w:tc>
        <w:tc>
          <w:tcPr>
            <w:tcW w:w="2126" w:type="dxa"/>
          </w:tcPr>
          <w:p w14:paraId="07ECEC97" w14:textId="77777777" w:rsidR="004C63B4" w:rsidRPr="00D57AC1" w:rsidRDefault="004C63B4" w:rsidP="00E43FE9">
            <w:pPr>
              <w:widowControl w:val="0"/>
              <w:contextualSpacing/>
              <w:jc w:val="center"/>
              <w:rPr>
                <w:sz w:val="28"/>
                <w:szCs w:val="28"/>
              </w:rPr>
            </w:pPr>
            <w:r w:rsidRPr="00D57AC1">
              <w:rPr>
                <w:sz w:val="28"/>
                <w:szCs w:val="28"/>
              </w:rPr>
              <w:t>% выполнения</w:t>
            </w:r>
          </w:p>
        </w:tc>
      </w:tr>
      <w:tr w:rsidR="004C63B4" w:rsidRPr="00D57AC1" w14:paraId="4B7D0B13" w14:textId="77777777" w:rsidTr="00A010D2">
        <w:tc>
          <w:tcPr>
            <w:tcW w:w="6091" w:type="dxa"/>
          </w:tcPr>
          <w:p w14:paraId="6E4EEB8A" w14:textId="77777777" w:rsidR="004C63B4" w:rsidRDefault="004C63B4" w:rsidP="00E43FE9">
            <w:pPr>
              <w:widowControl w:val="0"/>
              <w:contextualSpacing/>
              <w:jc w:val="both"/>
              <w:rPr>
                <w:i/>
                <w:sz w:val="28"/>
                <w:szCs w:val="28"/>
              </w:rPr>
            </w:pPr>
            <w:r>
              <w:rPr>
                <w:sz w:val="28"/>
                <w:szCs w:val="28"/>
              </w:rPr>
              <w:t>% выполнения варианта 413 по критерию К4</w:t>
            </w:r>
          </w:p>
        </w:tc>
        <w:tc>
          <w:tcPr>
            <w:tcW w:w="1701" w:type="dxa"/>
          </w:tcPr>
          <w:p w14:paraId="64AEEE8A" w14:textId="77777777" w:rsidR="004C63B4" w:rsidRPr="00D57AC1" w:rsidRDefault="00C74E15" w:rsidP="00E43FE9">
            <w:pPr>
              <w:widowControl w:val="0"/>
              <w:contextualSpacing/>
              <w:jc w:val="center"/>
              <w:rPr>
                <w:sz w:val="28"/>
                <w:szCs w:val="28"/>
              </w:rPr>
            </w:pPr>
            <w:r>
              <w:rPr>
                <w:sz w:val="28"/>
                <w:szCs w:val="28"/>
              </w:rPr>
              <w:t>15</w:t>
            </w:r>
            <w:r w:rsidR="004C63B4" w:rsidRPr="000F0091">
              <w:rPr>
                <w:sz w:val="28"/>
                <w:szCs w:val="28"/>
              </w:rPr>
              <w:t>,</w:t>
            </w:r>
            <w:r>
              <w:rPr>
                <w:sz w:val="28"/>
                <w:szCs w:val="28"/>
              </w:rPr>
              <w:t>38</w:t>
            </w:r>
          </w:p>
        </w:tc>
        <w:tc>
          <w:tcPr>
            <w:tcW w:w="1701" w:type="dxa"/>
          </w:tcPr>
          <w:p w14:paraId="26020312" w14:textId="77777777" w:rsidR="004C63B4" w:rsidRPr="00D57AC1" w:rsidRDefault="004C63B4" w:rsidP="00E43FE9">
            <w:pPr>
              <w:widowControl w:val="0"/>
              <w:contextualSpacing/>
              <w:jc w:val="center"/>
              <w:rPr>
                <w:sz w:val="28"/>
                <w:szCs w:val="28"/>
              </w:rPr>
            </w:pPr>
            <w:r>
              <w:rPr>
                <w:sz w:val="28"/>
                <w:szCs w:val="28"/>
              </w:rPr>
              <w:t>44</w:t>
            </w:r>
            <w:r w:rsidRPr="000F0091">
              <w:rPr>
                <w:sz w:val="28"/>
                <w:szCs w:val="28"/>
              </w:rPr>
              <w:t>,</w:t>
            </w:r>
            <w:r>
              <w:rPr>
                <w:sz w:val="28"/>
                <w:szCs w:val="28"/>
              </w:rPr>
              <w:t>87</w:t>
            </w:r>
          </w:p>
        </w:tc>
        <w:tc>
          <w:tcPr>
            <w:tcW w:w="1560" w:type="dxa"/>
          </w:tcPr>
          <w:p w14:paraId="363C8256" w14:textId="77777777" w:rsidR="004C63B4" w:rsidRPr="00D57AC1" w:rsidRDefault="004C63B4" w:rsidP="00E43FE9">
            <w:pPr>
              <w:widowControl w:val="0"/>
              <w:contextualSpacing/>
              <w:jc w:val="center"/>
              <w:rPr>
                <w:sz w:val="28"/>
                <w:szCs w:val="28"/>
              </w:rPr>
            </w:pPr>
            <w:r>
              <w:rPr>
                <w:sz w:val="28"/>
                <w:szCs w:val="28"/>
              </w:rPr>
              <w:t>23</w:t>
            </w:r>
            <w:r w:rsidRPr="000F0091">
              <w:rPr>
                <w:sz w:val="28"/>
                <w:szCs w:val="28"/>
              </w:rPr>
              <w:t>,</w:t>
            </w:r>
            <w:r>
              <w:rPr>
                <w:sz w:val="28"/>
                <w:szCs w:val="28"/>
              </w:rPr>
              <w:t>08</w:t>
            </w:r>
          </w:p>
        </w:tc>
        <w:tc>
          <w:tcPr>
            <w:tcW w:w="1701" w:type="dxa"/>
          </w:tcPr>
          <w:p w14:paraId="4A60EAF1" w14:textId="77777777" w:rsidR="004C63B4" w:rsidRPr="00D57AC1" w:rsidRDefault="004C63B4" w:rsidP="00E43FE9">
            <w:pPr>
              <w:widowControl w:val="0"/>
              <w:contextualSpacing/>
              <w:jc w:val="center"/>
              <w:rPr>
                <w:sz w:val="28"/>
                <w:szCs w:val="28"/>
              </w:rPr>
            </w:pPr>
            <w:r>
              <w:rPr>
                <w:sz w:val="28"/>
                <w:szCs w:val="28"/>
              </w:rPr>
              <w:t>16</w:t>
            </w:r>
            <w:r w:rsidRPr="000F0091">
              <w:rPr>
                <w:sz w:val="28"/>
                <w:szCs w:val="28"/>
              </w:rPr>
              <w:t>,</w:t>
            </w:r>
            <w:r>
              <w:rPr>
                <w:sz w:val="28"/>
                <w:szCs w:val="28"/>
              </w:rPr>
              <w:t>67</w:t>
            </w:r>
          </w:p>
        </w:tc>
        <w:tc>
          <w:tcPr>
            <w:tcW w:w="2126" w:type="dxa"/>
          </w:tcPr>
          <w:p w14:paraId="03220741" w14:textId="77777777" w:rsidR="004C63B4" w:rsidRPr="00D57AC1" w:rsidRDefault="004C63B4" w:rsidP="00E43FE9">
            <w:pPr>
              <w:widowControl w:val="0"/>
              <w:contextualSpacing/>
              <w:jc w:val="center"/>
              <w:rPr>
                <w:sz w:val="28"/>
                <w:szCs w:val="28"/>
              </w:rPr>
            </w:pPr>
            <w:r>
              <w:rPr>
                <w:sz w:val="28"/>
                <w:szCs w:val="28"/>
              </w:rPr>
              <w:t>83</w:t>
            </w:r>
            <w:r w:rsidRPr="000F0091">
              <w:rPr>
                <w:sz w:val="28"/>
                <w:szCs w:val="28"/>
              </w:rPr>
              <w:t>,</w:t>
            </w:r>
            <w:r>
              <w:rPr>
                <w:sz w:val="28"/>
                <w:szCs w:val="28"/>
              </w:rPr>
              <w:t>33</w:t>
            </w:r>
          </w:p>
        </w:tc>
      </w:tr>
      <w:tr w:rsidR="004C63B4" w:rsidRPr="00D57AC1" w14:paraId="4E5D4931" w14:textId="77777777" w:rsidTr="00A010D2">
        <w:tc>
          <w:tcPr>
            <w:tcW w:w="6091" w:type="dxa"/>
          </w:tcPr>
          <w:p w14:paraId="171EB62B" w14:textId="77777777" w:rsidR="004C63B4" w:rsidRDefault="004C63B4" w:rsidP="00E43FE9">
            <w:pPr>
              <w:widowControl w:val="0"/>
              <w:contextualSpacing/>
              <w:jc w:val="both"/>
              <w:rPr>
                <w:i/>
                <w:sz w:val="28"/>
                <w:szCs w:val="28"/>
              </w:rPr>
            </w:pPr>
            <w:r>
              <w:rPr>
                <w:sz w:val="28"/>
                <w:szCs w:val="28"/>
              </w:rPr>
              <w:t>% выполнения других вариантов по критерию К4</w:t>
            </w:r>
          </w:p>
        </w:tc>
        <w:tc>
          <w:tcPr>
            <w:tcW w:w="1701" w:type="dxa"/>
          </w:tcPr>
          <w:p w14:paraId="103F4712" w14:textId="77777777" w:rsidR="004C63B4" w:rsidRPr="00D57AC1" w:rsidRDefault="004C63B4" w:rsidP="00E43FE9">
            <w:pPr>
              <w:widowControl w:val="0"/>
              <w:contextualSpacing/>
              <w:jc w:val="center"/>
              <w:rPr>
                <w:sz w:val="28"/>
                <w:szCs w:val="28"/>
              </w:rPr>
            </w:pPr>
            <w:r>
              <w:rPr>
                <w:sz w:val="28"/>
                <w:szCs w:val="28"/>
              </w:rPr>
              <w:t>11</w:t>
            </w:r>
            <w:r w:rsidRPr="000F0091">
              <w:rPr>
                <w:sz w:val="28"/>
                <w:szCs w:val="28"/>
              </w:rPr>
              <w:t>,</w:t>
            </w:r>
            <w:r>
              <w:rPr>
                <w:sz w:val="28"/>
                <w:szCs w:val="28"/>
              </w:rPr>
              <w:t>21</w:t>
            </w:r>
          </w:p>
        </w:tc>
        <w:tc>
          <w:tcPr>
            <w:tcW w:w="1701" w:type="dxa"/>
          </w:tcPr>
          <w:p w14:paraId="669640E6" w14:textId="77777777" w:rsidR="004C63B4" w:rsidRPr="00D57AC1" w:rsidRDefault="004C63B4" w:rsidP="00E43FE9">
            <w:pPr>
              <w:widowControl w:val="0"/>
              <w:contextualSpacing/>
              <w:jc w:val="center"/>
              <w:rPr>
                <w:sz w:val="28"/>
                <w:szCs w:val="28"/>
              </w:rPr>
            </w:pPr>
            <w:r>
              <w:rPr>
                <w:sz w:val="28"/>
                <w:szCs w:val="28"/>
              </w:rPr>
              <w:t>51</w:t>
            </w:r>
            <w:r w:rsidRPr="000F0091">
              <w:rPr>
                <w:sz w:val="28"/>
                <w:szCs w:val="28"/>
              </w:rPr>
              <w:t>,</w:t>
            </w:r>
            <w:r>
              <w:rPr>
                <w:sz w:val="28"/>
                <w:szCs w:val="28"/>
              </w:rPr>
              <w:t>16</w:t>
            </w:r>
          </w:p>
        </w:tc>
        <w:tc>
          <w:tcPr>
            <w:tcW w:w="1560" w:type="dxa"/>
          </w:tcPr>
          <w:p w14:paraId="2D449CB6" w14:textId="77777777" w:rsidR="004C63B4" w:rsidRPr="00D57AC1" w:rsidRDefault="004C63B4" w:rsidP="00E43FE9">
            <w:pPr>
              <w:widowControl w:val="0"/>
              <w:contextualSpacing/>
              <w:jc w:val="center"/>
              <w:rPr>
                <w:sz w:val="28"/>
                <w:szCs w:val="28"/>
              </w:rPr>
            </w:pPr>
            <w:r>
              <w:rPr>
                <w:sz w:val="28"/>
                <w:szCs w:val="28"/>
              </w:rPr>
              <w:t>20</w:t>
            </w:r>
            <w:r w:rsidRPr="000F0091">
              <w:rPr>
                <w:sz w:val="28"/>
                <w:szCs w:val="28"/>
              </w:rPr>
              <w:t>,</w:t>
            </w:r>
            <w:r>
              <w:rPr>
                <w:sz w:val="28"/>
                <w:szCs w:val="28"/>
              </w:rPr>
              <w:t>05</w:t>
            </w:r>
          </w:p>
        </w:tc>
        <w:tc>
          <w:tcPr>
            <w:tcW w:w="1701" w:type="dxa"/>
          </w:tcPr>
          <w:p w14:paraId="3C3CADD6" w14:textId="77777777" w:rsidR="004C63B4" w:rsidRPr="00D57AC1" w:rsidRDefault="004C63B4" w:rsidP="00E43FE9">
            <w:pPr>
              <w:widowControl w:val="0"/>
              <w:contextualSpacing/>
              <w:jc w:val="center"/>
              <w:rPr>
                <w:sz w:val="28"/>
                <w:szCs w:val="28"/>
              </w:rPr>
            </w:pPr>
            <w:r>
              <w:rPr>
                <w:sz w:val="28"/>
                <w:szCs w:val="28"/>
              </w:rPr>
              <w:t>11</w:t>
            </w:r>
            <w:r w:rsidRPr="000F0091">
              <w:rPr>
                <w:sz w:val="28"/>
                <w:szCs w:val="28"/>
              </w:rPr>
              <w:t>,</w:t>
            </w:r>
            <w:r>
              <w:rPr>
                <w:sz w:val="28"/>
                <w:szCs w:val="28"/>
              </w:rPr>
              <w:t>39</w:t>
            </w:r>
          </w:p>
        </w:tc>
        <w:tc>
          <w:tcPr>
            <w:tcW w:w="2126" w:type="dxa"/>
          </w:tcPr>
          <w:p w14:paraId="7EE5BBA9" w14:textId="77777777" w:rsidR="004C63B4" w:rsidRPr="00D57AC1" w:rsidRDefault="004C63B4" w:rsidP="00E43FE9">
            <w:pPr>
              <w:widowControl w:val="0"/>
              <w:contextualSpacing/>
              <w:jc w:val="center"/>
              <w:rPr>
                <w:sz w:val="28"/>
                <w:szCs w:val="28"/>
              </w:rPr>
            </w:pPr>
            <w:r>
              <w:rPr>
                <w:sz w:val="28"/>
                <w:szCs w:val="28"/>
              </w:rPr>
              <w:t>88</w:t>
            </w:r>
            <w:r w:rsidRPr="000F0091">
              <w:rPr>
                <w:sz w:val="28"/>
                <w:szCs w:val="28"/>
              </w:rPr>
              <w:t>,</w:t>
            </w:r>
            <w:r>
              <w:rPr>
                <w:sz w:val="28"/>
                <w:szCs w:val="28"/>
              </w:rPr>
              <w:t>61</w:t>
            </w:r>
          </w:p>
        </w:tc>
      </w:tr>
    </w:tbl>
    <w:p w14:paraId="6BCDADF2" w14:textId="77777777" w:rsidR="00627A2A" w:rsidRDefault="00627A2A" w:rsidP="00E43FE9">
      <w:pPr>
        <w:widowControl w:val="0"/>
        <w:contextualSpacing/>
        <w:jc w:val="both"/>
        <w:rPr>
          <w:sz w:val="28"/>
          <w:szCs w:val="28"/>
          <w:highlight w:val="yellow"/>
        </w:rPr>
      </w:pPr>
    </w:p>
    <w:p w14:paraId="4C971240" w14:textId="77777777" w:rsidR="00627A2A" w:rsidRPr="007E31CD" w:rsidRDefault="00627A2A" w:rsidP="00E43FE9">
      <w:pPr>
        <w:widowControl w:val="0"/>
        <w:ind w:left="-426" w:firstLine="426"/>
        <w:contextualSpacing/>
        <w:jc w:val="both"/>
        <w:rPr>
          <w:sz w:val="28"/>
          <w:szCs w:val="28"/>
          <w:lang w:eastAsia="en-US"/>
        </w:rPr>
      </w:pPr>
      <w:r w:rsidRPr="007E31CD">
        <w:rPr>
          <w:noProof/>
          <w:sz w:val="28"/>
          <w:szCs w:val="28"/>
        </w:rPr>
        <w:t xml:space="preserve">Анализ результатов по критерию «Следование нормам речи» показал, что учащиеся стараются правильно излагать свои мысли и не допускать речевых ошибок, но это им не всегда удается. </w:t>
      </w:r>
    </w:p>
    <w:p w14:paraId="5AA40C79" w14:textId="77777777" w:rsidR="00627A2A" w:rsidRPr="001569BE" w:rsidRDefault="00627A2A" w:rsidP="00E43FE9">
      <w:pPr>
        <w:widowControl w:val="0"/>
        <w:ind w:left="-426" w:firstLine="426"/>
        <w:contextualSpacing/>
        <w:jc w:val="both"/>
        <w:rPr>
          <w:sz w:val="28"/>
          <w:szCs w:val="28"/>
          <w:lang w:eastAsia="en-US"/>
        </w:rPr>
      </w:pPr>
      <w:r w:rsidRPr="007E31CD">
        <w:rPr>
          <w:noProof/>
          <w:sz w:val="28"/>
          <w:szCs w:val="28"/>
        </w:rPr>
        <w:t>Наиболее часто выпускники допускают следующие ошибки: употребление рядом или близко однокоренных слов, употребление слова в несвойственном ему значении, ошибки в употреблении терминов, неуместное употребление эмоционально окрашенных слов, употребление слов иной стилевой окраски, неоправданное употребление просторечных слов, бессвязность изложения и др.</w:t>
      </w:r>
      <w:r w:rsidRPr="007E31CD">
        <w:rPr>
          <w:sz w:val="28"/>
          <w:szCs w:val="28"/>
          <w:lang w:eastAsia="en-US"/>
        </w:rPr>
        <w:t xml:space="preserve"> </w:t>
      </w:r>
      <w:r w:rsidRPr="007E31CD">
        <w:rPr>
          <w:sz w:val="28"/>
          <w:szCs w:val="28"/>
        </w:rPr>
        <w:t xml:space="preserve">Много речевых ошибок, которые показывают непонимание текста и незнание исторического и культурного контекста. </w:t>
      </w:r>
      <w:r w:rsidRPr="007E31CD">
        <w:rPr>
          <w:sz w:val="28"/>
          <w:szCs w:val="28"/>
          <w:lang w:eastAsia="en-US"/>
        </w:rPr>
        <w:t xml:space="preserve"> </w:t>
      </w:r>
      <w:r w:rsidRPr="007E31CD">
        <w:rPr>
          <w:sz w:val="28"/>
          <w:szCs w:val="28"/>
        </w:rPr>
        <w:t xml:space="preserve">Современное мышление и бытовое отношение к литературе, незнание значения слов, неверное употребление устойчивых словосочетаний также становится причиной речевых ошибок. </w:t>
      </w:r>
      <w:r>
        <w:rPr>
          <w:sz w:val="28"/>
          <w:szCs w:val="28"/>
        </w:rPr>
        <w:t>К увеличению речевых ошибок ведет и непонимание вопроса.</w:t>
      </w:r>
    </w:p>
    <w:p w14:paraId="627F5506" w14:textId="77777777" w:rsidR="004C63B4" w:rsidRPr="00CC1D72" w:rsidRDefault="00AD2DDD" w:rsidP="00E43FE9">
      <w:pPr>
        <w:pStyle w:val="a3"/>
        <w:widowControl w:val="0"/>
        <w:spacing w:after="0" w:line="240" w:lineRule="auto"/>
        <w:ind w:left="1985"/>
        <w:jc w:val="right"/>
        <w:rPr>
          <w:rFonts w:ascii="Times New Roman" w:eastAsia="Times New Roman" w:hAnsi="Times New Roman"/>
          <w:sz w:val="28"/>
          <w:szCs w:val="28"/>
          <w:lang w:val="en-US" w:eastAsia="ru-RU"/>
        </w:rPr>
      </w:pPr>
      <w:r>
        <w:rPr>
          <w:rFonts w:ascii="Times New Roman" w:eastAsia="Times New Roman" w:hAnsi="Times New Roman"/>
          <w:sz w:val="28"/>
          <w:szCs w:val="28"/>
          <w:lang w:eastAsia="ru-RU"/>
        </w:rPr>
        <w:t>Таблица 2</w:t>
      </w:r>
      <w:r w:rsidR="004C63B4">
        <w:rPr>
          <w:rFonts w:ascii="Times New Roman" w:eastAsia="Times New Roman" w:hAnsi="Times New Roman"/>
          <w:sz w:val="28"/>
          <w:szCs w:val="28"/>
          <w:lang w:eastAsia="ru-RU"/>
        </w:rPr>
        <w:t>2</w:t>
      </w:r>
    </w:p>
    <w:tbl>
      <w:tblPr>
        <w:tblStyle w:val="a7"/>
        <w:tblW w:w="0" w:type="auto"/>
        <w:tblInd w:w="-426" w:type="dxa"/>
        <w:tblLook w:val="04A0" w:firstRow="1" w:lastRow="0" w:firstColumn="1" w:lastColumn="0" w:noHBand="0" w:noVBand="1"/>
      </w:tblPr>
      <w:tblGrid>
        <w:gridCol w:w="3352"/>
        <w:gridCol w:w="1197"/>
        <w:gridCol w:w="1197"/>
        <w:gridCol w:w="1118"/>
        <w:gridCol w:w="1289"/>
        <w:gridCol w:w="1843"/>
      </w:tblGrid>
      <w:tr w:rsidR="004C63B4" w:rsidRPr="00D57AC1" w14:paraId="733656FC" w14:textId="77777777" w:rsidTr="00A010D2">
        <w:tc>
          <w:tcPr>
            <w:tcW w:w="6091" w:type="dxa"/>
          </w:tcPr>
          <w:p w14:paraId="49EDA391" w14:textId="77777777" w:rsidR="004C63B4" w:rsidRDefault="004C63B4" w:rsidP="00E43FE9">
            <w:pPr>
              <w:widowControl w:val="0"/>
              <w:contextualSpacing/>
              <w:jc w:val="both"/>
              <w:rPr>
                <w:i/>
                <w:sz w:val="28"/>
                <w:szCs w:val="28"/>
              </w:rPr>
            </w:pPr>
          </w:p>
        </w:tc>
        <w:tc>
          <w:tcPr>
            <w:tcW w:w="1701" w:type="dxa"/>
          </w:tcPr>
          <w:p w14:paraId="3CA8CA17" w14:textId="77777777" w:rsidR="004C63B4" w:rsidRPr="00FE5952" w:rsidRDefault="004C63B4" w:rsidP="00E43FE9">
            <w:pPr>
              <w:widowControl w:val="0"/>
              <w:contextualSpacing/>
              <w:jc w:val="center"/>
              <w:rPr>
                <w:sz w:val="28"/>
                <w:szCs w:val="28"/>
              </w:rPr>
            </w:pPr>
            <w:r>
              <w:rPr>
                <w:sz w:val="28"/>
                <w:szCs w:val="28"/>
              </w:rPr>
              <w:t>3 балла</w:t>
            </w:r>
          </w:p>
        </w:tc>
        <w:tc>
          <w:tcPr>
            <w:tcW w:w="1701" w:type="dxa"/>
          </w:tcPr>
          <w:p w14:paraId="325DBB15" w14:textId="77777777" w:rsidR="004C63B4" w:rsidRPr="00FE5952" w:rsidRDefault="004C63B4" w:rsidP="00E43FE9">
            <w:pPr>
              <w:widowControl w:val="0"/>
              <w:contextualSpacing/>
              <w:jc w:val="center"/>
              <w:rPr>
                <w:sz w:val="28"/>
                <w:szCs w:val="28"/>
              </w:rPr>
            </w:pPr>
            <w:r>
              <w:rPr>
                <w:sz w:val="28"/>
                <w:szCs w:val="28"/>
              </w:rPr>
              <w:t>2 балла</w:t>
            </w:r>
          </w:p>
        </w:tc>
        <w:tc>
          <w:tcPr>
            <w:tcW w:w="1560" w:type="dxa"/>
          </w:tcPr>
          <w:p w14:paraId="50DEEF97" w14:textId="77777777" w:rsidR="004C63B4" w:rsidRPr="00FE5952" w:rsidRDefault="004C63B4" w:rsidP="00E43FE9">
            <w:pPr>
              <w:widowControl w:val="0"/>
              <w:contextualSpacing/>
              <w:jc w:val="center"/>
              <w:rPr>
                <w:sz w:val="28"/>
                <w:szCs w:val="28"/>
              </w:rPr>
            </w:pPr>
            <w:r>
              <w:rPr>
                <w:sz w:val="28"/>
                <w:szCs w:val="28"/>
              </w:rPr>
              <w:t>1 балл</w:t>
            </w:r>
          </w:p>
        </w:tc>
        <w:tc>
          <w:tcPr>
            <w:tcW w:w="1701" w:type="dxa"/>
          </w:tcPr>
          <w:p w14:paraId="139A6154" w14:textId="77777777" w:rsidR="004C63B4" w:rsidRPr="00FE5952" w:rsidRDefault="004C63B4" w:rsidP="00E43FE9">
            <w:pPr>
              <w:widowControl w:val="0"/>
              <w:contextualSpacing/>
              <w:jc w:val="center"/>
              <w:rPr>
                <w:sz w:val="28"/>
                <w:szCs w:val="28"/>
              </w:rPr>
            </w:pPr>
            <w:r w:rsidRPr="00FE5952">
              <w:rPr>
                <w:sz w:val="28"/>
                <w:szCs w:val="28"/>
              </w:rPr>
              <w:t>0 баллов</w:t>
            </w:r>
          </w:p>
        </w:tc>
        <w:tc>
          <w:tcPr>
            <w:tcW w:w="2126" w:type="dxa"/>
          </w:tcPr>
          <w:p w14:paraId="24949574" w14:textId="77777777" w:rsidR="004C63B4" w:rsidRPr="00D57AC1" w:rsidRDefault="004C63B4" w:rsidP="00E43FE9">
            <w:pPr>
              <w:widowControl w:val="0"/>
              <w:contextualSpacing/>
              <w:jc w:val="center"/>
              <w:rPr>
                <w:sz w:val="28"/>
                <w:szCs w:val="28"/>
              </w:rPr>
            </w:pPr>
            <w:r w:rsidRPr="00D57AC1">
              <w:rPr>
                <w:sz w:val="28"/>
                <w:szCs w:val="28"/>
              </w:rPr>
              <w:t>% выполнения</w:t>
            </w:r>
          </w:p>
        </w:tc>
      </w:tr>
      <w:tr w:rsidR="004C63B4" w:rsidRPr="00D57AC1" w14:paraId="4EC708B9" w14:textId="77777777" w:rsidTr="00A010D2">
        <w:tc>
          <w:tcPr>
            <w:tcW w:w="6091" w:type="dxa"/>
          </w:tcPr>
          <w:p w14:paraId="06B3E535" w14:textId="77777777" w:rsidR="004C63B4" w:rsidRDefault="004C63B4" w:rsidP="00E43FE9">
            <w:pPr>
              <w:widowControl w:val="0"/>
              <w:contextualSpacing/>
              <w:jc w:val="both"/>
              <w:rPr>
                <w:i/>
                <w:sz w:val="28"/>
                <w:szCs w:val="28"/>
              </w:rPr>
            </w:pPr>
            <w:r>
              <w:rPr>
                <w:sz w:val="28"/>
                <w:szCs w:val="28"/>
              </w:rPr>
              <w:t>% выполнения варианта 413 по критерию К5</w:t>
            </w:r>
          </w:p>
        </w:tc>
        <w:tc>
          <w:tcPr>
            <w:tcW w:w="1701" w:type="dxa"/>
          </w:tcPr>
          <w:p w14:paraId="3E6CC5D8" w14:textId="77777777" w:rsidR="004C63B4" w:rsidRPr="00D57AC1" w:rsidRDefault="004C63B4" w:rsidP="00E43FE9">
            <w:pPr>
              <w:widowControl w:val="0"/>
              <w:contextualSpacing/>
              <w:jc w:val="center"/>
              <w:rPr>
                <w:sz w:val="28"/>
                <w:szCs w:val="28"/>
              </w:rPr>
            </w:pPr>
            <w:r>
              <w:rPr>
                <w:sz w:val="28"/>
                <w:szCs w:val="28"/>
              </w:rPr>
              <w:t>6</w:t>
            </w:r>
            <w:r w:rsidRPr="000F0091">
              <w:rPr>
                <w:sz w:val="28"/>
                <w:szCs w:val="28"/>
              </w:rPr>
              <w:t>,</w:t>
            </w:r>
            <w:r>
              <w:rPr>
                <w:sz w:val="28"/>
                <w:szCs w:val="28"/>
              </w:rPr>
              <w:t>41</w:t>
            </w:r>
          </w:p>
        </w:tc>
        <w:tc>
          <w:tcPr>
            <w:tcW w:w="1701" w:type="dxa"/>
          </w:tcPr>
          <w:p w14:paraId="6DEED405" w14:textId="77777777" w:rsidR="004C63B4" w:rsidRPr="00D57AC1" w:rsidRDefault="004C63B4" w:rsidP="00E43FE9">
            <w:pPr>
              <w:widowControl w:val="0"/>
              <w:contextualSpacing/>
              <w:jc w:val="center"/>
              <w:rPr>
                <w:sz w:val="28"/>
                <w:szCs w:val="28"/>
              </w:rPr>
            </w:pPr>
            <w:r>
              <w:rPr>
                <w:sz w:val="28"/>
                <w:szCs w:val="28"/>
              </w:rPr>
              <w:t>66</w:t>
            </w:r>
            <w:r w:rsidRPr="000F0091">
              <w:rPr>
                <w:sz w:val="28"/>
                <w:szCs w:val="28"/>
              </w:rPr>
              <w:t>,</w:t>
            </w:r>
            <w:r>
              <w:rPr>
                <w:sz w:val="28"/>
                <w:szCs w:val="28"/>
              </w:rPr>
              <w:t>67</w:t>
            </w:r>
          </w:p>
        </w:tc>
        <w:tc>
          <w:tcPr>
            <w:tcW w:w="1560" w:type="dxa"/>
          </w:tcPr>
          <w:p w14:paraId="7E48BAE0" w14:textId="77777777" w:rsidR="004C63B4" w:rsidRPr="00D57AC1" w:rsidRDefault="004C63B4" w:rsidP="00E43FE9">
            <w:pPr>
              <w:widowControl w:val="0"/>
              <w:contextualSpacing/>
              <w:jc w:val="center"/>
              <w:rPr>
                <w:sz w:val="28"/>
                <w:szCs w:val="28"/>
              </w:rPr>
            </w:pPr>
            <w:r>
              <w:rPr>
                <w:sz w:val="28"/>
                <w:szCs w:val="28"/>
              </w:rPr>
              <w:t>11</w:t>
            </w:r>
            <w:r w:rsidRPr="000F0091">
              <w:rPr>
                <w:sz w:val="28"/>
                <w:szCs w:val="28"/>
              </w:rPr>
              <w:t>,</w:t>
            </w:r>
            <w:r>
              <w:rPr>
                <w:sz w:val="28"/>
                <w:szCs w:val="28"/>
              </w:rPr>
              <w:t>54</w:t>
            </w:r>
          </w:p>
        </w:tc>
        <w:tc>
          <w:tcPr>
            <w:tcW w:w="1701" w:type="dxa"/>
          </w:tcPr>
          <w:p w14:paraId="47361557" w14:textId="77777777" w:rsidR="004C63B4" w:rsidRPr="00D57AC1" w:rsidRDefault="004C63B4" w:rsidP="00E43FE9">
            <w:pPr>
              <w:widowControl w:val="0"/>
              <w:contextualSpacing/>
              <w:jc w:val="center"/>
              <w:rPr>
                <w:sz w:val="28"/>
                <w:szCs w:val="28"/>
              </w:rPr>
            </w:pPr>
            <w:r>
              <w:rPr>
                <w:sz w:val="28"/>
                <w:szCs w:val="28"/>
              </w:rPr>
              <w:t>15</w:t>
            </w:r>
            <w:r w:rsidRPr="000F0091">
              <w:rPr>
                <w:sz w:val="28"/>
                <w:szCs w:val="28"/>
              </w:rPr>
              <w:t>,</w:t>
            </w:r>
            <w:r>
              <w:rPr>
                <w:sz w:val="28"/>
                <w:szCs w:val="28"/>
              </w:rPr>
              <w:t>38</w:t>
            </w:r>
          </w:p>
        </w:tc>
        <w:tc>
          <w:tcPr>
            <w:tcW w:w="2126" w:type="dxa"/>
          </w:tcPr>
          <w:p w14:paraId="00DD8F17" w14:textId="77777777" w:rsidR="004C63B4" w:rsidRPr="00D57AC1" w:rsidRDefault="004C63B4" w:rsidP="00E43FE9">
            <w:pPr>
              <w:widowControl w:val="0"/>
              <w:contextualSpacing/>
              <w:jc w:val="center"/>
              <w:rPr>
                <w:sz w:val="28"/>
                <w:szCs w:val="28"/>
              </w:rPr>
            </w:pPr>
            <w:r>
              <w:rPr>
                <w:sz w:val="28"/>
                <w:szCs w:val="28"/>
              </w:rPr>
              <w:t>84</w:t>
            </w:r>
            <w:r w:rsidRPr="000F0091">
              <w:rPr>
                <w:sz w:val="28"/>
                <w:szCs w:val="28"/>
              </w:rPr>
              <w:t>,</w:t>
            </w:r>
            <w:r>
              <w:rPr>
                <w:sz w:val="28"/>
                <w:szCs w:val="28"/>
              </w:rPr>
              <w:t>62</w:t>
            </w:r>
          </w:p>
        </w:tc>
      </w:tr>
      <w:tr w:rsidR="004C63B4" w:rsidRPr="00D57AC1" w14:paraId="0362B41A" w14:textId="77777777" w:rsidTr="00A010D2">
        <w:tc>
          <w:tcPr>
            <w:tcW w:w="6091" w:type="dxa"/>
          </w:tcPr>
          <w:p w14:paraId="44A670DB" w14:textId="77777777" w:rsidR="004C63B4" w:rsidRDefault="004C63B4" w:rsidP="00E43FE9">
            <w:pPr>
              <w:widowControl w:val="0"/>
              <w:contextualSpacing/>
              <w:jc w:val="both"/>
              <w:rPr>
                <w:i/>
                <w:sz w:val="28"/>
                <w:szCs w:val="28"/>
              </w:rPr>
            </w:pPr>
            <w:r>
              <w:rPr>
                <w:sz w:val="28"/>
                <w:szCs w:val="28"/>
              </w:rPr>
              <w:t>% выполнения других вариантов по критерию К</w:t>
            </w:r>
          </w:p>
        </w:tc>
        <w:tc>
          <w:tcPr>
            <w:tcW w:w="1701" w:type="dxa"/>
          </w:tcPr>
          <w:p w14:paraId="40446A15" w14:textId="77777777" w:rsidR="004C63B4" w:rsidRPr="00D57AC1" w:rsidRDefault="004C63B4" w:rsidP="00E43FE9">
            <w:pPr>
              <w:widowControl w:val="0"/>
              <w:contextualSpacing/>
              <w:jc w:val="center"/>
              <w:rPr>
                <w:sz w:val="28"/>
                <w:szCs w:val="28"/>
              </w:rPr>
            </w:pPr>
            <w:r>
              <w:rPr>
                <w:sz w:val="28"/>
                <w:szCs w:val="28"/>
              </w:rPr>
              <w:t>9</w:t>
            </w:r>
            <w:r w:rsidRPr="000F0091">
              <w:rPr>
                <w:sz w:val="28"/>
                <w:szCs w:val="28"/>
              </w:rPr>
              <w:t>,</w:t>
            </w:r>
            <w:r>
              <w:rPr>
                <w:sz w:val="28"/>
                <w:szCs w:val="28"/>
              </w:rPr>
              <w:t>3</w:t>
            </w:r>
          </w:p>
        </w:tc>
        <w:tc>
          <w:tcPr>
            <w:tcW w:w="1701" w:type="dxa"/>
          </w:tcPr>
          <w:p w14:paraId="1BA69062" w14:textId="77777777" w:rsidR="004C63B4" w:rsidRPr="00D57AC1" w:rsidRDefault="004C63B4" w:rsidP="00E43FE9">
            <w:pPr>
              <w:widowControl w:val="0"/>
              <w:contextualSpacing/>
              <w:jc w:val="center"/>
              <w:rPr>
                <w:sz w:val="28"/>
                <w:szCs w:val="28"/>
              </w:rPr>
            </w:pPr>
            <w:r>
              <w:rPr>
                <w:sz w:val="28"/>
                <w:szCs w:val="28"/>
              </w:rPr>
              <w:t>66</w:t>
            </w:r>
            <w:r w:rsidRPr="000F0091">
              <w:rPr>
                <w:sz w:val="28"/>
                <w:szCs w:val="28"/>
              </w:rPr>
              <w:t>,</w:t>
            </w:r>
            <w:r>
              <w:rPr>
                <w:sz w:val="28"/>
                <w:szCs w:val="28"/>
              </w:rPr>
              <w:t>45</w:t>
            </w:r>
          </w:p>
        </w:tc>
        <w:tc>
          <w:tcPr>
            <w:tcW w:w="1560" w:type="dxa"/>
          </w:tcPr>
          <w:p w14:paraId="5FFDB087" w14:textId="77777777" w:rsidR="004C63B4" w:rsidRPr="00D57AC1" w:rsidRDefault="004C63B4" w:rsidP="00E43FE9">
            <w:pPr>
              <w:widowControl w:val="0"/>
              <w:contextualSpacing/>
              <w:jc w:val="center"/>
              <w:rPr>
                <w:sz w:val="28"/>
                <w:szCs w:val="28"/>
              </w:rPr>
            </w:pPr>
            <w:r>
              <w:rPr>
                <w:sz w:val="28"/>
                <w:szCs w:val="28"/>
              </w:rPr>
              <w:t>12</w:t>
            </w:r>
            <w:r w:rsidRPr="000F0091">
              <w:rPr>
                <w:sz w:val="28"/>
                <w:szCs w:val="28"/>
              </w:rPr>
              <w:t>,</w:t>
            </w:r>
            <w:r>
              <w:rPr>
                <w:sz w:val="28"/>
                <w:szCs w:val="28"/>
              </w:rPr>
              <w:t>58</w:t>
            </w:r>
          </w:p>
        </w:tc>
        <w:tc>
          <w:tcPr>
            <w:tcW w:w="1701" w:type="dxa"/>
          </w:tcPr>
          <w:p w14:paraId="226A1C56" w14:textId="77777777" w:rsidR="004C63B4" w:rsidRPr="00D57AC1" w:rsidRDefault="004C63B4" w:rsidP="00E43FE9">
            <w:pPr>
              <w:widowControl w:val="0"/>
              <w:contextualSpacing/>
              <w:jc w:val="center"/>
              <w:rPr>
                <w:sz w:val="28"/>
                <w:szCs w:val="28"/>
              </w:rPr>
            </w:pPr>
            <w:r>
              <w:rPr>
                <w:sz w:val="28"/>
                <w:szCs w:val="28"/>
              </w:rPr>
              <w:t>11</w:t>
            </w:r>
            <w:r w:rsidRPr="000F0091">
              <w:rPr>
                <w:sz w:val="28"/>
                <w:szCs w:val="28"/>
              </w:rPr>
              <w:t>,</w:t>
            </w:r>
            <w:r>
              <w:rPr>
                <w:sz w:val="28"/>
                <w:szCs w:val="28"/>
              </w:rPr>
              <w:t>49</w:t>
            </w:r>
          </w:p>
        </w:tc>
        <w:tc>
          <w:tcPr>
            <w:tcW w:w="2126" w:type="dxa"/>
          </w:tcPr>
          <w:p w14:paraId="5BCDDB4B" w14:textId="77777777" w:rsidR="004C63B4" w:rsidRPr="00D57AC1" w:rsidRDefault="004C63B4" w:rsidP="00E43FE9">
            <w:pPr>
              <w:widowControl w:val="0"/>
              <w:contextualSpacing/>
              <w:jc w:val="center"/>
              <w:rPr>
                <w:sz w:val="28"/>
                <w:szCs w:val="28"/>
              </w:rPr>
            </w:pPr>
            <w:r>
              <w:rPr>
                <w:sz w:val="28"/>
                <w:szCs w:val="28"/>
              </w:rPr>
              <w:t>88</w:t>
            </w:r>
            <w:r w:rsidRPr="000F0091">
              <w:rPr>
                <w:sz w:val="28"/>
                <w:szCs w:val="28"/>
              </w:rPr>
              <w:t>,</w:t>
            </w:r>
            <w:r>
              <w:rPr>
                <w:sz w:val="28"/>
                <w:szCs w:val="28"/>
              </w:rPr>
              <w:t>51</w:t>
            </w:r>
          </w:p>
        </w:tc>
      </w:tr>
    </w:tbl>
    <w:p w14:paraId="7CA3F37A" w14:textId="77777777" w:rsidR="00DE1CB6" w:rsidRDefault="00DE1CB6" w:rsidP="00E43FE9">
      <w:pPr>
        <w:widowControl w:val="0"/>
        <w:ind w:left="-426" w:firstLine="426"/>
        <w:contextualSpacing/>
        <w:jc w:val="both"/>
        <w:rPr>
          <w:noProof/>
          <w:sz w:val="28"/>
          <w:szCs w:val="28"/>
        </w:rPr>
      </w:pPr>
    </w:p>
    <w:p w14:paraId="38C08BB4" w14:textId="77777777" w:rsidR="004C63B4" w:rsidRPr="00B83CF9" w:rsidRDefault="001569BE" w:rsidP="00E43FE9">
      <w:pPr>
        <w:widowControl w:val="0"/>
        <w:ind w:left="-426" w:firstLine="426"/>
        <w:contextualSpacing/>
        <w:jc w:val="both"/>
        <w:rPr>
          <w:sz w:val="28"/>
          <w:szCs w:val="28"/>
          <w:lang w:eastAsia="en-US"/>
        </w:rPr>
      </w:pPr>
      <w:r>
        <w:rPr>
          <w:noProof/>
          <w:sz w:val="28"/>
          <w:szCs w:val="28"/>
        </w:rPr>
        <w:t>Анализ задания</w:t>
      </w:r>
      <w:r w:rsidR="00DE3DB7" w:rsidRPr="00F54A3C">
        <w:rPr>
          <w:noProof/>
          <w:sz w:val="28"/>
          <w:szCs w:val="28"/>
        </w:rPr>
        <w:t xml:space="preserve"> 17 показал, что многие выпускники знают и могут интерпретировать предложенные для работы произведения. Считаем положительным и стремление некоторых выпускников мыслить достаточно свободно и самостоятельно.</w:t>
      </w:r>
    </w:p>
    <w:p w14:paraId="4DBC3FF2" w14:textId="77777777" w:rsidR="00DE3DB7" w:rsidRDefault="00DE3DB7" w:rsidP="00E43FE9">
      <w:pPr>
        <w:widowControl w:val="0"/>
        <w:ind w:left="-426" w:firstLine="426"/>
        <w:contextualSpacing/>
        <w:jc w:val="both"/>
        <w:rPr>
          <w:sz w:val="28"/>
          <w:szCs w:val="28"/>
          <w:lang w:eastAsia="en-US"/>
        </w:rPr>
      </w:pPr>
      <w:r w:rsidRPr="00F54A3C">
        <w:rPr>
          <w:sz w:val="28"/>
          <w:szCs w:val="28"/>
        </w:rPr>
        <w:t xml:space="preserve">Статистические данные свидетельствуют о том, что выпускники обладают достаточными навыками, чтобы дать логичный связный ответ на заданный вопрос, основываясь на авторской позиции, применяя необходимые термины при анализе текста и аргументы из текста. </w:t>
      </w:r>
    </w:p>
    <w:p w14:paraId="49EE12A9" w14:textId="77777777" w:rsidR="00764526" w:rsidRDefault="00DE3DB7" w:rsidP="00E43FE9">
      <w:pPr>
        <w:widowControl w:val="0"/>
        <w:ind w:left="-426" w:firstLine="426"/>
        <w:contextualSpacing/>
        <w:jc w:val="both"/>
        <w:rPr>
          <w:color w:val="339966"/>
          <w:sz w:val="28"/>
          <w:szCs w:val="28"/>
        </w:rPr>
      </w:pPr>
      <w:r w:rsidRPr="00F54A3C">
        <w:rPr>
          <w:sz w:val="28"/>
          <w:szCs w:val="28"/>
        </w:rPr>
        <w:t>Основными недочетами сочинен</w:t>
      </w:r>
      <w:r w:rsidR="00B83CF9">
        <w:rPr>
          <w:sz w:val="28"/>
          <w:szCs w:val="28"/>
        </w:rPr>
        <w:t>ий</w:t>
      </w:r>
      <w:r w:rsidRPr="00F54A3C">
        <w:rPr>
          <w:sz w:val="28"/>
          <w:szCs w:val="28"/>
        </w:rPr>
        <w:t xml:space="preserve"> являются неточное понимание вопроса или термина, неумение дать прямой ответ на заданный в</w:t>
      </w:r>
      <w:r w:rsidR="00B83CF9">
        <w:rPr>
          <w:sz w:val="28"/>
          <w:szCs w:val="28"/>
        </w:rPr>
        <w:t>опрос, неумение подбирать</w:t>
      </w:r>
      <w:r w:rsidRPr="00F54A3C">
        <w:rPr>
          <w:sz w:val="28"/>
          <w:szCs w:val="28"/>
        </w:rPr>
        <w:t xml:space="preserve"> аргументы к заявленному тезису,</w:t>
      </w:r>
      <w:r w:rsidR="00764526">
        <w:rPr>
          <w:sz w:val="28"/>
          <w:szCs w:val="28"/>
        </w:rPr>
        <w:t xml:space="preserve"> поверхностное знание материала, неумение анализировать текст.</w:t>
      </w:r>
      <w:r w:rsidR="00DE1CB6">
        <w:rPr>
          <w:sz w:val="28"/>
          <w:szCs w:val="28"/>
        </w:rPr>
        <w:t xml:space="preserve"> </w:t>
      </w:r>
      <w:r w:rsidR="00764526" w:rsidRPr="00622F47">
        <w:rPr>
          <w:sz w:val="28"/>
          <w:szCs w:val="28"/>
        </w:rPr>
        <w:t xml:space="preserve">Это может объясняться тем, что на уроках обучение анализу часто подменяется готовыми комментариями учителя, поэтому выпускники на экзамене не учитывают вопрос задания, а стараются угадать правильный ответ или вспомнить ответ, который был правильным на уроке. </w:t>
      </w:r>
    </w:p>
    <w:p w14:paraId="4D4EBEE0" w14:textId="77777777" w:rsidR="00DE3DB7" w:rsidRDefault="00DE3DB7" w:rsidP="00E43FE9">
      <w:pPr>
        <w:widowControl w:val="0"/>
        <w:ind w:left="-426" w:firstLine="426"/>
        <w:contextualSpacing/>
        <w:jc w:val="both"/>
        <w:rPr>
          <w:color w:val="339966"/>
          <w:sz w:val="28"/>
          <w:szCs w:val="28"/>
        </w:rPr>
      </w:pPr>
      <w:r w:rsidRPr="00622F47">
        <w:rPr>
          <w:sz w:val="28"/>
          <w:szCs w:val="28"/>
        </w:rPr>
        <w:t xml:space="preserve">Еще одна проблема связана с тем, что выпускники не знают социальных норм жизни прошлых столетий, поэтому </w:t>
      </w:r>
      <w:r w:rsidR="001569BE">
        <w:rPr>
          <w:sz w:val="28"/>
          <w:szCs w:val="28"/>
        </w:rPr>
        <w:t>дают своеобразную трактовку событий произведения</w:t>
      </w:r>
      <w:r w:rsidRPr="00622F47">
        <w:rPr>
          <w:sz w:val="28"/>
          <w:szCs w:val="28"/>
        </w:rPr>
        <w:t xml:space="preserve">. Непонимание проблемы и специфики произведения часто приводит к абстрактному морализированию, сбивчивому пересказу и лозунговым выводам.       </w:t>
      </w:r>
    </w:p>
    <w:p w14:paraId="60FD7D47" w14:textId="77777777" w:rsidR="00DE3DB7" w:rsidRPr="000F0091" w:rsidRDefault="00DE3DB7" w:rsidP="00E43FE9">
      <w:pPr>
        <w:widowControl w:val="0"/>
        <w:ind w:left="-426" w:firstLine="426"/>
        <w:contextualSpacing/>
        <w:jc w:val="both"/>
        <w:rPr>
          <w:sz w:val="28"/>
          <w:szCs w:val="28"/>
        </w:rPr>
      </w:pPr>
    </w:p>
    <w:p w14:paraId="77BBE7D4" w14:textId="77777777" w:rsidR="000B5E84" w:rsidRDefault="008C30A0" w:rsidP="00E43FE9">
      <w:pPr>
        <w:widowControl w:val="0"/>
        <w:jc w:val="both"/>
        <w:rPr>
          <w:iCs/>
          <w:sz w:val="28"/>
          <w:szCs w:val="28"/>
          <w:highlight w:val="yellow"/>
        </w:rPr>
      </w:pPr>
      <w:r>
        <w:rPr>
          <w:iCs/>
          <w:sz w:val="28"/>
          <w:szCs w:val="28"/>
          <w:highlight w:val="yellow"/>
        </w:rPr>
        <w:br/>
      </w:r>
    </w:p>
    <w:p w14:paraId="7EB9A473" w14:textId="77777777" w:rsidR="006C76C5" w:rsidRPr="00DD2F53" w:rsidRDefault="006C76C5" w:rsidP="00E43FE9">
      <w:pPr>
        <w:pStyle w:val="a3"/>
        <w:widowControl w:val="0"/>
        <w:spacing w:after="0" w:line="240" w:lineRule="auto"/>
        <w:ind w:left="0"/>
        <w:jc w:val="both"/>
        <w:rPr>
          <w:rFonts w:ascii="Times New Roman" w:hAnsi="Times New Roman"/>
          <w:b/>
          <w:sz w:val="28"/>
          <w:szCs w:val="28"/>
          <w:u w:val="single"/>
        </w:rPr>
      </w:pPr>
      <w:r w:rsidRPr="00DD2F53">
        <w:rPr>
          <w:rFonts w:ascii="Times New Roman" w:hAnsi="Times New Roman"/>
          <w:b/>
          <w:sz w:val="28"/>
          <w:szCs w:val="28"/>
        </w:rPr>
        <w:lastRenderedPageBreak/>
        <w:t xml:space="preserve">Меры методической поддержки изучения учебного предмета в 2015-2016 </w:t>
      </w:r>
      <w:proofErr w:type="spellStart"/>
      <w:r w:rsidRPr="00DD2F53">
        <w:rPr>
          <w:rFonts w:ascii="Times New Roman" w:hAnsi="Times New Roman"/>
          <w:b/>
          <w:sz w:val="28"/>
          <w:szCs w:val="28"/>
          <w:u w:val="single"/>
        </w:rPr>
        <w:t>уч.г</w:t>
      </w:r>
      <w:proofErr w:type="spellEnd"/>
      <w:r w:rsidRPr="00DD2F53">
        <w:rPr>
          <w:rFonts w:ascii="Times New Roman" w:hAnsi="Times New Roman"/>
          <w:b/>
          <w:sz w:val="28"/>
          <w:szCs w:val="28"/>
          <w:u w:val="single"/>
        </w:rPr>
        <w:t>.</w:t>
      </w:r>
    </w:p>
    <w:p w14:paraId="32E6DA79" w14:textId="77777777" w:rsidR="006C76C5" w:rsidRPr="00DD2F53" w:rsidRDefault="006C76C5" w:rsidP="00E43FE9">
      <w:pPr>
        <w:pStyle w:val="a3"/>
        <w:widowControl w:val="0"/>
        <w:spacing w:after="0" w:line="240" w:lineRule="auto"/>
        <w:ind w:left="0"/>
        <w:rPr>
          <w:rFonts w:ascii="Times New Roman" w:hAnsi="Times New Roman"/>
          <w:sz w:val="28"/>
          <w:szCs w:val="28"/>
          <w:u w:val="single"/>
        </w:rPr>
      </w:pPr>
      <w:r w:rsidRPr="00DD2F53">
        <w:rPr>
          <w:rFonts w:ascii="Times New Roman" w:hAnsi="Times New Roman"/>
          <w:sz w:val="28"/>
          <w:szCs w:val="28"/>
          <w:u w:val="single"/>
        </w:rPr>
        <w:t>На региональном уровне</w:t>
      </w:r>
    </w:p>
    <w:p w14:paraId="5D580FD3" w14:textId="77777777" w:rsidR="006C76C5" w:rsidRPr="00DD2F53" w:rsidRDefault="00FB3D7E" w:rsidP="00E43FE9">
      <w:pPr>
        <w:pStyle w:val="a3"/>
        <w:widowControl w:val="0"/>
        <w:spacing w:after="0" w:line="240" w:lineRule="auto"/>
        <w:ind w:left="0"/>
        <w:jc w:val="right"/>
        <w:rPr>
          <w:rFonts w:ascii="Times New Roman" w:hAnsi="Times New Roman"/>
          <w:sz w:val="28"/>
          <w:szCs w:val="28"/>
        </w:rPr>
      </w:pPr>
      <w:r>
        <w:rPr>
          <w:rFonts w:ascii="Times New Roman" w:eastAsia="Times New Roman" w:hAnsi="Times New Roman"/>
          <w:sz w:val="28"/>
          <w:szCs w:val="28"/>
          <w:lang w:eastAsia="ru-RU"/>
        </w:rPr>
        <w:t>Таблица 24</w:t>
      </w:r>
    </w:p>
    <w:tbl>
      <w:tblPr>
        <w:tblStyle w:val="a7"/>
        <w:tblW w:w="5000" w:type="pct"/>
        <w:tblLook w:val="04A0" w:firstRow="1" w:lastRow="0" w:firstColumn="1" w:lastColumn="0" w:noHBand="0" w:noVBand="1"/>
      </w:tblPr>
      <w:tblGrid>
        <w:gridCol w:w="772"/>
        <w:gridCol w:w="2329"/>
        <w:gridCol w:w="6469"/>
      </w:tblGrid>
      <w:tr w:rsidR="00DE1CB6" w:rsidRPr="00DE1CB6" w14:paraId="33EE42A6" w14:textId="77777777" w:rsidTr="00DE1CB6">
        <w:trPr>
          <w:tblHeader/>
        </w:trPr>
        <w:tc>
          <w:tcPr>
            <w:tcW w:w="403" w:type="pct"/>
          </w:tcPr>
          <w:p w14:paraId="1663F084"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w:t>
            </w:r>
          </w:p>
        </w:tc>
        <w:tc>
          <w:tcPr>
            <w:tcW w:w="1217" w:type="pct"/>
          </w:tcPr>
          <w:p w14:paraId="130EA9C9"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Дата</w:t>
            </w:r>
          </w:p>
        </w:tc>
        <w:tc>
          <w:tcPr>
            <w:tcW w:w="3379" w:type="pct"/>
          </w:tcPr>
          <w:p w14:paraId="34942F7B" w14:textId="77777777" w:rsidR="00DE1CB6" w:rsidRPr="00DE1CB6" w:rsidRDefault="00DE1CB6" w:rsidP="00DE1CB6">
            <w:pPr>
              <w:pStyle w:val="a3"/>
              <w:widowControl w:val="0"/>
              <w:spacing w:after="0" w:line="240" w:lineRule="auto"/>
              <w:ind w:left="0"/>
              <w:jc w:val="center"/>
              <w:rPr>
                <w:rFonts w:ascii="Times New Roman" w:hAnsi="Times New Roman"/>
                <w:i/>
                <w:sz w:val="24"/>
                <w:szCs w:val="24"/>
              </w:rPr>
            </w:pPr>
            <w:r w:rsidRPr="00DE1CB6">
              <w:rPr>
                <w:rFonts w:ascii="Times New Roman" w:hAnsi="Times New Roman"/>
                <w:sz w:val="24"/>
                <w:szCs w:val="24"/>
              </w:rPr>
              <w:t>Мероприятие</w:t>
            </w:r>
          </w:p>
        </w:tc>
      </w:tr>
      <w:tr w:rsidR="00DE1CB6" w:rsidRPr="00DE1CB6" w14:paraId="52B2531F" w14:textId="77777777" w:rsidTr="00DE1CB6">
        <w:tc>
          <w:tcPr>
            <w:tcW w:w="403" w:type="pct"/>
          </w:tcPr>
          <w:p w14:paraId="567FA049"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1</w:t>
            </w:r>
          </w:p>
        </w:tc>
        <w:tc>
          <w:tcPr>
            <w:tcW w:w="1217" w:type="pct"/>
          </w:tcPr>
          <w:p w14:paraId="79350362"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25.09.15</w:t>
            </w:r>
          </w:p>
        </w:tc>
        <w:tc>
          <w:tcPr>
            <w:tcW w:w="3379" w:type="pct"/>
          </w:tcPr>
          <w:p w14:paraId="01CFB1E7" w14:textId="77777777" w:rsidR="00DE1CB6" w:rsidRPr="00DE1CB6" w:rsidRDefault="00DE1CB6" w:rsidP="00E43FE9">
            <w:pPr>
              <w:pStyle w:val="a3"/>
              <w:widowControl w:val="0"/>
              <w:spacing w:after="0" w:line="240" w:lineRule="auto"/>
              <w:ind w:left="0"/>
              <w:jc w:val="both"/>
              <w:rPr>
                <w:rFonts w:ascii="Times New Roman" w:hAnsi="Times New Roman"/>
                <w:sz w:val="24"/>
                <w:szCs w:val="24"/>
              </w:rPr>
            </w:pPr>
            <w:r w:rsidRPr="00DE1CB6">
              <w:rPr>
                <w:rFonts w:ascii="Times New Roman" w:hAnsi="Times New Roman"/>
                <w:bCs/>
                <w:sz w:val="24"/>
                <w:szCs w:val="24"/>
                <w:lang w:eastAsia="ru-RU"/>
              </w:rPr>
              <w:t>Семинар для руководителей методических объединений учителей русс</w:t>
            </w:r>
            <w:r>
              <w:rPr>
                <w:rFonts w:ascii="Times New Roman" w:hAnsi="Times New Roman"/>
                <w:bCs/>
                <w:sz w:val="24"/>
                <w:szCs w:val="24"/>
                <w:lang w:eastAsia="ru-RU"/>
              </w:rPr>
              <w:t>кого языка и литературы по теме</w:t>
            </w:r>
            <w:r w:rsidRPr="00DE1CB6">
              <w:rPr>
                <w:rFonts w:ascii="Times New Roman" w:hAnsi="Times New Roman"/>
                <w:bCs/>
                <w:sz w:val="24"/>
                <w:szCs w:val="24"/>
                <w:lang w:eastAsia="ru-RU"/>
              </w:rPr>
              <w:t xml:space="preserve"> «Роль методических объединений учителей-словесников в подготовке учащихся выпускных классов к итоговой аттестации п</w:t>
            </w:r>
            <w:r>
              <w:rPr>
                <w:rFonts w:ascii="Times New Roman" w:hAnsi="Times New Roman"/>
                <w:bCs/>
                <w:sz w:val="24"/>
                <w:szCs w:val="24"/>
                <w:lang w:eastAsia="ru-RU"/>
              </w:rPr>
              <w:t xml:space="preserve">о русскому языку и литературе» </w:t>
            </w:r>
            <w:r w:rsidRPr="00DE1CB6">
              <w:rPr>
                <w:rFonts w:ascii="Times New Roman" w:hAnsi="Times New Roman"/>
                <w:bCs/>
                <w:sz w:val="24"/>
                <w:szCs w:val="24"/>
                <w:lang w:eastAsia="ru-RU"/>
              </w:rPr>
              <w:t>(8 час.)</w:t>
            </w:r>
            <w:r w:rsidRPr="00DE1CB6">
              <w:rPr>
                <w:rFonts w:ascii="Times New Roman" w:hAnsi="Times New Roman"/>
                <w:sz w:val="24"/>
                <w:szCs w:val="24"/>
              </w:rPr>
              <w:t xml:space="preserve"> </w:t>
            </w:r>
          </w:p>
          <w:p w14:paraId="17E8A298" w14:textId="77777777" w:rsidR="00DE1CB6" w:rsidRPr="00DE1CB6" w:rsidRDefault="00DE1CB6" w:rsidP="00E43FE9">
            <w:pPr>
              <w:pStyle w:val="a3"/>
              <w:widowControl w:val="0"/>
              <w:spacing w:after="0" w:line="240" w:lineRule="auto"/>
              <w:ind w:left="0"/>
              <w:jc w:val="both"/>
              <w:rPr>
                <w:rFonts w:ascii="Times New Roman" w:hAnsi="Times New Roman"/>
                <w:sz w:val="24"/>
                <w:szCs w:val="24"/>
              </w:rPr>
            </w:pPr>
            <w:r w:rsidRPr="00DE1CB6">
              <w:rPr>
                <w:rFonts w:ascii="Times New Roman" w:hAnsi="Times New Roman"/>
                <w:sz w:val="24"/>
                <w:szCs w:val="24"/>
              </w:rPr>
              <w:t>ГАОУ ДПО СО «ИРО»</w:t>
            </w:r>
          </w:p>
        </w:tc>
      </w:tr>
      <w:tr w:rsidR="00DE1CB6" w:rsidRPr="00DE1CB6" w14:paraId="6C919584" w14:textId="77777777" w:rsidTr="00DE1CB6">
        <w:tc>
          <w:tcPr>
            <w:tcW w:w="403" w:type="pct"/>
          </w:tcPr>
          <w:p w14:paraId="1E2BBC0F"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2</w:t>
            </w:r>
          </w:p>
        </w:tc>
        <w:tc>
          <w:tcPr>
            <w:tcW w:w="1217" w:type="pct"/>
          </w:tcPr>
          <w:p w14:paraId="0EDA3F3A"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16.10.15</w:t>
            </w:r>
          </w:p>
        </w:tc>
        <w:tc>
          <w:tcPr>
            <w:tcW w:w="3379" w:type="pct"/>
          </w:tcPr>
          <w:p w14:paraId="65B85B40" w14:textId="77777777" w:rsidR="00DE1CB6" w:rsidRPr="00DE1CB6" w:rsidRDefault="00DE1CB6" w:rsidP="00E43FE9">
            <w:pPr>
              <w:pStyle w:val="a3"/>
              <w:widowControl w:val="0"/>
              <w:spacing w:after="0" w:line="240" w:lineRule="auto"/>
              <w:ind w:left="0"/>
              <w:jc w:val="both"/>
              <w:rPr>
                <w:rFonts w:ascii="Times New Roman" w:hAnsi="Times New Roman"/>
                <w:sz w:val="24"/>
                <w:szCs w:val="24"/>
              </w:rPr>
            </w:pPr>
            <w:r w:rsidRPr="00DE1CB6">
              <w:rPr>
                <w:rFonts w:ascii="Times New Roman" w:hAnsi="Times New Roman"/>
                <w:sz w:val="24"/>
                <w:szCs w:val="24"/>
                <w:lang w:eastAsia="ru-RU"/>
              </w:rPr>
              <w:t>Семинар «Итоговая аттестация по русскому языку и литературе: результаты и перспективы» (8 час.)</w:t>
            </w:r>
            <w:r w:rsidRPr="00DE1CB6">
              <w:rPr>
                <w:rFonts w:ascii="Times New Roman" w:hAnsi="Times New Roman"/>
                <w:sz w:val="24"/>
                <w:szCs w:val="24"/>
              </w:rPr>
              <w:t xml:space="preserve"> ГАОУ ДПО СО «ИРО»</w:t>
            </w:r>
          </w:p>
        </w:tc>
      </w:tr>
      <w:tr w:rsidR="00DE1CB6" w:rsidRPr="00DE1CB6" w14:paraId="636297BE" w14:textId="77777777" w:rsidTr="00DE1CB6">
        <w:tc>
          <w:tcPr>
            <w:tcW w:w="403" w:type="pct"/>
          </w:tcPr>
          <w:p w14:paraId="2821DF0B"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3</w:t>
            </w:r>
          </w:p>
        </w:tc>
        <w:tc>
          <w:tcPr>
            <w:tcW w:w="1217" w:type="pct"/>
          </w:tcPr>
          <w:p w14:paraId="367666AA" w14:textId="77777777" w:rsidR="00DE1CB6" w:rsidRPr="00DE1CB6" w:rsidRDefault="00DE1CB6" w:rsidP="00E43FE9">
            <w:pPr>
              <w:widowControl w:val="0"/>
              <w:rPr>
                <w:bCs/>
              </w:rPr>
            </w:pPr>
            <w:r w:rsidRPr="00DE1CB6">
              <w:rPr>
                <w:bCs/>
              </w:rPr>
              <w:t>1 поток</w:t>
            </w:r>
          </w:p>
          <w:p w14:paraId="774D4E0A"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bCs/>
                <w:sz w:val="24"/>
                <w:szCs w:val="24"/>
                <w:lang w:eastAsia="ru-RU"/>
              </w:rPr>
              <w:t>21.09-23.09</w:t>
            </w:r>
          </w:p>
          <w:p w14:paraId="6BB7BE01"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2 поток</w:t>
            </w:r>
            <w:r w:rsidRPr="00DE1CB6">
              <w:rPr>
                <w:rFonts w:ascii="Times New Roman" w:hAnsi="Times New Roman"/>
                <w:sz w:val="24"/>
                <w:szCs w:val="24"/>
              </w:rPr>
              <w:br/>
              <w:t>27.10-29.10</w:t>
            </w:r>
          </w:p>
          <w:p w14:paraId="03012D9E"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3 поток</w:t>
            </w:r>
            <w:r w:rsidRPr="00DE1CB6">
              <w:rPr>
                <w:rFonts w:ascii="Times New Roman" w:hAnsi="Times New Roman"/>
                <w:sz w:val="24"/>
                <w:szCs w:val="24"/>
              </w:rPr>
              <w:br/>
              <w:t>09.03.2016-11.03.2016</w:t>
            </w:r>
          </w:p>
          <w:p w14:paraId="5F3FC69C"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4 поток</w:t>
            </w:r>
            <w:r w:rsidRPr="00DE1CB6">
              <w:rPr>
                <w:rFonts w:ascii="Times New Roman" w:hAnsi="Times New Roman"/>
                <w:sz w:val="24"/>
                <w:szCs w:val="24"/>
              </w:rPr>
              <w:br/>
              <w:t>06.04-08.04</w:t>
            </w:r>
          </w:p>
          <w:p w14:paraId="2CB34211"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5 поток</w:t>
            </w:r>
            <w:r w:rsidRPr="00DE1CB6">
              <w:rPr>
                <w:rFonts w:ascii="Times New Roman" w:hAnsi="Times New Roman"/>
                <w:sz w:val="24"/>
                <w:szCs w:val="24"/>
              </w:rPr>
              <w:br/>
              <w:t>18.04-20.04</w:t>
            </w:r>
          </w:p>
        </w:tc>
        <w:tc>
          <w:tcPr>
            <w:tcW w:w="3379" w:type="pct"/>
          </w:tcPr>
          <w:p w14:paraId="73FA4629" w14:textId="77777777" w:rsidR="00DE1CB6" w:rsidRPr="00DE1CB6" w:rsidRDefault="00DE1CB6" w:rsidP="008C30A0">
            <w:pPr>
              <w:pStyle w:val="a3"/>
              <w:widowControl w:val="0"/>
              <w:spacing w:after="0" w:line="240" w:lineRule="auto"/>
              <w:ind w:left="0"/>
              <w:jc w:val="both"/>
              <w:rPr>
                <w:rFonts w:ascii="Times New Roman" w:hAnsi="Times New Roman"/>
                <w:sz w:val="24"/>
                <w:szCs w:val="24"/>
              </w:rPr>
            </w:pPr>
            <w:r w:rsidRPr="00DE1CB6">
              <w:rPr>
                <w:rFonts w:ascii="Times New Roman" w:hAnsi="Times New Roman"/>
                <w:sz w:val="24"/>
                <w:szCs w:val="24"/>
              </w:rPr>
              <w:t xml:space="preserve">ДПП «Методические вопросы подготовки обучающихся к написанию сочинения (ОГЭ, итоговое сочинение в 11 классе, ЕГЭ)» (24 час.) </w:t>
            </w:r>
            <w:bookmarkStart w:id="1" w:name="_GoBack"/>
            <w:bookmarkEnd w:id="1"/>
            <w:r w:rsidRPr="00DE1CB6">
              <w:rPr>
                <w:rFonts w:ascii="Times New Roman" w:hAnsi="Times New Roman"/>
                <w:sz w:val="24"/>
                <w:szCs w:val="24"/>
              </w:rPr>
              <w:t>ГАОУ ДПО СО «ИРО»</w:t>
            </w:r>
          </w:p>
        </w:tc>
      </w:tr>
      <w:tr w:rsidR="00DE1CB6" w:rsidRPr="00DE1CB6" w14:paraId="7F586A9F" w14:textId="77777777" w:rsidTr="00DE1CB6">
        <w:tc>
          <w:tcPr>
            <w:tcW w:w="403" w:type="pct"/>
          </w:tcPr>
          <w:p w14:paraId="58642FCF"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4</w:t>
            </w:r>
          </w:p>
        </w:tc>
        <w:tc>
          <w:tcPr>
            <w:tcW w:w="1217" w:type="pct"/>
          </w:tcPr>
          <w:p w14:paraId="168B0599"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1 поток</w:t>
            </w:r>
            <w:r w:rsidRPr="00DE1CB6">
              <w:rPr>
                <w:rFonts w:ascii="Times New Roman" w:hAnsi="Times New Roman"/>
                <w:sz w:val="24"/>
                <w:szCs w:val="24"/>
              </w:rPr>
              <w:br/>
              <w:t>1 сессия</w:t>
            </w:r>
            <w:r w:rsidRPr="00DE1CB6">
              <w:rPr>
                <w:rFonts w:ascii="Times New Roman" w:hAnsi="Times New Roman"/>
                <w:sz w:val="24"/>
                <w:szCs w:val="24"/>
              </w:rPr>
              <w:br/>
              <w:t>12.10-22.10</w:t>
            </w:r>
            <w:r w:rsidRPr="00DE1CB6">
              <w:rPr>
                <w:rFonts w:ascii="Times New Roman" w:hAnsi="Times New Roman"/>
                <w:sz w:val="24"/>
                <w:szCs w:val="24"/>
              </w:rPr>
              <w:br/>
              <w:t>2 сессия</w:t>
            </w:r>
            <w:r w:rsidRPr="00DE1CB6">
              <w:rPr>
                <w:rFonts w:ascii="Times New Roman" w:hAnsi="Times New Roman"/>
                <w:sz w:val="24"/>
                <w:szCs w:val="24"/>
              </w:rPr>
              <w:br/>
              <w:t>16.11-20.11</w:t>
            </w:r>
          </w:p>
          <w:p w14:paraId="6E62798C"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2 поток</w:t>
            </w:r>
            <w:r w:rsidRPr="00DE1CB6">
              <w:rPr>
                <w:rFonts w:ascii="Times New Roman" w:hAnsi="Times New Roman"/>
                <w:sz w:val="24"/>
                <w:szCs w:val="24"/>
              </w:rPr>
              <w:br/>
              <w:t>1-я сессия</w:t>
            </w:r>
            <w:r w:rsidRPr="00DE1CB6">
              <w:rPr>
                <w:rFonts w:ascii="Times New Roman" w:hAnsi="Times New Roman"/>
                <w:sz w:val="24"/>
                <w:szCs w:val="24"/>
              </w:rPr>
              <w:br/>
              <w:t>01.02.2016-11.02.2016</w:t>
            </w:r>
            <w:r w:rsidRPr="00DE1CB6">
              <w:rPr>
                <w:rFonts w:ascii="Times New Roman" w:hAnsi="Times New Roman"/>
                <w:sz w:val="24"/>
                <w:szCs w:val="24"/>
              </w:rPr>
              <w:br/>
              <w:t>2-я сессия</w:t>
            </w:r>
            <w:r w:rsidRPr="00DE1CB6">
              <w:rPr>
                <w:rFonts w:ascii="Times New Roman" w:hAnsi="Times New Roman"/>
                <w:sz w:val="24"/>
                <w:szCs w:val="24"/>
              </w:rPr>
              <w:br/>
              <w:t>29.02.2016-04.03.2016</w:t>
            </w:r>
          </w:p>
        </w:tc>
        <w:tc>
          <w:tcPr>
            <w:tcW w:w="3379" w:type="pct"/>
          </w:tcPr>
          <w:p w14:paraId="52DDEE30" w14:textId="77777777" w:rsidR="00DE1CB6" w:rsidRPr="00DE1CB6" w:rsidRDefault="00DE1CB6" w:rsidP="00E43FE9">
            <w:pPr>
              <w:widowControl w:val="0"/>
              <w:jc w:val="both"/>
            </w:pPr>
            <w:r w:rsidRPr="00DE1CB6">
              <w:t>ДПП «Развитие универсальных учебных действий в процессе подготовки обучающихся к государственной итоговой аттестации по русскому языку, литературе, итоговому сочинению» (120 час.)</w:t>
            </w:r>
          </w:p>
          <w:p w14:paraId="27078ADF" w14:textId="77777777" w:rsidR="00DE1CB6" w:rsidRPr="00DE1CB6" w:rsidRDefault="00DE1CB6" w:rsidP="00E43FE9">
            <w:pPr>
              <w:widowControl w:val="0"/>
              <w:jc w:val="both"/>
            </w:pPr>
            <w:r w:rsidRPr="00DE1CB6">
              <w:t>ГАОУ ДПО СО «ИРО»</w:t>
            </w:r>
          </w:p>
          <w:p w14:paraId="676741E9" w14:textId="77777777" w:rsidR="00DE1CB6" w:rsidRPr="00DE1CB6" w:rsidRDefault="00DE1CB6" w:rsidP="00E43FE9">
            <w:pPr>
              <w:pStyle w:val="a3"/>
              <w:widowControl w:val="0"/>
              <w:spacing w:after="0" w:line="240" w:lineRule="auto"/>
              <w:ind w:left="0"/>
              <w:jc w:val="both"/>
              <w:rPr>
                <w:rFonts w:ascii="Times New Roman" w:hAnsi="Times New Roman"/>
                <w:sz w:val="24"/>
                <w:szCs w:val="24"/>
              </w:rPr>
            </w:pPr>
          </w:p>
        </w:tc>
      </w:tr>
      <w:tr w:rsidR="00DE1CB6" w:rsidRPr="00DE1CB6" w14:paraId="570F9147" w14:textId="77777777" w:rsidTr="00DE1CB6">
        <w:tc>
          <w:tcPr>
            <w:tcW w:w="403" w:type="pct"/>
          </w:tcPr>
          <w:p w14:paraId="7DFF53F0"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5</w:t>
            </w:r>
          </w:p>
        </w:tc>
        <w:tc>
          <w:tcPr>
            <w:tcW w:w="1217" w:type="pct"/>
          </w:tcPr>
          <w:p w14:paraId="474419E5"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1 поток</w:t>
            </w:r>
            <w:r w:rsidRPr="00DE1CB6">
              <w:rPr>
                <w:rFonts w:ascii="Times New Roman" w:hAnsi="Times New Roman"/>
                <w:sz w:val="24"/>
                <w:szCs w:val="24"/>
              </w:rPr>
              <w:br/>
              <w:t>30.11-04.11</w:t>
            </w:r>
          </w:p>
        </w:tc>
        <w:tc>
          <w:tcPr>
            <w:tcW w:w="3379" w:type="pct"/>
          </w:tcPr>
          <w:p w14:paraId="1AA23BD6" w14:textId="77777777" w:rsidR="00DE1CB6" w:rsidRPr="00DE1CB6" w:rsidRDefault="00DE1CB6" w:rsidP="00E43FE9">
            <w:pPr>
              <w:widowControl w:val="0"/>
            </w:pPr>
            <w:r w:rsidRPr="00DE1CB6">
              <w:t xml:space="preserve">ДПП «Смысловое чтение и работа с информацией в начальной школе» (40 час.) </w:t>
            </w:r>
          </w:p>
          <w:p w14:paraId="5CDE4BD2" w14:textId="77777777" w:rsidR="00DE1CB6" w:rsidRPr="00DE1CB6" w:rsidRDefault="00DE1CB6" w:rsidP="00DE1CB6">
            <w:pPr>
              <w:widowControl w:val="0"/>
            </w:pPr>
            <w:r w:rsidRPr="00DE1CB6">
              <w:t>ГАОУ ДПО СО «ИРО»</w:t>
            </w:r>
          </w:p>
        </w:tc>
      </w:tr>
      <w:tr w:rsidR="00DE1CB6" w:rsidRPr="00DE1CB6" w14:paraId="7B99D21B" w14:textId="77777777" w:rsidTr="00DE1CB6">
        <w:tc>
          <w:tcPr>
            <w:tcW w:w="403" w:type="pct"/>
          </w:tcPr>
          <w:p w14:paraId="0B453068"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6</w:t>
            </w:r>
          </w:p>
        </w:tc>
        <w:tc>
          <w:tcPr>
            <w:tcW w:w="1217" w:type="pct"/>
          </w:tcPr>
          <w:p w14:paraId="785EB090"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26.02.16</w:t>
            </w:r>
          </w:p>
        </w:tc>
        <w:tc>
          <w:tcPr>
            <w:tcW w:w="3379" w:type="pct"/>
          </w:tcPr>
          <w:p w14:paraId="63A879A6"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 xml:space="preserve">Семинар для руководителей методических объединений учителей русского языка и литературы по теме «Роль методических объединений учителей русского языка и литературы в подготовке экспертов территориальных подкомиссий по русскому языку и литературе (8 час.) </w:t>
            </w:r>
          </w:p>
          <w:p w14:paraId="514FC087"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ГАОУ ДПО СО «ИРО»</w:t>
            </w:r>
          </w:p>
        </w:tc>
      </w:tr>
      <w:tr w:rsidR="00DE1CB6" w:rsidRPr="00DE1CB6" w14:paraId="633CA6E5" w14:textId="77777777" w:rsidTr="00DE1CB6">
        <w:tc>
          <w:tcPr>
            <w:tcW w:w="403" w:type="pct"/>
          </w:tcPr>
          <w:p w14:paraId="571E588F"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7</w:t>
            </w:r>
          </w:p>
        </w:tc>
        <w:tc>
          <w:tcPr>
            <w:tcW w:w="1217" w:type="pct"/>
          </w:tcPr>
          <w:p w14:paraId="42383E71"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28.03.2016-01.0.20164</w:t>
            </w:r>
          </w:p>
        </w:tc>
        <w:tc>
          <w:tcPr>
            <w:tcW w:w="3379" w:type="pct"/>
          </w:tcPr>
          <w:p w14:paraId="02C03C63"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 xml:space="preserve">ДПП «Смысловое чтение и работа с информацией в начальной школе» (40 час.) </w:t>
            </w:r>
          </w:p>
          <w:p w14:paraId="23D95272"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ГАОУ ДПО СО «ИРО»</w:t>
            </w:r>
          </w:p>
        </w:tc>
      </w:tr>
      <w:tr w:rsidR="00DE1CB6" w:rsidRPr="00DE1CB6" w14:paraId="68D17062" w14:textId="77777777" w:rsidTr="00DE1CB6">
        <w:tc>
          <w:tcPr>
            <w:tcW w:w="403" w:type="pct"/>
          </w:tcPr>
          <w:p w14:paraId="28DB9AFA"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8</w:t>
            </w:r>
          </w:p>
        </w:tc>
        <w:tc>
          <w:tcPr>
            <w:tcW w:w="1217" w:type="pct"/>
          </w:tcPr>
          <w:p w14:paraId="0BD51EFF"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апрель</w:t>
            </w:r>
          </w:p>
        </w:tc>
        <w:tc>
          <w:tcPr>
            <w:tcW w:w="3379" w:type="pct"/>
          </w:tcPr>
          <w:p w14:paraId="0A12DCA1" w14:textId="77777777" w:rsidR="00DE1CB6" w:rsidRPr="00DE1CB6" w:rsidRDefault="00DE1CB6" w:rsidP="00E43FE9">
            <w:pPr>
              <w:widowControl w:val="0"/>
              <w:rPr>
                <w:bCs/>
              </w:rPr>
            </w:pPr>
            <w:proofErr w:type="spellStart"/>
            <w:r w:rsidRPr="00DE1CB6">
              <w:t>Вебинар</w:t>
            </w:r>
            <w:proofErr w:type="spellEnd"/>
            <w:r w:rsidRPr="00DE1CB6">
              <w:t xml:space="preserve"> «</w:t>
            </w:r>
            <w:bookmarkStart w:id="2" w:name="EduSeminarTitle"/>
            <w:r w:rsidRPr="00DE1CB6">
              <w:rPr>
                <w:bCs/>
              </w:rPr>
              <w:t>П</w:t>
            </w:r>
            <w:r w:rsidRPr="00DE1CB6">
              <w:rPr>
                <w:bCs/>
                <w:shd w:val="clear" w:color="auto" w:fill="FFFFFF"/>
              </w:rPr>
              <w:t xml:space="preserve">одготовка обучающихся к ЕГЭ по литературе. Развитие языковой и коммуникативной компетенций при </w:t>
            </w:r>
            <w:r w:rsidRPr="00DE1CB6">
              <w:rPr>
                <w:bCs/>
                <w:shd w:val="clear" w:color="auto" w:fill="FFFFFF"/>
              </w:rPr>
              <w:lastRenderedPageBreak/>
              <w:t>выполнении заданий с развернутым ответом</w:t>
            </w:r>
            <w:bookmarkEnd w:id="2"/>
            <w:r w:rsidRPr="00DE1CB6">
              <w:rPr>
                <w:bCs/>
              </w:rPr>
              <w:t>».</w:t>
            </w:r>
          </w:p>
          <w:p w14:paraId="10A6C49D" w14:textId="77777777" w:rsidR="00DE1CB6" w:rsidRPr="00DE1CB6" w:rsidRDefault="00DE1CB6" w:rsidP="00E43FE9">
            <w:pPr>
              <w:widowControl w:val="0"/>
            </w:pPr>
            <w:r w:rsidRPr="00DE1CB6">
              <w:t>ГАОУ ДПО СО «ИРО»</w:t>
            </w:r>
          </w:p>
        </w:tc>
      </w:tr>
      <w:tr w:rsidR="00DE1CB6" w:rsidRPr="00DE1CB6" w14:paraId="43DC8017" w14:textId="77777777" w:rsidTr="00DE1CB6">
        <w:tc>
          <w:tcPr>
            <w:tcW w:w="403" w:type="pct"/>
          </w:tcPr>
          <w:p w14:paraId="45D14607"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lastRenderedPageBreak/>
              <w:t>9</w:t>
            </w:r>
          </w:p>
        </w:tc>
        <w:tc>
          <w:tcPr>
            <w:tcW w:w="1217" w:type="pct"/>
          </w:tcPr>
          <w:p w14:paraId="08786000"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 xml:space="preserve"> 1 поток</w:t>
            </w:r>
          </w:p>
          <w:p w14:paraId="0D07913B"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10.03-17.03.2016</w:t>
            </w:r>
          </w:p>
          <w:p w14:paraId="765B44DE"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2 поток</w:t>
            </w:r>
          </w:p>
          <w:p w14:paraId="266E00F2"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16.03 -23.03.2016</w:t>
            </w:r>
          </w:p>
          <w:p w14:paraId="652706F9"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3 поток</w:t>
            </w:r>
          </w:p>
          <w:p w14:paraId="25436E1A"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18.03-25.03.2016</w:t>
            </w:r>
          </w:p>
        </w:tc>
        <w:tc>
          <w:tcPr>
            <w:tcW w:w="3379" w:type="pct"/>
          </w:tcPr>
          <w:p w14:paraId="26E3A7A6"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eastAsiaTheme="minorHAnsi" w:hAnsi="Times New Roman"/>
                <w:sz w:val="24"/>
                <w:szCs w:val="24"/>
                <w:lang w:eastAsia="ru-RU"/>
              </w:rPr>
              <w:t>ДПП «</w:t>
            </w:r>
            <w:r w:rsidR="008C30A0">
              <w:fldChar w:fldCharType="begin"/>
            </w:r>
            <w:r w:rsidR="008C30A0">
              <w:instrText xml:space="preserve"> HYPERLINK "http://kais.irro.ru/fx/extguic/ru.naumen.extguic.ui.published_jsp?uuid=iroeppo2k0fig0000l64holb48940du8" \t "_top" </w:instrText>
            </w:r>
            <w:r w:rsidR="008C30A0">
              <w:fldChar w:fldCharType="separate"/>
            </w:r>
            <w:r w:rsidRPr="00DE1CB6">
              <w:rPr>
                <w:rFonts w:ascii="Times New Roman" w:eastAsiaTheme="minorHAnsi" w:hAnsi="Times New Roman"/>
                <w:color w:val="000000"/>
                <w:sz w:val="24"/>
                <w:szCs w:val="24"/>
                <w:lang w:eastAsia="ru-RU"/>
              </w:rPr>
              <w:t>Подготовка экспертов территориальных представительств региональных предметных комиссий». С использованием дистанционных образовательных технологий (24 час.)</w:t>
            </w:r>
            <w:r w:rsidR="008C30A0">
              <w:rPr>
                <w:rFonts w:ascii="Times New Roman" w:eastAsiaTheme="minorHAnsi" w:hAnsi="Times New Roman"/>
                <w:color w:val="000000"/>
                <w:sz w:val="24"/>
                <w:szCs w:val="24"/>
                <w:lang w:eastAsia="ru-RU"/>
              </w:rPr>
              <w:fldChar w:fldCharType="end"/>
            </w:r>
            <w:r w:rsidRPr="00DE1CB6">
              <w:rPr>
                <w:rFonts w:ascii="Times New Roman" w:hAnsi="Times New Roman"/>
                <w:sz w:val="24"/>
                <w:szCs w:val="24"/>
              </w:rPr>
              <w:t xml:space="preserve"> </w:t>
            </w:r>
          </w:p>
          <w:p w14:paraId="06A35ABC"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ГАОУ ДПО СО «ИРО»</w:t>
            </w:r>
          </w:p>
        </w:tc>
      </w:tr>
      <w:tr w:rsidR="00DE1CB6" w:rsidRPr="00DE1CB6" w14:paraId="3633ED27" w14:textId="77777777" w:rsidTr="00DE1CB6">
        <w:tc>
          <w:tcPr>
            <w:tcW w:w="403" w:type="pct"/>
          </w:tcPr>
          <w:p w14:paraId="7D2AC91E"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10</w:t>
            </w:r>
          </w:p>
        </w:tc>
        <w:tc>
          <w:tcPr>
            <w:tcW w:w="1217" w:type="pct"/>
          </w:tcPr>
          <w:p w14:paraId="6D729123"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20.05.16</w:t>
            </w:r>
          </w:p>
        </w:tc>
        <w:tc>
          <w:tcPr>
            <w:tcW w:w="3379" w:type="pct"/>
          </w:tcPr>
          <w:p w14:paraId="5F36D4B0"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 xml:space="preserve">Семинар для экспертов региональной подкомиссии по литературе «Единые подходы к оцениванию развернутых ответов на ЕГЭ по литературе» (8 час.) </w:t>
            </w:r>
          </w:p>
          <w:p w14:paraId="558A5035"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ГАОУ ДПО СО «ИРО»</w:t>
            </w:r>
          </w:p>
        </w:tc>
      </w:tr>
      <w:tr w:rsidR="00DE1CB6" w:rsidRPr="00DE1CB6" w14:paraId="4C95F2A1" w14:textId="77777777" w:rsidTr="00DE1CB6">
        <w:tc>
          <w:tcPr>
            <w:tcW w:w="403" w:type="pct"/>
          </w:tcPr>
          <w:p w14:paraId="011DBA3A"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11</w:t>
            </w:r>
          </w:p>
        </w:tc>
        <w:tc>
          <w:tcPr>
            <w:tcW w:w="1217" w:type="pct"/>
          </w:tcPr>
          <w:p w14:paraId="6C7DFA5D"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сентябрь</w:t>
            </w:r>
          </w:p>
        </w:tc>
        <w:tc>
          <w:tcPr>
            <w:tcW w:w="3379" w:type="pct"/>
          </w:tcPr>
          <w:p w14:paraId="37FAC3F0"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 xml:space="preserve">УМК к ДПП «Развитие универсальных учебных действий в процессе подготовки обучающихся к государственной итоговой аттестации по русскому языку, литературе, итоговому сочинению» (120 час.) </w:t>
            </w:r>
          </w:p>
          <w:p w14:paraId="2A3BA0D6"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ГАОУ ДПО СО «ИРО»</w:t>
            </w:r>
          </w:p>
        </w:tc>
      </w:tr>
      <w:tr w:rsidR="00DE1CB6" w:rsidRPr="00DE1CB6" w14:paraId="7C071219" w14:textId="77777777" w:rsidTr="00DE1CB6">
        <w:tc>
          <w:tcPr>
            <w:tcW w:w="403" w:type="pct"/>
          </w:tcPr>
          <w:p w14:paraId="2F89EFDE"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12</w:t>
            </w:r>
          </w:p>
        </w:tc>
        <w:tc>
          <w:tcPr>
            <w:tcW w:w="1217" w:type="pct"/>
          </w:tcPr>
          <w:p w14:paraId="59C3E845"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октябрь</w:t>
            </w:r>
          </w:p>
        </w:tc>
        <w:tc>
          <w:tcPr>
            <w:tcW w:w="3379" w:type="pct"/>
          </w:tcPr>
          <w:p w14:paraId="4BB289FD"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Методические рекомендации для учителя «Итоговое сочинение в 11 классе: алгоритмы построения информационно-логических и коммуникативно-значимых структур текста»</w:t>
            </w:r>
          </w:p>
          <w:p w14:paraId="1B649078"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ГАОУ ДПО СО «ИРО»</w:t>
            </w:r>
          </w:p>
        </w:tc>
      </w:tr>
      <w:tr w:rsidR="00DE1CB6" w:rsidRPr="00DE1CB6" w14:paraId="18DF72A6" w14:textId="77777777" w:rsidTr="00DE1CB6">
        <w:tc>
          <w:tcPr>
            <w:tcW w:w="403" w:type="pct"/>
          </w:tcPr>
          <w:p w14:paraId="364E465D"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13</w:t>
            </w:r>
          </w:p>
        </w:tc>
        <w:tc>
          <w:tcPr>
            <w:tcW w:w="1217" w:type="pct"/>
          </w:tcPr>
          <w:p w14:paraId="73EE2C3B"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март</w:t>
            </w:r>
          </w:p>
        </w:tc>
        <w:tc>
          <w:tcPr>
            <w:tcW w:w="3379" w:type="pct"/>
          </w:tcPr>
          <w:p w14:paraId="1323DA75"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 xml:space="preserve">Учебно-методические материалы «Преемственность в развитии универсальных учебных действий в процессе обучения написанию сочинения (ОГЭ и ЕГЭ по русскому языку и литературе) и при обучении написанию итогового сочинения». </w:t>
            </w:r>
          </w:p>
          <w:p w14:paraId="61807A44"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ГАОУ ДПО СО «ИРО»</w:t>
            </w:r>
          </w:p>
        </w:tc>
      </w:tr>
      <w:tr w:rsidR="00DE1CB6" w:rsidRPr="00DE1CB6" w14:paraId="0B6BCF17" w14:textId="77777777" w:rsidTr="00DE1CB6">
        <w:tc>
          <w:tcPr>
            <w:tcW w:w="403" w:type="pct"/>
          </w:tcPr>
          <w:p w14:paraId="4F3E0C04" w14:textId="77777777" w:rsidR="00DE1CB6" w:rsidRPr="00DE1CB6" w:rsidRDefault="00DE1CB6" w:rsidP="00E43FE9">
            <w:pPr>
              <w:pStyle w:val="a3"/>
              <w:widowControl w:val="0"/>
              <w:spacing w:after="0" w:line="240" w:lineRule="auto"/>
              <w:ind w:left="0"/>
              <w:jc w:val="center"/>
              <w:rPr>
                <w:rFonts w:ascii="Times New Roman" w:hAnsi="Times New Roman"/>
                <w:sz w:val="24"/>
                <w:szCs w:val="24"/>
              </w:rPr>
            </w:pPr>
            <w:r w:rsidRPr="00DE1CB6">
              <w:rPr>
                <w:rFonts w:ascii="Times New Roman" w:hAnsi="Times New Roman"/>
                <w:sz w:val="24"/>
                <w:szCs w:val="24"/>
              </w:rPr>
              <w:t>14</w:t>
            </w:r>
          </w:p>
        </w:tc>
        <w:tc>
          <w:tcPr>
            <w:tcW w:w="1217" w:type="pct"/>
          </w:tcPr>
          <w:p w14:paraId="1A5FDAC2"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апрель</w:t>
            </w:r>
          </w:p>
        </w:tc>
        <w:tc>
          <w:tcPr>
            <w:tcW w:w="3379" w:type="pct"/>
          </w:tcPr>
          <w:p w14:paraId="6A580E21"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 xml:space="preserve">Методические рекомендации «Подготовка к ОГЭ по литературе» </w:t>
            </w:r>
          </w:p>
          <w:p w14:paraId="4F22F708" w14:textId="77777777" w:rsidR="00DE1CB6" w:rsidRPr="00DE1CB6" w:rsidRDefault="00DE1CB6" w:rsidP="00E43FE9">
            <w:pPr>
              <w:pStyle w:val="a3"/>
              <w:widowControl w:val="0"/>
              <w:spacing w:after="0" w:line="240" w:lineRule="auto"/>
              <w:ind w:left="0"/>
              <w:rPr>
                <w:rFonts w:ascii="Times New Roman" w:hAnsi="Times New Roman"/>
                <w:sz w:val="24"/>
                <w:szCs w:val="24"/>
              </w:rPr>
            </w:pPr>
            <w:r w:rsidRPr="00DE1CB6">
              <w:rPr>
                <w:rFonts w:ascii="Times New Roman" w:hAnsi="Times New Roman"/>
                <w:sz w:val="24"/>
                <w:szCs w:val="24"/>
              </w:rPr>
              <w:t>ГАОУ ДПО СО «ИРО»</w:t>
            </w:r>
          </w:p>
        </w:tc>
      </w:tr>
    </w:tbl>
    <w:p w14:paraId="41F46F63" w14:textId="77777777" w:rsidR="00C262EC" w:rsidRDefault="00C262EC" w:rsidP="00E43FE9">
      <w:pPr>
        <w:widowControl w:val="0"/>
        <w:jc w:val="both"/>
        <w:rPr>
          <w:b/>
          <w:sz w:val="28"/>
          <w:szCs w:val="28"/>
        </w:rPr>
      </w:pPr>
    </w:p>
    <w:p w14:paraId="5961EE1F" w14:textId="77777777" w:rsidR="00352B91" w:rsidRPr="00DD2F53" w:rsidRDefault="00352B91" w:rsidP="00E43FE9">
      <w:pPr>
        <w:widowControl w:val="0"/>
        <w:jc w:val="both"/>
        <w:rPr>
          <w:b/>
          <w:sz w:val="28"/>
          <w:szCs w:val="28"/>
        </w:rPr>
      </w:pPr>
      <w:r>
        <w:rPr>
          <w:b/>
          <w:sz w:val="28"/>
          <w:szCs w:val="28"/>
        </w:rPr>
        <w:t>ВЫВОДЫ</w:t>
      </w:r>
      <w:r w:rsidRPr="00DD2F53">
        <w:rPr>
          <w:b/>
          <w:sz w:val="28"/>
          <w:szCs w:val="28"/>
        </w:rPr>
        <w:t xml:space="preserve">: </w:t>
      </w:r>
    </w:p>
    <w:p w14:paraId="1CF90E34" w14:textId="77777777" w:rsidR="00352B91" w:rsidRPr="00B25B4E" w:rsidRDefault="00352B91" w:rsidP="00725467">
      <w:pPr>
        <w:pStyle w:val="a3"/>
        <w:widowControl w:val="0"/>
        <w:numPr>
          <w:ilvl w:val="0"/>
          <w:numId w:val="2"/>
        </w:numPr>
        <w:spacing w:after="0" w:line="240" w:lineRule="auto"/>
        <w:ind w:left="0" w:firstLine="567"/>
        <w:jc w:val="both"/>
        <w:rPr>
          <w:rFonts w:ascii="Times New Roman" w:hAnsi="Times New Roman"/>
          <w:sz w:val="28"/>
          <w:szCs w:val="28"/>
        </w:rPr>
      </w:pPr>
      <w:r w:rsidRPr="00B25B4E">
        <w:rPr>
          <w:rFonts w:ascii="Times New Roman" w:hAnsi="Times New Roman"/>
          <w:color w:val="000000"/>
          <w:sz w:val="28"/>
          <w:szCs w:val="28"/>
        </w:rPr>
        <w:t>Элементы содержания, умения и виды деятельности, усвоение которых школьниками региона в целом можно считать достаточным.</w:t>
      </w:r>
    </w:p>
    <w:p w14:paraId="19A2ACCC" w14:textId="77777777" w:rsidR="00352B91" w:rsidRPr="00B25B4E" w:rsidRDefault="00B83CF9" w:rsidP="00DE1CB6">
      <w:pPr>
        <w:pStyle w:val="13"/>
        <w:widowControl w:val="0"/>
        <w:spacing w:after="0" w:line="240" w:lineRule="auto"/>
        <w:ind w:left="0" w:firstLine="567"/>
        <w:jc w:val="both"/>
        <w:rPr>
          <w:rFonts w:ascii="Times New Roman" w:hAnsi="Times New Roman"/>
          <w:iCs/>
          <w:sz w:val="28"/>
          <w:szCs w:val="28"/>
        </w:rPr>
      </w:pPr>
      <w:r>
        <w:rPr>
          <w:rFonts w:ascii="Times New Roman" w:hAnsi="Times New Roman"/>
          <w:noProof/>
          <w:sz w:val="28"/>
          <w:szCs w:val="28"/>
        </w:rPr>
        <w:t>Анализ выполнения заданий 1 – 7 и 10 – 14 показал</w:t>
      </w:r>
      <w:r w:rsidR="00352B91" w:rsidRPr="00B25B4E">
        <w:rPr>
          <w:rFonts w:ascii="Times New Roman" w:hAnsi="Times New Roman"/>
          <w:noProof/>
          <w:sz w:val="28"/>
          <w:szCs w:val="28"/>
        </w:rPr>
        <w:t>, что выпускники владеют основными теоретико-литературными понятиями.</w:t>
      </w:r>
      <w:r w:rsidR="00352B91" w:rsidRPr="00B25B4E">
        <w:rPr>
          <w:rFonts w:ascii="Times New Roman" w:hAnsi="Times New Roman"/>
          <w:iCs/>
          <w:sz w:val="28"/>
          <w:szCs w:val="28"/>
        </w:rPr>
        <w:t xml:space="preserve"> Они</w:t>
      </w:r>
      <w:r w:rsidR="00352B91" w:rsidRPr="00B25B4E">
        <w:rPr>
          <w:rFonts w:ascii="Times New Roman" w:hAnsi="Times New Roman"/>
          <w:sz w:val="28"/>
          <w:szCs w:val="28"/>
        </w:rPr>
        <w:t xml:space="preserve"> продемонстрировали </w:t>
      </w:r>
      <w:r w:rsidR="000340F6" w:rsidRPr="00B25B4E">
        <w:rPr>
          <w:rFonts w:ascii="Times New Roman" w:hAnsi="Times New Roman"/>
          <w:sz w:val="28"/>
          <w:szCs w:val="28"/>
        </w:rPr>
        <w:t xml:space="preserve">умение соотносить изучаемое произведение с </w:t>
      </w:r>
      <w:r w:rsidR="00B25B4E" w:rsidRPr="00B25B4E">
        <w:rPr>
          <w:rFonts w:ascii="Times New Roman" w:hAnsi="Times New Roman"/>
          <w:sz w:val="28"/>
          <w:szCs w:val="28"/>
        </w:rPr>
        <w:t>литературным направлением эпохи,</w:t>
      </w:r>
      <w:r w:rsidR="000340F6" w:rsidRPr="00B25B4E">
        <w:rPr>
          <w:rFonts w:ascii="Times New Roman" w:hAnsi="Times New Roman"/>
          <w:sz w:val="28"/>
          <w:szCs w:val="28"/>
        </w:rPr>
        <w:t xml:space="preserve"> </w:t>
      </w:r>
      <w:r w:rsidR="005662B9">
        <w:rPr>
          <w:rFonts w:ascii="Times New Roman" w:hAnsi="Times New Roman"/>
          <w:sz w:val="28"/>
          <w:szCs w:val="28"/>
        </w:rPr>
        <w:t xml:space="preserve">показали </w:t>
      </w:r>
      <w:r w:rsidR="00352B91" w:rsidRPr="00B25B4E">
        <w:rPr>
          <w:rFonts w:ascii="Times New Roman" w:hAnsi="Times New Roman"/>
          <w:sz w:val="28"/>
          <w:szCs w:val="28"/>
        </w:rPr>
        <w:t>знание отдельных</w:t>
      </w:r>
      <w:r w:rsidR="00FE1A1B" w:rsidRPr="00B25B4E">
        <w:rPr>
          <w:rFonts w:ascii="Times New Roman" w:hAnsi="Times New Roman"/>
          <w:sz w:val="28"/>
          <w:szCs w:val="28"/>
        </w:rPr>
        <w:t xml:space="preserve"> элементов художественной формы,</w:t>
      </w:r>
      <w:r w:rsidR="00B25B4E" w:rsidRPr="00B25B4E">
        <w:rPr>
          <w:rFonts w:ascii="Times New Roman" w:hAnsi="Times New Roman"/>
          <w:sz w:val="28"/>
          <w:szCs w:val="28"/>
        </w:rPr>
        <w:t xml:space="preserve"> приемов</w:t>
      </w:r>
      <w:r w:rsidR="00352B91" w:rsidRPr="00B25B4E">
        <w:rPr>
          <w:rFonts w:ascii="Times New Roman" w:hAnsi="Times New Roman"/>
          <w:sz w:val="28"/>
          <w:szCs w:val="28"/>
        </w:rPr>
        <w:t xml:space="preserve"> создания образа героя</w:t>
      </w:r>
      <w:r w:rsidR="00B25B4E" w:rsidRPr="00B25B4E">
        <w:rPr>
          <w:rFonts w:ascii="Times New Roman" w:hAnsi="Times New Roman"/>
          <w:sz w:val="28"/>
          <w:szCs w:val="28"/>
        </w:rPr>
        <w:t>, особенностей</w:t>
      </w:r>
      <w:r w:rsidR="00FE1A1B" w:rsidRPr="00B25B4E">
        <w:rPr>
          <w:rFonts w:ascii="Times New Roman" w:hAnsi="Times New Roman"/>
          <w:sz w:val="28"/>
          <w:szCs w:val="28"/>
        </w:rPr>
        <w:t xml:space="preserve"> стиля писателя</w:t>
      </w:r>
      <w:r w:rsidR="00B25B4E" w:rsidRPr="00B25B4E">
        <w:rPr>
          <w:rFonts w:ascii="Times New Roman" w:hAnsi="Times New Roman"/>
          <w:sz w:val="28"/>
          <w:szCs w:val="28"/>
        </w:rPr>
        <w:t>; видов и функций</w:t>
      </w:r>
      <w:r w:rsidR="00352B91" w:rsidRPr="00B25B4E">
        <w:rPr>
          <w:rFonts w:ascii="Times New Roman" w:hAnsi="Times New Roman"/>
          <w:sz w:val="28"/>
          <w:szCs w:val="28"/>
        </w:rPr>
        <w:t xml:space="preserve"> авторских изобразительно-выразительных средств. </w:t>
      </w:r>
      <w:r w:rsidR="00352B91" w:rsidRPr="00B25B4E">
        <w:rPr>
          <w:rFonts w:ascii="Times New Roman" w:hAnsi="Times New Roman"/>
          <w:color w:val="000000"/>
          <w:sz w:val="28"/>
          <w:szCs w:val="28"/>
          <w:lang w:eastAsia="ru-RU"/>
        </w:rPr>
        <w:t xml:space="preserve">Практически все выпускники </w:t>
      </w:r>
      <w:r w:rsidR="00352B91" w:rsidRPr="00B25B4E">
        <w:rPr>
          <w:rFonts w:ascii="Times New Roman" w:hAnsi="Times New Roman"/>
          <w:iCs/>
          <w:sz w:val="28"/>
          <w:szCs w:val="28"/>
        </w:rPr>
        <w:t xml:space="preserve">умеют определять приемы и средства выразительности, используемые в художественном произведении. </w:t>
      </w:r>
    </w:p>
    <w:p w14:paraId="10CBC1AA" w14:textId="77777777" w:rsidR="00352B91" w:rsidRPr="00DE1CB6" w:rsidRDefault="00352B91" w:rsidP="00DE1CB6">
      <w:pPr>
        <w:widowControl w:val="0"/>
        <w:autoSpaceDE w:val="0"/>
        <w:autoSpaceDN w:val="0"/>
        <w:adjustRightInd w:val="0"/>
        <w:ind w:firstLine="567"/>
        <w:jc w:val="both"/>
        <w:rPr>
          <w:sz w:val="28"/>
          <w:szCs w:val="28"/>
        </w:rPr>
      </w:pPr>
      <w:r w:rsidRPr="00DE1CB6">
        <w:rPr>
          <w:noProof/>
          <w:sz w:val="28"/>
          <w:szCs w:val="28"/>
        </w:rPr>
        <w:t xml:space="preserve">Выпускники Свердловской области достаточно успешно справляются с заданиями, которые требуют </w:t>
      </w:r>
      <w:r w:rsidRPr="00DE1CB6">
        <w:rPr>
          <w:sz w:val="28"/>
          <w:szCs w:val="28"/>
        </w:rPr>
        <w:t>развернутого ответа ограниченн</w:t>
      </w:r>
      <w:r w:rsidR="001569BE" w:rsidRPr="00DE1CB6">
        <w:rPr>
          <w:sz w:val="28"/>
          <w:szCs w:val="28"/>
        </w:rPr>
        <w:t>ого объема</w:t>
      </w:r>
      <w:r w:rsidRPr="00DE1CB6">
        <w:rPr>
          <w:sz w:val="28"/>
          <w:szCs w:val="28"/>
        </w:rPr>
        <w:t xml:space="preserve"> </w:t>
      </w:r>
      <w:r w:rsidR="001569BE" w:rsidRPr="00DE1CB6">
        <w:rPr>
          <w:sz w:val="28"/>
          <w:szCs w:val="28"/>
        </w:rPr>
        <w:t>(</w:t>
      </w:r>
      <w:r w:rsidRPr="00DE1CB6">
        <w:rPr>
          <w:sz w:val="28"/>
          <w:szCs w:val="28"/>
        </w:rPr>
        <w:t>8 и 15</w:t>
      </w:r>
      <w:r w:rsidR="001569BE" w:rsidRPr="00DE1CB6">
        <w:rPr>
          <w:sz w:val="28"/>
          <w:szCs w:val="28"/>
        </w:rPr>
        <w:t>)</w:t>
      </w:r>
      <w:r w:rsidRPr="00DE1CB6">
        <w:rPr>
          <w:sz w:val="28"/>
          <w:szCs w:val="28"/>
        </w:rPr>
        <w:t xml:space="preserve">. Они правильно понимают вопрос и дают на него прямой ответ. Экзаменуемые проявляют способность к обобщению и извлечению нужной информации из текста, используя предложенный для анализа фрагмент </w:t>
      </w:r>
      <w:r w:rsidRPr="00DE1CB6">
        <w:rPr>
          <w:sz w:val="28"/>
          <w:szCs w:val="28"/>
        </w:rPr>
        <w:lastRenderedPageBreak/>
        <w:t>произведения, выпускники создают развернутое рассуждение о его содержательной о</w:t>
      </w:r>
      <w:r w:rsidR="00B25B4E" w:rsidRPr="00DE1CB6">
        <w:rPr>
          <w:sz w:val="28"/>
          <w:szCs w:val="28"/>
        </w:rPr>
        <w:t>снове</w:t>
      </w:r>
      <w:r w:rsidR="001569BE" w:rsidRPr="00DE1CB6">
        <w:rPr>
          <w:sz w:val="28"/>
          <w:szCs w:val="28"/>
        </w:rPr>
        <w:t>.</w:t>
      </w:r>
    </w:p>
    <w:p w14:paraId="73D14908" w14:textId="77777777" w:rsidR="00352B91" w:rsidRPr="00DE1CB6" w:rsidRDefault="00352B91" w:rsidP="00DE1CB6">
      <w:pPr>
        <w:widowControl w:val="0"/>
        <w:autoSpaceDE w:val="0"/>
        <w:autoSpaceDN w:val="0"/>
        <w:adjustRightInd w:val="0"/>
        <w:ind w:firstLine="567"/>
        <w:jc w:val="both"/>
        <w:rPr>
          <w:sz w:val="28"/>
          <w:szCs w:val="28"/>
        </w:rPr>
      </w:pPr>
      <w:r w:rsidRPr="00DE1CB6">
        <w:rPr>
          <w:sz w:val="28"/>
          <w:szCs w:val="28"/>
        </w:rPr>
        <w:t>Практически все выпускники, отвечая на вопрос, стараются сформулировать тезис и обосновать его, подтверждая свое мнение аргументами, стараются сохранять общую логику раскрытия темы и композиционную соразмерность текста.</w:t>
      </w:r>
    </w:p>
    <w:p w14:paraId="3EEBB38A" w14:textId="77777777" w:rsidR="005662B9" w:rsidRPr="00DE1CB6" w:rsidRDefault="00352B91" w:rsidP="00DE1CB6">
      <w:pPr>
        <w:widowControl w:val="0"/>
        <w:autoSpaceDE w:val="0"/>
        <w:autoSpaceDN w:val="0"/>
        <w:adjustRightInd w:val="0"/>
        <w:ind w:firstLine="567"/>
        <w:jc w:val="both"/>
        <w:rPr>
          <w:sz w:val="28"/>
          <w:szCs w:val="28"/>
        </w:rPr>
      </w:pPr>
      <w:r w:rsidRPr="00DE1CB6">
        <w:rPr>
          <w:noProof/>
          <w:sz w:val="28"/>
          <w:szCs w:val="28"/>
        </w:rPr>
        <w:t>Анализ заданий с развернутым ответом показал, что многие выпускники знают и могут интерпретировать предложе</w:t>
      </w:r>
      <w:r w:rsidR="005662B9" w:rsidRPr="00DE1CB6">
        <w:rPr>
          <w:noProof/>
          <w:sz w:val="28"/>
          <w:szCs w:val="28"/>
        </w:rPr>
        <w:t>нные для работы произведения.</w:t>
      </w:r>
    </w:p>
    <w:p w14:paraId="735383E1" w14:textId="77777777" w:rsidR="00352B91" w:rsidRPr="00352B91" w:rsidRDefault="00352B91" w:rsidP="00DE1CB6">
      <w:pPr>
        <w:widowControl w:val="0"/>
        <w:ind w:firstLine="567"/>
        <w:jc w:val="both"/>
        <w:rPr>
          <w:sz w:val="28"/>
          <w:szCs w:val="28"/>
        </w:rPr>
      </w:pPr>
    </w:p>
    <w:p w14:paraId="65F74B44" w14:textId="77777777" w:rsidR="00352B91" w:rsidRPr="0083641D" w:rsidRDefault="00352B91" w:rsidP="00725467">
      <w:pPr>
        <w:pStyle w:val="a3"/>
        <w:widowControl w:val="0"/>
        <w:numPr>
          <w:ilvl w:val="0"/>
          <w:numId w:val="2"/>
        </w:numPr>
        <w:spacing w:after="0" w:line="240" w:lineRule="auto"/>
        <w:ind w:left="0" w:firstLine="567"/>
        <w:jc w:val="both"/>
        <w:rPr>
          <w:rFonts w:ascii="Times New Roman" w:hAnsi="Times New Roman"/>
          <w:sz w:val="28"/>
          <w:szCs w:val="28"/>
          <w:lang w:eastAsia="ru-RU"/>
        </w:rPr>
      </w:pPr>
      <w:r w:rsidRPr="0083641D">
        <w:rPr>
          <w:rFonts w:ascii="Times New Roman" w:hAnsi="Times New Roman"/>
          <w:color w:val="000000"/>
          <w:sz w:val="28"/>
          <w:szCs w:val="28"/>
          <w:lang w:eastAsia="ru-RU"/>
        </w:rPr>
        <w:t>Элементы содержания, умения и виды деятельности, усвоение которых школьниками региона в целом нельзя считать достаточным.</w:t>
      </w:r>
    </w:p>
    <w:p w14:paraId="5B0F6BB5" w14:textId="77777777" w:rsidR="00352B91" w:rsidRPr="00DE1CB6" w:rsidRDefault="00B25B4E" w:rsidP="00DE1CB6">
      <w:pPr>
        <w:widowControl w:val="0"/>
        <w:ind w:firstLine="567"/>
        <w:jc w:val="both"/>
        <w:rPr>
          <w:sz w:val="28"/>
          <w:szCs w:val="28"/>
        </w:rPr>
      </w:pPr>
      <w:r w:rsidRPr="00DE1CB6">
        <w:rPr>
          <w:noProof/>
          <w:sz w:val="28"/>
          <w:szCs w:val="28"/>
        </w:rPr>
        <w:t xml:space="preserve">Анализ выполнение заданий 1 – 7 и 10 – 14 показал, что </w:t>
      </w:r>
      <w:r w:rsidRPr="00DE1CB6">
        <w:rPr>
          <w:sz w:val="28"/>
          <w:szCs w:val="28"/>
        </w:rPr>
        <w:t>п</w:t>
      </w:r>
      <w:r w:rsidR="00352B91" w:rsidRPr="00DE1CB6">
        <w:rPr>
          <w:sz w:val="28"/>
          <w:szCs w:val="28"/>
        </w:rPr>
        <w:t>роблем с узнаванием средств выразительности во фрагменте текс</w:t>
      </w:r>
      <w:r w:rsidR="005662B9" w:rsidRPr="00DE1CB6">
        <w:rPr>
          <w:sz w:val="28"/>
          <w:szCs w:val="28"/>
        </w:rPr>
        <w:t>та</w:t>
      </w:r>
      <w:r w:rsidR="00352B91" w:rsidRPr="00DE1CB6">
        <w:rPr>
          <w:sz w:val="28"/>
          <w:szCs w:val="28"/>
        </w:rPr>
        <w:t xml:space="preserve"> выпускники не испытывают, но при выполнении заданий </w:t>
      </w:r>
      <w:r w:rsidRPr="00DE1CB6">
        <w:rPr>
          <w:sz w:val="28"/>
          <w:szCs w:val="28"/>
        </w:rPr>
        <w:t xml:space="preserve">8, 9, 15, 16, </w:t>
      </w:r>
      <w:r w:rsidR="00352B91" w:rsidRPr="00DE1CB6">
        <w:rPr>
          <w:sz w:val="28"/>
          <w:szCs w:val="28"/>
        </w:rPr>
        <w:t xml:space="preserve">17 они редко включают этот материал в свои тексты, что свидетельствует о недостаточном умении практического использования имеющихся знаний. </w:t>
      </w:r>
    </w:p>
    <w:p w14:paraId="79A3F031" w14:textId="77777777" w:rsidR="00352B91" w:rsidRPr="00DE1CB6" w:rsidRDefault="00352B91" w:rsidP="00DE1CB6">
      <w:pPr>
        <w:widowControl w:val="0"/>
        <w:ind w:firstLine="567"/>
        <w:jc w:val="both"/>
        <w:rPr>
          <w:sz w:val="28"/>
          <w:szCs w:val="28"/>
        </w:rPr>
      </w:pPr>
      <w:r w:rsidRPr="00DE1CB6">
        <w:rPr>
          <w:sz w:val="28"/>
          <w:szCs w:val="28"/>
        </w:rPr>
        <w:t>Выполнение заданий 9, 16 показало, что выпускники не всегда умеют обосновывать связь данного художественного текста с другими произведениями по указанному в задании аспекту сопоставления, не всегда умеют</w:t>
      </w:r>
      <w:r w:rsidR="00B272D0" w:rsidRPr="00DE1CB6">
        <w:rPr>
          <w:sz w:val="28"/>
          <w:szCs w:val="28"/>
        </w:rPr>
        <w:t xml:space="preserve"> определять позиции</w:t>
      </w:r>
      <w:r w:rsidR="00B25B4E" w:rsidRPr="00DE1CB6">
        <w:rPr>
          <w:sz w:val="28"/>
          <w:szCs w:val="28"/>
        </w:rPr>
        <w:t xml:space="preserve"> сопоставления</w:t>
      </w:r>
      <w:r w:rsidR="00B272D0" w:rsidRPr="00DE1CB6">
        <w:rPr>
          <w:sz w:val="28"/>
          <w:szCs w:val="28"/>
        </w:rPr>
        <w:t>,</w:t>
      </w:r>
      <w:r w:rsidRPr="00DE1CB6">
        <w:rPr>
          <w:sz w:val="28"/>
          <w:szCs w:val="28"/>
        </w:rPr>
        <w:t xml:space="preserve"> устанавливать аналогии, причинно-следственные связи, не понимают логику литературного процесса.</w:t>
      </w:r>
      <w:r w:rsidRPr="00DE1CB6">
        <w:rPr>
          <w:color w:val="339966"/>
          <w:sz w:val="28"/>
          <w:szCs w:val="28"/>
        </w:rPr>
        <w:t xml:space="preserve"> </w:t>
      </w:r>
      <w:r w:rsidRPr="00DE1CB6">
        <w:rPr>
          <w:sz w:val="28"/>
          <w:szCs w:val="28"/>
        </w:rPr>
        <w:t xml:space="preserve">Литература рассматривается ими как набор текстов, слабо связанных друг с другом, что свидетельствует о том, что </w:t>
      </w:r>
      <w:proofErr w:type="spellStart"/>
      <w:r w:rsidRPr="00DE1CB6">
        <w:rPr>
          <w:sz w:val="28"/>
          <w:szCs w:val="28"/>
        </w:rPr>
        <w:t>метарефлексивная</w:t>
      </w:r>
      <w:proofErr w:type="spellEnd"/>
      <w:r w:rsidRPr="00DE1CB6">
        <w:rPr>
          <w:sz w:val="28"/>
          <w:szCs w:val="28"/>
        </w:rPr>
        <w:t xml:space="preserve"> и </w:t>
      </w:r>
      <w:proofErr w:type="spellStart"/>
      <w:r w:rsidRPr="00DE1CB6">
        <w:rPr>
          <w:sz w:val="28"/>
          <w:szCs w:val="28"/>
        </w:rPr>
        <w:t>интертекстуальная</w:t>
      </w:r>
      <w:proofErr w:type="spellEnd"/>
      <w:r w:rsidRPr="00DE1CB6">
        <w:rPr>
          <w:sz w:val="28"/>
          <w:szCs w:val="28"/>
        </w:rPr>
        <w:t xml:space="preserve"> природа художественного текста не осознается учащимися.</w:t>
      </w:r>
    </w:p>
    <w:p w14:paraId="21428828" w14:textId="77777777" w:rsidR="00352B91" w:rsidRPr="00DE1CB6" w:rsidRDefault="00352B91" w:rsidP="00DE1CB6">
      <w:pPr>
        <w:widowControl w:val="0"/>
        <w:ind w:firstLine="567"/>
        <w:jc w:val="both"/>
        <w:rPr>
          <w:sz w:val="28"/>
          <w:szCs w:val="28"/>
        </w:rPr>
      </w:pPr>
      <w:r w:rsidRPr="00DE1CB6">
        <w:rPr>
          <w:sz w:val="28"/>
          <w:szCs w:val="28"/>
        </w:rPr>
        <w:t xml:space="preserve">Главная проблема экзаменуемых, как неоднократно отмечалось в аналитических отчетах, – незнание текста художественных произведений и, как следствие, неумение раскрыть тему сочинения. </w:t>
      </w:r>
    </w:p>
    <w:p w14:paraId="106E1FDB" w14:textId="77777777" w:rsidR="00B272D0" w:rsidRPr="00DE1CB6" w:rsidRDefault="00B272D0" w:rsidP="00DE1CB6">
      <w:pPr>
        <w:widowControl w:val="0"/>
        <w:ind w:firstLine="567"/>
        <w:jc w:val="both"/>
        <w:rPr>
          <w:sz w:val="28"/>
          <w:szCs w:val="28"/>
        </w:rPr>
      </w:pPr>
      <w:r w:rsidRPr="00DE1CB6">
        <w:rPr>
          <w:sz w:val="28"/>
          <w:szCs w:val="28"/>
        </w:rPr>
        <w:t>При использовании текста произведения много ошибок в цитатах, особенно стихотворных, так как ученики   в ходе изучения литературы заучивают наизусть мало текстов.</w:t>
      </w:r>
    </w:p>
    <w:p w14:paraId="6BC8C64F" w14:textId="77777777" w:rsidR="00352B91" w:rsidRPr="00DE1CB6" w:rsidRDefault="00352B91" w:rsidP="00DE1CB6">
      <w:pPr>
        <w:widowControl w:val="0"/>
        <w:ind w:firstLine="567"/>
        <w:jc w:val="both"/>
        <w:rPr>
          <w:sz w:val="28"/>
          <w:szCs w:val="28"/>
        </w:rPr>
      </w:pPr>
      <w:r w:rsidRPr="00DE1CB6">
        <w:rPr>
          <w:sz w:val="28"/>
          <w:szCs w:val="28"/>
        </w:rPr>
        <w:t>Редко встречался литературоведческий анализ, писали больше на уровне комментированного пересказа содержания произведения, не учитывая единство с формой.</w:t>
      </w:r>
    </w:p>
    <w:p w14:paraId="106CB5EB" w14:textId="77777777" w:rsidR="00352B91" w:rsidRPr="00DE1CB6" w:rsidRDefault="00352B91" w:rsidP="00DE1CB6">
      <w:pPr>
        <w:widowControl w:val="0"/>
        <w:ind w:firstLine="567"/>
        <w:jc w:val="both"/>
        <w:rPr>
          <w:sz w:val="28"/>
          <w:szCs w:val="28"/>
        </w:rPr>
      </w:pPr>
      <w:r w:rsidRPr="00DE1CB6">
        <w:rPr>
          <w:sz w:val="28"/>
          <w:szCs w:val="28"/>
        </w:rPr>
        <w:t xml:space="preserve">Склонность к общим клишированным фразам в развернутых суждениях о художественных произведениях зачастую преобладает над конкретикой, за такими фразами обучающиеся обычно стараются скрыть незнание или непонимание текста. </w:t>
      </w:r>
    </w:p>
    <w:p w14:paraId="358BBD88" w14:textId="77777777" w:rsidR="00352B91" w:rsidRPr="00DE1CB6" w:rsidRDefault="00B272D0" w:rsidP="00DE1CB6">
      <w:pPr>
        <w:widowControl w:val="0"/>
        <w:ind w:firstLine="567"/>
        <w:jc w:val="both"/>
        <w:rPr>
          <w:sz w:val="28"/>
          <w:szCs w:val="28"/>
        </w:rPr>
      </w:pPr>
      <w:r w:rsidRPr="00DE1CB6">
        <w:rPr>
          <w:sz w:val="28"/>
          <w:szCs w:val="28"/>
        </w:rPr>
        <w:t xml:space="preserve"> </w:t>
      </w:r>
      <w:r w:rsidR="00352B91" w:rsidRPr="00DE1CB6">
        <w:rPr>
          <w:sz w:val="28"/>
          <w:szCs w:val="28"/>
        </w:rPr>
        <w:t xml:space="preserve">«Натаскивание» на ЕГЭ по русскому языку отрицательно сказывается на выполнении задания С 5. Все чаще встречаются сочинения, выстроенные по типу сочинения ЕГЭ по русскому языку (привлечение в качестве аргументов жизненных впечатлений, отступление от темы, привлечение примеров из других текстов). </w:t>
      </w:r>
    </w:p>
    <w:p w14:paraId="4CF2D6FC" w14:textId="77777777" w:rsidR="0083641D" w:rsidRPr="00352B91" w:rsidRDefault="0083641D" w:rsidP="00DE1CB6">
      <w:pPr>
        <w:pStyle w:val="a3"/>
        <w:widowControl w:val="0"/>
        <w:spacing w:after="0" w:line="240" w:lineRule="auto"/>
        <w:ind w:left="0" w:firstLine="567"/>
        <w:jc w:val="both"/>
        <w:rPr>
          <w:sz w:val="28"/>
          <w:szCs w:val="28"/>
          <w:highlight w:val="yellow"/>
        </w:rPr>
      </w:pPr>
    </w:p>
    <w:p w14:paraId="1B2E4D74" w14:textId="77777777" w:rsidR="00945ACB" w:rsidRPr="00945ACB" w:rsidRDefault="00352B91" w:rsidP="00725467">
      <w:pPr>
        <w:pStyle w:val="a3"/>
        <w:widowControl w:val="0"/>
        <w:numPr>
          <w:ilvl w:val="0"/>
          <w:numId w:val="2"/>
        </w:numPr>
        <w:spacing w:after="0" w:line="240" w:lineRule="auto"/>
        <w:ind w:left="0" w:firstLine="567"/>
        <w:jc w:val="both"/>
        <w:rPr>
          <w:rFonts w:ascii="Times New Roman" w:hAnsi="Times New Roman"/>
          <w:sz w:val="28"/>
          <w:szCs w:val="28"/>
          <w:lang w:eastAsia="ru-RU"/>
        </w:rPr>
      </w:pPr>
      <w:r w:rsidRPr="00DD2F53">
        <w:rPr>
          <w:rFonts w:ascii="Times New Roman" w:hAnsi="Times New Roman"/>
          <w:sz w:val="28"/>
          <w:szCs w:val="28"/>
          <w:lang w:eastAsia="ru-RU"/>
        </w:rPr>
        <w:t>Изменения успешности выполнения зад</w:t>
      </w:r>
      <w:r w:rsidR="005662B9">
        <w:rPr>
          <w:rFonts w:ascii="Times New Roman" w:hAnsi="Times New Roman"/>
          <w:sz w:val="28"/>
          <w:szCs w:val="28"/>
          <w:lang w:eastAsia="ru-RU"/>
        </w:rPr>
        <w:t xml:space="preserve">аний разных лет по </w:t>
      </w:r>
      <w:r w:rsidRPr="00DD2F53">
        <w:rPr>
          <w:rFonts w:ascii="Times New Roman" w:hAnsi="Times New Roman"/>
          <w:sz w:val="28"/>
          <w:szCs w:val="28"/>
          <w:lang w:eastAsia="ru-RU"/>
        </w:rPr>
        <w:lastRenderedPageBreak/>
        <w:t>проверя</w:t>
      </w:r>
      <w:r w:rsidR="002339DF">
        <w:rPr>
          <w:rFonts w:ascii="Times New Roman" w:hAnsi="Times New Roman"/>
          <w:sz w:val="28"/>
          <w:szCs w:val="28"/>
          <w:lang w:eastAsia="ru-RU"/>
        </w:rPr>
        <w:t>емому умению, виду деятельности</w:t>
      </w:r>
      <w:r w:rsidRPr="00DD2F53">
        <w:rPr>
          <w:rFonts w:ascii="Times New Roman" w:hAnsi="Times New Roman"/>
          <w:sz w:val="28"/>
          <w:szCs w:val="28"/>
          <w:lang w:eastAsia="ru-RU"/>
        </w:rPr>
        <w:t>.</w:t>
      </w:r>
    </w:p>
    <w:p w14:paraId="5A5E0EB1" w14:textId="77777777" w:rsidR="00945ACB" w:rsidRDefault="00945ACB" w:rsidP="00DE1CB6">
      <w:pPr>
        <w:widowControl w:val="0"/>
        <w:ind w:firstLine="567"/>
        <w:contextualSpacing/>
        <w:jc w:val="both"/>
        <w:rPr>
          <w:color w:val="339966"/>
          <w:sz w:val="28"/>
          <w:szCs w:val="28"/>
        </w:rPr>
      </w:pPr>
      <w:r w:rsidRPr="00945ACB">
        <w:rPr>
          <w:noProof/>
          <w:sz w:val="28"/>
          <w:szCs w:val="28"/>
        </w:rPr>
        <w:t xml:space="preserve">Анализ выполнение заданий 413 варианта показал, что выпускники  лучше стали определять литературные течения, род литературы, используемые автором средства выразительности, стихотворный размер. Экзаменуемые стали внимательнее читать вопрос задания и старались дать прямой ответ на поставленный вопрос.  </w:t>
      </w:r>
      <w:r w:rsidRPr="00945ACB">
        <w:rPr>
          <w:sz w:val="28"/>
          <w:szCs w:val="28"/>
        </w:rPr>
        <w:t xml:space="preserve">Отвечая на вопрос, школьники стараются сформулировать тезис и обосновать его, подтверждая свое мнение аргументами, стараются сохранять общую логику раскрытия темы и композиционную соразмерность текста. Экзаменуемые лучше стали извлекать нужную информацию из текста, используя предложенный для анализа фрагмент произведения. </w:t>
      </w:r>
    </w:p>
    <w:p w14:paraId="656674F0" w14:textId="77777777" w:rsidR="00945ACB" w:rsidRDefault="00945ACB" w:rsidP="00DE1CB6">
      <w:pPr>
        <w:widowControl w:val="0"/>
        <w:ind w:firstLine="567"/>
        <w:contextualSpacing/>
        <w:jc w:val="both"/>
        <w:rPr>
          <w:sz w:val="28"/>
          <w:szCs w:val="28"/>
        </w:rPr>
      </w:pPr>
      <w:r w:rsidRPr="00945ACB">
        <w:rPr>
          <w:sz w:val="28"/>
          <w:szCs w:val="28"/>
        </w:rPr>
        <w:t xml:space="preserve">Однако необходимо отметить некоторые проблемы, которые остаются актуальными. К этим проблемам относится плохое знание литературных произведений, незнание литературного контекста, непонимание </w:t>
      </w:r>
      <w:proofErr w:type="spellStart"/>
      <w:r w:rsidRPr="00945ACB">
        <w:rPr>
          <w:sz w:val="28"/>
          <w:szCs w:val="28"/>
        </w:rPr>
        <w:t>интертекстуальной</w:t>
      </w:r>
      <w:proofErr w:type="spellEnd"/>
      <w:r w:rsidRPr="00945ACB">
        <w:rPr>
          <w:sz w:val="28"/>
          <w:szCs w:val="28"/>
        </w:rPr>
        <w:t xml:space="preserve"> природы художественного текста, неумение обосновывать связь данного художественного текста с другими произведениями по указанному в задании аспекту сопоставления, </w:t>
      </w:r>
      <w:r w:rsidR="002912C8">
        <w:rPr>
          <w:sz w:val="28"/>
          <w:szCs w:val="28"/>
        </w:rPr>
        <w:t xml:space="preserve">неумение </w:t>
      </w:r>
      <w:r w:rsidRPr="00945ACB">
        <w:rPr>
          <w:sz w:val="28"/>
          <w:szCs w:val="28"/>
        </w:rPr>
        <w:t xml:space="preserve">определять позиции сопоставления, отсутствие навыка литературоведческого анализа, незнание социальных норм жизни прошлых столетий. </w:t>
      </w:r>
    </w:p>
    <w:p w14:paraId="26A116D2" w14:textId="77777777" w:rsidR="002339DF" w:rsidRPr="002339DF" w:rsidRDefault="002339DF" w:rsidP="00E43FE9">
      <w:pPr>
        <w:widowControl w:val="0"/>
        <w:jc w:val="both"/>
        <w:rPr>
          <w:sz w:val="28"/>
          <w:szCs w:val="28"/>
        </w:rPr>
      </w:pPr>
    </w:p>
    <w:p w14:paraId="0CF544E4" w14:textId="77777777" w:rsidR="002339DF" w:rsidRPr="00945ACB" w:rsidRDefault="002339DF" w:rsidP="00725467">
      <w:pPr>
        <w:pStyle w:val="a3"/>
        <w:widowControl w:val="0"/>
        <w:numPr>
          <w:ilvl w:val="0"/>
          <w:numId w:val="2"/>
        </w:numPr>
        <w:spacing w:after="0" w:line="240" w:lineRule="auto"/>
        <w:ind w:left="0" w:firstLine="567"/>
        <w:jc w:val="both"/>
        <w:rPr>
          <w:rFonts w:ascii="Times New Roman" w:hAnsi="Times New Roman"/>
          <w:sz w:val="28"/>
          <w:szCs w:val="28"/>
          <w:lang w:eastAsia="ru-RU"/>
        </w:rPr>
      </w:pPr>
      <w:r w:rsidRPr="00945ACB">
        <w:rPr>
          <w:rFonts w:ascii="Times New Roman" w:hAnsi="Times New Roman"/>
          <w:sz w:val="28"/>
          <w:szCs w:val="28"/>
        </w:rPr>
        <w:t xml:space="preserve">Предложения по возможным направлениям совершенствования организации и методики обучения школьников. </w:t>
      </w:r>
    </w:p>
    <w:p w14:paraId="3860A70F" w14:textId="77777777" w:rsidR="00945ACB" w:rsidRPr="00DE1CB6" w:rsidRDefault="00945ACB" w:rsidP="00DE1CB6">
      <w:pPr>
        <w:widowControl w:val="0"/>
        <w:ind w:firstLine="567"/>
        <w:jc w:val="both"/>
        <w:rPr>
          <w:color w:val="000000"/>
          <w:sz w:val="28"/>
          <w:szCs w:val="28"/>
        </w:rPr>
      </w:pPr>
      <w:r w:rsidRPr="00DE1CB6">
        <w:rPr>
          <w:color w:val="000000"/>
          <w:sz w:val="28"/>
          <w:szCs w:val="28"/>
        </w:rPr>
        <w:t xml:space="preserve">Предложения по совершенствованию методики обучения школьников по выявленным «проблемным» элементам содержания и видам деятельности. </w:t>
      </w:r>
    </w:p>
    <w:p w14:paraId="6EF5C82F" w14:textId="77777777" w:rsidR="00945ACB" w:rsidRPr="00DE1CB6" w:rsidRDefault="00945ACB" w:rsidP="00DE1CB6">
      <w:pPr>
        <w:widowControl w:val="0"/>
        <w:ind w:firstLine="567"/>
        <w:jc w:val="both"/>
        <w:rPr>
          <w:color w:val="000000"/>
          <w:sz w:val="28"/>
          <w:szCs w:val="28"/>
        </w:rPr>
      </w:pPr>
      <w:r w:rsidRPr="00DE1CB6">
        <w:rPr>
          <w:sz w:val="28"/>
          <w:szCs w:val="28"/>
        </w:rPr>
        <w:t>Следует познакомить учащихся с возможной вариативностью теоретико-литературных определений, так как выпускники, сдающие экзамен, не</w:t>
      </w:r>
      <w:r w:rsidR="005662B9" w:rsidRPr="00DE1CB6">
        <w:rPr>
          <w:sz w:val="28"/>
          <w:szCs w:val="28"/>
        </w:rPr>
        <w:t xml:space="preserve"> опознают известное им явление</w:t>
      </w:r>
      <w:r w:rsidRPr="00DE1CB6">
        <w:rPr>
          <w:sz w:val="28"/>
          <w:szCs w:val="28"/>
        </w:rPr>
        <w:t xml:space="preserve"> в новом словесном оформлении.</w:t>
      </w:r>
    </w:p>
    <w:p w14:paraId="660D95D4" w14:textId="77777777" w:rsidR="00945ACB" w:rsidRPr="00DE1CB6" w:rsidRDefault="00945ACB" w:rsidP="00DE1CB6">
      <w:pPr>
        <w:widowControl w:val="0"/>
        <w:ind w:firstLine="567"/>
        <w:jc w:val="both"/>
        <w:rPr>
          <w:color w:val="000000"/>
          <w:sz w:val="28"/>
          <w:szCs w:val="28"/>
        </w:rPr>
      </w:pPr>
      <w:r w:rsidRPr="00DE1CB6">
        <w:rPr>
          <w:noProof/>
          <w:sz w:val="28"/>
          <w:szCs w:val="28"/>
        </w:rPr>
        <w:t xml:space="preserve">Для изменения ситуации можно проводить терминологические диктанты, уделять внимание работе над пониманием учащимися влияния литературного направления на творчество поэта. </w:t>
      </w:r>
    </w:p>
    <w:p w14:paraId="3239CF71" w14:textId="77777777" w:rsidR="00945ACB" w:rsidRPr="00DE1CB6" w:rsidRDefault="00945ACB" w:rsidP="00DE1CB6">
      <w:pPr>
        <w:widowControl w:val="0"/>
        <w:ind w:firstLine="567"/>
        <w:jc w:val="both"/>
        <w:rPr>
          <w:sz w:val="28"/>
          <w:szCs w:val="28"/>
        </w:rPr>
      </w:pPr>
      <w:r w:rsidRPr="00DE1CB6">
        <w:rPr>
          <w:sz w:val="28"/>
          <w:szCs w:val="28"/>
        </w:rPr>
        <w:t>Необходимо включать в работу на уроках не только задания, треб</w:t>
      </w:r>
      <w:r w:rsidR="002912C8" w:rsidRPr="00DE1CB6">
        <w:rPr>
          <w:sz w:val="28"/>
          <w:szCs w:val="28"/>
        </w:rPr>
        <w:t>ующие увидеть и назвать средства</w:t>
      </w:r>
      <w:r w:rsidRPr="00DE1CB6">
        <w:rPr>
          <w:sz w:val="28"/>
          <w:szCs w:val="28"/>
        </w:rPr>
        <w:t xml:space="preserve"> выразительности, но и задания, требующие указать их функции и определить взаимосвязи. </w:t>
      </w:r>
    </w:p>
    <w:p w14:paraId="6ED7EB54" w14:textId="77777777" w:rsidR="008D6663" w:rsidRPr="00DE1CB6" w:rsidRDefault="008D6663" w:rsidP="00DE1CB6">
      <w:pPr>
        <w:widowControl w:val="0"/>
        <w:ind w:firstLine="567"/>
        <w:jc w:val="both"/>
        <w:rPr>
          <w:color w:val="000000"/>
          <w:sz w:val="28"/>
          <w:szCs w:val="28"/>
        </w:rPr>
      </w:pPr>
      <w:r w:rsidRPr="00DE1CB6">
        <w:rPr>
          <w:sz w:val="28"/>
          <w:szCs w:val="28"/>
        </w:rPr>
        <w:t>Следует обратить внимание на работу по заполнению таблиц.</w:t>
      </w:r>
    </w:p>
    <w:p w14:paraId="6C6BE814" w14:textId="77777777" w:rsidR="008D6663" w:rsidRPr="00DE1CB6" w:rsidRDefault="00945ACB" w:rsidP="00DE1CB6">
      <w:pPr>
        <w:widowControl w:val="0"/>
        <w:ind w:firstLine="567"/>
        <w:jc w:val="both"/>
        <w:rPr>
          <w:color w:val="000000"/>
          <w:sz w:val="28"/>
          <w:szCs w:val="28"/>
        </w:rPr>
      </w:pPr>
      <w:r w:rsidRPr="00DE1CB6">
        <w:rPr>
          <w:sz w:val="28"/>
          <w:szCs w:val="28"/>
        </w:rPr>
        <w:t xml:space="preserve">Необходимо развивать у выпускников умение применять знания по теории литературы при анализе конкретного произведения. </w:t>
      </w:r>
    </w:p>
    <w:p w14:paraId="02B33D22" w14:textId="77777777" w:rsidR="008D6663" w:rsidRPr="00DE1CB6" w:rsidRDefault="00945ACB" w:rsidP="00DE1CB6">
      <w:pPr>
        <w:widowControl w:val="0"/>
        <w:ind w:firstLine="567"/>
        <w:jc w:val="both"/>
        <w:rPr>
          <w:color w:val="000000"/>
          <w:sz w:val="28"/>
          <w:szCs w:val="28"/>
        </w:rPr>
      </w:pPr>
      <w:r w:rsidRPr="00DE1CB6">
        <w:rPr>
          <w:sz w:val="28"/>
          <w:szCs w:val="28"/>
        </w:rPr>
        <w:t xml:space="preserve">Необходима работа по более глубокому освоению содержания произведений, входящих в кодификатор, поэтому важно формировать интерес к чтению. </w:t>
      </w:r>
    </w:p>
    <w:p w14:paraId="313CEA30" w14:textId="77777777" w:rsidR="00945ACB" w:rsidRPr="00DE1CB6" w:rsidRDefault="00945ACB" w:rsidP="00DE1CB6">
      <w:pPr>
        <w:widowControl w:val="0"/>
        <w:ind w:firstLine="567"/>
        <w:jc w:val="both"/>
        <w:rPr>
          <w:sz w:val="28"/>
          <w:szCs w:val="28"/>
        </w:rPr>
      </w:pPr>
      <w:r w:rsidRPr="00DE1CB6">
        <w:rPr>
          <w:sz w:val="28"/>
          <w:szCs w:val="28"/>
        </w:rPr>
        <w:t xml:space="preserve">Можно рекомендовать использование технологий «интеллект-карт», составление «паспорта текста», развернутых характеристик персонажей, презентаций по ходу изучения произведений, начиная с 6-7 классов, чтобы создавать «портфолио» подготовки к ЕГЭ (и ГИА) по литературе и использовать его на этапе обобщающего повторения.  Особое внимание уделять методике «медленного чтения» художественных текстов на уроке с </w:t>
      </w:r>
      <w:r w:rsidRPr="00DE1CB6">
        <w:rPr>
          <w:sz w:val="28"/>
          <w:szCs w:val="28"/>
        </w:rPr>
        <w:lastRenderedPageBreak/>
        <w:t xml:space="preserve">сопутствующим анализом авторской позиции, содержательности формы.  Результативным для понимания содержания текста может стать составление </w:t>
      </w:r>
      <w:proofErr w:type="spellStart"/>
      <w:r w:rsidRPr="00DE1CB6">
        <w:rPr>
          <w:sz w:val="28"/>
          <w:szCs w:val="28"/>
        </w:rPr>
        <w:t>синквейнов</w:t>
      </w:r>
      <w:proofErr w:type="spellEnd"/>
      <w:r w:rsidRPr="00DE1CB6">
        <w:rPr>
          <w:sz w:val="28"/>
          <w:szCs w:val="28"/>
        </w:rPr>
        <w:t xml:space="preserve">, выписок, планов, конспектов.  </w:t>
      </w:r>
    </w:p>
    <w:p w14:paraId="08F10D0F" w14:textId="77777777" w:rsidR="008D6663" w:rsidRPr="00DE1CB6" w:rsidRDefault="00945ACB" w:rsidP="00DE1CB6">
      <w:pPr>
        <w:widowControl w:val="0"/>
        <w:ind w:firstLine="567"/>
        <w:jc w:val="both"/>
        <w:rPr>
          <w:sz w:val="28"/>
          <w:szCs w:val="28"/>
        </w:rPr>
      </w:pPr>
      <w:r w:rsidRPr="00DE1CB6">
        <w:rPr>
          <w:sz w:val="28"/>
          <w:szCs w:val="28"/>
        </w:rPr>
        <w:t xml:space="preserve">Самую серьезную работу необходимо проводить по обучению анализу текста. Работа над пониманием авторской концепции должна стать основной на уроках литературы. Очень важно, чтобы выпускники понимали, </w:t>
      </w:r>
      <w:r w:rsidR="002912C8" w:rsidRPr="00DE1CB6">
        <w:rPr>
          <w:sz w:val="28"/>
          <w:szCs w:val="28"/>
        </w:rPr>
        <w:t>что в заданиях</w:t>
      </w:r>
      <w:r w:rsidRPr="00DE1CB6">
        <w:rPr>
          <w:sz w:val="28"/>
          <w:szCs w:val="28"/>
        </w:rPr>
        <w:t xml:space="preserve"> </w:t>
      </w:r>
      <w:r w:rsidR="002912C8" w:rsidRPr="00DE1CB6">
        <w:rPr>
          <w:sz w:val="28"/>
          <w:szCs w:val="28"/>
        </w:rPr>
        <w:t>8, 9, 15,16, 17</w:t>
      </w:r>
      <w:r w:rsidRPr="00DE1CB6">
        <w:rPr>
          <w:sz w:val="28"/>
          <w:szCs w:val="28"/>
        </w:rPr>
        <w:t xml:space="preserve"> акцент сделан на умение выявлять авторскую позицию, поэтому нельзя, отвечая на вопрос, давать только собственное толкование проблемы. Необходимо учитывать концепцию автора, необходим литературоведческий анализ. Ученик должен понять, что правильный литературоведческий анализ позволяет обоснованно использовать специальную терминологию (кроме общеизвестной: роман</w:t>
      </w:r>
      <w:r w:rsidR="008D6663" w:rsidRPr="00DE1CB6">
        <w:rPr>
          <w:sz w:val="28"/>
          <w:szCs w:val="28"/>
        </w:rPr>
        <w:t>, стихотворение, герой и т.п.)</w:t>
      </w:r>
    </w:p>
    <w:p w14:paraId="228EA5DC" w14:textId="77777777" w:rsidR="008D6663" w:rsidRPr="00DE1CB6" w:rsidRDefault="00945ACB" w:rsidP="00DE1CB6">
      <w:pPr>
        <w:widowControl w:val="0"/>
        <w:ind w:firstLine="567"/>
        <w:jc w:val="both"/>
        <w:rPr>
          <w:sz w:val="28"/>
          <w:szCs w:val="28"/>
        </w:rPr>
      </w:pPr>
      <w:r w:rsidRPr="00DE1CB6">
        <w:rPr>
          <w:sz w:val="28"/>
          <w:szCs w:val="28"/>
        </w:rPr>
        <w:t>Необходима работа над пониманием взаи</w:t>
      </w:r>
      <w:r w:rsidR="008D6663" w:rsidRPr="00DE1CB6">
        <w:rPr>
          <w:sz w:val="28"/>
          <w:szCs w:val="28"/>
        </w:rPr>
        <w:t xml:space="preserve">модействия формы и содержания. </w:t>
      </w:r>
      <w:r w:rsidRPr="00DE1CB6">
        <w:rPr>
          <w:sz w:val="28"/>
          <w:szCs w:val="28"/>
        </w:rPr>
        <w:t>Следует продумать работу по анализу отдельных элементов текста (анализ эпизода; анализ слуховых, зрительных образов в тексте, и т.п.), более активно использовать потенциал структурного, типологического, функционального, мотивного анализов текстов.</w:t>
      </w:r>
    </w:p>
    <w:p w14:paraId="557D9F3E" w14:textId="77777777" w:rsidR="008D6663" w:rsidRPr="00B91FAF" w:rsidRDefault="00945ACB" w:rsidP="00E43FE9">
      <w:pPr>
        <w:widowControl w:val="0"/>
        <w:ind w:firstLine="426"/>
        <w:contextualSpacing/>
        <w:jc w:val="both"/>
        <w:rPr>
          <w:sz w:val="28"/>
          <w:szCs w:val="28"/>
        </w:rPr>
      </w:pPr>
      <w:r w:rsidRPr="00B91FAF">
        <w:rPr>
          <w:sz w:val="28"/>
          <w:szCs w:val="28"/>
        </w:rPr>
        <w:t>Очень значимой становится работа по формированию навыков «контекстного» сопоставительного анализа литературных явлений (умение определять критерии сопоставления, умение сопоставлять литературные факты,</w:t>
      </w:r>
      <w:r w:rsidR="002912C8">
        <w:rPr>
          <w:sz w:val="28"/>
          <w:szCs w:val="28"/>
        </w:rPr>
        <w:t xml:space="preserve"> выстраивать литературные паралл</w:t>
      </w:r>
      <w:r w:rsidRPr="00B91FAF">
        <w:rPr>
          <w:sz w:val="28"/>
          <w:szCs w:val="28"/>
        </w:rPr>
        <w:t>ели, проводить аналогии на уровне проблемно-тематичес</w:t>
      </w:r>
      <w:r w:rsidR="00BB30E7">
        <w:rPr>
          <w:sz w:val="28"/>
          <w:szCs w:val="28"/>
        </w:rPr>
        <w:t>ком и формально-содержательном).</w:t>
      </w:r>
      <w:r w:rsidRPr="00B91FAF">
        <w:rPr>
          <w:sz w:val="28"/>
          <w:szCs w:val="28"/>
        </w:rPr>
        <w:t xml:space="preserve"> Необходимо обращать особое внимание на внутреннюю целостность литературы как вида искусства.</w:t>
      </w:r>
    </w:p>
    <w:p w14:paraId="4F5301D0" w14:textId="77777777" w:rsidR="008D6663" w:rsidRPr="00DE1CB6" w:rsidRDefault="00945ACB" w:rsidP="00DE1CB6">
      <w:pPr>
        <w:widowControl w:val="0"/>
        <w:ind w:firstLine="567"/>
        <w:jc w:val="both"/>
        <w:rPr>
          <w:sz w:val="28"/>
          <w:szCs w:val="28"/>
        </w:rPr>
      </w:pPr>
      <w:r w:rsidRPr="00DE1CB6">
        <w:rPr>
          <w:sz w:val="28"/>
          <w:szCs w:val="28"/>
        </w:rPr>
        <w:t>Выпускникам и преподавателям может быть рекомендовано постоянное включение в учебную практику заданий, связанных с поиском историко-литературного контекста для данного произведения, творческих задач, предполагающих сопоставление текстов разных литературных направлений и течений, использование принципов и приемов типологического анализа художественного текста. При этом особое внимание может быть уделено произведениям современной литературы, не включ</w:t>
      </w:r>
      <w:r w:rsidR="002912C8" w:rsidRPr="00DE1CB6">
        <w:rPr>
          <w:sz w:val="28"/>
          <w:szCs w:val="28"/>
        </w:rPr>
        <w:t>енным в Кодификатор, но являющих</w:t>
      </w:r>
      <w:r w:rsidRPr="00DE1CB6">
        <w:rPr>
          <w:sz w:val="28"/>
          <w:szCs w:val="28"/>
        </w:rPr>
        <w:t xml:space="preserve">ся для классических текстов удачным контекстом. </w:t>
      </w:r>
    </w:p>
    <w:p w14:paraId="3E795ECE" w14:textId="77777777" w:rsidR="008D6663" w:rsidRPr="00DE1CB6" w:rsidRDefault="00945ACB" w:rsidP="00DE1CB6">
      <w:pPr>
        <w:widowControl w:val="0"/>
        <w:ind w:firstLine="567"/>
        <w:jc w:val="both"/>
        <w:rPr>
          <w:sz w:val="28"/>
          <w:szCs w:val="28"/>
        </w:rPr>
      </w:pPr>
      <w:r w:rsidRPr="00DE1CB6">
        <w:rPr>
          <w:sz w:val="28"/>
          <w:szCs w:val="28"/>
        </w:rPr>
        <w:t xml:space="preserve">Необходимо на уроках литературы говорить о </w:t>
      </w:r>
      <w:proofErr w:type="spellStart"/>
      <w:r w:rsidRPr="00DE1CB6">
        <w:rPr>
          <w:sz w:val="28"/>
          <w:szCs w:val="28"/>
        </w:rPr>
        <w:t>внутрипредметных</w:t>
      </w:r>
      <w:proofErr w:type="spellEnd"/>
      <w:r w:rsidRPr="00DE1CB6">
        <w:rPr>
          <w:sz w:val="28"/>
          <w:szCs w:val="28"/>
        </w:rPr>
        <w:t xml:space="preserve"> связях, постоянно возвращаться к изученным произведениям, сопоставлять взгляды писателей на социальные и нравственные проблемы.</w:t>
      </w:r>
    </w:p>
    <w:p w14:paraId="5136E14C" w14:textId="77777777" w:rsidR="008D6663" w:rsidRPr="00DE1CB6" w:rsidRDefault="008D6663" w:rsidP="00DE1CB6">
      <w:pPr>
        <w:widowControl w:val="0"/>
        <w:ind w:firstLine="567"/>
        <w:jc w:val="both"/>
        <w:rPr>
          <w:sz w:val="28"/>
          <w:szCs w:val="28"/>
        </w:rPr>
      </w:pPr>
      <w:r w:rsidRPr="00DE1CB6">
        <w:rPr>
          <w:sz w:val="28"/>
          <w:szCs w:val="28"/>
        </w:rPr>
        <w:t>Следует научить определять позиции сопоставления</w:t>
      </w:r>
      <w:r w:rsidR="00945ACB" w:rsidRPr="00DE1CB6">
        <w:rPr>
          <w:sz w:val="28"/>
          <w:szCs w:val="28"/>
        </w:rPr>
        <w:t>.</w:t>
      </w:r>
    </w:p>
    <w:p w14:paraId="416DFFFE" w14:textId="77777777" w:rsidR="008D6663" w:rsidRPr="00DE1CB6" w:rsidRDefault="00945ACB" w:rsidP="00DE1CB6">
      <w:pPr>
        <w:widowControl w:val="0"/>
        <w:ind w:firstLine="567"/>
        <w:jc w:val="both"/>
        <w:rPr>
          <w:sz w:val="28"/>
          <w:szCs w:val="28"/>
        </w:rPr>
      </w:pPr>
      <w:r w:rsidRPr="00DE1CB6">
        <w:rPr>
          <w:sz w:val="28"/>
          <w:szCs w:val="28"/>
        </w:rPr>
        <w:t>Очень важно научить выпускников понимать смысл вопроса. Необходимо сформировать у них навыки, помогающие точно определять ту мысль, которую они собираются доказывать, и умение подбирать аргументы (с опорой на текст), подтверждающие их позицию.</w:t>
      </w:r>
    </w:p>
    <w:p w14:paraId="340295E1" w14:textId="77777777" w:rsidR="008D6663" w:rsidRPr="00DE1CB6" w:rsidRDefault="00945ACB" w:rsidP="00DE1CB6">
      <w:pPr>
        <w:widowControl w:val="0"/>
        <w:ind w:firstLine="567"/>
        <w:jc w:val="both"/>
        <w:rPr>
          <w:sz w:val="28"/>
          <w:szCs w:val="28"/>
        </w:rPr>
      </w:pPr>
      <w:r w:rsidRPr="00DE1CB6">
        <w:rPr>
          <w:sz w:val="28"/>
          <w:szCs w:val="28"/>
        </w:rPr>
        <w:t xml:space="preserve">Необходимо включить в практику преподавания написание письменных ответов соответствующего объема на конкретные вопросы с последующим анализом их </w:t>
      </w:r>
      <w:proofErr w:type="spellStart"/>
      <w:r w:rsidRPr="00DE1CB6">
        <w:rPr>
          <w:sz w:val="28"/>
          <w:szCs w:val="28"/>
        </w:rPr>
        <w:t>тезисно</w:t>
      </w:r>
      <w:proofErr w:type="spellEnd"/>
      <w:r w:rsidRPr="00DE1CB6">
        <w:rPr>
          <w:sz w:val="28"/>
          <w:szCs w:val="28"/>
        </w:rPr>
        <w:t xml:space="preserve">-доказательной части по предложенным критериям.  Следует ориентировать преподавателей и выпускников на возможную </w:t>
      </w:r>
      <w:r w:rsidRPr="00DE1CB6">
        <w:rPr>
          <w:sz w:val="28"/>
          <w:szCs w:val="28"/>
        </w:rPr>
        <w:lastRenderedPageBreak/>
        <w:t>структуру построения ответов на задания 17.</w:t>
      </w:r>
    </w:p>
    <w:p w14:paraId="623CB413" w14:textId="77777777" w:rsidR="008D6663" w:rsidRPr="00DE1CB6" w:rsidRDefault="00945ACB" w:rsidP="00DE1CB6">
      <w:pPr>
        <w:widowControl w:val="0"/>
        <w:ind w:firstLine="567"/>
        <w:jc w:val="both"/>
        <w:rPr>
          <w:sz w:val="28"/>
          <w:szCs w:val="28"/>
        </w:rPr>
      </w:pPr>
      <w:r w:rsidRPr="00DE1CB6">
        <w:rPr>
          <w:sz w:val="28"/>
          <w:szCs w:val="28"/>
        </w:rPr>
        <w:t>Можно трениров</w:t>
      </w:r>
      <w:r w:rsidR="00156445" w:rsidRPr="00DE1CB6">
        <w:rPr>
          <w:sz w:val="28"/>
          <w:szCs w:val="28"/>
        </w:rPr>
        <w:t xml:space="preserve">аться в </w:t>
      </w:r>
      <w:r w:rsidRPr="00DE1CB6">
        <w:rPr>
          <w:sz w:val="28"/>
          <w:szCs w:val="28"/>
        </w:rPr>
        <w:t>формулировке тезиса, подборе си</w:t>
      </w:r>
      <w:r w:rsidR="00156445" w:rsidRPr="00DE1CB6">
        <w:rPr>
          <w:sz w:val="28"/>
          <w:szCs w:val="28"/>
        </w:rPr>
        <w:t xml:space="preserve">льных аргументов, </w:t>
      </w:r>
      <w:r w:rsidRPr="00DE1CB6">
        <w:rPr>
          <w:sz w:val="28"/>
          <w:szCs w:val="28"/>
        </w:rPr>
        <w:t xml:space="preserve">в редактировании текстов (выявление речевых ошибок в своих и чужих текстах).   </w:t>
      </w:r>
    </w:p>
    <w:p w14:paraId="4DD526DA" w14:textId="77777777" w:rsidR="00B91FAF" w:rsidRPr="00DE1CB6" w:rsidRDefault="00945ACB" w:rsidP="00DE1CB6">
      <w:pPr>
        <w:widowControl w:val="0"/>
        <w:ind w:firstLine="567"/>
        <w:jc w:val="both"/>
        <w:rPr>
          <w:sz w:val="28"/>
          <w:szCs w:val="28"/>
        </w:rPr>
      </w:pPr>
      <w:r w:rsidRPr="00DE1CB6">
        <w:rPr>
          <w:sz w:val="28"/>
          <w:szCs w:val="28"/>
        </w:rPr>
        <w:t>Считаем необходимым ввести в практику регулярное проведение аудиторных</w:t>
      </w:r>
      <w:r w:rsidRPr="00DE1CB6">
        <w:rPr>
          <w:i/>
          <w:sz w:val="28"/>
          <w:szCs w:val="28"/>
        </w:rPr>
        <w:t xml:space="preserve"> </w:t>
      </w:r>
      <w:r w:rsidRPr="00DE1CB6">
        <w:rPr>
          <w:sz w:val="28"/>
          <w:szCs w:val="28"/>
        </w:rPr>
        <w:t xml:space="preserve">сочинений (можно небольшого объема от 5-10 предложений до 200 слов) с последующим письменным комментированием учителем их сильных и слабых сторон и правкой сочинений учащимися по рекомендациям преподавателя. </w:t>
      </w:r>
    </w:p>
    <w:p w14:paraId="05404CE5" w14:textId="77777777" w:rsidR="00352B91" w:rsidRPr="00DE1CB6" w:rsidRDefault="00945ACB" w:rsidP="00DE1CB6">
      <w:pPr>
        <w:widowControl w:val="0"/>
        <w:ind w:firstLine="567"/>
        <w:jc w:val="both"/>
        <w:rPr>
          <w:sz w:val="28"/>
          <w:szCs w:val="28"/>
        </w:rPr>
      </w:pPr>
      <w:r w:rsidRPr="00DE1CB6">
        <w:rPr>
          <w:sz w:val="28"/>
          <w:szCs w:val="28"/>
        </w:rPr>
        <w:t>Важно показать специфику выполнения заданий 17 по литературе, так как некоторые выпускники пишут сочинения по схеме ЕГЭ по русскому языку</w:t>
      </w:r>
      <w:r w:rsidR="00156445" w:rsidRPr="00DE1CB6">
        <w:rPr>
          <w:sz w:val="28"/>
          <w:szCs w:val="28"/>
        </w:rPr>
        <w:t>.</w:t>
      </w:r>
    </w:p>
    <w:p w14:paraId="0ED29C8D" w14:textId="77777777" w:rsidR="00352B91" w:rsidRPr="00F36DC0" w:rsidRDefault="00352B91" w:rsidP="00DE1CB6">
      <w:pPr>
        <w:widowControl w:val="0"/>
        <w:ind w:firstLine="567"/>
        <w:jc w:val="both"/>
        <w:rPr>
          <w:sz w:val="28"/>
          <w:szCs w:val="28"/>
        </w:rPr>
      </w:pPr>
    </w:p>
    <w:p w14:paraId="40CC78E8" w14:textId="77777777" w:rsidR="002912C8" w:rsidRPr="00F36DC0" w:rsidRDefault="00352B91" w:rsidP="00725467">
      <w:pPr>
        <w:pStyle w:val="a3"/>
        <w:widowControl w:val="0"/>
        <w:numPr>
          <w:ilvl w:val="0"/>
          <w:numId w:val="2"/>
        </w:numPr>
        <w:spacing w:after="0" w:line="240" w:lineRule="auto"/>
        <w:ind w:left="0" w:firstLine="567"/>
        <w:jc w:val="both"/>
        <w:rPr>
          <w:rFonts w:ascii="Times New Roman" w:hAnsi="Times New Roman"/>
          <w:sz w:val="28"/>
          <w:szCs w:val="28"/>
          <w:lang w:eastAsia="ru-RU"/>
        </w:rPr>
      </w:pPr>
      <w:r w:rsidRPr="00F36DC0">
        <w:rPr>
          <w:rFonts w:ascii="Times New Roman" w:hAnsi="Times New Roman"/>
          <w:sz w:val="28"/>
          <w:szCs w:val="28"/>
          <w:lang w:eastAsia="ru-RU"/>
        </w:rPr>
        <w:t>Предложения по возможным направлениям диагностики учебных достижений по предмету в субъекте РФ.</w:t>
      </w:r>
    </w:p>
    <w:p w14:paraId="7F473225" w14:textId="77777777" w:rsidR="00F36DC0" w:rsidRDefault="00F36DC0" w:rsidP="00DE1CB6">
      <w:pPr>
        <w:widowControl w:val="0"/>
        <w:ind w:firstLine="567"/>
        <w:contextualSpacing/>
        <w:jc w:val="both"/>
        <w:rPr>
          <w:sz w:val="28"/>
          <w:szCs w:val="28"/>
        </w:rPr>
      </w:pPr>
      <w:r>
        <w:rPr>
          <w:sz w:val="28"/>
          <w:szCs w:val="28"/>
        </w:rPr>
        <w:t>Необходимо обязательное написание сочинений, можно небольшого объема, но тему сочинения полезно формулировать проблемным вопросом.</w:t>
      </w:r>
    </w:p>
    <w:p w14:paraId="695BBBC9" w14:textId="77777777" w:rsidR="002912C8" w:rsidRDefault="00F36DC0" w:rsidP="00DE1CB6">
      <w:pPr>
        <w:widowControl w:val="0"/>
        <w:ind w:firstLine="567"/>
        <w:contextualSpacing/>
        <w:jc w:val="both"/>
        <w:rPr>
          <w:sz w:val="28"/>
          <w:szCs w:val="28"/>
        </w:rPr>
      </w:pPr>
      <w:r>
        <w:rPr>
          <w:sz w:val="28"/>
          <w:szCs w:val="28"/>
        </w:rPr>
        <w:t xml:space="preserve">Необходимо включить в практику </w:t>
      </w:r>
      <w:r w:rsidR="002912C8">
        <w:rPr>
          <w:sz w:val="28"/>
          <w:szCs w:val="28"/>
        </w:rPr>
        <w:t xml:space="preserve">проведения контрольных работ (сочинений) </w:t>
      </w:r>
      <w:proofErr w:type="spellStart"/>
      <w:r w:rsidR="002912C8">
        <w:rPr>
          <w:sz w:val="28"/>
          <w:szCs w:val="28"/>
        </w:rPr>
        <w:t>критериальное</w:t>
      </w:r>
      <w:proofErr w:type="spellEnd"/>
      <w:r w:rsidR="002912C8">
        <w:rPr>
          <w:sz w:val="28"/>
          <w:szCs w:val="28"/>
        </w:rPr>
        <w:t xml:space="preserve"> оценивание по образцу ЕГЭ по литературе.</w:t>
      </w:r>
    </w:p>
    <w:p w14:paraId="7F400214" w14:textId="77777777" w:rsidR="00F36DC0" w:rsidRDefault="002912C8" w:rsidP="00DE1CB6">
      <w:pPr>
        <w:widowControl w:val="0"/>
        <w:ind w:firstLine="567"/>
        <w:contextualSpacing/>
        <w:jc w:val="both"/>
        <w:rPr>
          <w:sz w:val="28"/>
          <w:szCs w:val="28"/>
        </w:rPr>
      </w:pPr>
      <w:r>
        <w:rPr>
          <w:sz w:val="28"/>
          <w:szCs w:val="28"/>
        </w:rPr>
        <w:t>Проводить репетиционный ЕГЭ по литературе.</w:t>
      </w:r>
    </w:p>
    <w:p w14:paraId="559CC754" w14:textId="77777777" w:rsidR="00352B91" w:rsidRPr="00DD2F53" w:rsidRDefault="00352B91" w:rsidP="00E43FE9">
      <w:pPr>
        <w:pStyle w:val="3"/>
        <w:keepNext w:val="0"/>
        <w:keepLines w:val="0"/>
        <w:widowControl w:val="0"/>
        <w:spacing w:before="0"/>
        <w:ind w:left="375"/>
        <w:rPr>
          <w:rFonts w:ascii="Times New Roman" w:eastAsia="Times New Roman" w:hAnsi="Times New Roman" w:cs="Times New Roman"/>
          <w:smallCaps/>
          <w:color w:val="auto"/>
        </w:rPr>
      </w:pPr>
    </w:p>
    <w:p w14:paraId="7A97CA56" w14:textId="77777777" w:rsidR="00352B91" w:rsidRPr="00DD2F53" w:rsidRDefault="00DE1CB6" w:rsidP="00E43FE9">
      <w:pPr>
        <w:pStyle w:val="3"/>
        <w:keepNext w:val="0"/>
        <w:keepLines w:val="0"/>
        <w:widowControl w:val="0"/>
        <w:spacing w:before="0"/>
        <w:ind w:left="375"/>
        <w:rPr>
          <w:rFonts w:ascii="Times New Roman" w:eastAsia="Times New Roman" w:hAnsi="Times New Roman" w:cs="Times New Roman"/>
          <w:b w:val="0"/>
          <w:smallCaps/>
          <w:color w:val="auto"/>
        </w:rPr>
      </w:pPr>
      <w:r>
        <w:rPr>
          <w:rFonts w:ascii="Times New Roman" w:eastAsia="Times New Roman" w:hAnsi="Times New Roman" w:cs="Times New Roman"/>
          <w:smallCaps/>
          <w:color w:val="auto"/>
        </w:rPr>
        <w:t xml:space="preserve">5. </w:t>
      </w:r>
      <w:r w:rsidR="00352B91" w:rsidRPr="00DD2F53">
        <w:rPr>
          <w:rFonts w:ascii="Times New Roman" w:eastAsia="Times New Roman" w:hAnsi="Times New Roman" w:cs="Times New Roman"/>
          <w:smallCaps/>
          <w:color w:val="auto"/>
        </w:rPr>
        <w:t>РЕКОМЕНДАЦИИ:</w:t>
      </w:r>
    </w:p>
    <w:p w14:paraId="2C3A49DE"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Рекомендации по совершенствованию методики преподавания предмета в субъекте РФ.</w:t>
      </w:r>
    </w:p>
    <w:p w14:paraId="5330909B"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 xml:space="preserve">Педагог должен понять и объяснить выпускникам специфику ЕГЭ по литературе, объяснить различия в требованиях к сочинению </w:t>
      </w:r>
      <w:r w:rsidRPr="00C262EC">
        <w:rPr>
          <w:rFonts w:eastAsia="Times New Roman"/>
          <w:sz w:val="28"/>
          <w:szCs w:val="28"/>
          <w:lang w:eastAsia="en-US"/>
        </w:rPr>
        <w:t xml:space="preserve">на ЕГЭ по литературе и на ЕГЭ по русскому языку. </w:t>
      </w:r>
    </w:p>
    <w:p w14:paraId="092864AD" w14:textId="77777777" w:rsidR="00B91FAF" w:rsidRPr="00C262EC"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Современный педагог должен переосмыслить цель, задачи и планируемый результат обучения литературе, обновить технологии работы. Необходимо работать в режиме диалогической импровизаци</w:t>
      </w:r>
      <w:r w:rsidR="00156445">
        <w:rPr>
          <w:rFonts w:eastAsia="Times New Roman"/>
          <w:sz w:val="28"/>
          <w:szCs w:val="28"/>
          <w:lang w:eastAsia="en-US"/>
        </w:rPr>
        <w:t>и,</w:t>
      </w:r>
      <w:r w:rsidRPr="00B91FAF">
        <w:rPr>
          <w:rFonts w:eastAsia="Times New Roman"/>
          <w:sz w:val="28"/>
          <w:szCs w:val="28"/>
          <w:lang w:eastAsia="en-US"/>
        </w:rPr>
        <w:t xml:space="preserve"> более активно и</w:t>
      </w:r>
      <w:r w:rsidR="00DE1CB6">
        <w:rPr>
          <w:rFonts w:eastAsia="Times New Roman"/>
          <w:sz w:val="28"/>
          <w:szCs w:val="28"/>
          <w:lang w:eastAsia="en-US"/>
        </w:rPr>
        <w:t xml:space="preserve">спользовать приемы и принципы </w:t>
      </w:r>
      <w:r w:rsidRPr="00B91FAF">
        <w:rPr>
          <w:rFonts w:eastAsia="Times New Roman"/>
          <w:sz w:val="28"/>
          <w:szCs w:val="28"/>
          <w:lang w:eastAsia="en-US"/>
        </w:rPr>
        <w:t>коммуник</w:t>
      </w:r>
      <w:r w:rsidR="00F36DC0">
        <w:rPr>
          <w:rFonts w:eastAsia="Times New Roman"/>
          <w:sz w:val="28"/>
          <w:szCs w:val="28"/>
          <w:lang w:eastAsia="en-US"/>
        </w:rPr>
        <w:t>ативно-</w:t>
      </w:r>
      <w:proofErr w:type="spellStart"/>
      <w:r w:rsidR="00F36DC0">
        <w:rPr>
          <w:rFonts w:eastAsia="Times New Roman"/>
          <w:sz w:val="28"/>
          <w:szCs w:val="28"/>
          <w:lang w:eastAsia="en-US"/>
        </w:rPr>
        <w:t>деятельностного</w:t>
      </w:r>
      <w:proofErr w:type="spellEnd"/>
      <w:r w:rsidR="00F36DC0">
        <w:rPr>
          <w:rFonts w:eastAsia="Times New Roman"/>
          <w:sz w:val="28"/>
          <w:szCs w:val="28"/>
          <w:lang w:eastAsia="en-US"/>
        </w:rPr>
        <w:t xml:space="preserve"> подхода,</w:t>
      </w:r>
      <w:r w:rsidRPr="00B91FAF">
        <w:rPr>
          <w:rFonts w:eastAsia="Times New Roman"/>
          <w:sz w:val="28"/>
          <w:szCs w:val="28"/>
          <w:lang w:eastAsia="en-US"/>
        </w:rPr>
        <w:t xml:space="preserve"> использовать активные методы работы (мастерские письма, кейс-технологии, семинары начинающих писателей), координировать работу в рамках проектной и олимпиадной деятельности и работу по подготовке к итоговой аттестации.</w:t>
      </w:r>
    </w:p>
    <w:p w14:paraId="6DAAF692" w14:textId="77777777" w:rsidR="00C262EC" w:rsidRPr="00B91FAF" w:rsidRDefault="00C262EC"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 xml:space="preserve">Необходимо развивать навык восприятия художественного произведения в литературно-историческом и культурно-историческом контексте, </w:t>
      </w:r>
      <w:r w:rsidR="00F36DC0">
        <w:rPr>
          <w:rFonts w:eastAsia="Times New Roman"/>
          <w:sz w:val="28"/>
          <w:szCs w:val="28"/>
          <w:lang w:eastAsia="en-US"/>
        </w:rPr>
        <w:t xml:space="preserve">развивать </w:t>
      </w:r>
      <w:r w:rsidRPr="00B91FAF">
        <w:rPr>
          <w:rFonts w:eastAsia="Times New Roman"/>
          <w:sz w:val="28"/>
          <w:szCs w:val="28"/>
          <w:lang w:eastAsia="en-US"/>
        </w:rPr>
        <w:t xml:space="preserve">умение видеть внутренние связи и закономерности литературного процесса. </w:t>
      </w:r>
      <w:r w:rsidRPr="00B91FAF">
        <w:rPr>
          <w:rFonts w:eastAsia="Times New Roman"/>
          <w:sz w:val="28"/>
          <w:szCs w:val="28"/>
        </w:rPr>
        <w:t>Не стоит подменять на уроках анализ текста комментированным пересказом.</w:t>
      </w:r>
    </w:p>
    <w:p w14:paraId="52C221F2"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 xml:space="preserve">Для того чтобы учащиеся смогли продемонстрировать на экзамене  хороший и отличный уровни подготовки,  преподаватели и выпускники должны в период подготовки к экзамену обращать внимание на формирование </w:t>
      </w:r>
      <w:proofErr w:type="spellStart"/>
      <w:r w:rsidRPr="00B91FAF">
        <w:rPr>
          <w:rFonts w:eastAsia="Times New Roman"/>
          <w:sz w:val="28"/>
          <w:szCs w:val="28"/>
          <w:lang w:eastAsia="en-US"/>
        </w:rPr>
        <w:t>общеучебных</w:t>
      </w:r>
      <w:proofErr w:type="spellEnd"/>
      <w:r w:rsidRPr="00B91FAF">
        <w:rPr>
          <w:rFonts w:eastAsia="Times New Roman"/>
          <w:sz w:val="28"/>
          <w:szCs w:val="28"/>
          <w:lang w:eastAsia="en-US"/>
        </w:rPr>
        <w:t xml:space="preserve"> и предметных умений, среди которых наиболее важ</w:t>
      </w:r>
      <w:r w:rsidR="00156445">
        <w:rPr>
          <w:rFonts w:eastAsia="Times New Roman"/>
          <w:sz w:val="28"/>
          <w:szCs w:val="28"/>
          <w:lang w:eastAsia="en-US"/>
        </w:rPr>
        <w:t>ными и значимыми являются умения</w:t>
      </w:r>
      <w:r w:rsidRPr="00B91FAF">
        <w:rPr>
          <w:rFonts w:eastAsia="Times New Roman"/>
          <w:sz w:val="28"/>
          <w:szCs w:val="28"/>
          <w:lang w:eastAsia="en-US"/>
        </w:rPr>
        <w:t xml:space="preserve"> читать, понимать, анализировать и </w:t>
      </w:r>
      <w:r w:rsidRPr="00B91FAF">
        <w:rPr>
          <w:rFonts w:eastAsia="Times New Roman"/>
          <w:sz w:val="28"/>
          <w:szCs w:val="28"/>
          <w:lang w:eastAsia="en-US"/>
        </w:rPr>
        <w:lastRenderedPageBreak/>
        <w:t xml:space="preserve">интерпретировать художественный текст как эстетическое целое, умение самостоятельно выстраивать ход  работы с текстом и умение создавать грамотное аргументированное  письменное высказывание на литературную тему. </w:t>
      </w:r>
    </w:p>
    <w:p w14:paraId="7C9D11C2"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Особое внимание нужно уделять развитию логических умений: преподава</w:t>
      </w:r>
      <w:r w:rsidR="00C262EC" w:rsidRPr="00C262EC">
        <w:rPr>
          <w:rFonts w:eastAsia="Times New Roman"/>
          <w:sz w:val="28"/>
          <w:szCs w:val="28"/>
          <w:lang w:eastAsia="en-US"/>
        </w:rPr>
        <w:t>тель должен</w:t>
      </w:r>
      <w:r w:rsidRPr="00B91FAF">
        <w:rPr>
          <w:rFonts w:eastAsia="Times New Roman"/>
          <w:sz w:val="28"/>
          <w:szCs w:val="28"/>
          <w:lang w:eastAsia="en-US"/>
        </w:rPr>
        <w:t xml:space="preserve"> учить понимать проблемный вопрос, формулировать тезис, доказывать тезис, опираясь на текст произведения, обосновывать свою позицию, делать вывод</w:t>
      </w:r>
      <w:r w:rsidR="00156445">
        <w:rPr>
          <w:rFonts w:eastAsia="Times New Roman"/>
          <w:sz w:val="28"/>
          <w:szCs w:val="28"/>
          <w:lang w:eastAsia="en-US"/>
        </w:rPr>
        <w:t>,</w:t>
      </w:r>
      <w:r w:rsidRPr="00B91FAF">
        <w:rPr>
          <w:rFonts w:eastAsia="Times New Roman"/>
          <w:sz w:val="28"/>
          <w:szCs w:val="28"/>
          <w:lang w:eastAsia="en-US"/>
        </w:rPr>
        <w:t xml:space="preserve"> обучать правилам точной аргументации, показывать вариативность тезисов и системы аргументов в рамках одной темы, сопоставлять близкие по материалу и проблематике темы. </w:t>
      </w:r>
    </w:p>
    <w:p w14:paraId="30BF3F4E" w14:textId="77777777" w:rsidR="00B91FAF" w:rsidRPr="00B91FAF" w:rsidRDefault="00B91FAF" w:rsidP="00DE1CB6">
      <w:pPr>
        <w:widowControl w:val="0"/>
        <w:ind w:firstLine="567"/>
        <w:contextualSpacing/>
        <w:jc w:val="both"/>
        <w:rPr>
          <w:rFonts w:eastAsia="Times New Roman"/>
          <w:sz w:val="28"/>
          <w:szCs w:val="28"/>
          <w:lang w:eastAsia="en-US"/>
        </w:rPr>
      </w:pPr>
    </w:p>
    <w:p w14:paraId="33EC68AE" w14:textId="77777777" w:rsidR="00B91FAF" w:rsidRPr="00DE1CB6" w:rsidRDefault="00B91FAF" w:rsidP="00DE1CB6">
      <w:pPr>
        <w:widowControl w:val="0"/>
        <w:ind w:firstLine="567"/>
        <w:jc w:val="both"/>
        <w:rPr>
          <w:rFonts w:eastAsia="Times New Roman"/>
          <w:sz w:val="28"/>
          <w:szCs w:val="28"/>
        </w:rPr>
      </w:pPr>
      <w:r w:rsidRPr="00DE1CB6">
        <w:rPr>
          <w:rFonts w:eastAsia="Times New Roman"/>
          <w:sz w:val="28"/>
          <w:szCs w:val="28"/>
        </w:rPr>
        <w:t xml:space="preserve">Для обсуждения на методических объединениях учителей-предметников можно предложить следующие темы: </w:t>
      </w:r>
    </w:p>
    <w:p w14:paraId="0F78B0C8"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 xml:space="preserve">Формирование навыков литературоведческого анализа. </w:t>
      </w:r>
    </w:p>
    <w:p w14:paraId="2422ACC5"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 xml:space="preserve">Особенности работы над пониманием авторской концепции при анализе текста. </w:t>
      </w:r>
    </w:p>
    <w:p w14:paraId="614AB950" w14:textId="77777777" w:rsidR="00B91FAF" w:rsidRPr="00B91FAF" w:rsidRDefault="00156445" w:rsidP="00DE1CB6">
      <w:pPr>
        <w:widowControl w:val="0"/>
        <w:ind w:firstLine="567"/>
        <w:contextualSpacing/>
        <w:jc w:val="both"/>
        <w:rPr>
          <w:rFonts w:eastAsia="Times New Roman"/>
          <w:sz w:val="28"/>
          <w:szCs w:val="28"/>
          <w:lang w:eastAsia="en-US"/>
        </w:rPr>
      </w:pPr>
      <w:r>
        <w:rPr>
          <w:rFonts w:eastAsia="Times New Roman"/>
          <w:sz w:val="28"/>
          <w:szCs w:val="28"/>
          <w:lang w:eastAsia="en-US"/>
        </w:rPr>
        <w:t>Формирование</w:t>
      </w:r>
      <w:r w:rsidR="00B91FAF" w:rsidRPr="00B91FAF">
        <w:rPr>
          <w:rFonts w:eastAsia="Times New Roman"/>
          <w:sz w:val="28"/>
          <w:szCs w:val="28"/>
          <w:lang w:eastAsia="en-US"/>
        </w:rPr>
        <w:t xml:space="preserve"> навыков «контекстного» сопоставительного анализа литературных явлений (умение определять критерии сопоставления, умение сопоставлять литературные факты, выстраивать литературные параллели, проводить аналогии на уровне проблемно-тематическом и формально-содержательном).  </w:t>
      </w:r>
    </w:p>
    <w:p w14:paraId="0AB4114D"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 xml:space="preserve">Особенности работы над пониманием смысла проблемного вопроса. Логика ответа на проблемный вопрос.  </w:t>
      </w:r>
    </w:p>
    <w:p w14:paraId="39086547"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Алгоритмы написания сочинений разных типов</w:t>
      </w:r>
      <w:r w:rsidR="00C262EC" w:rsidRPr="00C262EC">
        <w:rPr>
          <w:rFonts w:eastAsia="Times New Roman"/>
          <w:sz w:val="28"/>
          <w:szCs w:val="28"/>
          <w:lang w:eastAsia="en-US"/>
        </w:rPr>
        <w:t>.</w:t>
      </w:r>
    </w:p>
    <w:p w14:paraId="12223860" w14:textId="77777777" w:rsidR="00F36DC0" w:rsidRPr="00B91FAF" w:rsidRDefault="00F36DC0" w:rsidP="00DE1CB6">
      <w:pPr>
        <w:widowControl w:val="0"/>
        <w:ind w:firstLine="567"/>
        <w:contextualSpacing/>
        <w:jc w:val="both"/>
        <w:rPr>
          <w:rFonts w:eastAsia="Times New Roman"/>
          <w:sz w:val="28"/>
          <w:szCs w:val="28"/>
          <w:lang w:eastAsia="en-US"/>
        </w:rPr>
      </w:pPr>
    </w:p>
    <w:p w14:paraId="45D97DB6" w14:textId="77777777" w:rsidR="00C262EC" w:rsidRPr="00DE1CB6" w:rsidRDefault="00B91FAF" w:rsidP="00DE1CB6">
      <w:pPr>
        <w:widowControl w:val="0"/>
        <w:ind w:firstLine="567"/>
        <w:jc w:val="both"/>
        <w:rPr>
          <w:rFonts w:eastAsia="Times New Roman"/>
          <w:sz w:val="28"/>
          <w:szCs w:val="28"/>
        </w:rPr>
      </w:pPr>
      <w:r w:rsidRPr="00DE1CB6">
        <w:rPr>
          <w:rFonts w:eastAsia="Times New Roman"/>
          <w:sz w:val="28"/>
          <w:szCs w:val="28"/>
        </w:rPr>
        <w:t>Возможные направления повышения квалификации, как в системе дополнительного профессионального образования, так и через самообразование:</w:t>
      </w:r>
    </w:p>
    <w:p w14:paraId="43B889DB" w14:textId="77777777" w:rsidR="00C262EC" w:rsidRPr="00C262EC" w:rsidRDefault="00C262EC"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 xml:space="preserve">Достижение </w:t>
      </w:r>
      <w:proofErr w:type="spellStart"/>
      <w:r w:rsidRPr="00B91FAF">
        <w:rPr>
          <w:rFonts w:eastAsia="Times New Roman"/>
          <w:sz w:val="28"/>
          <w:szCs w:val="28"/>
          <w:lang w:eastAsia="en-US"/>
        </w:rPr>
        <w:t>метапредметных</w:t>
      </w:r>
      <w:proofErr w:type="spellEnd"/>
      <w:r w:rsidRPr="00B91FAF">
        <w:rPr>
          <w:rFonts w:eastAsia="Times New Roman"/>
          <w:sz w:val="28"/>
          <w:szCs w:val="28"/>
          <w:lang w:eastAsia="en-US"/>
        </w:rPr>
        <w:t xml:space="preserve"> результатов в процессе обучения сопоставительному и контекстному анализам художественных текстов.</w:t>
      </w:r>
    </w:p>
    <w:p w14:paraId="198D6F20"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Формирование познавательных универсальных учебных действий школьников при обучении разным видам литературоведческого анализа текста.</w:t>
      </w:r>
    </w:p>
    <w:p w14:paraId="61ECECEC"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Развитие логических универсальных учебных действий при обучении ответу на проблемный вопрос.</w:t>
      </w:r>
    </w:p>
    <w:p w14:paraId="594A12D1" w14:textId="77777777" w:rsidR="00B91FAF" w:rsidRPr="00B91FAF"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Работа с критериальной моделью оценивания как средство объективности оценки достижений обучающихся.</w:t>
      </w:r>
    </w:p>
    <w:p w14:paraId="09C0CA26" w14:textId="77777777" w:rsidR="007E61E9" w:rsidRDefault="00B91FAF" w:rsidP="00DE1CB6">
      <w:pPr>
        <w:widowControl w:val="0"/>
        <w:ind w:firstLine="567"/>
        <w:contextualSpacing/>
        <w:jc w:val="both"/>
        <w:rPr>
          <w:rFonts w:eastAsia="Times New Roman"/>
          <w:sz w:val="28"/>
          <w:szCs w:val="28"/>
          <w:lang w:eastAsia="en-US"/>
        </w:rPr>
      </w:pPr>
      <w:r w:rsidRPr="00B91FAF">
        <w:rPr>
          <w:rFonts w:eastAsia="Times New Roman"/>
          <w:sz w:val="28"/>
          <w:szCs w:val="28"/>
          <w:lang w:eastAsia="en-US"/>
        </w:rPr>
        <w:t>Совершенствование системы подготовки экспертов: пр</w:t>
      </w:r>
      <w:r w:rsidR="00513D4D">
        <w:rPr>
          <w:rFonts w:eastAsia="Times New Roman"/>
          <w:sz w:val="28"/>
          <w:szCs w:val="28"/>
          <w:lang w:eastAsia="en-US"/>
        </w:rPr>
        <w:t>оводить семинары внутри региона</w:t>
      </w:r>
      <w:r w:rsidRPr="00B91FAF">
        <w:rPr>
          <w:rFonts w:eastAsia="Times New Roman"/>
          <w:sz w:val="28"/>
          <w:szCs w:val="28"/>
          <w:lang w:eastAsia="en-US"/>
        </w:rPr>
        <w:t xml:space="preserve"> и анализировать спорные интересные ответы, вырабатывать алгоритмы проверки, общие подходы к оцениванию ответов. Ввести систему межрегиональных семинаров: обмен опытом, выработка общих подходов к оцениванию </w:t>
      </w:r>
      <w:r w:rsidR="00C262EC" w:rsidRPr="00C262EC">
        <w:rPr>
          <w:rFonts w:eastAsia="Times New Roman"/>
          <w:sz w:val="28"/>
          <w:szCs w:val="28"/>
          <w:lang w:eastAsia="en-US"/>
        </w:rPr>
        <w:t>ответов, анализ спорных ответов.</w:t>
      </w:r>
    </w:p>
    <w:p w14:paraId="4417CEB3" w14:textId="77777777" w:rsidR="00C262EC" w:rsidRDefault="00C262EC" w:rsidP="00DE1CB6">
      <w:pPr>
        <w:widowControl w:val="0"/>
        <w:ind w:firstLine="567"/>
        <w:contextualSpacing/>
        <w:jc w:val="both"/>
        <w:rPr>
          <w:rFonts w:eastAsia="Times New Roman"/>
          <w:sz w:val="28"/>
          <w:szCs w:val="28"/>
          <w:lang w:eastAsia="en-US"/>
        </w:rPr>
      </w:pPr>
    </w:p>
    <w:p w14:paraId="60617A06" w14:textId="77777777" w:rsidR="004505AF" w:rsidRPr="004505AF" w:rsidRDefault="007E61E9" w:rsidP="00E43FE9">
      <w:pPr>
        <w:pStyle w:val="3"/>
        <w:keepNext w:val="0"/>
        <w:keepLines w:val="0"/>
        <w:widowControl w:val="0"/>
        <w:spacing w:before="0"/>
        <w:ind w:left="375"/>
        <w:rPr>
          <w:rFonts w:ascii="Times New Roman" w:eastAsia="Times New Roman" w:hAnsi="Times New Roman" w:cs="Times New Roman"/>
          <w:smallCaps/>
          <w:color w:val="auto"/>
        </w:rPr>
      </w:pPr>
      <w:r w:rsidRPr="00DD2F53">
        <w:rPr>
          <w:rFonts w:ascii="Times New Roman" w:eastAsia="Times New Roman" w:hAnsi="Times New Roman" w:cs="Times New Roman"/>
          <w:smallCaps/>
          <w:color w:val="auto"/>
        </w:rPr>
        <w:t xml:space="preserve">СОСТАВИТЕЛИ ОТЧЕТА (МЕТОДИЧЕСКОГО АНАЛИЗА ПО ПРЕДМЕТУ): </w:t>
      </w:r>
    </w:p>
    <w:p w14:paraId="16931F95" w14:textId="77777777" w:rsidR="004505AF" w:rsidRPr="00D46F38" w:rsidRDefault="004505AF" w:rsidP="00E43FE9">
      <w:pPr>
        <w:widowControl w:val="0"/>
        <w:jc w:val="center"/>
      </w:pPr>
    </w:p>
    <w:p w14:paraId="252F6415" w14:textId="77777777" w:rsidR="004505AF" w:rsidRPr="004505AF" w:rsidRDefault="004505AF" w:rsidP="00E43FE9">
      <w:pPr>
        <w:widowControl w:val="0"/>
        <w:jc w:val="both"/>
        <w:rPr>
          <w:sz w:val="28"/>
          <w:szCs w:val="28"/>
        </w:rPr>
      </w:pPr>
      <w:r w:rsidRPr="004505AF">
        <w:rPr>
          <w:sz w:val="28"/>
          <w:szCs w:val="28"/>
        </w:rPr>
        <w:lastRenderedPageBreak/>
        <w:t>Государственное автономное образовательное учреждение дополнительного профессионального образования Свердловской области</w:t>
      </w:r>
      <w:r>
        <w:rPr>
          <w:sz w:val="28"/>
          <w:szCs w:val="28"/>
        </w:rPr>
        <w:t xml:space="preserve"> </w:t>
      </w:r>
      <w:r w:rsidRPr="004505AF">
        <w:rPr>
          <w:sz w:val="28"/>
          <w:szCs w:val="28"/>
        </w:rPr>
        <w:t>«ИНСТИТУТ РАЗВИТИЯ ОБРАЗОВАНИЯ» (ГАОУ ДПО СО «ИРО»)</w:t>
      </w:r>
    </w:p>
    <w:p w14:paraId="261F4203" w14:textId="77777777" w:rsidR="004505AF" w:rsidRPr="00DD2F53" w:rsidRDefault="004505AF" w:rsidP="00E43FE9">
      <w:pPr>
        <w:widowControl w:val="0"/>
        <w:ind w:left="1134" w:right="-285" w:hanging="850"/>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4044"/>
        <w:gridCol w:w="2904"/>
      </w:tblGrid>
      <w:tr w:rsidR="007E61E9" w:rsidRPr="00DE1CB6" w14:paraId="248C7F1A" w14:textId="77777777" w:rsidTr="00DE1CB6">
        <w:tc>
          <w:tcPr>
            <w:tcW w:w="1370" w:type="pct"/>
            <w:shd w:val="clear" w:color="auto" w:fill="auto"/>
          </w:tcPr>
          <w:p w14:paraId="18343267" w14:textId="77777777" w:rsidR="00F36DC0" w:rsidRPr="00DE1CB6" w:rsidRDefault="007E61E9" w:rsidP="00E43FE9">
            <w:pPr>
              <w:widowControl w:val="0"/>
              <w:jc w:val="both"/>
              <w:rPr>
                <w:i/>
              </w:rPr>
            </w:pPr>
            <w:r w:rsidRPr="00DE1CB6">
              <w:rPr>
                <w:i/>
              </w:rPr>
              <w:t>Ответственный специалист, выполнявший анализ результатов ЕГЭ по предмету</w:t>
            </w:r>
          </w:p>
          <w:p w14:paraId="257E4D92" w14:textId="77777777" w:rsidR="007E61E9" w:rsidRPr="00DE1CB6" w:rsidRDefault="007E61E9" w:rsidP="00E43FE9">
            <w:pPr>
              <w:widowControl w:val="0"/>
              <w:jc w:val="right"/>
            </w:pPr>
          </w:p>
        </w:tc>
        <w:tc>
          <w:tcPr>
            <w:tcW w:w="2113" w:type="pct"/>
            <w:shd w:val="clear" w:color="auto" w:fill="auto"/>
          </w:tcPr>
          <w:p w14:paraId="79729DB2" w14:textId="77777777" w:rsidR="007E61E9" w:rsidRPr="00DE1CB6" w:rsidRDefault="00C262EC" w:rsidP="00DE1CB6">
            <w:pPr>
              <w:pStyle w:val="13"/>
              <w:widowControl w:val="0"/>
              <w:spacing w:after="0" w:line="240" w:lineRule="auto"/>
              <w:ind w:left="0"/>
              <w:jc w:val="both"/>
              <w:rPr>
                <w:i/>
                <w:sz w:val="24"/>
                <w:szCs w:val="24"/>
              </w:rPr>
            </w:pPr>
            <w:proofErr w:type="spellStart"/>
            <w:r w:rsidRPr="00DE1CB6">
              <w:rPr>
                <w:rFonts w:ascii="Times New Roman" w:hAnsi="Times New Roman"/>
                <w:sz w:val="24"/>
                <w:szCs w:val="24"/>
              </w:rPr>
              <w:t>Долинина</w:t>
            </w:r>
            <w:proofErr w:type="spellEnd"/>
            <w:r w:rsidRPr="00DE1CB6">
              <w:rPr>
                <w:rFonts w:ascii="Times New Roman" w:hAnsi="Times New Roman"/>
                <w:sz w:val="24"/>
                <w:szCs w:val="24"/>
              </w:rPr>
              <w:t xml:space="preserve"> Тамара Альбертовна, </w:t>
            </w:r>
            <w:r w:rsidRPr="00DE1CB6">
              <w:rPr>
                <w:rFonts w:ascii="Times New Roman" w:hAnsi="Times New Roman"/>
                <w:bCs/>
                <w:iCs/>
                <w:sz w:val="24"/>
                <w:szCs w:val="24"/>
              </w:rPr>
              <w:t>ГАОУ ДПО СО «Институт развития образования»,</w:t>
            </w:r>
            <w:r w:rsidRPr="00DE1CB6">
              <w:rPr>
                <w:rFonts w:ascii="Times New Roman" w:hAnsi="Times New Roman"/>
                <w:sz w:val="24"/>
                <w:szCs w:val="24"/>
              </w:rPr>
              <w:t xml:space="preserve"> заведующий кафедрой филологического образования </w:t>
            </w:r>
          </w:p>
        </w:tc>
        <w:tc>
          <w:tcPr>
            <w:tcW w:w="1517" w:type="pct"/>
          </w:tcPr>
          <w:p w14:paraId="3D18B6B1" w14:textId="77777777" w:rsidR="00C262EC" w:rsidRPr="00DE1CB6" w:rsidRDefault="00C262EC" w:rsidP="00E43FE9">
            <w:pPr>
              <w:widowControl w:val="0"/>
              <w:jc w:val="both"/>
              <w:rPr>
                <w:i/>
                <w:color w:val="000000"/>
              </w:rPr>
            </w:pPr>
            <w:r w:rsidRPr="00DE1CB6">
              <w:rPr>
                <w:i/>
                <w:color w:val="000000"/>
              </w:rPr>
              <w:t xml:space="preserve">Председатель предметной </w:t>
            </w:r>
          </w:p>
          <w:p w14:paraId="7825760B" w14:textId="77777777" w:rsidR="00C262EC" w:rsidRPr="00DE1CB6" w:rsidRDefault="00C262EC" w:rsidP="00E43FE9">
            <w:pPr>
              <w:widowControl w:val="0"/>
              <w:jc w:val="both"/>
              <w:rPr>
                <w:i/>
                <w:color w:val="000000"/>
              </w:rPr>
            </w:pPr>
            <w:r w:rsidRPr="00DE1CB6">
              <w:rPr>
                <w:i/>
                <w:color w:val="000000"/>
              </w:rPr>
              <w:t>комиссии</w:t>
            </w:r>
          </w:p>
          <w:p w14:paraId="502E8AB7" w14:textId="77777777" w:rsidR="007E61E9" w:rsidRPr="00DE1CB6" w:rsidRDefault="007E61E9" w:rsidP="00E43FE9">
            <w:pPr>
              <w:widowControl w:val="0"/>
              <w:jc w:val="both"/>
              <w:rPr>
                <w:i/>
              </w:rPr>
            </w:pPr>
          </w:p>
        </w:tc>
      </w:tr>
      <w:tr w:rsidR="007E61E9" w:rsidRPr="00DE1CB6" w14:paraId="372E37D2" w14:textId="77777777" w:rsidTr="00DE1CB6">
        <w:tc>
          <w:tcPr>
            <w:tcW w:w="1370" w:type="pct"/>
            <w:shd w:val="clear" w:color="auto" w:fill="auto"/>
          </w:tcPr>
          <w:p w14:paraId="3CF4BC25" w14:textId="77777777" w:rsidR="007E61E9" w:rsidRPr="00DE1CB6" w:rsidRDefault="007E61E9" w:rsidP="00E43FE9">
            <w:pPr>
              <w:widowControl w:val="0"/>
              <w:jc w:val="both"/>
              <w:rPr>
                <w:i/>
              </w:rPr>
            </w:pPr>
            <w:r w:rsidRPr="00DE1CB6">
              <w:rPr>
                <w:i/>
              </w:rPr>
              <w:t>Специалисты, привлекаемые к анализу результатов ЕГЭ по предмету</w:t>
            </w:r>
          </w:p>
        </w:tc>
        <w:tc>
          <w:tcPr>
            <w:tcW w:w="2113" w:type="pct"/>
            <w:shd w:val="clear" w:color="auto" w:fill="auto"/>
          </w:tcPr>
          <w:p w14:paraId="13E2BE05" w14:textId="77777777" w:rsidR="007E61E9" w:rsidRPr="00DE1CB6" w:rsidRDefault="00C262EC" w:rsidP="00DE1CB6">
            <w:pPr>
              <w:widowControl w:val="0"/>
              <w:jc w:val="both"/>
              <w:rPr>
                <w:i/>
              </w:rPr>
            </w:pPr>
            <w:r w:rsidRPr="00DE1CB6">
              <w:t>Алексеева Мария Александровна, ФГАОУ ВПО «Уральский федеральный университет имени первого президента России Б. Н. Ельцина», доцент кафедры русской литературы Института гуманитарных наук и искусств</w:t>
            </w:r>
          </w:p>
        </w:tc>
        <w:tc>
          <w:tcPr>
            <w:tcW w:w="1517" w:type="pct"/>
          </w:tcPr>
          <w:p w14:paraId="7CA092D7" w14:textId="77777777" w:rsidR="007E61E9" w:rsidRPr="00DE1CB6" w:rsidRDefault="00C262EC" w:rsidP="00E43FE9">
            <w:pPr>
              <w:widowControl w:val="0"/>
              <w:jc w:val="both"/>
              <w:rPr>
                <w:i/>
              </w:rPr>
            </w:pPr>
            <w:r w:rsidRPr="00DE1CB6">
              <w:rPr>
                <w:i/>
                <w:color w:val="000000"/>
              </w:rPr>
              <w:t>Заместитель председателя предметной комиссии</w:t>
            </w:r>
          </w:p>
        </w:tc>
      </w:tr>
    </w:tbl>
    <w:p w14:paraId="0320348E" w14:textId="77777777" w:rsidR="00513D4D" w:rsidRDefault="00513D4D" w:rsidP="00E43FE9">
      <w:pPr>
        <w:widowControl w:val="0"/>
      </w:pPr>
    </w:p>
    <w:p w14:paraId="058CE715" w14:textId="77777777" w:rsidR="00513D4D" w:rsidRPr="00513D4D" w:rsidRDefault="00513D4D" w:rsidP="00E43FE9">
      <w:pPr>
        <w:widowControl w:val="0"/>
      </w:pPr>
    </w:p>
    <w:p w14:paraId="0989CCA7" w14:textId="77777777" w:rsidR="00513D4D" w:rsidRPr="00513D4D" w:rsidRDefault="00513D4D" w:rsidP="00E43FE9">
      <w:pPr>
        <w:widowControl w:val="0"/>
      </w:pPr>
    </w:p>
    <w:p w14:paraId="067CD9BC" w14:textId="77777777" w:rsidR="00513D4D" w:rsidRPr="00513D4D" w:rsidRDefault="00513D4D" w:rsidP="00E43FE9">
      <w:pPr>
        <w:widowControl w:val="0"/>
      </w:pPr>
    </w:p>
    <w:p w14:paraId="7EB9B8EB" w14:textId="77777777" w:rsidR="00513D4D" w:rsidRPr="00513D4D" w:rsidRDefault="00513D4D" w:rsidP="00E43FE9">
      <w:pPr>
        <w:widowControl w:val="0"/>
      </w:pPr>
    </w:p>
    <w:p w14:paraId="35F80E71" w14:textId="77777777" w:rsidR="00513D4D" w:rsidRDefault="00513D4D" w:rsidP="00E43FE9">
      <w:pPr>
        <w:widowControl w:val="0"/>
      </w:pPr>
    </w:p>
    <w:p w14:paraId="084ED228" w14:textId="77777777" w:rsidR="00CF6399" w:rsidRPr="00513D4D" w:rsidRDefault="00513D4D" w:rsidP="00E43FE9">
      <w:pPr>
        <w:widowControl w:val="0"/>
        <w:tabs>
          <w:tab w:val="left" w:pos="3390"/>
        </w:tabs>
      </w:pPr>
      <w:r>
        <w:tab/>
      </w:r>
    </w:p>
    <w:sectPr w:rsidR="00CF6399" w:rsidRPr="00513D4D" w:rsidSect="00E43FE9">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C7FD2E" w14:textId="77777777" w:rsidR="00725467" w:rsidRDefault="00725467" w:rsidP="007E61E9">
      <w:r>
        <w:separator/>
      </w:r>
    </w:p>
  </w:endnote>
  <w:endnote w:type="continuationSeparator" w:id="0">
    <w:p w14:paraId="43CEC142" w14:textId="77777777" w:rsidR="00725467" w:rsidRDefault="00725467" w:rsidP="007E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charset w:val="CC"/>
    <w:family w:val="swiss"/>
    <w:pitch w:val="variable"/>
    <w:sig w:usb0="E10022FF" w:usb1="C000E47F" w:usb2="00000029" w:usb3="00000000" w:csb0="000001D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756899820"/>
      <w:docPartObj>
        <w:docPartGallery w:val="Page Numbers (Bottom of Page)"/>
        <w:docPartUnique/>
      </w:docPartObj>
    </w:sdtPr>
    <w:sdtEndPr/>
    <w:sdtContent>
      <w:p w14:paraId="3529A043" w14:textId="77777777" w:rsidR="00DE1CB6" w:rsidRPr="00DE1CB6" w:rsidRDefault="00DE1CB6" w:rsidP="00DE1CB6">
        <w:pPr>
          <w:pStyle w:val="af2"/>
          <w:widowControl w:val="0"/>
          <w:spacing w:after="0" w:line="240" w:lineRule="auto"/>
          <w:jc w:val="right"/>
          <w:rPr>
            <w:rFonts w:ascii="Times New Roman" w:hAnsi="Times New Roman"/>
            <w:sz w:val="24"/>
            <w:szCs w:val="24"/>
          </w:rPr>
        </w:pPr>
        <w:r w:rsidRPr="00DE1CB6">
          <w:rPr>
            <w:rFonts w:ascii="Times New Roman" w:hAnsi="Times New Roman"/>
            <w:sz w:val="24"/>
            <w:szCs w:val="24"/>
          </w:rPr>
          <w:fldChar w:fldCharType="begin"/>
        </w:r>
        <w:r w:rsidRPr="00DE1CB6">
          <w:rPr>
            <w:rFonts w:ascii="Times New Roman" w:hAnsi="Times New Roman"/>
            <w:sz w:val="24"/>
            <w:szCs w:val="24"/>
          </w:rPr>
          <w:instrText>PAGE   \* MERGEFORMAT</w:instrText>
        </w:r>
        <w:r w:rsidRPr="00DE1CB6">
          <w:rPr>
            <w:rFonts w:ascii="Times New Roman" w:hAnsi="Times New Roman"/>
            <w:sz w:val="24"/>
            <w:szCs w:val="24"/>
          </w:rPr>
          <w:fldChar w:fldCharType="separate"/>
        </w:r>
        <w:r w:rsidR="008C30A0" w:rsidRPr="008C30A0">
          <w:rPr>
            <w:rFonts w:ascii="Times New Roman" w:hAnsi="Times New Roman"/>
            <w:noProof/>
            <w:sz w:val="24"/>
            <w:szCs w:val="24"/>
            <w:lang w:val="ru-RU"/>
          </w:rPr>
          <w:t>44</w:t>
        </w:r>
        <w:r w:rsidRPr="00DE1CB6">
          <w:rPr>
            <w:rFonts w:ascii="Times New Roman" w:hAnsi="Times New Roman"/>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87395" w14:textId="77777777" w:rsidR="00725467" w:rsidRDefault="00725467" w:rsidP="007E61E9">
      <w:r>
        <w:separator/>
      </w:r>
    </w:p>
  </w:footnote>
  <w:footnote w:type="continuationSeparator" w:id="0">
    <w:p w14:paraId="491F4FFD" w14:textId="77777777" w:rsidR="00725467" w:rsidRDefault="00725467" w:rsidP="007E61E9">
      <w:r>
        <w:continuationSeparator/>
      </w:r>
    </w:p>
  </w:footnote>
  <w:footnote w:id="1">
    <w:p w14:paraId="1CFA441B" w14:textId="77777777" w:rsidR="00DE1CB6" w:rsidRPr="004B5B74" w:rsidRDefault="00DE1CB6" w:rsidP="006C76C5">
      <w:pPr>
        <w:pStyle w:val="a4"/>
        <w:jc w:val="both"/>
        <w:rPr>
          <w:rFonts w:ascii="Times New Roman" w:hAnsi="Times New Roman"/>
        </w:rPr>
      </w:pPr>
      <w:r>
        <w:rPr>
          <w:rStyle w:val="a6"/>
        </w:rPr>
        <w:footnoteRef/>
      </w:r>
      <w:r>
        <w:t xml:space="preserve"> </w:t>
      </w:r>
      <w:r w:rsidRPr="004B5B74">
        <w:rPr>
          <w:rFonts w:ascii="Times New Roman" w:hAnsi="Times New Roman"/>
        </w:rPr>
        <w:t xml:space="preserve">Вариант для проведения анализа выбирается из числа перечисленных </w:t>
      </w:r>
      <w:r>
        <w:rPr>
          <w:rFonts w:ascii="Times New Roman" w:hAnsi="Times New Roman"/>
        </w:rPr>
        <w:t>в письме ФГБНУ «ФИПИ» №311/16 от 27.05.2016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53C5B"/>
    <w:multiLevelType w:val="hybridMultilevel"/>
    <w:tmpl w:val="649C09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29D03CE8"/>
    <w:multiLevelType w:val="hybridMultilevel"/>
    <w:tmpl w:val="51D265F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C0F"/>
    <w:rsid w:val="0000563B"/>
    <w:rsid w:val="00006782"/>
    <w:rsid w:val="0001006A"/>
    <w:rsid w:val="00015EE6"/>
    <w:rsid w:val="000164DF"/>
    <w:rsid w:val="0001793D"/>
    <w:rsid w:val="00017A04"/>
    <w:rsid w:val="000226F4"/>
    <w:rsid w:val="00026E53"/>
    <w:rsid w:val="000340F6"/>
    <w:rsid w:val="000357D8"/>
    <w:rsid w:val="00043B48"/>
    <w:rsid w:val="000808EC"/>
    <w:rsid w:val="00082CFB"/>
    <w:rsid w:val="00085739"/>
    <w:rsid w:val="000862F0"/>
    <w:rsid w:val="00090DE0"/>
    <w:rsid w:val="000A5FD2"/>
    <w:rsid w:val="000B5E84"/>
    <w:rsid w:val="000D29A8"/>
    <w:rsid w:val="000E2169"/>
    <w:rsid w:val="000E26DC"/>
    <w:rsid w:val="000F0091"/>
    <w:rsid w:val="000F55EA"/>
    <w:rsid w:val="00120249"/>
    <w:rsid w:val="00126F80"/>
    <w:rsid w:val="0012759D"/>
    <w:rsid w:val="00127C84"/>
    <w:rsid w:val="00136E2C"/>
    <w:rsid w:val="0014327D"/>
    <w:rsid w:val="00144FBA"/>
    <w:rsid w:val="00146EBF"/>
    <w:rsid w:val="00152193"/>
    <w:rsid w:val="001530B3"/>
    <w:rsid w:val="00156445"/>
    <w:rsid w:val="001569BE"/>
    <w:rsid w:val="00167592"/>
    <w:rsid w:val="00170064"/>
    <w:rsid w:val="00187122"/>
    <w:rsid w:val="00192AC7"/>
    <w:rsid w:val="001967B0"/>
    <w:rsid w:val="00197555"/>
    <w:rsid w:val="001A03C0"/>
    <w:rsid w:val="001A3852"/>
    <w:rsid w:val="001A70E8"/>
    <w:rsid w:val="001B1165"/>
    <w:rsid w:val="001C7EEF"/>
    <w:rsid w:val="001E2E78"/>
    <w:rsid w:val="001E6663"/>
    <w:rsid w:val="001F3DC1"/>
    <w:rsid w:val="00205129"/>
    <w:rsid w:val="002134A4"/>
    <w:rsid w:val="002174A2"/>
    <w:rsid w:val="002211E0"/>
    <w:rsid w:val="00231A92"/>
    <w:rsid w:val="002339DF"/>
    <w:rsid w:val="00242A53"/>
    <w:rsid w:val="002514B6"/>
    <w:rsid w:val="002625A7"/>
    <w:rsid w:val="00263CF6"/>
    <w:rsid w:val="0026720C"/>
    <w:rsid w:val="0026746B"/>
    <w:rsid w:val="002912C8"/>
    <w:rsid w:val="002A3E73"/>
    <w:rsid w:val="002A4A8E"/>
    <w:rsid w:val="002B605A"/>
    <w:rsid w:val="002C0256"/>
    <w:rsid w:val="002D48BB"/>
    <w:rsid w:val="002E6273"/>
    <w:rsid w:val="002E7B7F"/>
    <w:rsid w:val="002F0F08"/>
    <w:rsid w:val="003045EF"/>
    <w:rsid w:val="003047D9"/>
    <w:rsid w:val="00306619"/>
    <w:rsid w:val="00332ABA"/>
    <w:rsid w:val="003349EB"/>
    <w:rsid w:val="00352B91"/>
    <w:rsid w:val="0035369E"/>
    <w:rsid w:val="00365A44"/>
    <w:rsid w:val="003811F2"/>
    <w:rsid w:val="00382C74"/>
    <w:rsid w:val="00390B70"/>
    <w:rsid w:val="0039490E"/>
    <w:rsid w:val="003968E6"/>
    <w:rsid w:val="003A70F9"/>
    <w:rsid w:val="003D74B6"/>
    <w:rsid w:val="003E6499"/>
    <w:rsid w:val="00410107"/>
    <w:rsid w:val="00414FBB"/>
    <w:rsid w:val="00416B5B"/>
    <w:rsid w:val="004171AF"/>
    <w:rsid w:val="00421365"/>
    <w:rsid w:val="0043678F"/>
    <w:rsid w:val="00436F8E"/>
    <w:rsid w:val="00446386"/>
    <w:rsid w:val="004505AF"/>
    <w:rsid w:val="00450C37"/>
    <w:rsid w:val="00474642"/>
    <w:rsid w:val="00477B3D"/>
    <w:rsid w:val="00481F3E"/>
    <w:rsid w:val="004935FC"/>
    <w:rsid w:val="004A1E01"/>
    <w:rsid w:val="004B5188"/>
    <w:rsid w:val="004B7C0F"/>
    <w:rsid w:val="004C26EE"/>
    <w:rsid w:val="004C2D03"/>
    <w:rsid w:val="004C63B4"/>
    <w:rsid w:val="004D7A6C"/>
    <w:rsid w:val="004F01B0"/>
    <w:rsid w:val="00505477"/>
    <w:rsid w:val="0050709E"/>
    <w:rsid w:val="00511654"/>
    <w:rsid w:val="00513D4D"/>
    <w:rsid w:val="0052113E"/>
    <w:rsid w:val="00521BB2"/>
    <w:rsid w:val="005234DB"/>
    <w:rsid w:val="00530DA6"/>
    <w:rsid w:val="00537B2E"/>
    <w:rsid w:val="0054371D"/>
    <w:rsid w:val="00554E75"/>
    <w:rsid w:val="005662B9"/>
    <w:rsid w:val="00587A9C"/>
    <w:rsid w:val="00595BBB"/>
    <w:rsid w:val="00595D76"/>
    <w:rsid w:val="005B5CEA"/>
    <w:rsid w:val="005C1E6C"/>
    <w:rsid w:val="005C40D0"/>
    <w:rsid w:val="005D4A3B"/>
    <w:rsid w:val="005D4D88"/>
    <w:rsid w:val="005E6832"/>
    <w:rsid w:val="005F12C8"/>
    <w:rsid w:val="005F5FB5"/>
    <w:rsid w:val="006050A7"/>
    <w:rsid w:val="00622F47"/>
    <w:rsid w:val="006234B2"/>
    <w:rsid w:val="00627557"/>
    <w:rsid w:val="00627A2A"/>
    <w:rsid w:val="00631BE2"/>
    <w:rsid w:val="006466AC"/>
    <w:rsid w:val="00667275"/>
    <w:rsid w:val="00684811"/>
    <w:rsid w:val="006A04D3"/>
    <w:rsid w:val="006A0F14"/>
    <w:rsid w:val="006A3551"/>
    <w:rsid w:val="006C47AD"/>
    <w:rsid w:val="006C76C5"/>
    <w:rsid w:val="006E1937"/>
    <w:rsid w:val="006F0C0E"/>
    <w:rsid w:val="006F6821"/>
    <w:rsid w:val="00725467"/>
    <w:rsid w:val="007366A2"/>
    <w:rsid w:val="00742239"/>
    <w:rsid w:val="007642C4"/>
    <w:rsid w:val="00764526"/>
    <w:rsid w:val="00777830"/>
    <w:rsid w:val="00781D34"/>
    <w:rsid w:val="00782674"/>
    <w:rsid w:val="007876A2"/>
    <w:rsid w:val="00790969"/>
    <w:rsid w:val="00797153"/>
    <w:rsid w:val="007A4E63"/>
    <w:rsid w:val="007E0E85"/>
    <w:rsid w:val="007E31CD"/>
    <w:rsid w:val="007E61E9"/>
    <w:rsid w:val="007F01AD"/>
    <w:rsid w:val="007F62A7"/>
    <w:rsid w:val="00800204"/>
    <w:rsid w:val="00805D6D"/>
    <w:rsid w:val="00812BB4"/>
    <w:rsid w:val="0082046C"/>
    <w:rsid w:val="0082529B"/>
    <w:rsid w:val="00835B0E"/>
    <w:rsid w:val="0083641D"/>
    <w:rsid w:val="00841EFE"/>
    <w:rsid w:val="00841F22"/>
    <w:rsid w:val="00844CA7"/>
    <w:rsid w:val="00850EDA"/>
    <w:rsid w:val="00855CA5"/>
    <w:rsid w:val="0086795B"/>
    <w:rsid w:val="0087405E"/>
    <w:rsid w:val="008942A2"/>
    <w:rsid w:val="008A1343"/>
    <w:rsid w:val="008A27E6"/>
    <w:rsid w:val="008A2A10"/>
    <w:rsid w:val="008B7B5A"/>
    <w:rsid w:val="008C30A0"/>
    <w:rsid w:val="008C59AB"/>
    <w:rsid w:val="008D6663"/>
    <w:rsid w:val="008D6680"/>
    <w:rsid w:val="008E2DC2"/>
    <w:rsid w:val="008F69E9"/>
    <w:rsid w:val="008F7275"/>
    <w:rsid w:val="009122A2"/>
    <w:rsid w:val="00912C96"/>
    <w:rsid w:val="00915AFD"/>
    <w:rsid w:val="009258C0"/>
    <w:rsid w:val="0093225F"/>
    <w:rsid w:val="00933F8B"/>
    <w:rsid w:val="00941C72"/>
    <w:rsid w:val="009459C9"/>
    <w:rsid w:val="00945ACB"/>
    <w:rsid w:val="00950B96"/>
    <w:rsid w:val="0095156B"/>
    <w:rsid w:val="00954F65"/>
    <w:rsid w:val="00971B6D"/>
    <w:rsid w:val="0097346B"/>
    <w:rsid w:val="009762CE"/>
    <w:rsid w:val="00976EBF"/>
    <w:rsid w:val="00977EEC"/>
    <w:rsid w:val="00982310"/>
    <w:rsid w:val="00984F5C"/>
    <w:rsid w:val="00990A47"/>
    <w:rsid w:val="009A5627"/>
    <w:rsid w:val="009A65AC"/>
    <w:rsid w:val="009A7C17"/>
    <w:rsid w:val="009A7CF9"/>
    <w:rsid w:val="009C08A4"/>
    <w:rsid w:val="009C1029"/>
    <w:rsid w:val="009D3C6B"/>
    <w:rsid w:val="009D554C"/>
    <w:rsid w:val="009E4D5C"/>
    <w:rsid w:val="009F11DE"/>
    <w:rsid w:val="009F47BF"/>
    <w:rsid w:val="00A010D2"/>
    <w:rsid w:val="00A05281"/>
    <w:rsid w:val="00A062DB"/>
    <w:rsid w:val="00A07A2C"/>
    <w:rsid w:val="00A17E4B"/>
    <w:rsid w:val="00A346FA"/>
    <w:rsid w:val="00A36F75"/>
    <w:rsid w:val="00A37F01"/>
    <w:rsid w:val="00A532DF"/>
    <w:rsid w:val="00A60608"/>
    <w:rsid w:val="00A714B2"/>
    <w:rsid w:val="00A71699"/>
    <w:rsid w:val="00A810CB"/>
    <w:rsid w:val="00A813DD"/>
    <w:rsid w:val="00A8178B"/>
    <w:rsid w:val="00A84861"/>
    <w:rsid w:val="00A878FB"/>
    <w:rsid w:val="00A9660C"/>
    <w:rsid w:val="00AA5304"/>
    <w:rsid w:val="00AB1DD0"/>
    <w:rsid w:val="00AD2DDD"/>
    <w:rsid w:val="00AD74FA"/>
    <w:rsid w:val="00AF3599"/>
    <w:rsid w:val="00AF5216"/>
    <w:rsid w:val="00AF7471"/>
    <w:rsid w:val="00AF74DB"/>
    <w:rsid w:val="00B0119B"/>
    <w:rsid w:val="00B12ACB"/>
    <w:rsid w:val="00B13301"/>
    <w:rsid w:val="00B133F4"/>
    <w:rsid w:val="00B25B4E"/>
    <w:rsid w:val="00B272D0"/>
    <w:rsid w:val="00B321A7"/>
    <w:rsid w:val="00B40281"/>
    <w:rsid w:val="00B43D93"/>
    <w:rsid w:val="00B550DA"/>
    <w:rsid w:val="00B71B9B"/>
    <w:rsid w:val="00B83CF9"/>
    <w:rsid w:val="00B91FAF"/>
    <w:rsid w:val="00B953FA"/>
    <w:rsid w:val="00B953FB"/>
    <w:rsid w:val="00B96C3F"/>
    <w:rsid w:val="00B97A3E"/>
    <w:rsid w:val="00BB30E7"/>
    <w:rsid w:val="00BB6D62"/>
    <w:rsid w:val="00BC24EE"/>
    <w:rsid w:val="00BD51FB"/>
    <w:rsid w:val="00BD56EA"/>
    <w:rsid w:val="00BD691A"/>
    <w:rsid w:val="00BE3E08"/>
    <w:rsid w:val="00BE70F8"/>
    <w:rsid w:val="00BE7F7D"/>
    <w:rsid w:val="00BF3836"/>
    <w:rsid w:val="00BF633F"/>
    <w:rsid w:val="00C079B1"/>
    <w:rsid w:val="00C24A78"/>
    <w:rsid w:val="00C262EC"/>
    <w:rsid w:val="00C2673D"/>
    <w:rsid w:val="00C361A9"/>
    <w:rsid w:val="00C40759"/>
    <w:rsid w:val="00C4413A"/>
    <w:rsid w:val="00C54302"/>
    <w:rsid w:val="00C54B1C"/>
    <w:rsid w:val="00C56AA4"/>
    <w:rsid w:val="00C57F29"/>
    <w:rsid w:val="00C61687"/>
    <w:rsid w:val="00C67492"/>
    <w:rsid w:val="00C74E15"/>
    <w:rsid w:val="00C76C32"/>
    <w:rsid w:val="00C80CAC"/>
    <w:rsid w:val="00C8422A"/>
    <w:rsid w:val="00C8460F"/>
    <w:rsid w:val="00C90261"/>
    <w:rsid w:val="00C902A0"/>
    <w:rsid w:val="00CB05E3"/>
    <w:rsid w:val="00CB6C2B"/>
    <w:rsid w:val="00CC1B4E"/>
    <w:rsid w:val="00CC1D72"/>
    <w:rsid w:val="00CC5B85"/>
    <w:rsid w:val="00CD619C"/>
    <w:rsid w:val="00CF054B"/>
    <w:rsid w:val="00CF4203"/>
    <w:rsid w:val="00CF6399"/>
    <w:rsid w:val="00CF7233"/>
    <w:rsid w:val="00D01022"/>
    <w:rsid w:val="00D05B5B"/>
    <w:rsid w:val="00D10CFB"/>
    <w:rsid w:val="00D1151F"/>
    <w:rsid w:val="00D17E79"/>
    <w:rsid w:val="00D25D65"/>
    <w:rsid w:val="00D40817"/>
    <w:rsid w:val="00D57AC1"/>
    <w:rsid w:val="00D620B4"/>
    <w:rsid w:val="00D754E5"/>
    <w:rsid w:val="00D77129"/>
    <w:rsid w:val="00D873F0"/>
    <w:rsid w:val="00DA53D5"/>
    <w:rsid w:val="00DA6B3F"/>
    <w:rsid w:val="00DB0A59"/>
    <w:rsid w:val="00DC213C"/>
    <w:rsid w:val="00DC463C"/>
    <w:rsid w:val="00DC583E"/>
    <w:rsid w:val="00DC65CD"/>
    <w:rsid w:val="00DE1CB6"/>
    <w:rsid w:val="00DE307C"/>
    <w:rsid w:val="00DE3DB7"/>
    <w:rsid w:val="00DE5506"/>
    <w:rsid w:val="00DF265F"/>
    <w:rsid w:val="00E00283"/>
    <w:rsid w:val="00E03C58"/>
    <w:rsid w:val="00E04CE6"/>
    <w:rsid w:val="00E13342"/>
    <w:rsid w:val="00E3689C"/>
    <w:rsid w:val="00E43FE9"/>
    <w:rsid w:val="00E50C36"/>
    <w:rsid w:val="00E62C2D"/>
    <w:rsid w:val="00E95A9F"/>
    <w:rsid w:val="00EA71FA"/>
    <w:rsid w:val="00EE084A"/>
    <w:rsid w:val="00EE3CA3"/>
    <w:rsid w:val="00F02B5E"/>
    <w:rsid w:val="00F07143"/>
    <w:rsid w:val="00F07E56"/>
    <w:rsid w:val="00F14618"/>
    <w:rsid w:val="00F209B3"/>
    <w:rsid w:val="00F36DC0"/>
    <w:rsid w:val="00F54A3C"/>
    <w:rsid w:val="00F579DF"/>
    <w:rsid w:val="00F61DEB"/>
    <w:rsid w:val="00F769DA"/>
    <w:rsid w:val="00F82648"/>
    <w:rsid w:val="00F85325"/>
    <w:rsid w:val="00F86772"/>
    <w:rsid w:val="00F9106D"/>
    <w:rsid w:val="00FA1A9A"/>
    <w:rsid w:val="00FA1E7C"/>
    <w:rsid w:val="00FB0853"/>
    <w:rsid w:val="00FB3D7E"/>
    <w:rsid w:val="00FB74A2"/>
    <w:rsid w:val="00FD1210"/>
    <w:rsid w:val="00FE1A1B"/>
    <w:rsid w:val="00FE3963"/>
    <w:rsid w:val="00FE5952"/>
    <w:rsid w:val="00FF1893"/>
    <w:rsid w:val="00FF2A8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62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1E9"/>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7E61E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link w:val="20"/>
    <w:uiPriority w:val="9"/>
    <w:qFormat/>
    <w:rsid w:val="00800204"/>
    <w:pPr>
      <w:spacing w:before="100" w:beforeAutospacing="1" w:after="100" w:afterAutospacing="1"/>
      <w:outlineLvl w:val="1"/>
    </w:pPr>
    <w:rPr>
      <w:rFonts w:eastAsia="Times New Roman"/>
      <w:b/>
      <w:bCs/>
      <w:sz w:val="36"/>
      <w:szCs w:val="36"/>
    </w:rPr>
  </w:style>
  <w:style w:type="paragraph" w:styleId="3">
    <w:name w:val="heading 3"/>
    <w:basedOn w:val="a"/>
    <w:next w:val="a"/>
    <w:link w:val="30"/>
    <w:uiPriority w:val="9"/>
    <w:unhideWhenUsed/>
    <w:qFormat/>
    <w:rsid w:val="007E61E9"/>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800204"/>
    <w:pPr>
      <w:spacing w:before="100" w:beforeAutospacing="1" w:after="100" w:afterAutospacing="1"/>
      <w:outlineLvl w:val="3"/>
    </w:pPr>
    <w:rPr>
      <w:rFonts w:eastAsia="Times New Roman"/>
      <w:b/>
      <w:bCs/>
    </w:rPr>
  </w:style>
  <w:style w:type="paragraph" w:styleId="5">
    <w:name w:val="heading 5"/>
    <w:basedOn w:val="a"/>
    <w:link w:val="50"/>
    <w:uiPriority w:val="9"/>
    <w:qFormat/>
    <w:rsid w:val="00800204"/>
    <w:pPr>
      <w:spacing w:before="100" w:beforeAutospacing="1" w:after="100" w:afterAutospacing="1"/>
      <w:outlineLvl w:val="4"/>
    </w:pPr>
    <w:rPr>
      <w:rFonts w:eastAsia="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1E9"/>
    <w:rPr>
      <w:rFonts w:asciiTheme="majorHAnsi" w:eastAsiaTheme="majorEastAsia" w:hAnsiTheme="majorHAnsi" w:cstheme="majorBidi"/>
      <w:b/>
      <w:bCs/>
      <w:color w:val="2E74B5" w:themeColor="accent1" w:themeShade="BF"/>
      <w:sz w:val="28"/>
      <w:szCs w:val="28"/>
      <w:lang w:eastAsia="ru-RU"/>
    </w:rPr>
  </w:style>
  <w:style w:type="character" w:customStyle="1" w:styleId="30">
    <w:name w:val="Заголовок 3 Знак"/>
    <w:basedOn w:val="a0"/>
    <w:link w:val="3"/>
    <w:uiPriority w:val="9"/>
    <w:rsid w:val="007E61E9"/>
    <w:rPr>
      <w:rFonts w:asciiTheme="majorHAnsi" w:eastAsiaTheme="majorEastAsia" w:hAnsiTheme="majorHAnsi" w:cstheme="majorBidi"/>
      <w:b/>
      <w:bCs/>
      <w:color w:val="5B9BD5" w:themeColor="accent1"/>
      <w:sz w:val="24"/>
      <w:szCs w:val="24"/>
      <w:lang w:eastAsia="ru-RU"/>
    </w:rPr>
  </w:style>
  <w:style w:type="paragraph" w:styleId="a3">
    <w:name w:val="List Paragraph"/>
    <w:basedOn w:val="a"/>
    <w:uiPriority w:val="34"/>
    <w:qFormat/>
    <w:rsid w:val="007E61E9"/>
    <w:pPr>
      <w:spacing w:after="200" w:line="276" w:lineRule="auto"/>
      <w:ind w:left="720"/>
      <w:contextualSpacing/>
    </w:pPr>
    <w:rPr>
      <w:rFonts w:ascii="Calibri" w:eastAsia="Calibri" w:hAnsi="Calibri"/>
      <w:sz w:val="22"/>
      <w:szCs w:val="22"/>
      <w:lang w:eastAsia="en-US"/>
    </w:rPr>
  </w:style>
  <w:style w:type="paragraph" w:styleId="a4">
    <w:name w:val="footnote text"/>
    <w:basedOn w:val="a"/>
    <w:link w:val="a5"/>
    <w:uiPriority w:val="99"/>
    <w:unhideWhenUsed/>
    <w:rsid w:val="007E61E9"/>
    <w:rPr>
      <w:rFonts w:ascii="Calibri" w:eastAsia="Calibri" w:hAnsi="Calibri"/>
      <w:sz w:val="20"/>
      <w:szCs w:val="20"/>
      <w:lang w:eastAsia="en-US"/>
    </w:rPr>
  </w:style>
  <w:style w:type="character" w:customStyle="1" w:styleId="a5">
    <w:name w:val="Текст сноски Знак"/>
    <w:basedOn w:val="a0"/>
    <w:link w:val="a4"/>
    <w:uiPriority w:val="99"/>
    <w:rsid w:val="007E61E9"/>
    <w:rPr>
      <w:rFonts w:ascii="Calibri" w:eastAsia="Calibri" w:hAnsi="Calibri" w:cs="Times New Roman"/>
      <w:sz w:val="20"/>
      <w:szCs w:val="20"/>
    </w:rPr>
  </w:style>
  <w:style w:type="character" w:styleId="a6">
    <w:name w:val="footnote reference"/>
    <w:uiPriority w:val="99"/>
    <w:unhideWhenUsed/>
    <w:rsid w:val="007E61E9"/>
    <w:rPr>
      <w:vertAlign w:val="superscript"/>
    </w:rPr>
  </w:style>
  <w:style w:type="table" w:styleId="a7">
    <w:name w:val="Table Grid"/>
    <w:basedOn w:val="a1"/>
    <w:uiPriority w:val="59"/>
    <w:rsid w:val="007E61E9"/>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365A44"/>
    <w:rPr>
      <w:sz w:val="16"/>
      <w:szCs w:val="16"/>
    </w:rPr>
  </w:style>
  <w:style w:type="paragraph" w:styleId="a9">
    <w:name w:val="annotation text"/>
    <w:basedOn w:val="a"/>
    <w:link w:val="aa"/>
    <w:uiPriority w:val="99"/>
    <w:semiHidden/>
    <w:unhideWhenUsed/>
    <w:rsid w:val="00365A44"/>
    <w:rPr>
      <w:sz w:val="20"/>
      <w:szCs w:val="20"/>
    </w:rPr>
  </w:style>
  <w:style w:type="character" w:customStyle="1" w:styleId="aa">
    <w:name w:val="Текст комментария Знак"/>
    <w:basedOn w:val="a0"/>
    <w:link w:val="a9"/>
    <w:uiPriority w:val="99"/>
    <w:semiHidden/>
    <w:rsid w:val="00365A44"/>
    <w:rPr>
      <w:rFonts w:ascii="Times New Roman" w:hAnsi="Times New Roman" w:cs="Times New Roman"/>
      <w:sz w:val="20"/>
      <w:szCs w:val="20"/>
      <w:lang w:eastAsia="ru-RU"/>
    </w:rPr>
  </w:style>
  <w:style w:type="paragraph" w:styleId="ab">
    <w:name w:val="annotation subject"/>
    <w:basedOn w:val="a9"/>
    <w:next w:val="a9"/>
    <w:link w:val="ac"/>
    <w:uiPriority w:val="99"/>
    <w:semiHidden/>
    <w:unhideWhenUsed/>
    <w:rsid w:val="00365A44"/>
    <w:rPr>
      <w:b/>
      <w:bCs/>
    </w:rPr>
  </w:style>
  <w:style w:type="character" w:customStyle="1" w:styleId="ac">
    <w:name w:val="Тема примечания Знак"/>
    <w:basedOn w:val="aa"/>
    <w:link w:val="ab"/>
    <w:uiPriority w:val="99"/>
    <w:semiHidden/>
    <w:rsid w:val="00365A44"/>
    <w:rPr>
      <w:rFonts w:ascii="Times New Roman" w:hAnsi="Times New Roman" w:cs="Times New Roman"/>
      <w:b/>
      <w:bCs/>
      <w:sz w:val="20"/>
      <w:szCs w:val="20"/>
      <w:lang w:eastAsia="ru-RU"/>
    </w:rPr>
  </w:style>
  <w:style w:type="paragraph" w:styleId="ad">
    <w:name w:val="Balloon Text"/>
    <w:basedOn w:val="a"/>
    <w:link w:val="ae"/>
    <w:uiPriority w:val="99"/>
    <w:semiHidden/>
    <w:unhideWhenUsed/>
    <w:rsid w:val="00365A44"/>
    <w:rPr>
      <w:rFonts w:ascii="Segoe UI" w:hAnsi="Segoe UI" w:cs="Segoe UI"/>
      <w:sz w:val="18"/>
      <w:szCs w:val="18"/>
    </w:rPr>
  </w:style>
  <w:style w:type="character" w:customStyle="1" w:styleId="ae">
    <w:name w:val="Текст выноски Знак"/>
    <w:basedOn w:val="a0"/>
    <w:link w:val="ad"/>
    <w:uiPriority w:val="99"/>
    <w:semiHidden/>
    <w:rsid w:val="00365A44"/>
    <w:rPr>
      <w:rFonts w:ascii="Segoe UI" w:hAnsi="Segoe UI" w:cs="Segoe UI"/>
      <w:sz w:val="18"/>
      <w:szCs w:val="18"/>
      <w:lang w:eastAsia="ru-RU"/>
    </w:rPr>
  </w:style>
  <w:style w:type="character" w:customStyle="1" w:styleId="20">
    <w:name w:val="Заголовок 2 Знак"/>
    <w:basedOn w:val="a0"/>
    <w:link w:val="2"/>
    <w:uiPriority w:val="9"/>
    <w:rsid w:val="0080020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80020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800204"/>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800204"/>
  </w:style>
  <w:style w:type="paragraph" w:styleId="af">
    <w:name w:val="Normal (Web)"/>
    <w:basedOn w:val="a"/>
    <w:uiPriority w:val="99"/>
    <w:semiHidden/>
    <w:unhideWhenUsed/>
    <w:rsid w:val="00800204"/>
    <w:pPr>
      <w:spacing w:before="100" w:beforeAutospacing="1" w:after="100" w:afterAutospacing="1"/>
    </w:pPr>
    <w:rPr>
      <w:rFonts w:eastAsia="Times New Roman"/>
    </w:rPr>
  </w:style>
  <w:style w:type="numbering" w:customStyle="1" w:styleId="21">
    <w:name w:val="Нет списка2"/>
    <w:next w:val="a2"/>
    <w:uiPriority w:val="99"/>
    <w:semiHidden/>
    <w:unhideWhenUsed/>
    <w:rsid w:val="00982310"/>
  </w:style>
  <w:style w:type="numbering" w:customStyle="1" w:styleId="31">
    <w:name w:val="Нет списка3"/>
    <w:next w:val="a2"/>
    <w:uiPriority w:val="99"/>
    <w:semiHidden/>
    <w:unhideWhenUsed/>
    <w:rsid w:val="00085739"/>
  </w:style>
  <w:style w:type="paragraph" w:styleId="af0">
    <w:name w:val="header"/>
    <w:basedOn w:val="a"/>
    <w:link w:val="af1"/>
    <w:uiPriority w:val="99"/>
    <w:unhideWhenUsed/>
    <w:rsid w:val="00B550DA"/>
    <w:pPr>
      <w:tabs>
        <w:tab w:val="center" w:pos="4677"/>
        <w:tab w:val="right" w:pos="9355"/>
      </w:tabs>
      <w:spacing w:after="200" w:line="276" w:lineRule="auto"/>
    </w:pPr>
    <w:rPr>
      <w:rFonts w:ascii="Calibri" w:eastAsia="Times New Roman" w:hAnsi="Calibri"/>
      <w:sz w:val="22"/>
      <w:szCs w:val="22"/>
      <w:lang w:val="x-none" w:eastAsia="x-none"/>
    </w:rPr>
  </w:style>
  <w:style w:type="character" w:customStyle="1" w:styleId="af1">
    <w:name w:val="Верхний колонтитул Знак"/>
    <w:basedOn w:val="a0"/>
    <w:link w:val="af0"/>
    <w:uiPriority w:val="99"/>
    <w:rsid w:val="00B550DA"/>
    <w:rPr>
      <w:rFonts w:ascii="Calibri" w:eastAsia="Times New Roman" w:hAnsi="Calibri" w:cs="Times New Roman"/>
      <w:lang w:val="x-none" w:eastAsia="x-none"/>
    </w:rPr>
  </w:style>
  <w:style w:type="paragraph" w:styleId="af2">
    <w:name w:val="footer"/>
    <w:basedOn w:val="a"/>
    <w:link w:val="af3"/>
    <w:uiPriority w:val="99"/>
    <w:unhideWhenUsed/>
    <w:rsid w:val="00B550DA"/>
    <w:pPr>
      <w:tabs>
        <w:tab w:val="center" w:pos="4677"/>
        <w:tab w:val="right" w:pos="9355"/>
      </w:tabs>
      <w:spacing w:after="200" w:line="276" w:lineRule="auto"/>
    </w:pPr>
    <w:rPr>
      <w:rFonts w:ascii="Calibri" w:eastAsia="Times New Roman" w:hAnsi="Calibri"/>
      <w:sz w:val="22"/>
      <w:szCs w:val="22"/>
      <w:lang w:val="x-none" w:eastAsia="x-none"/>
    </w:rPr>
  </w:style>
  <w:style w:type="character" w:customStyle="1" w:styleId="af3">
    <w:name w:val="Нижний колонтитул Знак"/>
    <w:basedOn w:val="a0"/>
    <w:link w:val="af2"/>
    <w:uiPriority w:val="99"/>
    <w:rsid w:val="00B550DA"/>
    <w:rPr>
      <w:rFonts w:ascii="Calibri" w:eastAsia="Times New Roman" w:hAnsi="Calibri" w:cs="Times New Roman"/>
      <w:lang w:val="x-none" w:eastAsia="x-none"/>
    </w:rPr>
  </w:style>
  <w:style w:type="character" w:styleId="af4">
    <w:name w:val="Hyperlink"/>
    <w:rsid w:val="00B550DA"/>
    <w:rPr>
      <w:color w:val="0000FF"/>
      <w:u w:val="single"/>
    </w:rPr>
  </w:style>
  <w:style w:type="character" w:customStyle="1" w:styleId="af5">
    <w:name w:val="Основной текст Знак"/>
    <w:link w:val="af6"/>
    <w:locked/>
    <w:rsid w:val="00B550DA"/>
    <w:rPr>
      <w:rFonts w:ascii="Times New Roman" w:hAnsi="Times New Roman"/>
      <w:bCs/>
      <w:sz w:val="28"/>
      <w:szCs w:val="24"/>
    </w:rPr>
  </w:style>
  <w:style w:type="paragraph" w:styleId="af6">
    <w:name w:val="Body Text"/>
    <w:link w:val="af5"/>
    <w:rsid w:val="00B550DA"/>
    <w:pPr>
      <w:tabs>
        <w:tab w:val="left" w:pos="-180"/>
        <w:tab w:val="left" w:pos="0"/>
      </w:tabs>
      <w:spacing w:after="200" w:line="276" w:lineRule="auto"/>
      <w:ind w:right="-91" w:firstLine="540"/>
      <w:jc w:val="both"/>
    </w:pPr>
    <w:rPr>
      <w:rFonts w:ascii="Times New Roman" w:hAnsi="Times New Roman"/>
      <w:bCs/>
      <w:sz w:val="28"/>
      <w:szCs w:val="24"/>
    </w:rPr>
  </w:style>
  <w:style w:type="character" w:customStyle="1" w:styleId="12">
    <w:name w:val="Основной текст Знак1"/>
    <w:basedOn w:val="a0"/>
    <w:uiPriority w:val="99"/>
    <w:semiHidden/>
    <w:rsid w:val="00B550DA"/>
    <w:rPr>
      <w:rFonts w:ascii="Times New Roman" w:hAnsi="Times New Roman" w:cs="Times New Roman"/>
      <w:sz w:val="24"/>
      <w:szCs w:val="24"/>
      <w:lang w:eastAsia="ru-RU"/>
    </w:rPr>
  </w:style>
  <w:style w:type="paragraph" w:customStyle="1" w:styleId="af7">
    <w:name w:val="Знак"/>
    <w:basedOn w:val="a"/>
    <w:rsid w:val="00B550DA"/>
    <w:rPr>
      <w:rFonts w:ascii="Verdana" w:eastAsia="Times New Roman" w:hAnsi="Verdana" w:cs="Verdana"/>
      <w:sz w:val="20"/>
      <w:szCs w:val="20"/>
      <w:lang w:val="en-US" w:eastAsia="en-US"/>
    </w:rPr>
  </w:style>
  <w:style w:type="paragraph" w:customStyle="1" w:styleId="af8">
    <w:name w:val="Мой стиль"/>
    <w:basedOn w:val="a"/>
    <w:link w:val="af9"/>
    <w:rsid w:val="00B550DA"/>
    <w:pPr>
      <w:ind w:firstLine="709"/>
    </w:pPr>
    <w:rPr>
      <w:rFonts w:ascii="Calibri" w:eastAsia="Times New Roman" w:hAnsi="Calibri"/>
      <w:lang w:eastAsia="en-US"/>
    </w:rPr>
  </w:style>
  <w:style w:type="character" w:customStyle="1" w:styleId="af9">
    <w:name w:val="Мой стиль Знак"/>
    <w:link w:val="af8"/>
    <w:locked/>
    <w:rsid w:val="00B550DA"/>
    <w:rPr>
      <w:rFonts w:ascii="Calibri" w:eastAsia="Times New Roman" w:hAnsi="Calibri" w:cs="Times New Roman"/>
      <w:sz w:val="24"/>
      <w:szCs w:val="24"/>
    </w:rPr>
  </w:style>
  <w:style w:type="paragraph" w:customStyle="1" w:styleId="13">
    <w:name w:val="Абзац списка1"/>
    <w:basedOn w:val="a"/>
    <w:rsid w:val="00B550DA"/>
    <w:pPr>
      <w:spacing w:after="200" w:line="276" w:lineRule="auto"/>
      <w:ind w:left="720"/>
      <w:contextualSpacing/>
    </w:pPr>
    <w:rPr>
      <w:rFonts w:ascii="Calibri" w:eastAsia="Times New Roman" w:hAnsi="Calibri"/>
      <w:sz w:val="22"/>
      <w:szCs w:val="22"/>
      <w:lang w:eastAsia="en-US"/>
    </w:rPr>
  </w:style>
  <w:style w:type="paragraph" w:customStyle="1" w:styleId="Heading">
    <w:name w:val="Heading"/>
    <w:basedOn w:val="a"/>
    <w:next w:val="afa"/>
    <w:rsid w:val="000164DF"/>
    <w:pPr>
      <w:suppressAutoHyphens/>
      <w:spacing w:before="240" w:after="60"/>
      <w:jc w:val="center"/>
    </w:pPr>
    <w:rPr>
      <w:rFonts w:ascii="Cambria" w:eastAsia="Times New Roman" w:hAnsi="Cambria"/>
      <w:b/>
      <w:bCs/>
      <w:kern w:val="1"/>
      <w:sz w:val="32"/>
      <w:szCs w:val="32"/>
      <w:lang w:eastAsia="zh-CN"/>
    </w:rPr>
  </w:style>
  <w:style w:type="paragraph" w:styleId="afa">
    <w:name w:val="Subtitle"/>
    <w:basedOn w:val="a"/>
    <w:next w:val="a"/>
    <w:link w:val="afb"/>
    <w:uiPriority w:val="11"/>
    <w:qFormat/>
    <w:rsid w:val="000164D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0164DF"/>
    <w:rPr>
      <w:rFonts w:eastAsiaTheme="minorEastAsia"/>
      <w:color w:val="5A5A5A" w:themeColor="text1" w:themeTint="A5"/>
      <w:spacing w:val="15"/>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1E9"/>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7E61E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link w:val="20"/>
    <w:uiPriority w:val="9"/>
    <w:qFormat/>
    <w:rsid w:val="00800204"/>
    <w:pPr>
      <w:spacing w:before="100" w:beforeAutospacing="1" w:after="100" w:afterAutospacing="1"/>
      <w:outlineLvl w:val="1"/>
    </w:pPr>
    <w:rPr>
      <w:rFonts w:eastAsia="Times New Roman"/>
      <w:b/>
      <w:bCs/>
      <w:sz w:val="36"/>
      <w:szCs w:val="36"/>
    </w:rPr>
  </w:style>
  <w:style w:type="paragraph" w:styleId="3">
    <w:name w:val="heading 3"/>
    <w:basedOn w:val="a"/>
    <w:next w:val="a"/>
    <w:link w:val="30"/>
    <w:uiPriority w:val="9"/>
    <w:unhideWhenUsed/>
    <w:qFormat/>
    <w:rsid w:val="007E61E9"/>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800204"/>
    <w:pPr>
      <w:spacing w:before="100" w:beforeAutospacing="1" w:after="100" w:afterAutospacing="1"/>
      <w:outlineLvl w:val="3"/>
    </w:pPr>
    <w:rPr>
      <w:rFonts w:eastAsia="Times New Roman"/>
      <w:b/>
      <w:bCs/>
    </w:rPr>
  </w:style>
  <w:style w:type="paragraph" w:styleId="5">
    <w:name w:val="heading 5"/>
    <w:basedOn w:val="a"/>
    <w:link w:val="50"/>
    <w:uiPriority w:val="9"/>
    <w:qFormat/>
    <w:rsid w:val="00800204"/>
    <w:pPr>
      <w:spacing w:before="100" w:beforeAutospacing="1" w:after="100" w:afterAutospacing="1"/>
      <w:outlineLvl w:val="4"/>
    </w:pPr>
    <w:rPr>
      <w:rFonts w:eastAsia="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1E9"/>
    <w:rPr>
      <w:rFonts w:asciiTheme="majorHAnsi" w:eastAsiaTheme="majorEastAsia" w:hAnsiTheme="majorHAnsi" w:cstheme="majorBidi"/>
      <w:b/>
      <w:bCs/>
      <w:color w:val="2E74B5" w:themeColor="accent1" w:themeShade="BF"/>
      <w:sz w:val="28"/>
      <w:szCs w:val="28"/>
      <w:lang w:eastAsia="ru-RU"/>
    </w:rPr>
  </w:style>
  <w:style w:type="character" w:customStyle="1" w:styleId="30">
    <w:name w:val="Заголовок 3 Знак"/>
    <w:basedOn w:val="a0"/>
    <w:link w:val="3"/>
    <w:uiPriority w:val="9"/>
    <w:rsid w:val="007E61E9"/>
    <w:rPr>
      <w:rFonts w:asciiTheme="majorHAnsi" w:eastAsiaTheme="majorEastAsia" w:hAnsiTheme="majorHAnsi" w:cstheme="majorBidi"/>
      <w:b/>
      <w:bCs/>
      <w:color w:val="5B9BD5" w:themeColor="accent1"/>
      <w:sz w:val="24"/>
      <w:szCs w:val="24"/>
      <w:lang w:eastAsia="ru-RU"/>
    </w:rPr>
  </w:style>
  <w:style w:type="paragraph" w:styleId="a3">
    <w:name w:val="List Paragraph"/>
    <w:basedOn w:val="a"/>
    <w:uiPriority w:val="34"/>
    <w:qFormat/>
    <w:rsid w:val="007E61E9"/>
    <w:pPr>
      <w:spacing w:after="200" w:line="276" w:lineRule="auto"/>
      <w:ind w:left="720"/>
      <w:contextualSpacing/>
    </w:pPr>
    <w:rPr>
      <w:rFonts w:ascii="Calibri" w:eastAsia="Calibri" w:hAnsi="Calibri"/>
      <w:sz w:val="22"/>
      <w:szCs w:val="22"/>
      <w:lang w:eastAsia="en-US"/>
    </w:rPr>
  </w:style>
  <w:style w:type="paragraph" w:styleId="a4">
    <w:name w:val="footnote text"/>
    <w:basedOn w:val="a"/>
    <w:link w:val="a5"/>
    <w:uiPriority w:val="99"/>
    <w:unhideWhenUsed/>
    <w:rsid w:val="007E61E9"/>
    <w:rPr>
      <w:rFonts w:ascii="Calibri" w:eastAsia="Calibri" w:hAnsi="Calibri"/>
      <w:sz w:val="20"/>
      <w:szCs w:val="20"/>
      <w:lang w:eastAsia="en-US"/>
    </w:rPr>
  </w:style>
  <w:style w:type="character" w:customStyle="1" w:styleId="a5">
    <w:name w:val="Текст сноски Знак"/>
    <w:basedOn w:val="a0"/>
    <w:link w:val="a4"/>
    <w:uiPriority w:val="99"/>
    <w:rsid w:val="007E61E9"/>
    <w:rPr>
      <w:rFonts w:ascii="Calibri" w:eastAsia="Calibri" w:hAnsi="Calibri" w:cs="Times New Roman"/>
      <w:sz w:val="20"/>
      <w:szCs w:val="20"/>
    </w:rPr>
  </w:style>
  <w:style w:type="character" w:styleId="a6">
    <w:name w:val="footnote reference"/>
    <w:uiPriority w:val="99"/>
    <w:unhideWhenUsed/>
    <w:rsid w:val="007E61E9"/>
    <w:rPr>
      <w:vertAlign w:val="superscript"/>
    </w:rPr>
  </w:style>
  <w:style w:type="table" w:styleId="a7">
    <w:name w:val="Table Grid"/>
    <w:basedOn w:val="a1"/>
    <w:uiPriority w:val="59"/>
    <w:rsid w:val="007E61E9"/>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365A44"/>
    <w:rPr>
      <w:sz w:val="16"/>
      <w:szCs w:val="16"/>
    </w:rPr>
  </w:style>
  <w:style w:type="paragraph" w:styleId="a9">
    <w:name w:val="annotation text"/>
    <w:basedOn w:val="a"/>
    <w:link w:val="aa"/>
    <w:uiPriority w:val="99"/>
    <w:semiHidden/>
    <w:unhideWhenUsed/>
    <w:rsid w:val="00365A44"/>
    <w:rPr>
      <w:sz w:val="20"/>
      <w:szCs w:val="20"/>
    </w:rPr>
  </w:style>
  <w:style w:type="character" w:customStyle="1" w:styleId="aa">
    <w:name w:val="Текст комментария Знак"/>
    <w:basedOn w:val="a0"/>
    <w:link w:val="a9"/>
    <w:uiPriority w:val="99"/>
    <w:semiHidden/>
    <w:rsid w:val="00365A44"/>
    <w:rPr>
      <w:rFonts w:ascii="Times New Roman" w:hAnsi="Times New Roman" w:cs="Times New Roman"/>
      <w:sz w:val="20"/>
      <w:szCs w:val="20"/>
      <w:lang w:eastAsia="ru-RU"/>
    </w:rPr>
  </w:style>
  <w:style w:type="paragraph" w:styleId="ab">
    <w:name w:val="annotation subject"/>
    <w:basedOn w:val="a9"/>
    <w:next w:val="a9"/>
    <w:link w:val="ac"/>
    <w:uiPriority w:val="99"/>
    <w:semiHidden/>
    <w:unhideWhenUsed/>
    <w:rsid w:val="00365A44"/>
    <w:rPr>
      <w:b/>
      <w:bCs/>
    </w:rPr>
  </w:style>
  <w:style w:type="character" w:customStyle="1" w:styleId="ac">
    <w:name w:val="Тема примечания Знак"/>
    <w:basedOn w:val="aa"/>
    <w:link w:val="ab"/>
    <w:uiPriority w:val="99"/>
    <w:semiHidden/>
    <w:rsid w:val="00365A44"/>
    <w:rPr>
      <w:rFonts w:ascii="Times New Roman" w:hAnsi="Times New Roman" w:cs="Times New Roman"/>
      <w:b/>
      <w:bCs/>
      <w:sz w:val="20"/>
      <w:szCs w:val="20"/>
      <w:lang w:eastAsia="ru-RU"/>
    </w:rPr>
  </w:style>
  <w:style w:type="paragraph" w:styleId="ad">
    <w:name w:val="Balloon Text"/>
    <w:basedOn w:val="a"/>
    <w:link w:val="ae"/>
    <w:uiPriority w:val="99"/>
    <w:semiHidden/>
    <w:unhideWhenUsed/>
    <w:rsid w:val="00365A44"/>
    <w:rPr>
      <w:rFonts w:ascii="Segoe UI" w:hAnsi="Segoe UI" w:cs="Segoe UI"/>
      <w:sz w:val="18"/>
      <w:szCs w:val="18"/>
    </w:rPr>
  </w:style>
  <w:style w:type="character" w:customStyle="1" w:styleId="ae">
    <w:name w:val="Текст выноски Знак"/>
    <w:basedOn w:val="a0"/>
    <w:link w:val="ad"/>
    <w:uiPriority w:val="99"/>
    <w:semiHidden/>
    <w:rsid w:val="00365A44"/>
    <w:rPr>
      <w:rFonts w:ascii="Segoe UI" w:hAnsi="Segoe UI" w:cs="Segoe UI"/>
      <w:sz w:val="18"/>
      <w:szCs w:val="18"/>
      <w:lang w:eastAsia="ru-RU"/>
    </w:rPr>
  </w:style>
  <w:style w:type="character" w:customStyle="1" w:styleId="20">
    <w:name w:val="Заголовок 2 Знак"/>
    <w:basedOn w:val="a0"/>
    <w:link w:val="2"/>
    <w:uiPriority w:val="9"/>
    <w:rsid w:val="0080020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80020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800204"/>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800204"/>
  </w:style>
  <w:style w:type="paragraph" w:styleId="af">
    <w:name w:val="Normal (Web)"/>
    <w:basedOn w:val="a"/>
    <w:uiPriority w:val="99"/>
    <w:semiHidden/>
    <w:unhideWhenUsed/>
    <w:rsid w:val="00800204"/>
    <w:pPr>
      <w:spacing w:before="100" w:beforeAutospacing="1" w:after="100" w:afterAutospacing="1"/>
    </w:pPr>
    <w:rPr>
      <w:rFonts w:eastAsia="Times New Roman"/>
    </w:rPr>
  </w:style>
  <w:style w:type="numbering" w:customStyle="1" w:styleId="21">
    <w:name w:val="Нет списка2"/>
    <w:next w:val="a2"/>
    <w:uiPriority w:val="99"/>
    <w:semiHidden/>
    <w:unhideWhenUsed/>
    <w:rsid w:val="00982310"/>
  </w:style>
  <w:style w:type="numbering" w:customStyle="1" w:styleId="31">
    <w:name w:val="Нет списка3"/>
    <w:next w:val="a2"/>
    <w:uiPriority w:val="99"/>
    <w:semiHidden/>
    <w:unhideWhenUsed/>
    <w:rsid w:val="00085739"/>
  </w:style>
  <w:style w:type="paragraph" w:styleId="af0">
    <w:name w:val="header"/>
    <w:basedOn w:val="a"/>
    <w:link w:val="af1"/>
    <w:uiPriority w:val="99"/>
    <w:unhideWhenUsed/>
    <w:rsid w:val="00B550DA"/>
    <w:pPr>
      <w:tabs>
        <w:tab w:val="center" w:pos="4677"/>
        <w:tab w:val="right" w:pos="9355"/>
      </w:tabs>
      <w:spacing w:after="200" w:line="276" w:lineRule="auto"/>
    </w:pPr>
    <w:rPr>
      <w:rFonts w:ascii="Calibri" w:eastAsia="Times New Roman" w:hAnsi="Calibri"/>
      <w:sz w:val="22"/>
      <w:szCs w:val="22"/>
      <w:lang w:val="x-none" w:eastAsia="x-none"/>
    </w:rPr>
  </w:style>
  <w:style w:type="character" w:customStyle="1" w:styleId="af1">
    <w:name w:val="Верхний колонтитул Знак"/>
    <w:basedOn w:val="a0"/>
    <w:link w:val="af0"/>
    <w:uiPriority w:val="99"/>
    <w:rsid w:val="00B550DA"/>
    <w:rPr>
      <w:rFonts w:ascii="Calibri" w:eastAsia="Times New Roman" w:hAnsi="Calibri" w:cs="Times New Roman"/>
      <w:lang w:val="x-none" w:eastAsia="x-none"/>
    </w:rPr>
  </w:style>
  <w:style w:type="paragraph" w:styleId="af2">
    <w:name w:val="footer"/>
    <w:basedOn w:val="a"/>
    <w:link w:val="af3"/>
    <w:uiPriority w:val="99"/>
    <w:unhideWhenUsed/>
    <w:rsid w:val="00B550DA"/>
    <w:pPr>
      <w:tabs>
        <w:tab w:val="center" w:pos="4677"/>
        <w:tab w:val="right" w:pos="9355"/>
      </w:tabs>
      <w:spacing w:after="200" w:line="276" w:lineRule="auto"/>
    </w:pPr>
    <w:rPr>
      <w:rFonts w:ascii="Calibri" w:eastAsia="Times New Roman" w:hAnsi="Calibri"/>
      <w:sz w:val="22"/>
      <w:szCs w:val="22"/>
      <w:lang w:val="x-none" w:eastAsia="x-none"/>
    </w:rPr>
  </w:style>
  <w:style w:type="character" w:customStyle="1" w:styleId="af3">
    <w:name w:val="Нижний колонтитул Знак"/>
    <w:basedOn w:val="a0"/>
    <w:link w:val="af2"/>
    <w:uiPriority w:val="99"/>
    <w:rsid w:val="00B550DA"/>
    <w:rPr>
      <w:rFonts w:ascii="Calibri" w:eastAsia="Times New Roman" w:hAnsi="Calibri" w:cs="Times New Roman"/>
      <w:lang w:val="x-none" w:eastAsia="x-none"/>
    </w:rPr>
  </w:style>
  <w:style w:type="character" w:styleId="af4">
    <w:name w:val="Hyperlink"/>
    <w:rsid w:val="00B550DA"/>
    <w:rPr>
      <w:color w:val="0000FF"/>
      <w:u w:val="single"/>
    </w:rPr>
  </w:style>
  <w:style w:type="character" w:customStyle="1" w:styleId="af5">
    <w:name w:val="Основной текст Знак"/>
    <w:link w:val="af6"/>
    <w:locked/>
    <w:rsid w:val="00B550DA"/>
    <w:rPr>
      <w:rFonts w:ascii="Times New Roman" w:hAnsi="Times New Roman"/>
      <w:bCs/>
      <w:sz w:val="28"/>
      <w:szCs w:val="24"/>
    </w:rPr>
  </w:style>
  <w:style w:type="paragraph" w:styleId="af6">
    <w:name w:val="Body Text"/>
    <w:link w:val="af5"/>
    <w:rsid w:val="00B550DA"/>
    <w:pPr>
      <w:tabs>
        <w:tab w:val="left" w:pos="-180"/>
        <w:tab w:val="left" w:pos="0"/>
      </w:tabs>
      <w:spacing w:after="200" w:line="276" w:lineRule="auto"/>
      <w:ind w:right="-91" w:firstLine="540"/>
      <w:jc w:val="both"/>
    </w:pPr>
    <w:rPr>
      <w:rFonts w:ascii="Times New Roman" w:hAnsi="Times New Roman"/>
      <w:bCs/>
      <w:sz w:val="28"/>
      <w:szCs w:val="24"/>
    </w:rPr>
  </w:style>
  <w:style w:type="character" w:customStyle="1" w:styleId="12">
    <w:name w:val="Основной текст Знак1"/>
    <w:basedOn w:val="a0"/>
    <w:uiPriority w:val="99"/>
    <w:semiHidden/>
    <w:rsid w:val="00B550DA"/>
    <w:rPr>
      <w:rFonts w:ascii="Times New Roman" w:hAnsi="Times New Roman" w:cs="Times New Roman"/>
      <w:sz w:val="24"/>
      <w:szCs w:val="24"/>
      <w:lang w:eastAsia="ru-RU"/>
    </w:rPr>
  </w:style>
  <w:style w:type="paragraph" w:customStyle="1" w:styleId="af7">
    <w:name w:val="Знак"/>
    <w:basedOn w:val="a"/>
    <w:rsid w:val="00B550DA"/>
    <w:rPr>
      <w:rFonts w:ascii="Verdana" w:eastAsia="Times New Roman" w:hAnsi="Verdana" w:cs="Verdana"/>
      <w:sz w:val="20"/>
      <w:szCs w:val="20"/>
      <w:lang w:val="en-US" w:eastAsia="en-US"/>
    </w:rPr>
  </w:style>
  <w:style w:type="paragraph" w:customStyle="1" w:styleId="af8">
    <w:name w:val="Мой стиль"/>
    <w:basedOn w:val="a"/>
    <w:link w:val="af9"/>
    <w:rsid w:val="00B550DA"/>
    <w:pPr>
      <w:ind w:firstLine="709"/>
    </w:pPr>
    <w:rPr>
      <w:rFonts w:ascii="Calibri" w:eastAsia="Times New Roman" w:hAnsi="Calibri"/>
      <w:lang w:eastAsia="en-US"/>
    </w:rPr>
  </w:style>
  <w:style w:type="character" w:customStyle="1" w:styleId="af9">
    <w:name w:val="Мой стиль Знак"/>
    <w:link w:val="af8"/>
    <w:locked/>
    <w:rsid w:val="00B550DA"/>
    <w:rPr>
      <w:rFonts w:ascii="Calibri" w:eastAsia="Times New Roman" w:hAnsi="Calibri" w:cs="Times New Roman"/>
      <w:sz w:val="24"/>
      <w:szCs w:val="24"/>
    </w:rPr>
  </w:style>
  <w:style w:type="paragraph" w:customStyle="1" w:styleId="13">
    <w:name w:val="Абзац списка1"/>
    <w:basedOn w:val="a"/>
    <w:rsid w:val="00B550DA"/>
    <w:pPr>
      <w:spacing w:after="200" w:line="276" w:lineRule="auto"/>
      <w:ind w:left="720"/>
      <w:contextualSpacing/>
    </w:pPr>
    <w:rPr>
      <w:rFonts w:ascii="Calibri" w:eastAsia="Times New Roman" w:hAnsi="Calibri"/>
      <w:sz w:val="22"/>
      <w:szCs w:val="22"/>
      <w:lang w:eastAsia="en-US"/>
    </w:rPr>
  </w:style>
  <w:style w:type="paragraph" w:customStyle="1" w:styleId="Heading">
    <w:name w:val="Heading"/>
    <w:basedOn w:val="a"/>
    <w:next w:val="afa"/>
    <w:rsid w:val="000164DF"/>
    <w:pPr>
      <w:suppressAutoHyphens/>
      <w:spacing w:before="240" w:after="60"/>
      <w:jc w:val="center"/>
    </w:pPr>
    <w:rPr>
      <w:rFonts w:ascii="Cambria" w:eastAsia="Times New Roman" w:hAnsi="Cambria"/>
      <w:b/>
      <w:bCs/>
      <w:kern w:val="1"/>
      <w:sz w:val="32"/>
      <w:szCs w:val="32"/>
      <w:lang w:eastAsia="zh-CN"/>
    </w:rPr>
  </w:style>
  <w:style w:type="paragraph" w:styleId="afa">
    <w:name w:val="Subtitle"/>
    <w:basedOn w:val="a"/>
    <w:next w:val="a"/>
    <w:link w:val="afb"/>
    <w:uiPriority w:val="11"/>
    <w:qFormat/>
    <w:rsid w:val="000164D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0164DF"/>
    <w:rPr>
      <w:rFonts w:eastAsiaTheme="minorEastAsia"/>
      <w:color w:val="5A5A5A" w:themeColor="text1" w:themeTint="A5"/>
      <w:spacing w:val="1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192.168.1.6\coi-data\_2016\&#1040;&#1085;&#1072;&#1083;&#1080;&#1090;&#1080;&#1082;&#1072;_&#1043;&#1048;&#1040;_2016\&#1076;&#1080;&#1072;&#1075;&#1088;&#1072;&#1084;&#1084;&#1099;%20&#1087;&#1086;%20&#1074;&#1089;&#1077;&#1084;%20&#1087;&#1088;&#1077;&#1076;&#1084;&#1077;&#1090;&#1072;&#1084;%20-%20&#1080;&#1089;&#1087;&#1088;&#1072;&#1074;&#1083;&#1077;&#1085;&#1085;&#1099;&#10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Литература</a:t>
            </a:r>
          </a:p>
        </c:rich>
      </c:tx>
      <c:layout>
        <c:manualLayout>
          <c:xMode val="edge"/>
          <c:yMode val="edge"/>
          <c:x val="0.312236001749781"/>
          <c:y val="0.0277777777777778"/>
        </c:manualLayout>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Лист1!$B$134:$B$144</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cat>
          <c:val>
            <c:numRef>
              <c:f>Лист1!$C$134:$C$144</c:f>
              <c:numCache>
                <c:formatCode>General</c:formatCode>
                <c:ptCount val="11"/>
                <c:pt idx="0">
                  <c:v>6.0</c:v>
                </c:pt>
                <c:pt idx="1">
                  <c:v>3.0</c:v>
                </c:pt>
                <c:pt idx="2">
                  <c:v>16.0</c:v>
                </c:pt>
                <c:pt idx="3">
                  <c:v>42.0</c:v>
                </c:pt>
                <c:pt idx="4">
                  <c:v>177.0</c:v>
                </c:pt>
                <c:pt idx="5">
                  <c:v>383.0</c:v>
                </c:pt>
                <c:pt idx="6">
                  <c:v>369.0</c:v>
                </c:pt>
                <c:pt idx="7">
                  <c:v>75.0</c:v>
                </c:pt>
                <c:pt idx="8">
                  <c:v>21.0</c:v>
                </c:pt>
                <c:pt idx="9">
                  <c:v>7.0</c:v>
                </c:pt>
                <c:pt idx="10">
                  <c:v>0.0</c:v>
                </c:pt>
              </c:numCache>
            </c:numRef>
          </c:val>
        </c:ser>
        <c:dLbls>
          <c:showLegendKey val="0"/>
          <c:showVal val="0"/>
          <c:showCatName val="0"/>
          <c:showSerName val="0"/>
          <c:showPercent val="0"/>
          <c:showBubbleSize val="0"/>
        </c:dLbls>
        <c:gapWidth val="219"/>
        <c:overlap val="-27"/>
        <c:axId val="2124031960"/>
        <c:axId val="2127653496"/>
      </c:barChart>
      <c:catAx>
        <c:axId val="2124031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7653496"/>
        <c:crosses val="autoZero"/>
        <c:auto val="1"/>
        <c:lblAlgn val="ctr"/>
        <c:lblOffset val="100"/>
        <c:noMultiLvlLbl val="0"/>
      </c:catAx>
      <c:valAx>
        <c:axId val="2127653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4031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C51CB-5962-DB48-8963-CFD9FBCA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44</Pages>
  <Words>13425</Words>
  <Characters>76526</Characters>
  <Application>Microsoft Macintosh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Жигулина Марина Леонидовна</dc:creator>
  <cp:keywords/>
  <dc:description/>
  <cp:lastModifiedBy>Марина Жигулина</cp:lastModifiedBy>
  <cp:revision>170</cp:revision>
  <dcterms:created xsi:type="dcterms:W3CDTF">2016-07-26T08:03:00Z</dcterms:created>
  <dcterms:modified xsi:type="dcterms:W3CDTF">2016-08-17T04:28:00Z</dcterms:modified>
</cp:coreProperties>
</file>