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499AA" w14:textId="77777777" w:rsidR="002E4601" w:rsidRDefault="003756A5" w:rsidP="00C8182C">
      <w:pPr>
        <w:pStyle w:val="1"/>
        <w:keepNext w:val="0"/>
        <w:keepLines w:val="0"/>
        <w:widowControl w:val="0"/>
        <w:spacing w:before="0"/>
        <w:jc w:val="center"/>
        <w:rPr>
          <w:rFonts w:ascii="Times New Roman" w:hAnsi="Times New Roman" w:cs="Times New Roman"/>
          <w:color w:val="00000A"/>
        </w:rPr>
      </w:pPr>
      <w:r w:rsidRPr="003756A5">
        <w:rPr>
          <w:rFonts w:ascii="Times New Roman" w:hAnsi="Times New Roman" w:cs="Times New Roman"/>
          <w:color w:val="00000A"/>
        </w:rPr>
        <w:t>ЧАСТЬ 1. МЕТОДИЧЕСКИЙ АНАЛИЗ РЕЗУЛЬТАТОВ ЕГЭ ПО УЧЕБНЫМ ПРЕДМЕТАМ</w:t>
      </w:r>
    </w:p>
    <w:p w14:paraId="44380033" w14:textId="77777777" w:rsidR="003756A5" w:rsidRPr="003756A5" w:rsidRDefault="003756A5" w:rsidP="00C8182C">
      <w:pPr>
        <w:pStyle w:val="1"/>
        <w:keepNext w:val="0"/>
        <w:keepLines w:val="0"/>
        <w:widowControl w:val="0"/>
        <w:spacing w:before="0"/>
        <w:jc w:val="center"/>
        <w:rPr>
          <w:rFonts w:ascii="Times New Roman" w:hAnsi="Times New Roman" w:cs="Times New Roman"/>
          <w:color w:val="00000A"/>
        </w:rPr>
      </w:pPr>
    </w:p>
    <w:p w14:paraId="336C7EAB" w14:textId="77777777" w:rsidR="002E4601" w:rsidRPr="003756A5" w:rsidRDefault="00B575F2" w:rsidP="00C8182C">
      <w:pPr>
        <w:widowControl w:val="0"/>
        <w:ind w:left="426" w:hanging="426"/>
        <w:jc w:val="both"/>
        <w:rPr>
          <w:sz w:val="28"/>
          <w:szCs w:val="28"/>
        </w:rPr>
      </w:pPr>
      <w:r w:rsidRPr="003756A5">
        <w:rPr>
          <w:rFonts w:eastAsia="Times New Roman"/>
          <w:b/>
          <w:bCs/>
          <w:i/>
          <w:color w:val="000000"/>
          <w:sz w:val="28"/>
          <w:szCs w:val="28"/>
        </w:rPr>
        <w:t>1. Характеристика участников ЕГЭ по предмету «Математика профильная»</w:t>
      </w:r>
    </w:p>
    <w:p w14:paraId="64442D4D" w14:textId="77777777" w:rsidR="002E4601" w:rsidRDefault="00B575F2" w:rsidP="00C8182C">
      <w:pPr>
        <w:widowControl w:val="0"/>
        <w:jc w:val="both"/>
        <w:rPr>
          <w:sz w:val="28"/>
          <w:szCs w:val="28"/>
        </w:rPr>
      </w:pPr>
      <w:r w:rsidRPr="003756A5">
        <w:rPr>
          <w:sz w:val="28"/>
          <w:szCs w:val="28"/>
        </w:rPr>
        <w:t>Количество участников ЕГЭ по предмету «Математика профильная» (за последние 3 года)</w:t>
      </w:r>
    </w:p>
    <w:p w14:paraId="268AD23E" w14:textId="77777777" w:rsidR="003756A5" w:rsidRPr="003756A5" w:rsidRDefault="003756A5" w:rsidP="00C8182C">
      <w:pPr>
        <w:widowControl w:val="0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W w:w="5000" w:type="pct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2407"/>
        <w:gridCol w:w="715"/>
        <w:gridCol w:w="2410"/>
        <w:gridCol w:w="715"/>
        <w:gridCol w:w="2408"/>
      </w:tblGrid>
      <w:tr w:rsidR="00B37D1D" w14:paraId="5340C00B" w14:textId="77777777" w:rsidTr="003756A5">
        <w:tc>
          <w:tcPr>
            <w:tcW w:w="1667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6B0643F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2014</w:t>
            </w:r>
          </w:p>
        </w:tc>
        <w:tc>
          <w:tcPr>
            <w:tcW w:w="1667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802A8EB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2015</w:t>
            </w:r>
          </w:p>
        </w:tc>
        <w:tc>
          <w:tcPr>
            <w:tcW w:w="1667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91705A8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2016</w:t>
            </w:r>
          </w:p>
        </w:tc>
      </w:tr>
      <w:tr w:rsidR="00B37D1D" w14:paraId="5EF8B9F4" w14:textId="77777777" w:rsidTr="003756A5">
        <w:tc>
          <w:tcPr>
            <w:tcW w:w="2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61440CE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чел.</w:t>
            </w:r>
          </w:p>
        </w:tc>
        <w:tc>
          <w:tcPr>
            <w:tcW w:w="13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20724BD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% от общего числа участников</w:t>
            </w:r>
          </w:p>
        </w:tc>
        <w:tc>
          <w:tcPr>
            <w:tcW w:w="2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7190A8C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чел.</w:t>
            </w:r>
          </w:p>
        </w:tc>
        <w:tc>
          <w:tcPr>
            <w:tcW w:w="13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6B69D4A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% от общего числа участников</w:t>
            </w:r>
          </w:p>
        </w:tc>
        <w:tc>
          <w:tcPr>
            <w:tcW w:w="2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6BCF719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чел.</w:t>
            </w:r>
          </w:p>
        </w:tc>
        <w:tc>
          <w:tcPr>
            <w:tcW w:w="13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A606467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% от общего числа участников</w:t>
            </w:r>
          </w:p>
        </w:tc>
      </w:tr>
      <w:tr w:rsidR="00B37D1D" w14:paraId="5279A7AD" w14:textId="77777777" w:rsidTr="003756A5">
        <w:tc>
          <w:tcPr>
            <w:tcW w:w="27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702AD45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19985</w:t>
            </w:r>
          </w:p>
        </w:tc>
        <w:tc>
          <w:tcPr>
            <w:tcW w:w="13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CBDEB90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93.38</w:t>
            </w:r>
          </w:p>
        </w:tc>
        <w:tc>
          <w:tcPr>
            <w:tcW w:w="2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D02AF54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13247</w:t>
            </w:r>
          </w:p>
        </w:tc>
        <w:tc>
          <w:tcPr>
            <w:tcW w:w="13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B0D1650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71.48</w:t>
            </w:r>
          </w:p>
        </w:tc>
        <w:tc>
          <w:tcPr>
            <w:tcW w:w="2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01DCB02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11724</w:t>
            </w:r>
          </w:p>
        </w:tc>
        <w:tc>
          <w:tcPr>
            <w:tcW w:w="13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20204A8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61.95</w:t>
            </w:r>
          </w:p>
        </w:tc>
      </w:tr>
    </w:tbl>
    <w:p w14:paraId="2022816D" w14:textId="77777777" w:rsidR="003756A5" w:rsidRDefault="003756A5" w:rsidP="00C8182C">
      <w:pPr>
        <w:widowControl w:val="0"/>
        <w:rPr>
          <w:sz w:val="28"/>
          <w:szCs w:val="28"/>
        </w:rPr>
      </w:pPr>
    </w:p>
    <w:p w14:paraId="66CBE373" w14:textId="77777777" w:rsidR="002E4601" w:rsidRDefault="00B575F2" w:rsidP="00C8182C">
      <w:pPr>
        <w:widowControl w:val="0"/>
        <w:rPr>
          <w:sz w:val="28"/>
          <w:szCs w:val="28"/>
        </w:rPr>
      </w:pPr>
      <w:r w:rsidRPr="003756A5">
        <w:rPr>
          <w:sz w:val="28"/>
          <w:szCs w:val="28"/>
        </w:rPr>
        <w:t>Процент юношей и девушек за последние три года</w:t>
      </w:r>
    </w:p>
    <w:p w14:paraId="36E19D1A" w14:textId="77777777" w:rsidR="003756A5" w:rsidRPr="003756A5" w:rsidRDefault="003756A5" w:rsidP="00C8182C">
      <w:pPr>
        <w:widowControl w:val="0"/>
        <w:rPr>
          <w:sz w:val="28"/>
          <w:szCs w:val="28"/>
        </w:rPr>
      </w:pPr>
    </w:p>
    <w:tbl>
      <w:tblPr>
        <w:tblW w:w="5000" w:type="pct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5"/>
        <w:gridCol w:w="1587"/>
        <w:gridCol w:w="1537"/>
        <w:gridCol w:w="1587"/>
        <w:gridCol w:w="1537"/>
        <w:gridCol w:w="1587"/>
      </w:tblGrid>
      <w:tr w:rsidR="00B37D1D" w14:paraId="1304C2DF" w14:textId="77777777" w:rsidTr="003756A5">
        <w:tc>
          <w:tcPr>
            <w:tcW w:w="1666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854BE9F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2014</w:t>
            </w:r>
          </w:p>
        </w:tc>
        <w:tc>
          <w:tcPr>
            <w:tcW w:w="1667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6219AE0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2015</w:t>
            </w:r>
          </w:p>
        </w:tc>
        <w:tc>
          <w:tcPr>
            <w:tcW w:w="1667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23F574B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2016</w:t>
            </w:r>
          </w:p>
        </w:tc>
      </w:tr>
      <w:tr w:rsidR="00B37D1D" w14:paraId="1AFEE1FD" w14:textId="77777777" w:rsidTr="003756A5">
        <w:tc>
          <w:tcPr>
            <w:tcW w:w="81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8B4AAB2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% юношей</w:t>
            </w:r>
          </w:p>
        </w:tc>
        <w:tc>
          <w:tcPr>
            <w:tcW w:w="84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60545A9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% девушек</w:t>
            </w:r>
          </w:p>
        </w:tc>
        <w:tc>
          <w:tcPr>
            <w:tcW w:w="82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34E1374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% юношей</w:t>
            </w:r>
          </w:p>
        </w:tc>
        <w:tc>
          <w:tcPr>
            <w:tcW w:w="84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54CFF51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% девушек</w:t>
            </w:r>
          </w:p>
        </w:tc>
        <w:tc>
          <w:tcPr>
            <w:tcW w:w="82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5EB866A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% юношей</w:t>
            </w:r>
          </w:p>
        </w:tc>
        <w:tc>
          <w:tcPr>
            <w:tcW w:w="84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7906EFF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% девушек</w:t>
            </w:r>
          </w:p>
        </w:tc>
      </w:tr>
      <w:tr w:rsidR="00B37D1D" w14:paraId="400965DD" w14:textId="77777777" w:rsidTr="003756A5">
        <w:trPr>
          <w:trHeight w:hRule="exact" w:val="23"/>
        </w:trPr>
        <w:tc>
          <w:tcPr>
            <w:tcW w:w="819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066F9" w14:textId="77777777" w:rsidR="002E4601" w:rsidRPr="003756A5" w:rsidRDefault="002E4601" w:rsidP="00C8182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84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B43E9" w14:textId="77777777" w:rsidR="002E4601" w:rsidRPr="003756A5" w:rsidRDefault="002E4601" w:rsidP="00C8182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82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9193C" w14:textId="77777777" w:rsidR="002E4601" w:rsidRPr="003756A5" w:rsidRDefault="002E4601" w:rsidP="00C8182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84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9F99A" w14:textId="77777777" w:rsidR="002E4601" w:rsidRPr="003756A5" w:rsidRDefault="002E4601" w:rsidP="00C8182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82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994483" w14:textId="77777777" w:rsidR="002E4601" w:rsidRPr="003756A5" w:rsidRDefault="002E4601" w:rsidP="00C8182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84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63EF0" w14:textId="77777777" w:rsidR="002E4601" w:rsidRPr="003756A5" w:rsidRDefault="002E4601" w:rsidP="00C8182C">
            <w:pPr>
              <w:widowControl w:val="0"/>
              <w:rPr>
                <w:sz w:val="28"/>
                <w:szCs w:val="28"/>
              </w:rPr>
            </w:pPr>
          </w:p>
        </w:tc>
      </w:tr>
      <w:tr w:rsidR="00B37D1D" w14:paraId="04D0CCD8" w14:textId="77777777" w:rsidTr="003756A5">
        <w:tc>
          <w:tcPr>
            <w:tcW w:w="81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3959FAF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43.81</w:t>
            </w:r>
          </w:p>
        </w:tc>
        <w:tc>
          <w:tcPr>
            <w:tcW w:w="84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E1BD297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56.19</w:t>
            </w:r>
          </w:p>
        </w:tc>
        <w:tc>
          <w:tcPr>
            <w:tcW w:w="82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C6AD8C6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46.20</w:t>
            </w:r>
          </w:p>
        </w:tc>
        <w:tc>
          <w:tcPr>
            <w:tcW w:w="84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A0B0FAD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53.80</w:t>
            </w:r>
          </w:p>
        </w:tc>
        <w:tc>
          <w:tcPr>
            <w:tcW w:w="82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565417A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48.65</w:t>
            </w:r>
          </w:p>
        </w:tc>
        <w:tc>
          <w:tcPr>
            <w:tcW w:w="84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88DD929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51.35</w:t>
            </w:r>
          </w:p>
        </w:tc>
      </w:tr>
    </w:tbl>
    <w:p w14:paraId="594F30DE" w14:textId="77777777" w:rsidR="003756A5" w:rsidRDefault="003756A5" w:rsidP="00C8182C">
      <w:pPr>
        <w:widowControl w:val="0"/>
        <w:rPr>
          <w:sz w:val="28"/>
          <w:szCs w:val="28"/>
        </w:rPr>
      </w:pPr>
    </w:p>
    <w:p w14:paraId="4E12898B" w14:textId="77777777" w:rsidR="002E4601" w:rsidRDefault="00B575F2" w:rsidP="00C8182C">
      <w:pPr>
        <w:widowControl w:val="0"/>
        <w:rPr>
          <w:sz w:val="28"/>
          <w:szCs w:val="28"/>
        </w:rPr>
      </w:pPr>
      <w:r w:rsidRPr="003756A5">
        <w:rPr>
          <w:sz w:val="28"/>
          <w:szCs w:val="28"/>
        </w:rPr>
        <w:t>Количество участников ЕГЭ по предмету Математика профильная категориям</w:t>
      </w:r>
    </w:p>
    <w:p w14:paraId="38336B9E" w14:textId="77777777" w:rsidR="003756A5" w:rsidRPr="003756A5" w:rsidRDefault="003756A5" w:rsidP="00C8182C">
      <w:pPr>
        <w:widowControl w:val="0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tbl>
      <w:tblPr>
        <w:tblW w:w="5000" w:type="pct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5"/>
        <w:gridCol w:w="1267"/>
        <w:gridCol w:w="1267"/>
        <w:gridCol w:w="1263"/>
        <w:gridCol w:w="1263"/>
        <w:gridCol w:w="1262"/>
        <w:gridCol w:w="594"/>
        <w:gridCol w:w="596"/>
        <w:gridCol w:w="593"/>
      </w:tblGrid>
      <w:tr w:rsidR="00B37D1D" w14:paraId="30C66AE7" w14:textId="77777777" w:rsidTr="003756A5">
        <w:tc>
          <w:tcPr>
            <w:tcW w:w="2066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7B4693D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Выпускников текущего года, обучающихся по программам СОО</w:t>
            </w:r>
          </w:p>
        </w:tc>
        <w:tc>
          <w:tcPr>
            <w:tcW w:w="2060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F35FEA9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Выпускников текущего года, обучающихся по программам СПО</w:t>
            </w:r>
          </w:p>
        </w:tc>
        <w:tc>
          <w:tcPr>
            <w:tcW w:w="874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5776765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Выпускников прошлых лет</w:t>
            </w:r>
          </w:p>
        </w:tc>
      </w:tr>
      <w:tr w:rsidR="00B37D1D" w14:paraId="3556E8C9" w14:textId="77777777" w:rsidTr="003756A5">
        <w:tc>
          <w:tcPr>
            <w:tcW w:w="6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6FFF842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2014</w:t>
            </w:r>
          </w:p>
        </w:tc>
        <w:tc>
          <w:tcPr>
            <w:tcW w:w="6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4E3DBBC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2015</w:t>
            </w:r>
          </w:p>
        </w:tc>
        <w:tc>
          <w:tcPr>
            <w:tcW w:w="6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4719A62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2016</w:t>
            </w:r>
          </w:p>
        </w:tc>
        <w:tc>
          <w:tcPr>
            <w:tcW w:w="6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53C6855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2014</w:t>
            </w:r>
          </w:p>
        </w:tc>
        <w:tc>
          <w:tcPr>
            <w:tcW w:w="6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97B70B3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2015</w:t>
            </w:r>
          </w:p>
        </w:tc>
        <w:tc>
          <w:tcPr>
            <w:tcW w:w="68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F9F6B7A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2016</w:t>
            </w:r>
          </w:p>
        </w:tc>
        <w:tc>
          <w:tcPr>
            <w:tcW w:w="2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1EB091A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2014</w:t>
            </w:r>
          </w:p>
        </w:tc>
        <w:tc>
          <w:tcPr>
            <w:tcW w:w="29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0C905EF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2015</w:t>
            </w:r>
          </w:p>
        </w:tc>
        <w:tc>
          <w:tcPr>
            <w:tcW w:w="2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AF57358" w14:textId="77777777" w:rsidR="002E4601" w:rsidRPr="003756A5" w:rsidRDefault="00B575F2" w:rsidP="00C8182C">
            <w:pPr>
              <w:widowControl w:val="0"/>
              <w:rPr>
                <w:b/>
                <w:sz w:val="28"/>
                <w:szCs w:val="28"/>
              </w:rPr>
            </w:pPr>
            <w:r w:rsidRPr="003756A5">
              <w:rPr>
                <w:b/>
                <w:sz w:val="28"/>
                <w:szCs w:val="28"/>
              </w:rPr>
              <w:t>2016</w:t>
            </w:r>
          </w:p>
        </w:tc>
      </w:tr>
      <w:tr w:rsidR="00B37D1D" w14:paraId="6532A1A8" w14:textId="77777777" w:rsidTr="003756A5">
        <w:trPr>
          <w:trHeight w:hRule="exact" w:val="23"/>
        </w:trPr>
        <w:tc>
          <w:tcPr>
            <w:tcW w:w="688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D3D8F" w14:textId="77777777" w:rsidR="002E4601" w:rsidRPr="003756A5" w:rsidRDefault="002E4601" w:rsidP="00C8182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689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F8F48" w14:textId="77777777" w:rsidR="002E4601" w:rsidRPr="003756A5" w:rsidRDefault="002E4601" w:rsidP="00C8182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689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8B26C" w14:textId="77777777" w:rsidR="002E4601" w:rsidRPr="003756A5" w:rsidRDefault="002E4601" w:rsidP="00C8182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68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1970D" w14:textId="77777777" w:rsidR="002E4601" w:rsidRPr="003756A5" w:rsidRDefault="002E4601" w:rsidP="00C8182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68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CA1F2" w14:textId="77777777" w:rsidR="002E4601" w:rsidRPr="003756A5" w:rsidRDefault="002E4601" w:rsidP="00C8182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68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D7AAE" w14:textId="77777777" w:rsidR="002E4601" w:rsidRPr="003756A5" w:rsidRDefault="002E4601" w:rsidP="00C8182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91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86723" w14:textId="77777777" w:rsidR="002E4601" w:rsidRPr="003756A5" w:rsidRDefault="002E4601" w:rsidP="00C8182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92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99949" w14:textId="77777777" w:rsidR="002E4601" w:rsidRPr="003756A5" w:rsidRDefault="002E4601" w:rsidP="00C8182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91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A4AC1" w14:textId="77777777" w:rsidR="002E4601" w:rsidRPr="003756A5" w:rsidRDefault="002E4601" w:rsidP="00C8182C">
            <w:pPr>
              <w:widowControl w:val="0"/>
              <w:rPr>
                <w:sz w:val="28"/>
                <w:szCs w:val="28"/>
              </w:rPr>
            </w:pPr>
          </w:p>
        </w:tc>
      </w:tr>
      <w:tr w:rsidR="00B37D1D" w14:paraId="3BDD9566" w14:textId="77777777" w:rsidTr="003756A5">
        <w:tc>
          <w:tcPr>
            <w:tcW w:w="68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270982D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18262</w:t>
            </w:r>
          </w:p>
        </w:tc>
        <w:tc>
          <w:tcPr>
            <w:tcW w:w="6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48AD0A4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12985</w:t>
            </w:r>
          </w:p>
        </w:tc>
        <w:tc>
          <w:tcPr>
            <w:tcW w:w="6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C72D256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11270</w:t>
            </w:r>
          </w:p>
        </w:tc>
        <w:tc>
          <w:tcPr>
            <w:tcW w:w="6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BFBEDE8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885</w:t>
            </w:r>
          </w:p>
        </w:tc>
        <w:tc>
          <w:tcPr>
            <w:tcW w:w="6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AE2ADC2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14</w:t>
            </w:r>
          </w:p>
        </w:tc>
        <w:tc>
          <w:tcPr>
            <w:tcW w:w="68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530A21A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92</w:t>
            </w:r>
          </w:p>
        </w:tc>
        <w:tc>
          <w:tcPr>
            <w:tcW w:w="2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5C782E2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582</w:t>
            </w:r>
          </w:p>
        </w:tc>
        <w:tc>
          <w:tcPr>
            <w:tcW w:w="29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1F4DDDC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231</w:t>
            </w:r>
          </w:p>
        </w:tc>
        <w:tc>
          <w:tcPr>
            <w:tcW w:w="2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9F01EE1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353</w:t>
            </w:r>
          </w:p>
        </w:tc>
      </w:tr>
    </w:tbl>
    <w:p w14:paraId="3EB946F7" w14:textId="77777777" w:rsidR="003756A5" w:rsidRDefault="003756A5" w:rsidP="00C8182C">
      <w:pPr>
        <w:widowControl w:val="0"/>
        <w:rPr>
          <w:sz w:val="28"/>
          <w:szCs w:val="28"/>
        </w:rPr>
      </w:pPr>
    </w:p>
    <w:p w14:paraId="64E4548F" w14:textId="77777777" w:rsidR="002E4601" w:rsidRDefault="00B575F2" w:rsidP="00C8182C">
      <w:pPr>
        <w:widowControl w:val="0"/>
        <w:rPr>
          <w:sz w:val="28"/>
          <w:szCs w:val="28"/>
        </w:rPr>
      </w:pPr>
      <w:r w:rsidRPr="003756A5">
        <w:rPr>
          <w:sz w:val="28"/>
          <w:szCs w:val="28"/>
        </w:rPr>
        <w:t>Количество участников ЕГЭ по предмету Математика профильная по типам образовательных организаций</w:t>
      </w:r>
    </w:p>
    <w:p w14:paraId="268CE232" w14:textId="77777777" w:rsidR="003756A5" w:rsidRPr="003756A5" w:rsidRDefault="003756A5" w:rsidP="00C8182C">
      <w:pPr>
        <w:pStyle w:val="ae"/>
        <w:widowControl w:val="0"/>
        <w:spacing w:after="0" w:line="240" w:lineRule="auto"/>
        <w:ind w:left="108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Таблица 3</w:t>
      </w:r>
    </w:p>
    <w:tbl>
      <w:tblPr>
        <w:tblW w:w="5000" w:type="pct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5"/>
        <w:gridCol w:w="715"/>
        <w:gridCol w:w="575"/>
        <w:gridCol w:w="575"/>
      </w:tblGrid>
      <w:tr w:rsidR="00B37D1D" w14:paraId="5FC2B32C" w14:textId="77777777" w:rsidTr="003756A5">
        <w:trPr>
          <w:tblHeader/>
        </w:trPr>
        <w:tc>
          <w:tcPr>
            <w:tcW w:w="4032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5CE4F64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Тип образовательной организации</w:t>
            </w:r>
          </w:p>
        </w:tc>
        <w:tc>
          <w:tcPr>
            <w:tcW w:w="968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6C85DC8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Количество участников</w:t>
            </w:r>
          </w:p>
        </w:tc>
      </w:tr>
      <w:tr w:rsidR="00B37D1D" w14:paraId="3C43C417" w14:textId="77777777" w:rsidTr="003756A5">
        <w:trPr>
          <w:tblHeader/>
        </w:trPr>
        <w:tc>
          <w:tcPr>
            <w:tcW w:w="4032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15" w:type="dxa"/>
              <w:left w:w="7" w:type="dxa"/>
              <w:bottom w:w="15" w:type="dxa"/>
              <w:right w:w="15" w:type="dxa"/>
            </w:tcMar>
            <w:vAlign w:val="center"/>
          </w:tcPr>
          <w:p w14:paraId="4B607FF1" w14:textId="77777777" w:rsidR="002E4601" w:rsidRPr="003756A5" w:rsidRDefault="002E4601" w:rsidP="00C8182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0191C0A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2014</w:t>
            </w:r>
          </w:p>
        </w:tc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E557D27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2015</w:t>
            </w:r>
          </w:p>
        </w:tc>
        <w:tc>
          <w:tcPr>
            <w:tcW w:w="29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0AF32FB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2016</w:t>
            </w:r>
          </w:p>
        </w:tc>
      </w:tr>
      <w:tr w:rsidR="00B37D1D" w14:paraId="253EBFC7" w14:textId="77777777" w:rsidTr="003756A5">
        <w:trPr>
          <w:trHeight w:hRule="exact" w:val="23"/>
        </w:trPr>
        <w:tc>
          <w:tcPr>
            <w:tcW w:w="4032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67855" w14:textId="77777777" w:rsidR="002E4601" w:rsidRPr="003756A5" w:rsidRDefault="002E4601" w:rsidP="00C8182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71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2FD6A" w14:textId="77777777" w:rsidR="002E4601" w:rsidRPr="003756A5" w:rsidRDefault="002E4601" w:rsidP="00C8182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99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C0AF9C" w14:textId="77777777" w:rsidR="002E4601" w:rsidRPr="003756A5" w:rsidRDefault="002E4601" w:rsidP="00C8182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98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DE749" w14:textId="77777777" w:rsidR="002E4601" w:rsidRPr="003756A5" w:rsidRDefault="002E4601" w:rsidP="00C8182C">
            <w:pPr>
              <w:widowControl w:val="0"/>
              <w:rPr>
                <w:sz w:val="28"/>
                <w:szCs w:val="28"/>
              </w:rPr>
            </w:pPr>
          </w:p>
        </w:tc>
      </w:tr>
      <w:tr w:rsidR="00B37D1D" w14:paraId="55A7BF2C" w14:textId="77777777" w:rsidTr="003756A5">
        <w:tc>
          <w:tcPr>
            <w:tcW w:w="403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34FEA1D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Вечерняя (сменная) общеобразовательная школа</w:t>
            </w:r>
          </w:p>
        </w:tc>
        <w:tc>
          <w:tcPr>
            <w:tcW w:w="3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BD55CE9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274</w:t>
            </w:r>
          </w:p>
        </w:tc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35A3295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59</w:t>
            </w:r>
          </w:p>
        </w:tc>
        <w:tc>
          <w:tcPr>
            <w:tcW w:w="29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6535319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42</w:t>
            </w:r>
          </w:p>
        </w:tc>
      </w:tr>
      <w:tr w:rsidR="00B37D1D" w14:paraId="6509152A" w14:textId="77777777" w:rsidTr="003756A5">
        <w:tc>
          <w:tcPr>
            <w:tcW w:w="403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F5DD3B4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 xml:space="preserve">Вечерняя (сменная) общеобразовательная школа при </w:t>
            </w:r>
            <w:proofErr w:type="spellStart"/>
            <w:r w:rsidRPr="003756A5">
              <w:rPr>
                <w:sz w:val="28"/>
                <w:szCs w:val="28"/>
              </w:rPr>
              <w:t>воспитательно</w:t>
            </w:r>
            <w:proofErr w:type="spellEnd"/>
            <w:r w:rsidRPr="003756A5">
              <w:rPr>
                <w:sz w:val="28"/>
                <w:szCs w:val="28"/>
              </w:rPr>
              <w:t>-трудовых колониях</w:t>
            </w:r>
          </w:p>
        </w:tc>
        <w:tc>
          <w:tcPr>
            <w:tcW w:w="3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D8F5643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0</w:t>
            </w:r>
          </w:p>
        </w:tc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EED392F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DB788D4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2</w:t>
            </w:r>
          </w:p>
        </w:tc>
      </w:tr>
      <w:tr w:rsidR="00B37D1D" w14:paraId="4FE8ECC0" w14:textId="77777777" w:rsidTr="003756A5">
        <w:tc>
          <w:tcPr>
            <w:tcW w:w="403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87DD888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Вечерняя (сменная) общеобразовательная школа при исправительно-трудовых учреждениях (ИТУ)</w:t>
            </w:r>
          </w:p>
        </w:tc>
        <w:tc>
          <w:tcPr>
            <w:tcW w:w="3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EE89EF0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1</w:t>
            </w:r>
          </w:p>
        </w:tc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D264C9B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6</w:t>
            </w:r>
          </w:p>
        </w:tc>
        <w:tc>
          <w:tcPr>
            <w:tcW w:w="29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155B40C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7</w:t>
            </w:r>
          </w:p>
        </w:tc>
      </w:tr>
      <w:tr w:rsidR="00B37D1D" w14:paraId="30E11303" w14:textId="77777777" w:rsidTr="003756A5">
        <w:tc>
          <w:tcPr>
            <w:tcW w:w="403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5CF6B07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Гимназия</w:t>
            </w:r>
          </w:p>
        </w:tc>
        <w:tc>
          <w:tcPr>
            <w:tcW w:w="3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149B259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2309</w:t>
            </w:r>
          </w:p>
        </w:tc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34BF320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1610</w:t>
            </w:r>
          </w:p>
        </w:tc>
        <w:tc>
          <w:tcPr>
            <w:tcW w:w="29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3BAD098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1473</w:t>
            </w:r>
          </w:p>
        </w:tc>
      </w:tr>
      <w:tr w:rsidR="00B37D1D" w14:paraId="3CE09669" w14:textId="77777777" w:rsidTr="003756A5">
        <w:tc>
          <w:tcPr>
            <w:tcW w:w="403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5A331FB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Кадетская школа-интернат</w:t>
            </w:r>
          </w:p>
        </w:tc>
        <w:tc>
          <w:tcPr>
            <w:tcW w:w="3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0C1467F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183</w:t>
            </w:r>
          </w:p>
        </w:tc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1BA4796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172</w:t>
            </w:r>
          </w:p>
        </w:tc>
        <w:tc>
          <w:tcPr>
            <w:tcW w:w="29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25909FA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127</w:t>
            </w:r>
          </w:p>
        </w:tc>
      </w:tr>
      <w:tr w:rsidR="00B37D1D" w14:paraId="1D0B3B87" w14:textId="77777777" w:rsidTr="003756A5">
        <w:tc>
          <w:tcPr>
            <w:tcW w:w="403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EF704C7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Колледж</w:t>
            </w:r>
          </w:p>
        </w:tc>
        <w:tc>
          <w:tcPr>
            <w:tcW w:w="3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57EF679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545</w:t>
            </w:r>
          </w:p>
        </w:tc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2C251ED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116</w:t>
            </w:r>
          </w:p>
        </w:tc>
        <w:tc>
          <w:tcPr>
            <w:tcW w:w="29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3CDE65C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76</w:t>
            </w:r>
          </w:p>
        </w:tc>
      </w:tr>
      <w:tr w:rsidR="00B37D1D" w14:paraId="362C7216" w14:textId="77777777" w:rsidTr="003756A5">
        <w:tc>
          <w:tcPr>
            <w:tcW w:w="403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2F7774B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Лицей</w:t>
            </w:r>
          </w:p>
        </w:tc>
        <w:tc>
          <w:tcPr>
            <w:tcW w:w="3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AA85C7F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1376</w:t>
            </w:r>
          </w:p>
        </w:tc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7F175B1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1213</w:t>
            </w:r>
          </w:p>
        </w:tc>
        <w:tc>
          <w:tcPr>
            <w:tcW w:w="29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53CBD05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1136</w:t>
            </w:r>
          </w:p>
        </w:tc>
      </w:tr>
      <w:tr w:rsidR="00B37D1D" w14:paraId="00547A51" w14:textId="77777777" w:rsidTr="003756A5">
        <w:tc>
          <w:tcPr>
            <w:tcW w:w="403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22186D7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lastRenderedPageBreak/>
              <w:t>Основная общеобразовательная школа</w:t>
            </w:r>
          </w:p>
        </w:tc>
        <w:tc>
          <w:tcPr>
            <w:tcW w:w="3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B3EBF92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0</w:t>
            </w:r>
          </w:p>
        </w:tc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148193B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5FCDA6D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5</w:t>
            </w:r>
          </w:p>
        </w:tc>
      </w:tr>
      <w:tr w:rsidR="00B37D1D" w14:paraId="6D377101" w14:textId="77777777" w:rsidTr="003756A5">
        <w:tc>
          <w:tcPr>
            <w:tcW w:w="403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3E52C80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Открытая (сменная) общеобразовательная школа</w:t>
            </w:r>
          </w:p>
        </w:tc>
        <w:tc>
          <w:tcPr>
            <w:tcW w:w="3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9E8F162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51</w:t>
            </w:r>
          </w:p>
        </w:tc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8811E63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18</w:t>
            </w:r>
          </w:p>
        </w:tc>
        <w:tc>
          <w:tcPr>
            <w:tcW w:w="29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C777103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7</w:t>
            </w:r>
          </w:p>
        </w:tc>
      </w:tr>
      <w:tr w:rsidR="00B37D1D" w14:paraId="527C963A" w14:textId="77777777" w:rsidTr="003756A5">
        <w:tc>
          <w:tcPr>
            <w:tcW w:w="403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2F7294E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Специальная (коррекционная) школа-интернат</w:t>
            </w:r>
          </w:p>
        </w:tc>
        <w:tc>
          <w:tcPr>
            <w:tcW w:w="3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EF84537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21</w:t>
            </w:r>
          </w:p>
        </w:tc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5842B71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3</w:t>
            </w:r>
          </w:p>
        </w:tc>
        <w:tc>
          <w:tcPr>
            <w:tcW w:w="29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A83846F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4</w:t>
            </w:r>
          </w:p>
        </w:tc>
      </w:tr>
      <w:tr w:rsidR="00B37D1D" w14:paraId="2E67685C" w14:textId="77777777" w:rsidTr="003756A5">
        <w:tc>
          <w:tcPr>
            <w:tcW w:w="403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09C0B3C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Средняя общеобразовательная школа</w:t>
            </w:r>
          </w:p>
        </w:tc>
        <w:tc>
          <w:tcPr>
            <w:tcW w:w="3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D67C04F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11814</w:t>
            </w:r>
          </w:p>
        </w:tc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049636E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7982</w:t>
            </w:r>
          </w:p>
        </w:tc>
        <w:tc>
          <w:tcPr>
            <w:tcW w:w="29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A782670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6535</w:t>
            </w:r>
          </w:p>
        </w:tc>
      </w:tr>
      <w:tr w:rsidR="00B37D1D" w14:paraId="38F9C92F" w14:textId="77777777" w:rsidTr="003756A5">
        <w:tc>
          <w:tcPr>
            <w:tcW w:w="403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01B6AD0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Средняя общеобразовательная школа с углубленным изучением отдельных предметов</w:t>
            </w:r>
          </w:p>
        </w:tc>
        <w:tc>
          <w:tcPr>
            <w:tcW w:w="3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6DD7BCA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2494</w:t>
            </w:r>
          </w:p>
        </w:tc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9E2C023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1819</w:t>
            </w:r>
          </w:p>
        </w:tc>
        <w:tc>
          <w:tcPr>
            <w:tcW w:w="29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AF1CAB1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1617</w:t>
            </w:r>
          </w:p>
        </w:tc>
      </w:tr>
      <w:tr w:rsidR="00B37D1D" w14:paraId="352BBD27" w14:textId="77777777" w:rsidTr="003756A5">
        <w:tc>
          <w:tcPr>
            <w:tcW w:w="403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1A7E497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Средняя общеобразовательная школа-интернат</w:t>
            </w:r>
          </w:p>
        </w:tc>
        <w:tc>
          <w:tcPr>
            <w:tcW w:w="3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0F970DE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48</w:t>
            </w:r>
          </w:p>
        </w:tc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C6B995C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42</w:t>
            </w:r>
          </w:p>
        </w:tc>
        <w:tc>
          <w:tcPr>
            <w:tcW w:w="29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6E75EC6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29</w:t>
            </w:r>
          </w:p>
        </w:tc>
      </w:tr>
      <w:tr w:rsidR="00B37D1D" w14:paraId="0A8148AE" w14:textId="77777777" w:rsidTr="003756A5">
        <w:tc>
          <w:tcPr>
            <w:tcW w:w="403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A04583B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Техникум</w:t>
            </w:r>
          </w:p>
        </w:tc>
        <w:tc>
          <w:tcPr>
            <w:tcW w:w="3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3B9D22F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505</w:t>
            </w:r>
          </w:p>
        </w:tc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AC12D7D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36</w:t>
            </w:r>
          </w:p>
        </w:tc>
        <w:tc>
          <w:tcPr>
            <w:tcW w:w="29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FFAFB22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59</w:t>
            </w:r>
          </w:p>
        </w:tc>
      </w:tr>
      <w:tr w:rsidR="00B37D1D" w14:paraId="035B15CE" w14:textId="77777777" w:rsidTr="003756A5">
        <w:tc>
          <w:tcPr>
            <w:tcW w:w="403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CCE0278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Университет</w:t>
            </w:r>
          </w:p>
        </w:tc>
        <w:tc>
          <w:tcPr>
            <w:tcW w:w="3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6418578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397</w:t>
            </w:r>
          </w:p>
        </w:tc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AAA1832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208</w:t>
            </w:r>
          </w:p>
        </w:tc>
        <w:tc>
          <w:tcPr>
            <w:tcW w:w="29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A6F1A92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176</w:t>
            </w:r>
          </w:p>
        </w:tc>
      </w:tr>
      <w:tr w:rsidR="00B37D1D" w14:paraId="749F3E1E" w14:textId="77777777" w:rsidTr="003756A5">
        <w:tc>
          <w:tcPr>
            <w:tcW w:w="403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8602D3E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Центр образования</w:t>
            </w:r>
          </w:p>
        </w:tc>
        <w:tc>
          <w:tcPr>
            <w:tcW w:w="3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CB48035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223</w:t>
            </w:r>
          </w:p>
        </w:tc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3A7658B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70</w:t>
            </w:r>
          </w:p>
        </w:tc>
        <w:tc>
          <w:tcPr>
            <w:tcW w:w="29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7EF5BBD" w14:textId="77777777" w:rsidR="002E4601" w:rsidRPr="003756A5" w:rsidRDefault="00B575F2" w:rsidP="00C8182C">
            <w:pPr>
              <w:widowControl w:val="0"/>
              <w:rPr>
                <w:sz w:val="28"/>
                <w:szCs w:val="28"/>
              </w:rPr>
            </w:pPr>
            <w:r w:rsidRPr="003756A5">
              <w:rPr>
                <w:sz w:val="28"/>
                <w:szCs w:val="28"/>
              </w:rPr>
              <w:t>14</w:t>
            </w:r>
          </w:p>
        </w:tc>
      </w:tr>
    </w:tbl>
    <w:p w14:paraId="1C1F0AA6" w14:textId="77777777" w:rsidR="003756A5" w:rsidRDefault="003756A5" w:rsidP="00C8182C">
      <w:pPr>
        <w:widowControl w:val="0"/>
        <w:rPr>
          <w:sz w:val="28"/>
          <w:szCs w:val="28"/>
        </w:rPr>
      </w:pPr>
    </w:p>
    <w:p w14:paraId="6DE83E9F" w14:textId="77777777" w:rsidR="002E4601" w:rsidRDefault="00B575F2" w:rsidP="00C8182C">
      <w:pPr>
        <w:widowControl w:val="0"/>
        <w:jc w:val="both"/>
        <w:rPr>
          <w:sz w:val="28"/>
          <w:szCs w:val="28"/>
        </w:rPr>
      </w:pPr>
      <w:r w:rsidRPr="003756A5">
        <w:rPr>
          <w:sz w:val="28"/>
          <w:szCs w:val="28"/>
        </w:rPr>
        <w:t>Количество участников ЕГЭ по предмету Математика профильная по АТЕ региона</w:t>
      </w:r>
    </w:p>
    <w:p w14:paraId="01B73C12" w14:textId="77777777" w:rsidR="003756A5" w:rsidRDefault="003756A5" w:rsidP="00C8182C">
      <w:pPr>
        <w:pStyle w:val="ae"/>
        <w:widowControl w:val="0"/>
        <w:spacing w:after="0" w:line="240" w:lineRule="auto"/>
        <w:ind w:left="1080"/>
        <w:jc w:val="right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Таблица 4</w:t>
      </w:r>
    </w:p>
    <w:tbl>
      <w:tblPr>
        <w:tblW w:w="5000" w:type="pct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2"/>
        <w:gridCol w:w="1179"/>
        <w:gridCol w:w="1229"/>
        <w:gridCol w:w="1179"/>
        <w:gridCol w:w="1229"/>
        <w:gridCol w:w="1179"/>
        <w:gridCol w:w="1233"/>
      </w:tblGrid>
      <w:tr w:rsidR="00B37D1D" w14:paraId="4C62C154" w14:textId="77777777" w:rsidTr="003756A5">
        <w:trPr>
          <w:tblHeader/>
        </w:trPr>
        <w:tc>
          <w:tcPr>
            <w:tcW w:w="1143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D883E00" w14:textId="77777777" w:rsidR="002E4601" w:rsidRPr="003756A5" w:rsidRDefault="00B575F2" w:rsidP="00C8182C">
            <w:pPr>
              <w:widowControl w:val="0"/>
              <w:rPr>
                <w:b/>
              </w:rPr>
            </w:pPr>
            <w:r w:rsidRPr="003756A5">
              <w:rPr>
                <w:b/>
              </w:rPr>
              <w:t>АТЕ</w:t>
            </w:r>
          </w:p>
        </w:tc>
        <w:tc>
          <w:tcPr>
            <w:tcW w:w="1285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EBF8070" w14:textId="77777777" w:rsidR="002E4601" w:rsidRPr="003756A5" w:rsidRDefault="00B575F2" w:rsidP="00C8182C">
            <w:pPr>
              <w:widowControl w:val="0"/>
              <w:rPr>
                <w:b/>
              </w:rPr>
            </w:pPr>
            <w:r w:rsidRPr="003756A5">
              <w:rPr>
                <w:b/>
              </w:rPr>
              <w:t>2014 год</w:t>
            </w:r>
          </w:p>
        </w:tc>
        <w:tc>
          <w:tcPr>
            <w:tcW w:w="1285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3AF0B99" w14:textId="77777777" w:rsidR="002E4601" w:rsidRPr="003756A5" w:rsidRDefault="00B575F2" w:rsidP="00C8182C">
            <w:pPr>
              <w:widowControl w:val="0"/>
              <w:rPr>
                <w:b/>
              </w:rPr>
            </w:pPr>
            <w:r w:rsidRPr="003756A5">
              <w:rPr>
                <w:b/>
              </w:rPr>
              <w:t>2015 год</w:t>
            </w:r>
          </w:p>
        </w:tc>
        <w:tc>
          <w:tcPr>
            <w:tcW w:w="1287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D5CCE49" w14:textId="77777777" w:rsidR="002E4601" w:rsidRPr="003756A5" w:rsidRDefault="00B575F2" w:rsidP="00C8182C">
            <w:pPr>
              <w:widowControl w:val="0"/>
              <w:rPr>
                <w:b/>
              </w:rPr>
            </w:pPr>
            <w:r w:rsidRPr="003756A5">
              <w:rPr>
                <w:b/>
              </w:rPr>
              <w:t>2016 год</w:t>
            </w:r>
          </w:p>
        </w:tc>
      </w:tr>
      <w:tr w:rsidR="00B37D1D" w14:paraId="73063553" w14:textId="77777777" w:rsidTr="003756A5">
        <w:trPr>
          <w:tblHeader/>
        </w:trPr>
        <w:tc>
          <w:tcPr>
            <w:tcW w:w="1143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15" w:type="dxa"/>
              <w:left w:w="7" w:type="dxa"/>
              <w:bottom w:w="15" w:type="dxa"/>
              <w:right w:w="15" w:type="dxa"/>
            </w:tcMar>
            <w:vAlign w:val="center"/>
          </w:tcPr>
          <w:p w14:paraId="039F8232" w14:textId="77777777" w:rsidR="002E4601" w:rsidRPr="003756A5" w:rsidRDefault="002E4601" w:rsidP="00C8182C">
            <w:pPr>
              <w:widowControl w:val="0"/>
              <w:rPr>
                <w:b/>
              </w:rPr>
            </w:pP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9526101" w14:textId="77777777" w:rsidR="002E4601" w:rsidRPr="003756A5" w:rsidRDefault="00B575F2" w:rsidP="00C8182C">
            <w:pPr>
              <w:widowControl w:val="0"/>
              <w:rPr>
                <w:b/>
                <w:sz w:val="22"/>
                <w:szCs w:val="22"/>
              </w:rPr>
            </w:pPr>
            <w:r w:rsidRPr="003756A5">
              <w:rPr>
                <w:b/>
                <w:sz w:val="22"/>
                <w:szCs w:val="22"/>
              </w:rPr>
              <w:t>количество участников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860169E" w14:textId="77777777" w:rsidR="002E4601" w:rsidRPr="003756A5" w:rsidRDefault="00B575F2" w:rsidP="00C8182C">
            <w:pPr>
              <w:widowControl w:val="0"/>
              <w:rPr>
                <w:b/>
                <w:sz w:val="22"/>
                <w:szCs w:val="22"/>
              </w:rPr>
            </w:pPr>
            <w:r w:rsidRPr="003756A5">
              <w:rPr>
                <w:b/>
                <w:sz w:val="22"/>
                <w:szCs w:val="22"/>
              </w:rPr>
              <w:t>% от общего числа участников в области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950682A" w14:textId="77777777" w:rsidR="002E4601" w:rsidRPr="003756A5" w:rsidRDefault="00B575F2" w:rsidP="00C8182C">
            <w:pPr>
              <w:widowControl w:val="0"/>
              <w:rPr>
                <w:b/>
                <w:sz w:val="22"/>
                <w:szCs w:val="22"/>
              </w:rPr>
            </w:pPr>
            <w:r w:rsidRPr="003756A5">
              <w:rPr>
                <w:b/>
                <w:sz w:val="22"/>
                <w:szCs w:val="22"/>
              </w:rPr>
              <w:t>количество участников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CB8F903" w14:textId="77777777" w:rsidR="002E4601" w:rsidRPr="003756A5" w:rsidRDefault="00B575F2" w:rsidP="00C8182C">
            <w:pPr>
              <w:widowControl w:val="0"/>
              <w:rPr>
                <w:b/>
                <w:sz w:val="22"/>
                <w:szCs w:val="22"/>
              </w:rPr>
            </w:pPr>
            <w:r w:rsidRPr="003756A5">
              <w:rPr>
                <w:b/>
                <w:sz w:val="22"/>
                <w:szCs w:val="22"/>
              </w:rPr>
              <w:t>% от общего числа участников в области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F35B530" w14:textId="77777777" w:rsidR="002E4601" w:rsidRPr="003756A5" w:rsidRDefault="00B575F2" w:rsidP="00C8182C">
            <w:pPr>
              <w:widowControl w:val="0"/>
              <w:rPr>
                <w:b/>
                <w:sz w:val="22"/>
                <w:szCs w:val="22"/>
              </w:rPr>
            </w:pPr>
            <w:r w:rsidRPr="003756A5">
              <w:rPr>
                <w:b/>
                <w:sz w:val="22"/>
                <w:szCs w:val="22"/>
              </w:rPr>
              <w:t>количество участников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A74EF1D" w14:textId="77777777" w:rsidR="002E4601" w:rsidRPr="003756A5" w:rsidRDefault="00B575F2" w:rsidP="00C8182C">
            <w:pPr>
              <w:widowControl w:val="0"/>
              <w:rPr>
                <w:b/>
                <w:sz w:val="22"/>
                <w:szCs w:val="22"/>
              </w:rPr>
            </w:pPr>
            <w:r w:rsidRPr="003756A5">
              <w:rPr>
                <w:b/>
                <w:sz w:val="22"/>
                <w:szCs w:val="22"/>
              </w:rPr>
              <w:t>% от общего числа участников в области</w:t>
            </w:r>
          </w:p>
        </w:tc>
      </w:tr>
      <w:tr w:rsidR="00B37D1D" w14:paraId="0620117E" w14:textId="77777777" w:rsidTr="003756A5">
        <w:trPr>
          <w:trHeight w:hRule="exact" w:val="23"/>
        </w:trPr>
        <w:tc>
          <w:tcPr>
            <w:tcW w:w="1143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8B2DA" w14:textId="77777777" w:rsidR="002E4601" w:rsidRPr="003756A5" w:rsidRDefault="002E4601" w:rsidP="00C8182C">
            <w:pPr>
              <w:widowControl w:val="0"/>
            </w:pPr>
          </w:p>
        </w:tc>
        <w:tc>
          <w:tcPr>
            <w:tcW w:w="629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323F38" w14:textId="77777777" w:rsidR="002E4601" w:rsidRPr="003756A5" w:rsidRDefault="002E4601" w:rsidP="00C8182C">
            <w:pPr>
              <w:widowControl w:val="0"/>
            </w:pPr>
          </w:p>
        </w:tc>
        <w:tc>
          <w:tcPr>
            <w:tcW w:w="65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02201" w14:textId="77777777" w:rsidR="002E4601" w:rsidRPr="003756A5" w:rsidRDefault="002E4601" w:rsidP="00C8182C">
            <w:pPr>
              <w:widowControl w:val="0"/>
            </w:pPr>
          </w:p>
        </w:tc>
        <w:tc>
          <w:tcPr>
            <w:tcW w:w="629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157853" w14:textId="77777777" w:rsidR="002E4601" w:rsidRPr="003756A5" w:rsidRDefault="002E4601" w:rsidP="00C8182C">
            <w:pPr>
              <w:widowControl w:val="0"/>
            </w:pPr>
          </w:p>
        </w:tc>
        <w:tc>
          <w:tcPr>
            <w:tcW w:w="65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5DA93" w14:textId="77777777" w:rsidR="002E4601" w:rsidRPr="003756A5" w:rsidRDefault="002E4601" w:rsidP="00C8182C">
            <w:pPr>
              <w:widowControl w:val="0"/>
            </w:pPr>
          </w:p>
        </w:tc>
        <w:tc>
          <w:tcPr>
            <w:tcW w:w="629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F0BC0" w14:textId="77777777" w:rsidR="002E4601" w:rsidRPr="003756A5" w:rsidRDefault="002E4601" w:rsidP="00C8182C">
            <w:pPr>
              <w:widowControl w:val="0"/>
            </w:pPr>
          </w:p>
        </w:tc>
        <w:tc>
          <w:tcPr>
            <w:tcW w:w="658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29021" w14:textId="77777777" w:rsidR="002E4601" w:rsidRPr="003756A5" w:rsidRDefault="002E4601" w:rsidP="00C8182C">
            <w:pPr>
              <w:widowControl w:val="0"/>
            </w:pPr>
          </w:p>
        </w:tc>
      </w:tr>
      <w:tr w:rsidR="00B37D1D" w14:paraId="165744A8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74BB78A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Арамильский</w:t>
            </w:r>
            <w:proofErr w:type="spellEnd"/>
            <w:r w:rsidRPr="003756A5">
              <w:t xml:space="preserve">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ECCD56A" w14:textId="77777777" w:rsidR="002E4601" w:rsidRPr="003756A5" w:rsidRDefault="00B575F2" w:rsidP="00C8182C">
            <w:pPr>
              <w:widowControl w:val="0"/>
            </w:pPr>
            <w:r w:rsidRPr="003756A5">
              <w:t>74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3242AC3" w14:textId="77777777" w:rsidR="002E4601" w:rsidRPr="003756A5" w:rsidRDefault="00B575F2" w:rsidP="00C8182C">
            <w:pPr>
              <w:widowControl w:val="0"/>
            </w:pPr>
            <w:r w:rsidRPr="003756A5">
              <w:t>0.37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D8939DB" w14:textId="77777777" w:rsidR="002E4601" w:rsidRPr="003756A5" w:rsidRDefault="00B575F2" w:rsidP="00C8182C">
            <w:pPr>
              <w:widowControl w:val="0"/>
            </w:pPr>
            <w:r w:rsidRPr="003756A5">
              <w:t>29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47D572E" w14:textId="77777777" w:rsidR="002E4601" w:rsidRPr="003756A5" w:rsidRDefault="00B575F2" w:rsidP="00C8182C">
            <w:pPr>
              <w:widowControl w:val="0"/>
            </w:pPr>
            <w:r w:rsidRPr="003756A5">
              <w:t>0.22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7866AA2" w14:textId="77777777" w:rsidR="002E4601" w:rsidRPr="003756A5" w:rsidRDefault="00B575F2" w:rsidP="00C8182C">
            <w:pPr>
              <w:widowControl w:val="0"/>
            </w:pPr>
            <w:r w:rsidRPr="003756A5">
              <w:t>11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AB5AA69" w14:textId="77777777" w:rsidR="002E4601" w:rsidRPr="003756A5" w:rsidRDefault="00B575F2" w:rsidP="00C8182C">
            <w:pPr>
              <w:widowControl w:val="0"/>
            </w:pPr>
            <w:r w:rsidRPr="003756A5">
              <w:t>0.09</w:t>
            </w:r>
          </w:p>
        </w:tc>
      </w:tr>
      <w:tr w:rsidR="00B37D1D" w14:paraId="3A323913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CF19196" w14:textId="77777777" w:rsidR="002E4601" w:rsidRPr="003756A5" w:rsidRDefault="00B575F2" w:rsidP="00C8182C">
            <w:pPr>
              <w:widowControl w:val="0"/>
            </w:pPr>
            <w:r w:rsidRPr="003756A5">
              <w:t>Артемовский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A6AF5F1" w14:textId="77777777" w:rsidR="002E4601" w:rsidRPr="003756A5" w:rsidRDefault="00B575F2" w:rsidP="00C8182C">
            <w:pPr>
              <w:widowControl w:val="0"/>
            </w:pPr>
            <w:r w:rsidRPr="003756A5">
              <w:t>321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469FF36" w14:textId="77777777" w:rsidR="002E4601" w:rsidRPr="003756A5" w:rsidRDefault="00B575F2" w:rsidP="00C8182C">
            <w:pPr>
              <w:widowControl w:val="0"/>
            </w:pPr>
            <w:r w:rsidRPr="003756A5">
              <w:t>1.61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1707A3B" w14:textId="77777777" w:rsidR="002E4601" w:rsidRPr="003756A5" w:rsidRDefault="00B575F2" w:rsidP="00C8182C">
            <w:pPr>
              <w:widowControl w:val="0"/>
            </w:pPr>
            <w:r w:rsidRPr="003756A5">
              <w:t>255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30E0B72" w14:textId="77777777" w:rsidR="002E4601" w:rsidRPr="003756A5" w:rsidRDefault="00B575F2" w:rsidP="00C8182C">
            <w:pPr>
              <w:widowControl w:val="0"/>
            </w:pPr>
            <w:r w:rsidRPr="003756A5">
              <w:t>1.92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CD9B801" w14:textId="77777777" w:rsidR="002E4601" w:rsidRPr="003756A5" w:rsidRDefault="00B575F2" w:rsidP="00C8182C">
            <w:pPr>
              <w:widowControl w:val="0"/>
            </w:pPr>
            <w:r w:rsidRPr="003756A5">
              <w:t>166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774E2EB" w14:textId="77777777" w:rsidR="002E4601" w:rsidRPr="003756A5" w:rsidRDefault="00B575F2" w:rsidP="00C8182C">
            <w:pPr>
              <w:widowControl w:val="0"/>
            </w:pPr>
            <w:r w:rsidRPr="003756A5">
              <w:t>1.42</w:t>
            </w:r>
          </w:p>
        </w:tc>
      </w:tr>
      <w:tr w:rsidR="00B37D1D" w14:paraId="06FB51BB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3C4505D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Артинский</w:t>
            </w:r>
            <w:proofErr w:type="spellEnd"/>
            <w:r w:rsidRPr="003756A5">
              <w:t xml:space="preserve">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D4BDE0C" w14:textId="77777777" w:rsidR="002E4601" w:rsidRPr="003756A5" w:rsidRDefault="00B575F2" w:rsidP="00C8182C">
            <w:pPr>
              <w:widowControl w:val="0"/>
            </w:pPr>
            <w:r w:rsidRPr="003756A5">
              <w:t>138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292392B" w14:textId="77777777" w:rsidR="002E4601" w:rsidRPr="003756A5" w:rsidRDefault="00B575F2" w:rsidP="00C8182C">
            <w:pPr>
              <w:widowControl w:val="0"/>
            </w:pPr>
            <w:r w:rsidRPr="003756A5">
              <w:t>0.69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EA7F30D" w14:textId="77777777" w:rsidR="002E4601" w:rsidRPr="003756A5" w:rsidRDefault="00B575F2" w:rsidP="00C8182C">
            <w:pPr>
              <w:widowControl w:val="0"/>
            </w:pPr>
            <w:r w:rsidRPr="003756A5">
              <w:t>73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C23F7AF" w14:textId="77777777" w:rsidR="002E4601" w:rsidRPr="003756A5" w:rsidRDefault="00B575F2" w:rsidP="00C8182C">
            <w:pPr>
              <w:widowControl w:val="0"/>
            </w:pPr>
            <w:r w:rsidRPr="003756A5">
              <w:t>0.55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AE1FD19" w14:textId="77777777" w:rsidR="002E4601" w:rsidRPr="003756A5" w:rsidRDefault="00B575F2" w:rsidP="00C8182C">
            <w:pPr>
              <w:widowControl w:val="0"/>
            </w:pPr>
            <w:r w:rsidRPr="003756A5">
              <w:t>80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AB759C3" w14:textId="77777777" w:rsidR="002E4601" w:rsidRPr="003756A5" w:rsidRDefault="00B575F2" w:rsidP="00C8182C">
            <w:pPr>
              <w:widowControl w:val="0"/>
            </w:pPr>
            <w:r w:rsidRPr="003756A5">
              <w:t>0.68</w:t>
            </w:r>
          </w:p>
        </w:tc>
      </w:tr>
      <w:tr w:rsidR="00B37D1D" w14:paraId="352569AC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27B15C6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Асбестовский</w:t>
            </w:r>
            <w:proofErr w:type="spellEnd"/>
            <w:r w:rsidRPr="003756A5">
              <w:t xml:space="preserve">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6FF3886" w14:textId="77777777" w:rsidR="002E4601" w:rsidRPr="003756A5" w:rsidRDefault="00B575F2" w:rsidP="00C8182C">
            <w:pPr>
              <w:widowControl w:val="0"/>
            </w:pPr>
            <w:r w:rsidRPr="003756A5">
              <w:t>319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8286697" w14:textId="77777777" w:rsidR="002E4601" w:rsidRPr="003756A5" w:rsidRDefault="00B575F2" w:rsidP="00C8182C">
            <w:pPr>
              <w:widowControl w:val="0"/>
            </w:pPr>
            <w:r w:rsidRPr="003756A5">
              <w:t>1.60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0F476B7" w14:textId="77777777" w:rsidR="002E4601" w:rsidRPr="003756A5" w:rsidRDefault="00B575F2" w:rsidP="00C8182C">
            <w:pPr>
              <w:widowControl w:val="0"/>
            </w:pPr>
            <w:r w:rsidRPr="003756A5">
              <w:t>227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D7B0560" w14:textId="77777777" w:rsidR="002E4601" w:rsidRPr="003756A5" w:rsidRDefault="00B575F2" w:rsidP="00C8182C">
            <w:pPr>
              <w:widowControl w:val="0"/>
            </w:pPr>
            <w:r w:rsidRPr="003756A5">
              <w:t>1.71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38A04E0" w14:textId="77777777" w:rsidR="002E4601" w:rsidRPr="003756A5" w:rsidRDefault="00B575F2" w:rsidP="00C8182C">
            <w:pPr>
              <w:widowControl w:val="0"/>
            </w:pPr>
            <w:r w:rsidRPr="003756A5">
              <w:t>141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0E9D1E0" w14:textId="77777777" w:rsidR="002E4601" w:rsidRPr="003756A5" w:rsidRDefault="00B575F2" w:rsidP="00C8182C">
            <w:pPr>
              <w:widowControl w:val="0"/>
            </w:pPr>
            <w:r w:rsidRPr="003756A5">
              <w:t>1.20</w:t>
            </w:r>
          </w:p>
        </w:tc>
      </w:tr>
      <w:tr w:rsidR="00B37D1D" w14:paraId="6E6E53B8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753C984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Ачитский</w:t>
            </w:r>
            <w:proofErr w:type="spellEnd"/>
            <w:r w:rsidRPr="003756A5">
              <w:t xml:space="preserve">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466CB94" w14:textId="77777777" w:rsidR="002E4601" w:rsidRPr="003756A5" w:rsidRDefault="00B575F2" w:rsidP="00C8182C">
            <w:pPr>
              <w:widowControl w:val="0"/>
            </w:pPr>
            <w:r w:rsidRPr="003756A5">
              <w:t>66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69CEC11" w14:textId="77777777" w:rsidR="002E4601" w:rsidRPr="003756A5" w:rsidRDefault="00B575F2" w:rsidP="00C8182C">
            <w:pPr>
              <w:widowControl w:val="0"/>
            </w:pPr>
            <w:r w:rsidRPr="003756A5">
              <w:t>0.33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D193951" w14:textId="77777777" w:rsidR="002E4601" w:rsidRPr="003756A5" w:rsidRDefault="00B575F2" w:rsidP="00C8182C">
            <w:pPr>
              <w:widowControl w:val="0"/>
            </w:pPr>
            <w:r w:rsidRPr="003756A5">
              <w:t>67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BB8BCE8" w14:textId="77777777" w:rsidR="002E4601" w:rsidRPr="003756A5" w:rsidRDefault="00B575F2" w:rsidP="00C8182C">
            <w:pPr>
              <w:widowControl w:val="0"/>
            </w:pPr>
            <w:r w:rsidRPr="003756A5">
              <w:t>0.51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933DA02" w14:textId="77777777" w:rsidR="002E4601" w:rsidRPr="003756A5" w:rsidRDefault="00B575F2" w:rsidP="00C8182C">
            <w:pPr>
              <w:widowControl w:val="0"/>
            </w:pPr>
            <w:r w:rsidRPr="003756A5">
              <w:t>41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53F74BE" w14:textId="77777777" w:rsidR="002E4601" w:rsidRPr="003756A5" w:rsidRDefault="00B575F2" w:rsidP="00C8182C">
            <w:pPr>
              <w:widowControl w:val="0"/>
            </w:pPr>
            <w:r w:rsidRPr="003756A5">
              <w:t>0.35</w:t>
            </w:r>
          </w:p>
        </w:tc>
      </w:tr>
      <w:tr w:rsidR="00B37D1D" w14:paraId="0486CC07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98EAA9D" w14:textId="77777777" w:rsidR="002E4601" w:rsidRPr="003756A5" w:rsidRDefault="00B575F2" w:rsidP="00C8182C">
            <w:pPr>
              <w:widowControl w:val="0"/>
            </w:pPr>
            <w:r w:rsidRPr="003756A5">
              <w:t>Белоярский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1340AC0" w14:textId="77777777" w:rsidR="002E4601" w:rsidRPr="003756A5" w:rsidRDefault="00B575F2" w:rsidP="00C8182C">
            <w:pPr>
              <w:widowControl w:val="0"/>
            </w:pPr>
            <w:r w:rsidRPr="003756A5">
              <w:t>120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48D26B1" w14:textId="77777777" w:rsidR="002E4601" w:rsidRPr="003756A5" w:rsidRDefault="00B575F2" w:rsidP="00C8182C">
            <w:pPr>
              <w:widowControl w:val="0"/>
            </w:pPr>
            <w:r w:rsidRPr="003756A5">
              <w:t>0.60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6121DF6" w14:textId="77777777" w:rsidR="002E4601" w:rsidRPr="003756A5" w:rsidRDefault="00B575F2" w:rsidP="00C8182C">
            <w:pPr>
              <w:widowControl w:val="0"/>
            </w:pPr>
            <w:r w:rsidRPr="003756A5">
              <w:t>91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01408B0" w14:textId="77777777" w:rsidR="002E4601" w:rsidRPr="003756A5" w:rsidRDefault="00B575F2" w:rsidP="00C8182C">
            <w:pPr>
              <w:widowControl w:val="0"/>
            </w:pPr>
            <w:r w:rsidRPr="003756A5">
              <w:t>0.69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B9E02C2" w14:textId="77777777" w:rsidR="002E4601" w:rsidRPr="003756A5" w:rsidRDefault="00B575F2" w:rsidP="00C8182C">
            <w:pPr>
              <w:widowControl w:val="0"/>
            </w:pPr>
            <w:r w:rsidRPr="003756A5">
              <w:t>70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7DC9683" w14:textId="77777777" w:rsidR="002E4601" w:rsidRPr="003756A5" w:rsidRDefault="00B575F2" w:rsidP="00C8182C">
            <w:pPr>
              <w:widowControl w:val="0"/>
            </w:pPr>
            <w:r w:rsidRPr="003756A5">
              <w:t>0.60</w:t>
            </w:r>
          </w:p>
        </w:tc>
      </w:tr>
      <w:tr w:rsidR="00B37D1D" w14:paraId="06B87920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24DD101" w14:textId="77777777" w:rsidR="002E4601" w:rsidRPr="003756A5" w:rsidRDefault="00B575F2" w:rsidP="00C8182C">
            <w:pPr>
              <w:widowControl w:val="0"/>
            </w:pPr>
            <w:r w:rsidRPr="003756A5">
              <w:t>Березовский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E57F080" w14:textId="77777777" w:rsidR="002E4601" w:rsidRPr="003756A5" w:rsidRDefault="00B575F2" w:rsidP="00C8182C">
            <w:pPr>
              <w:widowControl w:val="0"/>
            </w:pPr>
            <w:r w:rsidRPr="003756A5">
              <w:t>242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EB22FDF" w14:textId="77777777" w:rsidR="002E4601" w:rsidRPr="003756A5" w:rsidRDefault="00B575F2" w:rsidP="00C8182C">
            <w:pPr>
              <w:widowControl w:val="0"/>
            </w:pPr>
            <w:r w:rsidRPr="003756A5">
              <w:t>1.21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4E361E5" w14:textId="77777777" w:rsidR="002E4601" w:rsidRPr="003756A5" w:rsidRDefault="00B575F2" w:rsidP="00C8182C">
            <w:pPr>
              <w:widowControl w:val="0"/>
            </w:pPr>
            <w:r w:rsidRPr="003756A5">
              <w:t>175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22F468A" w14:textId="77777777" w:rsidR="002E4601" w:rsidRPr="003756A5" w:rsidRDefault="00B575F2" w:rsidP="00C8182C">
            <w:pPr>
              <w:widowControl w:val="0"/>
            </w:pPr>
            <w:r w:rsidRPr="003756A5">
              <w:t>1.32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AB1E663" w14:textId="77777777" w:rsidR="002E4601" w:rsidRPr="003756A5" w:rsidRDefault="00B575F2" w:rsidP="00C8182C">
            <w:pPr>
              <w:widowControl w:val="0"/>
            </w:pPr>
            <w:r w:rsidRPr="003756A5">
              <w:t>161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5E03E08" w14:textId="77777777" w:rsidR="002E4601" w:rsidRPr="003756A5" w:rsidRDefault="00B575F2" w:rsidP="00C8182C">
            <w:pPr>
              <w:widowControl w:val="0"/>
            </w:pPr>
            <w:r w:rsidRPr="003756A5">
              <w:t>1.37</w:t>
            </w:r>
          </w:p>
        </w:tc>
      </w:tr>
      <w:tr w:rsidR="00B37D1D" w14:paraId="45A27A98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E0B6749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Бисертский</w:t>
            </w:r>
            <w:proofErr w:type="spellEnd"/>
            <w:r w:rsidRPr="003756A5">
              <w:t xml:space="preserve">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686513B" w14:textId="77777777" w:rsidR="002E4601" w:rsidRPr="003756A5" w:rsidRDefault="00B575F2" w:rsidP="00C8182C">
            <w:pPr>
              <w:widowControl w:val="0"/>
            </w:pPr>
            <w:r w:rsidRPr="003756A5">
              <w:t>53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9E72C10" w14:textId="77777777" w:rsidR="002E4601" w:rsidRPr="003756A5" w:rsidRDefault="00B575F2" w:rsidP="00C8182C">
            <w:pPr>
              <w:widowControl w:val="0"/>
            </w:pPr>
            <w:r w:rsidRPr="003756A5">
              <w:t>0.27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4921D4F" w14:textId="77777777" w:rsidR="002E4601" w:rsidRPr="003756A5" w:rsidRDefault="00B575F2" w:rsidP="00C8182C">
            <w:pPr>
              <w:widowControl w:val="0"/>
            </w:pPr>
            <w:r w:rsidRPr="003756A5">
              <w:t>38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47B1BB8" w14:textId="77777777" w:rsidR="002E4601" w:rsidRPr="003756A5" w:rsidRDefault="00B575F2" w:rsidP="00C8182C">
            <w:pPr>
              <w:widowControl w:val="0"/>
            </w:pPr>
            <w:r w:rsidRPr="003756A5">
              <w:t>0.29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1E32847" w14:textId="77777777" w:rsidR="002E4601" w:rsidRPr="003756A5" w:rsidRDefault="00B575F2" w:rsidP="00C8182C">
            <w:pPr>
              <w:widowControl w:val="0"/>
            </w:pPr>
            <w:r w:rsidRPr="003756A5">
              <w:t>46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28CFBBF" w14:textId="77777777" w:rsidR="002E4601" w:rsidRPr="003756A5" w:rsidRDefault="00B575F2" w:rsidP="00C8182C">
            <w:pPr>
              <w:widowControl w:val="0"/>
            </w:pPr>
            <w:r w:rsidRPr="003756A5">
              <w:t>0.39</w:t>
            </w:r>
          </w:p>
        </w:tc>
      </w:tr>
      <w:tr w:rsidR="00B37D1D" w14:paraId="0472D61A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545F981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Верхнесалдинский</w:t>
            </w:r>
            <w:proofErr w:type="spellEnd"/>
            <w:r w:rsidRPr="003756A5">
              <w:t xml:space="preserve">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8818CFF" w14:textId="77777777" w:rsidR="002E4601" w:rsidRPr="003756A5" w:rsidRDefault="00B575F2" w:rsidP="00C8182C">
            <w:pPr>
              <w:widowControl w:val="0"/>
            </w:pPr>
            <w:r w:rsidRPr="003756A5">
              <w:t>187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D0B093F" w14:textId="77777777" w:rsidR="002E4601" w:rsidRPr="003756A5" w:rsidRDefault="00B575F2" w:rsidP="00C8182C">
            <w:pPr>
              <w:widowControl w:val="0"/>
            </w:pPr>
            <w:r w:rsidRPr="003756A5">
              <w:t>0.94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B6EA455" w14:textId="77777777" w:rsidR="002E4601" w:rsidRPr="003756A5" w:rsidRDefault="00B575F2" w:rsidP="00C8182C">
            <w:pPr>
              <w:widowControl w:val="0"/>
            </w:pPr>
            <w:r w:rsidRPr="003756A5">
              <w:t>188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EA320AE" w14:textId="77777777" w:rsidR="002E4601" w:rsidRPr="003756A5" w:rsidRDefault="00B575F2" w:rsidP="00C8182C">
            <w:pPr>
              <w:widowControl w:val="0"/>
            </w:pPr>
            <w:r w:rsidRPr="003756A5">
              <w:t>1.42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32977D8" w14:textId="77777777" w:rsidR="002E4601" w:rsidRPr="003756A5" w:rsidRDefault="00B575F2" w:rsidP="00C8182C">
            <w:pPr>
              <w:widowControl w:val="0"/>
            </w:pPr>
            <w:r w:rsidRPr="003756A5">
              <w:t>151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8E781FF" w14:textId="77777777" w:rsidR="002E4601" w:rsidRPr="003756A5" w:rsidRDefault="00B575F2" w:rsidP="00C8182C">
            <w:pPr>
              <w:widowControl w:val="0"/>
            </w:pPr>
            <w:r w:rsidRPr="003756A5">
              <w:t>1.29</w:t>
            </w:r>
          </w:p>
        </w:tc>
      </w:tr>
      <w:tr w:rsidR="00B37D1D" w14:paraId="56E2FD3A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48C5B58" w14:textId="77777777" w:rsidR="002E4601" w:rsidRPr="003756A5" w:rsidRDefault="00B575F2" w:rsidP="00C8182C">
            <w:pPr>
              <w:widowControl w:val="0"/>
            </w:pPr>
            <w:r w:rsidRPr="003756A5">
              <w:t>Верхотурский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79905C6" w14:textId="77777777" w:rsidR="002E4601" w:rsidRPr="003756A5" w:rsidRDefault="00B575F2" w:rsidP="00C8182C">
            <w:pPr>
              <w:widowControl w:val="0"/>
            </w:pPr>
            <w:r w:rsidRPr="003756A5">
              <w:t>114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47F6FB9" w14:textId="77777777" w:rsidR="002E4601" w:rsidRPr="003756A5" w:rsidRDefault="00B575F2" w:rsidP="00C8182C">
            <w:pPr>
              <w:widowControl w:val="0"/>
            </w:pPr>
            <w:r w:rsidRPr="003756A5">
              <w:t>0.57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7EDCA2C" w14:textId="77777777" w:rsidR="002E4601" w:rsidRPr="003756A5" w:rsidRDefault="00B575F2" w:rsidP="00C8182C">
            <w:pPr>
              <w:widowControl w:val="0"/>
            </w:pPr>
            <w:r w:rsidRPr="003756A5">
              <w:t>53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871DC25" w14:textId="77777777" w:rsidR="002E4601" w:rsidRPr="003756A5" w:rsidRDefault="00B575F2" w:rsidP="00C8182C">
            <w:pPr>
              <w:widowControl w:val="0"/>
            </w:pPr>
            <w:r w:rsidRPr="003756A5">
              <w:t>0.40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31728F9" w14:textId="77777777" w:rsidR="002E4601" w:rsidRPr="003756A5" w:rsidRDefault="00B575F2" w:rsidP="00C8182C">
            <w:pPr>
              <w:widowControl w:val="0"/>
            </w:pPr>
            <w:r w:rsidRPr="003756A5">
              <w:t>30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A8B8E67" w14:textId="77777777" w:rsidR="002E4601" w:rsidRPr="003756A5" w:rsidRDefault="00B575F2" w:rsidP="00C8182C">
            <w:pPr>
              <w:widowControl w:val="0"/>
            </w:pPr>
            <w:r w:rsidRPr="003756A5">
              <w:t>0.26</w:t>
            </w:r>
          </w:p>
        </w:tc>
      </w:tr>
      <w:tr w:rsidR="00B37D1D" w14:paraId="658802E0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D1984FE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Волчанский</w:t>
            </w:r>
            <w:proofErr w:type="spellEnd"/>
            <w:r w:rsidRPr="003756A5">
              <w:t xml:space="preserve">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70FE5D5" w14:textId="77777777" w:rsidR="002E4601" w:rsidRPr="003756A5" w:rsidRDefault="00B575F2" w:rsidP="00C8182C">
            <w:pPr>
              <w:widowControl w:val="0"/>
            </w:pPr>
            <w:r w:rsidRPr="003756A5">
              <w:t>39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7F0E2E2" w14:textId="77777777" w:rsidR="002E4601" w:rsidRPr="003756A5" w:rsidRDefault="00B575F2" w:rsidP="00C8182C">
            <w:pPr>
              <w:widowControl w:val="0"/>
            </w:pPr>
            <w:r w:rsidRPr="003756A5">
              <w:t>0.20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F3CF561" w14:textId="77777777" w:rsidR="002E4601" w:rsidRPr="003756A5" w:rsidRDefault="00B575F2" w:rsidP="00C8182C">
            <w:pPr>
              <w:widowControl w:val="0"/>
            </w:pPr>
            <w:r w:rsidRPr="003756A5">
              <w:t>42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09E7F0E" w14:textId="77777777" w:rsidR="002E4601" w:rsidRPr="003756A5" w:rsidRDefault="00B575F2" w:rsidP="00C8182C">
            <w:pPr>
              <w:widowControl w:val="0"/>
            </w:pPr>
            <w:r w:rsidRPr="003756A5">
              <w:t>0.32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B7CF675" w14:textId="77777777" w:rsidR="002E4601" w:rsidRPr="003756A5" w:rsidRDefault="00B575F2" w:rsidP="00C8182C">
            <w:pPr>
              <w:widowControl w:val="0"/>
            </w:pPr>
            <w:r w:rsidRPr="003756A5">
              <w:t>22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407AD15" w14:textId="77777777" w:rsidR="002E4601" w:rsidRPr="003756A5" w:rsidRDefault="00B575F2" w:rsidP="00C8182C">
            <w:pPr>
              <w:widowControl w:val="0"/>
            </w:pPr>
            <w:r w:rsidRPr="003756A5">
              <w:t>0.19</w:t>
            </w:r>
          </w:p>
        </w:tc>
      </w:tr>
      <w:tr w:rsidR="00B37D1D" w14:paraId="51E6D569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DE33C25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г.Екатеринбург</w:t>
            </w:r>
            <w:proofErr w:type="spellEnd"/>
            <w:r w:rsidRPr="003756A5">
              <w:t xml:space="preserve"> Верх-</w:t>
            </w:r>
            <w:proofErr w:type="spellStart"/>
            <w:r w:rsidRPr="003756A5">
              <w:t>Исетский</w:t>
            </w:r>
            <w:proofErr w:type="spellEnd"/>
            <w:r w:rsidRPr="003756A5">
              <w:t xml:space="preserve"> район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1871915" w14:textId="77777777" w:rsidR="002E4601" w:rsidRPr="003756A5" w:rsidRDefault="00B575F2" w:rsidP="00C8182C">
            <w:pPr>
              <w:widowControl w:val="0"/>
            </w:pPr>
            <w:r w:rsidRPr="003756A5">
              <w:t>1047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6D9F29A" w14:textId="77777777" w:rsidR="002E4601" w:rsidRPr="003756A5" w:rsidRDefault="00B575F2" w:rsidP="00C8182C">
            <w:pPr>
              <w:widowControl w:val="0"/>
            </w:pPr>
            <w:r w:rsidRPr="003756A5">
              <w:t>5.24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23CCBB8" w14:textId="77777777" w:rsidR="002E4601" w:rsidRPr="003756A5" w:rsidRDefault="00B575F2" w:rsidP="00C8182C">
            <w:pPr>
              <w:widowControl w:val="0"/>
            </w:pPr>
            <w:r w:rsidRPr="003756A5">
              <w:t>765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1604BFA" w14:textId="77777777" w:rsidR="002E4601" w:rsidRPr="003756A5" w:rsidRDefault="00B575F2" w:rsidP="00C8182C">
            <w:pPr>
              <w:widowControl w:val="0"/>
            </w:pPr>
            <w:r w:rsidRPr="003756A5">
              <w:t>5.77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64F9281" w14:textId="77777777" w:rsidR="002E4601" w:rsidRPr="003756A5" w:rsidRDefault="00B575F2" w:rsidP="00C8182C">
            <w:pPr>
              <w:widowControl w:val="0"/>
            </w:pPr>
            <w:r w:rsidRPr="003756A5">
              <w:t>640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5B45326" w14:textId="77777777" w:rsidR="002E4601" w:rsidRPr="003756A5" w:rsidRDefault="00B575F2" w:rsidP="00C8182C">
            <w:pPr>
              <w:widowControl w:val="0"/>
            </w:pPr>
            <w:r w:rsidRPr="003756A5">
              <w:t>5.46</w:t>
            </w:r>
          </w:p>
        </w:tc>
      </w:tr>
      <w:tr w:rsidR="00B37D1D" w14:paraId="3226AC52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F95F99C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г.Екатеринбург</w:t>
            </w:r>
            <w:proofErr w:type="spellEnd"/>
            <w:r w:rsidRPr="003756A5">
              <w:t xml:space="preserve"> Железнодорожный район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7958EB1" w14:textId="77777777" w:rsidR="002E4601" w:rsidRPr="003756A5" w:rsidRDefault="00B575F2" w:rsidP="00C8182C">
            <w:pPr>
              <w:widowControl w:val="0"/>
            </w:pPr>
            <w:r w:rsidRPr="003756A5">
              <w:t>674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F8FFEE9" w14:textId="77777777" w:rsidR="002E4601" w:rsidRPr="003756A5" w:rsidRDefault="00B575F2" w:rsidP="00C8182C">
            <w:pPr>
              <w:widowControl w:val="0"/>
            </w:pPr>
            <w:r w:rsidRPr="003756A5">
              <w:t>3.37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232E59E" w14:textId="77777777" w:rsidR="002E4601" w:rsidRPr="003756A5" w:rsidRDefault="00B575F2" w:rsidP="00C8182C">
            <w:pPr>
              <w:widowControl w:val="0"/>
            </w:pPr>
            <w:r w:rsidRPr="003756A5">
              <w:t>432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59FC859" w14:textId="77777777" w:rsidR="002E4601" w:rsidRPr="003756A5" w:rsidRDefault="00B575F2" w:rsidP="00C8182C">
            <w:pPr>
              <w:widowControl w:val="0"/>
            </w:pPr>
            <w:r w:rsidRPr="003756A5">
              <w:t>3.26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DD5D22C" w14:textId="77777777" w:rsidR="002E4601" w:rsidRPr="003756A5" w:rsidRDefault="00B575F2" w:rsidP="00C8182C">
            <w:pPr>
              <w:widowControl w:val="0"/>
            </w:pPr>
            <w:r w:rsidRPr="003756A5">
              <w:t>402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EECEC01" w14:textId="77777777" w:rsidR="002E4601" w:rsidRPr="003756A5" w:rsidRDefault="00B575F2" w:rsidP="00C8182C">
            <w:pPr>
              <w:widowControl w:val="0"/>
            </w:pPr>
            <w:r w:rsidRPr="003756A5">
              <w:t>3.43</w:t>
            </w:r>
          </w:p>
        </w:tc>
      </w:tr>
      <w:tr w:rsidR="00B37D1D" w14:paraId="3458B3FD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0AD83FC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г.Екатеринбург</w:t>
            </w:r>
            <w:proofErr w:type="spellEnd"/>
            <w:r w:rsidRPr="003756A5">
              <w:t xml:space="preserve"> Кировский район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BAD04E1" w14:textId="77777777" w:rsidR="002E4601" w:rsidRPr="003756A5" w:rsidRDefault="00B575F2" w:rsidP="00C8182C">
            <w:pPr>
              <w:widowControl w:val="0"/>
            </w:pPr>
            <w:r w:rsidRPr="003756A5">
              <w:t>1484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7A11DA1" w14:textId="77777777" w:rsidR="002E4601" w:rsidRPr="003756A5" w:rsidRDefault="00B575F2" w:rsidP="00C8182C">
            <w:pPr>
              <w:widowControl w:val="0"/>
            </w:pPr>
            <w:r w:rsidRPr="003756A5">
              <w:t>7.43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AFA86ED" w14:textId="77777777" w:rsidR="002E4601" w:rsidRPr="003756A5" w:rsidRDefault="00B575F2" w:rsidP="00C8182C">
            <w:pPr>
              <w:widowControl w:val="0"/>
            </w:pPr>
            <w:r w:rsidRPr="003756A5">
              <w:t>1096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816F8FA" w14:textId="77777777" w:rsidR="002E4601" w:rsidRPr="003756A5" w:rsidRDefault="00B575F2" w:rsidP="00C8182C">
            <w:pPr>
              <w:widowControl w:val="0"/>
            </w:pPr>
            <w:r w:rsidRPr="003756A5">
              <w:t>8.27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45A8894" w14:textId="77777777" w:rsidR="002E4601" w:rsidRPr="003756A5" w:rsidRDefault="00B575F2" w:rsidP="00C8182C">
            <w:pPr>
              <w:widowControl w:val="0"/>
            </w:pPr>
            <w:r w:rsidRPr="003756A5">
              <w:t>910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03675FA" w14:textId="77777777" w:rsidR="002E4601" w:rsidRPr="003756A5" w:rsidRDefault="00B575F2" w:rsidP="00C8182C">
            <w:pPr>
              <w:widowControl w:val="0"/>
            </w:pPr>
            <w:r w:rsidRPr="003756A5">
              <w:t>7.76</w:t>
            </w:r>
          </w:p>
        </w:tc>
      </w:tr>
      <w:tr w:rsidR="00B37D1D" w14:paraId="75DD9FA3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9FDC547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г.Екатеринбург</w:t>
            </w:r>
            <w:proofErr w:type="spellEnd"/>
            <w:r w:rsidRPr="003756A5">
              <w:t xml:space="preserve"> Ленинский район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78622DD" w14:textId="77777777" w:rsidR="002E4601" w:rsidRPr="003756A5" w:rsidRDefault="00B575F2" w:rsidP="00C8182C">
            <w:pPr>
              <w:widowControl w:val="0"/>
            </w:pPr>
            <w:r w:rsidRPr="003756A5">
              <w:t>1218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FF44B9B" w14:textId="77777777" w:rsidR="002E4601" w:rsidRPr="003756A5" w:rsidRDefault="00B575F2" w:rsidP="00C8182C">
            <w:pPr>
              <w:widowControl w:val="0"/>
            </w:pPr>
            <w:r w:rsidRPr="003756A5">
              <w:t>6.09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A05528D" w14:textId="77777777" w:rsidR="002E4601" w:rsidRPr="003756A5" w:rsidRDefault="00B575F2" w:rsidP="00C8182C">
            <w:pPr>
              <w:widowControl w:val="0"/>
            </w:pPr>
            <w:r w:rsidRPr="003756A5">
              <w:t>836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93CAB82" w14:textId="77777777" w:rsidR="002E4601" w:rsidRPr="003756A5" w:rsidRDefault="00B575F2" w:rsidP="00C8182C">
            <w:pPr>
              <w:widowControl w:val="0"/>
            </w:pPr>
            <w:r w:rsidRPr="003756A5">
              <w:t>6.31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78C9496" w14:textId="77777777" w:rsidR="002E4601" w:rsidRPr="003756A5" w:rsidRDefault="00B575F2" w:rsidP="00C8182C">
            <w:pPr>
              <w:widowControl w:val="0"/>
            </w:pPr>
            <w:r w:rsidRPr="003756A5">
              <w:t>723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72D09CB" w14:textId="77777777" w:rsidR="002E4601" w:rsidRPr="003756A5" w:rsidRDefault="00B575F2" w:rsidP="00C8182C">
            <w:pPr>
              <w:widowControl w:val="0"/>
            </w:pPr>
            <w:r w:rsidRPr="003756A5">
              <w:t>6.17</w:t>
            </w:r>
          </w:p>
        </w:tc>
      </w:tr>
      <w:tr w:rsidR="00B37D1D" w14:paraId="0C8359FB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24229D3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г.Екатеринбург</w:t>
            </w:r>
            <w:proofErr w:type="spellEnd"/>
            <w:r w:rsidRPr="003756A5">
              <w:t xml:space="preserve"> Октябрьский район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F4B55FF" w14:textId="77777777" w:rsidR="002E4601" w:rsidRPr="003756A5" w:rsidRDefault="00B575F2" w:rsidP="00C8182C">
            <w:pPr>
              <w:widowControl w:val="0"/>
            </w:pPr>
            <w:r w:rsidRPr="003756A5">
              <w:t>731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82F0961" w14:textId="77777777" w:rsidR="002E4601" w:rsidRPr="003756A5" w:rsidRDefault="00B575F2" w:rsidP="00C8182C">
            <w:pPr>
              <w:widowControl w:val="0"/>
            </w:pPr>
            <w:r w:rsidRPr="003756A5">
              <w:t>3.66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F879DBC" w14:textId="77777777" w:rsidR="002E4601" w:rsidRPr="003756A5" w:rsidRDefault="00B575F2" w:rsidP="00C8182C">
            <w:pPr>
              <w:widowControl w:val="0"/>
            </w:pPr>
            <w:r w:rsidRPr="003756A5">
              <w:t>573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0BB2AC8" w14:textId="77777777" w:rsidR="002E4601" w:rsidRPr="003756A5" w:rsidRDefault="00B575F2" w:rsidP="00C8182C">
            <w:pPr>
              <w:widowControl w:val="0"/>
            </w:pPr>
            <w:r w:rsidRPr="003756A5">
              <w:t>4.33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76533AA" w14:textId="77777777" w:rsidR="002E4601" w:rsidRPr="003756A5" w:rsidRDefault="00B575F2" w:rsidP="00C8182C">
            <w:pPr>
              <w:widowControl w:val="0"/>
            </w:pPr>
            <w:r w:rsidRPr="003756A5">
              <w:t>458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07BE815" w14:textId="77777777" w:rsidR="002E4601" w:rsidRPr="003756A5" w:rsidRDefault="00B575F2" w:rsidP="00C8182C">
            <w:pPr>
              <w:widowControl w:val="0"/>
            </w:pPr>
            <w:r w:rsidRPr="003756A5">
              <w:t>3.91</w:t>
            </w:r>
          </w:p>
        </w:tc>
      </w:tr>
      <w:tr w:rsidR="00B37D1D" w14:paraId="618818D8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61F9853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г.Екатеринбург</w:t>
            </w:r>
            <w:proofErr w:type="spellEnd"/>
            <w:r w:rsidRPr="003756A5">
              <w:t xml:space="preserve"> </w:t>
            </w:r>
            <w:r w:rsidRPr="003756A5">
              <w:lastRenderedPageBreak/>
              <w:t>Орджоникидзевский район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5236D17" w14:textId="77777777" w:rsidR="002E4601" w:rsidRPr="003756A5" w:rsidRDefault="00B575F2" w:rsidP="00C8182C">
            <w:pPr>
              <w:widowControl w:val="0"/>
            </w:pPr>
            <w:r w:rsidRPr="003756A5">
              <w:lastRenderedPageBreak/>
              <w:t>1045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B1CC307" w14:textId="77777777" w:rsidR="002E4601" w:rsidRPr="003756A5" w:rsidRDefault="00B575F2" w:rsidP="00C8182C">
            <w:pPr>
              <w:widowControl w:val="0"/>
            </w:pPr>
            <w:r w:rsidRPr="003756A5">
              <w:t>5.23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972BBCE" w14:textId="77777777" w:rsidR="002E4601" w:rsidRPr="003756A5" w:rsidRDefault="00B575F2" w:rsidP="00C8182C">
            <w:pPr>
              <w:widowControl w:val="0"/>
            </w:pPr>
            <w:r w:rsidRPr="003756A5">
              <w:t>801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19BCCFD" w14:textId="77777777" w:rsidR="002E4601" w:rsidRPr="003756A5" w:rsidRDefault="00B575F2" w:rsidP="00C8182C">
            <w:pPr>
              <w:widowControl w:val="0"/>
            </w:pPr>
            <w:r w:rsidRPr="003756A5">
              <w:t>6.05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113E931" w14:textId="77777777" w:rsidR="002E4601" w:rsidRPr="003756A5" w:rsidRDefault="00B575F2" w:rsidP="00C8182C">
            <w:pPr>
              <w:widowControl w:val="0"/>
            </w:pPr>
            <w:r w:rsidRPr="003756A5">
              <w:t>666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3E5CA20" w14:textId="77777777" w:rsidR="002E4601" w:rsidRPr="003756A5" w:rsidRDefault="00B575F2" w:rsidP="00C8182C">
            <w:pPr>
              <w:widowControl w:val="0"/>
            </w:pPr>
            <w:r w:rsidRPr="003756A5">
              <w:t>5.68</w:t>
            </w:r>
          </w:p>
        </w:tc>
      </w:tr>
      <w:tr w:rsidR="00B37D1D" w14:paraId="2075FF4F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D2E13E6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lastRenderedPageBreak/>
              <w:t>г.Екатеринбург</w:t>
            </w:r>
            <w:proofErr w:type="spellEnd"/>
            <w:r w:rsidRPr="003756A5">
              <w:t xml:space="preserve"> Чкаловский район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BBE3AF1" w14:textId="77777777" w:rsidR="002E4601" w:rsidRPr="003756A5" w:rsidRDefault="00B575F2" w:rsidP="00C8182C">
            <w:pPr>
              <w:widowControl w:val="0"/>
            </w:pPr>
            <w:r w:rsidRPr="003756A5">
              <w:t>1055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BE807F7" w14:textId="77777777" w:rsidR="002E4601" w:rsidRPr="003756A5" w:rsidRDefault="00B575F2" w:rsidP="00C8182C">
            <w:pPr>
              <w:widowControl w:val="0"/>
            </w:pPr>
            <w:r w:rsidRPr="003756A5">
              <w:t>5.28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F867575" w14:textId="77777777" w:rsidR="002E4601" w:rsidRPr="003756A5" w:rsidRDefault="00B575F2" w:rsidP="00C8182C">
            <w:pPr>
              <w:widowControl w:val="0"/>
            </w:pPr>
            <w:r w:rsidRPr="003756A5">
              <w:t>620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454E477" w14:textId="77777777" w:rsidR="002E4601" w:rsidRPr="003756A5" w:rsidRDefault="00B575F2" w:rsidP="00C8182C">
            <w:pPr>
              <w:widowControl w:val="0"/>
            </w:pPr>
            <w:r w:rsidRPr="003756A5">
              <w:t>4.68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7CD96B3" w14:textId="77777777" w:rsidR="002E4601" w:rsidRPr="003756A5" w:rsidRDefault="00B575F2" w:rsidP="00C8182C">
            <w:pPr>
              <w:widowControl w:val="0"/>
            </w:pPr>
            <w:r w:rsidRPr="003756A5">
              <w:t>649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51B3968" w14:textId="77777777" w:rsidR="002E4601" w:rsidRPr="003756A5" w:rsidRDefault="00B575F2" w:rsidP="00C8182C">
            <w:pPr>
              <w:widowControl w:val="0"/>
            </w:pPr>
            <w:r w:rsidRPr="003756A5">
              <w:t>5.54</w:t>
            </w:r>
          </w:p>
        </w:tc>
      </w:tr>
      <w:tr w:rsidR="00B37D1D" w14:paraId="2F5BEC1E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9D039D6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Гаринский</w:t>
            </w:r>
            <w:proofErr w:type="spellEnd"/>
            <w:r w:rsidRPr="003756A5">
              <w:t xml:space="preserve">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447B329" w14:textId="77777777" w:rsidR="002E4601" w:rsidRPr="003756A5" w:rsidRDefault="00B575F2" w:rsidP="00C8182C">
            <w:pPr>
              <w:widowControl w:val="0"/>
            </w:pPr>
            <w:r w:rsidRPr="003756A5">
              <w:t>31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DB125B9" w14:textId="77777777" w:rsidR="002E4601" w:rsidRPr="003756A5" w:rsidRDefault="00B575F2" w:rsidP="00C8182C">
            <w:pPr>
              <w:widowControl w:val="0"/>
            </w:pPr>
            <w:r w:rsidRPr="003756A5">
              <w:t>0.16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00137E6" w14:textId="77777777" w:rsidR="002E4601" w:rsidRPr="003756A5" w:rsidRDefault="00B575F2" w:rsidP="00C8182C">
            <w:pPr>
              <w:widowControl w:val="0"/>
            </w:pPr>
            <w:r w:rsidRPr="003756A5">
              <w:t>21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9CA389E" w14:textId="77777777" w:rsidR="002E4601" w:rsidRPr="003756A5" w:rsidRDefault="00B575F2" w:rsidP="00C8182C">
            <w:pPr>
              <w:widowControl w:val="0"/>
            </w:pPr>
            <w:r w:rsidRPr="003756A5">
              <w:t>0.16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DEAB280" w14:textId="77777777" w:rsidR="002E4601" w:rsidRPr="003756A5" w:rsidRDefault="00B575F2" w:rsidP="00C8182C">
            <w:pPr>
              <w:widowControl w:val="0"/>
            </w:pPr>
            <w:r w:rsidRPr="003756A5">
              <w:t>10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FCEE60A" w14:textId="77777777" w:rsidR="002E4601" w:rsidRPr="003756A5" w:rsidRDefault="00B575F2" w:rsidP="00C8182C">
            <w:pPr>
              <w:widowControl w:val="0"/>
            </w:pPr>
            <w:r w:rsidRPr="003756A5">
              <w:t>0.09</w:t>
            </w:r>
          </w:p>
        </w:tc>
      </w:tr>
      <w:tr w:rsidR="00B37D1D" w14:paraId="111C59F9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47E169C" w14:textId="77777777" w:rsidR="002E4601" w:rsidRPr="003756A5" w:rsidRDefault="00B575F2" w:rsidP="00C8182C">
            <w:pPr>
              <w:widowControl w:val="0"/>
            </w:pPr>
            <w:r w:rsidRPr="003756A5">
              <w:t>ГО "город Лесной"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436451A" w14:textId="77777777" w:rsidR="002E4601" w:rsidRPr="003756A5" w:rsidRDefault="00B575F2" w:rsidP="00C8182C">
            <w:pPr>
              <w:widowControl w:val="0"/>
            </w:pPr>
            <w:r w:rsidRPr="003756A5">
              <w:t>322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105B59C" w14:textId="77777777" w:rsidR="002E4601" w:rsidRPr="003756A5" w:rsidRDefault="00B575F2" w:rsidP="00C8182C">
            <w:pPr>
              <w:widowControl w:val="0"/>
            </w:pPr>
            <w:r w:rsidRPr="003756A5">
              <w:t>1.61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315003B" w14:textId="77777777" w:rsidR="002E4601" w:rsidRPr="003756A5" w:rsidRDefault="00B575F2" w:rsidP="00C8182C">
            <w:pPr>
              <w:widowControl w:val="0"/>
            </w:pPr>
            <w:r w:rsidRPr="003756A5">
              <w:t>246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7B6BA1D" w14:textId="77777777" w:rsidR="002E4601" w:rsidRPr="003756A5" w:rsidRDefault="00B575F2" w:rsidP="00C8182C">
            <w:pPr>
              <w:widowControl w:val="0"/>
            </w:pPr>
            <w:r w:rsidRPr="003756A5">
              <w:t>1.86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80ECCD7" w14:textId="77777777" w:rsidR="002E4601" w:rsidRPr="003756A5" w:rsidRDefault="00B575F2" w:rsidP="00C8182C">
            <w:pPr>
              <w:widowControl w:val="0"/>
            </w:pPr>
            <w:r w:rsidRPr="003756A5">
              <w:t>226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AD539EE" w14:textId="77777777" w:rsidR="002E4601" w:rsidRPr="003756A5" w:rsidRDefault="00B575F2" w:rsidP="00C8182C">
            <w:pPr>
              <w:widowControl w:val="0"/>
            </w:pPr>
            <w:r w:rsidRPr="003756A5">
              <w:t>1.93</w:t>
            </w:r>
          </w:p>
        </w:tc>
      </w:tr>
      <w:tr w:rsidR="00B37D1D" w14:paraId="092FD2A1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7B45856" w14:textId="77777777" w:rsidR="002E4601" w:rsidRPr="003756A5" w:rsidRDefault="00B575F2" w:rsidP="00C8182C">
            <w:pPr>
              <w:widowControl w:val="0"/>
            </w:pPr>
            <w:r w:rsidRPr="003756A5">
              <w:t>ГО Богданович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CAD9B88" w14:textId="77777777" w:rsidR="002E4601" w:rsidRPr="003756A5" w:rsidRDefault="00B575F2" w:rsidP="00C8182C">
            <w:pPr>
              <w:widowControl w:val="0"/>
            </w:pPr>
            <w:r w:rsidRPr="003756A5">
              <w:t>214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B348467" w14:textId="77777777" w:rsidR="002E4601" w:rsidRPr="003756A5" w:rsidRDefault="00B575F2" w:rsidP="00C8182C">
            <w:pPr>
              <w:widowControl w:val="0"/>
            </w:pPr>
            <w:r w:rsidRPr="003756A5">
              <w:t>1.07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8C82EA5" w14:textId="77777777" w:rsidR="002E4601" w:rsidRPr="003756A5" w:rsidRDefault="00B575F2" w:rsidP="00C8182C">
            <w:pPr>
              <w:widowControl w:val="0"/>
            </w:pPr>
            <w:r w:rsidRPr="003756A5">
              <w:t>135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2B257DE" w14:textId="77777777" w:rsidR="002E4601" w:rsidRPr="003756A5" w:rsidRDefault="00B575F2" w:rsidP="00C8182C">
            <w:pPr>
              <w:widowControl w:val="0"/>
            </w:pPr>
            <w:r w:rsidRPr="003756A5">
              <w:t>1.02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EE1B704" w14:textId="77777777" w:rsidR="002E4601" w:rsidRPr="003756A5" w:rsidRDefault="00B575F2" w:rsidP="00C8182C">
            <w:pPr>
              <w:widowControl w:val="0"/>
            </w:pPr>
            <w:r w:rsidRPr="003756A5">
              <w:t>151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436E65A" w14:textId="77777777" w:rsidR="002E4601" w:rsidRPr="003756A5" w:rsidRDefault="00B575F2" w:rsidP="00C8182C">
            <w:pPr>
              <w:widowControl w:val="0"/>
            </w:pPr>
            <w:r w:rsidRPr="003756A5">
              <w:t>1.29</w:t>
            </w:r>
          </w:p>
        </w:tc>
      </w:tr>
      <w:tr w:rsidR="00B37D1D" w14:paraId="69E38CFA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AB02C5B" w14:textId="77777777" w:rsidR="002E4601" w:rsidRPr="003756A5" w:rsidRDefault="00B575F2" w:rsidP="00C8182C">
            <w:pPr>
              <w:widowControl w:val="0"/>
            </w:pPr>
            <w:r w:rsidRPr="003756A5">
              <w:t>ГО Верхнее Дуброво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3A24593" w14:textId="77777777" w:rsidR="002E4601" w:rsidRPr="003756A5" w:rsidRDefault="00B575F2" w:rsidP="00C8182C">
            <w:pPr>
              <w:widowControl w:val="0"/>
            </w:pPr>
            <w:r w:rsidRPr="003756A5">
              <w:t>15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353D9D1" w14:textId="77777777" w:rsidR="002E4601" w:rsidRPr="003756A5" w:rsidRDefault="00B575F2" w:rsidP="00C8182C">
            <w:pPr>
              <w:widowControl w:val="0"/>
            </w:pPr>
            <w:r w:rsidRPr="003756A5">
              <w:t>0.08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2D7F05B" w14:textId="77777777" w:rsidR="002E4601" w:rsidRPr="003756A5" w:rsidRDefault="00B575F2" w:rsidP="00C8182C">
            <w:pPr>
              <w:widowControl w:val="0"/>
            </w:pPr>
            <w:r w:rsidRPr="003756A5">
              <w:t>13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12CAD33" w14:textId="77777777" w:rsidR="002E4601" w:rsidRPr="003756A5" w:rsidRDefault="00B575F2" w:rsidP="00C8182C">
            <w:pPr>
              <w:widowControl w:val="0"/>
            </w:pPr>
            <w:r w:rsidRPr="003756A5">
              <w:t>0.10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9FD44B5" w14:textId="77777777" w:rsidR="002E4601" w:rsidRPr="003756A5" w:rsidRDefault="00B575F2" w:rsidP="00C8182C">
            <w:pPr>
              <w:widowControl w:val="0"/>
            </w:pPr>
            <w:r w:rsidRPr="003756A5">
              <w:t>12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441C307" w14:textId="77777777" w:rsidR="002E4601" w:rsidRPr="003756A5" w:rsidRDefault="00B575F2" w:rsidP="00C8182C">
            <w:pPr>
              <w:widowControl w:val="0"/>
            </w:pPr>
            <w:r w:rsidRPr="003756A5">
              <w:t>0.10</w:t>
            </w:r>
          </w:p>
        </w:tc>
      </w:tr>
      <w:tr w:rsidR="00B37D1D" w14:paraId="68B5ADCF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9A43DD1" w14:textId="77777777" w:rsidR="002E4601" w:rsidRPr="003756A5" w:rsidRDefault="00B575F2" w:rsidP="00C8182C">
            <w:pPr>
              <w:widowControl w:val="0"/>
            </w:pPr>
            <w:r w:rsidRPr="003756A5">
              <w:t>ГО Верх-Нейвинский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CE46374" w14:textId="77777777" w:rsidR="002E4601" w:rsidRPr="003756A5" w:rsidRDefault="00B575F2" w:rsidP="00C8182C">
            <w:pPr>
              <w:widowControl w:val="0"/>
            </w:pPr>
            <w:r w:rsidRPr="003756A5">
              <w:t>17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0C81B87" w14:textId="77777777" w:rsidR="002E4601" w:rsidRPr="003756A5" w:rsidRDefault="00B575F2" w:rsidP="00C8182C">
            <w:pPr>
              <w:widowControl w:val="0"/>
            </w:pPr>
            <w:r w:rsidRPr="003756A5">
              <w:t>0.09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7D4E157" w14:textId="77777777" w:rsidR="002E4601" w:rsidRPr="003756A5" w:rsidRDefault="00B575F2" w:rsidP="00C8182C">
            <w:pPr>
              <w:widowControl w:val="0"/>
            </w:pPr>
            <w:r w:rsidRPr="003756A5">
              <w:t>9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CD56B2D" w14:textId="77777777" w:rsidR="002E4601" w:rsidRPr="003756A5" w:rsidRDefault="00B575F2" w:rsidP="00C8182C">
            <w:pPr>
              <w:widowControl w:val="0"/>
            </w:pPr>
            <w:r w:rsidRPr="003756A5">
              <w:t>0.07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27D4309" w14:textId="77777777" w:rsidR="002E4601" w:rsidRPr="003756A5" w:rsidRDefault="00B575F2" w:rsidP="00C8182C">
            <w:pPr>
              <w:widowControl w:val="0"/>
            </w:pPr>
            <w:r w:rsidRPr="003756A5">
              <w:t>13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A81981F" w14:textId="77777777" w:rsidR="002E4601" w:rsidRPr="003756A5" w:rsidRDefault="00B575F2" w:rsidP="00C8182C">
            <w:pPr>
              <w:widowControl w:val="0"/>
            </w:pPr>
            <w:r w:rsidRPr="003756A5">
              <w:t>0.11</w:t>
            </w:r>
          </w:p>
        </w:tc>
      </w:tr>
      <w:tr w:rsidR="00B37D1D" w14:paraId="1BDB8CD9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CD9C228" w14:textId="77777777" w:rsidR="002E4601" w:rsidRPr="003756A5" w:rsidRDefault="00B575F2" w:rsidP="00C8182C">
            <w:pPr>
              <w:widowControl w:val="0"/>
            </w:pPr>
            <w:r w:rsidRPr="003756A5">
              <w:t>ГО Верхний Тагил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8FA37D8" w14:textId="77777777" w:rsidR="002E4601" w:rsidRPr="003756A5" w:rsidRDefault="00B575F2" w:rsidP="00C8182C">
            <w:pPr>
              <w:widowControl w:val="0"/>
            </w:pPr>
            <w:r w:rsidRPr="003756A5">
              <w:t>37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23D45F7" w14:textId="77777777" w:rsidR="002E4601" w:rsidRPr="003756A5" w:rsidRDefault="00B575F2" w:rsidP="00C8182C">
            <w:pPr>
              <w:widowControl w:val="0"/>
            </w:pPr>
            <w:r w:rsidRPr="003756A5">
              <w:t>0.19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3B1EF2B" w14:textId="77777777" w:rsidR="002E4601" w:rsidRPr="003756A5" w:rsidRDefault="00B575F2" w:rsidP="00C8182C">
            <w:pPr>
              <w:widowControl w:val="0"/>
            </w:pPr>
            <w:r w:rsidRPr="003756A5">
              <w:t>60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C3127AD" w14:textId="77777777" w:rsidR="002E4601" w:rsidRPr="003756A5" w:rsidRDefault="00B575F2" w:rsidP="00C8182C">
            <w:pPr>
              <w:widowControl w:val="0"/>
            </w:pPr>
            <w:r w:rsidRPr="003756A5">
              <w:t>0.45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4CBF6A2" w14:textId="77777777" w:rsidR="002E4601" w:rsidRPr="003756A5" w:rsidRDefault="00B575F2" w:rsidP="00C8182C">
            <w:pPr>
              <w:widowControl w:val="0"/>
            </w:pPr>
            <w:r w:rsidRPr="003756A5">
              <w:t>47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FC17612" w14:textId="77777777" w:rsidR="002E4601" w:rsidRPr="003756A5" w:rsidRDefault="00B575F2" w:rsidP="00C8182C">
            <w:pPr>
              <w:widowControl w:val="0"/>
            </w:pPr>
            <w:r w:rsidRPr="003756A5">
              <w:t>0.40</w:t>
            </w:r>
          </w:p>
        </w:tc>
      </w:tr>
      <w:tr w:rsidR="00B37D1D" w14:paraId="19BCBEA3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0B7216B" w14:textId="77777777" w:rsidR="002E4601" w:rsidRPr="003756A5" w:rsidRDefault="00B575F2" w:rsidP="00C8182C">
            <w:pPr>
              <w:widowControl w:val="0"/>
            </w:pPr>
            <w:r w:rsidRPr="003756A5">
              <w:t>ГО Верхняя Пышма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C89F5BE" w14:textId="77777777" w:rsidR="002E4601" w:rsidRPr="003756A5" w:rsidRDefault="00B575F2" w:rsidP="00C8182C">
            <w:pPr>
              <w:widowControl w:val="0"/>
            </w:pPr>
            <w:r w:rsidRPr="003756A5">
              <w:t>347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3A534C4" w14:textId="77777777" w:rsidR="002E4601" w:rsidRPr="003756A5" w:rsidRDefault="00B575F2" w:rsidP="00C8182C">
            <w:pPr>
              <w:widowControl w:val="0"/>
            </w:pPr>
            <w:r w:rsidRPr="003756A5">
              <w:t>1.74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3E62CA1" w14:textId="77777777" w:rsidR="002E4601" w:rsidRPr="003756A5" w:rsidRDefault="00B575F2" w:rsidP="00C8182C">
            <w:pPr>
              <w:widowControl w:val="0"/>
            </w:pPr>
            <w:r w:rsidRPr="003756A5">
              <w:t>247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04AE5D8" w14:textId="77777777" w:rsidR="002E4601" w:rsidRPr="003756A5" w:rsidRDefault="00B575F2" w:rsidP="00C8182C">
            <w:pPr>
              <w:widowControl w:val="0"/>
            </w:pPr>
            <w:r w:rsidRPr="003756A5">
              <w:t>1.86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46062A3" w14:textId="77777777" w:rsidR="002E4601" w:rsidRPr="003756A5" w:rsidRDefault="00B575F2" w:rsidP="00C8182C">
            <w:pPr>
              <w:widowControl w:val="0"/>
            </w:pPr>
            <w:r w:rsidRPr="003756A5">
              <w:t>214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0B4F8E1" w14:textId="77777777" w:rsidR="002E4601" w:rsidRPr="003756A5" w:rsidRDefault="00B575F2" w:rsidP="00C8182C">
            <w:pPr>
              <w:widowControl w:val="0"/>
            </w:pPr>
            <w:r w:rsidRPr="003756A5">
              <w:t>1.83</w:t>
            </w:r>
          </w:p>
        </w:tc>
      </w:tr>
      <w:tr w:rsidR="00B37D1D" w14:paraId="7BFF0D80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8EA2018" w14:textId="77777777" w:rsidR="002E4601" w:rsidRPr="003756A5" w:rsidRDefault="00B575F2" w:rsidP="00C8182C">
            <w:pPr>
              <w:widowControl w:val="0"/>
            </w:pPr>
            <w:r w:rsidRPr="003756A5">
              <w:t>ГО Верхняя Тура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8DE315A" w14:textId="77777777" w:rsidR="002E4601" w:rsidRPr="003756A5" w:rsidRDefault="00B575F2" w:rsidP="00C8182C">
            <w:pPr>
              <w:widowControl w:val="0"/>
            </w:pPr>
            <w:r w:rsidRPr="003756A5">
              <w:t>44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F18349F" w14:textId="77777777" w:rsidR="002E4601" w:rsidRPr="003756A5" w:rsidRDefault="00B575F2" w:rsidP="00C8182C">
            <w:pPr>
              <w:widowControl w:val="0"/>
            </w:pPr>
            <w:r w:rsidRPr="003756A5">
              <w:t>0.22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EA772F5" w14:textId="77777777" w:rsidR="002E4601" w:rsidRPr="003756A5" w:rsidRDefault="00B575F2" w:rsidP="00C8182C">
            <w:pPr>
              <w:widowControl w:val="0"/>
            </w:pPr>
            <w:r w:rsidRPr="003756A5">
              <w:t>46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8F1E782" w14:textId="77777777" w:rsidR="002E4601" w:rsidRPr="003756A5" w:rsidRDefault="00B575F2" w:rsidP="00C8182C">
            <w:pPr>
              <w:widowControl w:val="0"/>
            </w:pPr>
            <w:r w:rsidRPr="003756A5">
              <w:t>0.35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34B6382" w14:textId="77777777" w:rsidR="002E4601" w:rsidRPr="003756A5" w:rsidRDefault="00B575F2" w:rsidP="00C8182C">
            <w:pPr>
              <w:widowControl w:val="0"/>
            </w:pPr>
            <w:r w:rsidRPr="003756A5">
              <w:t>29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E3540AE" w14:textId="77777777" w:rsidR="002E4601" w:rsidRPr="003756A5" w:rsidRDefault="00B575F2" w:rsidP="00C8182C">
            <w:pPr>
              <w:widowControl w:val="0"/>
            </w:pPr>
            <w:r w:rsidRPr="003756A5">
              <w:t>0.25</w:t>
            </w:r>
          </w:p>
        </w:tc>
      </w:tr>
      <w:tr w:rsidR="00B37D1D" w14:paraId="46211951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2B5F3D8" w14:textId="77777777" w:rsidR="002E4601" w:rsidRPr="003756A5" w:rsidRDefault="00B575F2" w:rsidP="00C8182C">
            <w:pPr>
              <w:widowControl w:val="0"/>
            </w:pPr>
            <w:r w:rsidRPr="003756A5">
              <w:t>ГО Дегтярск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9586130" w14:textId="77777777" w:rsidR="002E4601" w:rsidRPr="003756A5" w:rsidRDefault="00B575F2" w:rsidP="00C8182C">
            <w:pPr>
              <w:widowControl w:val="0"/>
            </w:pPr>
            <w:r w:rsidRPr="003756A5">
              <w:t>77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E953F5C" w14:textId="77777777" w:rsidR="002E4601" w:rsidRPr="003756A5" w:rsidRDefault="00B575F2" w:rsidP="00C8182C">
            <w:pPr>
              <w:widowControl w:val="0"/>
            </w:pPr>
            <w:r w:rsidRPr="003756A5">
              <w:t>0.39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EACA3DB" w14:textId="77777777" w:rsidR="002E4601" w:rsidRPr="003756A5" w:rsidRDefault="00B575F2" w:rsidP="00C8182C">
            <w:pPr>
              <w:widowControl w:val="0"/>
            </w:pPr>
            <w:r w:rsidRPr="003756A5">
              <w:t>31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016F713" w14:textId="77777777" w:rsidR="002E4601" w:rsidRPr="003756A5" w:rsidRDefault="00B575F2" w:rsidP="00C8182C">
            <w:pPr>
              <w:widowControl w:val="0"/>
            </w:pPr>
            <w:r w:rsidRPr="003756A5">
              <w:t>0.23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C11911C" w14:textId="77777777" w:rsidR="002E4601" w:rsidRPr="003756A5" w:rsidRDefault="00B575F2" w:rsidP="00C8182C">
            <w:pPr>
              <w:widowControl w:val="0"/>
            </w:pPr>
            <w:r w:rsidRPr="003756A5">
              <w:t>46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8F8A6BB" w14:textId="77777777" w:rsidR="002E4601" w:rsidRPr="003756A5" w:rsidRDefault="00B575F2" w:rsidP="00C8182C">
            <w:pPr>
              <w:widowControl w:val="0"/>
            </w:pPr>
            <w:r w:rsidRPr="003756A5">
              <w:t>0.39</w:t>
            </w:r>
          </w:p>
        </w:tc>
      </w:tr>
      <w:tr w:rsidR="00B37D1D" w14:paraId="704C8F23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ED519E7" w14:textId="77777777" w:rsidR="002E4601" w:rsidRPr="003756A5" w:rsidRDefault="00B575F2" w:rsidP="00C8182C">
            <w:pPr>
              <w:widowControl w:val="0"/>
            </w:pPr>
            <w:r w:rsidRPr="003756A5">
              <w:t>ГО Заречный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04FBF2F" w14:textId="77777777" w:rsidR="002E4601" w:rsidRPr="003756A5" w:rsidRDefault="00B575F2" w:rsidP="00C8182C">
            <w:pPr>
              <w:widowControl w:val="0"/>
            </w:pPr>
            <w:r w:rsidRPr="003756A5">
              <w:t>152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E66491D" w14:textId="77777777" w:rsidR="002E4601" w:rsidRPr="003756A5" w:rsidRDefault="00B575F2" w:rsidP="00C8182C">
            <w:pPr>
              <w:widowControl w:val="0"/>
            </w:pPr>
            <w:r w:rsidRPr="003756A5">
              <w:t>0.76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50FAB9C" w14:textId="77777777" w:rsidR="002E4601" w:rsidRPr="003756A5" w:rsidRDefault="00B575F2" w:rsidP="00C8182C">
            <w:pPr>
              <w:widowControl w:val="0"/>
            </w:pPr>
            <w:r w:rsidRPr="003756A5">
              <w:t>99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53763DA" w14:textId="77777777" w:rsidR="002E4601" w:rsidRPr="003756A5" w:rsidRDefault="00B575F2" w:rsidP="00C8182C">
            <w:pPr>
              <w:widowControl w:val="0"/>
            </w:pPr>
            <w:r w:rsidRPr="003756A5">
              <w:t>0.75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8FE766A" w14:textId="77777777" w:rsidR="002E4601" w:rsidRPr="003756A5" w:rsidRDefault="00B575F2" w:rsidP="00C8182C">
            <w:pPr>
              <w:widowControl w:val="0"/>
            </w:pPr>
            <w:r w:rsidRPr="003756A5">
              <w:t>90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511A0A4" w14:textId="77777777" w:rsidR="002E4601" w:rsidRPr="003756A5" w:rsidRDefault="00B575F2" w:rsidP="00C8182C">
            <w:pPr>
              <w:widowControl w:val="0"/>
            </w:pPr>
            <w:r w:rsidRPr="003756A5">
              <w:t>0.77</w:t>
            </w:r>
          </w:p>
        </w:tc>
      </w:tr>
      <w:tr w:rsidR="00B37D1D" w14:paraId="70226238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41C3092" w14:textId="77777777" w:rsidR="002E4601" w:rsidRPr="003756A5" w:rsidRDefault="00B575F2" w:rsidP="00C8182C">
            <w:pPr>
              <w:widowControl w:val="0"/>
            </w:pPr>
            <w:r w:rsidRPr="003756A5">
              <w:t>ГО ЗАТО Свободный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8801873" w14:textId="77777777" w:rsidR="002E4601" w:rsidRPr="003756A5" w:rsidRDefault="00B575F2" w:rsidP="00C8182C">
            <w:pPr>
              <w:widowControl w:val="0"/>
            </w:pPr>
            <w:r w:rsidRPr="003756A5">
              <w:t>40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536AB3A" w14:textId="77777777" w:rsidR="002E4601" w:rsidRPr="003756A5" w:rsidRDefault="00B575F2" w:rsidP="00C8182C">
            <w:pPr>
              <w:widowControl w:val="0"/>
            </w:pPr>
            <w:r w:rsidRPr="003756A5">
              <w:t>0.20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D53936F" w14:textId="77777777" w:rsidR="002E4601" w:rsidRPr="003756A5" w:rsidRDefault="00B575F2" w:rsidP="00C8182C">
            <w:pPr>
              <w:widowControl w:val="0"/>
            </w:pPr>
            <w:r w:rsidRPr="003756A5">
              <w:t>30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A4BC81D" w14:textId="77777777" w:rsidR="002E4601" w:rsidRPr="003756A5" w:rsidRDefault="00B575F2" w:rsidP="00C8182C">
            <w:pPr>
              <w:widowControl w:val="0"/>
            </w:pPr>
            <w:r w:rsidRPr="003756A5">
              <w:t>0.23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848E29E" w14:textId="77777777" w:rsidR="002E4601" w:rsidRPr="003756A5" w:rsidRDefault="00B575F2" w:rsidP="00C8182C">
            <w:pPr>
              <w:widowControl w:val="0"/>
            </w:pPr>
            <w:r w:rsidRPr="003756A5">
              <w:t>22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F2A9853" w14:textId="77777777" w:rsidR="002E4601" w:rsidRPr="003756A5" w:rsidRDefault="00B575F2" w:rsidP="00C8182C">
            <w:pPr>
              <w:widowControl w:val="0"/>
            </w:pPr>
            <w:r w:rsidRPr="003756A5">
              <w:t>0.19</w:t>
            </w:r>
          </w:p>
        </w:tc>
      </w:tr>
      <w:tr w:rsidR="00B37D1D" w14:paraId="57B467FE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21EF5C7" w14:textId="77777777" w:rsidR="002E4601" w:rsidRPr="003756A5" w:rsidRDefault="00B575F2" w:rsidP="00C8182C">
            <w:pPr>
              <w:widowControl w:val="0"/>
            </w:pPr>
            <w:r w:rsidRPr="003756A5">
              <w:t>ГО Карпинск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8C7C1D0" w14:textId="77777777" w:rsidR="002E4601" w:rsidRPr="003756A5" w:rsidRDefault="00B575F2" w:rsidP="00C8182C">
            <w:pPr>
              <w:widowControl w:val="0"/>
            </w:pPr>
            <w:r w:rsidRPr="003756A5">
              <w:t>134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2631F68" w14:textId="77777777" w:rsidR="002E4601" w:rsidRPr="003756A5" w:rsidRDefault="00B575F2" w:rsidP="00C8182C">
            <w:pPr>
              <w:widowControl w:val="0"/>
            </w:pPr>
            <w:r w:rsidRPr="003756A5">
              <w:t>0.67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FB8A042" w14:textId="77777777" w:rsidR="002E4601" w:rsidRPr="003756A5" w:rsidRDefault="00B575F2" w:rsidP="00C8182C">
            <w:pPr>
              <w:widowControl w:val="0"/>
            </w:pPr>
            <w:r w:rsidRPr="003756A5">
              <w:t>101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8E90F1E" w14:textId="77777777" w:rsidR="002E4601" w:rsidRPr="003756A5" w:rsidRDefault="00B575F2" w:rsidP="00C8182C">
            <w:pPr>
              <w:widowControl w:val="0"/>
            </w:pPr>
            <w:r w:rsidRPr="003756A5">
              <w:t>0.76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FF5D793" w14:textId="77777777" w:rsidR="002E4601" w:rsidRPr="003756A5" w:rsidRDefault="00B575F2" w:rsidP="00C8182C">
            <w:pPr>
              <w:widowControl w:val="0"/>
            </w:pPr>
            <w:r w:rsidRPr="003756A5">
              <w:t>61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55C0EE7" w14:textId="77777777" w:rsidR="002E4601" w:rsidRPr="003756A5" w:rsidRDefault="00B575F2" w:rsidP="00C8182C">
            <w:pPr>
              <w:widowControl w:val="0"/>
            </w:pPr>
            <w:r w:rsidRPr="003756A5">
              <w:t>0.52</w:t>
            </w:r>
          </w:p>
        </w:tc>
      </w:tr>
      <w:tr w:rsidR="00B37D1D" w14:paraId="3DC13154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F065E54" w14:textId="77777777" w:rsidR="002E4601" w:rsidRPr="003756A5" w:rsidRDefault="00B575F2" w:rsidP="00C8182C">
            <w:pPr>
              <w:widowControl w:val="0"/>
            </w:pPr>
            <w:r w:rsidRPr="003756A5">
              <w:t>ГО Краснотурьинск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25D9B4C" w14:textId="77777777" w:rsidR="002E4601" w:rsidRPr="003756A5" w:rsidRDefault="00B575F2" w:rsidP="00C8182C">
            <w:pPr>
              <w:widowControl w:val="0"/>
            </w:pPr>
            <w:r w:rsidRPr="003756A5">
              <w:t>318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C1BAA33" w14:textId="77777777" w:rsidR="002E4601" w:rsidRPr="003756A5" w:rsidRDefault="00B575F2" w:rsidP="00C8182C">
            <w:pPr>
              <w:widowControl w:val="0"/>
            </w:pPr>
            <w:r w:rsidRPr="003756A5">
              <w:t>1.59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C5D161C" w14:textId="77777777" w:rsidR="002E4601" w:rsidRPr="003756A5" w:rsidRDefault="00B575F2" w:rsidP="00C8182C">
            <w:pPr>
              <w:widowControl w:val="0"/>
            </w:pPr>
            <w:r w:rsidRPr="003756A5">
              <w:t>176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A25F0C3" w14:textId="77777777" w:rsidR="002E4601" w:rsidRPr="003756A5" w:rsidRDefault="00B575F2" w:rsidP="00C8182C">
            <w:pPr>
              <w:widowControl w:val="0"/>
            </w:pPr>
            <w:r w:rsidRPr="003756A5">
              <w:t>1.33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C923258" w14:textId="77777777" w:rsidR="002E4601" w:rsidRPr="003756A5" w:rsidRDefault="00B575F2" w:rsidP="00C8182C">
            <w:pPr>
              <w:widowControl w:val="0"/>
            </w:pPr>
            <w:r w:rsidRPr="003756A5">
              <w:t>150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FA23B13" w14:textId="77777777" w:rsidR="002E4601" w:rsidRPr="003756A5" w:rsidRDefault="00B575F2" w:rsidP="00C8182C">
            <w:pPr>
              <w:widowControl w:val="0"/>
            </w:pPr>
            <w:r w:rsidRPr="003756A5">
              <w:t>1.28</w:t>
            </w:r>
          </w:p>
        </w:tc>
      </w:tr>
      <w:tr w:rsidR="00B37D1D" w14:paraId="0C91AFCB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78E2CDF" w14:textId="77777777" w:rsidR="002E4601" w:rsidRPr="003756A5" w:rsidRDefault="00B575F2" w:rsidP="00C8182C">
            <w:pPr>
              <w:widowControl w:val="0"/>
            </w:pPr>
            <w:r w:rsidRPr="003756A5">
              <w:t>ГО Красноуральск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45C3A2E" w14:textId="77777777" w:rsidR="002E4601" w:rsidRPr="003756A5" w:rsidRDefault="00B575F2" w:rsidP="00C8182C">
            <w:pPr>
              <w:widowControl w:val="0"/>
            </w:pPr>
            <w:r w:rsidRPr="003756A5">
              <w:t>107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130E861" w14:textId="77777777" w:rsidR="002E4601" w:rsidRPr="003756A5" w:rsidRDefault="00B575F2" w:rsidP="00C8182C">
            <w:pPr>
              <w:widowControl w:val="0"/>
            </w:pPr>
            <w:r w:rsidRPr="003756A5">
              <w:t>0.54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C4F99C6" w14:textId="77777777" w:rsidR="002E4601" w:rsidRPr="003756A5" w:rsidRDefault="00B575F2" w:rsidP="00C8182C">
            <w:pPr>
              <w:widowControl w:val="0"/>
            </w:pPr>
            <w:r w:rsidRPr="003756A5">
              <w:t>63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4CAEDCF" w14:textId="77777777" w:rsidR="002E4601" w:rsidRPr="003756A5" w:rsidRDefault="00B575F2" w:rsidP="00C8182C">
            <w:pPr>
              <w:widowControl w:val="0"/>
            </w:pPr>
            <w:r w:rsidRPr="003756A5">
              <w:t>0.48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81216D5" w14:textId="77777777" w:rsidR="002E4601" w:rsidRPr="003756A5" w:rsidRDefault="00B575F2" w:rsidP="00C8182C">
            <w:pPr>
              <w:widowControl w:val="0"/>
            </w:pPr>
            <w:r w:rsidRPr="003756A5">
              <w:t>80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902D427" w14:textId="77777777" w:rsidR="002E4601" w:rsidRPr="003756A5" w:rsidRDefault="00B575F2" w:rsidP="00C8182C">
            <w:pPr>
              <w:widowControl w:val="0"/>
            </w:pPr>
            <w:r w:rsidRPr="003756A5">
              <w:t>0.68</w:t>
            </w:r>
          </w:p>
        </w:tc>
      </w:tr>
      <w:tr w:rsidR="00B37D1D" w14:paraId="65D36A76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C11A722" w14:textId="77777777" w:rsidR="002E4601" w:rsidRPr="003756A5" w:rsidRDefault="00B575F2" w:rsidP="00C8182C">
            <w:pPr>
              <w:widowControl w:val="0"/>
            </w:pPr>
            <w:r w:rsidRPr="003756A5">
              <w:t>ГО Красноуфимск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C459985" w14:textId="77777777" w:rsidR="002E4601" w:rsidRPr="003756A5" w:rsidRDefault="00B575F2" w:rsidP="00C8182C">
            <w:pPr>
              <w:widowControl w:val="0"/>
            </w:pPr>
            <w:r w:rsidRPr="003756A5">
              <w:t>247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51F58CF" w14:textId="77777777" w:rsidR="002E4601" w:rsidRPr="003756A5" w:rsidRDefault="00B575F2" w:rsidP="00C8182C">
            <w:pPr>
              <w:widowControl w:val="0"/>
            </w:pPr>
            <w:r w:rsidRPr="003756A5">
              <w:t>1.24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E9EE0B4" w14:textId="77777777" w:rsidR="002E4601" w:rsidRPr="003756A5" w:rsidRDefault="00B575F2" w:rsidP="00C8182C">
            <w:pPr>
              <w:widowControl w:val="0"/>
            </w:pPr>
            <w:r w:rsidRPr="003756A5">
              <w:t>109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01F3B9F" w14:textId="77777777" w:rsidR="002E4601" w:rsidRPr="003756A5" w:rsidRDefault="00B575F2" w:rsidP="00C8182C">
            <w:pPr>
              <w:widowControl w:val="0"/>
            </w:pPr>
            <w:r w:rsidRPr="003756A5">
              <w:t>0.82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93F21A0" w14:textId="77777777" w:rsidR="002E4601" w:rsidRPr="003756A5" w:rsidRDefault="00B575F2" w:rsidP="00C8182C">
            <w:pPr>
              <w:widowControl w:val="0"/>
            </w:pPr>
            <w:r w:rsidRPr="003756A5">
              <w:t>108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5F9A8F4" w14:textId="77777777" w:rsidR="002E4601" w:rsidRPr="003756A5" w:rsidRDefault="00B575F2" w:rsidP="00C8182C">
            <w:pPr>
              <w:widowControl w:val="0"/>
            </w:pPr>
            <w:r w:rsidRPr="003756A5">
              <w:t>0.92</w:t>
            </w:r>
          </w:p>
        </w:tc>
      </w:tr>
      <w:tr w:rsidR="00B37D1D" w14:paraId="7459054C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AA81831" w14:textId="77777777" w:rsidR="002E4601" w:rsidRPr="003756A5" w:rsidRDefault="00B575F2" w:rsidP="00C8182C">
            <w:pPr>
              <w:widowControl w:val="0"/>
            </w:pPr>
            <w:r w:rsidRPr="003756A5">
              <w:t>ГО Нижняя Салда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DB4FC26" w14:textId="77777777" w:rsidR="002E4601" w:rsidRPr="003756A5" w:rsidRDefault="00B575F2" w:rsidP="00C8182C">
            <w:pPr>
              <w:widowControl w:val="0"/>
            </w:pPr>
            <w:r w:rsidRPr="003756A5">
              <w:t>79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33A0A75" w14:textId="77777777" w:rsidR="002E4601" w:rsidRPr="003756A5" w:rsidRDefault="00B575F2" w:rsidP="00C8182C">
            <w:pPr>
              <w:widowControl w:val="0"/>
            </w:pPr>
            <w:r w:rsidRPr="003756A5">
              <w:t>0.40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4AFFD60" w14:textId="77777777" w:rsidR="002E4601" w:rsidRPr="003756A5" w:rsidRDefault="00B575F2" w:rsidP="00C8182C">
            <w:pPr>
              <w:widowControl w:val="0"/>
            </w:pPr>
            <w:r w:rsidRPr="003756A5">
              <w:t>26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E9821AC" w14:textId="77777777" w:rsidR="002E4601" w:rsidRPr="003756A5" w:rsidRDefault="00B575F2" w:rsidP="00C8182C">
            <w:pPr>
              <w:widowControl w:val="0"/>
            </w:pPr>
            <w:r w:rsidRPr="003756A5">
              <w:t>0.20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D507622" w14:textId="77777777" w:rsidR="002E4601" w:rsidRPr="003756A5" w:rsidRDefault="00B575F2" w:rsidP="00C8182C">
            <w:pPr>
              <w:widowControl w:val="0"/>
            </w:pPr>
            <w:r w:rsidRPr="003756A5">
              <w:t>21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2D0EE77" w14:textId="77777777" w:rsidR="002E4601" w:rsidRPr="003756A5" w:rsidRDefault="00B575F2" w:rsidP="00C8182C">
            <w:pPr>
              <w:widowControl w:val="0"/>
            </w:pPr>
            <w:r w:rsidRPr="003756A5">
              <w:t>0.18</w:t>
            </w:r>
          </w:p>
        </w:tc>
      </w:tr>
      <w:tr w:rsidR="00B37D1D" w14:paraId="7EF40AA4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62D2C0C" w14:textId="77777777" w:rsidR="002E4601" w:rsidRPr="003756A5" w:rsidRDefault="00B575F2" w:rsidP="00C8182C">
            <w:pPr>
              <w:widowControl w:val="0"/>
            </w:pPr>
            <w:r w:rsidRPr="003756A5">
              <w:t>ГО Пелым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DFF9084" w14:textId="77777777" w:rsidR="002E4601" w:rsidRPr="003756A5" w:rsidRDefault="00B575F2" w:rsidP="00C8182C">
            <w:pPr>
              <w:widowControl w:val="0"/>
            </w:pPr>
            <w:r w:rsidRPr="003756A5">
              <w:t>31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057EEB9" w14:textId="77777777" w:rsidR="002E4601" w:rsidRPr="003756A5" w:rsidRDefault="00B575F2" w:rsidP="00C8182C">
            <w:pPr>
              <w:widowControl w:val="0"/>
            </w:pPr>
            <w:r w:rsidRPr="003756A5">
              <w:t>0.16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86DEFB9" w14:textId="77777777" w:rsidR="002E4601" w:rsidRPr="003756A5" w:rsidRDefault="00B575F2" w:rsidP="00C8182C">
            <w:pPr>
              <w:widowControl w:val="0"/>
            </w:pPr>
            <w:r w:rsidRPr="003756A5">
              <w:t>16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C924EBE" w14:textId="77777777" w:rsidR="002E4601" w:rsidRPr="003756A5" w:rsidRDefault="00B575F2" w:rsidP="00C8182C">
            <w:pPr>
              <w:widowControl w:val="0"/>
            </w:pPr>
            <w:r w:rsidRPr="003756A5">
              <w:t>0.12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3E3B440" w14:textId="77777777" w:rsidR="002E4601" w:rsidRPr="003756A5" w:rsidRDefault="00B575F2" w:rsidP="00C8182C">
            <w:pPr>
              <w:widowControl w:val="0"/>
            </w:pPr>
            <w:r w:rsidRPr="003756A5">
              <w:t>27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186E461" w14:textId="77777777" w:rsidR="002E4601" w:rsidRPr="003756A5" w:rsidRDefault="00B575F2" w:rsidP="00C8182C">
            <w:pPr>
              <w:widowControl w:val="0"/>
            </w:pPr>
            <w:r w:rsidRPr="003756A5">
              <w:t>0.23</w:t>
            </w:r>
          </w:p>
        </w:tc>
      </w:tr>
      <w:tr w:rsidR="00B37D1D" w14:paraId="3A5EBCC5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34938A0" w14:textId="77777777" w:rsidR="002E4601" w:rsidRPr="003756A5" w:rsidRDefault="00B575F2" w:rsidP="00C8182C">
            <w:pPr>
              <w:widowControl w:val="0"/>
            </w:pPr>
            <w:r w:rsidRPr="003756A5">
              <w:t>ГО Первоуральск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B0E467D" w14:textId="77777777" w:rsidR="002E4601" w:rsidRPr="003756A5" w:rsidRDefault="00B575F2" w:rsidP="00C8182C">
            <w:pPr>
              <w:widowControl w:val="0"/>
            </w:pPr>
            <w:r w:rsidRPr="003756A5">
              <w:t>630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DB306B2" w14:textId="77777777" w:rsidR="002E4601" w:rsidRPr="003756A5" w:rsidRDefault="00B575F2" w:rsidP="00C8182C">
            <w:pPr>
              <w:widowControl w:val="0"/>
            </w:pPr>
            <w:r w:rsidRPr="003756A5">
              <w:t>3.15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814B9F9" w14:textId="77777777" w:rsidR="002E4601" w:rsidRPr="003756A5" w:rsidRDefault="00B575F2" w:rsidP="00C8182C">
            <w:pPr>
              <w:widowControl w:val="0"/>
            </w:pPr>
            <w:r w:rsidRPr="003756A5">
              <w:t>487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E2F6117" w14:textId="77777777" w:rsidR="002E4601" w:rsidRPr="003756A5" w:rsidRDefault="00B575F2" w:rsidP="00C8182C">
            <w:pPr>
              <w:widowControl w:val="0"/>
            </w:pPr>
            <w:r w:rsidRPr="003756A5">
              <w:t>3.68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AACB52D" w14:textId="77777777" w:rsidR="002E4601" w:rsidRPr="003756A5" w:rsidRDefault="00B575F2" w:rsidP="00C8182C">
            <w:pPr>
              <w:widowControl w:val="0"/>
            </w:pPr>
            <w:r w:rsidRPr="003756A5">
              <w:t>404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EAF6912" w14:textId="77777777" w:rsidR="002E4601" w:rsidRPr="003756A5" w:rsidRDefault="00B575F2" w:rsidP="00C8182C">
            <w:pPr>
              <w:widowControl w:val="0"/>
            </w:pPr>
            <w:r w:rsidRPr="003756A5">
              <w:t>3.45</w:t>
            </w:r>
          </w:p>
        </w:tc>
      </w:tr>
      <w:tr w:rsidR="00B37D1D" w14:paraId="6A239BB2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F7C9440" w14:textId="77777777" w:rsidR="002E4601" w:rsidRPr="003756A5" w:rsidRDefault="00B575F2" w:rsidP="00C8182C">
            <w:pPr>
              <w:widowControl w:val="0"/>
            </w:pPr>
            <w:r w:rsidRPr="003756A5">
              <w:t>ГО Ревда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9504E6A" w14:textId="77777777" w:rsidR="002E4601" w:rsidRPr="003756A5" w:rsidRDefault="00B575F2" w:rsidP="00C8182C">
            <w:pPr>
              <w:widowControl w:val="0"/>
            </w:pPr>
            <w:r w:rsidRPr="003756A5">
              <w:t>308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8DD1951" w14:textId="77777777" w:rsidR="002E4601" w:rsidRPr="003756A5" w:rsidRDefault="00B575F2" w:rsidP="00C8182C">
            <w:pPr>
              <w:widowControl w:val="0"/>
            </w:pPr>
            <w:r w:rsidRPr="003756A5">
              <w:t>1.54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52105FA" w14:textId="77777777" w:rsidR="002E4601" w:rsidRPr="003756A5" w:rsidRDefault="00B575F2" w:rsidP="00C8182C">
            <w:pPr>
              <w:widowControl w:val="0"/>
            </w:pPr>
            <w:r w:rsidRPr="003756A5">
              <w:t>201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EEF2196" w14:textId="77777777" w:rsidR="002E4601" w:rsidRPr="003756A5" w:rsidRDefault="00B575F2" w:rsidP="00C8182C">
            <w:pPr>
              <w:widowControl w:val="0"/>
            </w:pPr>
            <w:r w:rsidRPr="003756A5">
              <w:t>1.52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6E84232" w14:textId="77777777" w:rsidR="002E4601" w:rsidRPr="003756A5" w:rsidRDefault="00B575F2" w:rsidP="00C8182C">
            <w:pPr>
              <w:widowControl w:val="0"/>
            </w:pPr>
            <w:r w:rsidRPr="003756A5">
              <w:t>162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74055AD" w14:textId="77777777" w:rsidR="002E4601" w:rsidRPr="003756A5" w:rsidRDefault="00B575F2" w:rsidP="00C8182C">
            <w:pPr>
              <w:widowControl w:val="0"/>
            </w:pPr>
            <w:r w:rsidRPr="003756A5">
              <w:t>1.38</w:t>
            </w:r>
          </w:p>
        </w:tc>
      </w:tr>
      <w:tr w:rsidR="00B37D1D" w14:paraId="6E7A5D70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318F14C" w14:textId="77777777" w:rsidR="002E4601" w:rsidRPr="003756A5" w:rsidRDefault="00B575F2" w:rsidP="00C8182C">
            <w:pPr>
              <w:widowControl w:val="0"/>
            </w:pPr>
            <w:r w:rsidRPr="003756A5">
              <w:t xml:space="preserve">ГО </w:t>
            </w:r>
            <w:proofErr w:type="spellStart"/>
            <w:r w:rsidRPr="003756A5">
              <w:t>Рефтинский</w:t>
            </w:r>
            <w:proofErr w:type="spellEnd"/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EEDF78F" w14:textId="77777777" w:rsidR="002E4601" w:rsidRPr="003756A5" w:rsidRDefault="00B575F2" w:rsidP="00C8182C">
            <w:pPr>
              <w:widowControl w:val="0"/>
            </w:pPr>
            <w:r w:rsidRPr="003756A5">
              <w:t>64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A3EE1AC" w14:textId="77777777" w:rsidR="002E4601" w:rsidRPr="003756A5" w:rsidRDefault="00B575F2" w:rsidP="00C8182C">
            <w:pPr>
              <w:widowControl w:val="0"/>
            </w:pPr>
            <w:r w:rsidRPr="003756A5">
              <w:t>0.32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9644A37" w14:textId="77777777" w:rsidR="002E4601" w:rsidRPr="003756A5" w:rsidRDefault="00B575F2" w:rsidP="00C8182C">
            <w:pPr>
              <w:widowControl w:val="0"/>
            </w:pPr>
            <w:r w:rsidRPr="003756A5">
              <w:t>61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7800BCE" w14:textId="77777777" w:rsidR="002E4601" w:rsidRPr="003756A5" w:rsidRDefault="00B575F2" w:rsidP="00C8182C">
            <w:pPr>
              <w:widowControl w:val="0"/>
            </w:pPr>
            <w:r w:rsidRPr="003756A5">
              <w:t>0.46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6519FEB" w14:textId="77777777" w:rsidR="002E4601" w:rsidRPr="003756A5" w:rsidRDefault="00B575F2" w:rsidP="00C8182C">
            <w:pPr>
              <w:widowControl w:val="0"/>
            </w:pPr>
            <w:r w:rsidRPr="003756A5">
              <w:t>53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4710284" w14:textId="77777777" w:rsidR="002E4601" w:rsidRPr="003756A5" w:rsidRDefault="00B575F2" w:rsidP="00C8182C">
            <w:pPr>
              <w:widowControl w:val="0"/>
            </w:pPr>
            <w:r w:rsidRPr="003756A5">
              <w:t>0.45</w:t>
            </w:r>
          </w:p>
        </w:tc>
      </w:tr>
      <w:tr w:rsidR="00B37D1D" w14:paraId="3D0086A5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75F8992" w14:textId="77777777" w:rsidR="002E4601" w:rsidRPr="003756A5" w:rsidRDefault="00B575F2" w:rsidP="00C8182C">
            <w:pPr>
              <w:widowControl w:val="0"/>
            </w:pPr>
            <w:r w:rsidRPr="003756A5">
              <w:t>ГО Среднеуральск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72D97DB" w14:textId="77777777" w:rsidR="002E4601" w:rsidRPr="003756A5" w:rsidRDefault="00B575F2" w:rsidP="00C8182C">
            <w:pPr>
              <w:widowControl w:val="0"/>
            </w:pPr>
            <w:r w:rsidRPr="003756A5">
              <w:t>64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B278308" w14:textId="77777777" w:rsidR="002E4601" w:rsidRPr="003756A5" w:rsidRDefault="00B575F2" w:rsidP="00C8182C">
            <w:pPr>
              <w:widowControl w:val="0"/>
            </w:pPr>
            <w:r w:rsidRPr="003756A5">
              <w:t>0.32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5DA6E8D" w14:textId="77777777" w:rsidR="002E4601" w:rsidRPr="003756A5" w:rsidRDefault="00B575F2" w:rsidP="00C8182C">
            <w:pPr>
              <w:widowControl w:val="0"/>
            </w:pPr>
            <w:r w:rsidRPr="003756A5">
              <w:t>63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7CFC3E2" w14:textId="77777777" w:rsidR="002E4601" w:rsidRPr="003756A5" w:rsidRDefault="00B575F2" w:rsidP="00C8182C">
            <w:pPr>
              <w:widowControl w:val="0"/>
            </w:pPr>
            <w:r w:rsidRPr="003756A5">
              <w:t>0.48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89A7277" w14:textId="77777777" w:rsidR="002E4601" w:rsidRPr="003756A5" w:rsidRDefault="00B575F2" w:rsidP="00C8182C">
            <w:pPr>
              <w:widowControl w:val="0"/>
            </w:pPr>
            <w:r w:rsidRPr="003756A5">
              <w:t>42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826365F" w14:textId="77777777" w:rsidR="002E4601" w:rsidRPr="003756A5" w:rsidRDefault="00B575F2" w:rsidP="00C8182C">
            <w:pPr>
              <w:widowControl w:val="0"/>
            </w:pPr>
            <w:r w:rsidRPr="003756A5">
              <w:t>0.36</w:t>
            </w:r>
          </w:p>
        </w:tc>
      </w:tr>
      <w:tr w:rsidR="00B37D1D" w14:paraId="6F969059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83A4141" w14:textId="77777777" w:rsidR="002E4601" w:rsidRPr="003756A5" w:rsidRDefault="00B575F2" w:rsidP="00C8182C">
            <w:pPr>
              <w:widowControl w:val="0"/>
            </w:pPr>
            <w:r w:rsidRPr="003756A5">
              <w:t>ГО Староуткинск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DE6483C" w14:textId="77777777" w:rsidR="002E4601" w:rsidRPr="003756A5" w:rsidRDefault="00B575F2" w:rsidP="00C8182C">
            <w:pPr>
              <w:widowControl w:val="0"/>
            </w:pPr>
            <w:r w:rsidRPr="003756A5">
              <w:t>16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66DF5AC" w14:textId="77777777" w:rsidR="002E4601" w:rsidRPr="003756A5" w:rsidRDefault="00B575F2" w:rsidP="00C8182C">
            <w:pPr>
              <w:widowControl w:val="0"/>
            </w:pPr>
            <w:r w:rsidRPr="003756A5">
              <w:t>0.08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3769317" w14:textId="77777777" w:rsidR="002E4601" w:rsidRPr="003756A5" w:rsidRDefault="00B575F2" w:rsidP="00C8182C">
            <w:pPr>
              <w:widowControl w:val="0"/>
            </w:pPr>
            <w:r w:rsidRPr="003756A5">
              <w:t>6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6F59765" w14:textId="77777777" w:rsidR="002E4601" w:rsidRPr="003756A5" w:rsidRDefault="00B575F2" w:rsidP="00C8182C">
            <w:pPr>
              <w:widowControl w:val="0"/>
            </w:pPr>
            <w:r w:rsidRPr="003756A5">
              <w:t>0.05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6BDE6D1" w14:textId="77777777" w:rsidR="002E4601" w:rsidRPr="003756A5" w:rsidRDefault="00B575F2" w:rsidP="00C8182C">
            <w:pPr>
              <w:widowControl w:val="0"/>
            </w:pPr>
            <w:r w:rsidRPr="003756A5">
              <w:t>2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E4CB3B2" w14:textId="77777777" w:rsidR="002E4601" w:rsidRPr="003756A5" w:rsidRDefault="00B575F2" w:rsidP="00C8182C">
            <w:pPr>
              <w:widowControl w:val="0"/>
            </w:pPr>
            <w:r w:rsidRPr="003756A5">
              <w:t>0.02</w:t>
            </w:r>
          </w:p>
        </w:tc>
      </w:tr>
      <w:tr w:rsidR="00B37D1D" w14:paraId="5A27F9DA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E2C9A9E" w14:textId="77777777" w:rsidR="002E4601" w:rsidRPr="003756A5" w:rsidRDefault="00B575F2" w:rsidP="00C8182C">
            <w:pPr>
              <w:widowControl w:val="0"/>
            </w:pPr>
            <w:r w:rsidRPr="003756A5">
              <w:t>ГО Сухой Лог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0349C02" w14:textId="77777777" w:rsidR="002E4601" w:rsidRPr="003756A5" w:rsidRDefault="00B575F2" w:rsidP="00C8182C">
            <w:pPr>
              <w:widowControl w:val="0"/>
            </w:pPr>
            <w:r w:rsidRPr="003756A5">
              <w:t>202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D51AEE6" w14:textId="77777777" w:rsidR="002E4601" w:rsidRPr="003756A5" w:rsidRDefault="00B575F2" w:rsidP="00C8182C">
            <w:pPr>
              <w:widowControl w:val="0"/>
            </w:pPr>
            <w:r w:rsidRPr="003756A5">
              <w:t>1.01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1AF93E8" w14:textId="77777777" w:rsidR="002E4601" w:rsidRPr="003756A5" w:rsidRDefault="00B575F2" w:rsidP="00C8182C">
            <w:pPr>
              <w:widowControl w:val="0"/>
            </w:pPr>
            <w:r w:rsidRPr="003756A5">
              <w:t>135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7CA09C4" w14:textId="77777777" w:rsidR="002E4601" w:rsidRPr="003756A5" w:rsidRDefault="00B575F2" w:rsidP="00C8182C">
            <w:pPr>
              <w:widowControl w:val="0"/>
            </w:pPr>
            <w:r w:rsidRPr="003756A5">
              <w:t>1.02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CE57FE9" w14:textId="77777777" w:rsidR="002E4601" w:rsidRPr="003756A5" w:rsidRDefault="00B575F2" w:rsidP="00C8182C">
            <w:pPr>
              <w:widowControl w:val="0"/>
            </w:pPr>
            <w:r w:rsidRPr="003756A5">
              <w:t>100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B691A70" w14:textId="77777777" w:rsidR="002E4601" w:rsidRPr="003756A5" w:rsidRDefault="00B575F2" w:rsidP="00C8182C">
            <w:pPr>
              <w:widowControl w:val="0"/>
            </w:pPr>
            <w:r w:rsidRPr="003756A5">
              <w:t>0.85</w:t>
            </w:r>
          </w:p>
        </w:tc>
      </w:tr>
      <w:tr w:rsidR="00B37D1D" w14:paraId="0D51054E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AA8FEC1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Горноуральский</w:t>
            </w:r>
            <w:proofErr w:type="spellEnd"/>
            <w:r w:rsidRPr="003756A5">
              <w:t xml:space="preserve">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04214CB" w14:textId="77777777" w:rsidR="002E4601" w:rsidRPr="003756A5" w:rsidRDefault="00B575F2" w:rsidP="00C8182C">
            <w:pPr>
              <w:widowControl w:val="0"/>
            </w:pPr>
            <w:r w:rsidRPr="003756A5">
              <w:t>97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224920E" w14:textId="77777777" w:rsidR="002E4601" w:rsidRPr="003756A5" w:rsidRDefault="00B575F2" w:rsidP="00C8182C">
            <w:pPr>
              <w:widowControl w:val="0"/>
            </w:pPr>
            <w:r w:rsidRPr="003756A5">
              <w:t>0.49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003E28D" w14:textId="77777777" w:rsidR="002E4601" w:rsidRPr="003756A5" w:rsidRDefault="00B575F2" w:rsidP="00C8182C">
            <w:pPr>
              <w:widowControl w:val="0"/>
            </w:pPr>
            <w:r w:rsidRPr="003756A5">
              <w:t>55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0170F4B" w14:textId="77777777" w:rsidR="002E4601" w:rsidRPr="003756A5" w:rsidRDefault="00B575F2" w:rsidP="00C8182C">
            <w:pPr>
              <w:widowControl w:val="0"/>
            </w:pPr>
            <w:r w:rsidRPr="003756A5">
              <w:t>0.42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FB28272" w14:textId="77777777" w:rsidR="002E4601" w:rsidRPr="003756A5" w:rsidRDefault="00B575F2" w:rsidP="00C8182C">
            <w:pPr>
              <w:widowControl w:val="0"/>
            </w:pPr>
            <w:r w:rsidRPr="003756A5">
              <w:t>49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E430CDC" w14:textId="77777777" w:rsidR="002E4601" w:rsidRPr="003756A5" w:rsidRDefault="00B575F2" w:rsidP="00C8182C">
            <w:pPr>
              <w:widowControl w:val="0"/>
            </w:pPr>
            <w:r w:rsidRPr="003756A5">
              <w:t>0.42</w:t>
            </w:r>
          </w:p>
        </w:tc>
      </w:tr>
      <w:tr w:rsidR="00B37D1D" w14:paraId="36F19C37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8452958" w14:textId="77777777" w:rsidR="002E4601" w:rsidRPr="003756A5" w:rsidRDefault="00B575F2" w:rsidP="00C8182C">
            <w:pPr>
              <w:widowControl w:val="0"/>
            </w:pPr>
            <w:r w:rsidRPr="003756A5">
              <w:t>город Нижний Тагил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0501506" w14:textId="77777777" w:rsidR="002E4601" w:rsidRPr="003756A5" w:rsidRDefault="00B575F2" w:rsidP="00C8182C">
            <w:pPr>
              <w:widowControl w:val="0"/>
            </w:pPr>
            <w:r w:rsidRPr="003756A5">
              <w:t>1539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B434AFD" w14:textId="77777777" w:rsidR="002E4601" w:rsidRPr="003756A5" w:rsidRDefault="00B575F2" w:rsidP="00C8182C">
            <w:pPr>
              <w:widowControl w:val="0"/>
            </w:pPr>
            <w:r w:rsidRPr="003756A5">
              <w:t>7.70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FA0B483" w14:textId="77777777" w:rsidR="002E4601" w:rsidRPr="003756A5" w:rsidRDefault="00B575F2" w:rsidP="00C8182C">
            <w:pPr>
              <w:widowControl w:val="0"/>
            </w:pPr>
            <w:r w:rsidRPr="003756A5">
              <w:t>877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339CEF2" w14:textId="77777777" w:rsidR="002E4601" w:rsidRPr="003756A5" w:rsidRDefault="00B575F2" w:rsidP="00C8182C">
            <w:pPr>
              <w:widowControl w:val="0"/>
            </w:pPr>
            <w:r w:rsidRPr="003756A5">
              <w:t>6.62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BC4ED15" w14:textId="77777777" w:rsidR="002E4601" w:rsidRPr="003756A5" w:rsidRDefault="00B575F2" w:rsidP="00C8182C">
            <w:pPr>
              <w:widowControl w:val="0"/>
            </w:pPr>
            <w:r w:rsidRPr="003756A5">
              <w:t>692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CC8304B" w14:textId="77777777" w:rsidR="002E4601" w:rsidRPr="003756A5" w:rsidRDefault="00B575F2" w:rsidP="00C8182C">
            <w:pPr>
              <w:widowControl w:val="0"/>
            </w:pPr>
            <w:r w:rsidRPr="003756A5">
              <w:t>5.90</w:t>
            </w:r>
          </w:p>
        </w:tc>
      </w:tr>
      <w:tr w:rsidR="00B37D1D" w14:paraId="687A5A4D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E02C431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Ивдельский</w:t>
            </w:r>
            <w:proofErr w:type="spellEnd"/>
            <w:r w:rsidRPr="003756A5">
              <w:t xml:space="preserve">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B2D8050" w14:textId="77777777" w:rsidR="002E4601" w:rsidRPr="003756A5" w:rsidRDefault="00B575F2" w:rsidP="00C8182C">
            <w:pPr>
              <w:widowControl w:val="0"/>
            </w:pPr>
            <w:r w:rsidRPr="003756A5">
              <w:t>122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BA0684A" w14:textId="77777777" w:rsidR="002E4601" w:rsidRPr="003756A5" w:rsidRDefault="00B575F2" w:rsidP="00C8182C">
            <w:pPr>
              <w:widowControl w:val="0"/>
            </w:pPr>
            <w:r w:rsidRPr="003756A5">
              <w:t>0.61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3CD8FA9" w14:textId="77777777" w:rsidR="002E4601" w:rsidRPr="003756A5" w:rsidRDefault="00B575F2" w:rsidP="00C8182C">
            <w:pPr>
              <w:widowControl w:val="0"/>
            </w:pPr>
            <w:r w:rsidRPr="003756A5">
              <w:t>55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00D29C0" w14:textId="77777777" w:rsidR="002E4601" w:rsidRPr="003756A5" w:rsidRDefault="00B575F2" w:rsidP="00C8182C">
            <w:pPr>
              <w:widowControl w:val="0"/>
            </w:pPr>
            <w:r w:rsidRPr="003756A5">
              <w:t>0.42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4077F33" w14:textId="77777777" w:rsidR="002E4601" w:rsidRPr="003756A5" w:rsidRDefault="00B575F2" w:rsidP="00C8182C">
            <w:pPr>
              <w:widowControl w:val="0"/>
            </w:pPr>
            <w:r w:rsidRPr="003756A5">
              <w:t>31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EA76FD7" w14:textId="77777777" w:rsidR="002E4601" w:rsidRPr="003756A5" w:rsidRDefault="00B575F2" w:rsidP="00C8182C">
            <w:pPr>
              <w:widowControl w:val="0"/>
            </w:pPr>
            <w:r w:rsidRPr="003756A5">
              <w:t>0.26</w:t>
            </w:r>
          </w:p>
        </w:tc>
      </w:tr>
      <w:tr w:rsidR="00B37D1D" w14:paraId="4ACAF954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8E73BF3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Ирбитское</w:t>
            </w:r>
            <w:proofErr w:type="spellEnd"/>
            <w:r w:rsidRPr="003756A5">
              <w:t xml:space="preserve"> МО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9F3BC69" w14:textId="77777777" w:rsidR="002E4601" w:rsidRPr="003756A5" w:rsidRDefault="00B575F2" w:rsidP="00C8182C">
            <w:pPr>
              <w:widowControl w:val="0"/>
            </w:pPr>
            <w:r w:rsidRPr="003756A5">
              <w:t>138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68FC789" w14:textId="77777777" w:rsidR="002E4601" w:rsidRPr="003756A5" w:rsidRDefault="00B575F2" w:rsidP="00C8182C">
            <w:pPr>
              <w:widowControl w:val="0"/>
            </w:pPr>
            <w:r w:rsidRPr="003756A5">
              <w:t>0.69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4E69FDF" w14:textId="77777777" w:rsidR="002E4601" w:rsidRPr="003756A5" w:rsidRDefault="00B575F2" w:rsidP="00C8182C">
            <w:pPr>
              <w:widowControl w:val="0"/>
            </w:pPr>
            <w:r w:rsidRPr="003756A5">
              <w:t>58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E900454" w14:textId="77777777" w:rsidR="002E4601" w:rsidRPr="003756A5" w:rsidRDefault="00B575F2" w:rsidP="00C8182C">
            <w:pPr>
              <w:widowControl w:val="0"/>
            </w:pPr>
            <w:r w:rsidRPr="003756A5">
              <w:t>0.44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602EDF2" w14:textId="77777777" w:rsidR="002E4601" w:rsidRPr="003756A5" w:rsidRDefault="00B575F2" w:rsidP="00C8182C">
            <w:pPr>
              <w:widowControl w:val="0"/>
            </w:pPr>
            <w:r w:rsidRPr="003756A5">
              <w:t>56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96F382D" w14:textId="77777777" w:rsidR="002E4601" w:rsidRPr="003756A5" w:rsidRDefault="00B575F2" w:rsidP="00C8182C">
            <w:pPr>
              <w:widowControl w:val="0"/>
            </w:pPr>
            <w:r w:rsidRPr="003756A5">
              <w:t>0.48</w:t>
            </w:r>
          </w:p>
        </w:tc>
      </w:tr>
      <w:tr w:rsidR="00B37D1D" w14:paraId="1F49D5F3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7CBE354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Камышловский</w:t>
            </w:r>
            <w:proofErr w:type="spellEnd"/>
            <w:r w:rsidRPr="003756A5">
              <w:t xml:space="preserve">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3DD093A" w14:textId="77777777" w:rsidR="002E4601" w:rsidRPr="003756A5" w:rsidRDefault="00B575F2" w:rsidP="00C8182C">
            <w:pPr>
              <w:widowControl w:val="0"/>
            </w:pPr>
            <w:r w:rsidRPr="003756A5">
              <w:t>144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1B7A547" w14:textId="77777777" w:rsidR="002E4601" w:rsidRPr="003756A5" w:rsidRDefault="00B575F2" w:rsidP="00C8182C">
            <w:pPr>
              <w:widowControl w:val="0"/>
            </w:pPr>
            <w:r w:rsidRPr="003756A5">
              <w:t>0.72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D4C58E8" w14:textId="77777777" w:rsidR="002E4601" w:rsidRPr="003756A5" w:rsidRDefault="00B575F2" w:rsidP="00C8182C">
            <w:pPr>
              <w:widowControl w:val="0"/>
            </w:pPr>
            <w:r w:rsidRPr="003756A5">
              <w:t>91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4FB7408" w14:textId="77777777" w:rsidR="002E4601" w:rsidRPr="003756A5" w:rsidRDefault="00B575F2" w:rsidP="00C8182C">
            <w:pPr>
              <w:widowControl w:val="0"/>
            </w:pPr>
            <w:r w:rsidRPr="003756A5">
              <w:t>0.69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D9F0FC8" w14:textId="77777777" w:rsidR="002E4601" w:rsidRPr="003756A5" w:rsidRDefault="00B575F2" w:rsidP="00C8182C">
            <w:pPr>
              <w:widowControl w:val="0"/>
            </w:pPr>
            <w:r w:rsidRPr="003756A5">
              <w:t>81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A2D19F7" w14:textId="77777777" w:rsidR="002E4601" w:rsidRPr="003756A5" w:rsidRDefault="00B575F2" w:rsidP="00C8182C">
            <w:pPr>
              <w:widowControl w:val="0"/>
            </w:pPr>
            <w:r w:rsidRPr="003756A5">
              <w:t>0.69</w:t>
            </w:r>
          </w:p>
        </w:tc>
      </w:tr>
      <w:tr w:rsidR="00B37D1D" w14:paraId="70C0DE61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EA18E1C" w14:textId="77777777" w:rsidR="002E4601" w:rsidRPr="003756A5" w:rsidRDefault="00B575F2" w:rsidP="00C8182C">
            <w:pPr>
              <w:widowControl w:val="0"/>
            </w:pPr>
            <w:r w:rsidRPr="003756A5">
              <w:t>Качканарский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6D5C946" w14:textId="77777777" w:rsidR="002E4601" w:rsidRPr="003756A5" w:rsidRDefault="00B575F2" w:rsidP="00C8182C">
            <w:pPr>
              <w:widowControl w:val="0"/>
            </w:pPr>
            <w:r w:rsidRPr="003756A5">
              <w:t>206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2975B13" w14:textId="77777777" w:rsidR="002E4601" w:rsidRPr="003756A5" w:rsidRDefault="00B575F2" w:rsidP="00C8182C">
            <w:pPr>
              <w:widowControl w:val="0"/>
            </w:pPr>
            <w:r w:rsidRPr="003756A5">
              <w:t>1.03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38D96CE" w14:textId="77777777" w:rsidR="002E4601" w:rsidRPr="003756A5" w:rsidRDefault="00B575F2" w:rsidP="00C8182C">
            <w:pPr>
              <w:widowControl w:val="0"/>
            </w:pPr>
            <w:r w:rsidRPr="003756A5">
              <w:t>131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9DF51CC" w14:textId="77777777" w:rsidR="002E4601" w:rsidRPr="003756A5" w:rsidRDefault="00B575F2" w:rsidP="00C8182C">
            <w:pPr>
              <w:widowControl w:val="0"/>
            </w:pPr>
            <w:r w:rsidRPr="003756A5">
              <w:t>0.99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751EDB5" w14:textId="77777777" w:rsidR="002E4601" w:rsidRPr="003756A5" w:rsidRDefault="00B575F2" w:rsidP="00C8182C">
            <w:pPr>
              <w:widowControl w:val="0"/>
            </w:pPr>
            <w:r w:rsidRPr="003756A5">
              <w:t>88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D18F020" w14:textId="77777777" w:rsidR="002E4601" w:rsidRPr="003756A5" w:rsidRDefault="00B575F2" w:rsidP="00C8182C">
            <w:pPr>
              <w:widowControl w:val="0"/>
            </w:pPr>
            <w:r w:rsidRPr="003756A5">
              <w:t>0.75</w:t>
            </w:r>
          </w:p>
        </w:tc>
      </w:tr>
      <w:tr w:rsidR="00B37D1D" w14:paraId="0F2F5836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22018AA" w14:textId="77777777" w:rsidR="002E4601" w:rsidRPr="003756A5" w:rsidRDefault="00B575F2" w:rsidP="00C8182C">
            <w:pPr>
              <w:widowControl w:val="0"/>
            </w:pPr>
            <w:r w:rsidRPr="003756A5">
              <w:t>Кировградский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45EFB1E" w14:textId="77777777" w:rsidR="002E4601" w:rsidRPr="003756A5" w:rsidRDefault="00B575F2" w:rsidP="00C8182C">
            <w:pPr>
              <w:widowControl w:val="0"/>
            </w:pPr>
            <w:r w:rsidRPr="003756A5">
              <w:t>118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AD45AB5" w14:textId="77777777" w:rsidR="002E4601" w:rsidRPr="003756A5" w:rsidRDefault="00B575F2" w:rsidP="00C8182C">
            <w:pPr>
              <w:widowControl w:val="0"/>
            </w:pPr>
            <w:r w:rsidRPr="003756A5">
              <w:t>0.59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FA89D0E" w14:textId="77777777" w:rsidR="002E4601" w:rsidRPr="003756A5" w:rsidRDefault="00B575F2" w:rsidP="00C8182C">
            <w:pPr>
              <w:widowControl w:val="0"/>
            </w:pPr>
            <w:r w:rsidRPr="003756A5">
              <w:t>93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29E10FA" w14:textId="77777777" w:rsidR="002E4601" w:rsidRPr="003756A5" w:rsidRDefault="00B575F2" w:rsidP="00C8182C">
            <w:pPr>
              <w:widowControl w:val="0"/>
            </w:pPr>
            <w:r w:rsidRPr="003756A5">
              <w:t>0.70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4FE406D" w14:textId="77777777" w:rsidR="002E4601" w:rsidRPr="003756A5" w:rsidRDefault="00B575F2" w:rsidP="00C8182C">
            <w:pPr>
              <w:widowControl w:val="0"/>
            </w:pPr>
            <w:r w:rsidRPr="003756A5">
              <w:t>62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8FA8E3C" w14:textId="77777777" w:rsidR="002E4601" w:rsidRPr="003756A5" w:rsidRDefault="00B575F2" w:rsidP="00C8182C">
            <w:pPr>
              <w:widowControl w:val="0"/>
            </w:pPr>
            <w:r w:rsidRPr="003756A5">
              <w:t>0.53</w:t>
            </w:r>
          </w:p>
        </w:tc>
      </w:tr>
      <w:tr w:rsidR="00B37D1D" w14:paraId="5816C562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657BCE0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Кушвинский</w:t>
            </w:r>
            <w:proofErr w:type="spellEnd"/>
            <w:r w:rsidRPr="003756A5">
              <w:t xml:space="preserve">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EF5AC21" w14:textId="77777777" w:rsidR="002E4601" w:rsidRPr="003756A5" w:rsidRDefault="00B575F2" w:rsidP="00C8182C">
            <w:pPr>
              <w:widowControl w:val="0"/>
            </w:pPr>
            <w:r w:rsidRPr="003756A5">
              <w:t>154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1D91DCC" w14:textId="77777777" w:rsidR="002E4601" w:rsidRPr="003756A5" w:rsidRDefault="00B575F2" w:rsidP="00C8182C">
            <w:pPr>
              <w:widowControl w:val="0"/>
            </w:pPr>
            <w:r w:rsidRPr="003756A5">
              <w:t>0.77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158CA3E" w14:textId="77777777" w:rsidR="002E4601" w:rsidRPr="003756A5" w:rsidRDefault="00B575F2" w:rsidP="00C8182C">
            <w:pPr>
              <w:widowControl w:val="0"/>
            </w:pPr>
            <w:r w:rsidRPr="003756A5">
              <w:t>91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65369AB" w14:textId="77777777" w:rsidR="002E4601" w:rsidRPr="003756A5" w:rsidRDefault="00B575F2" w:rsidP="00C8182C">
            <w:pPr>
              <w:widowControl w:val="0"/>
            </w:pPr>
            <w:r w:rsidRPr="003756A5">
              <w:t>0.69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90997FD" w14:textId="77777777" w:rsidR="002E4601" w:rsidRPr="003756A5" w:rsidRDefault="00B575F2" w:rsidP="00C8182C">
            <w:pPr>
              <w:widowControl w:val="0"/>
            </w:pPr>
            <w:r w:rsidRPr="003756A5">
              <w:t>85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0188798" w14:textId="77777777" w:rsidR="002E4601" w:rsidRPr="003756A5" w:rsidRDefault="00B575F2" w:rsidP="00C8182C">
            <w:pPr>
              <w:widowControl w:val="0"/>
            </w:pPr>
            <w:r w:rsidRPr="003756A5">
              <w:t>0.73</w:t>
            </w:r>
          </w:p>
        </w:tc>
      </w:tr>
      <w:tr w:rsidR="00B37D1D" w14:paraId="115F23CD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C9F2168" w14:textId="77777777" w:rsidR="002E4601" w:rsidRPr="003756A5" w:rsidRDefault="00B575F2" w:rsidP="00C8182C">
            <w:pPr>
              <w:widowControl w:val="0"/>
            </w:pPr>
            <w:r w:rsidRPr="003756A5">
              <w:t>Малышевский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FD186B1" w14:textId="77777777" w:rsidR="002E4601" w:rsidRPr="003756A5" w:rsidRDefault="00B575F2" w:rsidP="00C8182C">
            <w:pPr>
              <w:widowControl w:val="0"/>
            </w:pPr>
            <w:r w:rsidRPr="003756A5">
              <w:t>31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4293481" w14:textId="77777777" w:rsidR="002E4601" w:rsidRPr="003756A5" w:rsidRDefault="00B575F2" w:rsidP="00C8182C">
            <w:pPr>
              <w:widowControl w:val="0"/>
            </w:pPr>
            <w:r w:rsidRPr="003756A5">
              <w:t>0.16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BD00A9C" w14:textId="77777777" w:rsidR="002E4601" w:rsidRPr="003756A5" w:rsidRDefault="00B575F2" w:rsidP="00C8182C">
            <w:pPr>
              <w:widowControl w:val="0"/>
            </w:pPr>
            <w:r w:rsidRPr="003756A5">
              <w:t>23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733E307" w14:textId="77777777" w:rsidR="002E4601" w:rsidRPr="003756A5" w:rsidRDefault="00B575F2" w:rsidP="00C8182C">
            <w:pPr>
              <w:widowControl w:val="0"/>
            </w:pPr>
            <w:r w:rsidRPr="003756A5">
              <w:t>0.17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C997402" w14:textId="77777777" w:rsidR="002E4601" w:rsidRPr="003756A5" w:rsidRDefault="00B575F2" w:rsidP="00C8182C">
            <w:pPr>
              <w:widowControl w:val="0"/>
            </w:pPr>
            <w:r w:rsidRPr="003756A5">
              <w:t>18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6046338" w14:textId="77777777" w:rsidR="002E4601" w:rsidRPr="003756A5" w:rsidRDefault="00B575F2" w:rsidP="00C8182C">
            <w:pPr>
              <w:widowControl w:val="0"/>
            </w:pPr>
            <w:r w:rsidRPr="003756A5">
              <w:t>0.15</w:t>
            </w:r>
          </w:p>
        </w:tc>
      </w:tr>
      <w:tr w:rsidR="00B37D1D" w14:paraId="49F19DE3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9ED3BC1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Махнёвский</w:t>
            </w:r>
            <w:proofErr w:type="spellEnd"/>
            <w:r w:rsidRPr="003756A5">
              <w:t xml:space="preserve"> МО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D1A0B24" w14:textId="77777777" w:rsidR="002E4601" w:rsidRPr="003756A5" w:rsidRDefault="00B575F2" w:rsidP="00C8182C">
            <w:pPr>
              <w:widowControl w:val="0"/>
            </w:pPr>
            <w:r w:rsidRPr="003756A5">
              <w:t>15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B2A4E7B" w14:textId="77777777" w:rsidR="002E4601" w:rsidRPr="003756A5" w:rsidRDefault="00B575F2" w:rsidP="00C8182C">
            <w:pPr>
              <w:widowControl w:val="0"/>
            </w:pPr>
            <w:r w:rsidRPr="003756A5">
              <w:t>0.08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1117576" w14:textId="77777777" w:rsidR="002E4601" w:rsidRPr="003756A5" w:rsidRDefault="00B575F2" w:rsidP="00C8182C">
            <w:pPr>
              <w:widowControl w:val="0"/>
            </w:pPr>
            <w:r w:rsidRPr="003756A5">
              <w:t>9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5D41339" w14:textId="77777777" w:rsidR="002E4601" w:rsidRPr="003756A5" w:rsidRDefault="00B575F2" w:rsidP="00C8182C">
            <w:pPr>
              <w:widowControl w:val="0"/>
            </w:pPr>
            <w:r w:rsidRPr="003756A5">
              <w:t>0.07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3F24600" w14:textId="77777777" w:rsidR="002E4601" w:rsidRPr="003756A5" w:rsidRDefault="00B575F2" w:rsidP="00C8182C">
            <w:pPr>
              <w:widowControl w:val="0"/>
            </w:pPr>
            <w:r w:rsidRPr="003756A5">
              <w:t>10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074551A" w14:textId="77777777" w:rsidR="002E4601" w:rsidRPr="003756A5" w:rsidRDefault="00B575F2" w:rsidP="00C8182C">
            <w:pPr>
              <w:widowControl w:val="0"/>
            </w:pPr>
            <w:r w:rsidRPr="003756A5">
              <w:t>0.09</w:t>
            </w:r>
          </w:p>
        </w:tc>
      </w:tr>
      <w:tr w:rsidR="00B37D1D" w14:paraId="47869F0E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542E654" w14:textId="77777777" w:rsidR="002E4601" w:rsidRPr="003756A5" w:rsidRDefault="00B575F2" w:rsidP="00C8182C">
            <w:pPr>
              <w:widowControl w:val="0"/>
            </w:pPr>
            <w:r w:rsidRPr="003756A5">
              <w:t>МО "</w:t>
            </w:r>
            <w:proofErr w:type="spellStart"/>
            <w:r w:rsidRPr="003756A5">
              <w:t>Камышловский</w:t>
            </w:r>
            <w:proofErr w:type="spellEnd"/>
            <w:r w:rsidRPr="003756A5">
              <w:t xml:space="preserve"> МР"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28B0EB1" w14:textId="77777777" w:rsidR="002E4601" w:rsidRPr="003756A5" w:rsidRDefault="00B575F2" w:rsidP="00C8182C">
            <w:pPr>
              <w:widowControl w:val="0"/>
            </w:pPr>
            <w:r w:rsidRPr="003756A5">
              <w:t>67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BBF5E8A" w14:textId="77777777" w:rsidR="002E4601" w:rsidRPr="003756A5" w:rsidRDefault="00B575F2" w:rsidP="00C8182C">
            <w:pPr>
              <w:widowControl w:val="0"/>
            </w:pPr>
            <w:r w:rsidRPr="003756A5">
              <w:t>0.34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79A9D7D" w14:textId="77777777" w:rsidR="002E4601" w:rsidRPr="003756A5" w:rsidRDefault="00B575F2" w:rsidP="00C8182C">
            <w:pPr>
              <w:widowControl w:val="0"/>
            </w:pPr>
            <w:r w:rsidRPr="003756A5">
              <w:t>41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198AE96" w14:textId="77777777" w:rsidR="002E4601" w:rsidRPr="003756A5" w:rsidRDefault="00B575F2" w:rsidP="00C8182C">
            <w:pPr>
              <w:widowControl w:val="0"/>
            </w:pPr>
            <w:r w:rsidRPr="003756A5">
              <w:t>0.31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96E72BB" w14:textId="77777777" w:rsidR="002E4601" w:rsidRPr="003756A5" w:rsidRDefault="00B575F2" w:rsidP="00C8182C">
            <w:pPr>
              <w:widowControl w:val="0"/>
            </w:pPr>
            <w:r w:rsidRPr="003756A5">
              <w:t>28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D34394A" w14:textId="77777777" w:rsidR="002E4601" w:rsidRPr="003756A5" w:rsidRDefault="00B575F2" w:rsidP="00C8182C">
            <w:pPr>
              <w:widowControl w:val="0"/>
            </w:pPr>
            <w:r w:rsidRPr="003756A5">
              <w:t>0.24</w:t>
            </w:r>
          </w:p>
        </w:tc>
      </w:tr>
      <w:tr w:rsidR="00B37D1D" w14:paraId="119231C5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290A764" w14:textId="77777777" w:rsidR="002E4601" w:rsidRPr="003756A5" w:rsidRDefault="00B575F2" w:rsidP="00C8182C">
            <w:pPr>
              <w:widowControl w:val="0"/>
            </w:pPr>
            <w:r w:rsidRPr="003756A5">
              <w:lastRenderedPageBreak/>
              <w:t xml:space="preserve">МО </w:t>
            </w:r>
            <w:proofErr w:type="spellStart"/>
            <w:r w:rsidRPr="003756A5">
              <w:t>Алапаевское</w:t>
            </w:r>
            <w:proofErr w:type="spellEnd"/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2726FDC" w14:textId="77777777" w:rsidR="002E4601" w:rsidRPr="003756A5" w:rsidRDefault="00B575F2" w:rsidP="00C8182C">
            <w:pPr>
              <w:widowControl w:val="0"/>
            </w:pPr>
            <w:r w:rsidRPr="003756A5">
              <w:t>85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B3A1E2C" w14:textId="77777777" w:rsidR="002E4601" w:rsidRPr="003756A5" w:rsidRDefault="00B575F2" w:rsidP="00C8182C">
            <w:pPr>
              <w:widowControl w:val="0"/>
            </w:pPr>
            <w:r w:rsidRPr="003756A5">
              <w:t>0.43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FA429E4" w14:textId="77777777" w:rsidR="002E4601" w:rsidRPr="003756A5" w:rsidRDefault="00B575F2" w:rsidP="00C8182C">
            <w:pPr>
              <w:widowControl w:val="0"/>
            </w:pPr>
            <w:r w:rsidRPr="003756A5">
              <w:t>53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7E7FA99" w14:textId="77777777" w:rsidR="002E4601" w:rsidRPr="003756A5" w:rsidRDefault="00B575F2" w:rsidP="00C8182C">
            <w:pPr>
              <w:widowControl w:val="0"/>
            </w:pPr>
            <w:r w:rsidRPr="003756A5">
              <w:t>0.40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985B991" w14:textId="77777777" w:rsidR="002E4601" w:rsidRPr="003756A5" w:rsidRDefault="00B575F2" w:rsidP="00C8182C">
            <w:pPr>
              <w:widowControl w:val="0"/>
            </w:pPr>
            <w:r w:rsidRPr="003756A5">
              <w:t>71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A2CBE6D" w14:textId="77777777" w:rsidR="002E4601" w:rsidRPr="003756A5" w:rsidRDefault="00B575F2" w:rsidP="00C8182C">
            <w:pPr>
              <w:widowControl w:val="0"/>
            </w:pPr>
            <w:r w:rsidRPr="003756A5">
              <w:t>0.61</w:t>
            </w:r>
          </w:p>
        </w:tc>
      </w:tr>
      <w:tr w:rsidR="00B37D1D" w14:paraId="40834DA9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08C01B3" w14:textId="77777777" w:rsidR="002E4601" w:rsidRPr="003756A5" w:rsidRDefault="00B575F2" w:rsidP="00C8182C">
            <w:pPr>
              <w:widowControl w:val="0"/>
            </w:pPr>
            <w:r w:rsidRPr="003756A5">
              <w:t xml:space="preserve">МО </w:t>
            </w:r>
            <w:proofErr w:type="spellStart"/>
            <w:r w:rsidRPr="003756A5">
              <w:t>Байкаловский</w:t>
            </w:r>
            <w:proofErr w:type="spellEnd"/>
            <w:r w:rsidRPr="003756A5">
              <w:t xml:space="preserve"> МР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629ED2C" w14:textId="77777777" w:rsidR="002E4601" w:rsidRPr="003756A5" w:rsidRDefault="00B575F2" w:rsidP="00C8182C">
            <w:pPr>
              <w:widowControl w:val="0"/>
            </w:pPr>
            <w:r w:rsidRPr="003756A5">
              <w:t>74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17C6CDB" w14:textId="77777777" w:rsidR="002E4601" w:rsidRPr="003756A5" w:rsidRDefault="00B575F2" w:rsidP="00C8182C">
            <w:pPr>
              <w:widowControl w:val="0"/>
            </w:pPr>
            <w:r w:rsidRPr="003756A5">
              <w:t>0.37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D68C60D" w14:textId="77777777" w:rsidR="002E4601" w:rsidRPr="003756A5" w:rsidRDefault="00B575F2" w:rsidP="00C8182C">
            <w:pPr>
              <w:widowControl w:val="0"/>
            </w:pPr>
            <w:r w:rsidRPr="003756A5">
              <w:t>63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782DF46" w14:textId="77777777" w:rsidR="002E4601" w:rsidRPr="003756A5" w:rsidRDefault="00B575F2" w:rsidP="00C8182C">
            <w:pPr>
              <w:widowControl w:val="0"/>
            </w:pPr>
            <w:r w:rsidRPr="003756A5">
              <w:t>0.48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2BC78B1" w14:textId="77777777" w:rsidR="002E4601" w:rsidRPr="003756A5" w:rsidRDefault="00B575F2" w:rsidP="00C8182C">
            <w:pPr>
              <w:widowControl w:val="0"/>
            </w:pPr>
            <w:r w:rsidRPr="003756A5">
              <w:t>38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36EE63C" w14:textId="77777777" w:rsidR="002E4601" w:rsidRPr="003756A5" w:rsidRDefault="00B575F2" w:rsidP="00C8182C">
            <w:pPr>
              <w:widowControl w:val="0"/>
            </w:pPr>
            <w:r w:rsidRPr="003756A5">
              <w:t>0.32</w:t>
            </w:r>
          </w:p>
        </w:tc>
      </w:tr>
      <w:tr w:rsidR="00B37D1D" w14:paraId="7CFAF8A1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8471946" w14:textId="77777777" w:rsidR="002E4601" w:rsidRPr="003756A5" w:rsidRDefault="00B575F2" w:rsidP="00C8182C">
            <w:pPr>
              <w:widowControl w:val="0"/>
            </w:pPr>
            <w:r w:rsidRPr="003756A5">
              <w:t>МО город Алапаевск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AA153D8" w14:textId="77777777" w:rsidR="002E4601" w:rsidRPr="003756A5" w:rsidRDefault="00B575F2" w:rsidP="00C8182C">
            <w:pPr>
              <w:widowControl w:val="0"/>
            </w:pPr>
            <w:r w:rsidRPr="003756A5">
              <w:t>169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A1A4EE7" w14:textId="77777777" w:rsidR="002E4601" w:rsidRPr="003756A5" w:rsidRDefault="00B575F2" w:rsidP="00C8182C">
            <w:pPr>
              <w:widowControl w:val="0"/>
            </w:pPr>
            <w:r w:rsidRPr="003756A5">
              <w:t>0.85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E51A7B2" w14:textId="77777777" w:rsidR="002E4601" w:rsidRPr="003756A5" w:rsidRDefault="00B575F2" w:rsidP="00C8182C">
            <w:pPr>
              <w:widowControl w:val="0"/>
            </w:pPr>
            <w:r w:rsidRPr="003756A5">
              <w:t>116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D9B1ED9" w14:textId="77777777" w:rsidR="002E4601" w:rsidRPr="003756A5" w:rsidRDefault="00B575F2" w:rsidP="00C8182C">
            <w:pPr>
              <w:widowControl w:val="0"/>
            </w:pPr>
            <w:r w:rsidRPr="003756A5">
              <w:t>0.88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2FB33BE" w14:textId="77777777" w:rsidR="002E4601" w:rsidRPr="003756A5" w:rsidRDefault="00B575F2" w:rsidP="00C8182C">
            <w:pPr>
              <w:widowControl w:val="0"/>
            </w:pPr>
            <w:r w:rsidRPr="003756A5">
              <w:t>83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9FCA962" w14:textId="77777777" w:rsidR="002E4601" w:rsidRPr="003756A5" w:rsidRDefault="00B575F2" w:rsidP="00C8182C">
            <w:pPr>
              <w:widowControl w:val="0"/>
            </w:pPr>
            <w:r w:rsidRPr="003756A5">
              <w:t>0.71</w:t>
            </w:r>
          </w:p>
        </w:tc>
      </w:tr>
      <w:tr w:rsidR="00B37D1D" w14:paraId="3CD6A64E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3212522" w14:textId="77777777" w:rsidR="002E4601" w:rsidRPr="003756A5" w:rsidRDefault="00B575F2" w:rsidP="00C8182C">
            <w:pPr>
              <w:widowControl w:val="0"/>
            </w:pPr>
            <w:r w:rsidRPr="003756A5">
              <w:t>МО город Ирбит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99A71E0" w14:textId="77777777" w:rsidR="002E4601" w:rsidRPr="003756A5" w:rsidRDefault="00B575F2" w:rsidP="00C8182C">
            <w:pPr>
              <w:widowControl w:val="0"/>
            </w:pPr>
            <w:r w:rsidRPr="003756A5">
              <w:t>182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50F871F" w14:textId="77777777" w:rsidR="002E4601" w:rsidRPr="003756A5" w:rsidRDefault="00B575F2" w:rsidP="00C8182C">
            <w:pPr>
              <w:widowControl w:val="0"/>
            </w:pPr>
            <w:r w:rsidRPr="003756A5">
              <w:t>0.91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FBFADEB" w14:textId="77777777" w:rsidR="002E4601" w:rsidRPr="003756A5" w:rsidRDefault="00B575F2" w:rsidP="00C8182C">
            <w:pPr>
              <w:widowControl w:val="0"/>
            </w:pPr>
            <w:r w:rsidRPr="003756A5">
              <w:t>94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77FDB4D" w14:textId="77777777" w:rsidR="002E4601" w:rsidRPr="003756A5" w:rsidRDefault="00B575F2" w:rsidP="00C8182C">
            <w:pPr>
              <w:widowControl w:val="0"/>
            </w:pPr>
            <w:r w:rsidRPr="003756A5">
              <w:t>0.71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F0CE507" w14:textId="77777777" w:rsidR="002E4601" w:rsidRPr="003756A5" w:rsidRDefault="00B575F2" w:rsidP="00C8182C">
            <w:pPr>
              <w:widowControl w:val="0"/>
            </w:pPr>
            <w:r w:rsidRPr="003756A5">
              <w:t>89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CBAFF08" w14:textId="77777777" w:rsidR="002E4601" w:rsidRPr="003756A5" w:rsidRDefault="00B575F2" w:rsidP="00C8182C">
            <w:pPr>
              <w:widowControl w:val="0"/>
            </w:pPr>
            <w:r w:rsidRPr="003756A5">
              <w:t>0.76</w:t>
            </w:r>
          </w:p>
        </w:tc>
      </w:tr>
      <w:tr w:rsidR="00B37D1D" w14:paraId="1552A94D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1B6D45B" w14:textId="77777777" w:rsidR="002E4601" w:rsidRPr="003756A5" w:rsidRDefault="00B575F2" w:rsidP="00C8182C">
            <w:pPr>
              <w:widowControl w:val="0"/>
            </w:pPr>
            <w:r w:rsidRPr="003756A5">
              <w:t>МО город Каменск-Уральский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DFD6E9E" w14:textId="77777777" w:rsidR="002E4601" w:rsidRPr="003756A5" w:rsidRDefault="00B575F2" w:rsidP="00C8182C">
            <w:pPr>
              <w:widowControl w:val="0"/>
            </w:pPr>
            <w:r w:rsidRPr="003756A5">
              <w:t>859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E8968C8" w14:textId="77777777" w:rsidR="002E4601" w:rsidRPr="003756A5" w:rsidRDefault="00B575F2" w:rsidP="00C8182C">
            <w:pPr>
              <w:widowControl w:val="0"/>
            </w:pPr>
            <w:r w:rsidRPr="003756A5">
              <w:t>4.30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885A224" w14:textId="77777777" w:rsidR="002E4601" w:rsidRPr="003756A5" w:rsidRDefault="00B575F2" w:rsidP="00C8182C">
            <w:pPr>
              <w:widowControl w:val="0"/>
            </w:pPr>
            <w:r w:rsidRPr="003756A5">
              <w:t>589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9A9FEB2" w14:textId="77777777" w:rsidR="002E4601" w:rsidRPr="003756A5" w:rsidRDefault="00B575F2" w:rsidP="00C8182C">
            <w:pPr>
              <w:widowControl w:val="0"/>
            </w:pPr>
            <w:r w:rsidRPr="003756A5">
              <w:t>4.45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99CAE4E" w14:textId="77777777" w:rsidR="002E4601" w:rsidRPr="003756A5" w:rsidRDefault="00B575F2" w:rsidP="00C8182C">
            <w:pPr>
              <w:widowControl w:val="0"/>
            </w:pPr>
            <w:r w:rsidRPr="003756A5">
              <w:t>491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AD7D6A8" w14:textId="77777777" w:rsidR="002E4601" w:rsidRPr="003756A5" w:rsidRDefault="00B575F2" w:rsidP="00C8182C">
            <w:pPr>
              <w:widowControl w:val="0"/>
            </w:pPr>
            <w:r w:rsidRPr="003756A5">
              <w:t>4.19</w:t>
            </w:r>
          </w:p>
        </w:tc>
      </w:tr>
      <w:tr w:rsidR="00B37D1D" w14:paraId="1A316712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F35A047" w14:textId="77777777" w:rsidR="002E4601" w:rsidRPr="003756A5" w:rsidRDefault="00B575F2" w:rsidP="00C8182C">
            <w:pPr>
              <w:widowControl w:val="0"/>
            </w:pPr>
            <w:r w:rsidRPr="003756A5">
              <w:t>МО Каменский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7528B33" w14:textId="77777777" w:rsidR="002E4601" w:rsidRPr="003756A5" w:rsidRDefault="00B575F2" w:rsidP="00C8182C">
            <w:pPr>
              <w:widowControl w:val="0"/>
            </w:pPr>
            <w:r w:rsidRPr="003756A5">
              <w:t>81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4B30156" w14:textId="77777777" w:rsidR="002E4601" w:rsidRPr="003756A5" w:rsidRDefault="00B575F2" w:rsidP="00C8182C">
            <w:pPr>
              <w:widowControl w:val="0"/>
            </w:pPr>
            <w:r w:rsidRPr="003756A5">
              <w:t>0.41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24729F7" w14:textId="77777777" w:rsidR="002E4601" w:rsidRPr="003756A5" w:rsidRDefault="00B575F2" w:rsidP="00C8182C">
            <w:pPr>
              <w:widowControl w:val="0"/>
            </w:pPr>
            <w:r w:rsidRPr="003756A5">
              <w:t>37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F21CDE2" w14:textId="77777777" w:rsidR="002E4601" w:rsidRPr="003756A5" w:rsidRDefault="00B575F2" w:rsidP="00C8182C">
            <w:pPr>
              <w:widowControl w:val="0"/>
            </w:pPr>
            <w:r w:rsidRPr="003756A5">
              <w:t>0.28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EE43930" w14:textId="77777777" w:rsidR="002E4601" w:rsidRPr="003756A5" w:rsidRDefault="00B575F2" w:rsidP="00C8182C">
            <w:pPr>
              <w:widowControl w:val="0"/>
            </w:pPr>
            <w:r w:rsidRPr="003756A5">
              <w:t>32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47290FF" w14:textId="77777777" w:rsidR="002E4601" w:rsidRPr="003756A5" w:rsidRDefault="00B575F2" w:rsidP="00C8182C">
            <w:pPr>
              <w:widowControl w:val="0"/>
            </w:pPr>
            <w:r w:rsidRPr="003756A5">
              <w:t>0.27</w:t>
            </w:r>
          </w:p>
        </w:tc>
      </w:tr>
      <w:tr w:rsidR="00B37D1D" w14:paraId="093EA246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44BEE9C" w14:textId="77777777" w:rsidR="002E4601" w:rsidRPr="003756A5" w:rsidRDefault="00B575F2" w:rsidP="00C8182C">
            <w:pPr>
              <w:widowControl w:val="0"/>
            </w:pPr>
            <w:r w:rsidRPr="003756A5">
              <w:t xml:space="preserve">МО </w:t>
            </w:r>
            <w:proofErr w:type="spellStart"/>
            <w:r w:rsidRPr="003756A5">
              <w:t>Красноуфимский</w:t>
            </w:r>
            <w:proofErr w:type="spellEnd"/>
            <w:r w:rsidRPr="003756A5">
              <w:t xml:space="preserve"> округ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00DC50B" w14:textId="77777777" w:rsidR="002E4601" w:rsidRPr="003756A5" w:rsidRDefault="00B575F2" w:rsidP="00C8182C">
            <w:pPr>
              <w:widowControl w:val="0"/>
            </w:pPr>
            <w:r w:rsidRPr="003756A5">
              <w:t>81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B4CFFE7" w14:textId="77777777" w:rsidR="002E4601" w:rsidRPr="003756A5" w:rsidRDefault="00B575F2" w:rsidP="00C8182C">
            <w:pPr>
              <w:widowControl w:val="0"/>
            </w:pPr>
            <w:r w:rsidRPr="003756A5">
              <w:t>0.41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40210A4" w14:textId="77777777" w:rsidR="002E4601" w:rsidRPr="003756A5" w:rsidRDefault="00B575F2" w:rsidP="00C8182C">
            <w:pPr>
              <w:widowControl w:val="0"/>
            </w:pPr>
            <w:r w:rsidRPr="003756A5">
              <w:t>48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E45479C" w14:textId="77777777" w:rsidR="002E4601" w:rsidRPr="003756A5" w:rsidRDefault="00B575F2" w:rsidP="00C8182C">
            <w:pPr>
              <w:widowControl w:val="0"/>
            </w:pPr>
            <w:r w:rsidRPr="003756A5">
              <w:t>0.36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2D8F1F5" w14:textId="77777777" w:rsidR="002E4601" w:rsidRPr="003756A5" w:rsidRDefault="00B575F2" w:rsidP="00C8182C">
            <w:pPr>
              <w:widowControl w:val="0"/>
            </w:pPr>
            <w:r w:rsidRPr="003756A5">
              <w:t>52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7C70604" w14:textId="77777777" w:rsidR="002E4601" w:rsidRPr="003756A5" w:rsidRDefault="00B575F2" w:rsidP="00C8182C">
            <w:pPr>
              <w:widowControl w:val="0"/>
            </w:pPr>
            <w:r w:rsidRPr="003756A5">
              <w:t>0.44</w:t>
            </w:r>
          </w:p>
        </w:tc>
      </w:tr>
      <w:tr w:rsidR="00B37D1D" w14:paraId="00D45393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2E4013D" w14:textId="77777777" w:rsidR="002E4601" w:rsidRPr="003756A5" w:rsidRDefault="00B575F2" w:rsidP="00C8182C">
            <w:pPr>
              <w:widowControl w:val="0"/>
            </w:pPr>
            <w:r w:rsidRPr="003756A5">
              <w:t>МО поселок Уральский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01068A3" w14:textId="77777777" w:rsidR="002E4601" w:rsidRPr="003756A5" w:rsidRDefault="00B575F2" w:rsidP="00C8182C">
            <w:pPr>
              <w:widowControl w:val="0"/>
            </w:pPr>
            <w:r w:rsidRPr="003756A5">
              <w:t>7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08B0922" w14:textId="77777777" w:rsidR="002E4601" w:rsidRPr="003756A5" w:rsidRDefault="00B575F2" w:rsidP="00C8182C">
            <w:pPr>
              <w:widowControl w:val="0"/>
            </w:pPr>
            <w:r w:rsidRPr="003756A5">
              <w:t>0.04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0EA47FB" w14:textId="77777777" w:rsidR="002E4601" w:rsidRPr="003756A5" w:rsidRDefault="00B575F2" w:rsidP="00C8182C">
            <w:pPr>
              <w:widowControl w:val="0"/>
            </w:pPr>
            <w:r w:rsidRPr="003756A5">
              <w:t>8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6D80781" w14:textId="77777777" w:rsidR="002E4601" w:rsidRPr="003756A5" w:rsidRDefault="00B575F2" w:rsidP="00C8182C">
            <w:pPr>
              <w:widowControl w:val="0"/>
            </w:pPr>
            <w:r w:rsidRPr="003756A5">
              <w:t>0.06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8A4B6DC" w14:textId="77777777" w:rsidR="002E4601" w:rsidRPr="003756A5" w:rsidRDefault="00B575F2" w:rsidP="00C8182C">
            <w:pPr>
              <w:widowControl w:val="0"/>
            </w:pPr>
            <w:r w:rsidRPr="003756A5">
              <w:t>1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207D072" w14:textId="77777777" w:rsidR="002E4601" w:rsidRPr="003756A5" w:rsidRDefault="00B575F2" w:rsidP="00C8182C">
            <w:pPr>
              <w:widowControl w:val="0"/>
            </w:pPr>
            <w:r w:rsidRPr="003756A5">
              <w:t>0.01</w:t>
            </w:r>
          </w:p>
        </w:tc>
      </w:tr>
      <w:tr w:rsidR="00B37D1D" w14:paraId="163821B8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C96DDAF" w14:textId="77777777" w:rsidR="002E4601" w:rsidRPr="003756A5" w:rsidRDefault="00B575F2" w:rsidP="00C8182C">
            <w:pPr>
              <w:widowControl w:val="0"/>
            </w:pPr>
            <w:r w:rsidRPr="003756A5">
              <w:t>Невьянский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2C364A6" w14:textId="77777777" w:rsidR="002E4601" w:rsidRPr="003756A5" w:rsidRDefault="00B575F2" w:rsidP="00C8182C">
            <w:pPr>
              <w:widowControl w:val="0"/>
            </w:pPr>
            <w:r w:rsidRPr="003756A5">
              <w:t>206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CF9187C" w14:textId="77777777" w:rsidR="002E4601" w:rsidRPr="003756A5" w:rsidRDefault="00B575F2" w:rsidP="00C8182C">
            <w:pPr>
              <w:widowControl w:val="0"/>
            </w:pPr>
            <w:r w:rsidRPr="003756A5">
              <w:t>1.03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B2D2158" w14:textId="77777777" w:rsidR="002E4601" w:rsidRPr="003756A5" w:rsidRDefault="00B575F2" w:rsidP="00C8182C">
            <w:pPr>
              <w:widowControl w:val="0"/>
            </w:pPr>
            <w:r w:rsidRPr="003756A5">
              <w:t>109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D64EDB5" w14:textId="77777777" w:rsidR="002E4601" w:rsidRPr="003756A5" w:rsidRDefault="00B575F2" w:rsidP="00C8182C">
            <w:pPr>
              <w:widowControl w:val="0"/>
            </w:pPr>
            <w:r w:rsidRPr="003756A5">
              <w:t>0.82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4001033" w14:textId="77777777" w:rsidR="002E4601" w:rsidRPr="003756A5" w:rsidRDefault="00B575F2" w:rsidP="00C8182C">
            <w:pPr>
              <w:widowControl w:val="0"/>
            </w:pPr>
            <w:r w:rsidRPr="003756A5">
              <w:t>85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17A2708" w14:textId="77777777" w:rsidR="002E4601" w:rsidRPr="003756A5" w:rsidRDefault="00B575F2" w:rsidP="00C8182C">
            <w:pPr>
              <w:widowControl w:val="0"/>
            </w:pPr>
            <w:r w:rsidRPr="003756A5">
              <w:t>0.73</w:t>
            </w:r>
          </w:p>
        </w:tc>
      </w:tr>
      <w:tr w:rsidR="00B37D1D" w14:paraId="57AC1082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2725216" w14:textId="77777777" w:rsidR="002E4601" w:rsidRPr="003756A5" w:rsidRDefault="00B575F2" w:rsidP="00C8182C">
            <w:pPr>
              <w:widowControl w:val="0"/>
            </w:pPr>
            <w:r w:rsidRPr="003756A5">
              <w:t>Нижнесергинский МР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6C3B8FB" w14:textId="77777777" w:rsidR="002E4601" w:rsidRPr="003756A5" w:rsidRDefault="00B575F2" w:rsidP="00C8182C">
            <w:pPr>
              <w:widowControl w:val="0"/>
            </w:pPr>
            <w:r w:rsidRPr="003756A5">
              <w:t>195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D9C6EB8" w14:textId="77777777" w:rsidR="002E4601" w:rsidRPr="003756A5" w:rsidRDefault="00B575F2" w:rsidP="00C8182C">
            <w:pPr>
              <w:widowControl w:val="0"/>
            </w:pPr>
            <w:r w:rsidRPr="003756A5">
              <w:t>0.98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5506B3A" w14:textId="77777777" w:rsidR="002E4601" w:rsidRPr="003756A5" w:rsidRDefault="00B575F2" w:rsidP="00C8182C">
            <w:pPr>
              <w:widowControl w:val="0"/>
            </w:pPr>
            <w:r w:rsidRPr="003756A5">
              <w:t>119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92E5680" w14:textId="77777777" w:rsidR="002E4601" w:rsidRPr="003756A5" w:rsidRDefault="00B575F2" w:rsidP="00C8182C">
            <w:pPr>
              <w:widowControl w:val="0"/>
            </w:pPr>
            <w:r w:rsidRPr="003756A5">
              <w:t>0.90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1B962D1" w14:textId="77777777" w:rsidR="002E4601" w:rsidRPr="003756A5" w:rsidRDefault="00B575F2" w:rsidP="00C8182C">
            <w:pPr>
              <w:widowControl w:val="0"/>
            </w:pPr>
            <w:r w:rsidRPr="003756A5">
              <w:t>112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0109835" w14:textId="77777777" w:rsidR="002E4601" w:rsidRPr="003756A5" w:rsidRDefault="00B575F2" w:rsidP="00C8182C">
            <w:pPr>
              <w:widowControl w:val="0"/>
            </w:pPr>
            <w:r w:rsidRPr="003756A5">
              <w:t>0.96</w:t>
            </w:r>
          </w:p>
        </w:tc>
      </w:tr>
      <w:tr w:rsidR="00B37D1D" w14:paraId="045446A2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F02213E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Нижнетуринский</w:t>
            </w:r>
            <w:proofErr w:type="spellEnd"/>
            <w:r w:rsidRPr="003756A5">
              <w:t xml:space="preserve">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FC23572" w14:textId="77777777" w:rsidR="002E4601" w:rsidRPr="003756A5" w:rsidRDefault="00B575F2" w:rsidP="00C8182C">
            <w:pPr>
              <w:widowControl w:val="0"/>
            </w:pPr>
            <w:r w:rsidRPr="003756A5">
              <w:t>119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8891BE0" w14:textId="77777777" w:rsidR="002E4601" w:rsidRPr="003756A5" w:rsidRDefault="00B575F2" w:rsidP="00C8182C">
            <w:pPr>
              <w:widowControl w:val="0"/>
            </w:pPr>
            <w:r w:rsidRPr="003756A5">
              <w:t>0.60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EFF2277" w14:textId="77777777" w:rsidR="002E4601" w:rsidRPr="003756A5" w:rsidRDefault="00B575F2" w:rsidP="00C8182C">
            <w:pPr>
              <w:widowControl w:val="0"/>
            </w:pPr>
            <w:r w:rsidRPr="003756A5">
              <w:t>87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CD9EAA7" w14:textId="77777777" w:rsidR="002E4601" w:rsidRPr="003756A5" w:rsidRDefault="00B575F2" w:rsidP="00C8182C">
            <w:pPr>
              <w:widowControl w:val="0"/>
            </w:pPr>
            <w:r w:rsidRPr="003756A5">
              <w:t>0.66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F0BBDB8" w14:textId="77777777" w:rsidR="002E4601" w:rsidRPr="003756A5" w:rsidRDefault="00B575F2" w:rsidP="00C8182C">
            <w:pPr>
              <w:widowControl w:val="0"/>
            </w:pPr>
            <w:r w:rsidRPr="003756A5">
              <w:t>76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07A0666" w14:textId="77777777" w:rsidR="002E4601" w:rsidRPr="003756A5" w:rsidRDefault="00B575F2" w:rsidP="00C8182C">
            <w:pPr>
              <w:widowControl w:val="0"/>
            </w:pPr>
            <w:r w:rsidRPr="003756A5">
              <w:t>0.65</w:t>
            </w:r>
          </w:p>
        </w:tc>
      </w:tr>
      <w:tr w:rsidR="00B37D1D" w14:paraId="22D1828D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0266495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Новолялинский</w:t>
            </w:r>
            <w:proofErr w:type="spellEnd"/>
            <w:r w:rsidRPr="003756A5">
              <w:t xml:space="preserve">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BED76A7" w14:textId="77777777" w:rsidR="002E4601" w:rsidRPr="003756A5" w:rsidRDefault="00B575F2" w:rsidP="00C8182C">
            <w:pPr>
              <w:widowControl w:val="0"/>
            </w:pPr>
            <w:r w:rsidRPr="003756A5">
              <w:t>165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FEDCC4B" w14:textId="77777777" w:rsidR="002E4601" w:rsidRPr="003756A5" w:rsidRDefault="00B575F2" w:rsidP="00C8182C">
            <w:pPr>
              <w:widowControl w:val="0"/>
            </w:pPr>
            <w:r w:rsidRPr="003756A5">
              <w:t>0.83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0C33B1B" w14:textId="77777777" w:rsidR="002E4601" w:rsidRPr="003756A5" w:rsidRDefault="00B575F2" w:rsidP="00C8182C">
            <w:pPr>
              <w:widowControl w:val="0"/>
            </w:pPr>
            <w:r w:rsidRPr="003756A5">
              <w:t>72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CBF36FA" w14:textId="77777777" w:rsidR="002E4601" w:rsidRPr="003756A5" w:rsidRDefault="00B575F2" w:rsidP="00C8182C">
            <w:pPr>
              <w:widowControl w:val="0"/>
            </w:pPr>
            <w:r w:rsidRPr="003756A5">
              <w:t>0.54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EACE931" w14:textId="77777777" w:rsidR="002E4601" w:rsidRPr="003756A5" w:rsidRDefault="00B575F2" w:rsidP="00C8182C">
            <w:pPr>
              <w:widowControl w:val="0"/>
            </w:pPr>
            <w:r w:rsidRPr="003756A5">
              <w:t>41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A7AC483" w14:textId="77777777" w:rsidR="002E4601" w:rsidRPr="003756A5" w:rsidRDefault="00B575F2" w:rsidP="00C8182C">
            <w:pPr>
              <w:widowControl w:val="0"/>
            </w:pPr>
            <w:r w:rsidRPr="003756A5">
              <w:t>0.35</w:t>
            </w:r>
          </w:p>
        </w:tc>
      </w:tr>
      <w:tr w:rsidR="00B37D1D" w14:paraId="14700F14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A8A0E19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Новоуральский</w:t>
            </w:r>
            <w:proofErr w:type="spellEnd"/>
            <w:r w:rsidRPr="003756A5">
              <w:t xml:space="preserve">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D4BBBBB" w14:textId="77777777" w:rsidR="002E4601" w:rsidRPr="003756A5" w:rsidRDefault="00B575F2" w:rsidP="00C8182C">
            <w:pPr>
              <w:widowControl w:val="0"/>
            </w:pPr>
            <w:r w:rsidRPr="003756A5">
              <w:t>514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D6DEF4A" w14:textId="77777777" w:rsidR="002E4601" w:rsidRPr="003756A5" w:rsidRDefault="00B575F2" w:rsidP="00C8182C">
            <w:pPr>
              <w:widowControl w:val="0"/>
            </w:pPr>
            <w:r w:rsidRPr="003756A5">
              <w:t>2.57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D81DB8C" w14:textId="77777777" w:rsidR="002E4601" w:rsidRPr="003756A5" w:rsidRDefault="00B575F2" w:rsidP="00C8182C">
            <w:pPr>
              <w:widowControl w:val="0"/>
            </w:pPr>
            <w:r w:rsidRPr="003756A5">
              <w:t>378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9D078C1" w14:textId="77777777" w:rsidR="002E4601" w:rsidRPr="003756A5" w:rsidRDefault="00B575F2" w:rsidP="00C8182C">
            <w:pPr>
              <w:widowControl w:val="0"/>
            </w:pPr>
            <w:r w:rsidRPr="003756A5">
              <w:t>2.85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DB5575C" w14:textId="77777777" w:rsidR="002E4601" w:rsidRPr="003756A5" w:rsidRDefault="00B575F2" w:rsidP="00C8182C">
            <w:pPr>
              <w:widowControl w:val="0"/>
            </w:pPr>
            <w:r w:rsidRPr="003756A5">
              <w:t>297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0E536B2" w14:textId="77777777" w:rsidR="002E4601" w:rsidRPr="003756A5" w:rsidRDefault="00B575F2" w:rsidP="00C8182C">
            <w:pPr>
              <w:widowControl w:val="0"/>
            </w:pPr>
            <w:r w:rsidRPr="003756A5">
              <w:t>2.53</w:t>
            </w:r>
          </w:p>
        </w:tc>
      </w:tr>
      <w:tr w:rsidR="00B37D1D" w14:paraId="7F6ED75F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9FF1F86" w14:textId="77777777" w:rsidR="002E4601" w:rsidRPr="003756A5" w:rsidRDefault="00B575F2" w:rsidP="00C8182C">
            <w:pPr>
              <w:widowControl w:val="0"/>
            </w:pPr>
            <w:r w:rsidRPr="003756A5">
              <w:t>Полевской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B69266E" w14:textId="77777777" w:rsidR="002E4601" w:rsidRPr="003756A5" w:rsidRDefault="00B575F2" w:rsidP="00C8182C">
            <w:pPr>
              <w:widowControl w:val="0"/>
            </w:pPr>
            <w:r w:rsidRPr="003756A5">
              <w:t>355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BF42021" w14:textId="77777777" w:rsidR="002E4601" w:rsidRPr="003756A5" w:rsidRDefault="00B575F2" w:rsidP="00C8182C">
            <w:pPr>
              <w:widowControl w:val="0"/>
            </w:pPr>
            <w:r w:rsidRPr="003756A5">
              <w:t>1.78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F81677B" w14:textId="77777777" w:rsidR="002E4601" w:rsidRPr="003756A5" w:rsidRDefault="00B575F2" w:rsidP="00C8182C">
            <w:pPr>
              <w:widowControl w:val="0"/>
            </w:pPr>
            <w:r w:rsidRPr="003756A5">
              <w:t>221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26BBD30" w14:textId="77777777" w:rsidR="002E4601" w:rsidRPr="003756A5" w:rsidRDefault="00B575F2" w:rsidP="00C8182C">
            <w:pPr>
              <w:widowControl w:val="0"/>
            </w:pPr>
            <w:r w:rsidRPr="003756A5">
              <w:t>1.67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A45BCAC" w14:textId="77777777" w:rsidR="002E4601" w:rsidRPr="003756A5" w:rsidRDefault="00B575F2" w:rsidP="00C8182C">
            <w:pPr>
              <w:widowControl w:val="0"/>
            </w:pPr>
            <w:r w:rsidRPr="003756A5">
              <w:t>188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063CAFB" w14:textId="77777777" w:rsidR="002E4601" w:rsidRPr="003756A5" w:rsidRDefault="00B575F2" w:rsidP="00C8182C">
            <w:pPr>
              <w:widowControl w:val="0"/>
            </w:pPr>
            <w:r w:rsidRPr="003756A5">
              <w:t>1.60</w:t>
            </w:r>
          </w:p>
        </w:tc>
      </w:tr>
      <w:tr w:rsidR="00B37D1D" w14:paraId="2EF891A6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A494FB2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Пышминский</w:t>
            </w:r>
            <w:proofErr w:type="spellEnd"/>
            <w:r w:rsidRPr="003756A5">
              <w:t xml:space="preserve">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98346FD" w14:textId="77777777" w:rsidR="002E4601" w:rsidRPr="003756A5" w:rsidRDefault="00B575F2" w:rsidP="00C8182C">
            <w:pPr>
              <w:widowControl w:val="0"/>
            </w:pPr>
            <w:r w:rsidRPr="003756A5">
              <w:t>66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C474442" w14:textId="77777777" w:rsidR="002E4601" w:rsidRPr="003756A5" w:rsidRDefault="00B575F2" w:rsidP="00C8182C">
            <w:pPr>
              <w:widowControl w:val="0"/>
            </w:pPr>
            <w:r w:rsidRPr="003756A5">
              <w:t>0.33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512647A" w14:textId="77777777" w:rsidR="002E4601" w:rsidRPr="003756A5" w:rsidRDefault="00B575F2" w:rsidP="00C8182C">
            <w:pPr>
              <w:widowControl w:val="0"/>
            </w:pPr>
            <w:r w:rsidRPr="003756A5">
              <w:t>43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DA5879F" w14:textId="77777777" w:rsidR="002E4601" w:rsidRPr="003756A5" w:rsidRDefault="00B575F2" w:rsidP="00C8182C">
            <w:pPr>
              <w:widowControl w:val="0"/>
            </w:pPr>
            <w:r w:rsidRPr="003756A5">
              <w:t>0.32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2509670" w14:textId="77777777" w:rsidR="002E4601" w:rsidRPr="003756A5" w:rsidRDefault="00B575F2" w:rsidP="00C8182C">
            <w:pPr>
              <w:widowControl w:val="0"/>
            </w:pPr>
            <w:r w:rsidRPr="003756A5">
              <w:t>36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8A7F898" w14:textId="77777777" w:rsidR="002E4601" w:rsidRPr="003756A5" w:rsidRDefault="00B575F2" w:rsidP="00C8182C">
            <w:pPr>
              <w:widowControl w:val="0"/>
            </w:pPr>
            <w:r w:rsidRPr="003756A5">
              <w:t>0.31</w:t>
            </w:r>
          </w:p>
        </w:tc>
      </w:tr>
      <w:tr w:rsidR="00B37D1D" w14:paraId="6CF2A533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0F84A26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Режевской</w:t>
            </w:r>
            <w:proofErr w:type="spellEnd"/>
            <w:r w:rsidRPr="003756A5">
              <w:t xml:space="preserve">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0415A2A" w14:textId="77777777" w:rsidR="002E4601" w:rsidRPr="003756A5" w:rsidRDefault="00B575F2" w:rsidP="00C8182C">
            <w:pPr>
              <w:widowControl w:val="0"/>
            </w:pPr>
            <w:r w:rsidRPr="003756A5">
              <w:t>150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62CC63E" w14:textId="77777777" w:rsidR="002E4601" w:rsidRPr="003756A5" w:rsidRDefault="00B575F2" w:rsidP="00C8182C">
            <w:pPr>
              <w:widowControl w:val="0"/>
            </w:pPr>
            <w:r w:rsidRPr="003756A5">
              <w:t>0.75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EBDE8D9" w14:textId="77777777" w:rsidR="002E4601" w:rsidRPr="003756A5" w:rsidRDefault="00B575F2" w:rsidP="00C8182C">
            <w:pPr>
              <w:widowControl w:val="0"/>
            </w:pPr>
            <w:r w:rsidRPr="003756A5">
              <w:t>88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69AD31A" w14:textId="77777777" w:rsidR="002E4601" w:rsidRPr="003756A5" w:rsidRDefault="00B575F2" w:rsidP="00C8182C">
            <w:pPr>
              <w:widowControl w:val="0"/>
            </w:pPr>
            <w:r w:rsidRPr="003756A5">
              <w:t>0.66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CA17978" w14:textId="77777777" w:rsidR="002E4601" w:rsidRPr="003756A5" w:rsidRDefault="00B575F2" w:rsidP="00C8182C">
            <w:pPr>
              <w:widowControl w:val="0"/>
            </w:pPr>
            <w:r w:rsidRPr="003756A5">
              <w:t>85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9BDAF16" w14:textId="77777777" w:rsidR="002E4601" w:rsidRPr="003756A5" w:rsidRDefault="00B575F2" w:rsidP="00C8182C">
            <w:pPr>
              <w:widowControl w:val="0"/>
            </w:pPr>
            <w:r w:rsidRPr="003756A5">
              <w:t>0.73</w:t>
            </w:r>
          </w:p>
        </w:tc>
      </w:tr>
      <w:tr w:rsidR="00B37D1D" w14:paraId="5C9E8B59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3B876EF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Североуральский</w:t>
            </w:r>
            <w:proofErr w:type="spellEnd"/>
            <w:r w:rsidRPr="003756A5">
              <w:t xml:space="preserve">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6B78DC2" w14:textId="77777777" w:rsidR="002E4601" w:rsidRPr="003756A5" w:rsidRDefault="00B575F2" w:rsidP="00C8182C">
            <w:pPr>
              <w:widowControl w:val="0"/>
            </w:pPr>
            <w:r w:rsidRPr="003756A5">
              <w:t>275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AC62AA4" w14:textId="77777777" w:rsidR="002E4601" w:rsidRPr="003756A5" w:rsidRDefault="00B575F2" w:rsidP="00C8182C">
            <w:pPr>
              <w:widowControl w:val="0"/>
            </w:pPr>
            <w:r w:rsidRPr="003756A5">
              <w:t>1.38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F5E7CEA" w14:textId="77777777" w:rsidR="002E4601" w:rsidRPr="003756A5" w:rsidRDefault="00B575F2" w:rsidP="00C8182C">
            <w:pPr>
              <w:widowControl w:val="0"/>
            </w:pPr>
            <w:r w:rsidRPr="003756A5">
              <w:t>152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6EB04B6" w14:textId="77777777" w:rsidR="002E4601" w:rsidRPr="003756A5" w:rsidRDefault="00B575F2" w:rsidP="00C8182C">
            <w:pPr>
              <w:widowControl w:val="0"/>
            </w:pPr>
            <w:r w:rsidRPr="003756A5">
              <w:t>1.15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1207C94" w14:textId="77777777" w:rsidR="002E4601" w:rsidRPr="003756A5" w:rsidRDefault="00B575F2" w:rsidP="00C8182C">
            <w:pPr>
              <w:widowControl w:val="0"/>
            </w:pPr>
            <w:r w:rsidRPr="003756A5">
              <w:t>136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6581806" w14:textId="77777777" w:rsidR="002E4601" w:rsidRPr="003756A5" w:rsidRDefault="00B575F2" w:rsidP="00C8182C">
            <w:pPr>
              <w:widowControl w:val="0"/>
            </w:pPr>
            <w:r w:rsidRPr="003756A5">
              <w:t>1.16</w:t>
            </w:r>
          </w:p>
        </w:tc>
      </w:tr>
      <w:tr w:rsidR="00B37D1D" w14:paraId="48A15F9C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954C81F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Серовский</w:t>
            </w:r>
            <w:proofErr w:type="spellEnd"/>
            <w:r w:rsidRPr="003756A5">
              <w:t xml:space="preserve">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48E3197" w14:textId="77777777" w:rsidR="002E4601" w:rsidRPr="003756A5" w:rsidRDefault="00B575F2" w:rsidP="00C8182C">
            <w:pPr>
              <w:widowControl w:val="0"/>
            </w:pPr>
            <w:r w:rsidRPr="003756A5">
              <w:t>405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E115002" w14:textId="77777777" w:rsidR="002E4601" w:rsidRPr="003756A5" w:rsidRDefault="00B575F2" w:rsidP="00C8182C">
            <w:pPr>
              <w:widowControl w:val="0"/>
            </w:pPr>
            <w:r w:rsidRPr="003756A5">
              <w:t>2.03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9375AFC" w14:textId="77777777" w:rsidR="002E4601" w:rsidRPr="003756A5" w:rsidRDefault="00B575F2" w:rsidP="00C8182C">
            <w:pPr>
              <w:widowControl w:val="0"/>
            </w:pPr>
            <w:r w:rsidRPr="003756A5">
              <w:t>203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BAA2B92" w14:textId="77777777" w:rsidR="002E4601" w:rsidRPr="003756A5" w:rsidRDefault="00B575F2" w:rsidP="00C8182C">
            <w:pPr>
              <w:widowControl w:val="0"/>
            </w:pPr>
            <w:r w:rsidRPr="003756A5">
              <w:t>1.53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A565874" w14:textId="77777777" w:rsidR="002E4601" w:rsidRPr="003756A5" w:rsidRDefault="00B575F2" w:rsidP="00C8182C">
            <w:pPr>
              <w:widowControl w:val="0"/>
            </w:pPr>
            <w:r w:rsidRPr="003756A5">
              <w:t>200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D8C40DE" w14:textId="77777777" w:rsidR="002E4601" w:rsidRPr="003756A5" w:rsidRDefault="00B575F2" w:rsidP="00C8182C">
            <w:pPr>
              <w:widowControl w:val="0"/>
            </w:pPr>
            <w:r w:rsidRPr="003756A5">
              <w:t>1.71</w:t>
            </w:r>
          </w:p>
        </w:tc>
      </w:tr>
      <w:tr w:rsidR="00B37D1D" w14:paraId="3099984E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1DDD124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Слободо</w:t>
            </w:r>
            <w:proofErr w:type="spellEnd"/>
            <w:r w:rsidRPr="003756A5">
              <w:t>-Туринский МР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5AD3A60" w14:textId="77777777" w:rsidR="002E4601" w:rsidRPr="003756A5" w:rsidRDefault="00B575F2" w:rsidP="00C8182C">
            <w:pPr>
              <w:widowControl w:val="0"/>
            </w:pPr>
            <w:r w:rsidRPr="003756A5">
              <w:t>62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1A56F15" w14:textId="77777777" w:rsidR="002E4601" w:rsidRPr="003756A5" w:rsidRDefault="00B575F2" w:rsidP="00C8182C">
            <w:pPr>
              <w:widowControl w:val="0"/>
            </w:pPr>
            <w:r w:rsidRPr="003756A5">
              <w:t>0.31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2A35C4A" w14:textId="77777777" w:rsidR="002E4601" w:rsidRPr="003756A5" w:rsidRDefault="00B575F2" w:rsidP="00C8182C">
            <w:pPr>
              <w:widowControl w:val="0"/>
            </w:pPr>
            <w:r w:rsidRPr="003756A5">
              <w:t>27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0182653" w14:textId="77777777" w:rsidR="002E4601" w:rsidRPr="003756A5" w:rsidRDefault="00B575F2" w:rsidP="00C8182C">
            <w:pPr>
              <w:widowControl w:val="0"/>
            </w:pPr>
            <w:r w:rsidRPr="003756A5">
              <w:t>0.20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98314C6" w14:textId="77777777" w:rsidR="002E4601" w:rsidRPr="003756A5" w:rsidRDefault="00B575F2" w:rsidP="00C8182C">
            <w:pPr>
              <w:widowControl w:val="0"/>
            </w:pPr>
            <w:r w:rsidRPr="003756A5">
              <w:t>29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4C0B982" w14:textId="77777777" w:rsidR="002E4601" w:rsidRPr="003756A5" w:rsidRDefault="00B575F2" w:rsidP="00C8182C">
            <w:pPr>
              <w:widowControl w:val="0"/>
            </w:pPr>
            <w:r w:rsidRPr="003756A5">
              <w:t>0.25</w:t>
            </w:r>
          </w:p>
        </w:tc>
      </w:tr>
      <w:tr w:rsidR="00B37D1D" w14:paraId="2EF48A2B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F74A747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Сосьвинский</w:t>
            </w:r>
            <w:proofErr w:type="spellEnd"/>
            <w:r w:rsidRPr="003756A5">
              <w:t xml:space="preserve">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9421873" w14:textId="77777777" w:rsidR="002E4601" w:rsidRPr="003756A5" w:rsidRDefault="00B575F2" w:rsidP="00C8182C">
            <w:pPr>
              <w:widowControl w:val="0"/>
            </w:pPr>
            <w:r w:rsidRPr="003756A5">
              <w:t>94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7B0BC75" w14:textId="77777777" w:rsidR="002E4601" w:rsidRPr="003756A5" w:rsidRDefault="00B575F2" w:rsidP="00C8182C">
            <w:pPr>
              <w:widowControl w:val="0"/>
            </w:pPr>
            <w:r w:rsidRPr="003756A5">
              <w:t>0.47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23AB5AF" w14:textId="77777777" w:rsidR="002E4601" w:rsidRPr="003756A5" w:rsidRDefault="00B575F2" w:rsidP="00C8182C">
            <w:pPr>
              <w:widowControl w:val="0"/>
            </w:pPr>
            <w:r w:rsidRPr="003756A5">
              <w:t>30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158EAF9" w14:textId="77777777" w:rsidR="002E4601" w:rsidRPr="003756A5" w:rsidRDefault="00B575F2" w:rsidP="00C8182C">
            <w:pPr>
              <w:widowControl w:val="0"/>
            </w:pPr>
            <w:r w:rsidRPr="003756A5">
              <w:t>0.23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B3AF141" w14:textId="77777777" w:rsidR="002E4601" w:rsidRPr="003756A5" w:rsidRDefault="00B575F2" w:rsidP="00C8182C">
            <w:pPr>
              <w:widowControl w:val="0"/>
            </w:pPr>
            <w:r w:rsidRPr="003756A5">
              <w:t>26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F461731" w14:textId="77777777" w:rsidR="002E4601" w:rsidRPr="003756A5" w:rsidRDefault="00B575F2" w:rsidP="00C8182C">
            <w:pPr>
              <w:widowControl w:val="0"/>
            </w:pPr>
            <w:r w:rsidRPr="003756A5">
              <w:t>0.22</w:t>
            </w:r>
          </w:p>
        </w:tc>
      </w:tr>
      <w:tr w:rsidR="00B37D1D" w14:paraId="702498A4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6656584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Сысертский</w:t>
            </w:r>
            <w:proofErr w:type="spellEnd"/>
            <w:r w:rsidRPr="003756A5">
              <w:t xml:space="preserve">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AF46740" w14:textId="77777777" w:rsidR="002E4601" w:rsidRPr="003756A5" w:rsidRDefault="00B575F2" w:rsidP="00C8182C">
            <w:pPr>
              <w:widowControl w:val="0"/>
            </w:pPr>
            <w:r w:rsidRPr="003756A5">
              <w:t>299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D29C41C" w14:textId="77777777" w:rsidR="002E4601" w:rsidRPr="003756A5" w:rsidRDefault="00B575F2" w:rsidP="00C8182C">
            <w:pPr>
              <w:widowControl w:val="0"/>
            </w:pPr>
            <w:r w:rsidRPr="003756A5">
              <w:t>1.50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6555969" w14:textId="77777777" w:rsidR="002E4601" w:rsidRPr="003756A5" w:rsidRDefault="00B575F2" w:rsidP="00C8182C">
            <w:pPr>
              <w:widowControl w:val="0"/>
            </w:pPr>
            <w:r w:rsidRPr="003756A5">
              <w:t>132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353F912" w14:textId="77777777" w:rsidR="002E4601" w:rsidRPr="003756A5" w:rsidRDefault="00B575F2" w:rsidP="00C8182C">
            <w:pPr>
              <w:widowControl w:val="0"/>
            </w:pPr>
            <w:r w:rsidRPr="003756A5">
              <w:t>1.00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786FEE8" w14:textId="77777777" w:rsidR="002E4601" w:rsidRPr="003756A5" w:rsidRDefault="00B575F2" w:rsidP="00C8182C">
            <w:pPr>
              <w:widowControl w:val="0"/>
            </w:pPr>
            <w:r w:rsidRPr="003756A5">
              <w:t>108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0EDDC2D" w14:textId="77777777" w:rsidR="002E4601" w:rsidRPr="003756A5" w:rsidRDefault="00B575F2" w:rsidP="00C8182C">
            <w:pPr>
              <w:widowControl w:val="0"/>
            </w:pPr>
            <w:r w:rsidRPr="003756A5">
              <w:t>0.92</w:t>
            </w:r>
          </w:p>
        </w:tc>
      </w:tr>
      <w:tr w:rsidR="00B37D1D" w14:paraId="66428E7D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700B3CE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Таборинский</w:t>
            </w:r>
            <w:proofErr w:type="spellEnd"/>
            <w:r w:rsidRPr="003756A5">
              <w:t xml:space="preserve"> МР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0FEB2CB" w14:textId="77777777" w:rsidR="002E4601" w:rsidRPr="003756A5" w:rsidRDefault="00B575F2" w:rsidP="00C8182C">
            <w:pPr>
              <w:widowControl w:val="0"/>
            </w:pPr>
            <w:r w:rsidRPr="003756A5">
              <w:t>13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61DB7C3" w14:textId="77777777" w:rsidR="002E4601" w:rsidRPr="003756A5" w:rsidRDefault="00B575F2" w:rsidP="00C8182C">
            <w:pPr>
              <w:widowControl w:val="0"/>
            </w:pPr>
            <w:r w:rsidRPr="003756A5">
              <w:t>0.07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D1F9F82" w14:textId="77777777" w:rsidR="002E4601" w:rsidRPr="003756A5" w:rsidRDefault="00B575F2" w:rsidP="00C8182C">
            <w:pPr>
              <w:widowControl w:val="0"/>
            </w:pPr>
            <w:r w:rsidRPr="003756A5">
              <w:t>14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1374A91" w14:textId="77777777" w:rsidR="002E4601" w:rsidRPr="003756A5" w:rsidRDefault="00B575F2" w:rsidP="00C8182C">
            <w:pPr>
              <w:widowControl w:val="0"/>
            </w:pPr>
            <w:r w:rsidRPr="003756A5">
              <w:t>0.11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1347EC3" w14:textId="77777777" w:rsidR="002E4601" w:rsidRPr="003756A5" w:rsidRDefault="00B575F2" w:rsidP="00C8182C">
            <w:pPr>
              <w:widowControl w:val="0"/>
            </w:pPr>
            <w:r w:rsidRPr="003756A5">
              <w:t>13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5EFA966" w14:textId="77777777" w:rsidR="002E4601" w:rsidRPr="003756A5" w:rsidRDefault="00B575F2" w:rsidP="00C8182C">
            <w:pPr>
              <w:widowControl w:val="0"/>
            </w:pPr>
            <w:r w:rsidRPr="003756A5">
              <w:t>0.11</w:t>
            </w:r>
          </w:p>
        </w:tc>
      </w:tr>
      <w:tr w:rsidR="00B37D1D" w14:paraId="1675CAE4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2612DF3" w14:textId="77777777" w:rsidR="002E4601" w:rsidRPr="003756A5" w:rsidRDefault="00B575F2" w:rsidP="00C8182C">
            <w:pPr>
              <w:widowControl w:val="0"/>
            </w:pPr>
            <w:r w:rsidRPr="003756A5">
              <w:t>Тавдинский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52C8345" w14:textId="77777777" w:rsidR="002E4601" w:rsidRPr="003756A5" w:rsidRDefault="00B575F2" w:rsidP="00C8182C">
            <w:pPr>
              <w:widowControl w:val="0"/>
            </w:pPr>
            <w:r w:rsidRPr="003756A5">
              <w:t>179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7B4A631" w14:textId="77777777" w:rsidR="002E4601" w:rsidRPr="003756A5" w:rsidRDefault="00B575F2" w:rsidP="00C8182C">
            <w:pPr>
              <w:widowControl w:val="0"/>
            </w:pPr>
            <w:r w:rsidRPr="003756A5">
              <w:t>0.90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8585B27" w14:textId="77777777" w:rsidR="002E4601" w:rsidRPr="003756A5" w:rsidRDefault="00B575F2" w:rsidP="00C8182C">
            <w:pPr>
              <w:widowControl w:val="0"/>
            </w:pPr>
            <w:r w:rsidRPr="003756A5">
              <w:t>88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0ADA73B" w14:textId="77777777" w:rsidR="002E4601" w:rsidRPr="003756A5" w:rsidRDefault="00B575F2" w:rsidP="00C8182C">
            <w:pPr>
              <w:widowControl w:val="0"/>
            </w:pPr>
            <w:r w:rsidRPr="003756A5">
              <w:t>0.66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0F567E3" w14:textId="77777777" w:rsidR="002E4601" w:rsidRPr="003756A5" w:rsidRDefault="00B575F2" w:rsidP="00C8182C">
            <w:pPr>
              <w:widowControl w:val="0"/>
            </w:pPr>
            <w:r w:rsidRPr="003756A5">
              <w:t>88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19F470E" w14:textId="77777777" w:rsidR="002E4601" w:rsidRPr="003756A5" w:rsidRDefault="00B575F2" w:rsidP="00C8182C">
            <w:pPr>
              <w:widowControl w:val="0"/>
            </w:pPr>
            <w:r w:rsidRPr="003756A5">
              <w:t>0.75</w:t>
            </w:r>
          </w:p>
        </w:tc>
      </w:tr>
      <w:tr w:rsidR="00B37D1D" w14:paraId="17837981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FF54865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Талицкий</w:t>
            </w:r>
            <w:proofErr w:type="spellEnd"/>
            <w:r w:rsidRPr="003756A5">
              <w:t xml:space="preserve">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FE7340A" w14:textId="77777777" w:rsidR="002E4601" w:rsidRPr="003756A5" w:rsidRDefault="00B575F2" w:rsidP="00C8182C">
            <w:pPr>
              <w:widowControl w:val="0"/>
            </w:pPr>
            <w:r w:rsidRPr="003756A5">
              <w:t>272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3C44C4F" w14:textId="77777777" w:rsidR="002E4601" w:rsidRPr="003756A5" w:rsidRDefault="00B575F2" w:rsidP="00C8182C">
            <w:pPr>
              <w:widowControl w:val="0"/>
            </w:pPr>
            <w:r w:rsidRPr="003756A5">
              <w:t>1.36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CB04306" w14:textId="77777777" w:rsidR="002E4601" w:rsidRPr="003756A5" w:rsidRDefault="00B575F2" w:rsidP="00C8182C">
            <w:pPr>
              <w:widowControl w:val="0"/>
            </w:pPr>
            <w:r w:rsidRPr="003756A5">
              <w:t>155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1080C3A" w14:textId="77777777" w:rsidR="002E4601" w:rsidRPr="003756A5" w:rsidRDefault="00B575F2" w:rsidP="00C8182C">
            <w:pPr>
              <w:widowControl w:val="0"/>
            </w:pPr>
            <w:r w:rsidRPr="003756A5">
              <w:t>1.17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CC9FF1D" w14:textId="77777777" w:rsidR="002E4601" w:rsidRPr="003756A5" w:rsidRDefault="00B575F2" w:rsidP="00C8182C">
            <w:pPr>
              <w:widowControl w:val="0"/>
            </w:pPr>
            <w:r w:rsidRPr="003756A5">
              <w:t>131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C4CC08C" w14:textId="77777777" w:rsidR="002E4601" w:rsidRPr="003756A5" w:rsidRDefault="00B575F2" w:rsidP="00C8182C">
            <w:pPr>
              <w:widowControl w:val="0"/>
            </w:pPr>
            <w:r w:rsidRPr="003756A5">
              <w:t>1.12</w:t>
            </w:r>
          </w:p>
        </w:tc>
      </w:tr>
      <w:tr w:rsidR="00B37D1D" w14:paraId="10C37864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9D8F7A5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Тугулымский</w:t>
            </w:r>
            <w:proofErr w:type="spellEnd"/>
            <w:r w:rsidRPr="003756A5">
              <w:t xml:space="preserve">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03A14E1C" w14:textId="77777777" w:rsidR="002E4601" w:rsidRPr="003756A5" w:rsidRDefault="00B575F2" w:rsidP="00C8182C">
            <w:pPr>
              <w:widowControl w:val="0"/>
            </w:pPr>
            <w:r w:rsidRPr="003756A5">
              <w:t>133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E3E417E" w14:textId="77777777" w:rsidR="002E4601" w:rsidRPr="003756A5" w:rsidRDefault="00B575F2" w:rsidP="00C8182C">
            <w:pPr>
              <w:widowControl w:val="0"/>
            </w:pPr>
            <w:r w:rsidRPr="003756A5">
              <w:t>0.67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56356E4" w14:textId="77777777" w:rsidR="002E4601" w:rsidRPr="003756A5" w:rsidRDefault="00B575F2" w:rsidP="00C8182C">
            <w:pPr>
              <w:widowControl w:val="0"/>
            </w:pPr>
            <w:r w:rsidRPr="003756A5">
              <w:t>34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F0933AF" w14:textId="77777777" w:rsidR="002E4601" w:rsidRPr="003756A5" w:rsidRDefault="00B575F2" w:rsidP="00C8182C">
            <w:pPr>
              <w:widowControl w:val="0"/>
            </w:pPr>
            <w:r w:rsidRPr="003756A5">
              <w:t>0.26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F1085A9" w14:textId="77777777" w:rsidR="002E4601" w:rsidRPr="003756A5" w:rsidRDefault="00B575F2" w:rsidP="00C8182C">
            <w:pPr>
              <w:widowControl w:val="0"/>
            </w:pPr>
            <w:r w:rsidRPr="003756A5">
              <w:t>47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7E46A00" w14:textId="77777777" w:rsidR="002E4601" w:rsidRPr="003756A5" w:rsidRDefault="00B575F2" w:rsidP="00C8182C">
            <w:pPr>
              <w:widowControl w:val="0"/>
            </w:pPr>
            <w:r w:rsidRPr="003756A5">
              <w:t>0.40</w:t>
            </w:r>
          </w:p>
        </w:tc>
      </w:tr>
      <w:tr w:rsidR="00B37D1D" w14:paraId="0765EF9E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5EE4781" w14:textId="77777777" w:rsidR="002E4601" w:rsidRPr="003756A5" w:rsidRDefault="00B575F2" w:rsidP="00C8182C">
            <w:pPr>
              <w:widowControl w:val="0"/>
            </w:pPr>
            <w:r w:rsidRPr="003756A5">
              <w:t>Туринский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139FC07" w14:textId="77777777" w:rsidR="002E4601" w:rsidRPr="003756A5" w:rsidRDefault="00B575F2" w:rsidP="00C8182C">
            <w:pPr>
              <w:widowControl w:val="0"/>
            </w:pPr>
            <w:r w:rsidRPr="003756A5">
              <w:t>108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8865C0D" w14:textId="77777777" w:rsidR="002E4601" w:rsidRPr="003756A5" w:rsidRDefault="00B575F2" w:rsidP="00C8182C">
            <w:pPr>
              <w:widowControl w:val="0"/>
            </w:pPr>
            <w:r w:rsidRPr="003756A5">
              <w:t>0.54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558651D0" w14:textId="77777777" w:rsidR="002E4601" w:rsidRPr="003756A5" w:rsidRDefault="00B575F2" w:rsidP="00C8182C">
            <w:pPr>
              <w:widowControl w:val="0"/>
            </w:pPr>
            <w:r w:rsidRPr="003756A5">
              <w:t>85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CFD7267" w14:textId="77777777" w:rsidR="002E4601" w:rsidRPr="003756A5" w:rsidRDefault="00B575F2" w:rsidP="00C8182C">
            <w:pPr>
              <w:widowControl w:val="0"/>
            </w:pPr>
            <w:r w:rsidRPr="003756A5">
              <w:t>0.64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21AAB17" w14:textId="77777777" w:rsidR="002E4601" w:rsidRPr="003756A5" w:rsidRDefault="00B575F2" w:rsidP="00C8182C">
            <w:pPr>
              <w:widowControl w:val="0"/>
            </w:pPr>
            <w:r w:rsidRPr="003756A5">
              <w:t>52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4226ABF" w14:textId="77777777" w:rsidR="002E4601" w:rsidRPr="003756A5" w:rsidRDefault="00B575F2" w:rsidP="00C8182C">
            <w:pPr>
              <w:widowControl w:val="0"/>
            </w:pPr>
            <w:r w:rsidRPr="003756A5">
              <w:t>0.44</w:t>
            </w:r>
          </w:p>
        </w:tc>
      </w:tr>
      <w:tr w:rsidR="00B37D1D" w14:paraId="5576B788" w14:textId="77777777" w:rsidTr="003756A5">
        <w:tc>
          <w:tcPr>
            <w:tcW w:w="11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6CA625C9" w14:textId="77777777" w:rsidR="002E4601" w:rsidRPr="003756A5" w:rsidRDefault="00B575F2" w:rsidP="00C8182C">
            <w:pPr>
              <w:widowControl w:val="0"/>
            </w:pPr>
            <w:proofErr w:type="spellStart"/>
            <w:r w:rsidRPr="003756A5">
              <w:t>Шалинский</w:t>
            </w:r>
            <w:proofErr w:type="spellEnd"/>
            <w:r w:rsidRPr="003756A5">
              <w:t xml:space="preserve"> ГО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3D04825C" w14:textId="77777777" w:rsidR="002E4601" w:rsidRPr="003756A5" w:rsidRDefault="00B575F2" w:rsidP="00C8182C">
            <w:pPr>
              <w:widowControl w:val="0"/>
            </w:pPr>
            <w:r w:rsidRPr="003756A5">
              <w:t>109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109E474" w14:textId="77777777" w:rsidR="002E4601" w:rsidRPr="003756A5" w:rsidRDefault="00B575F2" w:rsidP="00C8182C">
            <w:pPr>
              <w:widowControl w:val="0"/>
            </w:pPr>
            <w:r w:rsidRPr="003756A5">
              <w:t>0.55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238E1899" w14:textId="77777777" w:rsidR="002E4601" w:rsidRPr="003756A5" w:rsidRDefault="00B575F2" w:rsidP="00C8182C">
            <w:pPr>
              <w:widowControl w:val="0"/>
            </w:pPr>
            <w:r w:rsidRPr="003756A5">
              <w:t>43</w:t>
            </w:r>
          </w:p>
        </w:tc>
        <w:tc>
          <w:tcPr>
            <w:tcW w:w="65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1D527323" w14:textId="77777777" w:rsidR="002E4601" w:rsidRPr="003756A5" w:rsidRDefault="00B575F2" w:rsidP="00C8182C">
            <w:pPr>
              <w:widowControl w:val="0"/>
            </w:pPr>
            <w:r w:rsidRPr="003756A5">
              <w:t>0.32</w:t>
            </w:r>
          </w:p>
        </w:tc>
        <w:tc>
          <w:tcPr>
            <w:tcW w:w="6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7F17B91D" w14:textId="77777777" w:rsidR="002E4601" w:rsidRPr="003756A5" w:rsidRDefault="00B575F2" w:rsidP="00C8182C">
            <w:pPr>
              <w:widowControl w:val="0"/>
            </w:pPr>
            <w:r w:rsidRPr="003756A5">
              <w:t>65</w:t>
            </w:r>
          </w:p>
        </w:tc>
        <w:tc>
          <w:tcPr>
            <w:tcW w:w="65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0" w:type="dxa"/>
            </w:tcMar>
            <w:vAlign w:val="center"/>
          </w:tcPr>
          <w:p w14:paraId="4C257E9A" w14:textId="77777777" w:rsidR="002E4601" w:rsidRPr="003756A5" w:rsidRDefault="00B575F2" w:rsidP="00C8182C">
            <w:pPr>
              <w:widowControl w:val="0"/>
            </w:pPr>
            <w:r w:rsidRPr="003756A5">
              <w:t>0.55</w:t>
            </w:r>
          </w:p>
        </w:tc>
      </w:tr>
    </w:tbl>
    <w:p w14:paraId="466BB13A" w14:textId="77777777" w:rsidR="003756A5" w:rsidRDefault="003756A5" w:rsidP="00C8182C">
      <w:pPr>
        <w:widowControl w:val="0"/>
        <w:ind w:left="720"/>
        <w:outlineLvl w:val="4"/>
        <w:rPr>
          <w:rFonts w:eastAsia="Times New Roman"/>
          <w:b/>
          <w:bCs/>
          <w:color w:val="000000"/>
          <w:sz w:val="28"/>
          <w:szCs w:val="28"/>
        </w:rPr>
      </w:pPr>
    </w:p>
    <w:p w14:paraId="2C7AC93A" w14:textId="77777777" w:rsidR="003756A5" w:rsidRDefault="00B575F2" w:rsidP="00C8182C">
      <w:pPr>
        <w:widowControl w:val="0"/>
        <w:ind w:firstLine="426"/>
        <w:jc w:val="both"/>
        <w:rPr>
          <w:b/>
          <w:sz w:val="28"/>
          <w:szCs w:val="28"/>
        </w:rPr>
      </w:pPr>
      <w:r w:rsidRPr="003756A5">
        <w:rPr>
          <w:b/>
          <w:sz w:val="28"/>
          <w:szCs w:val="28"/>
        </w:rPr>
        <w:t xml:space="preserve">ВЫВОД о характере изменения количества участников ЕГЭ по предмету </w:t>
      </w:r>
    </w:p>
    <w:p w14:paraId="7D8670A9" w14:textId="77777777" w:rsidR="002E4601" w:rsidRPr="003756A5" w:rsidRDefault="00B575F2" w:rsidP="00C8182C">
      <w:pPr>
        <w:widowControl w:val="0"/>
        <w:ind w:firstLine="426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>Количество сдающих профильную математику уменьшилось как в количественном отношении (с 13247</w:t>
      </w:r>
      <w:r w:rsidRPr="003756A5">
        <w:rPr>
          <w:rFonts w:eastAsia="Times New Roman"/>
          <w:color w:val="000000" w:themeColor="text1"/>
          <w:sz w:val="28"/>
          <w:szCs w:val="28"/>
        </w:rPr>
        <w:t xml:space="preserve"> человек до 11724 человек</w:t>
      </w:r>
      <w:r w:rsidRPr="003756A5">
        <w:rPr>
          <w:color w:val="000000" w:themeColor="text1"/>
          <w:sz w:val="28"/>
          <w:szCs w:val="28"/>
        </w:rPr>
        <w:t xml:space="preserve">), так и в процентном соотношении (с 71, 48% до </w:t>
      </w:r>
      <w:r w:rsidR="003756A5">
        <w:rPr>
          <w:color w:val="000000" w:themeColor="text1"/>
          <w:sz w:val="28"/>
          <w:szCs w:val="28"/>
        </w:rPr>
        <w:t xml:space="preserve">61,95%). Это ожидаемый процент </w:t>
      </w:r>
      <w:r w:rsidRPr="003756A5">
        <w:rPr>
          <w:color w:val="000000" w:themeColor="text1"/>
          <w:sz w:val="28"/>
          <w:szCs w:val="28"/>
        </w:rPr>
        <w:t xml:space="preserve">сокращения числа участников профильного ЕГЭ по математике, так как в </w:t>
      </w:r>
      <w:r w:rsidRPr="003756A5">
        <w:rPr>
          <w:color w:val="000000" w:themeColor="text1"/>
          <w:sz w:val="28"/>
          <w:szCs w:val="28"/>
        </w:rPr>
        <w:lastRenderedPageBreak/>
        <w:t>п</w:t>
      </w:r>
      <w:r w:rsidR="003756A5">
        <w:rPr>
          <w:color w:val="000000" w:themeColor="text1"/>
          <w:sz w:val="28"/>
          <w:szCs w:val="28"/>
        </w:rPr>
        <w:t>рошлом году в экзамене принимала</w:t>
      </w:r>
      <w:r w:rsidRPr="003756A5">
        <w:rPr>
          <w:color w:val="000000" w:themeColor="text1"/>
          <w:sz w:val="28"/>
          <w:szCs w:val="28"/>
        </w:rPr>
        <w:t xml:space="preserve"> участие </w:t>
      </w:r>
      <w:r w:rsidR="003756A5">
        <w:rPr>
          <w:color w:val="000000" w:themeColor="text1"/>
          <w:sz w:val="28"/>
          <w:szCs w:val="28"/>
        </w:rPr>
        <w:t xml:space="preserve">часть </w:t>
      </w:r>
      <w:r w:rsidRPr="003756A5">
        <w:rPr>
          <w:color w:val="000000" w:themeColor="text1"/>
          <w:sz w:val="28"/>
          <w:szCs w:val="28"/>
        </w:rPr>
        <w:t>абсолютно неподготовленных выпускников, пришедших на экзамен «посмотреть, что получится». Таким образом</w:t>
      </w:r>
      <w:r w:rsidR="003756A5">
        <w:rPr>
          <w:color w:val="000000" w:themeColor="text1"/>
          <w:sz w:val="28"/>
          <w:szCs w:val="28"/>
        </w:rPr>
        <w:t>,</w:t>
      </w:r>
      <w:r w:rsidRPr="003756A5">
        <w:rPr>
          <w:color w:val="000000" w:themeColor="text1"/>
          <w:sz w:val="28"/>
          <w:szCs w:val="28"/>
        </w:rPr>
        <w:t xml:space="preserve"> в</w:t>
      </w:r>
      <w:r w:rsidR="003756A5">
        <w:rPr>
          <w:color w:val="000000" w:themeColor="text1"/>
          <w:sz w:val="28"/>
          <w:szCs w:val="28"/>
        </w:rPr>
        <w:t xml:space="preserve"> </w:t>
      </w:r>
      <w:r w:rsidRPr="003756A5">
        <w:rPr>
          <w:color w:val="000000" w:themeColor="text1"/>
          <w:sz w:val="28"/>
          <w:szCs w:val="28"/>
        </w:rPr>
        <w:t xml:space="preserve">2016 году учащиеся стали более взвешенно относится к своим возможностям и планам на дальнейшее обучение. При этом количество учащихся, сдающих </w:t>
      </w:r>
      <w:r w:rsidR="00686924">
        <w:rPr>
          <w:color w:val="000000" w:themeColor="text1"/>
          <w:sz w:val="28"/>
          <w:szCs w:val="28"/>
        </w:rPr>
        <w:t xml:space="preserve">экзамен </w:t>
      </w:r>
      <w:r w:rsidRPr="003756A5">
        <w:rPr>
          <w:color w:val="000000" w:themeColor="text1"/>
          <w:sz w:val="28"/>
          <w:szCs w:val="28"/>
        </w:rPr>
        <w:t>профильн</w:t>
      </w:r>
      <w:r w:rsidR="00686924">
        <w:rPr>
          <w:color w:val="000000" w:themeColor="text1"/>
          <w:sz w:val="28"/>
          <w:szCs w:val="28"/>
        </w:rPr>
        <w:t>ого</w:t>
      </w:r>
      <w:r w:rsidRPr="003756A5">
        <w:rPr>
          <w:color w:val="000000" w:themeColor="text1"/>
          <w:sz w:val="28"/>
          <w:szCs w:val="28"/>
        </w:rPr>
        <w:t xml:space="preserve"> уровн</w:t>
      </w:r>
      <w:r w:rsidR="00686924">
        <w:rPr>
          <w:color w:val="000000" w:themeColor="text1"/>
          <w:sz w:val="28"/>
          <w:szCs w:val="28"/>
        </w:rPr>
        <w:t>я</w:t>
      </w:r>
      <w:r w:rsidRPr="003756A5">
        <w:rPr>
          <w:color w:val="000000" w:themeColor="text1"/>
          <w:sz w:val="28"/>
          <w:szCs w:val="28"/>
        </w:rPr>
        <w:t xml:space="preserve"> остаётся достаточно высоким. </w:t>
      </w:r>
    </w:p>
    <w:p w14:paraId="299D053F" w14:textId="77777777" w:rsidR="002E4601" w:rsidRPr="003756A5" w:rsidRDefault="002E4601" w:rsidP="00C8182C">
      <w:pPr>
        <w:pStyle w:val="3"/>
        <w:keepNext w:val="0"/>
        <w:keepLines w:val="0"/>
        <w:widowControl w:val="0"/>
        <w:spacing w:before="0"/>
        <w:ind w:firstLine="426"/>
        <w:rPr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</w:pPr>
    </w:p>
    <w:p w14:paraId="07DF137D" w14:textId="77777777" w:rsidR="002E4601" w:rsidRPr="003756A5" w:rsidRDefault="00B575F2" w:rsidP="00C8182C">
      <w:pPr>
        <w:pStyle w:val="3"/>
        <w:keepNext w:val="0"/>
        <w:keepLines w:val="0"/>
        <w:widowControl w:val="0"/>
        <w:spacing w:before="0"/>
        <w:ind w:firstLine="426"/>
        <w:rPr>
          <w:rFonts w:ascii="Times New Roman" w:eastAsia="Times New Roman" w:hAnsi="Times New Roman" w:cs="Times New Roman"/>
          <w:smallCaps/>
          <w:color w:val="00000A"/>
          <w:sz w:val="28"/>
          <w:szCs w:val="28"/>
        </w:rPr>
      </w:pPr>
      <w:r w:rsidRPr="003756A5">
        <w:rPr>
          <w:rFonts w:ascii="Times New Roman" w:eastAsia="Times New Roman" w:hAnsi="Times New Roman" w:cs="Times New Roman"/>
          <w:smallCaps/>
          <w:color w:val="00000A"/>
          <w:sz w:val="28"/>
          <w:szCs w:val="28"/>
        </w:rPr>
        <w:t>2. КРАТКАЯ ХАРАКТЕРИСТИКА КИМ ПО ПРЕДМЕТУ</w:t>
      </w:r>
    </w:p>
    <w:p w14:paraId="13FB4E79" w14:textId="77777777" w:rsidR="002E4601" w:rsidRPr="003756A5" w:rsidRDefault="002E4601" w:rsidP="00C8182C">
      <w:pPr>
        <w:widowControl w:val="0"/>
        <w:rPr>
          <w:sz w:val="28"/>
          <w:szCs w:val="28"/>
        </w:rPr>
      </w:pPr>
    </w:p>
    <w:p w14:paraId="2AFE23F1" w14:textId="77777777" w:rsidR="002E4601" w:rsidRPr="003756A5" w:rsidRDefault="00B575F2" w:rsidP="00C8182C">
      <w:pPr>
        <w:widowControl w:val="0"/>
        <w:ind w:firstLine="567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>Содержание экзаменационной работы определяется на основе Федерального компонента государственного стандарта основного общего и среднего (полного) общего образования (приказ Минобр</w:t>
      </w:r>
      <w:r w:rsidR="003756A5">
        <w:rPr>
          <w:color w:val="000000" w:themeColor="text1"/>
          <w:sz w:val="28"/>
          <w:szCs w:val="28"/>
        </w:rPr>
        <w:t>азования России от 05.03.2004 №</w:t>
      </w:r>
      <w:r w:rsidRPr="003756A5">
        <w:rPr>
          <w:color w:val="000000" w:themeColor="text1"/>
          <w:sz w:val="28"/>
          <w:szCs w:val="28"/>
        </w:rPr>
        <w:t xml:space="preserve"> 1089 «Об утверждении Федерального компонента государственных стандартов начального общего, основного общего и среднего (полного) общего образования»).</w:t>
      </w:r>
    </w:p>
    <w:p w14:paraId="72B59FED" w14:textId="77777777" w:rsidR="002E4601" w:rsidRPr="003756A5" w:rsidRDefault="003756A5" w:rsidP="00C8182C">
      <w:pPr>
        <w:widowControl w:val="0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Экзаменационная работа </w:t>
      </w:r>
      <w:r w:rsidR="00B575F2" w:rsidRPr="003756A5">
        <w:rPr>
          <w:color w:val="000000" w:themeColor="text1"/>
          <w:sz w:val="28"/>
          <w:szCs w:val="28"/>
        </w:rPr>
        <w:t>(профильный уровень) по математике 2016 года в целом сохраняет преемственность с экзаменационной моделью 2015 года в тематике, примерном содержании и уровне сложности заданий. Однако по сравнению с моделью 2015 г. имеются изменения. В целях оптимизации структуры варианта в условиях перехода к двухуровневому экзамену из первой части исключены два задания.</w:t>
      </w:r>
    </w:p>
    <w:p w14:paraId="3CC53CF6" w14:textId="77777777" w:rsidR="002E4601" w:rsidRPr="003756A5" w:rsidRDefault="00B575F2" w:rsidP="00C8182C">
      <w:pPr>
        <w:widowControl w:val="0"/>
        <w:ind w:firstLine="567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 xml:space="preserve">Выполнение заданий части 1 экзаменационной работы (задания 1–8) свидетельствует о наличии общематематических умений, необходимых человеку в современном обществе. Задания этой части проверяют </w:t>
      </w:r>
      <w:r w:rsidRPr="00686924">
        <w:rPr>
          <w:i/>
          <w:color w:val="000000" w:themeColor="text1"/>
          <w:sz w:val="28"/>
          <w:szCs w:val="28"/>
        </w:rPr>
        <w:t>базовые</w:t>
      </w:r>
      <w:r w:rsidRPr="003756A5">
        <w:rPr>
          <w:color w:val="000000" w:themeColor="text1"/>
          <w:sz w:val="28"/>
          <w:szCs w:val="28"/>
        </w:rPr>
        <w:t xml:space="preserve"> вычислительные и логические умения и навыки, умение анализировать информацию, представленную на графиках и в таблицах, использовать простейшие вероятностные и статистические модели, ориентироваться в простейших геометрических конструкциях. В часть 1 работы включены задания по всем основным разделам курса математики: геометрия (планиметрия и стереометрия), алгебра, начала математического анализа, теория вероятностей и статистика.</w:t>
      </w:r>
    </w:p>
    <w:p w14:paraId="75C07890" w14:textId="77777777" w:rsidR="002E4601" w:rsidRPr="003756A5" w:rsidRDefault="00B575F2" w:rsidP="00C8182C">
      <w:pPr>
        <w:widowControl w:val="0"/>
        <w:ind w:firstLine="567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 xml:space="preserve">   В целях эффективного отбора выпускников для продолжения образования в высших учебных заведениях с различными требованиями к уровню математической подготовки абитуриентов, задания части 2 работы проверяют знания на том уровне требований, который традиционно предъявляется вузами с профильным экзаменом по математике. Последние три задания части 2 предназначены для конкурсного отбора в вузы с повышенными требованиями к математической подготовке абитуриентов.</w:t>
      </w:r>
    </w:p>
    <w:p w14:paraId="73DE2C4A" w14:textId="77777777" w:rsidR="00B917FE" w:rsidRDefault="00B917FE" w:rsidP="00C8182C">
      <w:pPr>
        <w:widowControl w:val="0"/>
        <w:rPr>
          <w:rFonts w:eastAsia="Times New Roman"/>
          <w:b/>
          <w:bCs/>
          <w:color w:val="000000"/>
          <w:sz w:val="27"/>
          <w:szCs w:val="27"/>
        </w:rPr>
      </w:pPr>
      <w:r>
        <w:rPr>
          <w:rFonts w:eastAsia="Times New Roman"/>
          <w:b/>
          <w:bCs/>
          <w:color w:val="000000"/>
          <w:sz w:val="27"/>
          <w:szCs w:val="27"/>
        </w:rPr>
        <w:br w:type="page"/>
      </w:r>
    </w:p>
    <w:p w14:paraId="2D55F604" w14:textId="77777777" w:rsidR="00B917FE" w:rsidRPr="00D433B0" w:rsidRDefault="00B917FE" w:rsidP="00C8182C">
      <w:pPr>
        <w:widowControl w:val="0"/>
        <w:jc w:val="both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D433B0">
        <w:rPr>
          <w:rFonts w:eastAsia="Times New Roman"/>
          <w:b/>
          <w:bCs/>
          <w:color w:val="000000"/>
          <w:sz w:val="27"/>
          <w:szCs w:val="27"/>
        </w:rPr>
        <w:lastRenderedPageBreak/>
        <w:t>3. ОСНОВНЫЕ РЕЗУЛЬТАТЫ ЕГЭ ПО ПРЕДМЕТУ МАТЕМАТИКА ПРОФИЛЬНАЯ</w:t>
      </w:r>
    </w:p>
    <w:p w14:paraId="55CBB6EB" w14:textId="77777777" w:rsidR="00B917FE" w:rsidRPr="00D433B0" w:rsidRDefault="00B917FE" w:rsidP="00C8182C">
      <w:pPr>
        <w:widowControl w:val="0"/>
        <w:jc w:val="both"/>
        <w:rPr>
          <w:rFonts w:eastAsia="Times New Roman"/>
          <w:color w:val="000000"/>
          <w:sz w:val="28"/>
          <w:szCs w:val="28"/>
        </w:rPr>
      </w:pPr>
      <w:r w:rsidRPr="00D433B0">
        <w:rPr>
          <w:rFonts w:eastAsia="Times New Roman"/>
          <w:color w:val="000000"/>
          <w:sz w:val="28"/>
          <w:szCs w:val="28"/>
        </w:rPr>
        <w:t>3.1 Диаграмма распределения участников ЕГЭ по предмету Математика профильная по тестовым баллам в 2016 году.</w:t>
      </w:r>
    </w:p>
    <w:p w14:paraId="03352972" w14:textId="77777777" w:rsidR="00B917FE" w:rsidRDefault="00B917FE" w:rsidP="00C8182C">
      <w:pPr>
        <w:widowControl w:val="0"/>
        <w:outlineLvl w:val="3"/>
        <w:rPr>
          <w:rFonts w:eastAsia="Times New Roman"/>
          <w:b/>
          <w:bCs/>
          <w:color w:val="000000"/>
        </w:rPr>
      </w:pPr>
    </w:p>
    <w:p w14:paraId="2983A640" w14:textId="77777777" w:rsidR="00B917FE" w:rsidRDefault="00B917FE" w:rsidP="00C8182C">
      <w:pPr>
        <w:widowControl w:val="0"/>
        <w:jc w:val="center"/>
        <w:outlineLvl w:val="3"/>
        <w:rPr>
          <w:rFonts w:eastAsia="Times New Roman"/>
          <w:b/>
          <w:bCs/>
          <w:color w:val="000000"/>
        </w:rPr>
      </w:pPr>
      <w:r>
        <w:rPr>
          <w:noProof/>
          <w:lang w:val="en-US"/>
        </w:rPr>
        <w:drawing>
          <wp:inline distT="0" distB="0" distL="0" distR="0" wp14:anchorId="61379CA7" wp14:editId="2D81AFCD">
            <wp:extent cx="5676900" cy="2644140"/>
            <wp:effectExtent l="0" t="0" r="19050" b="2286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8DA2B2" w14:textId="77777777" w:rsidR="00B917FE" w:rsidRDefault="00B917FE" w:rsidP="00C8182C">
      <w:pPr>
        <w:widowControl w:val="0"/>
        <w:jc w:val="both"/>
        <w:outlineLvl w:val="3"/>
        <w:rPr>
          <w:rFonts w:eastAsia="Times New Roman"/>
          <w:b/>
          <w:bCs/>
          <w:color w:val="000000"/>
          <w:sz w:val="28"/>
          <w:szCs w:val="28"/>
        </w:rPr>
      </w:pPr>
    </w:p>
    <w:p w14:paraId="66A74F0B" w14:textId="77777777" w:rsidR="00B917FE" w:rsidRPr="005B2286" w:rsidRDefault="00B917FE" w:rsidP="00C8182C">
      <w:pPr>
        <w:widowControl w:val="0"/>
        <w:jc w:val="both"/>
        <w:outlineLvl w:val="3"/>
        <w:rPr>
          <w:rFonts w:eastAsia="Times New Roman"/>
          <w:b/>
          <w:bCs/>
          <w:color w:val="000000"/>
          <w:sz w:val="28"/>
          <w:szCs w:val="28"/>
        </w:rPr>
      </w:pPr>
      <w:r w:rsidRPr="005B2286">
        <w:rPr>
          <w:rFonts w:eastAsia="Times New Roman"/>
          <w:b/>
          <w:bCs/>
          <w:color w:val="000000"/>
          <w:sz w:val="28"/>
          <w:szCs w:val="28"/>
        </w:rPr>
        <w:t>Динамика результатов ЕГЭ по предмету Математика профильная за последние три года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3"/>
        <w:gridCol w:w="1449"/>
        <w:gridCol w:w="1735"/>
        <w:gridCol w:w="1733"/>
      </w:tblGrid>
      <w:tr w:rsidR="00B917FE" w:rsidRPr="005B2286" w14:paraId="44CA233B" w14:textId="77777777" w:rsidTr="00B917FE">
        <w:tc>
          <w:tcPr>
            <w:tcW w:w="237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9044AB" w14:textId="77777777" w:rsidR="00B917FE" w:rsidRPr="005B2286" w:rsidRDefault="00B917FE" w:rsidP="00C8182C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72EA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5B2286">
              <w:rPr>
                <w:rFonts w:eastAsia="Times New Roman"/>
                <w:b/>
                <w:bCs/>
                <w:sz w:val="28"/>
                <w:szCs w:val="28"/>
              </w:rPr>
              <w:t>2014</w:t>
            </w:r>
          </w:p>
        </w:tc>
        <w:tc>
          <w:tcPr>
            <w:tcW w:w="9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4E6E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5B2286">
              <w:rPr>
                <w:rFonts w:eastAsia="Times New Roman"/>
                <w:b/>
                <w:bCs/>
                <w:sz w:val="28"/>
                <w:szCs w:val="28"/>
              </w:rPr>
              <w:t>2015</w:t>
            </w:r>
          </w:p>
        </w:tc>
        <w:tc>
          <w:tcPr>
            <w:tcW w:w="9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9FA0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5B2286">
              <w:rPr>
                <w:rFonts w:eastAsia="Times New Roman"/>
                <w:b/>
                <w:bCs/>
                <w:sz w:val="28"/>
                <w:szCs w:val="28"/>
              </w:rPr>
              <w:t>2016</w:t>
            </w:r>
          </w:p>
        </w:tc>
      </w:tr>
      <w:tr w:rsidR="00B917FE" w:rsidRPr="005B2286" w14:paraId="2DC05051" w14:textId="77777777" w:rsidTr="00B917FE">
        <w:tc>
          <w:tcPr>
            <w:tcW w:w="237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660D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5B2286">
              <w:rPr>
                <w:rFonts w:eastAsia="Times New Roman"/>
                <w:sz w:val="28"/>
                <w:szCs w:val="28"/>
              </w:rPr>
              <w:t>Не преодолели минимального балла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E83E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5B2286">
              <w:rPr>
                <w:rFonts w:eastAsia="Times New Roman"/>
                <w:sz w:val="28"/>
                <w:szCs w:val="28"/>
              </w:rPr>
              <w:t>356 (1.74%)</w:t>
            </w:r>
          </w:p>
        </w:tc>
        <w:tc>
          <w:tcPr>
            <w:tcW w:w="9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0726A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5B2286">
              <w:rPr>
                <w:rFonts w:eastAsia="Times New Roman"/>
                <w:sz w:val="28"/>
                <w:szCs w:val="28"/>
              </w:rPr>
              <w:t>2413 (17.74%)</w:t>
            </w:r>
          </w:p>
        </w:tc>
        <w:tc>
          <w:tcPr>
            <w:tcW w:w="9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2F0E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5B2286">
              <w:rPr>
                <w:rFonts w:eastAsia="Times New Roman"/>
                <w:sz w:val="28"/>
                <w:szCs w:val="28"/>
              </w:rPr>
              <w:t>1254 (10.67%)</w:t>
            </w:r>
          </w:p>
        </w:tc>
      </w:tr>
      <w:tr w:rsidR="00B917FE" w:rsidRPr="005B2286" w14:paraId="719ABBCA" w14:textId="77777777" w:rsidTr="00B917FE">
        <w:tc>
          <w:tcPr>
            <w:tcW w:w="237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D6061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5B2286">
              <w:rPr>
                <w:rFonts w:eastAsia="Times New Roman"/>
                <w:sz w:val="28"/>
                <w:szCs w:val="28"/>
              </w:rPr>
              <w:t>Средний балл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B3C7C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5B2286">
              <w:rPr>
                <w:rFonts w:eastAsia="Times New Roman"/>
                <w:sz w:val="28"/>
                <w:szCs w:val="28"/>
              </w:rPr>
              <w:t>45.0</w:t>
            </w:r>
          </w:p>
        </w:tc>
        <w:tc>
          <w:tcPr>
            <w:tcW w:w="9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0475C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5B2286">
              <w:rPr>
                <w:rFonts w:eastAsia="Times New Roman"/>
                <w:sz w:val="28"/>
                <w:szCs w:val="28"/>
              </w:rPr>
              <w:t>45.12</w:t>
            </w:r>
          </w:p>
        </w:tc>
        <w:tc>
          <w:tcPr>
            <w:tcW w:w="9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68A7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5B2286">
              <w:rPr>
                <w:rFonts w:eastAsia="Times New Roman"/>
                <w:sz w:val="28"/>
                <w:szCs w:val="28"/>
              </w:rPr>
              <w:t>50.24</w:t>
            </w:r>
          </w:p>
        </w:tc>
      </w:tr>
      <w:tr w:rsidR="00B917FE" w:rsidRPr="005B2286" w14:paraId="1C9B21A6" w14:textId="77777777" w:rsidTr="00B917FE">
        <w:tc>
          <w:tcPr>
            <w:tcW w:w="237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2315F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5B2286">
              <w:rPr>
                <w:rFonts w:eastAsia="Times New Roman"/>
                <w:sz w:val="28"/>
                <w:szCs w:val="28"/>
              </w:rPr>
              <w:t>Получили от 81 до 100 баллов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D853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5B2286">
              <w:rPr>
                <w:rFonts w:eastAsia="Times New Roman"/>
                <w:sz w:val="28"/>
                <w:szCs w:val="28"/>
              </w:rPr>
              <w:t>149 (0.73%)</w:t>
            </w:r>
          </w:p>
        </w:tc>
        <w:tc>
          <w:tcPr>
            <w:tcW w:w="9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C271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5B2286">
              <w:rPr>
                <w:rFonts w:eastAsia="Times New Roman"/>
                <w:sz w:val="28"/>
                <w:szCs w:val="28"/>
              </w:rPr>
              <w:t>183 (1.35%)</w:t>
            </w:r>
          </w:p>
        </w:tc>
        <w:tc>
          <w:tcPr>
            <w:tcW w:w="9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35236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5B2286">
              <w:rPr>
                <w:rFonts w:eastAsia="Times New Roman"/>
                <w:sz w:val="28"/>
                <w:szCs w:val="28"/>
              </w:rPr>
              <w:t>556 (4.73%)</w:t>
            </w:r>
          </w:p>
        </w:tc>
      </w:tr>
      <w:tr w:rsidR="00B917FE" w:rsidRPr="005B2286" w14:paraId="0081E480" w14:textId="77777777" w:rsidTr="00B917FE">
        <w:tc>
          <w:tcPr>
            <w:tcW w:w="237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66ACD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5B2286">
              <w:rPr>
                <w:rFonts w:eastAsia="Times New Roman"/>
                <w:sz w:val="28"/>
                <w:szCs w:val="28"/>
              </w:rPr>
              <w:t>Получили 100 баллов</w:t>
            </w:r>
          </w:p>
        </w:tc>
        <w:tc>
          <w:tcPr>
            <w:tcW w:w="7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02ADD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5B2286">
              <w:rPr>
                <w:rFonts w:eastAsia="Times New Roman"/>
                <w:sz w:val="28"/>
                <w:szCs w:val="28"/>
              </w:rPr>
              <w:t>1 (0</w:t>
            </w:r>
            <w:r>
              <w:rPr>
                <w:rFonts w:eastAsia="Times New Roman"/>
                <w:sz w:val="28"/>
                <w:szCs w:val="28"/>
              </w:rPr>
              <w:t>,005</w:t>
            </w:r>
            <w:r w:rsidRPr="005B2286">
              <w:rPr>
                <w:rFonts w:eastAsia="Times New Roman"/>
                <w:sz w:val="28"/>
                <w:szCs w:val="28"/>
              </w:rPr>
              <w:t>%)</w:t>
            </w:r>
          </w:p>
        </w:tc>
        <w:tc>
          <w:tcPr>
            <w:tcW w:w="9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D48DA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5B2286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9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4B0EC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5B2286">
              <w:rPr>
                <w:rFonts w:eastAsia="Times New Roman"/>
                <w:sz w:val="28"/>
                <w:szCs w:val="28"/>
              </w:rPr>
              <w:t>6 (0.05%)</w:t>
            </w:r>
          </w:p>
        </w:tc>
      </w:tr>
    </w:tbl>
    <w:p w14:paraId="1227A293" w14:textId="77777777" w:rsidR="00B917FE" w:rsidRDefault="00B917FE" w:rsidP="00C8182C">
      <w:pPr>
        <w:widowControl w:val="0"/>
        <w:outlineLvl w:val="3"/>
        <w:rPr>
          <w:rFonts w:eastAsia="Times New Roman"/>
          <w:b/>
          <w:bCs/>
          <w:color w:val="000000"/>
          <w:sz w:val="28"/>
          <w:szCs w:val="28"/>
        </w:rPr>
      </w:pPr>
    </w:p>
    <w:p w14:paraId="15948AFE" w14:textId="77777777" w:rsidR="00B917FE" w:rsidRPr="005B2286" w:rsidRDefault="00B917FE" w:rsidP="00C8182C">
      <w:pPr>
        <w:widowControl w:val="0"/>
        <w:jc w:val="both"/>
        <w:outlineLvl w:val="3"/>
        <w:rPr>
          <w:rFonts w:eastAsia="Times New Roman"/>
          <w:b/>
          <w:bCs/>
          <w:color w:val="000000"/>
          <w:sz w:val="28"/>
          <w:szCs w:val="28"/>
        </w:rPr>
      </w:pPr>
      <w:r w:rsidRPr="005B2286">
        <w:rPr>
          <w:rFonts w:eastAsia="Times New Roman"/>
          <w:b/>
          <w:bCs/>
          <w:color w:val="000000"/>
          <w:sz w:val="28"/>
          <w:szCs w:val="28"/>
        </w:rPr>
        <w:t>Результаты по группам участников экзамена по предмету Математика профильная с различным уровнем подготовки</w:t>
      </w:r>
    </w:p>
    <w:p w14:paraId="7EA4E9FB" w14:textId="77777777" w:rsidR="00B917FE" w:rsidRDefault="00B917FE" w:rsidP="00C8182C">
      <w:pPr>
        <w:widowControl w:val="0"/>
        <w:outlineLvl w:val="4"/>
        <w:rPr>
          <w:rFonts w:eastAsia="Times New Roman"/>
          <w:b/>
          <w:bCs/>
          <w:color w:val="000000"/>
          <w:sz w:val="28"/>
          <w:szCs w:val="28"/>
        </w:rPr>
      </w:pPr>
    </w:p>
    <w:p w14:paraId="17B1311E" w14:textId="77777777" w:rsidR="00B917FE" w:rsidRDefault="00B917FE" w:rsidP="00C8182C">
      <w:pPr>
        <w:widowControl w:val="0"/>
        <w:outlineLvl w:val="4"/>
        <w:rPr>
          <w:rFonts w:eastAsia="Times New Roman"/>
          <w:b/>
          <w:bCs/>
          <w:color w:val="000000"/>
          <w:sz w:val="28"/>
          <w:szCs w:val="28"/>
        </w:rPr>
      </w:pPr>
      <w:r w:rsidRPr="005B2286">
        <w:rPr>
          <w:rFonts w:eastAsia="Times New Roman"/>
          <w:b/>
          <w:bCs/>
          <w:color w:val="000000"/>
          <w:sz w:val="28"/>
          <w:szCs w:val="28"/>
        </w:rPr>
        <w:t>А) с учётом категории участников ЕГЭ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1"/>
        <w:gridCol w:w="2511"/>
        <w:gridCol w:w="2110"/>
        <w:gridCol w:w="1838"/>
      </w:tblGrid>
      <w:tr w:rsidR="00B917FE" w:rsidRPr="005B2286" w14:paraId="156203A6" w14:textId="77777777" w:rsidTr="00B917FE">
        <w:trPr>
          <w:tblHeader/>
        </w:trPr>
        <w:tc>
          <w:tcPr>
            <w:tcW w:w="15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60F90" w14:textId="77777777" w:rsidR="00B917FE" w:rsidRPr="005B2286" w:rsidRDefault="00B917FE" w:rsidP="00C8182C">
            <w:pPr>
              <w:widowControl w:val="0"/>
              <w:rPr>
                <w:rFonts w:eastAsia="Times New Roman"/>
                <w:color w:val="000000"/>
              </w:rPr>
            </w:pPr>
          </w:p>
        </w:tc>
        <w:tc>
          <w:tcPr>
            <w:tcW w:w="134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FBB9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5B2286">
              <w:rPr>
                <w:rFonts w:eastAsia="Times New Roman"/>
                <w:b/>
                <w:bCs/>
              </w:rPr>
              <w:t>Выпускники текущего года, обучающиеся по программам СОО</w:t>
            </w:r>
          </w:p>
        </w:tc>
        <w:tc>
          <w:tcPr>
            <w:tcW w:w="11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4D47A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5B2286">
              <w:rPr>
                <w:rFonts w:eastAsia="Times New Roman"/>
                <w:b/>
                <w:bCs/>
              </w:rPr>
              <w:t>Выпускники текущего года, обучающиеся по программам СПО</w:t>
            </w:r>
          </w:p>
        </w:tc>
        <w:tc>
          <w:tcPr>
            <w:tcW w:w="98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C1E45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5B2286">
              <w:rPr>
                <w:rFonts w:eastAsia="Times New Roman"/>
                <w:b/>
                <w:bCs/>
              </w:rPr>
              <w:t>Выпускники прошлых лет</w:t>
            </w:r>
          </w:p>
        </w:tc>
      </w:tr>
      <w:tr w:rsidR="00B917FE" w:rsidRPr="005B2286" w14:paraId="07D6010D" w14:textId="77777777" w:rsidTr="00B917FE">
        <w:tc>
          <w:tcPr>
            <w:tcW w:w="15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2BE8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Доля участников, набравших балл ниже минимального</w:t>
            </w:r>
          </w:p>
        </w:tc>
        <w:tc>
          <w:tcPr>
            <w:tcW w:w="134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56A2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9.65% (1079 уч.)</w:t>
            </w:r>
          </w:p>
        </w:tc>
        <w:tc>
          <w:tcPr>
            <w:tcW w:w="11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77F3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47.83% (44 уч.)</w:t>
            </w:r>
          </w:p>
        </w:tc>
        <w:tc>
          <w:tcPr>
            <w:tcW w:w="98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2746D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34.94% (123 уч.)</w:t>
            </w:r>
          </w:p>
        </w:tc>
      </w:tr>
      <w:tr w:rsidR="00B917FE" w:rsidRPr="005B2286" w14:paraId="18BC4FB7" w14:textId="77777777" w:rsidTr="00B917FE">
        <w:tc>
          <w:tcPr>
            <w:tcW w:w="15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2F9C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Доля участников, получивших тестовый балл от минимального балла до 60 баллов</w:t>
            </w:r>
          </w:p>
        </w:tc>
        <w:tc>
          <w:tcPr>
            <w:tcW w:w="134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645D7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53.91% (6026 уч.)</w:t>
            </w:r>
          </w:p>
        </w:tc>
        <w:tc>
          <w:tcPr>
            <w:tcW w:w="11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6398B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44.57% (41 уч.)</w:t>
            </w:r>
          </w:p>
        </w:tc>
        <w:tc>
          <w:tcPr>
            <w:tcW w:w="98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5AA2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53.69% (189 уч.)</w:t>
            </w:r>
          </w:p>
        </w:tc>
      </w:tr>
      <w:tr w:rsidR="00B917FE" w:rsidRPr="005B2286" w14:paraId="030448D6" w14:textId="77777777" w:rsidTr="00B917FE">
        <w:tc>
          <w:tcPr>
            <w:tcW w:w="15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4ADAE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Доля участников, получивших от 61 до 80 баллов</w:t>
            </w:r>
          </w:p>
        </w:tc>
        <w:tc>
          <w:tcPr>
            <w:tcW w:w="134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C84F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31.52% (3523 уч.)</w:t>
            </w:r>
          </w:p>
        </w:tc>
        <w:tc>
          <w:tcPr>
            <w:tcW w:w="11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5E8A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6.52% (6 уч.)</w:t>
            </w:r>
          </w:p>
        </w:tc>
        <w:tc>
          <w:tcPr>
            <w:tcW w:w="98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FAF7E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9.66% (34 уч.)</w:t>
            </w:r>
          </w:p>
        </w:tc>
      </w:tr>
      <w:tr w:rsidR="00B917FE" w:rsidRPr="005B2286" w14:paraId="0BA37523" w14:textId="77777777" w:rsidTr="00B917FE">
        <w:tc>
          <w:tcPr>
            <w:tcW w:w="15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AE1E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 xml:space="preserve">Доля участников, получивших от 81 до 100 </w:t>
            </w:r>
            <w:r w:rsidRPr="005B2286">
              <w:rPr>
                <w:rFonts w:eastAsia="Times New Roman"/>
              </w:rPr>
              <w:lastRenderedPageBreak/>
              <w:t>баллов</w:t>
            </w:r>
          </w:p>
        </w:tc>
        <w:tc>
          <w:tcPr>
            <w:tcW w:w="134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69428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lastRenderedPageBreak/>
              <w:t>4.86% (543 уч.)</w:t>
            </w:r>
          </w:p>
        </w:tc>
        <w:tc>
          <w:tcPr>
            <w:tcW w:w="11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2AC75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1.09% (1 уч.)</w:t>
            </w:r>
          </w:p>
        </w:tc>
        <w:tc>
          <w:tcPr>
            <w:tcW w:w="98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EC76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1.7% (6 уч.)</w:t>
            </w:r>
          </w:p>
        </w:tc>
      </w:tr>
      <w:tr w:rsidR="00B917FE" w:rsidRPr="005B2286" w14:paraId="4DBC2CA0" w14:textId="77777777" w:rsidTr="00B917FE">
        <w:tc>
          <w:tcPr>
            <w:tcW w:w="15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1693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lastRenderedPageBreak/>
              <w:t>Количество выпускников, получивших 100 баллов</w:t>
            </w:r>
          </w:p>
        </w:tc>
        <w:tc>
          <w:tcPr>
            <w:tcW w:w="134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EA1A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 уч.</w:t>
            </w:r>
          </w:p>
        </w:tc>
        <w:tc>
          <w:tcPr>
            <w:tcW w:w="11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D27E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</w:t>
            </w:r>
          </w:p>
        </w:tc>
        <w:tc>
          <w:tcPr>
            <w:tcW w:w="98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0189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</w:t>
            </w:r>
          </w:p>
        </w:tc>
      </w:tr>
    </w:tbl>
    <w:p w14:paraId="4708D2F6" w14:textId="77777777" w:rsidR="00B917FE" w:rsidRDefault="00B917FE" w:rsidP="00C8182C">
      <w:pPr>
        <w:widowControl w:val="0"/>
        <w:outlineLvl w:val="4"/>
        <w:rPr>
          <w:rFonts w:eastAsia="Times New Roman"/>
          <w:b/>
          <w:bCs/>
          <w:color w:val="000000"/>
          <w:sz w:val="28"/>
          <w:szCs w:val="28"/>
        </w:rPr>
      </w:pPr>
    </w:p>
    <w:p w14:paraId="3892033B" w14:textId="77777777" w:rsidR="00B917FE" w:rsidRDefault="00B917FE" w:rsidP="00C8182C">
      <w:pPr>
        <w:widowControl w:val="0"/>
        <w:outlineLvl w:val="4"/>
        <w:rPr>
          <w:rFonts w:eastAsia="Times New Roman"/>
          <w:b/>
          <w:bCs/>
          <w:color w:val="000000"/>
          <w:sz w:val="28"/>
          <w:szCs w:val="28"/>
        </w:rPr>
      </w:pPr>
      <w:r w:rsidRPr="005B2286">
        <w:rPr>
          <w:rFonts w:eastAsia="Times New Roman"/>
          <w:b/>
          <w:bCs/>
          <w:color w:val="000000"/>
          <w:sz w:val="28"/>
          <w:szCs w:val="28"/>
        </w:rPr>
        <w:t>Б) с учётом типа ОО</w:t>
      </w:r>
    </w:p>
    <w:p w14:paraId="5492BC6F" w14:textId="77777777" w:rsidR="00B917FE" w:rsidRPr="005B2286" w:rsidRDefault="00B917FE" w:rsidP="00C8182C">
      <w:pPr>
        <w:widowControl w:val="0"/>
        <w:outlineLvl w:val="4"/>
        <w:rPr>
          <w:rFonts w:eastAsia="Times New Roman"/>
          <w:b/>
          <w:bCs/>
          <w:color w:val="000000"/>
          <w:sz w:val="28"/>
          <w:szCs w:val="28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6"/>
        <w:gridCol w:w="1385"/>
        <w:gridCol w:w="1138"/>
        <w:gridCol w:w="1850"/>
        <w:gridCol w:w="1271"/>
      </w:tblGrid>
      <w:tr w:rsidR="00B917FE" w:rsidRPr="005B2286" w14:paraId="0E73BE8D" w14:textId="77777777" w:rsidTr="00B917FE">
        <w:tc>
          <w:tcPr>
            <w:tcW w:w="19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53CB8A" w14:textId="77777777" w:rsidR="00B917FE" w:rsidRPr="005B2286" w:rsidRDefault="00B917FE" w:rsidP="00C8182C">
            <w:pPr>
              <w:widowControl w:val="0"/>
              <w:rPr>
                <w:rFonts w:eastAsia="Times New Roman"/>
                <w:color w:val="000000"/>
              </w:rPr>
            </w:pPr>
          </w:p>
        </w:tc>
        <w:tc>
          <w:tcPr>
            <w:tcW w:w="7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41F1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5B2286">
              <w:rPr>
                <w:rFonts w:eastAsia="Times New Roman"/>
                <w:b/>
                <w:bCs/>
              </w:rPr>
              <w:t>СОШ</w:t>
            </w:r>
          </w:p>
        </w:tc>
        <w:tc>
          <w:tcPr>
            <w:tcW w:w="6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1A54E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5B2286">
              <w:rPr>
                <w:rFonts w:eastAsia="Times New Roman"/>
                <w:b/>
                <w:bCs/>
              </w:rPr>
              <w:t>Лицеи, гимназии</w:t>
            </w:r>
          </w:p>
        </w:tc>
        <w:tc>
          <w:tcPr>
            <w:tcW w:w="9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90D8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5B2286">
              <w:rPr>
                <w:rFonts w:eastAsia="Times New Roman"/>
                <w:b/>
                <w:bCs/>
              </w:rPr>
              <w:t>СОШ с углубленным изучением отдельных предметов</w:t>
            </w:r>
          </w:p>
        </w:tc>
        <w:tc>
          <w:tcPr>
            <w:tcW w:w="6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C97AA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5B2286">
              <w:rPr>
                <w:rFonts w:eastAsia="Times New Roman"/>
                <w:b/>
                <w:bCs/>
              </w:rPr>
              <w:t>ВСОШ</w:t>
            </w:r>
          </w:p>
        </w:tc>
      </w:tr>
      <w:tr w:rsidR="00B917FE" w:rsidRPr="005B2286" w14:paraId="707152E5" w14:textId="77777777" w:rsidTr="00B917FE">
        <w:tc>
          <w:tcPr>
            <w:tcW w:w="19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1E53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Доля участников, набравших балл ниже минимального</w:t>
            </w:r>
          </w:p>
        </w:tc>
        <w:tc>
          <w:tcPr>
            <w:tcW w:w="7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A24499" w14:textId="77777777" w:rsidR="00B917FE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 xml:space="preserve">7.1% </w:t>
            </w:r>
          </w:p>
          <w:p w14:paraId="6B2E531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(721 уч.)</w:t>
            </w:r>
          </w:p>
        </w:tc>
        <w:tc>
          <w:tcPr>
            <w:tcW w:w="6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37357B" w14:textId="77777777" w:rsidR="00B917FE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 xml:space="preserve">3.2% </w:t>
            </w:r>
          </w:p>
          <w:p w14:paraId="400BA77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(116 уч.)</w:t>
            </w:r>
          </w:p>
        </w:tc>
        <w:tc>
          <w:tcPr>
            <w:tcW w:w="9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2577B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5.93% (133 уч.)</w:t>
            </w:r>
          </w:p>
        </w:tc>
        <w:tc>
          <w:tcPr>
            <w:tcW w:w="6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6DC939" w14:textId="77777777" w:rsidR="00B917FE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 xml:space="preserve">3.96% </w:t>
            </w:r>
          </w:p>
          <w:p w14:paraId="50CD563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(15 уч.)</w:t>
            </w:r>
          </w:p>
        </w:tc>
      </w:tr>
      <w:tr w:rsidR="00B917FE" w:rsidRPr="005B2286" w14:paraId="0489326B" w14:textId="77777777" w:rsidTr="00B917FE">
        <w:tc>
          <w:tcPr>
            <w:tcW w:w="19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86100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Доля участников, получивших тестовый балл от минимального балла до 60 баллов</w:t>
            </w:r>
          </w:p>
        </w:tc>
        <w:tc>
          <w:tcPr>
            <w:tcW w:w="7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20D719" w14:textId="77777777" w:rsidR="00B917FE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 xml:space="preserve">37.47% </w:t>
            </w:r>
          </w:p>
          <w:p w14:paraId="26E8A0A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(3808 уч.)</w:t>
            </w:r>
          </w:p>
        </w:tc>
        <w:tc>
          <w:tcPr>
            <w:tcW w:w="6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877A5" w14:textId="77777777" w:rsidR="00B917FE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 xml:space="preserve">31.45% </w:t>
            </w:r>
          </w:p>
          <w:p w14:paraId="53C2BF4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(1139 уч.)</w:t>
            </w:r>
          </w:p>
        </w:tc>
        <w:tc>
          <w:tcPr>
            <w:tcW w:w="9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09B1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37.39% (838 уч.)</w:t>
            </w:r>
          </w:p>
        </w:tc>
        <w:tc>
          <w:tcPr>
            <w:tcW w:w="6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AF089" w14:textId="77777777" w:rsidR="00B917FE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 xml:space="preserve">5.8% </w:t>
            </w:r>
          </w:p>
          <w:p w14:paraId="4EAAABA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(22 уч.)</w:t>
            </w:r>
          </w:p>
        </w:tc>
      </w:tr>
      <w:tr w:rsidR="00B917FE" w:rsidRPr="005B2286" w14:paraId="63F7ECBA" w14:textId="77777777" w:rsidTr="00B917FE">
        <w:tc>
          <w:tcPr>
            <w:tcW w:w="19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5FDE2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Доля участников, получивших от 61 до 80 баллов</w:t>
            </w:r>
          </w:p>
        </w:tc>
        <w:tc>
          <w:tcPr>
            <w:tcW w:w="7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DB6419" w14:textId="77777777" w:rsidR="00B917FE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 xml:space="preserve">17.24% </w:t>
            </w:r>
          </w:p>
          <w:p w14:paraId="219C07A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(1752 уч.)</w:t>
            </w:r>
          </w:p>
        </w:tc>
        <w:tc>
          <w:tcPr>
            <w:tcW w:w="6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F1D3C" w14:textId="77777777" w:rsidR="00B917FE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 xml:space="preserve">30.62% </w:t>
            </w:r>
          </w:p>
          <w:p w14:paraId="7F71792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(1109 уч.)</w:t>
            </w:r>
          </w:p>
        </w:tc>
        <w:tc>
          <w:tcPr>
            <w:tcW w:w="9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4114B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24.23% (543 уч.)</w:t>
            </w:r>
          </w:p>
        </w:tc>
        <w:tc>
          <w:tcPr>
            <w:tcW w:w="6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5C5EB" w14:textId="77777777" w:rsidR="00B917FE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 xml:space="preserve">0.79% </w:t>
            </w:r>
          </w:p>
          <w:p w14:paraId="44469CB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(3 уч.)</w:t>
            </w:r>
          </w:p>
        </w:tc>
      </w:tr>
      <w:tr w:rsidR="00B917FE" w:rsidRPr="005B2286" w14:paraId="739CD137" w14:textId="77777777" w:rsidTr="00B917FE">
        <w:tc>
          <w:tcPr>
            <w:tcW w:w="19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1954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Доля участников, получивших от 81 до 100 баллов</w:t>
            </w:r>
          </w:p>
        </w:tc>
        <w:tc>
          <w:tcPr>
            <w:tcW w:w="7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07B7DB" w14:textId="77777777" w:rsidR="00B917FE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 xml:space="preserve">1.68% </w:t>
            </w:r>
          </w:p>
          <w:p w14:paraId="57250CD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(171 уч.)</w:t>
            </w:r>
          </w:p>
        </w:tc>
        <w:tc>
          <w:tcPr>
            <w:tcW w:w="6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6AB4D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6.41% (232 уч.)</w:t>
            </w:r>
          </w:p>
        </w:tc>
        <w:tc>
          <w:tcPr>
            <w:tcW w:w="9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7F43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4.06% (91 уч.)</w:t>
            </w:r>
          </w:p>
        </w:tc>
        <w:tc>
          <w:tcPr>
            <w:tcW w:w="6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1D67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</w:p>
        </w:tc>
      </w:tr>
      <w:tr w:rsidR="00B917FE" w:rsidRPr="005B2286" w14:paraId="65D3BC78" w14:textId="77777777" w:rsidTr="00B917FE">
        <w:tc>
          <w:tcPr>
            <w:tcW w:w="198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132A3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Количество выпускников, получивших 100 баллов</w:t>
            </w:r>
          </w:p>
        </w:tc>
        <w:tc>
          <w:tcPr>
            <w:tcW w:w="7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471D9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  <w:tc>
          <w:tcPr>
            <w:tcW w:w="6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4686F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 уч.</w:t>
            </w:r>
          </w:p>
        </w:tc>
        <w:tc>
          <w:tcPr>
            <w:tcW w:w="9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38CA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  <w:tc>
          <w:tcPr>
            <w:tcW w:w="6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829A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</w:tbl>
    <w:p w14:paraId="06F233B8" w14:textId="77777777" w:rsidR="00B917FE" w:rsidRDefault="00B917FE" w:rsidP="00C8182C">
      <w:pPr>
        <w:widowControl w:val="0"/>
        <w:outlineLvl w:val="4"/>
        <w:rPr>
          <w:rFonts w:eastAsia="Times New Roman"/>
          <w:b/>
          <w:bCs/>
          <w:color w:val="000000"/>
          <w:sz w:val="28"/>
          <w:szCs w:val="28"/>
        </w:rPr>
      </w:pPr>
    </w:p>
    <w:p w14:paraId="14B6D172" w14:textId="77777777" w:rsidR="00B917FE" w:rsidRDefault="00B917FE" w:rsidP="00C8182C">
      <w:pPr>
        <w:widowControl w:val="0"/>
        <w:outlineLvl w:val="4"/>
        <w:rPr>
          <w:rFonts w:eastAsia="Times New Roman"/>
          <w:b/>
          <w:bCs/>
          <w:color w:val="000000"/>
          <w:sz w:val="28"/>
          <w:szCs w:val="28"/>
        </w:rPr>
        <w:sectPr w:rsidR="00B917FE" w:rsidSect="00B917FE">
          <w:footerReference w:type="default" r:id="rId9"/>
          <w:pgSz w:w="11906" w:h="16838"/>
          <w:pgMar w:top="1134" w:right="851" w:bottom="1134" w:left="1701" w:header="0" w:footer="0" w:gutter="0"/>
          <w:cols w:space="720"/>
          <w:formProt w:val="0"/>
          <w:docGrid w:linePitch="360" w:charSpace="-6145"/>
        </w:sectPr>
      </w:pPr>
    </w:p>
    <w:p w14:paraId="448DAD59" w14:textId="77777777" w:rsidR="00B917FE" w:rsidRDefault="00B917FE" w:rsidP="00C8182C">
      <w:pPr>
        <w:widowControl w:val="0"/>
        <w:outlineLvl w:val="4"/>
        <w:rPr>
          <w:rFonts w:eastAsia="Times New Roman"/>
          <w:b/>
          <w:bCs/>
          <w:color w:val="000000"/>
          <w:sz w:val="28"/>
          <w:szCs w:val="28"/>
        </w:rPr>
      </w:pPr>
      <w:r w:rsidRPr="005B2286">
        <w:rPr>
          <w:rFonts w:eastAsia="Times New Roman"/>
          <w:b/>
          <w:bCs/>
          <w:color w:val="000000"/>
          <w:sz w:val="28"/>
          <w:szCs w:val="28"/>
        </w:rPr>
        <w:lastRenderedPageBreak/>
        <w:t>В) Основные результаты ЕГЭ по предмету Математика профильная в сравнении по АТЕ</w:t>
      </w:r>
    </w:p>
    <w:p w14:paraId="0A400C3F" w14:textId="77777777" w:rsidR="00B917FE" w:rsidRPr="005B2286" w:rsidRDefault="00B917FE" w:rsidP="00C8182C">
      <w:pPr>
        <w:widowControl w:val="0"/>
        <w:outlineLvl w:val="4"/>
        <w:rPr>
          <w:rFonts w:eastAsia="Times New Roman"/>
          <w:b/>
          <w:bCs/>
          <w:color w:val="000000"/>
          <w:sz w:val="28"/>
          <w:szCs w:val="28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1584"/>
        <w:gridCol w:w="2176"/>
        <w:gridCol w:w="2380"/>
        <w:gridCol w:w="1876"/>
        <w:gridCol w:w="1885"/>
        <w:gridCol w:w="2068"/>
      </w:tblGrid>
      <w:tr w:rsidR="00B917FE" w:rsidRPr="005B2286" w14:paraId="533A76CE" w14:textId="77777777" w:rsidTr="00B917FE">
        <w:trPr>
          <w:tblHeader/>
        </w:trPr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2895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5B2286">
              <w:rPr>
                <w:rFonts w:eastAsia="Times New Roman"/>
                <w:b/>
                <w:bCs/>
              </w:rPr>
              <w:t>Наименование АТЕ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FC31F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5B2286">
              <w:rPr>
                <w:rFonts w:eastAsia="Times New Roman"/>
                <w:b/>
                <w:bCs/>
              </w:rPr>
              <w:t>Количество участников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4A1C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5B2286">
              <w:rPr>
                <w:rFonts w:eastAsia="Times New Roman"/>
                <w:b/>
                <w:bCs/>
              </w:rPr>
              <w:t>Доля участников, набравших балл ниже минимального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EFDC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5B2286">
              <w:rPr>
                <w:rFonts w:eastAsia="Times New Roman"/>
                <w:b/>
                <w:bCs/>
              </w:rPr>
              <w:t>Доля участников, получивших тестовый балл от минимального балла до 60 баллов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979E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5B2286">
              <w:rPr>
                <w:rFonts w:eastAsia="Times New Roman"/>
                <w:b/>
                <w:bCs/>
              </w:rPr>
              <w:t>Доля участников, получивших от 61 до 80 баллов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673E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5B2286">
              <w:rPr>
                <w:rFonts w:eastAsia="Times New Roman"/>
                <w:b/>
                <w:bCs/>
              </w:rPr>
              <w:t>Доля участников, получивших от 81 до 100 баллов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8833D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5B2286">
              <w:rPr>
                <w:rFonts w:eastAsia="Times New Roman"/>
                <w:b/>
                <w:bCs/>
              </w:rPr>
              <w:t>Количество выпускников, получивших 100 баллов</w:t>
            </w:r>
          </w:p>
        </w:tc>
      </w:tr>
      <w:tr w:rsidR="00B917FE" w:rsidRPr="005B2286" w14:paraId="6161276B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ECAEA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Арамильский</w:t>
            </w:r>
            <w:proofErr w:type="spellEnd"/>
            <w:r w:rsidRPr="005B2286">
              <w:rPr>
                <w:rFonts w:eastAsia="Times New Roman"/>
              </w:rPr>
              <w:t xml:space="preserve">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5132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15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BF0B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6.67% (1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E95D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73.33% (11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48230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20.00% (3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74383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DF8D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334A959E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22B9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Артемовский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BFBD3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168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9B92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13.10% (22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D0B10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61.31% (103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25669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20.24% (34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D761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5.36% (9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09067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710EE4CB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AAEA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Артинский</w:t>
            </w:r>
            <w:proofErr w:type="spellEnd"/>
            <w:r w:rsidRPr="005B2286">
              <w:rPr>
                <w:rFonts w:eastAsia="Times New Roman"/>
              </w:rPr>
              <w:t xml:space="preserve">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EC32B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80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62405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6.25% (5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4C1E3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60.00% (48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08D3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31.25% (25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6FB6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2.50% (2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08937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58BF460C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6C3D8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Асбестовский</w:t>
            </w:r>
            <w:proofErr w:type="spellEnd"/>
            <w:r w:rsidRPr="005B2286">
              <w:rPr>
                <w:rFonts w:eastAsia="Times New Roman"/>
              </w:rPr>
              <w:t xml:space="preserve">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82232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145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8BCD0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10.34% (15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5B6B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53.10% (77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80AD8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35.17% (51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8EF74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1.38% (2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13EB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7F48DE48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F1F3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Ачитский</w:t>
            </w:r>
            <w:proofErr w:type="spellEnd"/>
            <w:r w:rsidRPr="005B2286">
              <w:rPr>
                <w:rFonts w:eastAsia="Times New Roman"/>
              </w:rPr>
              <w:t xml:space="preserve">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8D473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42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0DDD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9.52% (4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B866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66.67% (28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FFC9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21.43% (9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9877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2.38% (1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EC7E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4D4023B9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8474C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Белоярский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0E39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66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A8D86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18.18% (12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29D2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66.67% (44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350F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15.15% (10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6A46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6D902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140B55B5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75E4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Березовский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89D1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160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103AC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18.75% (30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ABA49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56.88% (91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D5BC2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21.88% (35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EE2D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2.50% (4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1AD1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15615FC2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E3B34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Бисертский</w:t>
            </w:r>
            <w:proofErr w:type="spellEnd"/>
            <w:r w:rsidRPr="005B2286">
              <w:rPr>
                <w:rFonts w:eastAsia="Times New Roman"/>
              </w:rPr>
              <w:t xml:space="preserve">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60AEC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45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E3DA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11.11% (5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EC61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71.11% (32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3401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17.78% (8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6DD4D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8B484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60D834E5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3484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Верхнесалдинский</w:t>
            </w:r>
            <w:proofErr w:type="spellEnd"/>
            <w:r w:rsidRPr="005B2286">
              <w:rPr>
                <w:rFonts w:eastAsia="Times New Roman"/>
              </w:rPr>
              <w:t xml:space="preserve">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18AB7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156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73F6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12.82% (20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9768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61.54% (96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5779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20.51% (32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954E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5.13% (8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A666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69B341A5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2121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Верхотурский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D524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34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BA37A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14.71% (5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69F3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67.65% (23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470A1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11.76% (4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5B4A5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5.88% (2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066C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596E18E6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A4BF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Волчанский</w:t>
            </w:r>
            <w:proofErr w:type="spellEnd"/>
            <w:r w:rsidRPr="005B2286">
              <w:rPr>
                <w:rFonts w:eastAsia="Times New Roman"/>
              </w:rPr>
              <w:t xml:space="preserve">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71AB6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24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8A83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12.50% (3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EA291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75.00% (18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37FCE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8.33% (2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EEDD3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4.17% (1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8C3D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637D3622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BE0AD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г. Екатеринбург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1D6E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E5A2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6264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100.00% (1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98030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A1AE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A81D6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4A3E17F5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92B34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г.Екатеринбург</w:t>
            </w:r>
            <w:proofErr w:type="spellEnd"/>
            <w:r w:rsidRPr="005B2286">
              <w:rPr>
                <w:rFonts w:eastAsia="Times New Roman"/>
              </w:rPr>
              <w:t xml:space="preserve"> Верх-</w:t>
            </w:r>
            <w:proofErr w:type="spellStart"/>
            <w:r w:rsidRPr="005B2286">
              <w:rPr>
                <w:rFonts w:eastAsia="Times New Roman"/>
              </w:rPr>
              <w:t>Исетский</w:t>
            </w:r>
            <w:proofErr w:type="spellEnd"/>
            <w:r w:rsidRPr="005B2286">
              <w:rPr>
                <w:rFonts w:eastAsia="Times New Roman"/>
              </w:rPr>
              <w:t xml:space="preserve"> район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F3BCF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669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4852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9.27% (62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95F38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46.04% (308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AC564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39.61% (265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6287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4.63% (31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FB858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 уч.</w:t>
            </w:r>
          </w:p>
        </w:tc>
      </w:tr>
      <w:tr w:rsidR="00B917FE" w:rsidRPr="005B2286" w14:paraId="156ED9B0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9E74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г.Екатеринбург</w:t>
            </w:r>
            <w:proofErr w:type="spellEnd"/>
            <w:r w:rsidRPr="005B2286">
              <w:rPr>
                <w:rFonts w:eastAsia="Times New Roman"/>
              </w:rPr>
              <w:t xml:space="preserve"> Железнодорожный район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A370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405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3DF62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13.58% (55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187A7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58.27% (236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E708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27.16% (110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FFAA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0.99% (4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0C6F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13CD006C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1FF7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г.Екатеринбург</w:t>
            </w:r>
            <w:proofErr w:type="spellEnd"/>
            <w:r w:rsidRPr="005B2286">
              <w:rPr>
                <w:rFonts w:eastAsia="Times New Roman"/>
              </w:rPr>
              <w:t xml:space="preserve"> Кировский район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3545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944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7B06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8.37% (79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8142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47.88% (452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8D0E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34.00% (321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2765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9.43% (89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20A2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 уч.</w:t>
            </w:r>
          </w:p>
        </w:tc>
      </w:tr>
      <w:tr w:rsidR="00B917FE" w:rsidRPr="005B2286" w14:paraId="361CC67D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95D8D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г.Екатеринбург</w:t>
            </w:r>
            <w:proofErr w:type="spellEnd"/>
            <w:r w:rsidRPr="005B2286">
              <w:rPr>
                <w:rFonts w:eastAsia="Times New Roman"/>
              </w:rPr>
              <w:t xml:space="preserve"> Ленинский район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BC2D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744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F523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11.16% (83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17E6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53.09% (395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A929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32.93% (245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95FFD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2.82% (21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84F7A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1EABA7D9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F76B9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г.Екатеринбург</w:t>
            </w:r>
            <w:proofErr w:type="spellEnd"/>
            <w:r w:rsidRPr="005B2286">
              <w:rPr>
                <w:rFonts w:eastAsia="Times New Roman"/>
              </w:rPr>
              <w:t xml:space="preserve"> Октябрьский район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6A8C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474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E624A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13.71% (65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19CBC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51.90% (246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B5D5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29.75% (141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8E0E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4.64% (22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8888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11199C0C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2F7C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г.Екатеринбург</w:t>
            </w:r>
            <w:proofErr w:type="spellEnd"/>
            <w:r w:rsidRPr="005B2286">
              <w:rPr>
                <w:rFonts w:eastAsia="Times New Roman"/>
              </w:rPr>
              <w:t xml:space="preserve"> Орджоникидзевский </w:t>
            </w:r>
            <w:r w:rsidRPr="005B2286">
              <w:rPr>
                <w:rFonts w:eastAsia="Times New Roman"/>
              </w:rPr>
              <w:lastRenderedPageBreak/>
              <w:t>район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F7DC1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lastRenderedPageBreak/>
              <w:t>690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C2450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9.28% (64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DFEB7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56.67% (391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5A56E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30.58% (211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5C29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3.48% (24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C7552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4CE0BB56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42FA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lastRenderedPageBreak/>
              <w:t>г.Екатеринбург</w:t>
            </w:r>
            <w:proofErr w:type="spellEnd"/>
            <w:r w:rsidRPr="005B2286">
              <w:rPr>
                <w:rFonts w:eastAsia="Times New Roman"/>
              </w:rPr>
              <w:t xml:space="preserve"> Чкаловский район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51BD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679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A90E5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9.87% (67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97412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55.82% (379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AA1A3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30.49% (207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BD065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3.83% (26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98F0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466C3621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7FAA2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Гаринский</w:t>
            </w:r>
            <w:proofErr w:type="spellEnd"/>
            <w:r w:rsidRPr="005B2286">
              <w:rPr>
                <w:rFonts w:eastAsia="Times New Roman"/>
              </w:rPr>
              <w:t xml:space="preserve">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EB6A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11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2693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18.18% (2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ADAB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45.45% (5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965F3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27.27% (3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0E4E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9.09% (1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E9624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03924982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55EE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ГО "город Лесной"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60E9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228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99C44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12.28% (28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C2F2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53.95% (123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92D0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29.39% (67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C235A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4.39% (10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91DB2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4AE0F52B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1AB2F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ГО Богданович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0135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148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3664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20.95% (31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783C1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51.35% (76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6128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25.68% (38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2091A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2.03% (3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81067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20AEEC0A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2A3D7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ГО Верхнее Дуброво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85366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13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84F96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7.69% (1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0416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61.54% (8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AD32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30.77% (4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446AB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EFAF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6B459D76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1FD5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ГО Верх-Нейвинский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0FE4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13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78D1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7.69% (1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DC4DB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30.77% (4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F808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61.54% (8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12F40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90F8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09ACCF84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6958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ГО Верхний Тагил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9337F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49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D76D2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4.08% (2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34A4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67.35% (33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49EB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24.49% (12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08C88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4.08% (2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220B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20F7A847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A1AAA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ГО Верхняя Пышма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1DCA1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216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F08B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16.67% (36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DE99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53.24% (115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D7E80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25.00% (54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EE278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5.09% (11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6EE94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3F43D1C9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FF65B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ГО Верхняя Тура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EDE09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29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CEDDA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13.79% (4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9F17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65.52% (19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112B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20.69% (6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4797A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28D4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758DF162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3EDC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ГО Дегтярск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56ACE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44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334B0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22.73% (10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1CE6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59.09% (26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E7A86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18.18% (8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35142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52B24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7C704B38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2213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ГО Заречный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1AC2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93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708B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13.98% (13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467B0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53.76% (50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B4D0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30.11% (28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7057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2.15% (2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8C2A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06CC04A5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2994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ГО ЗАТО Свободный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F356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22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70669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27.27% (6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1C953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59.09% (13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94F0B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13.64% (3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45E6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548F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01BF43DD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ADF2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ГО Карпинск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B05B6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64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B0202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10.94% (7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ED4A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57.81% (37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206D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31.25% (20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DCBC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CEC74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0E7D9D69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B25C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ГО Краснотурьинск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497B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150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3C105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6.00% (9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4C4F9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53.33% (80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96609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37.33% (56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039FA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3.33% (5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11733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72991C23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C80D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ГО Красноуральск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B86F3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80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8F24B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8.75% (7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F451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66.25% (53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8A2BF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21.25% (17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C58DF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3.75% (3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E3A0B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46AB11DF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D9699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ГО Красноуфимск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B3CD7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109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DD6C4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7.34% (8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0904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51.38% (56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CBB0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35.78% (39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EF7D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5.50% (6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600D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3022F83B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D962B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ГО Нижняя Салда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CE3F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22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3551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57BE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68.18% (15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F074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31.82% (7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C7687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FF7B1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23314A37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99AA1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ГО Пелым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F89E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27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A305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3.70% (1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C859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88.89% (24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3ED15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3.70% (1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1F9B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3.70% (1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64FD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758BC7FA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F8DD6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ГО Первоуральск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34FF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409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FF83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7.33% (30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516FD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49.39% (202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CE85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31.54% (129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AB46C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11.74% (48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C5FD1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6933AF8D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83B3A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ГО Ревда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F4AC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173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3C67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13.87% (24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0F8D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56.07% (97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6A8B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26.01% (45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6279A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4.05% (7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E2A07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088FCBF3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2B3B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 xml:space="preserve">ГО </w:t>
            </w:r>
            <w:proofErr w:type="spellStart"/>
            <w:r w:rsidRPr="005B2286">
              <w:rPr>
                <w:rFonts w:eastAsia="Times New Roman"/>
              </w:rPr>
              <w:t>Рефтинский</w:t>
            </w:r>
            <w:proofErr w:type="spellEnd"/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16AC6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53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E1F68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9.43% (5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AF7C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49.06% (26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C04E4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37.74% (20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86FFF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3.77% (2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64CD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3ACAABEF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8FE0F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ГО Среднеуральск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5A28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44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29874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4.55% (2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37DEB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68.18% (30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684BE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25.00% (11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5B27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2.27% (1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B6FB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05A9420A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2B67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ГО Староуткинск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F718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3815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85C80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100.00% (2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6FA0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C2975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4B24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61880736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73C1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ГО Сухой Лог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942F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103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B5DF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8.74% (9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1A5B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60.19% (62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EA85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28.16% (29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D8D4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2.91% (3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22EB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4BEEEFBB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99AC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Горноуральский</w:t>
            </w:r>
            <w:proofErr w:type="spellEnd"/>
            <w:r w:rsidRPr="005B2286">
              <w:rPr>
                <w:rFonts w:eastAsia="Times New Roman"/>
              </w:rPr>
              <w:t xml:space="preserve">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0491C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49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A2B7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14.29% (7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1F40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65.31% (32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3AB5A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14.29% (7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7F26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6.12% (3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FC3E4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376D4490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FB80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lastRenderedPageBreak/>
              <w:t>город Нижний Тагил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F35E8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717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F0CA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5.16% (37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657A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45.05% (323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DD05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39.89% (286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DE99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9.90% (71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69C0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44DD3992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C17B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Ивдельский</w:t>
            </w:r>
            <w:proofErr w:type="spellEnd"/>
            <w:r w:rsidRPr="005B2286">
              <w:rPr>
                <w:rFonts w:eastAsia="Times New Roman"/>
              </w:rPr>
              <w:t xml:space="preserve">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5775D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34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FA9C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20.59% (7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0B21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61.76% (21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E3B0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14.71% (5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A9D3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2.94% (1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8DE02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4CFCBF95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F6641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Ирбитское</w:t>
            </w:r>
            <w:proofErr w:type="spellEnd"/>
            <w:r w:rsidRPr="005B2286">
              <w:rPr>
                <w:rFonts w:eastAsia="Times New Roman"/>
              </w:rPr>
              <w:t xml:space="preserve"> МО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6B90B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56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B90C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5.36% (3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0DE30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60.71% (34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B815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25.00% (14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E0C3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8.93% (5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6C47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134389C2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4E9E9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Камышловский</w:t>
            </w:r>
            <w:proofErr w:type="spellEnd"/>
            <w:r w:rsidRPr="005B2286">
              <w:rPr>
                <w:rFonts w:eastAsia="Times New Roman"/>
              </w:rPr>
              <w:t xml:space="preserve">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7743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81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A2BFB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9.88% (8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0D55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58.02% (47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58E5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28.40% (23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1DB9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3.70% (3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14C9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5C972A8B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88F9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Качканарский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9BC4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89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396FA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6.74% (6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7DFEE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46.07% (41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AA14C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34.83% (31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BFD2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12.36% (11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5C438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4F6F8DDA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47FF8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Кировградский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36AA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60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BFB63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8.33% (5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DB67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56.67% (34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0CE6D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31.67% (19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FAAA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3.33% (2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1C00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57B74CFC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1B37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Кушвинский</w:t>
            </w:r>
            <w:proofErr w:type="spellEnd"/>
            <w:r w:rsidRPr="005B2286">
              <w:rPr>
                <w:rFonts w:eastAsia="Times New Roman"/>
              </w:rPr>
              <w:t xml:space="preserve">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6EE32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86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0E145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9.30% (8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FCD3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55.81% (48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DF740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30.23% (26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72A58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4.65% (4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45115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78E398C3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14E9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Малышевский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00D80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17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CC1A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23.53% (4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4E5BE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64.71% (11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912F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11.76% (2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8C02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17E9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2F4C1114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686C8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Махнёвский</w:t>
            </w:r>
            <w:proofErr w:type="spellEnd"/>
            <w:r w:rsidRPr="005B2286">
              <w:rPr>
                <w:rFonts w:eastAsia="Times New Roman"/>
              </w:rPr>
              <w:t xml:space="preserve"> МО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190C8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11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17BF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CA68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45.45% (5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8DDBB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45.45% (5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3D92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9.09% (1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1F3BF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4A4360C5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37F56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МО "</w:t>
            </w:r>
            <w:proofErr w:type="spellStart"/>
            <w:r w:rsidRPr="005B2286">
              <w:rPr>
                <w:rFonts w:eastAsia="Times New Roman"/>
              </w:rPr>
              <w:t>Камышловский</w:t>
            </w:r>
            <w:proofErr w:type="spellEnd"/>
            <w:r w:rsidRPr="005B2286">
              <w:rPr>
                <w:rFonts w:eastAsia="Times New Roman"/>
              </w:rPr>
              <w:t xml:space="preserve"> МР"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E085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29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22097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13.79% (4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194E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55.17% (16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4A8C7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27.59% (8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B27D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3.45% (1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52E7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1A32C5D4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E4367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 xml:space="preserve">МО </w:t>
            </w:r>
            <w:proofErr w:type="spellStart"/>
            <w:r w:rsidRPr="005B2286">
              <w:rPr>
                <w:rFonts w:eastAsia="Times New Roman"/>
              </w:rPr>
              <w:t>Алапаевское</w:t>
            </w:r>
            <w:proofErr w:type="spellEnd"/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B39D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70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6E48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25.71% (18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A70A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52.86% (37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08D7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17.14% (12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EC23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4.29% (3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9D076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0D58F623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DC18B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 xml:space="preserve">МО </w:t>
            </w:r>
            <w:proofErr w:type="spellStart"/>
            <w:r w:rsidRPr="005B2286">
              <w:rPr>
                <w:rFonts w:eastAsia="Times New Roman"/>
              </w:rPr>
              <w:t>Байкаловский</w:t>
            </w:r>
            <w:proofErr w:type="spellEnd"/>
            <w:r w:rsidRPr="005B2286">
              <w:rPr>
                <w:rFonts w:eastAsia="Times New Roman"/>
              </w:rPr>
              <w:t xml:space="preserve"> МР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AC7E3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38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71FE9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2.63% (1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1743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57.89% (22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14887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39.47% (15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454A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F0B4E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0D13760D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745A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МО город Алапаевск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6EBB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87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6D5DC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4.60% (4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2E7F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60.92% (53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9DEA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31.03% (27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054B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3.45% (3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E96F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6FAE8CED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49A2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МО город Ирбит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BAA44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91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E31E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6.59% (6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C740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40.66% (37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B407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49.45% (45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45FC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3.30% (3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8C4E8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62A7381B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15D2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МО город Каменск-Уральский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F812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518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4A82C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9.46% (49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88867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52.12% (270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BE34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32.05% (166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6A859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6.37% (33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93BC2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3DFC3B25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0465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МО Каменский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374BF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33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A7D8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21.21% (7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E775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51.52% (17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16040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27.27% (9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A540E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7DF3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3CFAD869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75CA5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 xml:space="preserve">МО </w:t>
            </w:r>
            <w:proofErr w:type="spellStart"/>
            <w:r w:rsidRPr="005B2286">
              <w:rPr>
                <w:rFonts w:eastAsia="Times New Roman"/>
              </w:rPr>
              <w:t>Красноуфимский</w:t>
            </w:r>
            <w:proofErr w:type="spellEnd"/>
            <w:r w:rsidRPr="005B2286">
              <w:rPr>
                <w:rFonts w:eastAsia="Times New Roman"/>
              </w:rPr>
              <w:t xml:space="preserve"> округ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DF510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52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345DF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11.54% (6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4F60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57.69% (30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FB16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25.00% (13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5991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5.77% (3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6F6EC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11C9D1AC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D0C7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МО поселок Уральский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E4D0C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2B4E1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5EDD4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BFDB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100.00% (1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20C77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121C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2BB6736F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D691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Невьянский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34396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86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B96F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6.98% (6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B341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51.16% (44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79E5D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39.53% (34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74402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2.33% (2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CFA9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27E545D9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77377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Нижнесергинский МР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98081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108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7BC3E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11.11% (12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77BC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55.56% (60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F4CC6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30.56% (33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53357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2.78% (3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79F4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5C23ACF9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5696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Нижнетуринский</w:t>
            </w:r>
            <w:proofErr w:type="spellEnd"/>
            <w:r w:rsidRPr="005B2286">
              <w:rPr>
                <w:rFonts w:eastAsia="Times New Roman"/>
              </w:rPr>
              <w:t xml:space="preserve">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98760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75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F4781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13.33% (10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B078E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62.67% (47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C031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22.67% (17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0B31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1.33% (1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3A31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4B3BEE3F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FB89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Новолялинский</w:t>
            </w:r>
            <w:proofErr w:type="spellEnd"/>
            <w:r w:rsidRPr="005B2286">
              <w:rPr>
                <w:rFonts w:eastAsia="Times New Roman"/>
              </w:rPr>
              <w:t xml:space="preserve">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48E3B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43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5527D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6.98% (3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74CA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65.12% (28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3CCA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27.91% (12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EE86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A77B9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3FD71483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FC3C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Новоуральский</w:t>
            </w:r>
            <w:proofErr w:type="spellEnd"/>
            <w:r w:rsidRPr="005B2286">
              <w:rPr>
                <w:rFonts w:eastAsia="Times New Roman"/>
              </w:rPr>
              <w:t xml:space="preserve">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74BF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311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9266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7.72% (24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4278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43.41% (135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DDFAA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43.09% (134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6B05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5.79% (18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08C0B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7608D8F6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3AB71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Полевской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F9EF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196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D3266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8.67% (17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4223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51.02% (100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2778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36.73% (72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0F33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3.57% (7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3FC8D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5FCC65CA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78550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lastRenderedPageBreak/>
              <w:t>Пышминский</w:t>
            </w:r>
            <w:proofErr w:type="spellEnd"/>
            <w:r w:rsidRPr="005B2286">
              <w:rPr>
                <w:rFonts w:eastAsia="Times New Roman"/>
              </w:rPr>
              <w:t xml:space="preserve">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63749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36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DA14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16.67% (6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0C60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61.11% (22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A054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22.22% (8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0A90D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62C27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529F242A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69E68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Режевской</w:t>
            </w:r>
            <w:proofErr w:type="spellEnd"/>
            <w:r w:rsidRPr="005B2286">
              <w:rPr>
                <w:rFonts w:eastAsia="Times New Roman"/>
              </w:rPr>
              <w:t xml:space="preserve">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E85D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89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1620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8.99% (8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B312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55.06% (49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8F03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33.71% (30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377E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2.25% (2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B5BD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6FEDAFD0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B500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Североуральский</w:t>
            </w:r>
            <w:proofErr w:type="spellEnd"/>
            <w:r w:rsidRPr="005B2286">
              <w:rPr>
                <w:rFonts w:eastAsia="Times New Roman"/>
              </w:rPr>
              <w:t xml:space="preserve">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79DE2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138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D690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20.29% (28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3BF2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54.35% (75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886A0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23.19% (32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58269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2.17% (3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D7AD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3F7B0CB0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EC37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Серовский</w:t>
            </w:r>
            <w:proofErr w:type="spellEnd"/>
            <w:r w:rsidRPr="005B2286">
              <w:rPr>
                <w:rFonts w:eastAsia="Times New Roman"/>
              </w:rPr>
              <w:t xml:space="preserve">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1E4EE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222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C4D79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23.42% (52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0A62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47.75% (106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2491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24.32% (54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FB7A1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4.50% (10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7595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7AE65476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28A9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Слободо</w:t>
            </w:r>
            <w:proofErr w:type="spellEnd"/>
            <w:r w:rsidRPr="005B2286">
              <w:rPr>
                <w:rFonts w:eastAsia="Times New Roman"/>
              </w:rPr>
              <w:t>-Туринский МР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C783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31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8D6F7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9.68% (3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FAD23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64.52% (20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F96F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22.58% (7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2E8B4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3.23% (1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1A93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5CE99DD9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321C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Сосьвинский</w:t>
            </w:r>
            <w:proofErr w:type="spellEnd"/>
            <w:r w:rsidRPr="005B2286">
              <w:rPr>
                <w:rFonts w:eastAsia="Times New Roman"/>
              </w:rPr>
              <w:t xml:space="preserve">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73091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27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30635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11.11% (3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5FCBF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66.67% (18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1520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22.22% (6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55657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32FB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7D65332F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59740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Сысертский</w:t>
            </w:r>
            <w:proofErr w:type="spellEnd"/>
            <w:r w:rsidRPr="005B2286">
              <w:rPr>
                <w:rFonts w:eastAsia="Times New Roman"/>
              </w:rPr>
              <w:t xml:space="preserve">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54DD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112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72EE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9.82% (11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E536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62.50% (70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2F61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26.79% (30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173EA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0.89% (1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CC36F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20578AB2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99EA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Таборинский</w:t>
            </w:r>
            <w:proofErr w:type="spellEnd"/>
            <w:r w:rsidRPr="005B2286">
              <w:rPr>
                <w:rFonts w:eastAsia="Times New Roman"/>
              </w:rPr>
              <w:t xml:space="preserve"> МР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F7CA2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13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12119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15.38% (2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9407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69.23% (9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6A1B8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15.38% (2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AFA44B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3EDAA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77C7F4FC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0877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Тавдинский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9879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87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2AD61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11.49% (10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E224B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68.97% (60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6C54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19.54% (17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EB7A2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A151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5334DC19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E5B63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Талицкий</w:t>
            </w:r>
            <w:proofErr w:type="spellEnd"/>
            <w:r w:rsidRPr="005B2286">
              <w:rPr>
                <w:rFonts w:eastAsia="Times New Roman"/>
              </w:rPr>
              <w:t xml:space="preserve">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4B7E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130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A0426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16.92% (22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2064A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65.38% (85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C312F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16.15% (21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BB90E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1.54% (2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B3D667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3370F962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EC8B24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Тугулымский</w:t>
            </w:r>
            <w:proofErr w:type="spellEnd"/>
            <w:r w:rsidRPr="005B2286">
              <w:rPr>
                <w:rFonts w:eastAsia="Times New Roman"/>
              </w:rPr>
              <w:t xml:space="preserve">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A2B8A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48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937B1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12.50% (6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6350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81.25% (39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D9B0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6.25% (3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8004B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42101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067F5ED8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1BFE1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Туринский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EA75F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50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7AF2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10.00% (5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26EACA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60.00% (30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0A4B1C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26.00% (13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0313D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4.00% (2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9DB040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  <w:tr w:rsidR="00B917FE" w:rsidRPr="005B2286" w14:paraId="3A6FFCB2" w14:textId="77777777" w:rsidTr="00B917FE">
        <w:tc>
          <w:tcPr>
            <w:tcW w:w="89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644E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5B2286">
              <w:rPr>
                <w:rFonts w:eastAsia="Times New Roman"/>
              </w:rPr>
              <w:t>Шалинский</w:t>
            </w:r>
            <w:proofErr w:type="spellEnd"/>
            <w:r w:rsidRPr="005B2286">
              <w:rPr>
                <w:rFonts w:eastAsia="Times New Roman"/>
              </w:rPr>
              <w:t xml:space="preserve"> ГО</w:t>
            </w:r>
          </w:p>
        </w:tc>
        <w:tc>
          <w:tcPr>
            <w:tcW w:w="5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6E5A36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66</w:t>
            </w:r>
          </w:p>
        </w:tc>
        <w:tc>
          <w:tcPr>
            <w:tcW w:w="7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7B2F8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19.70% (13 уч.)</w:t>
            </w:r>
          </w:p>
        </w:tc>
        <w:tc>
          <w:tcPr>
            <w:tcW w:w="8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9968E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69.70% (46 уч.)</w:t>
            </w:r>
          </w:p>
        </w:tc>
        <w:tc>
          <w:tcPr>
            <w:tcW w:w="64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41A3D9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10.61% (7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782A5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0.00% (0 уч.)</w:t>
            </w:r>
          </w:p>
        </w:tc>
        <w:tc>
          <w:tcPr>
            <w:tcW w:w="70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9B9A02" w14:textId="77777777" w:rsidR="00B917FE" w:rsidRPr="005B2286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5B2286">
              <w:rPr>
                <w:rFonts w:eastAsia="Times New Roman"/>
              </w:rPr>
              <w:t>0 уч.</w:t>
            </w:r>
          </w:p>
        </w:tc>
      </w:tr>
    </w:tbl>
    <w:p w14:paraId="753E0B75" w14:textId="77777777" w:rsidR="00B917FE" w:rsidRDefault="00B917FE" w:rsidP="00C8182C">
      <w:pPr>
        <w:widowControl w:val="0"/>
        <w:jc w:val="both"/>
        <w:outlineLvl w:val="3"/>
        <w:rPr>
          <w:rFonts w:eastAsia="Times New Roman"/>
          <w:b/>
          <w:bCs/>
          <w:color w:val="000000"/>
          <w:sz w:val="28"/>
          <w:szCs w:val="28"/>
        </w:rPr>
      </w:pPr>
    </w:p>
    <w:p w14:paraId="684A7CB1" w14:textId="77777777" w:rsidR="00B917FE" w:rsidRPr="005B2286" w:rsidRDefault="00B917FE" w:rsidP="00C8182C">
      <w:pPr>
        <w:widowControl w:val="0"/>
        <w:jc w:val="both"/>
        <w:outlineLvl w:val="3"/>
        <w:rPr>
          <w:rFonts w:eastAsia="Times New Roman"/>
          <w:b/>
          <w:bCs/>
          <w:color w:val="000000"/>
          <w:sz w:val="28"/>
          <w:szCs w:val="28"/>
        </w:rPr>
      </w:pPr>
      <w:r w:rsidRPr="005B2286">
        <w:rPr>
          <w:rFonts w:eastAsia="Times New Roman"/>
          <w:b/>
          <w:bCs/>
          <w:color w:val="000000"/>
          <w:sz w:val="28"/>
          <w:szCs w:val="28"/>
        </w:rPr>
        <w:t>Выделение перечня ОО, продемонстрировавших наиболее высокие результаты ЕГЭ по предмету Математика профильная</w:t>
      </w:r>
    </w:p>
    <w:p w14:paraId="0C9E6F71" w14:textId="77777777" w:rsidR="00B917FE" w:rsidRDefault="00B917FE" w:rsidP="00C8182C">
      <w:pPr>
        <w:widowControl w:val="0"/>
        <w:ind w:firstLine="525"/>
        <w:rPr>
          <w:rFonts w:eastAsia="Times New Roman"/>
          <w:color w:val="000000"/>
          <w:sz w:val="28"/>
          <w:szCs w:val="28"/>
        </w:rPr>
      </w:pPr>
      <w:r w:rsidRPr="005B2286">
        <w:rPr>
          <w:rFonts w:eastAsia="Times New Roman"/>
          <w:color w:val="000000"/>
          <w:sz w:val="28"/>
          <w:szCs w:val="28"/>
        </w:rPr>
        <w:t xml:space="preserve">Сортировка ВСЕХ ОО произведена по следующим критериям: </w:t>
      </w:r>
    </w:p>
    <w:p w14:paraId="3525ED10" w14:textId="77777777" w:rsidR="00B917FE" w:rsidRDefault="00B917FE" w:rsidP="00C8182C">
      <w:pPr>
        <w:widowControl w:val="0"/>
        <w:ind w:firstLine="525"/>
        <w:jc w:val="both"/>
        <w:rPr>
          <w:rFonts w:eastAsia="Times New Roman"/>
          <w:color w:val="000000"/>
          <w:sz w:val="28"/>
          <w:szCs w:val="28"/>
        </w:rPr>
      </w:pPr>
      <w:r w:rsidRPr="005B2286">
        <w:rPr>
          <w:rFonts w:eastAsia="Times New Roman"/>
          <w:color w:val="000000"/>
          <w:sz w:val="28"/>
          <w:szCs w:val="28"/>
        </w:rPr>
        <w:t xml:space="preserve">1) от большего к меньшему по количеству тех, кто набрал более 80 баллов; </w:t>
      </w:r>
    </w:p>
    <w:p w14:paraId="0B043C55" w14:textId="77777777" w:rsidR="00B917FE" w:rsidRDefault="00B917FE" w:rsidP="00C8182C">
      <w:pPr>
        <w:widowControl w:val="0"/>
        <w:ind w:firstLine="525"/>
        <w:jc w:val="both"/>
        <w:rPr>
          <w:rFonts w:eastAsia="Times New Roman"/>
          <w:color w:val="000000"/>
          <w:sz w:val="28"/>
          <w:szCs w:val="28"/>
        </w:rPr>
      </w:pPr>
      <w:r w:rsidRPr="005B2286">
        <w:rPr>
          <w:rFonts w:eastAsia="Times New Roman"/>
          <w:color w:val="000000"/>
          <w:sz w:val="28"/>
          <w:szCs w:val="28"/>
        </w:rPr>
        <w:t xml:space="preserve">2) от большего к меньшему по количеству тех, кто набрал от 60 до 80 баллов; </w:t>
      </w:r>
    </w:p>
    <w:p w14:paraId="3C8B413A" w14:textId="77777777" w:rsidR="00B917FE" w:rsidRPr="005B2286" w:rsidRDefault="00B917FE" w:rsidP="00C8182C">
      <w:pPr>
        <w:widowControl w:val="0"/>
        <w:ind w:firstLine="525"/>
        <w:jc w:val="both"/>
        <w:rPr>
          <w:rFonts w:eastAsia="Times New Roman"/>
          <w:color w:val="000000"/>
          <w:sz w:val="28"/>
          <w:szCs w:val="28"/>
        </w:rPr>
      </w:pPr>
      <w:r w:rsidRPr="005B2286">
        <w:rPr>
          <w:rFonts w:eastAsia="Times New Roman"/>
          <w:color w:val="000000"/>
          <w:sz w:val="28"/>
          <w:szCs w:val="28"/>
        </w:rPr>
        <w:t>3) от меньшего к большему по количеству неудовлетворительных результатов.</w:t>
      </w:r>
    </w:p>
    <w:p w14:paraId="45521853" w14:textId="77777777" w:rsidR="00B917FE" w:rsidRDefault="00B917FE" w:rsidP="00C8182C">
      <w:pPr>
        <w:widowControl w:val="0"/>
        <w:ind w:firstLine="567"/>
        <w:jc w:val="both"/>
        <w:rPr>
          <w:color w:val="00B0F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76"/>
        <w:gridCol w:w="2620"/>
        <w:gridCol w:w="1807"/>
        <w:gridCol w:w="2552"/>
        <w:gridCol w:w="2524"/>
        <w:gridCol w:w="2807"/>
      </w:tblGrid>
      <w:tr w:rsidR="00B917FE" w:rsidRPr="00DF090A" w14:paraId="36D52A2E" w14:textId="77777777" w:rsidTr="00B917FE">
        <w:trPr>
          <w:tblHeader/>
        </w:trPr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97C023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DF090A">
              <w:rPr>
                <w:rFonts w:eastAsia="Times New Roman"/>
                <w:b/>
                <w:bCs/>
              </w:rPr>
              <w:t>Наименование АТЕ</w:t>
            </w:r>
          </w:p>
        </w:tc>
        <w:tc>
          <w:tcPr>
            <w:tcW w:w="0" w:type="auto"/>
            <w:tcBorders>
              <w:top w:val="single" w:sz="8" w:space="0" w:color="333333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56DDE8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DF090A">
              <w:rPr>
                <w:rFonts w:eastAsia="Times New Roman"/>
                <w:b/>
                <w:bCs/>
              </w:rPr>
              <w:t>Наименование ОО</w:t>
            </w:r>
          </w:p>
        </w:tc>
        <w:tc>
          <w:tcPr>
            <w:tcW w:w="0" w:type="auto"/>
            <w:tcBorders>
              <w:top w:val="single" w:sz="8" w:space="0" w:color="333333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2FFE10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DF090A">
              <w:rPr>
                <w:rFonts w:eastAsia="Times New Roman"/>
                <w:b/>
                <w:bCs/>
              </w:rPr>
              <w:t>Количество участников</w:t>
            </w:r>
          </w:p>
        </w:tc>
        <w:tc>
          <w:tcPr>
            <w:tcW w:w="0" w:type="auto"/>
            <w:tcBorders>
              <w:top w:val="single" w:sz="8" w:space="0" w:color="333333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D69860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DF090A">
              <w:rPr>
                <w:rFonts w:eastAsia="Times New Roman"/>
                <w:b/>
                <w:bCs/>
              </w:rPr>
              <w:t>Доля участников, получивших от 81 до 100 баллов</w:t>
            </w:r>
          </w:p>
        </w:tc>
        <w:tc>
          <w:tcPr>
            <w:tcW w:w="0" w:type="auto"/>
            <w:tcBorders>
              <w:top w:val="single" w:sz="8" w:space="0" w:color="333333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448111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DF090A">
              <w:rPr>
                <w:rFonts w:eastAsia="Times New Roman"/>
                <w:b/>
                <w:bCs/>
              </w:rPr>
              <w:t>Доля участников, получивших от 61 до 80 баллов</w:t>
            </w:r>
          </w:p>
        </w:tc>
        <w:tc>
          <w:tcPr>
            <w:tcW w:w="0" w:type="auto"/>
            <w:tcBorders>
              <w:top w:val="single" w:sz="8" w:space="0" w:color="333333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BC3851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DF090A">
              <w:rPr>
                <w:rFonts w:eastAsia="Times New Roman"/>
                <w:b/>
                <w:bCs/>
              </w:rPr>
              <w:t>Доля участников, не достигших минимального балла</w:t>
            </w:r>
          </w:p>
        </w:tc>
      </w:tr>
      <w:tr w:rsidR="00B917FE" w:rsidRPr="00DF090A" w14:paraId="4CFAA3B1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ABFFF5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DF090A">
              <w:rPr>
                <w:rFonts w:eastAsia="Times New Roman"/>
              </w:rPr>
              <w:t>Горноуральский</w:t>
            </w:r>
            <w:proofErr w:type="spellEnd"/>
            <w:r w:rsidRPr="00DF090A">
              <w:rPr>
                <w:rFonts w:eastAsia="Times New Roman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2B3F4F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МАОУ СОШ №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CC9765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7CD631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40.00%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D6006E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40.00%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7F5D50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04EF77B6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666ACF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МО город Каменск-</w:t>
            </w:r>
            <w:r w:rsidRPr="00DF090A">
              <w:rPr>
                <w:rFonts w:eastAsia="Times New Roman"/>
              </w:rPr>
              <w:lastRenderedPageBreak/>
              <w:t>Уральский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C058C1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lastRenderedPageBreak/>
              <w:t>Средняя школа № 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BDD2A5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EAD7A4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38.00% (10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039FF7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46.00% (12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C0A5F1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086F714F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1D03FF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lastRenderedPageBreak/>
              <w:t>Качканарский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D33693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МОУ СОШ №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858EFC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6F2612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33.00% (10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B851AA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43.00% (13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C5C9FE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40DA5DA5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65A981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 xml:space="preserve">МО </w:t>
            </w:r>
            <w:proofErr w:type="spellStart"/>
            <w:r w:rsidRPr="00DF090A">
              <w:rPr>
                <w:rFonts w:eastAsia="Times New Roman"/>
              </w:rPr>
              <w:t>Красноуфимский</w:t>
            </w:r>
            <w:proofErr w:type="spellEnd"/>
            <w:r w:rsidRPr="00DF090A">
              <w:rPr>
                <w:rFonts w:eastAsia="Times New Roman"/>
              </w:rPr>
              <w:t xml:space="preserve"> округ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C88E97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МАОУ "</w:t>
            </w:r>
            <w:proofErr w:type="spellStart"/>
            <w:r w:rsidRPr="00DF090A">
              <w:rPr>
                <w:rFonts w:eastAsia="Times New Roman"/>
              </w:rPr>
              <w:t>Криулинская</w:t>
            </w:r>
            <w:proofErr w:type="spellEnd"/>
            <w:r w:rsidRPr="00DF090A">
              <w:rPr>
                <w:rFonts w:eastAsia="Times New Roman"/>
              </w:rPr>
              <w:t xml:space="preserve">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B716EE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9B819E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33.00%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6C6EDD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50.00%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8A0188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7F5A811E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44751E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 xml:space="preserve">МО </w:t>
            </w:r>
            <w:proofErr w:type="spellStart"/>
            <w:r w:rsidRPr="00DF090A">
              <w:rPr>
                <w:rFonts w:eastAsia="Times New Roman"/>
              </w:rPr>
              <w:t>Красноуфимский</w:t>
            </w:r>
            <w:proofErr w:type="spellEnd"/>
            <w:r w:rsidRPr="00DF090A">
              <w:rPr>
                <w:rFonts w:eastAsia="Times New Roman"/>
              </w:rPr>
              <w:t xml:space="preserve"> округ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F1E691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МКОУ "</w:t>
            </w:r>
            <w:proofErr w:type="spellStart"/>
            <w:r w:rsidRPr="00DF090A">
              <w:rPr>
                <w:rFonts w:eastAsia="Times New Roman"/>
              </w:rPr>
              <w:t>Рахмангуловская</w:t>
            </w:r>
            <w:proofErr w:type="spellEnd"/>
            <w:r w:rsidRPr="00DF090A">
              <w:rPr>
                <w:rFonts w:eastAsia="Times New Roman"/>
              </w:rPr>
              <w:t xml:space="preserve">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CB213C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6ACDE1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33.00%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0D1897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33.00%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193D4E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7B35F971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E1863B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DF090A">
              <w:rPr>
                <w:rFonts w:eastAsia="Times New Roman"/>
              </w:rPr>
              <w:t>Режевской</w:t>
            </w:r>
            <w:proofErr w:type="spellEnd"/>
            <w:r w:rsidRPr="00DF090A">
              <w:rPr>
                <w:rFonts w:eastAsia="Times New Roman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8B7560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МБОУ СОШ №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C6B200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4B7B6A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33.00%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6E815C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33.00%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097D0E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4AC136AD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0AF67D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город Нижний Тагил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42FDD2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МБОУ СОШ № 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B43FB8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A156C7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33.00%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2F000C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C59C40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432C7ADF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15B5C4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МО город Ирбит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8F0941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МО город Ирбит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06E377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F525C1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33.00%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5A2ECD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664C6D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66.00% (2 уч.)</w:t>
            </w:r>
          </w:p>
        </w:tc>
      </w:tr>
      <w:tr w:rsidR="00B917FE" w:rsidRPr="00DF090A" w14:paraId="3DDD32D4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C729E4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город Нижний Тагил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42E8E1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МАОУ Гимназия №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90CE33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E7581E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32.00% (17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D06763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48.00% (25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BF1949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259C67E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9F3B2A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ГО Первоуральск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51A718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МАОУ "Лицей № 21"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281803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D1F83D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29.00% (12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D12614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46.00% (19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52A5F7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54018BEC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C4B4B2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город Нижний Тагил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F8E29F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МБОУ СОШ № 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BEE02F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4F483C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29.00% (5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370AFD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35.00% (6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517255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33DD924D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A61B17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DF090A">
              <w:rPr>
                <w:rFonts w:eastAsia="Times New Roman"/>
              </w:rPr>
              <w:t>г.Екатеринбург</w:t>
            </w:r>
            <w:proofErr w:type="spellEnd"/>
            <w:r w:rsidRPr="00DF090A">
              <w:rPr>
                <w:rFonts w:eastAsia="Times New Roman"/>
              </w:rPr>
              <w:t xml:space="preserve"> Кировский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0E27FD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 xml:space="preserve">СУНЦ </w:t>
            </w:r>
            <w:proofErr w:type="spellStart"/>
            <w:r w:rsidRPr="00DF090A">
              <w:rPr>
                <w:rFonts w:eastAsia="Times New Roman"/>
              </w:rPr>
              <w:t>УрФУ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C504CB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F9C56C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28.00% (49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BB92C7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51.00% (90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9EC935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0FC94004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6426D1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DF090A">
              <w:rPr>
                <w:rFonts w:eastAsia="Times New Roman"/>
              </w:rPr>
              <w:t>г.Екатеринбург</w:t>
            </w:r>
            <w:proofErr w:type="spellEnd"/>
            <w:r w:rsidRPr="00DF090A">
              <w:rPr>
                <w:rFonts w:eastAsia="Times New Roman"/>
              </w:rPr>
              <w:t xml:space="preserve"> Кировский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D5ED78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МАОУ Лицей № 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A7F324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CB8BEA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28.00% (20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6763BD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44.00% (31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0E1C18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34428F2B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6A99E3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город Нижний Тагил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4285A4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МАОУ Политехническая гимназия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B1B767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79D4B1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25.00% (13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856753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55.00% (29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7DC94B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385CA389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87B382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DF090A">
              <w:rPr>
                <w:rFonts w:eastAsia="Times New Roman"/>
              </w:rPr>
              <w:t>Артинский</w:t>
            </w:r>
            <w:proofErr w:type="spellEnd"/>
            <w:r w:rsidRPr="00DF090A">
              <w:rPr>
                <w:rFonts w:eastAsia="Times New Roman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A26916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 xml:space="preserve">МАОУ </w:t>
            </w:r>
            <w:proofErr w:type="spellStart"/>
            <w:r w:rsidRPr="00DF090A">
              <w:rPr>
                <w:rFonts w:eastAsia="Times New Roman"/>
              </w:rPr>
              <w:t>Манчажская</w:t>
            </w:r>
            <w:proofErr w:type="spellEnd"/>
            <w:r w:rsidRPr="00DF090A">
              <w:rPr>
                <w:rFonts w:eastAsia="Times New Roman"/>
              </w:rPr>
              <w:t xml:space="preserve"> СОШ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4A4F6D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79F129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25.00%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C99EFD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25.00%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8921C8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2705BB6E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4FA7F5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DF090A">
              <w:rPr>
                <w:rFonts w:eastAsia="Times New Roman"/>
              </w:rPr>
              <w:t>Ирбитское</w:t>
            </w:r>
            <w:proofErr w:type="spellEnd"/>
            <w:r w:rsidRPr="00DF090A">
              <w:rPr>
                <w:rFonts w:eastAsia="Times New Roman"/>
              </w:rPr>
              <w:t xml:space="preserve"> МО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8F4B5E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 xml:space="preserve">МАОУ </w:t>
            </w:r>
            <w:proofErr w:type="spellStart"/>
            <w:r w:rsidRPr="00DF090A">
              <w:rPr>
                <w:rFonts w:eastAsia="Times New Roman"/>
              </w:rPr>
              <w:t>Зайковская</w:t>
            </w:r>
            <w:proofErr w:type="spellEnd"/>
            <w:r w:rsidRPr="00DF090A">
              <w:rPr>
                <w:rFonts w:eastAsia="Times New Roman"/>
              </w:rPr>
              <w:t xml:space="preserve"> СОШ №2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EF4263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76A825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25.00%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C1626B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25.00%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8D7B9F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1B66A41D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1F4331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DF090A">
              <w:rPr>
                <w:rFonts w:eastAsia="Times New Roman"/>
              </w:rPr>
              <w:t>г.Екатеринбург</w:t>
            </w:r>
            <w:proofErr w:type="spellEnd"/>
            <w:r w:rsidRPr="00DF090A">
              <w:rPr>
                <w:rFonts w:eastAsia="Times New Roman"/>
              </w:rPr>
              <w:t xml:space="preserve"> Верх-</w:t>
            </w:r>
            <w:proofErr w:type="spellStart"/>
            <w:r w:rsidRPr="00DF090A">
              <w:rPr>
                <w:rFonts w:eastAsia="Times New Roman"/>
              </w:rPr>
              <w:t>Исетский</w:t>
            </w:r>
            <w:proofErr w:type="spellEnd"/>
            <w:r w:rsidRPr="00DF090A">
              <w:rPr>
                <w:rFonts w:eastAsia="Times New Roman"/>
              </w:rPr>
              <w:t xml:space="preserve">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059DCA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МАОУ гимназия №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2734CA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C4FCBC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24.00% (23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C4869F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60.00% (57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1169BD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1.00% (1 уч.)</w:t>
            </w:r>
          </w:p>
        </w:tc>
      </w:tr>
      <w:tr w:rsidR="00B917FE" w:rsidRPr="00DF090A" w14:paraId="3844289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BB2A7C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город Нижний Тагил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FDC575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МАОУ Лицей № 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30E6AD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B2648B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22.00% (7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6C1A48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61.00% (19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DD17A0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1F29A2EB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9D67AA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DF090A">
              <w:rPr>
                <w:rFonts w:eastAsia="Times New Roman"/>
              </w:rPr>
              <w:t>Ирбитское</w:t>
            </w:r>
            <w:proofErr w:type="spellEnd"/>
            <w:r w:rsidRPr="00DF090A">
              <w:rPr>
                <w:rFonts w:eastAsia="Times New Roman"/>
              </w:rPr>
              <w:t xml:space="preserve"> МО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42C494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МОУ "Пионерская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2044F9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A6DEDB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22.00%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64505C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55.00% (5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0FB990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53991399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B5BC5E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lastRenderedPageBreak/>
              <w:t>город Нижний Тагил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AC3C8B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МБОУ СОШ №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3F71AB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9C8FEA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22.00%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EDF1A0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22.00%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FF6369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5A08F38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291BF3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DF090A">
              <w:rPr>
                <w:rFonts w:eastAsia="Times New Roman"/>
              </w:rPr>
              <w:t>Новоуральский</w:t>
            </w:r>
            <w:proofErr w:type="spellEnd"/>
            <w:r w:rsidRPr="00DF090A">
              <w:rPr>
                <w:rFonts w:eastAsia="Times New Roman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C6119F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МАОУ "Гимназия"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42CE32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914312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18.00% (6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6AD9B8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53.00% (17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D344A0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33D8AF4F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473DED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DF090A">
              <w:rPr>
                <w:rFonts w:eastAsia="Times New Roman"/>
              </w:rPr>
              <w:t>г.Екатеринбург</w:t>
            </w:r>
            <w:proofErr w:type="spellEnd"/>
            <w:r w:rsidRPr="00DF090A">
              <w:rPr>
                <w:rFonts w:eastAsia="Times New Roman"/>
              </w:rPr>
              <w:t xml:space="preserve"> Кировский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C395CB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МАОУ гимназия № 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FA6943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490397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17.00% (15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BF8D13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39.00% (33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37ED5B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1.00% (1 уч.)</w:t>
            </w:r>
          </w:p>
        </w:tc>
      </w:tr>
      <w:tr w:rsidR="00B917FE" w:rsidRPr="00DF090A" w14:paraId="0DCB3E13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ACA328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город Нижний Тагил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A01542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МБОУ Лицей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006910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6F73F4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17.00% (9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642FF9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51.00% (27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548DA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4C6EC5B3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91922D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Артемовский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45B487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МБОУ "СОШ №9"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CF797F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18E4C1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17.00% (4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B0A6C1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34.00% (8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9E0B43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5C9629D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0A3397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Артемовский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0DFA6F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МАОУ "Лицей № 21"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F149EA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51664F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17.00% (4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72C802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30.00% (7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13DD80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7C9017AB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7CEE82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DF090A">
              <w:rPr>
                <w:rFonts w:eastAsia="Times New Roman"/>
              </w:rPr>
              <w:t>г.Екатеринбург</w:t>
            </w:r>
            <w:proofErr w:type="spellEnd"/>
            <w:r w:rsidRPr="00DF090A">
              <w:rPr>
                <w:rFonts w:eastAsia="Times New Roman"/>
              </w:rPr>
              <w:t xml:space="preserve"> Октябрьский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7AD06F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МАОУ Гимназия № 210 Корифей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3F13A0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84BE18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14.00% (4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217E0B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55.00% (15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914C32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73A715DC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EE8ED2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DF090A">
              <w:rPr>
                <w:rFonts w:eastAsia="Times New Roman"/>
              </w:rPr>
              <w:t>Ирбитское</w:t>
            </w:r>
            <w:proofErr w:type="spellEnd"/>
            <w:r w:rsidRPr="00DF090A">
              <w:rPr>
                <w:rFonts w:eastAsia="Times New Roman"/>
              </w:rPr>
              <w:t xml:space="preserve"> МО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8DF296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МКОУ Знаменская СОШ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444BA7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BB199A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14.00%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761823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2CCBE2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041FBF4F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BFE8E4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DF090A">
              <w:rPr>
                <w:rFonts w:eastAsia="Times New Roman"/>
              </w:rPr>
              <w:t>г.Екатеринбург</w:t>
            </w:r>
            <w:proofErr w:type="spellEnd"/>
            <w:r w:rsidRPr="00DF090A">
              <w:rPr>
                <w:rFonts w:eastAsia="Times New Roman"/>
              </w:rPr>
              <w:t xml:space="preserve"> Ленинский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FA4653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МБОУ гимназия № 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0CB2CA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D7D7F7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13.00% (4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2903F9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58.00% (17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2E55CA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719E8C2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0FAEC9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Верхотурский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55419F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ГБОУ СО "СОШ №3"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675E41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3BB1BE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12.00%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C29F11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50.00% (4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013C5F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13155D5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A7415A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DF090A">
              <w:rPr>
                <w:rFonts w:eastAsia="Times New Roman"/>
              </w:rPr>
              <w:t>Новоуральский</w:t>
            </w:r>
            <w:proofErr w:type="spellEnd"/>
            <w:r w:rsidRPr="00DF090A">
              <w:rPr>
                <w:rFonts w:eastAsia="Times New Roman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26E8A6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МАОУ "Лицей № 56"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5C0146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4DC0A8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11.00% (6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88D2D6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49.00% (25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B14412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66E9692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5AAFEC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ГО Первоуральск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BFD74F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МАОУ СОШ №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57CB23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BCDF8A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11.00%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7C9884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35.00% (6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97E8CB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1C84A078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372DB4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Туринский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851EBF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МАОУ СОШ №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9D506D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C73555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11.00%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F9DED8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35.00% (6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8AD543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55B2A4DD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70CD0F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МО "</w:t>
            </w:r>
            <w:proofErr w:type="spellStart"/>
            <w:r w:rsidRPr="00DF090A">
              <w:rPr>
                <w:rFonts w:eastAsia="Times New Roman"/>
              </w:rPr>
              <w:t>Камышловский</w:t>
            </w:r>
            <w:proofErr w:type="spellEnd"/>
            <w:r w:rsidRPr="00DF090A">
              <w:rPr>
                <w:rFonts w:eastAsia="Times New Roman"/>
              </w:rPr>
              <w:t xml:space="preserve"> МР"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1B893F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 xml:space="preserve">МКОУ </w:t>
            </w:r>
            <w:proofErr w:type="spellStart"/>
            <w:r w:rsidRPr="00DF090A">
              <w:rPr>
                <w:rFonts w:eastAsia="Times New Roman"/>
              </w:rPr>
              <w:t>Порошинская</w:t>
            </w:r>
            <w:proofErr w:type="spellEnd"/>
            <w:r w:rsidRPr="00DF090A">
              <w:rPr>
                <w:rFonts w:eastAsia="Times New Roman"/>
              </w:rPr>
              <w:t xml:space="preserve"> СОШ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111C34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17D2C0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11.00%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A0EA29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44.00% (4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E81695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6FDA55F4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16B9AF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DF090A">
              <w:rPr>
                <w:rFonts w:eastAsia="Times New Roman"/>
              </w:rPr>
              <w:t>г.Екатеринбург</w:t>
            </w:r>
            <w:proofErr w:type="spellEnd"/>
            <w:r w:rsidRPr="00DF090A">
              <w:rPr>
                <w:rFonts w:eastAsia="Times New Roman"/>
              </w:rPr>
              <w:t xml:space="preserve"> Чкаловский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8249FB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МАОУ Лицей № 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00F185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E26006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10.00% (9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2E927E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50.00% (41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5ABEE1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6BC34831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62061C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DF090A">
              <w:rPr>
                <w:rFonts w:eastAsia="Times New Roman"/>
              </w:rPr>
              <w:t>г.Екатеринбург</w:t>
            </w:r>
            <w:proofErr w:type="spellEnd"/>
            <w:r w:rsidRPr="00DF090A">
              <w:rPr>
                <w:rFonts w:eastAsia="Times New Roman"/>
              </w:rPr>
              <w:t xml:space="preserve"> Октябрьский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35518E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МАОУ лицей № 110 им. Л. К. Гришиной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2A8C2B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F43935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10.00% (9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E776F4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43.00% (39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6F4E35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2.00% (2 уч.)</w:t>
            </w:r>
          </w:p>
        </w:tc>
      </w:tr>
      <w:tr w:rsidR="00B917FE" w:rsidRPr="00DF090A" w14:paraId="4E13F713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DB55EB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МО город Каменск-Уральский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200318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Средняя школа №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C79031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977D3A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10.00%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4FEBEA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42.00% (8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BE3D29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61CFF75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EFA818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город Нижний Тагил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B47C18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МБОУ СОШ № 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AD9305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920459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10.00%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61A460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40.00% (4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8FCB59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  <w:tr w:rsidR="00B917FE" w:rsidRPr="00DF090A" w14:paraId="30C06A7D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24FA98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город Нижний Тагил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52693D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МБОУ СОШ № 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402F1C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00353F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10.00%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AB9D6F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10.00%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678BB9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</w:rPr>
            </w:pPr>
            <w:r w:rsidRPr="00DF090A">
              <w:rPr>
                <w:rFonts w:eastAsia="Times New Roman"/>
              </w:rPr>
              <w:t>0.00% (0 уч.)</w:t>
            </w:r>
          </w:p>
        </w:tc>
      </w:tr>
    </w:tbl>
    <w:p w14:paraId="60C21BD1" w14:textId="77777777" w:rsidR="00B917FE" w:rsidRDefault="00B917FE" w:rsidP="00C8182C">
      <w:pPr>
        <w:pStyle w:val="3"/>
        <w:keepNext w:val="0"/>
        <w:keepLines w:val="0"/>
        <w:widowControl w:val="0"/>
        <w:spacing w:before="0"/>
        <w:jc w:val="both"/>
        <w:rPr>
          <w:rFonts w:ascii="Times New Roman" w:eastAsia="Times New Roman" w:hAnsi="Times New Roman" w:cs="Times New Roman"/>
          <w:smallCaps/>
          <w:color w:val="00000A"/>
          <w:sz w:val="28"/>
          <w:szCs w:val="28"/>
        </w:rPr>
      </w:pPr>
    </w:p>
    <w:p w14:paraId="11B21C09" w14:textId="77777777" w:rsidR="00FE5631" w:rsidRDefault="00FE5631" w:rsidP="00C8182C">
      <w:pPr>
        <w:widowControl w:val="0"/>
        <w:ind w:left="720"/>
        <w:outlineLvl w:val="3"/>
        <w:rPr>
          <w:rFonts w:eastAsia="Times New Roman"/>
          <w:b/>
          <w:bCs/>
          <w:color w:val="000000"/>
        </w:rPr>
      </w:pPr>
    </w:p>
    <w:p w14:paraId="78EA4973" w14:textId="77777777" w:rsidR="00B917FE" w:rsidRPr="00D433B0" w:rsidRDefault="00B917FE" w:rsidP="00C8182C">
      <w:pPr>
        <w:widowControl w:val="0"/>
        <w:ind w:left="720"/>
        <w:outlineLvl w:val="3"/>
        <w:rPr>
          <w:rFonts w:eastAsia="Times New Roman"/>
          <w:b/>
          <w:bCs/>
          <w:color w:val="000000"/>
        </w:rPr>
      </w:pPr>
      <w:r w:rsidRPr="00D433B0">
        <w:rPr>
          <w:rFonts w:eastAsia="Times New Roman"/>
          <w:b/>
          <w:bCs/>
          <w:color w:val="000000"/>
        </w:rPr>
        <w:lastRenderedPageBreak/>
        <w:t>Выделение перечня ОО, продемонстрировавших наиболее низкие результаты ЕГЭ по предмету Математика профильная</w:t>
      </w:r>
    </w:p>
    <w:p w14:paraId="4F10CC38" w14:textId="77777777" w:rsidR="00B917FE" w:rsidRDefault="00B917FE" w:rsidP="00C8182C">
      <w:pPr>
        <w:widowControl w:val="0"/>
        <w:ind w:left="720" w:firstLine="525"/>
        <w:rPr>
          <w:rFonts w:eastAsia="Times New Roman"/>
          <w:color w:val="000000"/>
          <w:sz w:val="28"/>
          <w:szCs w:val="28"/>
        </w:rPr>
      </w:pPr>
      <w:r w:rsidRPr="00D433B0">
        <w:rPr>
          <w:rFonts w:eastAsia="Times New Roman"/>
          <w:color w:val="000000"/>
          <w:sz w:val="28"/>
          <w:szCs w:val="28"/>
        </w:rPr>
        <w:t xml:space="preserve">Сортировка ВСЕХ ОО произведена по следующим критериям: </w:t>
      </w:r>
    </w:p>
    <w:p w14:paraId="52775B88" w14:textId="77777777" w:rsidR="00B917FE" w:rsidRDefault="00B917FE" w:rsidP="00C8182C">
      <w:pPr>
        <w:widowControl w:val="0"/>
        <w:ind w:left="720" w:firstLine="525"/>
        <w:rPr>
          <w:rFonts w:eastAsia="Times New Roman"/>
          <w:color w:val="000000"/>
          <w:sz w:val="28"/>
          <w:szCs w:val="28"/>
        </w:rPr>
      </w:pPr>
      <w:r w:rsidRPr="00D433B0">
        <w:rPr>
          <w:rFonts w:eastAsia="Times New Roman"/>
          <w:color w:val="000000"/>
          <w:sz w:val="28"/>
          <w:szCs w:val="28"/>
        </w:rPr>
        <w:t>1) от большего к меньшему по количеству не</w:t>
      </w:r>
      <w:r>
        <w:rPr>
          <w:rFonts w:eastAsia="Times New Roman"/>
          <w:color w:val="000000"/>
          <w:sz w:val="28"/>
          <w:szCs w:val="28"/>
        </w:rPr>
        <w:t>у</w:t>
      </w:r>
      <w:r w:rsidRPr="00D433B0">
        <w:rPr>
          <w:rFonts w:eastAsia="Times New Roman"/>
          <w:color w:val="000000"/>
          <w:sz w:val="28"/>
          <w:szCs w:val="28"/>
        </w:rPr>
        <w:t xml:space="preserve">довлетворительных результатов; </w:t>
      </w:r>
    </w:p>
    <w:p w14:paraId="47FF4C6B" w14:textId="77777777" w:rsidR="00B917FE" w:rsidRDefault="00B917FE" w:rsidP="00C8182C">
      <w:pPr>
        <w:widowControl w:val="0"/>
        <w:ind w:left="720" w:firstLine="525"/>
        <w:rPr>
          <w:rFonts w:eastAsia="Times New Roman"/>
          <w:color w:val="000000"/>
          <w:sz w:val="28"/>
          <w:szCs w:val="28"/>
        </w:rPr>
      </w:pPr>
      <w:r w:rsidRPr="00D433B0">
        <w:rPr>
          <w:rFonts w:eastAsia="Times New Roman"/>
          <w:color w:val="000000"/>
          <w:sz w:val="28"/>
          <w:szCs w:val="28"/>
        </w:rPr>
        <w:t>2) от большего к меньшему по количеству участников, получивших от 60 до 100 баллов.</w:t>
      </w:r>
    </w:p>
    <w:p w14:paraId="282380CF" w14:textId="77777777" w:rsidR="00B917FE" w:rsidRPr="00D433B0" w:rsidRDefault="00B917FE" w:rsidP="00C8182C">
      <w:pPr>
        <w:widowControl w:val="0"/>
        <w:ind w:left="720" w:firstLine="525"/>
        <w:rPr>
          <w:rFonts w:eastAsia="Times New Roman"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1"/>
        <w:gridCol w:w="3545"/>
        <w:gridCol w:w="1697"/>
        <w:gridCol w:w="2211"/>
        <w:gridCol w:w="2193"/>
        <w:gridCol w:w="2459"/>
      </w:tblGrid>
      <w:tr w:rsidR="00B917FE" w:rsidRPr="00DF090A" w14:paraId="564B7D8D" w14:textId="77777777" w:rsidTr="00B917FE">
        <w:trPr>
          <w:tblHeader/>
        </w:trPr>
        <w:tc>
          <w:tcPr>
            <w:tcW w:w="0" w:type="auto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5115A2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F090A">
              <w:rPr>
                <w:rFonts w:eastAsia="Times New Roman"/>
                <w:b/>
                <w:bCs/>
                <w:color w:val="000000"/>
              </w:rPr>
              <w:t>Наименование АТЕ</w:t>
            </w:r>
          </w:p>
        </w:tc>
        <w:tc>
          <w:tcPr>
            <w:tcW w:w="0" w:type="auto"/>
            <w:tcBorders>
              <w:top w:val="single" w:sz="8" w:space="0" w:color="333333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5BCFCB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F090A">
              <w:rPr>
                <w:rFonts w:eastAsia="Times New Roman"/>
                <w:b/>
                <w:bCs/>
                <w:color w:val="000000"/>
              </w:rPr>
              <w:t>Наименование ОО</w:t>
            </w:r>
          </w:p>
        </w:tc>
        <w:tc>
          <w:tcPr>
            <w:tcW w:w="0" w:type="auto"/>
            <w:tcBorders>
              <w:top w:val="single" w:sz="8" w:space="0" w:color="333333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E37AAE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F090A">
              <w:rPr>
                <w:rFonts w:eastAsia="Times New Roman"/>
                <w:b/>
                <w:bCs/>
                <w:color w:val="000000"/>
              </w:rPr>
              <w:t>Количество участников</w:t>
            </w:r>
          </w:p>
        </w:tc>
        <w:tc>
          <w:tcPr>
            <w:tcW w:w="0" w:type="auto"/>
            <w:tcBorders>
              <w:top w:val="single" w:sz="8" w:space="0" w:color="333333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8A4697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F090A">
              <w:rPr>
                <w:rFonts w:eastAsia="Times New Roman"/>
                <w:b/>
                <w:bCs/>
                <w:color w:val="000000"/>
              </w:rPr>
              <w:t>Доля участников, получивших от 81 до 100 баллов</w:t>
            </w:r>
          </w:p>
        </w:tc>
        <w:tc>
          <w:tcPr>
            <w:tcW w:w="0" w:type="auto"/>
            <w:tcBorders>
              <w:top w:val="single" w:sz="8" w:space="0" w:color="333333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66FA6C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F090A">
              <w:rPr>
                <w:rFonts w:eastAsia="Times New Roman"/>
                <w:b/>
                <w:bCs/>
                <w:color w:val="000000"/>
              </w:rPr>
              <w:t>Доля участников, получивших от 61 до 80 баллов</w:t>
            </w:r>
          </w:p>
        </w:tc>
        <w:tc>
          <w:tcPr>
            <w:tcW w:w="0" w:type="auto"/>
            <w:tcBorders>
              <w:top w:val="single" w:sz="8" w:space="0" w:color="333333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45D9C8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F090A">
              <w:rPr>
                <w:rFonts w:eastAsia="Times New Roman"/>
                <w:b/>
                <w:bCs/>
                <w:color w:val="000000"/>
              </w:rPr>
              <w:t>Доля участников, не достигших минимального балла</w:t>
            </w:r>
          </w:p>
        </w:tc>
      </w:tr>
      <w:tr w:rsidR="00B917FE" w:rsidRPr="00DF090A" w14:paraId="5D0D0435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91C6A2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Талицкий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220610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"</w:t>
            </w:r>
            <w:proofErr w:type="spellStart"/>
            <w:r w:rsidRPr="00DF090A">
              <w:rPr>
                <w:rFonts w:eastAsia="Times New Roman"/>
                <w:color w:val="000000"/>
              </w:rPr>
              <w:t>Горбуновская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F366E9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63D105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FA894B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15E631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100.00% (1 уч.)</w:t>
            </w:r>
          </w:p>
        </w:tc>
      </w:tr>
      <w:tr w:rsidR="00B917FE" w:rsidRPr="00DF090A" w14:paraId="2D6A286C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76759B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Туринский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2E8BF7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МАОУ </w:t>
            </w:r>
            <w:proofErr w:type="spellStart"/>
            <w:r w:rsidRPr="00DF090A">
              <w:rPr>
                <w:rFonts w:eastAsia="Times New Roman"/>
                <w:color w:val="000000"/>
              </w:rPr>
              <w:t>Липовская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606A5E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8176F0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60C214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A65C60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100.00% (1 уч.)</w:t>
            </w:r>
          </w:p>
        </w:tc>
      </w:tr>
      <w:tr w:rsidR="00B917FE" w:rsidRPr="00DF090A" w14:paraId="04B69CED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C9D8E1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Серовский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3605CC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МОУ СОШ п. Красноярка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2D2F02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15460D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D14BD7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FB4C35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100.00% (1 уч.)</w:t>
            </w:r>
          </w:p>
        </w:tc>
      </w:tr>
      <w:tr w:rsidR="00B917FE" w:rsidRPr="00DF090A" w14:paraId="106B4336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CAEEC1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Новолялинский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DA5015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НГО "</w:t>
            </w:r>
            <w:proofErr w:type="spellStart"/>
            <w:r w:rsidRPr="00DF090A">
              <w:rPr>
                <w:rFonts w:eastAsia="Times New Roman"/>
                <w:color w:val="000000"/>
              </w:rPr>
              <w:t>Павдинская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E30E9D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5873C9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02C26C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8D8636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100.00% (1 уч.)</w:t>
            </w:r>
          </w:p>
        </w:tc>
      </w:tr>
      <w:tr w:rsidR="00B917FE" w:rsidRPr="00DF090A" w14:paraId="09BB1E7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DFE36B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Богданович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C8540D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МКОУ </w:t>
            </w:r>
            <w:proofErr w:type="spellStart"/>
            <w:r w:rsidRPr="00DF090A">
              <w:rPr>
                <w:rFonts w:eastAsia="Times New Roman"/>
                <w:color w:val="000000"/>
              </w:rPr>
              <w:t>Гарашкинская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F14C9B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B8BADB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89390A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02154B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100.00% (1 уч.)</w:t>
            </w:r>
          </w:p>
        </w:tc>
      </w:tr>
      <w:tr w:rsidR="00B917FE" w:rsidRPr="00DF090A" w14:paraId="2E64CFCE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A8B662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Сосьвинский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0DA101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МБОУ СОШ с. </w:t>
            </w:r>
            <w:proofErr w:type="spellStart"/>
            <w:r w:rsidRPr="00DF090A">
              <w:rPr>
                <w:rFonts w:eastAsia="Times New Roman"/>
                <w:color w:val="000000"/>
              </w:rPr>
              <w:t>Кошай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8A78E0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F01912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A2AFB0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DEC542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100.00% (2 уч.)</w:t>
            </w:r>
          </w:p>
        </w:tc>
      </w:tr>
      <w:tr w:rsidR="00B917FE" w:rsidRPr="00DF090A" w14:paraId="4E03B5D3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C84ECC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Сысертский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27D3B9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963852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9F790E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97E5A5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F5D6BF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100.00% (2 уч.)</w:t>
            </w:r>
          </w:p>
        </w:tc>
      </w:tr>
      <w:tr w:rsidR="00B917FE" w:rsidRPr="00DF090A" w14:paraId="358DBFAC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F634A5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Тавдинский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F282B5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СОШ п. Азанка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313C84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8F7288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CDBA47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141D4C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100.00% (3 уч.)</w:t>
            </w:r>
          </w:p>
        </w:tc>
      </w:tr>
      <w:tr w:rsidR="00B917FE" w:rsidRPr="00DF090A" w14:paraId="41BD0F86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9FF055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МО </w:t>
            </w:r>
            <w:proofErr w:type="spellStart"/>
            <w:r w:rsidRPr="00DF090A">
              <w:rPr>
                <w:rFonts w:eastAsia="Times New Roman"/>
                <w:color w:val="000000"/>
              </w:rPr>
              <w:t>Алапаевское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77CF55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"</w:t>
            </w:r>
            <w:proofErr w:type="spellStart"/>
            <w:r w:rsidRPr="00DF090A">
              <w:rPr>
                <w:rFonts w:eastAsia="Times New Roman"/>
                <w:color w:val="000000"/>
              </w:rPr>
              <w:t>Самоцветская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FDC9B1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D3699B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2B3216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D160B5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100.00% (3 уч.)</w:t>
            </w:r>
          </w:p>
        </w:tc>
      </w:tr>
      <w:tr w:rsidR="00B917FE" w:rsidRPr="00DF090A" w14:paraId="79322D66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D09642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Богданович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C53987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ГБОУ СПО СО БПТ ККШИ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E0CC97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B9A024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E56E14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60CEEC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92.00% (12 уч.)</w:t>
            </w:r>
          </w:p>
        </w:tc>
      </w:tr>
      <w:tr w:rsidR="00B917FE" w:rsidRPr="00DF090A" w14:paraId="1F512BD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50496B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город Нижний Тагил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C16E3A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527D96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4CC218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63015F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DC73BE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83.00% (5 уч.)</w:t>
            </w:r>
          </w:p>
        </w:tc>
      </w:tr>
      <w:tr w:rsidR="00B917FE" w:rsidRPr="00DF090A" w14:paraId="171A862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80A94D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"город Лесной"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8FBEFF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432A37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5B6BF6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EDAFB0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1DD6FE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72.00% (8 уч.)</w:t>
            </w:r>
          </w:p>
        </w:tc>
      </w:tr>
      <w:tr w:rsidR="00B917FE" w:rsidRPr="00DF090A" w14:paraId="6941A6FF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F983C9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МО </w:t>
            </w:r>
            <w:proofErr w:type="spellStart"/>
            <w:r w:rsidRPr="00DF090A">
              <w:rPr>
                <w:rFonts w:eastAsia="Times New Roman"/>
                <w:color w:val="000000"/>
              </w:rPr>
              <w:t>Красноуфимский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округ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E5A155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"</w:t>
            </w:r>
            <w:proofErr w:type="spellStart"/>
            <w:r w:rsidRPr="00DF090A">
              <w:rPr>
                <w:rFonts w:eastAsia="Times New Roman"/>
                <w:color w:val="000000"/>
              </w:rPr>
              <w:t>Тавринская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0F1C7B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68826F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04B263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E0537F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66.00% (4 уч.)</w:t>
            </w:r>
          </w:p>
        </w:tc>
      </w:tr>
      <w:tr w:rsidR="00B917FE" w:rsidRPr="00DF090A" w14:paraId="73C8F287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6B0666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Артемовский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855F24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43CA51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595997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72DB36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F48B80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66.00% (2 уч.)</w:t>
            </w:r>
          </w:p>
        </w:tc>
      </w:tr>
      <w:tr w:rsidR="00B917FE" w:rsidRPr="00DF090A" w14:paraId="593668F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F0D2D4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Верхотурский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78E45D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ВСОШ №2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81B507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AEA672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D851EE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6FFAA5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66.00% (2 уч.)</w:t>
            </w:r>
          </w:p>
        </w:tc>
      </w:tr>
      <w:tr w:rsidR="00B917FE" w:rsidRPr="00DF090A" w14:paraId="650FD0D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766207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Верхняя Пышма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3F7CF9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ГБОУ СПО СО </w:t>
            </w:r>
            <w:proofErr w:type="spellStart"/>
            <w:r w:rsidRPr="00DF090A">
              <w:rPr>
                <w:rFonts w:eastAsia="Times New Roman"/>
                <w:color w:val="000000"/>
              </w:rPr>
              <w:t>Верхнепышминский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механико-технологический техникум "Юность"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4E4B33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4BB53F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191EE0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66613B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60.00% (12 уч.)</w:t>
            </w:r>
          </w:p>
        </w:tc>
      </w:tr>
      <w:tr w:rsidR="00B917FE" w:rsidRPr="00DF090A" w14:paraId="540D833C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ACA9A4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Богданович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98D39A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"Барабинская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9EAC8A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F1FFBC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90B67D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59BC62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60.00% (3 уч.)</w:t>
            </w:r>
          </w:p>
        </w:tc>
      </w:tr>
      <w:tr w:rsidR="00B917FE" w:rsidRPr="00DF090A" w14:paraId="2EF148D7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570701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lastRenderedPageBreak/>
              <w:t>Серовский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587D26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6A09DC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AD1B0A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97232C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D130D4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57.00% (4 уч.)</w:t>
            </w:r>
          </w:p>
        </w:tc>
      </w:tr>
      <w:tr w:rsidR="00B917FE" w:rsidRPr="00DF090A" w14:paraId="03039EF2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984371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Артемовский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0428F8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487FE0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02985A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F8036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CA7235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57.00% (4 уч.)</w:t>
            </w:r>
          </w:p>
        </w:tc>
      </w:tr>
      <w:tr w:rsidR="00B917FE" w:rsidRPr="00DF090A" w14:paraId="3B73D46D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CF5515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Верх-</w:t>
            </w:r>
            <w:proofErr w:type="spellStart"/>
            <w:r w:rsidRPr="00DF090A">
              <w:rPr>
                <w:rFonts w:eastAsia="Times New Roman"/>
                <w:color w:val="000000"/>
              </w:rPr>
              <w:t>Исетский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A3DCBD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FC132F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1CE363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F02535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744F4E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57.00% (8 уч.)</w:t>
            </w:r>
          </w:p>
        </w:tc>
      </w:tr>
      <w:tr w:rsidR="00B917FE" w:rsidRPr="00DF090A" w14:paraId="5FBC4386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5A92E4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Новоуральский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660CA4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"Школа-интернат № 53"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A3D155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4691EC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FCF50A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F56CB2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55.00% (5 уч.)</w:t>
            </w:r>
          </w:p>
        </w:tc>
      </w:tr>
      <w:tr w:rsidR="00B917FE" w:rsidRPr="00DF090A" w14:paraId="728B08AD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47759E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Железнодорожный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1C0ADD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7D8D58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485B65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8B17EA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18.00%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C548BF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54.00% (6 уч.)</w:t>
            </w:r>
          </w:p>
        </w:tc>
      </w:tr>
      <w:tr w:rsidR="00B917FE" w:rsidRPr="00DF090A" w14:paraId="64E7AAA8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AD8D5A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Октябрьский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B89246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7479C1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13B785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185847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A37ACA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53.00% (8 уч.)</w:t>
            </w:r>
          </w:p>
        </w:tc>
      </w:tr>
      <w:tr w:rsidR="00B917FE" w:rsidRPr="00DF090A" w14:paraId="6A5468DD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68AD20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Серовский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6A794E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Кадетская Ш-И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6085DA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9FC98B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A7AA8C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9.00%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EA9920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52.00% (11 уч.)</w:t>
            </w:r>
          </w:p>
        </w:tc>
      </w:tr>
      <w:tr w:rsidR="00B917FE" w:rsidRPr="00DF090A" w14:paraId="45BDB9D6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347E15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Кировский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79BC40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- СОШ №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DBB438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41BC60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889B95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698FA0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(3 уч.)</w:t>
            </w:r>
          </w:p>
        </w:tc>
      </w:tr>
      <w:tr w:rsidR="00B917FE" w:rsidRPr="00DF090A" w14:paraId="16FCE945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A8F1CE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Кировский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F54EC2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МБВСОУ ЦО "Творчество"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7F3DE3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1A0EC9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5A0A25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E809C6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(5 уч.)</w:t>
            </w:r>
          </w:p>
        </w:tc>
      </w:tr>
      <w:tr w:rsidR="00B917FE" w:rsidRPr="00DF090A" w14:paraId="1F80CC13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F8DCB5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Нижнесергинский МР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DBEA92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СОШ п. Красноармеец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66D758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0425C7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CE2F3D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9B13D1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(1 уч.)</w:t>
            </w:r>
          </w:p>
        </w:tc>
      </w:tr>
      <w:tr w:rsidR="00B917FE" w:rsidRPr="00DF090A" w14:paraId="47256BB3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B21B8D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 город Алапаевск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7BDC67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6735DF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2E93A1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866E21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DFB923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(1 уч.)</w:t>
            </w:r>
          </w:p>
        </w:tc>
      </w:tr>
      <w:tr w:rsidR="00B917FE" w:rsidRPr="00DF090A" w14:paraId="050DEA71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1A1877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 Каменский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CD5FCF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МКОУ </w:t>
            </w:r>
            <w:proofErr w:type="spellStart"/>
            <w:r w:rsidRPr="00DF090A">
              <w:rPr>
                <w:rFonts w:eastAsia="Times New Roman"/>
                <w:color w:val="000000"/>
              </w:rPr>
              <w:t>Маминская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855DCA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0FDF67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9E56A5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12C8C4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(1 уч.)</w:t>
            </w:r>
          </w:p>
        </w:tc>
      </w:tr>
      <w:tr w:rsidR="00B917FE" w:rsidRPr="00DF090A" w14:paraId="26F91DFE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1E7AD7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МО </w:t>
            </w:r>
            <w:proofErr w:type="spellStart"/>
            <w:r w:rsidRPr="00DF090A">
              <w:rPr>
                <w:rFonts w:eastAsia="Times New Roman"/>
                <w:color w:val="000000"/>
              </w:rPr>
              <w:t>Красноуфимский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округ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FF5B15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"</w:t>
            </w:r>
            <w:proofErr w:type="spellStart"/>
            <w:r w:rsidRPr="00DF090A">
              <w:rPr>
                <w:rFonts w:eastAsia="Times New Roman"/>
                <w:color w:val="000000"/>
              </w:rPr>
              <w:t>Новосельская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FA09ED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FFB495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63A874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E64400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(1 уч.)</w:t>
            </w:r>
          </w:p>
        </w:tc>
      </w:tr>
      <w:tr w:rsidR="00B917FE" w:rsidRPr="00DF090A" w14:paraId="7B62A9CC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E005DC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 город Алапаевск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F19B61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86A74C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70FD96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613303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92D56A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(1 уч.)</w:t>
            </w:r>
          </w:p>
        </w:tc>
      </w:tr>
      <w:tr w:rsidR="00B917FE" w:rsidRPr="00DF090A" w14:paraId="2EA1C707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318E27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 "</w:t>
            </w:r>
            <w:proofErr w:type="spellStart"/>
            <w:r w:rsidRPr="00DF090A">
              <w:rPr>
                <w:rFonts w:eastAsia="Times New Roman"/>
                <w:color w:val="000000"/>
              </w:rPr>
              <w:t>Камышловский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МР"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CB56DC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 "</w:t>
            </w:r>
            <w:proofErr w:type="spellStart"/>
            <w:r w:rsidRPr="00DF090A">
              <w:rPr>
                <w:rFonts w:eastAsia="Times New Roman"/>
                <w:color w:val="000000"/>
              </w:rPr>
              <w:t>Камышловский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МР"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740ACF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737E1B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5D9D6A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10BD97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(1 уч.)</w:t>
            </w:r>
          </w:p>
        </w:tc>
      </w:tr>
      <w:tr w:rsidR="00B917FE" w:rsidRPr="00DF090A" w14:paraId="3A001011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F5D1E8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Качканарский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267EED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Качканарский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843705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E3ACF6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13423B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84B40C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(1 уч.)</w:t>
            </w:r>
          </w:p>
        </w:tc>
      </w:tr>
      <w:tr w:rsidR="00B917FE" w:rsidRPr="00DF090A" w14:paraId="410B270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F7541D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Ивдельский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06C34B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МКОУ СОШ № 11 г. </w:t>
            </w:r>
            <w:proofErr w:type="spellStart"/>
            <w:r w:rsidRPr="00DF090A">
              <w:rPr>
                <w:rFonts w:eastAsia="Times New Roman"/>
                <w:color w:val="000000"/>
              </w:rPr>
              <w:t>Ивделя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п. Оус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22E44B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40FE9B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185F04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A5F31E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(1 уч.)</w:t>
            </w:r>
          </w:p>
        </w:tc>
      </w:tr>
      <w:tr w:rsidR="00B917FE" w:rsidRPr="00DF090A" w14:paraId="4AEBA317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3E5919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Ивдельский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90EF0F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МАОУ СОШ № 2 г. </w:t>
            </w:r>
            <w:proofErr w:type="spellStart"/>
            <w:r w:rsidRPr="00DF090A">
              <w:rPr>
                <w:rFonts w:eastAsia="Times New Roman"/>
                <w:color w:val="000000"/>
              </w:rPr>
              <w:t>Ивделя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D4047B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60D2D7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2955E0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74631A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(1 уч.)</w:t>
            </w:r>
          </w:p>
        </w:tc>
      </w:tr>
      <w:tr w:rsidR="00B917FE" w:rsidRPr="00DF090A" w14:paraId="0B4DA2E9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CDC97E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город Нижний Тагил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5BB432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C0BA2F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577538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DCCBA5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216447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(1 уч.)</w:t>
            </w:r>
          </w:p>
        </w:tc>
      </w:tr>
      <w:tr w:rsidR="00B917FE" w:rsidRPr="00DF090A" w14:paraId="524DC842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C6F8D0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lastRenderedPageBreak/>
              <w:t>ГО "город Лесной"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E820AD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МБВСОУ ВСОШ №62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DE727B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7EB34C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554910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84CB87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(1 уч.)</w:t>
            </w:r>
          </w:p>
        </w:tc>
      </w:tr>
      <w:tr w:rsidR="00B917FE" w:rsidRPr="00DF090A" w14:paraId="09407AFC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D085EB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"город Лесной"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525C0E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4657F5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4D3BD6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A16994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002DF6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(1 уч.)</w:t>
            </w:r>
          </w:p>
        </w:tc>
      </w:tr>
      <w:tr w:rsidR="00B917FE" w:rsidRPr="00DF090A" w14:paraId="5183DB6E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9BADAD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Богданович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06AEBE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МКОУ </w:t>
            </w:r>
            <w:proofErr w:type="spellStart"/>
            <w:r w:rsidRPr="00DF090A">
              <w:rPr>
                <w:rFonts w:eastAsia="Times New Roman"/>
                <w:color w:val="000000"/>
              </w:rPr>
              <w:t>Кунарская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0E8F6B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44C871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6E67BC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32870F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(1 уч.)</w:t>
            </w:r>
          </w:p>
        </w:tc>
      </w:tr>
      <w:tr w:rsidR="00B917FE" w:rsidRPr="00DF090A" w14:paraId="33310E8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A85F37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Среднеуральск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FDAC4C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Среднеуральск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6BC9D6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CEF435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1F7796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DF88C7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(1 уч.)</w:t>
            </w:r>
          </w:p>
        </w:tc>
      </w:tr>
      <w:tr w:rsidR="00B917FE" w:rsidRPr="00DF090A" w14:paraId="78CA34EC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C079A2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Талицкий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AB191B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"</w:t>
            </w:r>
            <w:proofErr w:type="spellStart"/>
            <w:r w:rsidRPr="00DF090A">
              <w:rPr>
                <w:rFonts w:eastAsia="Times New Roman"/>
                <w:color w:val="000000"/>
              </w:rPr>
              <w:t>Нижнекатарачская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930520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DC7BEF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2F6F80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7970C9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(1 уч.)</w:t>
            </w:r>
          </w:p>
        </w:tc>
      </w:tr>
      <w:tr w:rsidR="00B917FE" w:rsidRPr="00DF090A" w14:paraId="69024B49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05D338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Асбестовский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28F7EC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Средняя школа №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5FEF72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15D569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4D0AC3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46B720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(1 уч.)</w:t>
            </w:r>
          </w:p>
        </w:tc>
      </w:tr>
      <w:tr w:rsidR="00B917FE" w:rsidRPr="00DF090A" w14:paraId="20CAD46B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80F1A1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Верхнесалдинский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667E34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СОШ №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A860FB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416279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0FA921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7C3777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(2 уч.)</w:t>
            </w:r>
          </w:p>
        </w:tc>
      </w:tr>
      <w:tr w:rsidR="00B917FE" w:rsidRPr="00DF090A" w14:paraId="4D48386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043CBB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Железнодорожный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3EBD45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93E272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070242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928067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F8C1D2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(2 уч.)</w:t>
            </w:r>
          </w:p>
        </w:tc>
      </w:tr>
      <w:tr w:rsidR="00B917FE" w:rsidRPr="00DF090A" w14:paraId="06237B9D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6A9180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Асбестовский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00B45A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B7C806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256834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BF7011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DF11E4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(2 уч.)</w:t>
            </w:r>
          </w:p>
        </w:tc>
      </w:tr>
      <w:tr w:rsidR="00B917FE" w:rsidRPr="00DF090A" w14:paraId="4B74E8F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A49E62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Березовский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00EBE1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БМАОУ СОШ №21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09EFEA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E9C0A0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339CC1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B58745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(2 уч.)</w:t>
            </w:r>
          </w:p>
        </w:tc>
      </w:tr>
      <w:tr w:rsidR="00B917FE" w:rsidRPr="00DF090A" w14:paraId="62102A4C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F1AACD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Горноуральский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D649A4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77F732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F71857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1193DE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069B34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(2 уч.)</w:t>
            </w:r>
          </w:p>
        </w:tc>
      </w:tr>
      <w:tr w:rsidR="00B917FE" w:rsidRPr="00DF090A" w14:paraId="3A8689AD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1338E9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Кировградский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1F1D65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5B8131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1C0D9C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E70912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F7C319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(2 уч.)</w:t>
            </w:r>
          </w:p>
        </w:tc>
      </w:tr>
      <w:tr w:rsidR="00B917FE" w:rsidRPr="00DF090A" w14:paraId="1C2661E9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65C914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 город Каменск-Уральский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83F46E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ВСОШ №1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E902FD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C88F53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D35422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F3700C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(2 уч.)</w:t>
            </w:r>
          </w:p>
        </w:tc>
      </w:tr>
      <w:tr w:rsidR="00B917FE" w:rsidRPr="00DF090A" w14:paraId="1EB281A5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786EC4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Верхняя Пышма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E23485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Верхняя Пышма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A9A342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8D079A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0D7538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FAB6E4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(3 уч.)</w:t>
            </w:r>
          </w:p>
        </w:tc>
      </w:tr>
      <w:tr w:rsidR="00B917FE" w:rsidRPr="00DF090A" w14:paraId="7DDF78C5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124677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Ленинский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CA30A5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5D1777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FE0D65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F8C883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D52D5C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44.00% (8 уч.)</w:t>
            </w:r>
          </w:p>
        </w:tc>
      </w:tr>
      <w:tr w:rsidR="00B917FE" w:rsidRPr="00DF090A" w14:paraId="49531D55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129231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Кировский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233F73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E9F7B8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752D62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FED775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4075BA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42.00% (6 уч.)</w:t>
            </w:r>
          </w:p>
        </w:tc>
      </w:tr>
      <w:tr w:rsidR="00B917FE" w:rsidRPr="00DF090A" w14:paraId="64FA37C3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4992AA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Серовский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30654A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4E9B06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42057C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7D50FC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CB9AB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41.00% (5 уч.)</w:t>
            </w:r>
          </w:p>
        </w:tc>
      </w:tr>
      <w:tr w:rsidR="00B917FE" w:rsidRPr="00DF090A" w14:paraId="0A9AB053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E3A2E5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Верх-</w:t>
            </w:r>
            <w:proofErr w:type="spellStart"/>
            <w:r w:rsidRPr="00DF090A">
              <w:rPr>
                <w:rFonts w:eastAsia="Times New Roman"/>
                <w:color w:val="000000"/>
              </w:rPr>
              <w:t>Исетский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910E57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МБВСОУ ВСОШ №185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84118F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467C82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C761C6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A2CFAB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41.00% (10 уч.)</w:t>
            </w:r>
          </w:p>
        </w:tc>
      </w:tr>
      <w:tr w:rsidR="00B917FE" w:rsidRPr="00DF090A" w14:paraId="6DCDC03B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B6B06F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Дегтярск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3F70F0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807EBD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2EF535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25D58A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21F821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41.00% (5 уч.)</w:t>
            </w:r>
          </w:p>
        </w:tc>
      </w:tr>
      <w:tr w:rsidR="00B917FE" w:rsidRPr="00DF090A" w14:paraId="0A83FEAC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954938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Чкаловский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CAC010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DAF32D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53F4EA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8B86A7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5D9AB0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41.00% (5 уч.)</w:t>
            </w:r>
          </w:p>
        </w:tc>
      </w:tr>
      <w:tr w:rsidR="00B917FE" w:rsidRPr="00DF090A" w14:paraId="09112F9D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4CDC40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lastRenderedPageBreak/>
              <w:t xml:space="preserve">МО </w:t>
            </w:r>
            <w:proofErr w:type="spellStart"/>
            <w:r w:rsidRPr="00DF090A">
              <w:rPr>
                <w:rFonts w:eastAsia="Times New Roman"/>
                <w:color w:val="000000"/>
              </w:rPr>
              <w:t>Алапаевское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4E54B0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«</w:t>
            </w:r>
            <w:proofErr w:type="spellStart"/>
            <w:r w:rsidRPr="00DF090A">
              <w:rPr>
                <w:rFonts w:eastAsia="Times New Roman"/>
                <w:color w:val="000000"/>
              </w:rPr>
              <w:t>Заринская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B7D391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E05165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4376E7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D9570B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40.00% (2 уч.)</w:t>
            </w:r>
          </w:p>
        </w:tc>
      </w:tr>
      <w:tr w:rsidR="00B917FE" w:rsidRPr="00DF090A" w14:paraId="5EAA276E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5C506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Верхняя Пышма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786873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"СОШ № 3"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EFE418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B252EF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C8684E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FA66CD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40.00% (6 уч.)</w:t>
            </w:r>
          </w:p>
        </w:tc>
      </w:tr>
      <w:tr w:rsidR="00B917FE" w:rsidRPr="00DF090A" w14:paraId="2C91CDF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0B7912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МО </w:t>
            </w:r>
            <w:proofErr w:type="spellStart"/>
            <w:r w:rsidRPr="00DF090A">
              <w:rPr>
                <w:rFonts w:eastAsia="Times New Roman"/>
                <w:color w:val="000000"/>
              </w:rPr>
              <w:t>Алапаевское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D47ADF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МОУ "</w:t>
            </w:r>
            <w:proofErr w:type="spellStart"/>
            <w:r w:rsidRPr="00DF090A">
              <w:rPr>
                <w:rFonts w:eastAsia="Times New Roman"/>
                <w:color w:val="000000"/>
              </w:rPr>
              <w:t>Останинская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1E932F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A5633D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80E578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93FB86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40.00% (2 уч.)</w:t>
            </w:r>
          </w:p>
        </w:tc>
      </w:tr>
      <w:tr w:rsidR="00B917FE" w:rsidRPr="00DF090A" w14:paraId="47BCDA92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096427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Первоуральск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F806D4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CED107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D9E612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001010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1918C3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40.00% (2 уч.)</w:t>
            </w:r>
          </w:p>
        </w:tc>
      </w:tr>
      <w:tr w:rsidR="00B917FE" w:rsidRPr="00DF090A" w14:paraId="4A9D3189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319DC8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Заречный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22EAD1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Заречный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3B2469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94AA11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F11D8F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ABDB38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40.00% (2 уч.)</w:t>
            </w:r>
          </w:p>
        </w:tc>
      </w:tr>
      <w:tr w:rsidR="00B917FE" w:rsidRPr="00DF090A" w14:paraId="54206BB9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B82396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Богданович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DE0D5B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МКВ (С) ОУ "</w:t>
            </w:r>
            <w:proofErr w:type="spellStart"/>
            <w:r w:rsidRPr="00DF090A">
              <w:rPr>
                <w:rFonts w:eastAsia="Times New Roman"/>
                <w:color w:val="000000"/>
              </w:rPr>
              <w:t>Богдановичская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ОСОШ"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573E19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9A321D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256453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2A94DF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40.00% (2 уч.)</w:t>
            </w:r>
          </w:p>
        </w:tc>
      </w:tr>
      <w:tr w:rsidR="00B917FE" w:rsidRPr="00DF090A" w14:paraId="53B54456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AD1692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Артинский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EBAF76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"</w:t>
            </w:r>
            <w:proofErr w:type="spellStart"/>
            <w:r w:rsidRPr="00DF090A">
              <w:rPr>
                <w:rFonts w:eastAsia="Times New Roman"/>
                <w:color w:val="000000"/>
              </w:rPr>
              <w:t>Малокарзинская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5B2BB6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4CB6D9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B378B9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CF4503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40.00% (2 уч.)</w:t>
            </w:r>
          </w:p>
        </w:tc>
      </w:tr>
      <w:tr w:rsidR="00B917FE" w:rsidRPr="00DF090A" w14:paraId="51E55475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C0B7D9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Орджоникидзевский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FDE0EB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4E6EB2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9D90AB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67DFC5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23.00%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A47070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38.00% (5 уч.)</w:t>
            </w:r>
          </w:p>
        </w:tc>
      </w:tr>
      <w:tr w:rsidR="00B917FE" w:rsidRPr="00DF090A" w14:paraId="151CFC34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5E6003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Железнодорожный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3A2430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2F2143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BFF914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67502D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1FAFF3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37.00% (3 уч.)</w:t>
            </w:r>
          </w:p>
        </w:tc>
      </w:tr>
      <w:tr w:rsidR="00B917FE" w:rsidRPr="00DF090A" w14:paraId="372F6EBD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40424F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 "</w:t>
            </w:r>
            <w:proofErr w:type="spellStart"/>
            <w:r w:rsidRPr="00DF090A">
              <w:rPr>
                <w:rFonts w:eastAsia="Times New Roman"/>
                <w:color w:val="000000"/>
              </w:rPr>
              <w:t>Камышловский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МР"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E0B12E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МКОУ </w:t>
            </w:r>
            <w:proofErr w:type="spellStart"/>
            <w:r w:rsidRPr="00DF090A">
              <w:rPr>
                <w:rFonts w:eastAsia="Times New Roman"/>
                <w:color w:val="000000"/>
              </w:rPr>
              <w:t>Обуховская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9E1662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71913E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81E4D8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D920DF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37.00% (3 уч.)</w:t>
            </w:r>
          </w:p>
        </w:tc>
      </w:tr>
      <w:tr w:rsidR="00B917FE" w:rsidRPr="00DF090A" w14:paraId="457412A1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1B81B9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Октябрьский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F07E61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76 с углубленным изучением отдельных предметов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D12156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9CD158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BBF733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22.00% (5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AB323D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36.00% (8 уч.)</w:t>
            </w:r>
          </w:p>
        </w:tc>
      </w:tr>
      <w:tr w:rsidR="00B917FE" w:rsidRPr="00DF090A" w14:paraId="4BDE3511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0FB84A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Верхняя Пышма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C1BDBA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"</w:t>
            </w:r>
            <w:proofErr w:type="spellStart"/>
            <w:r w:rsidRPr="00DF090A">
              <w:rPr>
                <w:rFonts w:eastAsia="Times New Roman"/>
                <w:color w:val="000000"/>
              </w:rPr>
              <w:t>Верхнепышминский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филиал" ГАОУ СПО СО "УОР №1"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C71E6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8E5B20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EEC80C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9.00%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214326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36.00% (4 уч.)</w:t>
            </w:r>
          </w:p>
        </w:tc>
      </w:tr>
      <w:tr w:rsidR="00B917FE" w:rsidRPr="00DF090A" w14:paraId="10A625DC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6A6A7F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Чкаловский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287747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ГБПОУ СО "Уральский техникум "Рифей"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18B039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D15B15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44034C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E34F4F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36.00% (7 уч.)</w:t>
            </w:r>
          </w:p>
        </w:tc>
      </w:tr>
      <w:tr w:rsidR="00B917FE" w:rsidRPr="00DF090A" w14:paraId="61A21281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1072E0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Железнодорожный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B7CC85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D1E5B4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0A0193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8F53BB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2FF927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36.00% (4 уч.)</w:t>
            </w:r>
          </w:p>
        </w:tc>
      </w:tr>
      <w:tr w:rsidR="00B917FE" w:rsidRPr="00DF090A" w14:paraId="3493A21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1ACB8B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Октябрьский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A36A30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D1A763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B35773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D2A658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E858D8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35.00% (5 уч.)</w:t>
            </w:r>
          </w:p>
        </w:tc>
      </w:tr>
      <w:tr w:rsidR="00B917FE" w:rsidRPr="00DF090A" w14:paraId="52E18C83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EBE976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lastRenderedPageBreak/>
              <w:t xml:space="preserve">МО </w:t>
            </w:r>
            <w:proofErr w:type="spellStart"/>
            <w:r w:rsidRPr="00DF090A">
              <w:rPr>
                <w:rFonts w:eastAsia="Times New Roman"/>
                <w:color w:val="000000"/>
              </w:rPr>
              <w:t>Алапаевское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0C37A6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"Кировская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63C74E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85E6CF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22.00%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986CA1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02F0E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(3 уч.)</w:t>
            </w:r>
          </w:p>
        </w:tc>
      </w:tr>
      <w:tr w:rsidR="00B917FE" w:rsidRPr="00DF090A" w14:paraId="17140C8F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1D8645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Октябрьский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58D526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99E8D7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2A4C3A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5F1A4F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252A1B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(3 уч.)</w:t>
            </w:r>
          </w:p>
        </w:tc>
      </w:tr>
      <w:tr w:rsidR="00B917FE" w:rsidRPr="00DF090A" w14:paraId="356F689E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7327A3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МО </w:t>
            </w:r>
            <w:proofErr w:type="spellStart"/>
            <w:r w:rsidRPr="00DF090A">
              <w:rPr>
                <w:rFonts w:eastAsia="Times New Roman"/>
                <w:color w:val="000000"/>
              </w:rPr>
              <w:t>Красноуфимский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округ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686F5D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"</w:t>
            </w:r>
            <w:proofErr w:type="spellStart"/>
            <w:r w:rsidRPr="00DF090A">
              <w:rPr>
                <w:rFonts w:eastAsia="Times New Roman"/>
                <w:color w:val="000000"/>
              </w:rPr>
              <w:t>Нижнеиргинская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291B73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B2F3DE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E65CCB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66.00%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26B322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(1 уч.)</w:t>
            </w:r>
          </w:p>
        </w:tc>
      </w:tr>
      <w:tr w:rsidR="00B917FE" w:rsidRPr="00DF090A" w14:paraId="09B59A12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E0D519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Пышминский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FFEC4D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ПГО "</w:t>
            </w:r>
            <w:proofErr w:type="spellStart"/>
            <w:r w:rsidRPr="00DF090A">
              <w:rPr>
                <w:rFonts w:eastAsia="Times New Roman"/>
                <w:color w:val="000000"/>
              </w:rPr>
              <w:t>Четкаринская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BD19F6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3DC261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FAD9EE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2B7369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(1 уч.)</w:t>
            </w:r>
          </w:p>
        </w:tc>
      </w:tr>
      <w:tr w:rsidR="00B917FE" w:rsidRPr="00DF090A" w14:paraId="2D0391F7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6E450E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Невьянский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0004F6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п. Аять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6F3506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F60506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CF9D9E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8298C9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(1 уч.)</w:t>
            </w:r>
          </w:p>
        </w:tc>
      </w:tr>
      <w:tr w:rsidR="00B917FE" w:rsidRPr="00DF090A" w14:paraId="5B66862E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D03760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город Нижний Тагил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8D4382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07ACD7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22928E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012AAC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72ED9C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(1 уч.)</w:t>
            </w:r>
          </w:p>
        </w:tc>
      </w:tr>
      <w:tr w:rsidR="00B917FE" w:rsidRPr="00DF090A" w14:paraId="33876371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736848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город Нижний Тагил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187058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3EB3D9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2A6C33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29CDEE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71FA19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(1 уч.)</w:t>
            </w:r>
          </w:p>
        </w:tc>
      </w:tr>
      <w:tr w:rsidR="00B917FE" w:rsidRPr="00DF090A" w14:paraId="3E209BCD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BFEBF5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Арамильский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700406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"СОШ № 3"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FB3A5B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9E9C98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8E43A2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69786F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(1 уч.)</w:t>
            </w:r>
          </w:p>
        </w:tc>
      </w:tr>
      <w:tr w:rsidR="00B917FE" w:rsidRPr="00DF090A" w14:paraId="33D12487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405CF8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Железнодорожный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DF84A6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94A7C9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99AE21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5E10E8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5F85B3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(1 уч.)</w:t>
            </w:r>
          </w:p>
        </w:tc>
      </w:tr>
      <w:tr w:rsidR="00B917FE" w:rsidRPr="00DF090A" w14:paraId="1181039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973220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Верх-</w:t>
            </w:r>
            <w:proofErr w:type="spellStart"/>
            <w:r w:rsidRPr="00DF090A">
              <w:rPr>
                <w:rFonts w:eastAsia="Times New Roman"/>
                <w:color w:val="000000"/>
              </w:rPr>
              <w:t>Исетский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0EEA38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- СОШ № 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E04DC5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B85F56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D2578A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1930DB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(1 уч.)</w:t>
            </w:r>
          </w:p>
        </w:tc>
      </w:tr>
      <w:tr w:rsidR="00B917FE" w:rsidRPr="00DF090A" w14:paraId="04AC8F4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D72710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Березовский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A65BDA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БМАОУ СОШ №1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C289EE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D6506D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7C3664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E37906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(2 уч.)</w:t>
            </w:r>
          </w:p>
        </w:tc>
      </w:tr>
      <w:tr w:rsidR="00B917FE" w:rsidRPr="00DF090A" w14:paraId="7D58983C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B00421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Нижнесергинский МР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3F392B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МКОУ СОШ № 8 р. п. </w:t>
            </w:r>
            <w:proofErr w:type="spellStart"/>
            <w:r w:rsidRPr="00DF090A">
              <w:rPr>
                <w:rFonts w:eastAsia="Times New Roman"/>
                <w:color w:val="000000"/>
              </w:rPr>
              <w:t>Атиг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251539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4FFEBF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90D54F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F80DAD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(2 уч.)</w:t>
            </w:r>
          </w:p>
        </w:tc>
      </w:tr>
      <w:tr w:rsidR="00B917FE" w:rsidRPr="00DF090A" w14:paraId="45073C1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AD53B1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Богданович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148E6F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школа-интернат №9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4D0F35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F13016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72AA9B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ABE63C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(2 уч.)</w:t>
            </w:r>
          </w:p>
        </w:tc>
      </w:tr>
      <w:tr w:rsidR="00B917FE" w:rsidRPr="00DF090A" w14:paraId="06190575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197F91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Кировский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E3AF76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ГБОУ СО КШИ "Екатеринбургский кадетский корпус"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732691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3F73BA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EB83F6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D64FBB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(20 уч.)</w:t>
            </w:r>
          </w:p>
        </w:tc>
      </w:tr>
      <w:tr w:rsidR="00B917FE" w:rsidRPr="00DF090A" w14:paraId="411BED24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8F2FD8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город Нижний Тагил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CF5A57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21 Кадетская школа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6DAD77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4890AC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870767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D7DE08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(3 уч.)</w:t>
            </w:r>
          </w:p>
        </w:tc>
      </w:tr>
      <w:tr w:rsidR="00B917FE" w:rsidRPr="00DF090A" w14:paraId="6689A786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765643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город Нижний Тагил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7C20ED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ABFE97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F6BEC7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A5A9B1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0FBCA3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(1 уч.)</w:t>
            </w:r>
          </w:p>
        </w:tc>
      </w:tr>
      <w:tr w:rsidR="00B917FE" w:rsidRPr="00DF090A" w14:paraId="162904B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9ECB01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МО </w:t>
            </w:r>
            <w:proofErr w:type="spellStart"/>
            <w:r w:rsidRPr="00DF090A">
              <w:rPr>
                <w:rFonts w:eastAsia="Times New Roman"/>
                <w:color w:val="000000"/>
              </w:rPr>
              <w:t>Алапаевское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82B8E1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МОУ "</w:t>
            </w:r>
            <w:proofErr w:type="spellStart"/>
            <w:r w:rsidRPr="00DF090A">
              <w:rPr>
                <w:rFonts w:eastAsia="Times New Roman"/>
                <w:color w:val="000000"/>
              </w:rPr>
              <w:t>Коптеловская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9F5C86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515703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27F615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BC66BF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(1 уч.)</w:t>
            </w:r>
          </w:p>
        </w:tc>
      </w:tr>
      <w:tr w:rsidR="00B917FE" w:rsidRPr="00DF090A" w14:paraId="44703055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EA7222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МО </w:t>
            </w:r>
            <w:proofErr w:type="spellStart"/>
            <w:r w:rsidRPr="00DF090A">
              <w:rPr>
                <w:rFonts w:eastAsia="Times New Roman"/>
                <w:color w:val="000000"/>
              </w:rPr>
              <w:t>Байкаловский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МР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CD6BA3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МКОУ </w:t>
            </w:r>
            <w:proofErr w:type="spellStart"/>
            <w:r w:rsidRPr="00DF090A">
              <w:rPr>
                <w:rFonts w:eastAsia="Times New Roman"/>
                <w:color w:val="000000"/>
              </w:rPr>
              <w:t>Баженовская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4B2ADB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5BF283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1776F1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DECE73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(1 уч.)</w:t>
            </w:r>
          </w:p>
        </w:tc>
      </w:tr>
      <w:tr w:rsidR="00B917FE" w:rsidRPr="00DF090A" w14:paraId="22505934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EFAFB8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Первоуральск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D9145C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92F09A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C916EF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25B78F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A3B5C4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(1 уч.)</w:t>
            </w:r>
          </w:p>
        </w:tc>
      </w:tr>
      <w:tr w:rsidR="00B917FE" w:rsidRPr="00DF090A" w14:paraId="002DFF94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F7AF3F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lastRenderedPageBreak/>
              <w:t>Шалинский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AED9A9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Филиал МКОУ "</w:t>
            </w:r>
            <w:proofErr w:type="spellStart"/>
            <w:r w:rsidRPr="00DF090A">
              <w:rPr>
                <w:rFonts w:eastAsia="Times New Roman"/>
                <w:color w:val="000000"/>
              </w:rPr>
              <w:t>Шамарская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 № 26" - "Платоновская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85064E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F3BC7C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6C4A2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C6595B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(1 уч.)</w:t>
            </w:r>
          </w:p>
        </w:tc>
      </w:tr>
      <w:tr w:rsidR="00B917FE" w:rsidRPr="00DF090A" w14:paraId="68D0810E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FB27FA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Туринский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DD8B81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Ленская СОШ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E1AFAA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C0FEB8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9CC9AA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955BA1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(1 уч.)</w:t>
            </w:r>
          </w:p>
        </w:tc>
      </w:tr>
      <w:tr w:rsidR="00B917FE" w:rsidRPr="00DF090A" w14:paraId="0D87363E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1F3F69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Ачитский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747C60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АГО «</w:t>
            </w:r>
            <w:proofErr w:type="spellStart"/>
            <w:r w:rsidRPr="00DF090A">
              <w:rPr>
                <w:rFonts w:eastAsia="Times New Roman"/>
                <w:color w:val="000000"/>
              </w:rPr>
              <w:t>Нижнеарийская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785368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C8A1BD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95B849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6FA5B2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(1 уч.)</w:t>
            </w:r>
          </w:p>
        </w:tc>
      </w:tr>
      <w:tr w:rsidR="00B917FE" w:rsidRPr="00DF090A" w14:paraId="16820CE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738AAE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Артемовский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40183E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СОШ №19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92F591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87A9FF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357153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ED5434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(1 уч.)</w:t>
            </w:r>
          </w:p>
        </w:tc>
      </w:tr>
      <w:tr w:rsidR="00B917FE" w:rsidRPr="00DF090A" w14:paraId="18E9D226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634B54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Качканарский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F1C598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ГБОУ СПО СО КГПК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DA4B62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2EE375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7CEC23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1FE03E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(2 уч.)</w:t>
            </w:r>
          </w:p>
        </w:tc>
      </w:tr>
      <w:tr w:rsidR="00B917FE" w:rsidRPr="00DF090A" w14:paraId="1859217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D2FCBF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Сухой Лог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DB11D4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EBDC08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08FE5A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B6A96C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32833D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(2 уч.)</w:t>
            </w:r>
          </w:p>
        </w:tc>
      </w:tr>
      <w:tr w:rsidR="00B917FE" w:rsidRPr="00DF090A" w14:paraId="0FD202E9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E647BD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Горноуральский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FF08D4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A6894E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925B0B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5F9694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C48618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(3 уч.)</w:t>
            </w:r>
          </w:p>
        </w:tc>
      </w:tr>
      <w:tr w:rsidR="00B917FE" w:rsidRPr="00DF090A" w14:paraId="143217E3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6C6651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город Нижний Тагил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420B89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6552F4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D045F4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BC843E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CE2646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(3 уч.)</w:t>
            </w:r>
          </w:p>
        </w:tc>
      </w:tr>
      <w:tr w:rsidR="00B917FE" w:rsidRPr="00DF090A" w14:paraId="574790F2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0CB24E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Красноуфимск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C545A2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ГБОУ СПО СО "КПК" Общеобразовательное отделение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B149ED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11F130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02A84F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A3B7D6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(3 уч.)</w:t>
            </w:r>
          </w:p>
        </w:tc>
      </w:tr>
      <w:tr w:rsidR="00B917FE" w:rsidRPr="00DF090A" w14:paraId="48A13ED5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F906DC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Талицкий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2CF56C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"</w:t>
            </w:r>
            <w:proofErr w:type="spellStart"/>
            <w:r w:rsidRPr="00DF090A">
              <w:rPr>
                <w:rFonts w:eastAsia="Times New Roman"/>
                <w:color w:val="000000"/>
              </w:rPr>
              <w:t>Талицкая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 №4"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741368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BD6E81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E93640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771ED1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(3 уч.)</w:t>
            </w:r>
          </w:p>
        </w:tc>
      </w:tr>
      <w:tr w:rsidR="00B917FE" w:rsidRPr="00DF090A" w14:paraId="1141A158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CF4430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Талицкий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1BD231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"</w:t>
            </w:r>
            <w:proofErr w:type="spellStart"/>
            <w:r w:rsidRPr="00DF090A">
              <w:rPr>
                <w:rFonts w:eastAsia="Times New Roman"/>
                <w:color w:val="000000"/>
              </w:rPr>
              <w:t>Талицкая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 № 55"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FF8DDD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9632D8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CD6D60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8DDD50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(4 уч.)</w:t>
            </w:r>
          </w:p>
        </w:tc>
      </w:tr>
      <w:tr w:rsidR="00B917FE" w:rsidRPr="00DF090A" w14:paraId="5BB668D9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DD76AD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Березовский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C2B551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БМАОУ "Лицей № 7"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56CEF2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F20BA0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58CDA0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31.00% (5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7964A8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31.00% (5 уч.)</w:t>
            </w:r>
          </w:p>
        </w:tc>
      </w:tr>
      <w:tr w:rsidR="00B917FE" w:rsidRPr="00DF090A" w14:paraId="2103FCD2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FE1291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Североуральский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BF1620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"СОШ № 13"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64A229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51D234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9DEB4A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FC5596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31.00% (6 уч.)</w:t>
            </w:r>
          </w:p>
        </w:tc>
      </w:tr>
      <w:tr w:rsidR="00B917FE" w:rsidRPr="00DF090A" w14:paraId="6758FBC6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106B87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Березовский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9DE8AB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БМАОУ СОШ №2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97C42C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F1AC44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0E7C40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13.00% (4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6585F9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30.00% (9 уч.)</w:t>
            </w:r>
          </w:p>
        </w:tc>
      </w:tr>
      <w:tr w:rsidR="00B917FE" w:rsidRPr="00DF090A" w14:paraId="1B18592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BBFD0C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 город Каменск-Уральский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8B9CAD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"Средняя школа № 60"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AA89FA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201D74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BACCA8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23.00% (4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EE2BA7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29.00% (5 уч.)</w:t>
            </w:r>
          </w:p>
        </w:tc>
      </w:tr>
      <w:tr w:rsidR="00B917FE" w:rsidRPr="00DF090A" w14:paraId="18A9E634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01FD7B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Ленинский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0A2B4E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- СОШ № 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D03220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C3DB9D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70F4FA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16EF49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29.00% (5 уч.)</w:t>
            </w:r>
          </w:p>
        </w:tc>
      </w:tr>
      <w:tr w:rsidR="00B917FE" w:rsidRPr="00DF090A" w14:paraId="12D3D9D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8F105D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Чкаловский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17A3A9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925E86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E5095F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495546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FD3FE6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29.00% (7 уч.)</w:t>
            </w:r>
          </w:p>
        </w:tc>
      </w:tr>
      <w:tr w:rsidR="00B917FE" w:rsidRPr="00DF090A" w14:paraId="7BFA3A16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457C7F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Шалинский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69F52E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"</w:t>
            </w:r>
            <w:proofErr w:type="spellStart"/>
            <w:r w:rsidRPr="00DF090A">
              <w:rPr>
                <w:rFonts w:eastAsia="Times New Roman"/>
                <w:color w:val="000000"/>
              </w:rPr>
              <w:t>Шамарская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 № 26"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93C51A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A14E5B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EBE192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DD83F1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28.00% (7 уч.)</w:t>
            </w:r>
          </w:p>
        </w:tc>
      </w:tr>
      <w:tr w:rsidR="00B917FE" w:rsidRPr="00DF090A" w14:paraId="6E0DA19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993562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</w:t>
            </w:r>
            <w:r w:rsidRPr="00DF090A">
              <w:rPr>
                <w:rFonts w:eastAsia="Times New Roman"/>
                <w:color w:val="000000"/>
              </w:rPr>
              <w:lastRenderedPageBreak/>
              <w:t>Октябрьский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45DE3A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lastRenderedPageBreak/>
              <w:t>МАОУ СОШ №26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0F429D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1F59CE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6904F0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934EA4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28.00% (2 уч.)</w:t>
            </w:r>
          </w:p>
        </w:tc>
      </w:tr>
      <w:tr w:rsidR="00B917FE" w:rsidRPr="00DF090A" w14:paraId="3651C01B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BFD870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lastRenderedPageBreak/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Орджоникидзевский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83221E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64CBA7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89A75F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8AC85E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D99F4D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28.00% (2 уч.)</w:t>
            </w:r>
          </w:p>
        </w:tc>
      </w:tr>
      <w:tr w:rsidR="00B917FE" w:rsidRPr="00DF090A" w14:paraId="0BF7878F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9439EE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 Каменский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233EE9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"</w:t>
            </w:r>
            <w:proofErr w:type="spellStart"/>
            <w:r w:rsidRPr="00DF090A">
              <w:rPr>
                <w:rFonts w:eastAsia="Times New Roman"/>
                <w:color w:val="000000"/>
              </w:rPr>
              <w:t>Клевакинская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D55F00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4E6F59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B689E0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782B21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28.00% (2 уч.)</w:t>
            </w:r>
          </w:p>
        </w:tc>
      </w:tr>
      <w:tr w:rsidR="00B917FE" w:rsidRPr="00DF090A" w14:paraId="78F63C66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21832F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 город Каменск-Уральский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567380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Средняя школа № 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3DCE3F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C21836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CB99FC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833DEC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28.00% (4 уч.)</w:t>
            </w:r>
          </w:p>
        </w:tc>
      </w:tr>
      <w:tr w:rsidR="00B917FE" w:rsidRPr="00DF090A" w14:paraId="083C474D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978199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Чкаловский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F7B0F3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F03D53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117CB8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8E8533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3CC1B3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28.00% (4 уч.)</w:t>
            </w:r>
          </w:p>
        </w:tc>
      </w:tr>
      <w:tr w:rsidR="00B917FE" w:rsidRPr="00DF090A" w14:paraId="2319218D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B880B4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Асбестовский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D26308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D20CE0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E8C25A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18C517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F1E93C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28.00% (2 уч.)</w:t>
            </w:r>
          </w:p>
        </w:tc>
      </w:tr>
      <w:tr w:rsidR="00B917FE" w:rsidRPr="00DF090A" w14:paraId="5BCE0CAC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628DE4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Белоярский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8E47BF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"Белоярская СОШ №14"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074D70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D6ACE2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573DCD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8EB740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28.00% (2 уч.)</w:t>
            </w:r>
          </w:p>
        </w:tc>
      </w:tr>
      <w:tr w:rsidR="00B917FE" w:rsidRPr="00DF090A" w14:paraId="5BCB17D1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AC9192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Пышминский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FD77C0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ПГО "</w:t>
            </w:r>
            <w:proofErr w:type="spellStart"/>
            <w:r w:rsidRPr="00DF090A">
              <w:rPr>
                <w:rFonts w:eastAsia="Times New Roman"/>
                <w:color w:val="000000"/>
              </w:rPr>
              <w:t>Боровлянская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8BE30F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3689F4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FB3988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7EF20D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28.00% (2 уч.)</w:t>
            </w:r>
          </w:p>
        </w:tc>
      </w:tr>
      <w:tr w:rsidR="00B917FE" w:rsidRPr="00DF090A" w14:paraId="579AFD6F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95D8C9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Североуральский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4E814C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672543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B166D3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669CF7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29.00% (11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44A0B2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27.00% (10 уч.)</w:t>
            </w:r>
          </w:p>
        </w:tc>
      </w:tr>
      <w:tr w:rsidR="00B917FE" w:rsidRPr="00DF090A" w14:paraId="109890D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FF9678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Североуральский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E06C9C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578398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042CBA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D8B8BB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15.00% (5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D7C320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27.00% (9 уч.)</w:t>
            </w:r>
          </w:p>
        </w:tc>
      </w:tr>
      <w:tr w:rsidR="00B917FE" w:rsidRPr="00DF090A" w14:paraId="156B89A6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7F8339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ЗАТО Свободный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7E0BC6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"СШ № 25"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3A9190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933132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7730D5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13.00%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3D4CA8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27.00% (6 уч.)</w:t>
            </w:r>
          </w:p>
        </w:tc>
      </w:tr>
      <w:tr w:rsidR="00B917FE" w:rsidRPr="00DF090A" w14:paraId="4E31F92B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98C538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ГО </w:t>
            </w:r>
            <w:proofErr w:type="spellStart"/>
            <w:r w:rsidRPr="00DF090A">
              <w:rPr>
                <w:rFonts w:eastAsia="Times New Roman"/>
                <w:color w:val="000000"/>
              </w:rPr>
              <w:t>Рефтинский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76D8B6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"СОШ №15"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088F58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141496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0A93E0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7BD249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26.00% (4 уч.)</w:t>
            </w:r>
          </w:p>
        </w:tc>
      </w:tr>
      <w:tr w:rsidR="00B917FE" w:rsidRPr="00DF090A" w14:paraId="1D4E5A7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E30BC9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Ревда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EBEC74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"СОШ № 2"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7EF455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144A31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131FDA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5DBD38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26.00% (5 уч.)</w:t>
            </w:r>
          </w:p>
        </w:tc>
      </w:tr>
      <w:tr w:rsidR="00B917FE" w:rsidRPr="00DF090A" w14:paraId="04C634E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1F1C6E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Нижнесергинский МР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368317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СШ № 2 г. Михайловска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F3E2F6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FADF48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F8A1AD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13.00%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035388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26.00% (6 уч.)</w:t>
            </w:r>
          </w:p>
        </w:tc>
      </w:tr>
      <w:tr w:rsidR="00B917FE" w:rsidRPr="00DF090A" w14:paraId="195F9498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2E8AC6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"город Лесной"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29E7F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9B5E48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20DB0A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23E5EF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18.00%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DCF00D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(4 уч.)</w:t>
            </w:r>
          </w:p>
        </w:tc>
      </w:tr>
      <w:tr w:rsidR="00B917FE" w:rsidRPr="00DF090A" w14:paraId="28B4D80C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2D43AF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Богданович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2E64AC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Коменская СОШ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7D0821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51BF1F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C1D83F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35B82C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(1 уч.)</w:t>
            </w:r>
          </w:p>
        </w:tc>
      </w:tr>
      <w:tr w:rsidR="00B917FE" w:rsidRPr="00DF090A" w14:paraId="67488EA6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CD1105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 город Каменск-Уральский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B6C942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Средняя школа №2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F7B642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BBDB51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7D8D81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4E6048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(2 уч.)</w:t>
            </w:r>
          </w:p>
        </w:tc>
      </w:tr>
      <w:tr w:rsidR="00B917FE" w:rsidRPr="00DF090A" w14:paraId="6BD8292C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5956DD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 город Каменск-Уральский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0A2B9E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Средняя школа № 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DC297A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D3FC49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266C60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BC7D23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(4 уч.)</w:t>
            </w:r>
          </w:p>
        </w:tc>
      </w:tr>
      <w:tr w:rsidR="00B917FE" w:rsidRPr="00DF090A" w14:paraId="1D105AD4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EB068C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МО </w:t>
            </w:r>
            <w:proofErr w:type="spellStart"/>
            <w:r w:rsidRPr="00DF090A">
              <w:rPr>
                <w:rFonts w:eastAsia="Times New Roman"/>
                <w:color w:val="000000"/>
              </w:rPr>
              <w:t>Алапаевское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0B18F5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МОУ "Невьянская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6D5A52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D2E604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7304EB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348DB4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(1 уч.)</w:t>
            </w:r>
          </w:p>
        </w:tc>
      </w:tr>
      <w:tr w:rsidR="00B917FE" w:rsidRPr="00DF090A" w14:paraId="4C908673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779476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Краснотурьинск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2B59A8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BF611E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A196AC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C219C3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073FBD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(1 уч.)</w:t>
            </w:r>
          </w:p>
        </w:tc>
      </w:tr>
      <w:tr w:rsidR="00B917FE" w:rsidRPr="00DF090A" w14:paraId="647CE9A7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F82B77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Туринский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4C5AB0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Городищенская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E3EC7A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97DBCD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7C24AE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3C0BF7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(1 уч.)</w:t>
            </w:r>
          </w:p>
        </w:tc>
      </w:tr>
      <w:tr w:rsidR="00B917FE" w:rsidRPr="00DF090A" w14:paraId="7CA4C2D3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71C8DD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lastRenderedPageBreak/>
              <w:t>Талицкий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D79AF8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"Троицкая СОШ № 50"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05043D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2462DA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951FDC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982091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(2 уч.)</w:t>
            </w:r>
          </w:p>
        </w:tc>
      </w:tr>
      <w:tr w:rsidR="00B917FE" w:rsidRPr="00DF090A" w14:paraId="6F5410C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7D30D5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Талицкий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6B2AF3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"Троицкая СОШ № 62"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FF8EC8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B96FA8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A1677D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B01638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(2 уч.)</w:t>
            </w:r>
          </w:p>
        </w:tc>
      </w:tr>
      <w:tr w:rsidR="00B917FE" w:rsidRPr="00DF090A" w14:paraId="65E10FD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713865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Заречный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3169E4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ГО Заречный "СОШ №4"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5C3441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F17091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1C43A5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FFF72B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(2 уч.)</w:t>
            </w:r>
          </w:p>
        </w:tc>
      </w:tr>
      <w:tr w:rsidR="00B917FE" w:rsidRPr="00DF090A" w14:paraId="47BC9E82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62A1D9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Серовский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8BD622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46B2C2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E8A115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1C8E8E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9C217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(3 уч.)</w:t>
            </w:r>
          </w:p>
        </w:tc>
      </w:tr>
      <w:tr w:rsidR="00B917FE" w:rsidRPr="00DF090A" w14:paraId="4498161C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A19B7C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Артемовский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7ABD28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5B8C70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CB8620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894DA5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1891FD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(3 уч.)</w:t>
            </w:r>
          </w:p>
        </w:tc>
      </w:tr>
      <w:tr w:rsidR="00B917FE" w:rsidRPr="00DF090A" w14:paraId="3AB2A0E9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9950C3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Октябрьский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601430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Гимназия №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9749F0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A06DB8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42115E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452E1F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(7 уч.)</w:t>
            </w:r>
          </w:p>
        </w:tc>
      </w:tr>
      <w:tr w:rsidR="00B917FE" w:rsidRPr="00DF090A" w14:paraId="50F90CF8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1D3D39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Пышминский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66A77D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МБОУ ПГО </w:t>
            </w:r>
            <w:proofErr w:type="spellStart"/>
            <w:r w:rsidRPr="00DF090A">
              <w:rPr>
                <w:rFonts w:eastAsia="Times New Roman"/>
                <w:color w:val="000000"/>
              </w:rPr>
              <w:t>Трифоновская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D836CE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5F5F44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7A8DBC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4050E0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(1 уч.)</w:t>
            </w:r>
          </w:p>
        </w:tc>
      </w:tr>
      <w:tr w:rsidR="00B917FE" w:rsidRPr="00DF090A" w14:paraId="1F8E5D11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D7376C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Ивдельский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1A0DE0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МАОУ СОШ № 7 г. </w:t>
            </w:r>
            <w:proofErr w:type="spellStart"/>
            <w:r w:rsidRPr="00DF090A">
              <w:rPr>
                <w:rFonts w:eastAsia="Times New Roman"/>
                <w:color w:val="000000"/>
              </w:rPr>
              <w:t>Ивделя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3737B4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04C40F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865CB4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4334FE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(1 уч.)</w:t>
            </w:r>
          </w:p>
        </w:tc>
      </w:tr>
      <w:tr w:rsidR="00B917FE" w:rsidRPr="00DF090A" w14:paraId="160DAAB6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395157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Орджоникидзевский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9654A3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МБВСОУ ЦО № 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DDD5E4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077718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14B6C2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5804CC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(1 уч.)</w:t>
            </w:r>
          </w:p>
        </w:tc>
      </w:tr>
      <w:tr w:rsidR="00B917FE" w:rsidRPr="00DF090A" w14:paraId="0CB866C2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55AC1B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Режевской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5C73D4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786FA4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03B563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F669A0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E30AF0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(2 уч.)</w:t>
            </w:r>
          </w:p>
        </w:tc>
      </w:tr>
      <w:tr w:rsidR="00B917FE" w:rsidRPr="00DF090A" w14:paraId="486E4CD6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94ADC9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Верхнесалдинский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7FC9A7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МБОШИ "Школа-интернат №9"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0BDACE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79E06A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473445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5116C2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(2 уч.)</w:t>
            </w:r>
          </w:p>
        </w:tc>
      </w:tr>
      <w:tr w:rsidR="00B917FE" w:rsidRPr="00DF090A" w14:paraId="28C65BF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A868A9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Серовский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67F2BA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7B98D7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475D19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6F7991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24.00% (7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B95A3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24.00% (7 уч.)</w:t>
            </w:r>
          </w:p>
        </w:tc>
      </w:tr>
      <w:tr w:rsidR="00B917FE" w:rsidRPr="00DF090A" w14:paraId="38D70885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CC34CA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Березовский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B5F88E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БМАОУ "Гимназия №5"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B145D5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74D8E6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55CB6F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0E33E3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24.00% (7 уч.)</w:t>
            </w:r>
          </w:p>
        </w:tc>
      </w:tr>
      <w:tr w:rsidR="00B917FE" w:rsidRPr="00DF090A" w14:paraId="5070D022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C6E9AC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Орджоникидзевский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A35851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23E817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2F8A29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782733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(7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289EDB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23.00% (10 уч.)</w:t>
            </w:r>
          </w:p>
        </w:tc>
      </w:tr>
      <w:tr w:rsidR="00B917FE" w:rsidRPr="00DF090A" w14:paraId="68A37514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2ED759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Нижнетуринский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AC5793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"СОШ № 2"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4C774B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2D56C7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0AFF9B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46.00% (6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A0B901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23.00% (3 уч.)</w:t>
            </w:r>
          </w:p>
        </w:tc>
      </w:tr>
      <w:tr w:rsidR="00B917FE" w:rsidRPr="00DF090A" w14:paraId="0031720F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1CF7F5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Талицкий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0552F3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"Троицкая СОШ № 5"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F00CEB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D07CB0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F0599E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4ECEC4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23.00% (7 уч.)</w:t>
            </w:r>
          </w:p>
        </w:tc>
      </w:tr>
      <w:tr w:rsidR="00B917FE" w:rsidRPr="00DF090A" w14:paraId="5BB34A58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3F14C2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Железнодорожный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B02DEB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827E2D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D35640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44B8DA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185239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23.00% (3 уч.)</w:t>
            </w:r>
          </w:p>
        </w:tc>
      </w:tr>
      <w:tr w:rsidR="00B917FE" w:rsidRPr="00DF090A" w14:paraId="7E1E6AB4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83800C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Белоярский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78311A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"Белоярская СОШ №1"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A4956C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A93476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F27AB0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23.00% (7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FD8757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23.00% (7 уч.)</w:t>
            </w:r>
          </w:p>
        </w:tc>
      </w:tr>
      <w:tr w:rsidR="00B917FE" w:rsidRPr="00DF090A" w14:paraId="77F89CFF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FF088D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</w:t>
            </w:r>
            <w:r w:rsidRPr="00DF090A">
              <w:rPr>
                <w:rFonts w:eastAsia="Times New Roman"/>
                <w:color w:val="000000"/>
              </w:rPr>
              <w:lastRenderedPageBreak/>
              <w:t>Орджоникидзевский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9BF10F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lastRenderedPageBreak/>
              <w:t>МАОУ СОШ № 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1FC05F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C7CB96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7E18FD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23.00% (5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358FD4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23.00% (5 уч.)</w:t>
            </w:r>
          </w:p>
        </w:tc>
      </w:tr>
      <w:tr w:rsidR="00B917FE" w:rsidRPr="00DF090A" w14:paraId="2DB13889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7ABE28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lastRenderedPageBreak/>
              <w:t>Малышевский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81EA45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19 МГО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A949AF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20ACAE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15F3F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C3CA5C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23.00% (4 уч.)</w:t>
            </w:r>
          </w:p>
        </w:tc>
      </w:tr>
      <w:tr w:rsidR="00B917FE" w:rsidRPr="00DF090A" w14:paraId="2E6DAFF6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2D2A6C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Ленинский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655E7C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17 с углубленным изучением отдельных предметов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8AAA1C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50E2FC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C4AE9B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9.00%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0F5BD5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23.00% (5 уч.)</w:t>
            </w:r>
          </w:p>
        </w:tc>
      </w:tr>
      <w:tr w:rsidR="00B917FE" w:rsidRPr="00DF090A" w14:paraId="6D4A0E4E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10445C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 город Каменск-Уральский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BF60C8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Средняя школа № 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94C89F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8549AA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0BE943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A48289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23.00% (3 уч.)</w:t>
            </w:r>
          </w:p>
        </w:tc>
      </w:tr>
      <w:tr w:rsidR="00B917FE" w:rsidRPr="00DF090A" w14:paraId="3DC109BD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D13C44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 Каменский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A5E31C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"</w:t>
            </w:r>
            <w:proofErr w:type="spellStart"/>
            <w:r w:rsidRPr="00DF090A">
              <w:rPr>
                <w:rFonts w:eastAsia="Times New Roman"/>
                <w:color w:val="000000"/>
              </w:rPr>
              <w:t>Бродовская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AA7C86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1BEF01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50DFE7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22.00%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4E91B1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22.00% (2 уч.)</w:t>
            </w:r>
          </w:p>
        </w:tc>
      </w:tr>
      <w:tr w:rsidR="00B917FE" w:rsidRPr="00DF090A" w14:paraId="4BE7736D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19F5CF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Нижнетуринский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9BE709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"СОШ № 1"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9F2D45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3C89B8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203F51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CDE6C2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22.00% (2 уч.)</w:t>
            </w:r>
          </w:p>
        </w:tc>
      </w:tr>
      <w:tr w:rsidR="00B917FE" w:rsidRPr="00DF090A" w14:paraId="4941FB1D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943E7F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Ленинский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D27315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39BE5E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ED014A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FB531E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42.00% (14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548E9E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21.00% (7 уч.)</w:t>
            </w:r>
          </w:p>
        </w:tc>
      </w:tr>
      <w:tr w:rsidR="00B917FE" w:rsidRPr="00DF090A" w14:paraId="7288B4FC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34B6A3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Кировский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F36A24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DFCB05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206316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2A22BF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27E4E2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21.00% (3 уч.)</w:t>
            </w:r>
          </w:p>
        </w:tc>
      </w:tr>
      <w:tr w:rsidR="00B917FE" w:rsidRPr="00DF090A" w14:paraId="1EF4BDCC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19415C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 город Ирбит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913E18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"Школа № 18"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AC01CB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71B471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C82A65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60.00% (6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B34AD9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(2 уч.)</w:t>
            </w:r>
          </w:p>
        </w:tc>
      </w:tr>
      <w:tr w:rsidR="00B917FE" w:rsidRPr="00DF090A" w14:paraId="53837432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E21EE3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Горноуральский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6BC62C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4278D3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C60838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DA23C4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40.00%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3F0AF5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(1 уч.)</w:t>
            </w:r>
          </w:p>
        </w:tc>
      </w:tr>
      <w:tr w:rsidR="00B917FE" w:rsidRPr="00DF090A" w14:paraId="7B10A66E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50D88F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Березовский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34C4DA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БМАОУ СОШ № 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14C35D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3B9829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ED2E73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(5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BFE04F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(2 уч.)</w:t>
            </w:r>
          </w:p>
        </w:tc>
      </w:tr>
      <w:tr w:rsidR="00B917FE" w:rsidRPr="00DF090A" w14:paraId="44C2EF97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8CDC71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Ленинский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95BA46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BBE141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614F9E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DC3635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(5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BC6CD6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(5 уч.)</w:t>
            </w:r>
          </w:p>
        </w:tc>
      </w:tr>
      <w:tr w:rsidR="00B917FE" w:rsidRPr="00DF090A" w14:paraId="32347594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56E416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Невьянский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1D00C8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1 Невьянского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57E219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2DA6EE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0DD425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60.00%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48280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(1 уч.)</w:t>
            </w:r>
          </w:p>
        </w:tc>
      </w:tr>
      <w:tr w:rsidR="00B917FE" w:rsidRPr="00DF090A" w14:paraId="2A43125E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18F6AE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Артинский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606273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"</w:t>
            </w:r>
            <w:proofErr w:type="spellStart"/>
            <w:r w:rsidRPr="00DF090A">
              <w:rPr>
                <w:rFonts w:eastAsia="Times New Roman"/>
                <w:color w:val="000000"/>
              </w:rPr>
              <w:t>Сажинская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51A70E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268EE5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E8C0C1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60.00%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DB9C18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(1 уч.)</w:t>
            </w:r>
          </w:p>
        </w:tc>
      </w:tr>
      <w:tr w:rsidR="00B917FE" w:rsidRPr="00DF090A" w14:paraId="5536C09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A24795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Краснотурьинск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44ED1C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ED1648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20973B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FA91EE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30.00%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614561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(2 уч.)</w:t>
            </w:r>
          </w:p>
        </w:tc>
      </w:tr>
      <w:tr w:rsidR="00B917FE" w:rsidRPr="00DF090A" w14:paraId="1060194F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0862DD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Артемовский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699E05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840ECE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DCE598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04E501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762478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(4 уч.)</w:t>
            </w:r>
          </w:p>
        </w:tc>
      </w:tr>
      <w:tr w:rsidR="00B917FE" w:rsidRPr="00DF090A" w14:paraId="0F1B5299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1B7B5F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 Каменский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FCC2BB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Покровская СОШ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6B57EF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BD4BD1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B681D9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40.00%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444D13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(1 уч.)</w:t>
            </w:r>
          </w:p>
        </w:tc>
      </w:tr>
      <w:tr w:rsidR="00B917FE" w:rsidRPr="00DF090A" w14:paraId="509A56E9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63C77C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Кировский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8CC9A2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C42001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B094D7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EECA38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74AEE0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(2 уч.)</w:t>
            </w:r>
          </w:p>
        </w:tc>
      </w:tr>
      <w:tr w:rsidR="00B917FE" w:rsidRPr="00DF090A" w14:paraId="17F00044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C0516B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Красноуральск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A453DC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D60BAB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2E7BED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F913F6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23B4C6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(1 уч.)</w:t>
            </w:r>
          </w:p>
        </w:tc>
      </w:tr>
      <w:tr w:rsidR="00B917FE" w:rsidRPr="00DF090A" w14:paraId="3BD0531F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D46DE2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lastRenderedPageBreak/>
              <w:t>МО город Алапаевск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2C694B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"СОШ № 10"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74493E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CEA500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40CA08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376B37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(1 уч.)</w:t>
            </w:r>
          </w:p>
        </w:tc>
      </w:tr>
      <w:tr w:rsidR="00B917FE" w:rsidRPr="00DF090A" w14:paraId="568179B5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211932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Невьянский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746C5D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Вечерняя школа Невьянского городского округа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12082F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74C86C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DDC879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049B3B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(1 уч.)</w:t>
            </w:r>
          </w:p>
        </w:tc>
      </w:tr>
      <w:tr w:rsidR="00B917FE" w:rsidRPr="00DF090A" w14:paraId="4DCDD3D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026EDF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Асбестовский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0850FE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"СОШ № 22 им. Н.И. Кузнецова" АГО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BC0CB1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E3C22F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41585D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8BC607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(1 уч.)</w:t>
            </w:r>
          </w:p>
        </w:tc>
      </w:tr>
      <w:tr w:rsidR="00B917FE" w:rsidRPr="00DF090A" w14:paraId="46CA66A9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C45407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Артинский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7C7E3A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"</w:t>
            </w:r>
            <w:proofErr w:type="spellStart"/>
            <w:r w:rsidRPr="00DF090A">
              <w:rPr>
                <w:rFonts w:eastAsia="Times New Roman"/>
                <w:color w:val="000000"/>
              </w:rPr>
              <w:t>Малотавринская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A74B12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9BD870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6F0F6A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533FEF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(1 уч.)</w:t>
            </w:r>
          </w:p>
        </w:tc>
      </w:tr>
      <w:tr w:rsidR="00B917FE" w:rsidRPr="00DF090A" w14:paraId="3572D2CE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DD13C0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 город Ирбит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EF9DD0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"Школа № 1"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2A1E7C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845B60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5640FB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ABCBB8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(1 уч.)</w:t>
            </w:r>
          </w:p>
        </w:tc>
      </w:tr>
      <w:tr w:rsidR="00B917FE" w:rsidRPr="00DF090A" w14:paraId="5076CC5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10DFB7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Дегтярск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07584E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СОШ № 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779AA3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1835D8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7A7558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988642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(1 уч.)</w:t>
            </w:r>
          </w:p>
        </w:tc>
      </w:tr>
      <w:tr w:rsidR="00B917FE" w:rsidRPr="00DF090A" w14:paraId="43090226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888EFF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Красноуральск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86B3EA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54EAD9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6661A1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60328C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24097B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(1 уч.)</w:t>
            </w:r>
          </w:p>
        </w:tc>
      </w:tr>
      <w:tr w:rsidR="00B917FE" w:rsidRPr="00DF090A" w14:paraId="7C7F3731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BA44E4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Первоуральск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95B2DB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9F69DD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512872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2D74CD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8ABA90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(1 уч.)</w:t>
            </w:r>
          </w:p>
        </w:tc>
      </w:tr>
      <w:tr w:rsidR="00B917FE" w:rsidRPr="00DF090A" w14:paraId="4705C7E3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7755CF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Тугулымский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C7C6DD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МАОО </w:t>
            </w:r>
            <w:proofErr w:type="spellStart"/>
            <w:r w:rsidRPr="00DF090A">
              <w:rPr>
                <w:rFonts w:eastAsia="Times New Roman"/>
                <w:color w:val="000000"/>
              </w:rPr>
              <w:t>Луговская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 №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C8E791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0C94D9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5B25D9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6BD4B7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(1 уч.)</w:t>
            </w:r>
          </w:p>
        </w:tc>
      </w:tr>
      <w:tr w:rsidR="00B917FE" w:rsidRPr="00DF090A" w14:paraId="7C1C328B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3D2224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Шалинский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F79332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Филиал МКОУ "</w:t>
            </w:r>
            <w:proofErr w:type="spellStart"/>
            <w:r w:rsidRPr="00DF090A">
              <w:rPr>
                <w:rFonts w:eastAsia="Times New Roman"/>
                <w:color w:val="000000"/>
              </w:rPr>
              <w:t>Шалинская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 № 45" - "</w:t>
            </w:r>
            <w:proofErr w:type="spellStart"/>
            <w:r w:rsidRPr="00DF090A">
              <w:rPr>
                <w:rFonts w:eastAsia="Times New Roman"/>
                <w:color w:val="000000"/>
              </w:rPr>
              <w:t>Сылвинская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7ACAF6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6D1872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F3A349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6FF52E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(1 уч.)</w:t>
            </w:r>
          </w:p>
        </w:tc>
      </w:tr>
      <w:tr w:rsidR="00B917FE" w:rsidRPr="00DF090A" w14:paraId="768493D5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0CBFB6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Орджоникидзевский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C78707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37F5B1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7D6AE1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1E08FC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EF98C3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(2 уч.)</w:t>
            </w:r>
          </w:p>
        </w:tc>
      </w:tr>
      <w:tr w:rsidR="00B917FE" w:rsidRPr="00DF090A" w14:paraId="4A35745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72856C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Новоуральский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195E8A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"СОШ № 45"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F0A6E9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E4235C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D151A3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42.00% (11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D9B4F1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19.00% (5 уч.)</w:t>
            </w:r>
          </w:p>
        </w:tc>
      </w:tr>
      <w:tr w:rsidR="00B917FE" w:rsidRPr="00DF090A" w14:paraId="68130F0B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FBD829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Чкаловский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4491D7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3FC93C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BBE3DE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C5A272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99DDC2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19.00% (4 уч.)</w:t>
            </w:r>
          </w:p>
        </w:tc>
      </w:tr>
      <w:tr w:rsidR="00B917FE" w:rsidRPr="00DF090A" w14:paraId="41C05A54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E34FB2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Чкаловский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193DF1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0E11EC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765F04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CC00B7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54.00% (6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E83CF9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18.00% (2 уч.)</w:t>
            </w:r>
          </w:p>
        </w:tc>
      </w:tr>
      <w:tr w:rsidR="00B917FE" w:rsidRPr="00DF090A" w14:paraId="4D57A9D6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B562D5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Октябрьский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4175BB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МАОУ СОШ № 97 им. А. В. </w:t>
            </w:r>
            <w:proofErr w:type="spellStart"/>
            <w:r w:rsidRPr="00DF090A">
              <w:rPr>
                <w:rFonts w:eastAsia="Times New Roman"/>
                <w:color w:val="000000"/>
              </w:rPr>
              <w:t>Гуменюка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F26834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3860D2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8B4A33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18.00%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4E7028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18.00% (3 уч.)</w:t>
            </w:r>
          </w:p>
        </w:tc>
      </w:tr>
      <w:tr w:rsidR="00B917FE" w:rsidRPr="00DF090A" w14:paraId="009615B1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71B5F9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Верх-</w:t>
            </w:r>
            <w:proofErr w:type="spellStart"/>
            <w:r w:rsidRPr="00DF090A">
              <w:rPr>
                <w:rFonts w:eastAsia="Times New Roman"/>
                <w:color w:val="000000"/>
              </w:rPr>
              <w:t>Исетский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02E1BF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F28CF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B17DF1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DD54D2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18.00%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AFD403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18.00% (2 уч.)</w:t>
            </w:r>
          </w:p>
        </w:tc>
      </w:tr>
      <w:tr w:rsidR="00B917FE" w:rsidRPr="00DF090A" w14:paraId="3C3ED5D1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8CADD4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Белоярский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996B1B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"</w:t>
            </w:r>
            <w:proofErr w:type="spellStart"/>
            <w:r w:rsidRPr="00DF090A">
              <w:rPr>
                <w:rFonts w:eastAsia="Times New Roman"/>
                <w:color w:val="000000"/>
              </w:rPr>
              <w:t>Косулинская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 №8"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52BF00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1A38C4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A49CD9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C62255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18.00% (2 уч.)</w:t>
            </w:r>
          </w:p>
        </w:tc>
      </w:tr>
      <w:tr w:rsidR="00B917FE" w:rsidRPr="00DF090A" w14:paraId="4BB5C437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19D85A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lastRenderedPageBreak/>
              <w:t>Камышловский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31CF92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№58 КГО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98F7B2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074582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A672AA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2DC625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18.00% (3 уч.)</w:t>
            </w:r>
          </w:p>
        </w:tc>
      </w:tr>
      <w:tr w:rsidR="00B917FE" w:rsidRPr="00DF090A" w14:paraId="635E9548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73545F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Ревда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1C8E32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"СОШ №28"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2BF164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7C663C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0EFB0A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(10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658AFD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17.00% (7 уч.)</w:t>
            </w:r>
          </w:p>
        </w:tc>
      </w:tr>
      <w:tr w:rsidR="00B917FE" w:rsidRPr="00DF090A" w14:paraId="2C1A8688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E91E49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Железнодорожный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DFC45B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№4 с углубленным изучением отдельных предметов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20C09F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2E6823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01EA17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30.00% (12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2254D7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17.00% (7 уч.)</w:t>
            </w:r>
          </w:p>
        </w:tc>
      </w:tr>
      <w:tr w:rsidR="00B917FE" w:rsidRPr="00DF090A" w14:paraId="56B50594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0A7EC3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Североуральский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51EE26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CDFBDF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E8789F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0C3BAE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29.00% (5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FE59C9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17.00% (3 уч.)</w:t>
            </w:r>
          </w:p>
        </w:tc>
      </w:tr>
      <w:tr w:rsidR="00B917FE" w:rsidRPr="00DF090A" w14:paraId="327EBEAD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9A3D11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Верхнесалдинский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C9A10E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Школа № 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D87B0A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990FA1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9D7352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13.00% (5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01DCE4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(6 уч.)</w:t>
            </w:r>
          </w:p>
        </w:tc>
      </w:tr>
      <w:tr w:rsidR="00B917FE" w:rsidRPr="00DF090A" w14:paraId="26762C91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365C0A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Октябрьский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19B826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- Гимназия № 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5E79AA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1254A6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EA3C7F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37.00% (9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C3BA00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(4 уч.)</w:t>
            </w:r>
          </w:p>
        </w:tc>
      </w:tr>
      <w:tr w:rsidR="00B917FE" w:rsidRPr="00DF090A" w14:paraId="44AB5222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E98873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Ачитский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C8879A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АГО "</w:t>
            </w:r>
            <w:proofErr w:type="spellStart"/>
            <w:r w:rsidRPr="00DF090A">
              <w:rPr>
                <w:rFonts w:eastAsia="Times New Roman"/>
                <w:color w:val="000000"/>
              </w:rPr>
              <w:t>Ачитская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AB02E1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3E4550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99F14B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22.00% (4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6EA46C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(3 уч.)</w:t>
            </w:r>
          </w:p>
        </w:tc>
      </w:tr>
      <w:tr w:rsidR="00B917FE" w:rsidRPr="00DF090A" w14:paraId="6E913B3C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B7AC18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 город Каменск-Уральский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F5E8C4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Средняя школа №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938DAA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5294ED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CC1CEC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227090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(2 уч.)</w:t>
            </w:r>
          </w:p>
        </w:tc>
      </w:tr>
      <w:tr w:rsidR="00B917FE" w:rsidRPr="00DF090A" w14:paraId="777D128B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49A5EC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Верхотурский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132435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ГБОУ СО "Верхотурская гимназия"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04D6A8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4FC3FF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C2EC3C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91A0D4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(2 уч.)</w:t>
            </w:r>
          </w:p>
        </w:tc>
      </w:tr>
      <w:tr w:rsidR="00B917FE" w:rsidRPr="00DF090A" w14:paraId="11B94B64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43D5B1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Ленинский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0DCD0F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10 с углубленным изучением отдельных предметов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24A138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EDC4D4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48C925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22.00% (4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FD677A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(3 уч.)</w:t>
            </w:r>
          </w:p>
        </w:tc>
      </w:tr>
      <w:tr w:rsidR="00B917FE" w:rsidRPr="00DF090A" w14:paraId="52E6AF3E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C8DE96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Орджоникидзевский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B402FD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Гимназия № 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8775A7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5D7470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ECC945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962807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(1 уч.)</w:t>
            </w:r>
          </w:p>
        </w:tc>
      </w:tr>
      <w:tr w:rsidR="00B917FE" w:rsidRPr="00DF090A" w14:paraId="2E0BF93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6DDB3E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Кировский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24C026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90526E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5B30F1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156B9A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71CFC6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(1 уч.)</w:t>
            </w:r>
          </w:p>
        </w:tc>
      </w:tr>
      <w:tr w:rsidR="00B917FE" w:rsidRPr="00DF090A" w14:paraId="3DAC9CD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C64E43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Ирбитское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МО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592CF2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МКОУ </w:t>
            </w:r>
            <w:proofErr w:type="spellStart"/>
            <w:r w:rsidRPr="00DF090A">
              <w:rPr>
                <w:rFonts w:eastAsia="Times New Roman"/>
                <w:color w:val="000000"/>
              </w:rPr>
              <w:t>Речкаловская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C22744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0D3582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6E8B46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85D485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(1 уч.)</w:t>
            </w:r>
          </w:p>
        </w:tc>
      </w:tr>
      <w:tr w:rsidR="00B917FE" w:rsidRPr="00DF090A" w14:paraId="728FB325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20A24F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МО </w:t>
            </w:r>
            <w:proofErr w:type="spellStart"/>
            <w:r w:rsidRPr="00DF090A">
              <w:rPr>
                <w:rFonts w:eastAsia="Times New Roman"/>
                <w:color w:val="000000"/>
              </w:rPr>
              <w:t>Алапаевское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A392CC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МОУ "</w:t>
            </w:r>
            <w:proofErr w:type="spellStart"/>
            <w:r w:rsidRPr="00DF090A">
              <w:rPr>
                <w:rFonts w:eastAsia="Times New Roman"/>
                <w:color w:val="000000"/>
              </w:rPr>
              <w:t>Арамашевская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 имени М. </w:t>
            </w:r>
            <w:proofErr w:type="spellStart"/>
            <w:r w:rsidRPr="00DF090A">
              <w:rPr>
                <w:rFonts w:eastAsia="Times New Roman"/>
                <w:color w:val="000000"/>
              </w:rPr>
              <w:t>Мантурова</w:t>
            </w:r>
            <w:proofErr w:type="spellEnd"/>
            <w:r w:rsidRPr="00DF090A">
              <w:rPr>
                <w:rFonts w:eastAsia="Times New Roman"/>
                <w:color w:val="000000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E77198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A1BC82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6D983B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19EC24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(1 уч.)</w:t>
            </w:r>
          </w:p>
        </w:tc>
      </w:tr>
      <w:tr w:rsidR="00B917FE" w:rsidRPr="00DF090A" w14:paraId="35AE1B0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DD889C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Краснотурьинск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72B64F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6CC923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11172C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56D751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30E42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(2 уч.)</w:t>
            </w:r>
          </w:p>
        </w:tc>
      </w:tr>
      <w:tr w:rsidR="00B917FE" w:rsidRPr="00DF090A" w14:paraId="5E93005C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502B2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Сысертский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594F6F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ГБОУ СО КШИ "СКК им. М.В. Банных"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ED38D1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4D8950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D9258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C82520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(2 уч.)</w:t>
            </w:r>
          </w:p>
        </w:tc>
      </w:tr>
      <w:tr w:rsidR="00B917FE" w:rsidRPr="00DF090A" w14:paraId="2DFA5EAB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881AD7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lastRenderedPageBreak/>
              <w:t>Камышловский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1E8016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1 КГО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C8B749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D055F7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22CF79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222D96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(1 уч.)</w:t>
            </w:r>
          </w:p>
        </w:tc>
      </w:tr>
      <w:tr w:rsidR="00B917FE" w:rsidRPr="00DF090A" w14:paraId="18C04ABF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90E865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Артемовский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D445E4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"СОШ № 10"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2E14C6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83D661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681285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3F568C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(1 уч.)</w:t>
            </w:r>
          </w:p>
        </w:tc>
      </w:tr>
      <w:tr w:rsidR="00B917FE" w:rsidRPr="00DF090A" w14:paraId="599D3666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4002F5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Асбестовский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6241D8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МАОУСОШ № 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28D9B7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D92BCE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16620D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605DA8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(1 уч.)</w:t>
            </w:r>
          </w:p>
        </w:tc>
      </w:tr>
      <w:tr w:rsidR="00B917FE" w:rsidRPr="00DF090A" w14:paraId="66948FC1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F3CBA4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Шалинский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7C3EE3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ШГО «</w:t>
            </w:r>
            <w:proofErr w:type="spellStart"/>
            <w:r w:rsidRPr="00DF090A">
              <w:rPr>
                <w:rFonts w:eastAsia="Times New Roman"/>
                <w:color w:val="000000"/>
              </w:rPr>
              <w:t>Шалинская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 № 90»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297AB7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F9915F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EECB7F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A5A55A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(2 уч.)</w:t>
            </w:r>
          </w:p>
        </w:tc>
      </w:tr>
      <w:tr w:rsidR="00B917FE" w:rsidRPr="00DF090A" w14:paraId="14D37D8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C5BBFC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Волчанский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6D8CE8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6788C9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9B5DAB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093725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97779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(1 уч.)</w:t>
            </w:r>
          </w:p>
        </w:tc>
      </w:tr>
      <w:tr w:rsidR="00B917FE" w:rsidRPr="00DF090A" w14:paraId="5946EF55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082606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Краснотурьинск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4B9458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2AC49E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69B9C8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AD1963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57C369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(1 уч.)</w:t>
            </w:r>
          </w:p>
        </w:tc>
      </w:tr>
      <w:tr w:rsidR="00B917FE" w:rsidRPr="00DF090A" w14:paraId="1E9D0433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1587DB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Октябрьский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ADC06F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604D72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2BEB25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8CC457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F90BC8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(1 уч.)</w:t>
            </w:r>
          </w:p>
        </w:tc>
      </w:tr>
      <w:tr w:rsidR="00B917FE" w:rsidRPr="00DF090A" w14:paraId="5429CC6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8B6CFE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Слободо</w:t>
            </w:r>
            <w:proofErr w:type="spellEnd"/>
            <w:r w:rsidRPr="00DF090A">
              <w:rPr>
                <w:rFonts w:eastAsia="Times New Roman"/>
                <w:color w:val="000000"/>
              </w:rPr>
              <w:t>-Туринский МР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8528D4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"</w:t>
            </w:r>
            <w:proofErr w:type="spellStart"/>
            <w:r w:rsidRPr="00DF090A">
              <w:rPr>
                <w:rFonts w:eastAsia="Times New Roman"/>
                <w:color w:val="000000"/>
              </w:rPr>
              <w:t>Слободо</w:t>
            </w:r>
            <w:proofErr w:type="spellEnd"/>
            <w:r w:rsidRPr="00DF090A">
              <w:rPr>
                <w:rFonts w:eastAsia="Times New Roman"/>
                <w:color w:val="000000"/>
              </w:rPr>
              <w:t>-Туринская СОШ № 1"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203F8F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D734A2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AF101B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ADB251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(1 уч.)</w:t>
            </w:r>
          </w:p>
        </w:tc>
      </w:tr>
      <w:tr w:rsidR="00B917FE" w:rsidRPr="00DF090A" w14:paraId="2E0721A8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292587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Серовский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359968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1 С УИОП "</w:t>
            </w:r>
            <w:proofErr w:type="spellStart"/>
            <w:r w:rsidRPr="00DF090A">
              <w:rPr>
                <w:rFonts w:eastAsia="Times New Roman"/>
                <w:color w:val="000000"/>
              </w:rPr>
              <w:t>Полифорум</w:t>
            </w:r>
            <w:proofErr w:type="spellEnd"/>
            <w:r w:rsidRPr="00DF090A">
              <w:rPr>
                <w:rFonts w:eastAsia="Times New Roman"/>
                <w:color w:val="000000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EF111E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147FE9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9.00%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1FDD6F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(8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22DB1B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15.00% (5 уч.)</w:t>
            </w:r>
          </w:p>
        </w:tc>
      </w:tr>
      <w:tr w:rsidR="00B917FE" w:rsidRPr="00DF090A" w14:paraId="6ABFD3A6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2A2FDA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Полевской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1E9906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ПГО "СОШ № 8"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855F47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48F8D4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22B00A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30.00% (12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6C410A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15.00% (6 уч.)</w:t>
            </w:r>
          </w:p>
        </w:tc>
      </w:tr>
      <w:tr w:rsidR="00B917FE" w:rsidRPr="00DF090A" w14:paraId="73BC0DEC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C27773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Октябрьский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11693F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Гимназия № 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A3729A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146752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708AEC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31.00% (10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2529A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15.00% (5 уч.)</w:t>
            </w:r>
          </w:p>
        </w:tc>
      </w:tr>
      <w:tr w:rsidR="00B917FE" w:rsidRPr="00DF090A" w14:paraId="05E987BC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06F10F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МО </w:t>
            </w:r>
            <w:proofErr w:type="spellStart"/>
            <w:r w:rsidRPr="00DF090A">
              <w:rPr>
                <w:rFonts w:eastAsia="Times New Roman"/>
                <w:color w:val="000000"/>
              </w:rPr>
              <w:t>Алапаевское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FE9D14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МОУ "</w:t>
            </w:r>
            <w:proofErr w:type="spellStart"/>
            <w:r w:rsidRPr="00DF090A">
              <w:rPr>
                <w:rFonts w:eastAsia="Times New Roman"/>
                <w:color w:val="000000"/>
              </w:rPr>
              <w:t>Верхнесинячихинская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 №3"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80E87E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08187F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4499B5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19.00% (5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6D8600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15.00% (4 уч.)</w:t>
            </w:r>
          </w:p>
        </w:tc>
      </w:tr>
      <w:tr w:rsidR="00B917FE" w:rsidRPr="00DF090A" w14:paraId="1A6BCC8F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B08E38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Слободо</w:t>
            </w:r>
            <w:proofErr w:type="spellEnd"/>
            <w:r w:rsidRPr="00DF090A">
              <w:rPr>
                <w:rFonts w:eastAsia="Times New Roman"/>
                <w:color w:val="000000"/>
              </w:rPr>
              <w:t>-Туринский МР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F0ED40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"</w:t>
            </w:r>
            <w:proofErr w:type="spellStart"/>
            <w:r w:rsidRPr="00DF090A">
              <w:rPr>
                <w:rFonts w:eastAsia="Times New Roman"/>
                <w:color w:val="000000"/>
              </w:rPr>
              <w:t>Слободо</w:t>
            </w:r>
            <w:proofErr w:type="spellEnd"/>
            <w:r w:rsidRPr="00DF090A">
              <w:rPr>
                <w:rFonts w:eastAsia="Times New Roman"/>
                <w:color w:val="000000"/>
              </w:rPr>
              <w:t>-Туринская СОШ № 2"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6E9C06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08611E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26A458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30.00% (4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1FB229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15.00% (2 уч.)</w:t>
            </w:r>
          </w:p>
        </w:tc>
      </w:tr>
      <w:tr w:rsidR="00B917FE" w:rsidRPr="00DF090A" w14:paraId="188747E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493568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Верх-</w:t>
            </w:r>
            <w:proofErr w:type="spellStart"/>
            <w:r w:rsidRPr="00DF090A">
              <w:rPr>
                <w:rFonts w:eastAsia="Times New Roman"/>
                <w:color w:val="000000"/>
              </w:rPr>
              <w:t>Исетский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36B5BF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с углубленным изучением отдельных предметов № 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8B34A2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12F871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75E528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52.00% (10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891B2D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15.00% (3 уч.)</w:t>
            </w:r>
          </w:p>
        </w:tc>
      </w:tr>
      <w:tr w:rsidR="00B917FE" w:rsidRPr="00DF090A" w14:paraId="625F12B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8DE930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Режевской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DBA73A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4F3321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0D5A28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EC9E14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61.00% (8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1D4236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15.00% (2 уч.)</w:t>
            </w:r>
          </w:p>
        </w:tc>
      </w:tr>
      <w:tr w:rsidR="00B917FE" w:rsidRPr="00DF090A" w14:paraId="740D670D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45CD5D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Чкаловский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8843BC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F6DED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0CFE73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2E65F2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40.00% (8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ADC64A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15.00% (3 уч.)</w:t>
            </w:r>
          </w:p>
        </w:tc>
      </w:tr>
      <w:tr w:rsidR="00B917FE" w:rsidRPr="00DF090A" w14:paraId="5C546E6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137539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Орджоникидзевский </w:t>
            </w:r>
            <w:r w:rsidRPr="00DF090A">
              <w:rPr>
                <w:rFonts w:eastAsia="Times New Roman"/>
                <w:color w:val="000000"/>
              </w:rPr>
              <w:lastRenderedPageBreak/>
              <w:t>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28E70B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lastRenderedPageBreak/>
              <w:t>МБОУ СОШ №95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D860FE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B1D672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20AA67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36.00% (7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DA133F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15.00% (3 уч.)</w:t>
            </w:r>
          </w:p>
        </w:tc>
      </w:tr>
      <w:tr w:rsidR="00B917FE" w:rsidRPr="00DF090A" w14:paraId="178339A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E1CD2D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lastRenderedPageBreak/>
              <w:t>Сысертский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2D259E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ACECE4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ACD375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DD0D6A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23.00%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FC79A9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15.00% (2 уч.)</w:t>
            </w:r>
          </w:p>
        </w:tc>
      </w:tr>
      <w:tr w:rsidR="00B917FE" w:rsidRPr="00DF090A" w14:paraId="4EA676B2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04678A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Кировский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A8E999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МБОУ-СОШ № 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BA745A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B27943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86E1AE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30B2C1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15.00% (2 уч.)</w:t>
            </w:r>
          </w:p>
        </w:tc>
      </w:tr>
      <w:tr w:rsidR="00B917FE" w:rsidRPr="00DF090A" w14:paraId="38BBE283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324616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Таборинский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МР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5BA9FD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"</w:t>
            </w:r>
            <w:proofErr w:type="spellStart"/>
            <w:r w:rsidRPr="00DF090A">
              <w:rPr>
                <w:rFonts w:eastAsia="Times New Roman"/>
                <w:color w:val="000000"/>
              </w:rPr>
              <w:t>Таборинская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392BDA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F8221C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E57C4E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829054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15.00% (2 уч.)</w:t>
            </w:r>
          </w:p>
        </w:tc>
      </w:tr>
      <w:tr w:rsidR="00B917FE" w:rsidRPr="00DF090A" w14:paraId="474AE6A8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AED892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Кушвинский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5B303D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FA7402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E55B57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92096F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24D372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15.00% (3 уч.)</w:t>
            </w:r>
          </w:p>
        </w:tc>
      </w:tr>
      <w:tr w:rsidR="00B917FE" w:rsidRPr="00DF090A" w14:paraId="27492D16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F7F9A0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Верхнесалдинский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D4557C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8449D6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B57FA1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9225DF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67B67C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15.00% (3 уч.)</w:t>
            </w:r>
          </w:p>
        </w:tc>
      </w:tr>
      <w:tr w:rsidR="00B917FE" w:rsidRPr="00DF090A" w14:paraId="0D037BAB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D537F2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Октябрьский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741028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40B0AA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6A55E9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129EB1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02BD7D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15.00% (4 уч.)</w:t>
            </w:r>
          </w:p>
        </w:tc>
      </w:tr>
      <w:tr w:rsidR="00B917FE" w:rsidRPr="00DF090A" w14:paraId="35465B32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9AC039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Первоуральск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711D79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287EC9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8BE33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898EC6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DB21E6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15.00% (2 уч.)</w:t>
            </w:r>
          </w:p>
        </w:tc>
      </w:tr>
      <w:tr w:rsidR="00B917FE" w:rsidRPr="00DF090A" w14:paraId="7178DF5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725631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Октябрьский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057E9C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7AFA75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8B3BC1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2430E5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18975C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15.00% (3 уч.)</w:t>
            </w:r>
          </w:p>
        </w:tc>
      </w:tr>
      <w:tr w:rsidR="00B917FE" w:rsidRPr="00DF090A" w14:paraId="639E5CBC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51BE67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Кушвинский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A662EF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D238BC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7B5011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5F6CB7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28.00% (4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7E9138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(2 уч.)</w:t>
            </w:r>
          </w:p>
        </w:tc>
      </w:tr>
      <w:tr w:rsidR="00B917FE" w:rsidRPr="00DF090A" w14:paraId="72A6DC45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D58717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город Нижний Тагил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5059B8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32 с углубленным изучением отдельных предметов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32D485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B3CFC7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DADFFF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(7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740F93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(2 уч.)</w:t>
            </w:r>
          </w:p>
        </w:tc>
      </w:tr>
      <w:tr w:rsidR="00B917FE" w:rsidRPr="00DF090A" w14:paraId="5EAAD371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65D42F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Красноуральск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2DF005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01C875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1819D0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471EFC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207C20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(5 уч.)</w:t>
            </w:r>
          </w:p>
        </w:tc>
      </w:tr>
      <w:tr w:rsidR="00B917FE" w:rsidRPr="00DF090A" w14:paraId="5D8FBF16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A7E748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Заречный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049877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ГО Заречный "СОШ №1"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FDF601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776F7A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A068CB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44.00% (12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8512F4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(4 уч.)</w:t>
            </w:r>
          </w:p>
        </w:tc>
      </w:tr>
      <w:tr w:rsidR="00B917FE" w:rsidRPr="00DF090A" w14:paraId="6CF853D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EA2986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Кировский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EBE0A2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151 с углубленным изучением отдельных предметов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B98468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BD639C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472680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39.00% (11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40C753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(4 уч.)</w:t>
            </w:r>
          </w:p>
        </w:tc>
      </w:tr>
      <w:tr w:rsidR="00B917FE" w:rsidRPr="00DF090A" w14:paraId="7F683809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DB5D2D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Тавдинский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366A40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3AF682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B3C52B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43D7A6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23.00% (5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58D0E3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(3 уч.)</w:t>
            </w:r>
          </w:p>
        </w:tc>
      </w:tr>
      <w:tr w:rsidR="00B917FE" w:rsidRPr="00DF090A" w14:paraId="3C7FFC53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C3AB77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 город Каменск-Уральский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39D365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Средняя школа №34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13B310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6D3B51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2D67F3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(4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9DADDE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(4 уч.)</w:t>
            </w:r>
          </w:p>
        </w:tc>
      </w:tr>
      <w:tr w:rsidR="00B917FE" w:rsidRPr="00DF090A" w14:paraId="4994DD3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4FFDD5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Бисертский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6DAF64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"Средняя школа № 1"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926A09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9EB8D6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C9DA73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(4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72535F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(4 уч.)</w:t>
            </w:r>
          </w:p>
        </w:tc>
      </w:tr>
      <w:tr w:rsidR="00B917FE" w:rsidRPr="00DF090A" w14:paraId="39395155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EF64FB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Пышминский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A5CA15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ПГО "</w:t>
            </w:r>
            <w:proofErr w:type="spellStart"/>
            <w:r w:rsidRPr="00DF090A">
              <w:rPr>
                <w:rFonts w:eastAsia="Times New Roman"/>
                <w:color w:val="000000"/>
              </w:rPr>
              <w:t>Ощепковская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EA6E85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42D1C9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1ADA5E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42.00%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DC2E78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(1 уч.)</w:t>
            </w:r>
          </w:p>
        </w:tc>
      </w:tr>
      <w:tr w:rsidR="00B917FE" w:rsidRPr="00DF090A" w14:paraId="1566B39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6F1FD4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lastRenderedPageBreak/>
              <w:t>Серовский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C8E46A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938BDB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0D41CD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462E60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42.00%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120764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(1 уч.)</w:t>
            </w:r>
          </w:p>
        </w:tc>
      </w:tr>
      <w:tr w:rsidR="00B917FE" w:rsidRPr="00DF090A" w14:paraId="235EBDB7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004CFB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Карпинск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A0B4B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74163C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29EF74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78255F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42.00%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E28840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(1 уч.)</w:t>
            </w:r>
          </w:p>
        </w:tc>
      </w:tr>
      <w:tr w:rsidR="00B917FE" w:rsidRPr="00DF090A" w14:paraId="09705D9E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4A0EAF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Кировградский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C6335F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51A009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195CC7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AD0E36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AB0531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(2 уч.)</w:t>
            </w:r>
          </w:p>
        </w:tc>
      </w:tr>
      <w:tr w:rsidR="00B917FE" w:rsidRPr="00DF090A" w14:paraId="6B59EE8B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6C43C1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Горноуральский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141C89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BA512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DC92E3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A000D5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F0B9B8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(1 уч.)</w:t>
            </w:r>
          </w:p>
        </w:tc>
      </w:tr>
      <w:tr w:rsidR="00B917FE" w:rsidRPr="00DF090A" w14:paraId="0CEA26BD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421314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Чкаловский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86D128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B6D218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4AD343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B987A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F9547A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(1 уч.)</w:t>
            </w:r>
          </w:p>
        </w:tc>
      </w:tr>
      <w:tr w:rsidR="00B917FE" w:rsidRPr="00DF090A" w14:paraId="569C6954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DDCD11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Туринский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B4D39B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CAAFDD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6D8DFF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915162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8FF563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(2 уч.)</w:t>
            </w:r>
          </w:p>
        </w:tc>
      </w:tr>
      <w:tr w:rsidR="00B917FE" w:rsidRPr="00DF090A" w14:paraId="0F50C3E3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981AF6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Первоуральск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F33E8B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573F24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C2244F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9BB9F6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DDF01B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(1 уч.)</w:t>
            </w:r>
          </w:p>
        </w:tc>
      </w:tr>
      <w:tr w:rsidR="00B917FE" w:rsidRPr="00DF090A" w14:paraId="2DB70255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877941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Артемовский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E79DC4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4053F8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863EC4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C6D04F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D652E8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(1 уч.)</w:t>
            </w:r>
          </w:p>
        </w:tc>
      </w:tr>
      <w:tr w:rsidR="00B917FE" w:rsidRPr="00DF090A" w14:paraId="19EF2B33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0E1322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Ленинский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A4DA94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06401F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7ABBC7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269FE5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36.00% (16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7502D8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13.00% (6 уч.)</w:t>
            </w:r>
          </w:p>
        </w:tc>
      </w:tr>
      <w:tr w:rsidR="00B917FE" w:rsidRPr="00DF090A" w14:paraId="292C8101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75912E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Верх-</w:t>
            </w:r>
            <w:proofErr w:type="spellStart"/>
            <w:r w:rsidRPr="00DF090A">
              <w:rPr>
                <w:rFonts w:eastAsia="Times New Roman"/>
                <w:color w:val="000000"/>
              </w:rPr>
              <w:t>Исетский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F3602E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№184 "Новая школа"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61B18F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89A621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5B332A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53.00% (8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6AB000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13.00% (2 уч.)</w:t>
            </w:r>
          </w:p>
        </w:tc>
      </w:tr>
      <w:tr w:rsidR="00B917FE" w:rsidRPr="00DF090A" w14:paraId="42E1445B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B5DDE4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Железнодорожный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B2423C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№208 с углубленным изучением отдельных предметов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47C692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DB907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941995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22.00% (8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4A396E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13.00% (5 уч.)</w:t>
            </w:r>
          </w:p>
        </w:tc>
      </w:tr>
      <w:tr w:rsidR="00B917FE" w:rsidRPr="00DF090A" w14:paraId="4BC318EF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7083D7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Верхняя Пышма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22BA37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"СОШ № 4"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F2C3D1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F30823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00FA5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40.00% (6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790741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13.00% (2 уч.)</w:t>
            </w:r>
          </w:p>
        </w:tc>
      </w:tr>
      <w:tr w:rsidR="00B917FE" w:rsidRPr="00DF090A" w14:paraId="7A67FE55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6A05C9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Ленинский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10D0FE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Лицей №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D28053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35C987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2531C9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21.00% (5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97CF8F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13.00% (3 уч.)</w:t>
            </w:r>
          </w:p>
        </w:tc>
      </w:tr>
      <w:tr w:rsidR="00B917FE" w:rsidRPr="00DF090A" w14:paraId="2F53D98B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295049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Кировский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9DD8BC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МАОУ-Гимназия № 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3489F0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40A77F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0A8E1B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18.00% (6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9E8496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12.00% (4 уч.)</w:t>
            </w:r>
          </w:p>
        </w:tc>
      </w:tr>
      <w:tr w:rsidR="00B917FE" w:rsidRPr="00DF090A" w14:paraId="7C8F57F6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ECD720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Богданович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A9C49C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МОУ </w:t>
            </w:r>
            <w:proofErr w:type="spellStart"/>
            <w:r w:rsidRPr="00DF090A">
              <w:rPr>
                <w:rFonts w:eastAsia="Times New Roman"/>
                <w:color w:val="000000"/>
              </w:rPr>
              <w:t>Байновская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8C79CA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CD19D7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091CBA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50.00% (4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43F543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12.00% (1 уч.)</w:t>
            </w:r>
          </w:p>
        </w:tc>
      </w:tr>
      <w:tr w:rsidR="00B917FE" w:rsidRPr="00DF090A" w14:paraId="25E02874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22E743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Ирбитское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МО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B2D924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МОУ "</w:t>
            </w:r>
            <w:proofErr w:type="spellStart"/>
            <w:r w:rsidRPr="00DF090A">
              <w:rPr>
                <w:rFonts w:eastAsia="Times New Roman"/>
                <w:color w:val="000000"/>
              </w:rPr>
              <w:t>Зайковская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 №1"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E51E3B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699E49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8E300B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37.00%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79E7AF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12.00% (1 уч.)</w:t>
            </w:r>
          </w:p>
        </w:tc>
      </w:tr>
      <w:tr w:rsidR="00B917FE" w:rsidRPr="00DF090A" w14:paraId="24D981DF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37CB20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Гаринский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1C564E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ГСОШ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CBC763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50EF6D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A207A0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37.00%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AF71B2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12.00% (1 уч.)</w:t>
            </w:r>
          </w:p>
        </w:tc>
      </w:tr>
      <w:tr w:rsidR="00B917FE" w:rsidRPr="00DF090A" w14:paraId="05F79934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7580A0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Красноуфимск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78562F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СШ №9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3389C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B3A946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15B207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FFA075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12.00% (1 уч.)</w:t>
            </w:r>
          </w:p>
        </w:tc>
      </w:tr>
      <w:tr w:rsidR="00B917FE" w:rsidRPr="00DF090A" w14:paraId="0421FFAF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6BD0D2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Железнодорожный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DAE398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FE2D2C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BBC0B9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8161CC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22.00% (9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35C39C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12.00% (5 уч.)</w:t>
            </w:r>
          </w:p>
        </w:tc>
      </w:tr>
      <w:tr w:rsidR="00B917FE" w:rsidRPr="00DF090A" w14:paraId="6E37F47B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75A955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lastRenderedPageBreak/>
              <w:t>город Нижний Тагил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9212B3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№1 им. Н.К. Крупской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8839E5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C5D724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7F4DF8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62.00% (5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82F6B6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12.00% (1 уч.)</w:t>
            </w:r>
          </w:p>
        </w:tc>
      </w:tr>
      <w:tr w:rsidR="00B917FE" w:rsidRPr="00DF090A" w14:paraId="07C47A82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AAF70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Качканарский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0D3105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МОУ СОШ №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C25F8B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7C3B05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951DF5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37.00%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4F0DFB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12.00% (1 уч.)</w:t>
            </w:r>
          </w:p>
        </w:tc>
      </w:tr>
      <w:tr w:rsidR="00B917FE" w:rsidRPr="00DF090A" w14:paraId="47FBC66E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79C71B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Орджоникидзевский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7C364E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E03C41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185B69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1B98BD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637065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12.00% (1 уч.)</w:t>
            </w:r>
          </w:p>
        </w:tc>
      </w:tr>
      <w:tr w:rsidR="00B917FE" w:rsidRPr="00DF090A" w14:paraId="4A8D9444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0F854B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Верхнесалдинский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1D783E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"СОШ №3"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EC9D1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754848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06C256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25.00%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FE3A06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12.00% (1 уч.)</w:t>
            </w:r>
          </w:p>
        </w:tc>
      </w:tr>
      <w:tr w:rsidR="00B917FE" w:rsidRPr="00DF090A" w14:paraId="1B2AE7AF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47DD06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Железнодорожный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9B158E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3ADAE4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903B16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DB8E36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8F8C85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12.00% (1 уч.)</w:t>
            </w:r>
          </w:p>
        </w:tc>
      </w:tr>
      <w:tr w:rsidR="00B917FE" w:rsidRPr="00DF090A" w14:paraId="20D6501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806E6E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город Нижний Тагил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BD462C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DDEAE6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2D6A40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F5E7F6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749448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12.00% (1 уч.)</w:t>
            </w:r>
          </w:p>
        </w:tc>
      </w:tr>
      <w:tr w:rsidR="00B917FE" w:rsidRPr="00DF090A" w14:paraId="4FD785E7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8CBA83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Сысертский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802589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D0CB12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AF5166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768990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2C44D5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12.00% (1 уч.)</w:t>
            </w:r>
          </w:p>
        </w:tc>
      </w:tr>
      <w:tr w:rsidR="00B917FE" w:rsidRPr="00DF090A" w14:paraId="56F342B9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A38C87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Нижнетуринский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F6F0CA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"СОШ № 7"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245BFA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8D5769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032E59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B9F3CF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12.00% (2 уч.)</w:t>
            </w:r>
          </w:p>
        </w:tc>
      </w:tr>
      <w:tr w:rsidR="00B917FE" w:rsidRPr="00DF090A" w14:paraId="55699382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D538F7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Тугулымский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9B2D2E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МКОУ </w:t>
            </w:r>
            <w:proofErr w:type="spellStart"/>
            <w:r w:rsidRPr="00DF090A">
              <w:rPr>
                <w:rFonts w:eastAsia="Times New Roman"/>
                <w:color w:val="000000"/>
              </w:rPr>
              <w:t>Верховинская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 №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C5163C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96E635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AE5354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63AB61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12.00% (1 уч.)</w:t>
            </w:r>
          </w:p>
        </w:tc>
      </w:tr>
      <w:tr w:rsidR="00B917FE" w:rsidRPr="00DF090A" w14:paraId="223EA062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E4CD0A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Ленинский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EE264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Гимназия № 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23F832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99757B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E0C0A0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35.00% (19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EEA6C0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11.00% (6 уч.)</w:t>
            </w:r>
          </w:p>
        </w:tc>
      </w:tr>
      <w:tr w:rsidR="00B917FE" w:rsidRPr="00DF090A" w14:paraId="507D47DD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79B9BA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Камышловский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7AF3D8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лицей №5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8D7E7B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DE12D8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29B4F1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42.00% (11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B34B7D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11.00% (3 уч.)</w:t>
            </w:r>
          </w:p>
        </w:tc>
      </w:tr>
      <w:tr w:rsidR="00B917FE" w:rsidRPr="00DF090A" w14:paraId="41B70E84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13ABFD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Сухой Лог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5DDF9F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Лицей № 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FCC2DF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70C021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2BA2B3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47.00% (8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B19A40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11.00% (2 уч.)</w:t>
            </w:r>
          </w:p>
        </w:tc>
      </w:tr>
      <w:tr w:rsidR="00B917FE" w:rsidRPr="00DF090A" w14:paraId="200732A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6B4B39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 город Каменск-Уральский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D5ABFA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Средняя школа № 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D77906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EEADF4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384CBA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33.00% (6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884F71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11.00% (2 уч.)</w:t>
            </w:r>
          </w:p>
        </w:tc>
      </w:tr>
      <w:tr w:rsidR="00B917FE" w:rsidRPr="00DF090A" w14:paraId="31435BF9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F2DE9E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МО город Каменск-Уральский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F72611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Кадетская школа Каменск-Уральский кадетский корпус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202741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32D331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80D8F7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19.00% (5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B456BB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11.00% (3 уч.)</w:t>
            </w:r>
          </w:p>
        </w:tc>
      </w:tr>
      <w:tr w:rsidR="00B917FE" w:rsidRPr="00DF090A" w14:paraId="0D9DD13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02C345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Железнодорожный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AE132D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170 с углубленным изучением отдельных предметов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C6758C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3C51B1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BAD0AB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31.00% (11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880BB4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11.00% (4 уч.)</w:t>
            </w:r>
          </w:p>
        </w:tc>
      </w:tr>
      <w:tr w:rsidR="00B917FE" w:rsidRPr="00DF090A" w14:paraId="559FE32B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A6EE6F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Ленинский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B9F8B5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2B15AF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8FB0E0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255A55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32.00% (11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AB3FA8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11.00% (4 уч.)</w:t>
            </w:r>
          </w:p>
        </w:tc>
      </w:tr>
      <w:tr w:rsidR="00B917FE" w:rsidRPr="00DF090A" w14:paraId="6B33CB06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1DAC15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lastRenderedPageBreak/>
              <w:t>Новоуральский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037DC7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"СОШ № 40"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A12253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52B64D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CC7364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58.00% (10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17972B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11.00% (2 уч.)</w:t>
            </w:r>
          </w:p>
        </w:tc>
      </w:tr>
      <w:tr w:rsidR="00B917FE" w:rsidRPr="00DF090A" w14:paraId="22EFCBE9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D00838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Ревда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7C22CC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МКОУ "Гимназия № 25"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F3DAA1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BB3D4C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CF5CF2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29.00% (8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D17BE6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11.00% (3 уч.)</w:t>
            </w:r>
          </w:p>
        </w:tc>
      </w:tr>
      <w:tr w:rsidR="00B917FE" w:rsidRPr="00DF090A" w14:paraId="18113DD3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46E6B5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Дегтярск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B19675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89F247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C45CBC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CA885F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30.00% (8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82900D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11.00% (3 уч.)</w:t>
            </w:r>
          </w:p>
        </w:tc>
      </w:tr>
      <w:tr w:rsidR="00B917FE" w:rsidRPr="00DF090A" w14:paraId="0F9C0B1B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87D90B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Железнодорожный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4254D6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- СОШ № 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617B74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6DFA5A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CE265E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38.00% (7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46C739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11.00% (2 уч.)</w:t>
            </w:r>
          </w:p>
        </w:tc>
      </w:tr>
      <w:tr w:rsidR="00B917FE" w:rsidRPr="00DF090A" w14:paraId="112B07AE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062BFB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Карпинск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76165B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E88B53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D9BCEC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D576D3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27.00% (5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E05020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11.00% (2 уч.)</w:t>
            </w:r>
          </w:p>
        </w:tc>
      </w:tr>
      <w:tr w:rsidR="00B917FE" w:rsidRPr="00DF090A" w14:paraId="0D37F22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AD268D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Нижнетуринский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50CD6A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"СОШ № 3"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893704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B4722B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30AC46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16.00%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F1D970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11.00% (2 уч.)</w:t>
            </w:r>
          </w:p>
        </w:tc>
      </w:tr>
      <w:tr w:rsidR="00B917FE" w:rsidRPr="00DF090A" w14:paraId="6B5955A9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651EA1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Ленинский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F8E03A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ГАОУ СПО СО "УОР № 1"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62E868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1EB4AF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AA8F8B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8.00%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F59994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11.00% (4 уч.)</w:t>
            </w:r>
          </w:p>
        </w:tc>
      </w:tr>
      <w:tr w:rsidR="00B917FE" w:rsidRPr="00DF090A" w14:paraId="3EA622B4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D3828A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Режевской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E7D97D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336096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B12FA5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21B0AE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22.00%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27F748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11.00% (1 уч.)</w:t>
            </w:r>
          </w:p>
        </w:tc>
      </w:tr>
      <w:tr w:rsidR="00B917FE" w:rsidRPr="00DF090A" w14:paraId="2200A4B5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68E2E0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Тавдинский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789A0B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- СОШ №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5E62C0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A32A7F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46339E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DB2089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11.00% (1 уч.)</w:t>
            </w:r>
          </w:p>
        </w:tc>
      </w:tr>
      <w:tr w:rsidR="00B917FE" w:rsidRPr="00DF090A" w14:paraId="71AB9D76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DBB866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Первоуральск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E1FDE4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7A03BB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91FAC2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F1D2C3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21.00% (8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D36FD9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10.00% (4 уч.)</w:t>
            </w:r>
          </w:p>
        </w:tc>
      </w:tr>
      <w:tr w:rsidR="00B917FE" w:rsidRPr="00DF090A" w14:paraId="3A88D7F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FC4B1C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Орджоникидзевский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7E4E72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3847E1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CE4FCC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6.00%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7C3789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26.00% (8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0F678E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10.00% (3 уч.)</w:t>
            </w:r>
          </w:p>
        </w:tc>
      </w:tr>
      <w:tr w:rsidR="00B917FE" w:rsidRPr="00DF090A" w14:paraId="6B969AE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ED0D7A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Орджоникидзевский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CEDBD6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178 с углубленным изучением отдельных предметов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787871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557189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956FD0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39.00% (18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93684E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10.00% (5 уч.)</w:t>
            </w:r>
          </w:p>
        </w:tc>
      </w:tr>
      <w:tr w:rsidR="00B917FE" w:rsidRPr="00DF090A" w14:paraId="0E31E146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BC1F7E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Верх-</w:t>
            </w:r>
            <w:proofErr w:type="spellStart"/>
            <w:r w:rsidRPr="00DF090A">
              <w:rPr>
                <w:rFonts w:eastAsia="Times New Roman"/>
                <w:color w:val="000000"/>
              </w:rPr>
              <w:t>Исетский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B4FF3D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5497AC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EF82D0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1E49F1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29.00% (17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AB71F1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10.00% (6 уч.)</w:t>
            </w:r>
          </w:p>
        </w:tc>
      </w:tr>
      <w:tr w:rsidR="00B917FE" w:rsidRPr="00DF090A" w14:paraId="0F641F8E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A9BFB5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Полевской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D0537C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ПГО "СОШ № 13 с УИОП"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C3AAA7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1AA356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9D0782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41.00% (12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D9E5D0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10.00% (3 уч.)</w:t>
            </w:r>
          </w:p>
        </w:tc>
      </w:tr>
      <w:tr w:rsidR="00B917FE" w:rsidRPr="00DF090A" w14:paraId="31E70055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F1B32A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Орджоникидзевский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173D12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67 с углубленным изучением отдельных предметов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2B380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C12531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60A89A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14.00% (7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D50700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10.00% (5 уч.)</w:t>
            </w:r>
          </w:p>
        </w:tc>
      </w:tr>
      <w:tr w:rsidR="00B917FE" w:rsidRPr="00DF090A" w14:paraId="1C7642DD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604886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город Нижний Тагил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6F1DB3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 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773BA3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DBC169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3BC732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30.00%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F9B862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10.00% (1 уч.)</w:t>
            </w:r>
          </w:p>
        </w:tc>
      </w:tr>
      <w:tr w:rsidR="00B917FE" w:rsidRPr="00DF090A" w14:paraId="7B74E87B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FEFD0B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Первоуральск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E2680F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62ECCC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C723BC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56CA44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3E60C5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10.00% (1 уч.)</w:t>
            </w:r>
          </w:p>
        </w:tc>
      </w:tr>
      <w:tr w:rsidR="00B917FE" w:rsidRPr="00DF090A" w14:paraId="6696987F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F07A65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lastRenderedPageBreak/>
              <w:t>Новоуральский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384B0D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"СОШ № 57"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482120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CF9BD2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3DA669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30.00% (6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C9FB95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10.00% (2 уч.)</w:t>
            </w:r>
          </w:p>
        </w:tc>
      </w:tr>
      <w:tr w:rsidR="00B917FE" w:rsidRPr="00DF090A" w14:paraId="2873A24A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A65221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Невьянский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4D8CF8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СОШ №3 НГО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C9E305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BB1E36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26CF5A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40.00% (4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918D36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10.00% (1 уч.)</w:t>
            </w:r>
          </w:p>
        </w:tc>
      </w:tr>
      <w:tr w:rsidR="00B917FE" w:rsidRPr="00DF090A" w14:paraId="09EC59B0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725B25E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Пышминский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C38B6E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МБОУ ПГО "</w:t>
            </w:r>
            <w:proofErr w:type="spellStart"/>
            <w:r w:rsidRPr="00DF090A">
              <w:rPr>
                <w:rFonts w:eastAsia="Times New Roman"/>
                <w:color w:val="000000"/>
              </w:rPr>
              <w:t>Пышминская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6CDDEB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2E6C74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A771D9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30.00%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6B647C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10.00% (1 уч.)</w:t>
            </w:r>
          </w:p>
        </w:tc>
      </w:tr>
      <w:tr w:rsidR="00B917FE" w:rsidRPr="00DF090A" w14:paraId="5C9BB482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B3977D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ГО Богданович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6B7A18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МАОУ - </w:t>
            </w:r>
            <w:proofErr w:type="spellStart"/>
            <w:r w:rsidRPr="00DF090A">
              <w:rPr>
                <w:rFonts w:eastAsia="Times New Roman"/>
                <w:color w:val="000000"/>
              </w:rPr>
              <w:t>Грязновская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DBCFF93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6A59F8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AE56132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30.00%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CCE97A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10.00% (1 уч.)</w:t>
            </w:r>
          </w:p>
        </w:tc>
      </w:tr>
      <w:tr w:rsidR="00B917FE" w:rsidRPr="00DF090A" w14:paraId="3ABBBD0E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C68C1D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г.Екатеринбург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Октябрьский район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9E0E3B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38CCD6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BB1C8A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E6BAABF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038259C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10.00% (2 уч.)</w:t>
            </w:r>
          </w:p>
        </w:tc>
      </w:tr>
      <w:tr w:rsidR="00B917FE" w:rsidRPr="00DF090A" w14:paraId="2F79483B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F5082A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Тавдинский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EB1F05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B5E8DCD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572DAE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24472E9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15.00% (3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6F927D0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10.00% (2 уч.)</w:t>
            </w:r>
          </w:p>
        </w:tc>
      </w:tr>
      <w:tr w:rsidR="00B917FE" w:rsidRPr="00DF090A" w14:paraId="14C9BC68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AD4C7F6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Тугулымский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300821F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 xml:space="preserve">МАОО </w:t>
            </w:r>
            <w:proofErr w:type="spellStart"/>
            <w:r w:rsidRPr="00DF090A">
              <w:rPr>
                <w:rFonts w:eastAsia="Times New Roman"/>
                <w:color w:val="000000"/>
              </w:rPr>
              <w:t>Тугулымская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СОШ № 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30C461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8E9CB2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C22849C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7.00% (2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346236B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10.00% (3 уч.)</w:t>
            </w:r>
          </w:p>
        </w:tc>
      </w:tr>
      <w:tr w:rsidR="00B917FE" w:rsidRPr="00DF090A" w14:paraId="63CF8683" w14:textId="77777777" w:rsidTr="00B917FE">
        <w:tc>
          <w:tcPr>
            <w:tcW w:w="0" w:type="auto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1A4D90EA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F090A">
              <w:rPr>
                <w:rFonts w:eastAsia="Times New Roman"/>
                <w:color w:val="000000"/>
              </w:rPr>
              <w:t>Асбестовский</w:t>
            </w:r>
            <w:proofErr w:type="spellEnd"/>
            <w:r w:rsidRPr="00DF090A">
              <w:rPr>
                <w:rFonts w:eastAsia="Times New Roman"/>
                <w:color w:val="000000"/>
              </w:rPr>
              <w:t xml:space="preserve"> 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2CBD1E27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МАОУ СОШ №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6E3A7A08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54688A21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0.00% (0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4987EC54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10.00% (1 уч.)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14:paraId="7E823245" w14:textId="77777777" w:rsidR="00B917FE" w:rsidRPr="00DF090A" w:rsidRDefault="00B917FE" w:rsidP="00C8182C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DF090A">
              <w:rPr>
                <w:rFonts w:eastAsia="Times New Roman"/>
                <w:color w:val="000000"/>
              </w:rPr>
              <w:t>10.00% (1 уч.)</w:t>
            </w:r>
          </w:p>
        </w:tc>
      </w:tr>
    </w:tbl>
    <w:p w14:paraId="2B683CC3" w14:textId="77777777" w:rsidR="00B917FE" w:rsidRDefault="00B917FE" w:rsidP="00C8182C">
      <w:pPr>
        <w:pStyle w:val="3"/>
        <w:keepNext w:val="0"/>
        <w:keepLines w:val="0"/>
        <w:widowControl w:val="0"/>
        <w:spacing w:before="0"/>
        <w:jc w:val="both"/>
        <w:rPr>
          <w:rFonts w:ascii="Times New Roman" w:eastAsia="Times New Roman" w:hAnsi="Times New Roman" w:cs="Times New Roman"/>
          <w:smallCaps/>
          <w:color w:val="00000A"/>
          <w:sz w:val="28"/>
          <w:szCs w:val="28"/>
        </w:rPr>
      </w:pPr>
    </w:p>
    <w:p w14:paraId="58EFD144" w14:textId="77777777" w:rsidR="00B917FE" w:rsidRDefault="00B917FE" w:rsidP="00C8182C">
      <w:pPr>
        <w:widowControl w:val="0"/>
        <w:ind w:firstLine="567"/>
        <w:jc w:val="both"/>
        <w:rPr>
          <w:color w:val="00B0F0"/>
          <w:sz w:val="28"/>
          <w:szCs w:val="28"/>
        </w:rPr>
        <w:sectPr w:rsidR="00B917FE" w:rsidSect="00B917FE">
          <w:footerReference w:type="default" r:id="rId10"/>
          <w:pgSz w:w="16838" w:h="11906" w:orient="landscape"/>
          <w:pgMar w:top="851" w:right="1134" w:bottom="1701" w:left="1134" w:header="0" w:footer="0" w:gutter="0"/>
          <w:cols w:space="720"/>
          <w:formProt w:val="0"/>
          <w:docGrid w:linePitch="360" w:charSpace="-6145"/>
        </w:sectPr>
      </w:pPr>
    </w:p>
    <w:p w14:paraId="033C0209" w14:textId="77777777" w:rsidR="002E4601" w:rsidRPr="003756A5" w:rsidRDefault="002E4601" w:rsidP="00C8182C">
      <w:pPr>
        <w:widowControl w:val="0"/>
        <w:ind w:firstLine="567"/>
        <w:jc w:val="both"/>
        <w:rPr>
          <w:color w:val="00B0F0"/>
          <w:sz w:val="28"/>
          <w:szCs w:val="28"/>
        </w:rPr>
      </w:pPr>
    </w:p>
    <w:p w14:paraId="3026CF10" w14:textId="77777777" w:rsidR="002E4601" w:rsidRPr="003756A5" w:rsidRDefault="00B575F2" w:rsidP="00C8182C">
      <w:pPr>
        <w:pStyle w:val="3"/>
        <w:keepNext w:val="0"/>
        <w:keepLines w:val="0"/>
        <w:widowControl w:val="0"/>
        <w:spacing w:before="0"/>
        <w:ind w:left="360"/>
        <w:jc w:val="both"/>
        <w:rPr>
          <w:rFonts w:ascii="Times New Roman" w:eastAsia="Times New Roman" w:hAnsi="Times New Roman" w:cs="Times New Roman"/>
          <w:smallCaps/>
          <w:color w:val="00000A"/>
          <w:sz w:val="28"/>
          <w:szCs w:val="28"/>
        </w:rPr>
      </w:pPr>
      <w:r w:rsidRPr="003756A5">
        <w:rPr>
          <w:rFonts w:ascii="Times New Roman" w:eastAsia="Times New Roman" w:hAnsi="Times New Roman" w:cs="Times New Roman"/>
          <w:smallCaps/>
          <w:color w:val="00000A"/>
          <w:sz w:val="28"/>
          <w:szCs w:val="28"/>
        </w:rPr>
        <w:t>4. АНАЛИЗ РЕЗУЛЬТАТОВ ВЫПОЛНЕНИЯ ОТДЕЛЬНЫХ ЗАДАНИЙ ИЛИ ГРУПП ЗАДАНИЙ</w:t>
      </w:r>
    </w:p>
    <w:p w14:paraId="5BE270B4" w14:textId="77777777" w:rsidR="0052053D" w:rsidRDefault="0052053D" w:rsidP="00C8182C">
      <w:pPr>
        <w:widowControl w:val="0"/>
        <w:ind w:firstLine="539"/>
        <w:jc w:val="both"/>
        <w:rPr>
          <w:sz w:val="28"/>
          <w:szCs w:val="28"/>
        </w:rPr>
      </w:pPr>
    </w:p>
    <w:p w14:paraId="190A9CB5" w14:textId="77777777" w:rsidR="002E4601" w:rsidRPr="003756A5" w:rsidRDefault="00B575F2" w:rsidP="00C8182C">
      <w:pPr>
        <w:widowControl w:val="0"/>
        <w:ind w:firstLine="539"/>
        <w:jc w:val="both"/>
        <w:rPr>
          <w:sz w:val="28"/>
          <w:szCs w:val="28"/>
        </w:rPr>
      </w:pPr>
      <w:r w:rsidRPr="003756A5">
        <w:rPr>
          <w:sz w:val="28"/>
          <w:szCs w:val="28"/>
        </w:rPr>
        <w:t>Анализ проводится в соответствии с методическими традициями предмета и особенностями экзаменационной модели по предмету. (Например, по группам заданий одинаковой формы, по видам деятельности, по тематическим разделам и т.п.)</w:t>
      </w:r>
      <w:r w:rsidR="00ED4020">
        <w:rPr>
          <w:sz w:val="28"/>
          <w:szCs w:val="28"/>
        </w:rPr>
        <w:t>.</w:t>
      </w:r>
    </w:p>
    <w:p w14:paraId="472A9422" w14:textId="77777777" w:rsidR="002E4601" w:rsidRPr="003756A5" w:rsidRDefault="00B575F2" w:rsidP="00C8182C">
      <w:pPr>
        <w:widowControl w:val="0"/>
        <w:ind w:firstLine="539"/>
        <w:jc w:val="both"/>
        <w:rPr>
          <w:sz w:val="28"/>
          <w:szCs w:val="28"/>
        </w:rPr>
      </w:pPr>
      <w:r w:rsidRPr="003756A5">
        <w:rPr>
          <w:sz w:val="28"/>
          <w:szCs w:val="28"/>
        </w:rPr>
        <w:t>В качестве приложения используется план КИМ по предмету с указанием средних процентов выполнения по каждой линии заданий в регионе.</w:t>
      </w:r>
    </w:p>
    <w:p w14:paraId="4781C806" w14:textId="77777777" w:rsidR="00B575F2" w:rsidRPr="003756A5" w:rsidRDefault="00B575F2" w:rsidP="00C8182C">
      <w:pPr>
        <w:widowControl w:val="0"/>
        <w:ind w:firstLine="567"/>
        <w:jc w:val="both"/>
        <w:rPr>
          <w:color w:val="000000" w:themeColor="text1"/>
          <w:sz w:val="28"/>
          <w:szCs w:val="28"/>
        </w:rPr>
      </w:pPr>
      <w:proofErr w:type="spellStart"/>
      <w:r w:rsidRPr="003756A5">
        <w:rPr>
          <w:color w:val="000000" w:themeColor="text1"/>
          <w:sz w:val="28"/>
          <w:szCs w:val="28"/>
        </w:rPr>
        <w:t>КИМы</w:t>
      </w:r>
      <w:proofErr w:type="spellEnd"/>
      <w:r w:rsidRPr="003756A5">
        <w:rPr>
          <w:color w:val="000000" w:themeColor="text1"/>
          <w:sz w:val="28"/>
          <w:szCs w:val="28"/>
        </w:rPr>
        <w:t xml:space="preserve"> профильного ЕГЭ по математике 2016 года состояли из двух частей. Первая часть – это 8 заданий с кратким ответом (в прошлом году было 9, убрана задача на выбор оптимального варианта из нескольких предложенных), что облегчило вариант (убранная задача </w:t>
      </w:r>
      <w:r w:rsidR="000F0EEE">
        <w:rPr>
          <w:color w:val="000000" w:themeColor="text1"/>
          <w:sz w:val="28"/>
          <w:szCs w:val="28"/>
        </w:rPr>
        <w:t>была математически мало информативна</w:t>
      </w:r>
      <w:r w:rsidRPr="003756A5">
        <w:rPr>
          <w:color w:val="000000" w:themeColor="text1"/>
          <w:sz w:val="28"/>
          <w:szCs w:val="28"/>
        </w:rPr>
        <w:t xml:space="preserve">). Задания №1 и №2 исключительно на здравый смысл. </w:t>
      </w:r>
    </w:p>
    <w:p w14:paraId="58E368B1" w14:textId="77777777" w:rsidR="00B575F2" w:rsidRPr="00ED4020" w:rsidRDefault="00ED4020" w:rsidP="00C8182C">
      <w:pPr>
        <w:widowControl w:val="0"/>
        <w:ind w:firstLine="567"/>
        <w:jc w:val="both"/>
        <w:rPr>
          <w:i/>
          <w:color w:val="000000" w:themeColor="text1"/>
          <w:sz w:val="28"/>
          <w:szCs w:val="28"/>
        </w:rPr>
      </w:pPr>
      <w:r w:rsidRPr="00ED4020">
        <w:rPr>
          <w:i/>
          <w:color w:val="000000" w:themeColor="text1"/>
          <w:sz w:val="28"/>
          <w:szCs w:val="28"/>
        </w:rPr>
        <w:t>Например, задание №2.</w:t>
      </w:r>
    </w:p>
    <w:p w14:paraId="27343853" w14:textId="77777777" w:rsidR="00B575F2" w:rsidRPr="00ED4020" w:rsidRDefault="00B575F2" w:rsidP="00C8182C">
      <w:pPr>
        <w:widowControl w:val="0"/>
        <w:ind w:firstLine="567"/>
        <w:jc w:val="both"/>
        <w:rPr>
          <w:i/>
          <w:color w:val="000000" w:themeColor="text1"/>
          <w:sz w:val="28"/>
          <w:szCs w:val="28"/>
        </w:rPr>
      </w:pPr>
      <w:r w:rsidRPr="00ED4020">
        <w:rPr>
          <w:i/>
          <w:color w:val="000000" w:themeColor="text1"/>
          <w:sz w:val="28"/>
          <w:szCs w:val="28"/>
        </w:rPr>
        <w:t>На диаграмме показана среднемесячная температура воздуха в Екатеринбурге (Свердловске) за каждый месяц 1973 года. По горизонтали указываются месяцы, по вертикали — температура в градусах Цельсия.</w:t>
      </w:r>
    </w:p>
    <w:p w14:paraId="1961A2D1" w14:textId="77777777" w:rsidR="00B575F2" w:rsidRPr="00ED4020" w:rsidRDefault="0052053D" w:rsidP="00C8182C">
      <w:pPr>
        <w:widowControl w:val="0"/>
        <w:jc w:val="both"/>
        <w:rPr>
          <w:i/>
          <w:color w:val="000000" w:themeColor="text1"/>
          <w:sz w:val="28"/>
          <w:szCs w:val="28"/>
        </w:rPr>
      </w:pPr>
      <w:r w:rsidRPr="00ED4020">
        <w:rPr>
          <w:i/>
          <w:noProof/>
          <w:color w:val="000000" w:themeColor="text1"/>
          <w:sz w:val="28"/>
          <w:szCs w:val="28"/>
          <w:lang w:val="en-US"/>
        </w:rPr>
        <w:drawing>
          <wp:anchor distT="0" distB="101600" distL="0" distR="0" simplePos="0" relativeHeight="251659264" behindDoc="0" locked="0" layoutInCell="1" allowOverlap="1" wp14:anchorId="63420BFC" wp14:editId="77D2AB72">
            <wp:simplePos x="0" y="0"/>
            <wp:positionH relativeFrom="margin">
              <wp:align>left</wp:align>
            </wp:positionH>
            <wp:positionV relativeFrom="paragraph">
              <wp:posOffset>406400</wp:posOffset>
            </wp:positionV>
            <wp:extent cx="5954395" cy="3145155"/>
            <wp:effectExtent l="0" t="0" r="8255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997" cy="314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FFD86" w14:textId="77777777" w:rsidR="00B575F2" w:rsidRPr="00ED4020" w:rsidRDefault="00B575F2" w:rsidP="00C8182C">
      <w:pPr>
        <w:widowControl w:val="0"/>
        <w:jc w:val="both"/>
        <w:rPr>
          <w:i/>
          <w:color w:val="000000" w:themeColor="text1"/>
          <w:sz w:val="28"/>
          <w:szCs w:val="28"/>
        </w:rPr>
      </w:pPr>
      <w:r w:rsidRPr="00ED4020">
        <w:rPr>
          <w:i/>
          <w:color w:val="000000" w:themeColor="text1"/>
          <w:sz w:val="28"/>
          <w:szCs w:val="28"/>
        </w:rPr>
        <w:t>Определите по приведённой диаграмме, сколько месяцев среднемесячная температура не превышала 6 градусов Цельсия.</w:t>
      </w:r>
    </w:p>
    <w:p w14:paraId="679DD019" w14:textId="77777777" w:rsidR="00ED4020" w:rsidRDefault="00ED4020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</w:p>
    <w:p w14:paraId="2C4547CB" w14:textId="77777777" w:rsidR="00B575F2" w:rsidRPr="003756A5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>Задание настолько простое, что не решить его сложнее, чем реш</w:t>
      </w:r>
      <w:r w:rsidR="00ED4020">
        <w:rPr>
          <w:color w:val="000000" w:themeColor="text1"/>
          <w:sz w:val="28"/>
          <w:szCs w:val="28"/>
        </w:rPr>
        <w:t xml:space="preserve">ить. Уровень сложности задания аналогичен уровню сложности заданий </w:t>
      </w:r>
      <w:r w:rsidRPr="003756A5">
        <w:rPr>
          <w:color w:val="000000" w:themeColor="text1"/>
          <w:sz w:val="28"/>
          <w:szCs w:val="28"/>
        </w:rPr>
        <w:t>ОГЭ 9 класса</w:t>
      </w:r>
      <w:r w:rsidR="00ED4020">
        <w:rPr>
          <w:color w:val="000000" w:themeColor="text1"/>
          <w:sz w:val="28"/>
          <w:szCs w:val="28"/>
        </w:rPr>
        <w:t>.</w:t>
      </w:r>
    </w:p>
    <w:p w14:paraId="78E0021F" w14:textId="77777777" w:rsidR="00B575F2" w:rsidRPr="003756A5" w:rsidRDefault="00B575F2" w:rsidP="00C8182C">
      <w:pPr>
        <w:widowControl w:val="0"/>
        <w:jc w:val="both"/>
        <w:rPr>
          <w:color w:val="00B0F0"/>
          <w:sz w:val="28"/>
          <w:szCs w:val="28"/>
        </w:rPr>
      </w:pPr>
    </w:p>
    <w:p w14:paraId="44BE5520" w14:textId="77777777" w:rsidR="00B575F2" w:rsidRPr="003756A5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 xml:space="preserve">Очень проста и задача №3. </w:t>
      </w:r>
    </w:p>
    <w:p w14:paraId="54D47BD3" w14:textId="77777777" w:rsidR="00B575F2" w:rsidRPr="00ED4020" w:rsidRDefault="00B575F2" w:rsidP="00C8182C">
      <w:pPr>
        <w:widowControl w:val="0"/>
        <w:jc w:val="both"/>
        <w:rPr>
          <w:i/>
          <w:color w:val="000000" w:themeColor="text1"/>
          <w:sz w:val="28"/>
          <w:szCs w:val="28"/>
        </w:rPr>
      </w:pPr>
      <w:r w:rsidRPr="00ED4020">
        <w:rPr>
          <w:i/>
          <w:noProof/>
          <w:color w:val="000000" w:themeColor="text1"/>
          <w:sz w:val="28"/>
          <w:szCs w:val="28"/>
          <w:lang w:val="en-US"/>
        </w:rPr>
        <w:drawing>
          <wp:anchor distT="0" distB="101600" distL="0" distR="0" simplePos="0" relativeHeight="251660288" behindDoc="0" locked="0" layoutInCell="1" allowOverlap="1" wp14:anchorId="680819A4" wp14:editId="19CC91B5">
            <wp:simplePos x="0" y="0"/>
            <wp:positionH relativeFrom="column">
              <wp:posOffset>4322826</wp:posOffset>
            </wp:positionH>
            <wp:positionV relativeFrom="paragraph">
              <wp:posOffset>457</wp:posOffset>
            </wp:positionV>
            <wp:extent cx="1333500" cy="117157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4020">
        <w:rPr>
          <w:i/>
          <w:color w:val="000000" w:themeColor="text1"/>
          <w:sz w:val="28"/>
          <w:szCs w:val="28"/>
        </w:rPr>
        <w:t>На клетчатой бумаге с размером клетки 1 х 1</w:t>
      </w:r>
    </w:p>
    <w:p w14:paraId="769F2743" w14:textId="77777777" w:rsidR="00B575F2" w:rsidRPr="00ED4020" w:rsidRDefault="00B575F2" w:rsidP="00C8182C">
      <w:pPr>
        <w:widowControl w:val="0"/>
        <w:jc w:val="both"/>
        <w:rPr>
          <w:i/>
          <w:color w:val="000000" w:themeColor="text1"/>
          <w:sz w:val="28"/>
          <w:szCs w:val="28"/>
        </w:rPr>
      </w:pPr>
      <w:r w:rsidRPr="00ED4020">
        <w:rPr>
          <w:i/>
          <w:color w:val="000000" w:themeColor="text1"/>
          <w:sz w:val="28"/>
          <w:szCs w:val="28"/>
        </w:rPr>
        <w:t xml:space="preserve">изображён ромб. Найдите его площадь. </w:t>
      </w:r>
    </w:p>
    <w:p w14:paraId="52B23ED5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1B215736" w14:textId="77777777" w:rsidR="00B575F2" w:rsidRPr="003756A5" w:rsidRDefault="00B575F2" w:rsidP="00C8182C">
      <w:pPr>
        <w:widowControl w:val="0"/>
        <w:jc w:val="both"/>
        <w:rPr>
          <w:color w:val="00B0F0"/>
          <w:sz w:val="28"/>
          <w:szCs w:val="28"/>
        </w:rPr>
      </w:pPr>
    </w:p>
    <w:p w14:paraId="691B6052" w14:textId="77777777" w:rsidR="00B575F2" w:rsidRDefault="00B575F2" w:rsidP="00C8182C">
      <w:pPr>
        <w:widowControl w:val="0"/>
        <w:jc w:val="both"/>
        <w:rPr>
          <w:color w:val="00B0F0"/>
          <w:sz w:val="28"/>
          <w:szCs w:val="28"/>
        </w:rPr>
      </w:pPr>
    </w:p>
    <w:p w14:paraId="5A4B2259" w14:textId="77777777" w:rsidR="00ED4020" w:rsidRPr="003756A5" w:rsidRDefault="00ED4020" w:rsidP="00C8182C">
      <w:pPr>
        <w:widowControl w:val="0"/>
        <w:jc w:val="both"/>
        <w:rPr>
          <w:color w:val="00B0F0"/>
          <w:sz w:val="28"/>
          <w:szCs w:val="28"/>
        </w:rPr>
      </w:pPr>
    </w:p>
    <w:p w14:paraId="0F719424" w14:textId="77777777" w:rsidR="00ED4020" w:rsidRDefault="00ED4020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</w:p>
    <w:p w14:paraId="134CDA75" w14:textId="77777777" w:rsidR="00B575F2" w:rsidRPr="003756A5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>Зад</w:t>
      </w:r>
      <w:r w:rsidR="00ED4020">
        <w:rPr>
          <w:color w:val="000000" w:themeColor="text1"/>
          <w:sz w:val="28"/>
          <w:szCs w:val="28"/>
        </w:rPr>
        <w:t>ача типовая,</w:t>
      </w:r>
      <w:r w:rsidRPr="003756A5">
        <w:rPr>
          <w:color w:val="000000" w:themeColor="text1"/>
          <w:sz w:val="28"/>
          <w:szCs w:val="28"/>
        </w:rPr>
        <w:t xml:space="preserve"> </w:t>
      </w:r>
      <w:r w:rsidR="00ED4020">
        <w:rPr>
          <w:color w:val="000000" w:themeColor="text1"/>
          <w:sz w:val="28"/>
          <w:szCs w:val="28"/>
        </w:rPr>
        <w:t>уровень сложности задания</w:t>
      </w:r>
      <w:r w:rsidRPr="003756A5">
        <w:rPr>
          <w:color w:val="000000" w:themeColor="text1"/>
          <w:sz w:val="28"/>
          <w:szCs w:val="28"/>
        </w:rPr>
        <w:t xml:space="preserve"> №4</w:t>
      </w:r>
      <w:r w:rsidR="00ED4020">
        <w:rPr>
          <w:color w:val="000000" w:themeColor="text1"/>
          <w:sz w:val="28"/>
          <w:szCs w:val="28"/>
        </w:rPr>
        <w:t xml:space="preserve"> аналогичен уровню сложности заданий </w:t>
      </w:r>
      <w:r w:rsidR="00ED4020" w:rsidRPr="003756A5">
        <w:rPr>
          <w:color w:val="000000" w:themeColor="text1"/>
          <w:sz w:val="28"/>
          <w:szCs w:val="28"/>
        </w:rPr>
        <w:t>ОГЭ 9 класса</w:t>
      </w:r>
      <w:r w:rsidR="00ED4020">
        <w:rPr>
          <w:color w:val="000000" w:themeColor="text1"/>
          <w:sz w:val="28"/>
          <w:szCs w:val="28"/>
        </w:rPr>
        <w:t xml:space="preserve">. </w:t>
      </w:r>
      <w:r w:rsidRPr="003756A5">
        <w:rPr>
          <w:color w:val="000000" w:themeColor="text1"/>
          <w:sz w:val="28"/>
          <w:szCs w:val="28"/>
        </w:rPr>
        <w:t xml:space="preserve">Она может быть решена как </w:t>
      </w:r>
      <w:r w:rsidR="00ED4020">
        <w:rPr>
          <w:color w:val="000000" w:themeColor="text1"/>
          <w:sz w:val="28"/>
          <w:szCs w:val="28"/>
        </w:rPr>
        <w:t xml:space="preserve">приемами, которыми владеют обучающиеся 6 класса </w:t>
      </w:r>
      <w:r w:rsidRPr="003756A5">
        <w:rPr>
          <w:color w:val="000000" w:themeColor="text1"/>
          <w:sz w:val="28"/>
          <w:szCs w:val="28"/>
        </w:rPr>
        <w:t>(разрезать и сложить), так и в одну строчку с помощью изучаемых в 8 классе формул.</w:t>
      </w:r>
    </w:p>
    <w:p w14:paraId="066588E2" w14:textId="77777777" w:rsidR="00B575F2" w:rsidRPr="003756A5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 xml:space="preserve">Задание №4 по теме «теория вероятностей» также несложное, кроме того, оно встречается в последние годы в </w:t>
      </w:r>
      <w:proofErr w:type="spellStart"/>
      <w:r w:rsidRPr="003756A5">
        <w:rPr>
          <w:color w:val="000000" w:themeColor="text1"/>
          <w:sz w:val="28"/>
          <w:szCs w:val="28"/>
        </w:rPr>
        <w:t>КИМах</w:t>
      </w:r>
      <w:proofErr w:type="spellEnd"/>
      <w:r w:rsidRPr="003756A5">
        <w:rPr>
          <w:color w:val="000000" w:themeColor="text1"/>
          <w:sz w:val="28"/>
          <w:szCs w:val="28"/>
        </w:rPr>
        <w:t xml:space="preserve"> ЕГЭ и ОГЭ постоянно (с незначительными модификациями в формулировке), поэтому большинству выпускников учебных заведений хорошо знакомо. </w:t>
      </w:r>
    </w:p>
    <w:p w14:paraId="0040F96F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57ADB4B2" w14:textId="77777777" w:rsidR="00ED4020" w:rsidRDefault="00B575F2" w:rsidP="00C8182C">
      <w:pPr>
        <w:widowControl w:val="0"/>
        <w:ind w:firstLine="708"/>
        <w:jc w:val="both"/>
        <w:rPr>
          <w:i/>
          <w:color w:val="000000" w:themeColor="text1"/>
          <w:sz w:val="28"/>
          <w:szCs w:val="28"/>
        </w:rPr>
      </w:pPr>
      <w:r w:rsidRPr="00ED4020">
        <w:rPr>
          <w:i/>
          <w:color w:val="000000" w:themeColor="text1"/>
          <w:sz w:val="28"/>
          <w:szCs w:val="28"/>
        </w:rPr>
        <w:t xml:space="preserve">Конкурс исполнителей проводится в 5 дней. Всего заявлено 75 выступлений: по одному от каждой страны, участвующей в конкурсе. Исполнитель из России участвует в конкурсе. В первый день запланировано 27 выступлений, остальные распределены поровну между оставшимися днями. Порядок выступлений определяется жеребьёвкой. </w:t>
      </w:r>
    </w:p>
    <w:p w14:paraId="3DF9F24C" w14:textId="77777777" w:rsidR="00B575F2" w:rsidRPr="00ED4020" w:rsidRDefault="00B575F2" w:rsidP="00C8182C">
      <w:pPr>
        <w:widowControl w:val="0"/>
        <w:ind w:firstLine="708"/>
        <w:jc w:val="both"/>
        <w:rPr>
          <w:i/>
          <w:color w:val="000000" w:themeColor="text1"/>
          <w:sz w:val="28"/>
          <w:szCs w:val="28"/>
        </w:rPr>
      </w:pPr>
      <w:r w:rsidRPr="00ED4020">
        <w:rPr>
          <w:i/>
          <w:color w:val="000000" w:themeColor="text1"/>
          <w:sz w:val="28"/>
          <w:szCs w:val="28"/>
        </w:rPr>
        <w:t>Какова вероятность</w:t>
      </w:r>
      <w:r w:rsidR="00ED4020">
        <w:rPr>
          <w:i/>
          <w:color w:val="000000" w:themeColor="text1"/>
          <w:sz w:val="28"/>
          <w:szCs w:val="28"/>
        </w:rPr>
        <w:t xml:space="preserve"> </w:t>
      </w:r>
      <w:r w:rsidRPr="00ED4020">
        <w:rPr>
          <w:i/>
          <w:color w:val="000000" w:themeColor="text1"/>
          <w:sz w:val="28"/>
          <w:szCs w:val="28"/>
        </w:rPr>
        <w:t>того, что выступление исполнителя из России состоится в третий день конкурса?</w:t>
      </w:r>
    </w:p>
    <w:p w14:paraId="38D12979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 xml:space="preserve"> </w:t>
      </w:r>
    </w:p>
    <w:p w14:paraId="4B30D4F5" w14:textId="77777777" w:rsidR="00B575F2" w:rsidRPr="003756A5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 xml:space="preserve">Задание №5 </w:t>
      </w:r>
      <w:r w:rsidR="000F0EEE">
        <w:rPr>
          <w:color w:val="000000" w:themeColor="text1"/>
          <w:sz w:val="28"/>
          <w:szCs w:val="28"/>
        </w:rPr>
        <w:t>–</w:t>
      </w:r>
      <w:r w:rsidR="00686924">
        <w:rPr>
          <w:color w:val="000000" w:themeColor="text1"/>
          <w:sz w:val="28"/>
          <w:szCs w:val="28"/>
        </w:rPr>
        <w:t xml:space="preserve"> </w:t>
      </w:r>
      <w:r w:rsidRPr="003756A5">
        <w:rPr>
          <w:color w:val="000000" w:themeColor="text1"/>
          <w:sz w:val="28"/>
          <w:szCs w:val="28"/>
        </w:rPr>
        <w:t>простейшее уравнение по теме «показательные уравнения»</w:t>
      </w:r>
      <w:r w:rsidR="00686924">
        <w:rPr>
          <w:color w:val="000000" w:themeColor="text1"/>
          <w:sz w:val="28"/>
          <w:szCs w:val="28"/>
        </w:rPr>
        <w:t>. Оно</w:t>
      </w:r>
      <w:r w:rsidR="00ED4020" w:rsidRPr="00ED4020">
        <w:rPr>
          <w:color w:val="000000" w:themeColor="text1"/>
          <w:sz w:val="28"/>
          <w:szCs w:val="28"/>
        </w:rPr>
        <w:t xml:space="preserve"> </w:t>
      </w:r>
      <w:r w:rsidR="00ED4020" w:rsidRPr="003756A5">
        <w:rPr>
          <w:color w:val="000000" w:themeColor="text1"/>
          <w:sz w:val="28"/>
          <w:szCs w:val="28"/>
        </w:rPr>
        <w:t>решается элементарными преобразованиями</w:t>
      </w:r>
      <w:r w:rsidR="00ED4020">
        <w:rPr>
          <w:color w:val="000000" w:themeColor="text1"/>
          <w:sz w:val="28"/>
          <w:szCs w:val="28"/>
        </w:rPr>
        <w:t>.</w:t>
      </w:r>
    </w:p>
    <w:p w14:paraId="2B669837" w14:textId="77777777" w:rsidR="00ED4020" w:rsidRDefault="00ED4020" w:rsidP="00C8182C">
      <w:pPr>
        <w:widowControl w:val="0"/>
        <w:jc w:val="both"/>
        <w:rPr>
          <w:color w:val="000000" w:themeColor="text1"/>
          <w:sz w:val="28"/>
          <w:szCs w:val="28"/>
        </w:rPr>
      </w:pPr>
      <w:r w:rsidRPr="00ED4020">
        <w:rPr>
          <w:i/>
          <w:noProof/>
          <w:color w:val="000000" w:themeColor="text1"/>
          <w:sz w:val="28"/>
          <w:szCs w:val="28"/>
          <w:lang w:val="en-US"/>
        </w:rPr>
        <w:drawing>
          <wp:anchor distT="0" distB="101600" distL="0" distR="0" simplePos="0" relativeHeight="251661312" behindDoc="0" locked="0" layoutInCell="1" allowOverlap="1" wp14:anchorId="57FE7A29" wp14:editId="58A15394">
            <wp:simplePos x="0" y="0"/>
            <wp:positionH relativeFrom="column">
              <wp:posOffset>2781961</wp:posOffset>
            </wp:positionH>
            <wp:positionV relativeFrom="paragraph">
              <wp:posOffset>27508</wp:posOffset>
            </wp:positionV>
            <wp:extent cx="846455" cy="546100"/>
            <wp:effectExtent l="0" t="0" r="0" b="635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A4E53" w14:textId="77777777" w:rsidR="00B575F2" w:rsidRPr="00ED4020" w:rsidRDefault="00B575F2" w:rsidP="00C8182C">
      <w:pPr>
        <w:widowControl w:val="0"/>
        <w:jc w:val="both"/>
        <w:rPr>
          <w:i/>
          <w:color w:val="000000" w:themeColor="text1"/>
          <w:sz w:val="28"/>
          <w:szCs w:val="28"/>
        </w:rPr>
      </w:pPr>
      <w:r w:rsidRPr="00ED4020">
        <w:rPr>
          <w:i/>
          <w:color w:val="000000" w:themeColor="text1"/>
          <w:sz w:val="28"/>
          <w:szCs w:val="28"/>
        </w:rPr>
        <w:t xml:space="preserve">Найдите корень уравнения </w:t>
      </w:r>
    </w:p>
    <w:p w14:paraId="4CCB7F8C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35E8FCF2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 xml:space="preserve">  </w:t>
      </w:r>
    </w:p>
    <w:p w14:paraId="463C96A5" w14:textId="77777777" w:rsidR="00B575F2" w:rsidRPr="003756A5" w:rsidRDefault="00ED4020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Задания №6 и </w:t>
      </w:r>
      <w:r w:rsidR="00B575F2" w:rsidRPr="003756A5">
        <w:rPr>
          <w:color w:val="000000" w:themeColor="text1"/>
          <w:sz w:val="28"/>
          <w:szCs w:val="28"/>
        </w:rPr>
        <w:t>№8 – это задания базового уровня сложности по геометрии (планиметрии и стереометрии соответственно), а задание №7 – на тему «геометрический смысл производной». Последние три задания несколько посложнее</w:t>
      </w:r>
      <w:r w:rsidR="00D57288">
        <w:rPr>
          <w:color w:val="000000" w:themeColor="text1"/>
          <w:sz w:val="28"/>
          <w:szCs w:val="28"/>
        </w:rPr>
        <w:t xml:space="preserve"> первых</w:t>
      </w:r>
      <w:r w:rsidR="00B575F2" w:rsidRPr="003756A5">
        <w:rPr>
          <w:color w:val="000000" w:themeColor="text1"/>
          <w:sz w:val="28"/>
          <w:szCs w:val="28"/>
        </w:rPr>
        <w:t xml:space="preserve">, но не выходят за пределы базового уровня. </w:t>
      </w:r>
    </w:p>
    <w:p w14:paraId="1D6C23C4" w14:textId="77777777" w:rsidR="00B575F2" w:rsidRPr="003756A5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 xml:space="preserve">Отметим, что, все эти задания взяты из открытого банка заданий и практически не отличаются от соответствующих заданий </w:t>
      </w:r>
      <w:proofErr w:type="spellStart"/>
      <w:r w:rsidRPr="003756A5">
        <w:rPr>
          <w:color w:val="000000" w:themeColor="text1"/>
          <w:sz w:val="28"/>
          <w:szCs w:val="28"/>
        </w:rPr>
        <w:t>КИМов</w:t>
      </w:r>
      <w:proofErr w:type="spellEnd"/>
      <w:r w:rsidRPr="003756A5">
        <w:rPr>
          <w:color w:val="000000" w:themeColor="text1"/>
          <w:sz w:val="28"/>
          <w:szCs w:val="28"/>
        </w:rPr>
        <w:t xml:space="preserve"> ЕГЭ прошлого года.</w:t>
      </w:r>
    </w:p>
    <w:p w14:paraId="58A4D84A" w14:textId="77777777" w:rsidR="00B575F2" w:rsidRPr="003756A5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 xml:space="preserve">Часть 2 </w:t>
      </w:r>
      <w:proofErr w:type="spellStart"/>
      <w:r w:rsidRPr="003756A5">
        <w:rPr>
          <w:color w:val="000000" w:themeColor="text1"/>
          <w:sz w:val="28"/>
          <w:szCs w:val="28"/>
        </w:rPr>
        <w:t>КИМов</w:t>
      </w:r>
      <w:proofErr w:type="spellEnd"/>
      <w:r w:rsidRPr="003756A5">
        <w:rPr>
          <w:color w:val="000000" w:themeColor="text1"/>
          <w:sz w:val="28"/>
          <w:szCs w:val="28"/>
        </w:rPr>
        <w:t xml:space="preserve"> ЕГЭ профильного уровня содержит 11 заданий. Задания №№</w:t>
      </w:r>
      <w:r w:rsidR="00D57288">
        <w:rPr>
          <w:color w:val="000000" w:themeColor="text1"/>
          <w:sz w:val="28"/>
          <w:szCs w:val="28"/>
        </w:rPr>
        <w:t xml:space="preserve"> </w:t>
      </w:r>
      <w:r w:rsidRPr="003756A5">
        <w:rPr>
          <w:color w:val="000000" w:themeColor="text1"/>
          <w:sz w:val="28"/>
          <w:szCs w:val="28"/>
        </w:rPr>
        <w:t xml:space="preserve">9 – 12 предполагают только краткий ответ (в прошлом году таких задач было пять, </w:t>
      </w:r>
      <w:r w:rsidR="000F0EEE">
        <w:rPr>
          <w:color w:val="000000" w:themeColor="text1"/>
          <w:sz w:val="28"/>
          <w:szCs w:val="28"/>
        </w:rPr>
        <w:t>исключена задача</w:t>
      </w:r>
      <w:r w:rsidRPr="003756A5">
        <w:rPr>
          <w:color w:val="000000" w:themeColor="text1"/>
          <w:sz w:val="28"/>
          <w:szCs w:val="28"/>
        </w:rPr>
        <w:t xml:space="preserve"> по геометрии, что, безусловно, облегчило вариант). Задание №9 требует знания тригонометрических формул и умения проводить тригонометрические преобразования (не очень сложные). </w:t>
      </w:r>
    </w:p>
    <w:p w14:paraId="470A70AA" w14:textId="77777777" w:rsidR="00B575F2" w:rsidRPr="003756A5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lastRenderedPageBreak/>
        <w:t xml:space="preserve">Задание №10 ориентировано на умение применить </w:t>
      </w:r>
      <w:r w:rsidR="00D57288">
        <w:rPr>
          <w:color w:val="000000" w:themeColor="text1"/>
          <w:sz w:val="28"/>
          <w:szCs w:val="28"/>
        </w:rPr>
        <w:t xml:space="preserve">аппарат </w:t>
      </w:r>
      <w:r w:rsidRPr="003756A5">
        <w:rPr>
          <w:color w:val="000000" w:themeColor="text1"/>
          <w:sz w:val="28"/>
          <w:szCs w:val="28"/>
        </w:rPr>
        <w:t>алгебр</w:t>
      </w:r>
      <w:r w:rsidR="00D57288">
        <w:rPr>
          <w:color w:val="000000" w:themeColor="text1"/>
          <w:sz w:val="28"/>
          <w:szCs w:val="28"/>
        </w:rPr>
        <w:t>ы</w:t>
      </w:r>
      <w:r w:rsidRPr="003756A5">
        <w:rPr>
          <w:color w:val="000000" w:themeColor="text1"/>
          <w:sz w:val="28"/>
          <w:szCs w:val="28"/>
        </w:rPr>
        <w:t xml:space="preserve"> для решения задачи </w:t>
      </w:r>
      <w:r w:rsidR="00D57288">
        <w:rPr>
          <w:color w:val="000000" w:themeColor="text1"/>
          <w:sz w:val="28"/>
          <w:szCs w:val="28"/>
        </w:rPr>
        <w:t xml:space="preserve"> с </w:t>
      </w:r>
      <w:r w:rsidRPr="003756A5">
        <w:rPr>
          <w:color w:val="000000" w:themeColor="text1"/>
          <w:sz w:val="28"/>
          <w:szCs w:val="28"/>
        </w:rPr>
        <w:t>физи</w:t>
      </w:r>
      <w:r w:rsidR="00D57288">
        <w:rPr>
          <w:color w:val="000000" w:themeColor="text1"/>
          <w:sz w:val="28"/>
          <w:szCs w:val="28"/>
        </w:rPr>
        <w:t>ческим содержанием</w:t>
      </w:r>
      <w:r w:rsidRPr="003756A5">
        <w:rPr>
          <w:color w:val="000000" w:themeColor="text1"/>
          <w:sz w:val="28"/>
          <w:szCs w:val="28"/>
        </w:rPr>
        <w:t>:</w:t>
      </w:r>
    </w:p>
    <w:p w14:paraId="7691052B" w14:textId="77777777" w:rsidR="00B575F2" w:rsidRPr="00ED4020" w:rsidRDefault="00B575F2" w:rsidP="00C8182C">
      <w:pPr>
        <w:widowControl w:val="0"/>
        <w:jc w:val="both"/>
        <w:rPr>
          <w:i/>
          <w:color w:val="000000" w:themeColor="text1"/>
          <w:sz w:val="28"/>
          <w:szCs w:val="28"/>
        </w:rPr>
      </w:pPr>
      <w:r w:rsidRPr="00ED4020">
        <w:rPr>
          <w:i/>
          <w:color w:val="000000" w:themeColor="text1"/>
          <w:sz w:val="28"/>
          <w:szCs w:val="28"/>
        </w:rPr>
        <w:t>Высота над землёй подброшенного вверх мяча меняется по закону</w:t>
      </w:r>
      <w:r w:rsidRPr="00ED4020">
        <w:rPr>
          <w:i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010490E" wp14:editId="4BCF7454">
            <wp:extent cx="809433" cy="28829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09" cy="29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020">
        <w:rPr>
          <w:i/>
          <w:color w:val="000000" w:themeColor="text1"/>
          <w:sz w:val="28"/>
          <w:szCs w:val="28"/>
        </w:rPr>
        <w:t>, где h — высота в метрах, t — время в секундах, прошедшее с момента броска. Сколько секунд мяч будет находиться</w:t>
      </w:r>
      <w:r w:rsidR="00D70978">
        <w:rPr>
          <w:i/>
          <w:color w:val="000000" w:themeColor="text1"/>
          <w:sz w:val="28"/>
          <w:szCs w:val="28"/>
        </w:rPr>
        <w:t xml:space="preserve"> </w:t>
      </w:r>
      <w:r w:rsidRPr="00ED4020">
        <w:rPr>
          <w:i/>
          <w:color w:val="000000" w:themeColor="text1"/>
          <w:sz w:val="28"/>
          <w:szCs w:val="28"/>
        </w:rPr>
        <w:t>на высоте не менее 4 метров?</w:t>
      </w:r>
    </w:p>
    <w:p w14:paraId="3480338A" w14:textId="77777777" w:rsidR="00B575F2" w:rsidRPr="00ED4020" w:rsidRDefault="00B575F2" w:rsidP="00C8182C">
      <w:pPr>
        <w:widowControl w:val="0"/>
        <w:jc w:val="both"/>
        <w:rPr>
          <w:i/>
          <w:color w:val="000000" w:themeColor="text1"/>
          <w:sz w:val="28"/>
          <w:szCs w:val="28"/>
        </w:rPr>
      </w:pPr>
      <w:r w:rsidRPr="00ED4020">
        <w:rPr>
          <w:i/>
          <w:color w:val="000000" w:themeColor="text1"/>
          <w:sz w:val="28"/>
          <w:szCs w:val="28"/>
        </w:rPr>
        <w:t xml:space="preserve"> </w:t>
      </w:r>
    </w:p>
    <w:p w14:paraId="354604C8" w14:textId="77777777" w:rsidR="00B575F2" w:rsidRPr="003756A5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>Задание №11 –</w:t>
      </w:r>
      <w:r w:rsidR="00D70978">
        <w:rPr>
          <w:color w:val="000000" w:themeColor="text1"/>
          <w:sz w:val="28"/>
          <w:szCs w:val="28"/>
        </w:rPr>
        <w:t xml:space="preserve"> классическая текстовая задача на тему</w:t>
      </w:r>
      <w:r w:rsidRPr="003756A5">
        <w:rPr>
          <w:color w:val="000000" w:themeColor="text1"/>
          <w:sz w:val="28"/>
          <w:szCs w:val="28"/>
        </w:rPr>
        <w:t xml:space="preserve"> </w:t>
      </w:r>
      <w:r w:rsidR="00D70978">
        <w:rPr>
          <w:color w:val="000000" w:themeColor="text1"/>
          <w:sz w:val="28"/>
          <w:szCs w:val="28"/>
        </w:rPr>
        <w:t>«</w:t>
      </w:r>
      <w:r w:rsidRPr="003756A5">
        <w:rPr>
          <w:color w:val="000000" w:themeColor="text1"/>
          <w:sz w:val="28"/>
          <w:szCs w:val="28"/>
        </w:rPr>
        <w:t>сплавы и смеси</w:t>
      </w:r>
      <w:r w:rsidR="00D70978">
        <w:rPr>
          <w:color w:val="000000" w:themeColor="text1"/>
          <w:sz w:val="28"/>
          <w:szCs w:val="28"/>
        </w:rPr>
        <w:t>».</w:t>
      </w:r>
      <w:r w:rsidRPr="003756A5">
        <w:rPr>
          <w:color w:val="000000" w:themeColor="text1"/>
          <w:sz w:val="28"/>
          <w:szCs w:val="28"/>
        </w:rPr>
        <w:t xml:space="preserve"> </w:t>
      </w:r>
    </w:p>
    <w:p w14:paraId="5A3249B7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5642E23F" w14:textId="77777777" w:rsidR="00B575F2" w:rsidRPr="00D70978" w:rsidRDefault="00B575F2" w:rsidP="00C8182C">
      <w:pPr>
        <w:widowControl w:val="0"/>
        <w:jc w:val="both"/>
        <w:rPr>
          <w:i/>
          <w:color w:val="000000" w:themeColor="text1"/>
          <w:sz w:val="28"/>
          <w:szCs w:val="28"/>
        </w:rPr>
      </w:pPr>
      <w:r w:rsidRPr="00D70978">
        <w:rPr>
          <w:i/>
          <w:color w:val="000000" w:themeColor="text1"/>
          <w:sz w:val="28"/>
          <w:szCs w:val="28"/>
        </w:rPr>
        <w:t>Имеется два сплава. Первый содержит 10% никеля, второй — 35% никеля.</w:t>
      </w:r>
      <w:r w:rsidR="00D70978">
        <w:rPr>
          <w:i/>
          <w:color w:val="000000" w:themeColor="text1"/>
          <w:sz w:val="28"/>
          <w:szCs w:val="28"/>
        </w:rPr>
        <w:t xml:space="preserve"> </w:t>
      </w:r>
      <w:r w:rsidRPr="00D70978">
        <w:rPr>
          <w:i/>
          <w:color w:val="000000" w:themeColor="text1"/>
          <w:sz w:val="28"/>
          <w:szCs w:val="28"/>
        </w:rPr>
        <w:t xml:space="preserve">Из этих двух сплавов получили третий сплав массой 175 кг, содержащий 25% никеля. На сколько килограммов масса первого сплава была меньше массы второго? </w:t>
      </w:r>
    </w:p>
    <w:p w14:paraId="5EEE72E3" w14:textId="77777777" w:rsidR="00B575F2" w:rsidRPr="003756A5" w:rsidRDefault="00B575F2" w:rsidP="00C8182C">
      <w:pPr>
        <w:widowControl w:val="0"/>
        <w:jc w:val="both"/>
        <w:rPr>
          <w:color w:val="00B0F0"/>
          <w:sz w:val="28"/>
          <w:szCs w:val="28"/>
        </w:rPr>
      </w:pPr>
    </w:p>
    <w:p w14:paraId="7CBA4CCC" w14:textId="77777777" w:rsidR="00B575F2" w:rsidRPr="003756A5" w:rsidRDefault="00D70978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</w:t>
      </w:r>
      <w:r w:rsidR="00B575F2" w:rsidRPr="003756A5">
        <w:rPr>
          <w:color w:val="000000" w:themeColor="text1"/>
          <w:sz w:val="28"/>
          <w:szCs w:val="28"/>
        </w:rPr>
        <w:t>адача №12 – поиск точки экстремума функции при помощи производной.</w:t>
      </w:r>
    </w:p>
    <w:p w14:paraId="12212240" w14:textId="77777777" w:rsidR="00B575F2" w:rsidRPr="003756A5" w:rsidRDefault="00D70978" w:rsidP="00C8182C">
      <w:pPr>
        <w:widowControl w:val="0"/>
        <w:jc w:val="both"/>
        <w:rPr>
          <w:color w:val="000000" w:themeColor="text1"/>
          <w:sz w:val="28"/>
          <w:szCs w:val="28"/>
        </w:rPr>
      </w:pPr>
      <w:r w:rsidRPr="003756A5">
        <w:rPr>
          <w:noProof/>
          <w:color w:val="000000" w:themeColor="text1"/>
          <w:sz w:val="28"/>
          <w:szCs w:val="28"/>
          <w:lang w:val="en-US"/>
        </w:rPr>
        <w:drawing>
          <wp:anchor distT="0" distB="101600" distL="0" distR="0" simplePos="0" relativeHeight="251662336" behindDoc="0" locked="0" layoutInCell="1" allowOverlap="1" wp14:anchorId="70AE96F9" wp14:editId="74E2D433">
            <wp:simplePos x="0" y="0"/>
            <wp:positionH relativeFrom="column">
              <wp:posOffset>1929765</wp:posOffset>
            </wp:positionH>
            <wp:positionV relativeFrom="paragraph">
              <wp:posOffset>86995</wp:posOffset>
            </wp:positionV>
            <wp:extent cx="1409700" cy="476250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BB9B5" w14:textId="77777777" w:rsidR="00B575F2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54802108" w14:textId="77777777" w:rsidR="00D70978" w:rsidRPr="003756A5" w:rsidRDefault="00D70978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5280064C" w14:textId="77777777" w:rsidR="00D57288" w:rsidRDefault="00D57288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</w:p>
    <w:p w14:paraId="147E7C03" w14:textId="77777777" w:rsidR="00B575F2" w:rsidRPr="003756A5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 xml:space="preserve">Эти четыре задачи следует отнести к заданиям уровня выше базового, но ниже профильного; формально их называют заданиями повышенного уровня сложности, реально же с ними должен уверенно справляться любой учащийся, закончивший школу с оценкой «хорошо». </w:t>
      </w:r>
    </w:p>
    <w:p w14:paraId="53682FDE" w14:textId="77777777" w:rsidR="00B575F2" w:rsidRPr="003756A5" w:rsidRDefault="00B575F2" w:rsidP="00C8182C">
      <w:pPr>
        <w:widowControl w:val="0"/>
        <w:jc w:val="both"/>
        <w:rPr>
          <w:color w:val="00B0F0"/>
          <w:sz w:val="28"/>
          <w:szCs w:val="28"/>
        </w:rPr>
      </w:pPr>
    </w:p>
    <w:p w14:paraId="5F013B00" w14:textId="77777777" w:rsidR="00B575F2" w:rsidRPr="003756A5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 xml:space="preserve">Общая решаемость заданий 1-12 приведена на диаграмме. Ожидаемо, первые 3 задания дали решаемость ~ 90%.  </w:t>
      </w:r>
    </w:p>
    <w:p w14:paraId="4D4169A8" w14:textId="77777777" w:rsidR="00395FC3" w:rsidRPr="003756A5" w:rsidRDefault="00395FC3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617F3922" w14:textId="77777777" w:rsidR="00395FC3" w:rsidRPr="003756A5" w:rsidRDefault="00395FC3" w:rsidP="00C8182C">
      <w:pPr>
        <w:widowControl w:val="0"/>
        <w:jc w:val="both"/>
        <w:rPr>
          <w:color w:val="00B0F0"/>
          <w:sz w:val="28"/>
          <w:szCs w:val="28"/>
        </w:rPr>
      </w:pPr>
      <w:r w:rsidRPr="003756A5">
        <w:rPr>
          <w:noProof/>
          <w:sz w:val="28"/>
          <w:szCs w:val="28"/>
          <w:lang w:val="en-US"/>
        </w:rPr>
        <w:drawing>
          <wp:inline distT="0" distB="0" distL="0" distR="0" wp14:anchorId="3CF3B192" wp14:editId="6BF0106B">
            <wp:extent cx="6049670" cy="3238500"/>
            <wp:effectExtent l="0" t="0" r="8255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8BFA4CA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  <w:r w:rsidRPr="003756A5">
        <w:rPr>
          <w:color w:val="00B0F0"/>
          <w:sz w:val="28"/>
          <w:szCs w:val="28"/>
        </w:rPr>
        <w:lastRenderedPageBreak/>
        <w:t xml:space="preserve"> </w:t>
      </w:r>
      <w:r w:rsidRPr="003756A5">
        <w:rPr>
          <w:color w:val="000000" w:themeColor="text1"/>
          <w:sz w:val="28"/>
          <w:szCs w:val="28"/>
        </w:rPr>
        <w:t xml:space="preserve">Хуже </w:t>
      </w:r>
      <w:r w:rsidR="00D57288">
        <w:rPr>
          <w:color w:val="000000" w:themeColor="text1"/>
          <w:sz w:val="28"/>
          <w:szCs w:val="28"/>
        </w:rPr>
        <w:t xml:space="preserve"> всего из первой части  КИМ </w:t>
      </w:r>
      <w:r w:rsidRPr="003756A5">
        <w:rPr>
          <w:color w:val="000000" w:themeColor="text1"/>
          <w:sz w:val="28"/>
          <w:szCs w:val="28"/>
        </w:rPr>
        <w:t>решалась задача №7</w:t>
      </w:r>
      <w:r w:rsidR="00D70978">
        <w:rPr>
          <w:color w:val="000000" w:themeColor="text1"/>
          <w:sz w:val="28"/>
          <w:szCs w:val="28"/>
        </w:rPr>
        <w:t>.</w:t>
      </w:r>
      <w:r w:rsidRPr="003756A5">
        <w:rPr>
          <w:color w:val="000000" w:themeColor="text1"/>
          <w:sz w:val="28"/>
          <w:szCs w:val="28"/>
        </w:rPr>
        <w:t xml:space="preserve"> </w:t>
      </w:r>
    </w:p>
    <w:p w14:paraId="1B21D89D" w14:textId="77777777" w:rsidR="00B575F2" w:rsidRPr="00D70978" w:rsidRDefault="00B575F2" w:rsidP="00C8182C">
      <w:pPr>
        <w:widowControl w:val="0"/>
        <w:jc w:val="both"/>
        <w:rPr>
          <w:i/>
          <w:color w:val="000000" w:themeColor="text1"/>
          <w:sz w:val="28"/>
          <w:szCs w:val="28"/>
        </w:rPr>
      </w:pPr>
      <w:r w:rsidRPr="00D70978">
        <w:rPr>
          <w:i/>
          <w:color w:val="000000" w:themeColor="text1"/>
          <w:sz w:val="28"/>
          <w:szCs w:val="28"/>
        </w:rPr>
        <w:t>На рисунке изоб</w:t>
      </w:r>
      <w:r w:rsidR="00D70978">
        <w:rPr>
          <w:i/>
          <w:color w:val="000000" w:themeColor="text1"/>
          <w:sz w:val="28"/>
          <w:szCs w:val="28"/>
        </w:rPr>
        <w:t>ражён график функции y= f ( x )</w:t>
      </w:r>
      <w:r w:rsidRPr="00D70978">
        <w:rPr>
          <w:i/>
          <w:color w:val="000000" w:themeColor="text1"/>
          <w:sz w:val="28"/>
          <w:szCs w:val="28"/>
        </w:rPr>
        <w:t>, определённой на интервале (- 4</w:t>
      </w:r>
      <w:r w:rsidR="00D70978">
        <w:rPr>
          <w:i/>
          <w:color w:val="000000" w:themeColor="text1"/>
          <w:sz w:val="28"/>
          <w:szCs w:val="28"/>
        </w:rPr>
        <w:t>;13)</w:t>
      </w:r>
      <w:r w:rsidRPr="00D70978">
        <w:rPr>
          <w:i/>
          <w:color w:val="000000" w:themeColor="text1"/>
          <w:sz w:val="28"/>
          <w:szCs w:val="28"/>
        </w:rPr>
        <w:t>. Определите количество точек, в которых касательная к графику функции y= f</w:t>
      </w:r>
      <w:r w:rsidR="00D70978">
        <w:rPr>
          <w:i/>
          <w:color w:val="000000" w:themeColor="text1"/>
          <w:sz w:val="28"/>
          <w:szCs w:val="28"/>
        </w:rPr>
        <w:t xml:space="preserve"> ( x ) параллельна прямой y =14</w:t>
      </w:r>
      <w:r w:rsidRPr="00D70978">
        <w:rPr>
          <w:i/>
          <w:color w:val="000000" w:themeColor="text1"/>
          <w:sz w:val="28"/>
          <w:szCs w:val="28"/>
        </w:rPr>
        <w:t xml:space="preserve">. </w:t>
      </w:r>
    </w:p>
    <w:p w14:paraId="7C7FC2D8" w14:textId="77777777" w:rsidR="00B575F2" w:rsidRPr="00D70978" w:rsidRDefault="00B575F2" w:rsidP="00C8182C">
      <w:pPr>
        <w:widowControl w:val="0"/>
        <w:jc w:val="both"/>
        <w:rPr>
          <w:i/>
          <w:color w:val="000000" w:themeColor="text1"/>
          <w:sz w:val="28"/>
          <w:szCs w:val="28"/>
        </w:rPr>
      </w:pPr>
    </w:p>
    <w:p w14:paraId="4C62C111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  <w:r w:rsidRPr="003756A5">
        <w:rPr>
          <w:noProof/>
          <w:color w:val="000000" w:themeColor="text1"/>
          <w:sz w:val="28"/>
          <w:szCs w:val="28"/>
          <w:lang w:val="en-US"/>
        </w:rPr>
        <w:drawing>
          <wp:anchor distT="0" distB="101600" distL="0" distR="0" simplePos="0" relativeHeight="251663360" behindDoc="0" locked="0" layoutInCell="1" allowOverlap="1" wp14:anchorId="73B2C5AA" wp14:editId="2C5601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266950" cy="1085850"/>
            <wp:effectExtent l="0" t="0" r="0" b="0"/>
            <wp:wrapSquare wrapText="largest"/>
            <wp:docPr id="7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598E6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1D175C5D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243F2717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25CB65E3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071088B7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20598064" w14:textId="77777777" w:rsidR="00B575F2" w:rsidRPr="003756A5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>Здесь</w:t>
      </w:r>
      <w:r w:rsidR="00D70978">
        <w:rPr>
          <w:color w:val="000000" w:themeColor="text1"/>
          <w:sz w:val="28"/>
          <w:szCs w:val="28"/>
        </w:rPr>
        <w:t>,</w:t>
      </w:r>
      <w:r w:rsidRPr="003756A5">
        <w:rPr>
          <w:color w:val="000000" w:themeColor="text1"/>
          <w:sz w:val="28"/>
          <w:szCs w:val="28"/>
        </w:rPr>
        <w:t xml:space="preserve"> видимо</w:t>
      </w:r>
      <w:r w:rsidR="00D70978">
        <w:rPr>
          <w:color w:val="000000" w:themeColor="text1"/>
          <w:sz w:val="28"/>
          <w:szCs w:val="28"/>
        </w:rPr>
        <w:t xml:space="preserve">, школьники растерялись, увидев в условии </w:t>
      </w:r>
      <w:r w:rsidRPr="003756A5">
        <w:rPr>
          <w:color w:val="000000" w:themeColor="text1"/>
          <w:sz w:val="28"/>
          <w:szCs w:val="28"/>
        </w:rPr>
        <w:t>y =14.</w:t>
      </w:r>
    </w:p>
    <w:p w14:paraId="249F40BD" w14:textId="77777777" w:rsidR="00D57288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E178FE">
        <w:rPr>
          <w:color w:val="000000" w:themeColor="text1"/>
          <w:sz w:val="28"/>
          <w:szCs w:val="28"/>
        </w:rPr>
        <w:t>Ож</w:t>
      </w:r>
      <w:r w:rsidR="00D70978" w:rsidRPr="00E178FE">
        <w:rPr>
          <w:color w:val="000000" w:themeColor="text1"/>
          <w:sz w:val="28"/>
          <w:szCs w:val="28"/>
        </w:rPr>
        <w:t xml:space="preserve">идаемо хуже решались последние задания </w:t>
      </w:r>
      <w:r w:rsidR="000F0EEE">
        <w:rPr>
          <w:color w:val="000000" w:themeColor="text1"/>
          <w:sz w:val="28"/>
          <w:szCs w:val="28"/>
        </w:rPr>
        <w:t>10-</w:t>
      </w:r>
      <w:r w:rsidR="00D57288">
        <w:rPr>
          <w:color w:val="000000" w:themeColor="text1"/>
          <w:sz w:val="28"/>
          <w:szCs w:val="28"/>
        </w:rPr>
        <w:t xml:space="preserve">12 </w:t>
      </w:r>
      <w:r w:rsidR="000F0EEE">
        <w:rPr>
          <w:color w:val="000000" w:themeColor="text1"/>
          <w:sz w:val="28"/>
          <w:szCs w:val="28"/>
        </w:rPr>
        <w:t>этой части.</w:t>
      </w:r>
      <w:r w:rsidR="00D57288">
        <w:rPr>
          <w:color w:val="000000" w:themeColor="text1"/>
          <w:sz w:val="28"/>
          <w:szCs w:val="28"/>
        </w:rPr>
        <w:t xml:space="preserve"> Две из них текстовые задачи. Решение таких задач всегда</w:t>
      </w:r>
      <w:r w:rsidR="00667200">
        <w:rPr>
          <w:color w:val="000000" w:themeColor="text1"/>
          <w:sz w:val="28"/>
          <w:szCs w:val="28"/>
        </w:rPr>
        <w:t xml:space="preserve"> </w:t>
      </w:r>
      <w:r w:rsidR="002519FA">
        <w:rPr>
          <w:color w:val="000000" w:themeColor="text1"/>
          <w:sz w:val="28"/>
          <w:szCs w:val="28"/>
        </w:rPr>
        <w:t>д</w:t>
      </w:r>
      <w:r w:rsidR="00667200">
        <w:rPr>
          <w:color w:val="000000" w:themeColor="text1"/>
          <w:sz w:val="28"/>
          <w:szCs w:val="28"/>
        </w:rPr>
        <w:t>ается выпускникам с трудом.</w:t>
      </w:r>
      <w:r w:rsidR="000F0EEE">
        <w:rPr>
          <w:color w:val="000000" w:themeColor="text1"/>
          <w:sz w:val="28"/>
          <w:szCs w:val="28"/>
        </w:rPr>
        <w:t xml:space="preserve"> </w:t>
      </w:r>
      <w:r w:rsidR="00667200">
        <w:rPr>
          <w:color w:val="000000" w:themeColor="text1"/>
          <w:sz w:val="28"/>
          <w:szCs w:val="28"/>
        </w:rPr>
        <w:t>О</w:t>
      </w:r>
      <w:r w:rsidR="00D57288">
        <w:rPr>
          <w:color w:val="000000" w:themeColor="text1"/>
          <w:sz w:val="28"/>
          <w:szCs w:val="28"/>
        </w:rPr>
        <w:t>дна часть школьников не в состоянии прочитать условие задачи до конца, а другая часть не может перевести текст</w:t>
      </w:r>
      <w:r w:rsidR="00667200">
        <w:rPr>
          <w:color w:val="000000" w:themeColor="text1"/>
          <w:sz w:val="28"/>
          <w:szCs w:val="28"/>
        </w:rPr>
        <w:t>овую информацию в символ</w:t>
      </w:r>
      <w:r w:rsidR="000F0EEE">
        <w:rPr>
          <w:color w:val="000000" w:themeColor="text1"/>
          <w:sz w:val="28"/>
          <w:szCs w:val="28"/>
        </w:rPr>
        <w:t>ическ</w:t>
      </w:r>
      <w:r w:rsidR="00667200">
        <w:rPr>
          <w:color w:val="000000" w:themeColor="text1"/>
          <w:sz w:val="28"/>
          <w:szCs w:val="28"/>
        </w:rPr>
        <w:t>у</w:t>
      </w:r>
      <w:r w:rsidR="000F0EEE">
        <w:rPr>
          <w:color w:val="000000" w:themeColor="text1"/>
          <w:sz w:val="28"/>
          <w:szCs w:val="28"/>
        </w:rPr>
        <w:t xml:space="preserve">ю. Третьи не могут представить </w:t>
      </w:r>
      <w:r w:rsidR="00667200">
        <w:rPr>
          <w:color w:val="000000" w:themeColor="text1"/>
          <w:sz w:val="28"/>
          <w:szCs w:val="28"/>
        </w:rPr>
        <w:t>элементарную модель, соответствующую описанной в задачи ситуации.</w:t>
      </w:r>
      <w:r w:rsidR="00D57288">
        <w:rPr>
          <w:color w:val="000000" w:themeColor="text1"/>
          <w:sz w:val="28"/>
          <w:szCs w:val="28"/>
        </w:rPr>
        <w:t xml:space="preserve"> </w:t>
      </w:r>
    </w:p>
    <w:p w14:paraId="0C836649" w14:textId="77777777" w:rsidR="002519FA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E178FE">
        <w:rPr>
          <w:color w:val="000000" w:themeColor="text1"/>
          <w:sz w:val="28"/>
          <w:szCs w:val="28"/>
        </w:rPr>
        <w:t xml:space="preserve">Задачи </w:t>
      </w:r>
      <w:r w:rsidR="00BC3662" w:rsidRPr="00E178FE">
        <w:rPr>
          <w:color w:val="000000" w:themeColor="text1"/>
          <w:sz w:val="28"/>
          <w:szCs w:val="28"/>
        </w:rPr>
        <w:t>с</w:t>
      </w:r>
      <w:r w:rsidR="00BC3662">
        <w:rPr>
          <w:color w:val="000000" w:themeColor="text1"/>
          <w:sz w:val="28"/>
          <w:szCs w:val="28"/>
        </w:rPr>
        <w:t xml:space="preserve"> физическим содержанием –</w:t>
      </w:r>
      <w:r w:rsidRPr="003756A5">
        <w:rPr>
          <w:color w:val="000000" w:themeColor="text1"/>
          <w:sz w:val="28"/>
          <w:szCs w:val="28"/>
        </w:rPr>
        <w:t xml:space="preserve"> традиционно </w:t>
      </w:r>
      <w:r w:rsidR="00667200">
        <w:rPr>
          <w:color w:val="000000" w:themeColor="text1"/>
          <w:sz w:val="28"/>
          <w:szCs w:val="28"/>
        </w:rPr>
        <w:t>проблемны</w:t>
      </w:r>
      <w:r w:rsidR="002D0571">
        <w:rPr>
          <w:color w:val="000000" w:themeColor="text1"/>
          <w:sz w:val="28"/>
          <w:szCs w:val="28"/>
        </w:rPr>
        <w:t>е</w:t>
      </w:r>
      <w:r w:rsidR="00667200">
        <w:rPr>
          <w:color w:val="000000" w:themeColor="text1"/>
          <w:sz w:val="28"/>
          <w:szCs w:val="28"/>
        </w:rPr>
        <w:t xml:space="preserve">. Они </w:t>
      </w:r>
      <w:r w:rsidRPr="003756A5">
        <w:rPr>
          <w:color w:val="000000" w:themeColor="text1"/>
          <w:sz w:val="28"/>
          <w:szCs w:val="28"/>
        </w:rPr>
        <w:t xml:space="preserve">«сложны» </w:t>
      </w:r>
      <w:r w:rsidR="00667200">
        <w:rPr>
          <w:color w:val="000000" w:themeColor="text1"/>
          <w:sz w:val="28"/>
          <w:szCs w:val="28"/>
        </w:rPr>
        <w:t xml:space="preserve">лишь только потому, что </w:t>
      </w:r>
      <w:r w:rsidRPr="003756A5">
        <w:rPr>
          <w:color w:val="000000" w:themeColor="text1"/>
          <w:sz w:val="28"/>
          <w:szCs w:val="28"/>
        </w:rPr>
        <w:t>«это же физика</w:t>
      </w:r>
      <w:r w:rsidR="00D70978">
        <w:rPr>
          <w:color w:val="000000" w:themeColor="text1"/>
          <w:sz w:val="28"/>
          <w:szCs w:val="28"/>
        </w:rPr>
        <w:t>, а</w:t>
      </w:r>
      <w:r w:rsidRPr="003756A5">
        <w:rPr>
          <w:color w:val="000000" w:themeColor="text1"/>
          <w:sz w:val="28"/>
          <w:szCs w:val="28"/>
        </w:rPr>
        <w:t xml:space="preserve"> не математика!»</w:t>
      </w:r>
      <w:r w:rsidR="00667200">
        <w:rPr>
          <w:color w:val="000000" w:themeColor="text1"/>
          <w:sz w:val="28"/>
          <w:szCs w:val="28"/>
        </w:rPr>
        <w:t>, хот</w:t>
      </w:r>
      <w:r w:rsidR="002D0571">
        <w:rPr>
          <w:color w:val="000000" w:themeColor="text1"/>
          <w:sz w:val="28"/>
          <w:szCs w:val="28"/>
        </w:rPr>
        <w:t>я</w:t>
      </w:r>
      <w:r w:rsidR="00667200">
        <w:rPr>
          <w:color w:val="000000" w:themeColor="text1"/>
          <w:sz w:val="28"/>
          <w:szCs w:val="28"/>
        </w:rPr>
        <w:t xml:space="preserve"> и решаются элементарными методами алгебры. </w:t>
      </w:r>
      <w:r w:rsidR="002D0571">
        <w:rPr>
          <w:color w:val="000000" w:themeColor="text1"/>
          <w:sz w:val="28"/>
          <w:szCs w:val="28"/>
        </w:rPr>
        <w:t>Здесь сказы</w:t>
      </w:r>
      <w:r w:rsidR="000F0EEE">
        <w:rPr>
          <w:color w:val="000000" w:themeColor="text1"/>
          <w:sz w:val="28"/>
          <w:szCs w:val="28"/>
        </w:rPr>
        <w:t xml:space="preserve">вается отсутствие </w:t>
      </w:r>
      <w:proofErr w:type="spellStart"/>
      <w:r w:rsidR="000F0EEE">
        <w:rPr>
          <w:color w:val="000000" w:themeColor="text1"/>
          <w:sz w:val="28"/>
          <w:szCs w:val="28"/>
        </w:rPr>
        <w:t>межпреметных</w:t>
      </w:r>
      <w:proofErr w:type="spellEnd"/>
      <w:r w:rsidR="000F0EEE">
        <w:rPr>
          <w:color w:val="000000" w:themeColor="text1"/>
          <w:sz w:val="28"/>
          <w:szCs w:val="28"/>
        </w:rPr>
        <w:t xml:space="preserve"> </w:t>
      </w:r>
      <w:r w:rsidR="002D0571">
        <w:rPr>
          <w:color w:val="000000" w:themeColor="text1"/>
          <w:sz w:val="28"/>
          <w:szCs w:val="28"/>
        </w:rPr>
        <w:t>связей</w:t>
      </w:r>
      <w:r w:rsidR="000F0EEE">
        <w:rPr>
          <w:color w:val="000000" w:themeColor="text1"/>
          <w:sz w:val="28"/>
          <w:szCs w:val="28"/>
        </w:rPr>
        <w:t xml:space="preserve"> в обучении школьников</w:t>
      </w:r>
      <w:r w:rsidR="002D0571">
        <w:rPr>
          <w:color w:val="000000" w:themeColor="text1"/>
          <w:sz w:val="28"/>
          <w:szCs w:val="28"/>
        </w:rPr>
        <w:t>. Чисто п</w:t>
      </w:r>
      <w:r w:rsidR="000F0EEE">
        <w:rPr>
          <w:color w:val="000000" w:themeColor="text1"/>
          <w:sz w:val="28"/>
          <w:szCs w:val="28"/>
        </w:rPr>
        <w:t xml:space="preserve">сихологический фактор «боязни» физики </w:t>
      </w:r>
      <w:r w:rsidR="002D0571">
        <w:rPr>
          <w:color w:val="000000" w:themeColor="text1"/>
          <w:sz w:val="28"/>
          <w:szCs w:val="28"/>
        </w:rPr>
        <w:t>и всего того, что с ней связано, привод</w:t>
      </w:r>
      <w:r w:rsidR="000F0EEE">
        <w:rPr>
          <w:color w:val="000000" w:themeColor="text1"/>
          <w:sz w:val="28"/>
          <w:szCs w:val="28"/>
        </w:rPr>
        <w:t>ит</w:t>
      </w:r>
      <w:r w:rsidR="002D0571">
        <w:rPr>
          <w:color w:val="000000" w:themeColor="text1"/>
          <w:sz w:val="28"/>
          <w:szCs w:val="28"/>
        </w:rPr>
        <w:t xml:space="preserve"> к очень низкому проценту решаемость заданий такого типа. </w:t>
      </w:r>
    </w:p>
    <w:p w14:paraId="27F7A6E8" w14:textId="77777777" w:rsidR="00B575F2" w:rsidRPr="003756A5" w:rsidRDefault="002519FA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Общие проблемы решаемости заданий  типа 10-11 строго говоря имеют глубинные корни. Чаще всего оказывается, что школьники не правильно читать и вычитывать условия задач.  </w:t>
      </w:r>
    </w:p>
    <w:p w14:paraId="62CAE872" w14:textId="77777777" w:rsidR="000F0EEE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>Вообще, уровень сложности задан</w:t>
      </w:r>
      <w:r w:rsidR="00D70978">
        <w:rPr>
          <w:color w:val="000000" w:themeColor="text1"/>
          <w:sz w:val="28"/>
          <w:szCs w:val="28"/>
        </w:rPr>
        <w:t>ий 1-12 невысок. По сути – это</w:t>
      </w:r>
      <w:r w:rsidRPr="003756A5">
        <w:rPr>
          <w:color w:val="000000" w:themeColor="text1"/>
          <w:sz w:val="28"/>
          <w:szCs w:val="28"/>
        </w:rPr>
        <w:t xml:space="preserve"> задания, которое стоит давать как «входные» на экзамен. </w:t>
      </w:r>
      <w:r w:rsidR="008C13A4">
        <w:rPr>
          <w:color w:val="000000" w:themeColor="text1"/>
          <w:sz w:val="28"/>
          <w:szCs w:val="28"/>
        </w:rPr>
        <w:t xml:space="preserve">Основной </w:t>
      </w:r>
      <w:r w:rsidR="005B0635">
        <w:rPr>
          <w:color w:val="000000" w:themeColor="text1"/>
          <w:sz w:val="28"/>
          <w:szCs w:val="28"/>
        </w:rPr>
        <w:t xml:space="preserve">же, </w:t>
      </w:r>
      <w:r w:rsidR="008C13A4">
        <w:rPr>
          <w:color w:val="000000" w:themeColor="text1"/>
          <w:sz w:val="28"/>
          <w:szCs w:val="28"/>
        </w:rPr>
        <w:t>профильный экзамен</w:t>
      </w:r>
      <w:r w:rsidR="005B0635">
        <w:rPr>
          <w:color w:val="000000" w:themeColor="text1"/>
          <w:sz w:val="28"/>
          <w:szCs w:val="28"/>
        </w:rPr>
        <w:t>,</w:t>
      </w:r>
      <w:r w:rsidR="000F0EEE">
        <w:rPr>
          <w:color w:val="000000" w:themeColor="text1"/>
          <w:sz w:val="28"/>
          <w:szCs w:val="28"/>
        </w:rPr>
        <w:t xml:space="preserve"> </w:t>
      </w:r>
      <w:r w:rsidR="008C13A4">
        <w:rPr>
          <w:color w:val="000000" w:themeColor="text1"/>
          <w:sz w:val="28"/>
          <w:szCs w:val="28"/>
        </w:rPr>
        <w:t>должен содер</w:t>
      </w:r>
      <w:r w:rsidR="000F0EEE">
        <w:rPr>
          <w:color w:val="000000" w:themeColor="text1"/>
          <w:sz w:val="28"/>
          <w:szCs w:val="28"/>
        </w:rPr>
        <w:t xml:space="preserve">жать только задания, требующие </w:t>
      </w:r>
      <w:r w:rsidR="008C13A4">
        <w:rPr>
          <w:color w:val="000000" w:themeColor="text1"/>
          <w:sz w:val="28"/>
          <w:szCs w:val="28"/>
        </w:rPr>
        <w:t>развернутого ответа. Кроме то</w:t>
      </w:r>
      <w:r w:rsidR="000F0EEE">
        <w:rPr>
          <w:color w:val="000000" w:themeColor="text1"/>
          <w:sz w:val="28"/>
          <w:szCs w:val="28"/>
        </w:rPr>
        <w:t xml:space="preserve">го, сами задания должными быть </w:t>
      </w:r>
      <w:r w:rsidR="008C13A4">
        <w:rPr>
          <w:color w:val="000000" w:themeColor="text1"/>
          <w:sz w:val="28"/>
          <w:szCs w:val="28"/>
        </w:rPr>
        <w:t>сложными и очень сложными. Тогда это</w:t>
      </w:r>
      <w:r w:rsidR="005B0635">
        <w:rPr>
          <w:color w:val="000000" w:themeColor="text1"/>
          <w:sz w:val="28"/>
          <w:szCs w:val="28"/>
        </w:rPr>
        <w:t>т</w:t>
      </w:r>
      <w:r w:rsidR="008C13A4">
        <w:rPr>
          <w:color w:val="000000" w:themeColor="text1"/>
          <w:sz w:val="28"/>
          <w:szCs w:val="28"/>
        </w:rPr>
        <w:t xml:space="preserve"> </w:t>
      </w:r>
      <w:r w:rsidR="005B0635">
        <w:rPr>
          <w:color w:val="000000" w:themeColor="text1"/>
          <w:sz w:val="28"/>
          <w:szCs w:val="28"/>
        </w:rPr>
        <w:t xml:space="preserve">экзамен </w:t>
      </w:r>
      <w:r w:rsidR="008C13A4">
        <w:rPr>
          <w:color w:val="000000" w:themeColor="text1"/>
          <w:sz w:val="28"/>
          <w:szCs w:val="28"/>
        </w:rPr>
        <w:t xml:space="preserve">будет действительно инструментом, позволяющим дифференцировать выпускников по степени их математической подготовленности. </w:t>
      </w:r>
    </w:p>
    <w:p w14:paraId="1D445946" w14:textId="77777777" w:rsidR="00F3734A" w:rsidRPr="003756A5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>Наконец, переходим к анализу зада</w:t>
      </w:r>
      <w:r w:rsidR="000F0EEE">
        <w:rPr>
          <w:color w:val="000000" w:themeColor="text1"/>
          <w:sz w:val="28"/>
          <w:szCs w:val="28"/>
        </w:rPr>
        <w:t>ний с развёрнутым ответом (№№13-</w:t>
      </w:r>
      <w:r w:rsidRPr="003756A5">
        <w:rPr>
          <w:color w:val="000000" w:themeColor="text1"/>
          <w:sz w:val="28"/>
          <w:szCs w:val="28"/>
        </w:rPr>
        <w:t>19).</w:t>
      </w:r>
      <w:r w:rsidR="00F3734A">
        <w:rPr>
          <w:color w:val="000000" w:themeColor="text1"/>
          <w:sz w:val="28"/>
          <w:szCs w:val="28"/>
        </w:rPr>
        <w:t xml:space="preserve"> </w:t>
      </w:r>
    </w:p>
    <w:p w14:paraId="62218F92" w14:textId="77777777" w:rsidR="00B575F2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>Из них первые три относятся к заданиям повышенного уровня сложности; их полное решение оценивается двумя первичными баллами каждое, четыре последние – к высокому уровню сложности (полные решения задач №16 и №17 оцениваются тремя</w:t>
      </w:r>
      <w:r w:rsidR="00D70978">
        <w:rPr>
          <w:color w:val="000000" w:themeColor="text1"/>
          <w:sz w:val="28"/>
          <w:szCs w:val="28"/>
        </w:rPr>
        <w:t xml:space="preserve"> первичными баллами</w:t>
      </w:r>
      <w:r w:rsidRPr="003756A5">
        <w:rPr>
          <w:color w:val="000000" w:themeColor="text1"/>
          <w:sz w:val="28"/>
          <w:szCs w:val="28"/>
        </w:rPr>
        <w:t>, задач №18 и №19 – четырьмя первичными баллами).</w:t>
      </w:r>
    </w:p>
    <w:p w14:paraId="3C8DB645" w14:textId="77777777" w:rsidR="00F3734A" w:rsidRDefault="00F3734A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Обобщенные данные по решаемости задан</w:t>
      </w:r>
      <w:r w:rsidR="000F0EEE">
        <w:rPr>
          <w:color w:val="000000" w:themeColor="text1"/>
          <w:sz w:val="28"/>
          <w:szCs w:val="28"/>
        </w:rPr>
        <w:t xml:space="preserve">ий анализируемого варианта 419 </w:t>
      </w:r>
      <w:r>
        <w:rPr>
          <w:color w:val="000000" w:themeColor="text1"/>
          <w:sz w:val="28"/>
          <w:szCs w:val="28"/>
        </w:rPr>
        <w:t>приведены на следующей гистограмме</w:t>
      </w:r>
    </w:p>
    <w:p w14:paraId="239653ED" w14:textId="77777777" w:rsidR="00F3734A" w:rsidRDefault="00F3734A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</w:p>
    <w:p w14:paraId="591E8349" w14:textId="77777777" w:rsidR="00F3734A" w:rsidRDefault="00F3734A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</w:p>
    <w:p w14:paraId="029F7FB5" w14:textId="77777777" w:rsidR="00F3734A" w:rsidRPr="003756A5" w:rsidRDefault="00F3734A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</w:p>
    <w:p w14:paraId="3BF303B8" w14:textId="77777777" w:rsidR="00B575F2" w:rsidRDefault="00F3734A" w:rsidP="00C8182C">
      <w:pPr>
        <w:widowControl w:val="0"/>
        <w:jc w:val="center"/>
        <w:rPr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A73E22F" wp14:editId="4AB90C53">
            <wp:extent cx="6111240" cy="2743200"/>
            <wp:effectExtent l="0" t="0" r="22860" b="1905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4E26FD4" w14:textId="77777777" w:rsidR="00F3734A" w:rsidRDefault="00F3734A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2DE8FB86" w14:textId="77777777" w:rsidR="00F3734A" w:rsidRDefault="00F3734A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5E05FF8C" w14:textId="77777777" w:rsidR="00F3734A" w:rsidRDefault="00F3734A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Цифрами 1-7 обозначены 1,2,3 ..7 задача открытой части ЕГЭ</w:t>
      </w:r>
      <w:r w:rsidR="000F0EEE">
        <w:rPr>
          <w:color w:val="000000" w:themeColor="text1"/>
          <w:sz w:val="28"/>
          <w:szCs w:val="28"/>
        </w:rPr>
        <w:t>.</w:t>
      </w:r>
    </w:p>
    <w:p w14:paraId="27297CB8" w14:textId="77777777" w:rsidR="00F3734A" w:rsidRDefault="00F3734A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Ряды 1-4 означают % от количества набранных баллов за каждую из задач.</w:t>
      </w:r>
    </w:p>
    <w:p w14:paraId="7DA27708" w14:textId="77777777" w:rsidR="000F0EEE" w:rsidRDefault="000F0EEE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5CBD6617" w14:textId="77777777" w:rsidR="00D61B2B" w:rsidRPr="003756A5" w:rsidRDefault="00F3734A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Как сле</w:t>
      </w:r>
      <w:r w:rsidR="000F0EEE">
        <w:rPr>
          <w:color w:val="000000" w:themeColor="text1"/>
          <w:sz w:val="28"/>
          <w:szCs w:val="28"/>
        </w:rPr>
        <w:t xml:space="preserve">дует из приведенной диаграммы, </w:t>
      </w:r>
      <w:r>
        <w:rPr>
          <w:color w:val="000000" w:themeColor="text1"/>
          <w:sz w:val="28"/>
          <w:szCs w:val="28"/>
        </w:rPr>
        <w:t>приступило к решению заданий этой части КИМ не более 3-5 % участников экзамена. Еще меньше набрали баллы. Р</w:t>
      </w:r>
      <w:r w:rsidR="000F0EEE">
        <w:rPr>
          <w:color w:val="000000" w:themeColor="text1"/>
          <w:sz w:val="28"/>
          <w:szCs w:val="28"/>
        </w:rPr>
        <w:t xml:space="preserve">ешаемость предложенных заданий </w:t>
      </w:r>
      <w:r>
        <w:rPr>
          <w:color w:val="000000" w:themeColor="text1"/>
          <w:sz w:val="28"/>
          <w:szCs w:val="28"/>
        </w:rPr>
        <w:t xml:space="preserve">не превышает 0,3%. </w:t>
      </w:r>
    </w:p>
    <w:p w14:paraId="690267AE" w14:textId="77777777" w:rsidR="00B575F2" w:rsidRPr="003756A5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 xml:space="preserve">Задание № 13 остаётся практически неизменным более 5 лет. </w:t>
      </w:r>
    </w:p>
    <w:p w14:paraId="1C506A8F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5414BC73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3A8E7313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  <w:r w:rsidRPr="003756A5">
        <w:rPr>
          <w:noProof/>
          <w:color w:val="000000" w:themeColor="text1"/>
          <w:sz w:val="28"/>
          <w:szCs w:val="28"/>
          <w:lang w:val="en-US"/>
        </w:rPr>
        <w:drawing>
          <wp:anchor distT="0" distB="101600" distL="0" distR="0" simplePos="0" relativeHeight="251664384" behindDoc="0" locked="0" layoutInCell="1" allowOverlap="1" wp14:anchorId="381AB1AE" wp14:editId="731F3EC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57550" cy="723900"/>
            <wp:effectExtent l="0" t="0" r="0" b="0"/>
            <wp:wrapSquare wrapText="largest"/>
            <wp:docPr id="8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17DF1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36A93874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14E792EF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12FC97AB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7F53417A" w14:textId="77777777" w:rsidR="000F0EEE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>Сама задача – весьма простое тригонометрическое уравнение, отягощенное отбором корней. Видимо, эта задача не столько показатель знаний школьника, сколько показатель умения школьника действовать по отработанн</w:t>
      </w:r>
      <w:r w:rsidR="00D70978">
        <w:rPr>
          <w:color w:val="000000" w:themeColor="text1"/>
          <w:sz w:val="28"/>
          <w:szCs w:val="28"/>
        </w:rPr>
        <w:t>ому алгоритму. Безусловно, это</w:t>
      </w:r>
      <w:r w:rsidRPr="003756A5">
        <w:rPr>
          <w:color w:val="000000" w:themeColor="text1"/>
          <w:sz w:val="28"/>
          <w:szCs w:val="28"/>
        </w:rPr>
        <w:t xml:space="preserve"> самая простая задача </w:t>
      </w:r>
      <w:r w:rsidR="00D70978">
        <w:rPr>
          <w:color w:val="000000" w:themeColor="text1"/>
          <w:sz w:val="28"/>
          <w:szCs w:val="28"/>
        </w:rPr>
        <w:t>среди заданий с</w:t>
      </w:r>
      <w:r w:rsidRPr="003756A5">
        <w:rPr>
          <w:color w:val="000000" w:themeColor="text1"/>
          <w:sz w:val="28"/>
          <w:szCs w:val="28"/>
        </w:rPr>
        <w:t xml:space="preserve"> развёрнутым ответом.</w:t>
      </w:r>
      <w:r w:rsidR="008F78AB">
        <w:rPr>
          <w:color w:val="000000" w:themeColor="text1"/>
          <w:sz w:val="28"/>
          <w:szCs w:val="28"/>
        </w:rPr>
        <w:t xml:space="preserve"> Тем ни менее, часть учащихся не справилась с предло</w:t>
      </w:r>
      <w:r w:rsidR="000F0EEE">
        <w:rPr>
          <w:color w:val="000000" w:themeColor="text1"/>
          <w:sz w:val="28"/>
          <w:szCs w:val="28"/>
        </w:rPr>
        <w:t xml:space="preserve">женной задачей. Здесь основные </w:t>
      </w:r>
      <w:r w:rsidR="008F78AB">
        <w:rPr>
          <w:color w:val="000000" w:themeColor="text1"/>
          <w:sz w:val="28"/>
          <w:szCs w:val="28"/>
        </w:rPr>
        <w:t xml:space="preserve">ошибки </w:t>
      </w:r>
      <w:r w:rsidR="005B0635">
        <w:rPr>
          <w:color w:val="000000" w:themeColor="text1"/>
          <w:sz w:val="28"/>
          <w:szCs w:val="28"/>
        </w:rPr>
        <w:t>с</w:t>
      </w:r>
      <w:r w:rsidR="008F78AB">
        <w:rPr>
          <w:color w:val="000000" w:themeColor="text1"/>
          <w:sz w:val="28"/>
          <w:szCs w:val="28"/>
        </w:rPr>
        <w:t xml:space="preserve">вязаны с неверным определением корней, принадлежащих указанному отрезку и элементарными ошибками со знаками слагаемых при их переносе вправо – влево после раскрытия скобок в правой части исходного уравнения. </w:t>
      </w:r>
    </w:p>
    <w:p w14:paraId="3803D4AA" w14:textId="77777777" w:rsidR="00B575F2" w:rsidRPr="003756A5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>Задание №14 – стереометрическое, поэтому постоянно вызывает затруднение у сдающих ЕГЭ. Этот год не исключение. Кроме того, задание №14 этого года – самое трудное в варианте (труднее, чем планиметрия и даже чем задача с параметром).</w:t>
      </w:r>
    </w:p>
    <w:p w14:paraId="0602549B" w14:textId="77777777" w:rsidR="008F78AB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3756A5">
        <w:rPr>
          <w:noProof/>
          <w:color w:val="00B0F0"/>
          <w:sz w:val="28"/>
          <w:szCs w:val="28"/>
          <w:lang w:val="en-US"/>
        </w:rPr>
        <w:lastRenderedPageBreak/>
        <w:drawing>
          <wp:anchor distT="0" distB="101600" distL="0" distR="0" simplePos="0" relativeHeight="251665408" behindDoc="0" locked="0" layoutInCell="1" allowOverlap="1" wp14:anchorId="10B7EE40" wp14:editId="7B3BC944">
            <wp:simplePos x="0" y="0"/>
            <wp:positionH relativeFrom="column">
              <wp:posOffset>91440</wp:posOffset>
            </wp:positionH>
            <wp:positionV relativeFrom="paragraph">
              <wp:posOffset>167005</wp:posOffset>
            </wp:positionV>
            <wp:extent cx="5757545" cy="1736090"/>
            <wp:effectExtent l="0" t="0" r="0" b="0"/>
            <wp:wrapSquare wrapText="largest"/>
            <wp:docPr id="9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56A5">
        <w:rPr>
          <w:color w:val="000000" w:themeColor="text1"/>
          <w:sz w:val="28"/>
          <w:szCs w:val="28"/>
        </w:rPr>
        <w:t xml:space="preserve">Два пункта в задаче не делают </w:t>
      </w:r>
      <w:r w:rsidR="00D70978" w:rsidRPr="003756A5">
        <w:rPr>
          <w:color w:val="000000" w:themeColor="text1"/>
          <w:sz w:val="28"/>
          <w:szCs w:val="28"/>
        </w:rPr>
        <w:t xml:space="preserve">её </w:t>
      </w:r>
      <w:r w:rsidRPr="003756A5">
        <w:rPr>
          <w:color w:val="000000" w:themeColor="text1"/>
          <w:sz w:val="28"/>
          <w:szCs w:val="28"/>
        </w:rPr>
        <w:t>проще для решения.</w:t>
      </w:r>
      <w:r w:rsidR="000F0EEE">
        <w:rPr>
          <w:color w:val="000000" w:themeColor="text1"/>
          <w:sz w:val="28"/>
          <w:szCs w:val="28"/>
        </w:rPr>
        <w:t xml:space="preserve"> </w:t>
      </w:r>
      <w:r w:rsidR="008F78AB" w:rsidRPr="003756A5">
        <w:rPr>
          <w:color w:val="000000" w:themeColor="text1"/>
          <w:sz w:val="28"/>
          <w:szCs w:val="28"/>
        </w:rPr>
        <w:t>Кроме того, задача услож</w:t>
      </w:r>
      <w:r w:rsidR="008F78AB">
        <w:rPr>
          <w:color w:val="000000" w:themeColor="text1"/>
          <w:sz w:val="28"/>
          <w:szCs w:val="28"/>
        </w:rPr>
        <w:t xml:space="preserve">нялась существенно отсутствием </w:t>
      </w:r>
      <w:r w:rsidR="008F78AB" w:rsidRPr="003756A5">
        <w:rPr>
          <w:color w:val="000000" w:themeColor="text1"/>
          <w:sz w:val="28"/>
          <w:szCs w:val="28"/>
        </w:rPr>
        <w:t>вспомогательного рисунка</w:t>
      </w:r>
      <w:r w:rsidR="000F0EEE">
        <w:rPr>
          <w:color w:val="000000" w:themeColor="text1"/>
          <w:sz w:val="28"/>
          <w:szCs w:val="28"/>
        </w:rPr>
        <w:t xml:space="preserve">. </w:t>
      </w:r>
      <w:r w:rsidR="008F78AB">
        <w:rPr>
          <w:color w:val="000000" w:themeColor="text1"/>
          <w:sz w:val="28"/>
          <w:szCs w:val="28"/>
        </w:rPr>
        <w:t xml:space="preserve">К сожалению, </w:t>
      </w:r>
      <w:r w:rsidR="000F0EEE">
        <w:rPr>
          <w:color w:val="000000" w:themeColor="text1"/>
          <w:sz w:val="28"/>
          <w:szCs w:val="28"/>
        </w:rPr>
        <w:t xml:space="preserve">решение задач </w:t>
      </w:r>
      <w:r w:rsidR="000A0005">
        <w:rPr>
          <w:color w:val="000000" w:themeColor="text1"/>
          <w:sz w:val="28"/>
          <w:szCs w:val="28"/>
        </w:rPr>
        <w:t>такого плана, обыч</w:t>
      </w:r>
      <w:r w:rsidR="000F0EEE">
        <w:rPr>
          <w:color w:val="000000" w:themeColor="text1"/>
          <w:sz w:val="28"/>
          <w:szCs w:val="28"/>
        </w:rPr>
        <w:t xml:space="preserve">ных для выпускников наших школ 70-80 </w:t>
      </w:r>
      <w:r w:rsidR="000A0005">
        <w:rPr>
          <w:color w:val="000000" w:themeColor="text1"/>
          <w:sz w:val="28"/>
          <w:szCs w:val="28"/>
        </w:rPr>
        <w:t xml:space="preserve">годов, стало </w:t>
      </w:r>
      <w:r w:rsidR="000F0EEE">
        <w:rPr>
          <w:color w:val="000000" w:themeColor="text1"/>
          <w:sz w:val="28"/>
          <w:szCs w:val="28"/>
        </w:rPr>
        <w:t>сложным</w:t>
      </w:r>
      <w:r w:rsidR="000A0005">
        <w:rPr>
          <w:color w:val="000000" w:themeColor="text1"/>
          <w:sz w:val="28"/>
          <w:szCs w:val="28"/>
        </w:rPr>
        <w:t xml:space="preserve"> для выпускников нынешних. Основная проблема - отсутствие </w:t>
      </w:r>
      <w:r w:rsidR="000F0EEE">
        <w:rPr>
          <w:color w:val="000000" w:themeColor="text1"/>
          <w:sz w:val="28"/>
          <w:szCs w:val="28"/>
        </w:rPr>
        <w:t xml:space="preserve">пространственного воображения. </w:t>
      </w:r>
      <w:r w:rsidR="000A0005">
        <w:rPr>
          <w:color w:val="000000" w:themeColor="text1"/>
          <w:sz w:val="28"/>
          <w:szCs w:val="28"/>
        </w:rPr>
        <w:t>Правильно построить секущ</w:t>
      </w:r>
      <w:r w:rsidR="000F0EEE">
        <w:rPr>
          <w:color w:val="000000" w:themeColor="text1"/>
          <w:sz w:val="28"/>
          <w:szCs w:val="28"/>
        </w:rPr>
        <w:t xml:space="preserve">ую плоскость, </w:t>
      </w:r>
      <w:r w:rsidR="000A0005">
        <w:rPr>
          <w:color w:val="000000" w:themeColor="text1"/>
          <w:sz w:val="28"/>
          <w:szCs w:val="28"/>
        </w:rPr>
        <w:t xml:space="preserve">сечение, прямую, параллельную (перпендикулярную) </w:t>
      </w:r>
      <w:proofErr w:type="spellStart"/>
      <w:r w:rsidR="000A0005">
        <w:rPr>
          <w:color w:val="000000" w:themeColor="text1"/>
          <w:sz w:val="28"/>
          <w:szCs w:val="28"/>
        </w:rPr>
        <w:t>и.т.д</w:t>
      </w:r>
      <w:proofErr w:type="spellEnd"/>
      <w:r w:rsidR="000A0005">
        <w:rPr>
          <w:color w:val="000000" w:themeColor="text1"/>
          <w:sz w:val="28"/>
          <w:szCs w:val="28"/>
        </w:rPr>
        <w:t>. могут далеко не все выпускники школ. Здесь сказывается</w:t>
      </w:r>
      <w:r w:rsidR="000F0EEE">
        <w:rPr>
          <w:color w:val="000000" w:themeColor="text1"/>
          <w:sz w:val="28"/>
          <w:szCs w:val="28"/>
        </w:rPr>
        <w:t xml:space="preserve"> в том числе и </w:t>
      </w:r>
      <w:r w:rsidR="000A0005">
        <w:rPr>
          <w:color w:val="000000" w:themeColor="text1"/>
          <w:sz w:val="28"/>
          <w:szCs w:val="28"/>
        </w:rPr>
        <w:t xml:space="preserve">отсутствие в большинстве школ такого предмета, как черчение. </w:t>
      </w:r>
    </w:p>
    <w:p w14:paraId="22745F6E" w14:textId="77777777" w:rsidR="00B575F2" w:rsidRPr="003756A5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 xml:space="preserve">А что касается </w:t>
      </w:r>
      <w:r w:rsidR="00D70978">
        <w:rPr>
          <w:color w:val="000000" w:themeColor="text1"/>
          <w:sz w:val="28"/>
          <w:szCs w:val="28"/>
        </w:rPr>
        <w:t>оценивания данной задачи</w:t>
      </w:r>
      <w:r w:rsidRPr="003756A5">
        <w:rPr>
          <w:color w:val="000000" w:themeColor="text1"/>
          <w:sz w:val="28"/>
          <w:szCs w:val="28"/>
        </w:rPr>
        <w:t>, то эти пункты сделали её практически тестовой, особенно пункт б): даже минимальная описка ведёт</w:t>
      </w:r>
      <w:r w:rsidR="00D70978">
        <w:rPr>
          <w:color w:val="000000" w:themeColor="text1"/>
          <w:sz w:val="28"/>
          <w:szCs w:val="28"/>
        </w:rPr>
        <w:t xml:space="preserve"> к потере балла за этот пункт. </w:t>
      </w:r>
    </w:p>
    <w:p w14:paraId="657DBD60" w14:textId="77777777" w:rsidR="00B575F2" w:rsidRPr="003756A5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3756A5">
        <w:rPr>
          <w:noProof/>
          <w:color w:val="000000" w:themeColor="text1"/>
          <w:sz w:val="28"/>
          <w:szCs w:val="28"/>
          <w:lang w:val="en-US"/>
        </w:rPr>
        <w:drawing>
          <wp:anchor distT="0" distB="101600" distL="0" distR="0" simplePos="0" relativeHeight="251666432" behindDoc="0" locked="0" layoutInCell="1" allowOverlap="1" wp14:anchorId="3FA52280" wp14:editId="3D295873">
            <wp:simplePos x="0" y="0"/>
            <wp:positionH relativeFrom="column">
              <wp:posOffset>1420597</wp:posOffset>
            </wp:positionH>
            <wp:positionV relativeFrom="paragraph">
              <wp:posOffset>332486</wp:posOffset>
            </wp:positionV>
            <wp:extent cx="3489960" cy="677545"/>
            <wp:effectExtent l="0" t="0" r="0" b="0"/>
            <wp:wrapSquare wrapText="largest"/>
            <wp:docPr id="10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56A5">
        <w:rPr>
          <w:color w:val="000000" w:themeColor="text1"/>
          <w:sz w:val="28"/>
          <w:szCs w:val="28"/>
        </w:rPr>
        <w:t xml:space="preserve">Задание №15 – неравенство, сводящееся очевидным образом к дробно-рациональному. </w:t>
      </w:r>
    </w:p>
    <w:p w14:paraId="23D6F17B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07FABADA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38DEF564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5C78E002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24368F09" w14:textId="77777777" w:rsidR="00B575F2" w:rsidRPr="003756A5" w:rsidRDefault="00B575F2" w:rsidP="00C8182C">
      <w:pPr>
        <w:widowControl w:val="0"/>
        <w:ind w:firstLine="708"/>
        <w:jc w:val="both"/>
        <w:rPr>
          <w:color w:val="00B0F0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 xml:space="preserve">Оно заметно проще аналогичного задания прошлого года, да и </w:t>
      </w:r>
      <w:r w:rsidR="00D70978">
        <w:rPr>
          <w:color w:val="000000" w:themeColor="text1"/>
          <w:sz w:val="28"/>
          <w:szCs w:val="28"/>
        </w:rPr>
        <w:t xml:space="preserve">вычислительной работы требует </w:t>
      </w:r>
      <w:r w:rsidRPr="003756A5">
        <w:rPr>
          <w:color w:val="000000" w:themeColor="text1"/>
          <w:sz w:val="28"/>
          <w:szCs w:val="28"/>
        </w:rPr>
        <w:t>меньше. Но при этом задание №15 не простое, возможность ошибки при его решении довольно велика</w:t>
      </w:r>
      <w:r w:rsidR="005B0635">
        <w:rPr>
          <w:color w:val="000000" w:themeColor="text1"/>
          <w:sz w:val="28"/>
          <w:szCs w:val="28"/>
        </w:rPr>
        <w:t>. Нужно правильно выполнить замены, преобразования. Этот путь достаточно длинный и требует повышенной внимательности. Поэтому очень часто встречается в решениях чисто технический брак</w:t>
      </w:r>
      <w:r w:rsidR="00562686">
        <w:rPr>
          <w:color w:val="000000" w:themeColor="text1"/>
          <w:sz w:val="28"/>
          <w:szCs w:val="28"/>
        </w:rPr>
        <w:t xml:space="preserve"> – описка в значке, описка в промежуточных преобразованиях.</w:t>
      </w:r>
      <w:r w:rsidR="005B0635">
        <w:rPr>
          <w:color w:val="00B0F0"/>
          <w:sz w:val="28"/>
          <w:szCs w:val="28"/>
        </w:rPr>
        <w:t xml:space="preserve"> </w:t>
      </w:r>
    </w:p>
    <w:p w14:paraId="5C1A0BBB" w14:textId="77777777" w:rsidR="00B575F2" w:rsidRPr="003756A5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 xml:space="preserve">Традиционно наихудший процент решения даёт планиметрическая задача №16. </w:t>
      </w:r>
    </w:p>
    <w:p w14:paraId="6E40FF5D" w14:textId="77777777" w:rsidR="00B575F2" w:rsidRPr="00D70978" w:rsidRDefault="00B575F2" w:rsidP="00C8182C">
      <w:pPr>
        <w:widowControl w:val="0"/>
        <w:ind w:firstLine="708"/>
        <w:jc w:val="both"/>
        <w:rPr>
          <w:i/>
          <w:color w:val="000000" w:themeColor="text1"/>
          <w:sz w:val="28"/>
          <w:szCs w:val="28"/>
        </w:rPr>
      </w:pPr>
      <w:r w:rsidRPr="00D70978">
        <w:rPr>
          <w:i/>
          <w:color w:val="000000" w:themeColor="text1"/>
          <w:sz w:val="28"/>
          <w:szCs w:val="28"/>
        </w:rPr>
        <w:t>В равнобедренном тупоугольном треугольнике ABC на продолжение боковой стороны BC опущена высота AH . Из точки H на сторону AB и основание AC опущены перпендикуляры HK и HM соответственно.</w:t>
      </w:r>
    </w:p>
    <w:p w14:paraId="4E918B58" w14:textId="77777777" w:rsidR="00B575F2" w:rsidRPr="00D70978" w:rsidRDefault="00B575F2" w:rsidP="00C8182C">
      <w:pPr>
        <w:widowControl w:val="0"/>
        <w:jc w:val="both"/>
        <w:rPr>
          <w:i/>
          <w:color w:val="000000" w:themeColor="text1"/>
          <w:sz w:val="28"/>
          <w:szCs w:val="28"/>
        </w:rPr>
      </w:pPr>
      <w:r w:rsidRPr="00D70978">
        <w:rPr>
          <w:i/>
          <w:color w:val="000000" w:themeColor="text1"/>
          <w:sz w:val="28"/>
          <w:szCs w:val="28"/>
        </w:rPr>
        <w:t>а) Докажите, что отрезки AM и MK равны.</w:t>
      </w:r>
    </w:p>
    <w:p w14:paraId="409B92D9" w14:textId="77777777" w:rsidR="00B575F2" w:rsidRPr="00D70978" w:rsidRDefault="00B575F2" w:rsidP="00C8182C">
      <w:pPr>
        <w:widowControl w:val="0"/>
        <w:jc w:val="both"/>
        <w:rPr>
          <w:i/>
          <w:color w:val="000000" w:themeColor="text1"/>
          <w:sz w:val="28"/>
          <w:szCs w:val="28"/>
        </w:rPr>
      </w:pPr>
      <w:r w:rsidRPr="00D70978">
        <w:rPr>
          <w:i/>
          <w:color w:val="000000" w:themeColor="text1"/>
          <w:sz w:val="28"/>
          <w:szCs w:val="28"/>
        </w:rPr>
        <w:t>б) Найдите MK , если AB= 5 , AC= 8 .</w:t>
      </w:r>
    </w:p>
    <w:p w14:paraId="2B5D6D8B" w14:textId="77777777" w:rsidR="00D70978" w:rsidRDefault="00D70978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3A4037C0" w14:textId="77777777" w:rsidR="00B575F2" w:rsidRPr="003756A5" w:rsidRDefault="00D70978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этом году задача № 16 </w:t>
      </w:r>
      <w:r w:rsidR="00B575F2" w:rsidRPr="003756A5">
        <w:rPr>
          <w:color w:val="000000" w:themeColor="text1"/>
          <w:sz w:val="28"/>
          <w:szCs w:val="28"/>
        </w:rPr>
        <w:t>проще, чем в предыдущие годы. Однако, во-первых, она всё равно не является простой</w:t>
      </w:r>
      <w:r w:rsidR="00562686">
        <w:rPr>
          <w:color w:val="000000" w:themeColor="text1"/>
          <w:sz w:val="28"/>
          <w:szCs w:val="28"/>
        </w:rPr>
        <w:t xml:space="preserve"> для большинства </w:t>
      </w:r>
      <w:r w:rsidR="00D61B2B">
        <w:rPr>
          <w:color w:val="000000" w:themeColor="text1"/>
          <w:sz w:val="28"/>
          <w:szCs w:val="28"/>
        </w:rPr>
        <w:t>школьников</w:t>
      </w:r>
      <w:r w:rsidR="00B575F2" w:rsidRPr="003756A5">
        <w:rPr>
          <w:color w:val="000000" w:themeColor="text1"/>
          <w:sz w:val="28"/>
          <w:szCs w:val="28"/>
        </w:rPr>
        <w:t xml:space="preserve">, а </w:t>
      </w:r>
      <w:r w:rsidR="00B575F2" w:rsidRPr="003756A5">
        <w:rPr>
          <w:color w:val="000000" w:themeColor="text1"/>
          <w:sz w:val="28"/>
          <w:szCs w:val="28"/>
        </w:rPr>
        <w:lastRenderedPageBreak/>
        <w:t xml:space="preserve">во-вторых, само понимание того, что задача геометрическая, отталкивает многих школьников из числа </w:t>
      </w:r>
      <w:r>
        <w:rPr>
          <w:color w:val="000000" w:themeColor="text1"/>
          <w:sz w:val="28"/>
          <w:szCs w:val="28"/>
        </w:rPr>
        <w:t>участников</w:t>
      </w:r>
      <w:r w:rsidR="00B575F2" w:rsidRPr="003756A5">
        <w:rPr>
          <w:color w:val="000000" w:themeColor="text1"/>
          <w:sz w:val="28"/>
          <w:szCs w:val="28"/>
        </w:rPr>
        <w:t xml:space="preserve"> ЕГЭ к попыткам её решения.</w:t>
      </w:r>
      <w:r w:rsidR="00562686">
        <w:rPr>
          <w:color w:val="000000" w:themeColor="text1"/>
          <w:sz w:val="28"/>
          <w:szCs w:val="28"/>
        </w:rPr>
        <w:t xml:space="preserve"> Основные проблемные зоны те</w:t>
      </w:r>
      <w:r w:rsidR="00D61B2B">
        <w:rPr>
          <w:color w:val="000000" w:themeColor="text1"/>
          <w:sz w:val="28"/>
          <w:szCs w:val="28"/>
        </w:rPr>
        <w:t xml:space="preserve"> </w:t>
      </w:r>
      <w:r w:rsidR="00562686">
        <w:rPr>
          <w:color w:val="000000" w:themeColor="text1"/>
          <w:sz w:val="28"/>
          <w:szCs w:val="28"/>
        </w:rPr>
        <w:t>же, что и в задаче №14</w:t>
      </w:r>
    </w:p>
    <w:p w14:paraId="4CA79AD0" w14:textId="77777777" w:rsidR="00B575F2" w:rsidRPr="003756A5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>Текстовая задача с экономическим содержанием (задание №17)</w:t>
      </w:r>
      <w:r w:rsidR="00562686">
        <w:rPr>
          <w:color w:val="000000" w:themeColor="text1"/>
          <w:sz w:val="28"/>
          <w:szCs w:val="28"/>
        </w:rPr>
        <w:t>,</w:t>
      </w:r>
      <w:r w:rsidRPr="003756A5">
        <w:rPr>
          <w:color w:val="000000" w:themeColor="text1"/>
          <w:sz w:val="28"/>
          <w:szCs w:val="28"/>
        </w:rPr>
        <w:t xml:space="preserve"> по конструкции такая же, как аналогичная задача прошлого года, а по сложности </w:t>
      </w:r>
      <w:r w:rsidR="00C8182C">
        <w:rPr>
          <w:color w:val="000000" w:themeColor="text1"/>
          <w:sz w:val="28"/>
          <w:szCs w:val="28"/>
        </w:rPr>
        <w:t>–</w:t>
      </w:r>
      <w:r w:rsidRPr="003756A5">
        <w:rPr>
          <w:color w:val="000000" w:themeColor="text1"/>
          <w:sz w:val="28"/>
          <w:szCs w:val="28"/>
        </w:rPr>
        <w:t xml:space="preserve"> проще. Кроме того, в этом году такой тип задач уже не является каким-то новым или непредсказуемым (напомним, что в 2015 году такой тип </w:t>
      </w:r>
      <w:r w:rsidR="00BC3662">
        <w:rPr>
          <w:color w:val="000000" w:themeColor="text1"/>
          <w:sz w:val="28"/>
          <w:szCs w:val="28"/>
        </w:rPr>
        <w:t xml:space="preserve">задач в ЕГЭ появился впервые). </w:t>
      </w:r>
      <w:r w:rsidRPr="003756A5">
        <w:rPr>
          <w:color w:val="000000" w:themeColor="text1"/>
          <w:sz w:val="28"/>
          <w:szCs w:val="28"/>
        </w:rPr>
        <w:t>К этим задачам</w:t>
      </w:r>
      <w:r w:rsidR="00BC3662">
        <w:rPr>
          <w:color w:val="000000" w:themeColor="text1"/>
          <w:sz w:val="28"/>
          <w:szCs w:val="28"/>
        </w:rPr>
        <w:t xml:space="preserve"> целенаправленно готовятся, их «</w:t>
      </w:r>
      <w:proofErr w:type="spellStart"/>
      <w:r w:rsidRPr="003756A5">
        <w:rPr>
          <w:color w:val="000000" w:themeColor="text1"/>
          <w:sz w:val="28"/>
          <w:szCs w:val="28"/>
        </w:rPr>
        <w:t>нарешивают</w:t>
      </w:r>
      <w:proofErr w:type="spellEnd"/>
      <w:r w:rsidR="00BC3662">
        <w:rPr>
          <w:color w:val="000000" w:themeColor="text1"/>
          <w:sz w:val="28"/>
          <w:szCs w:val="28"/>
        </w:rPr>
        <w:t>»</w:t>
      </w:r>
      <w:r w:rsidRPr="003756A5">
        <w:rPr>
          <w:color w:val="000000" w:themeColor="text1"/>
          <w:sz w:val="28"/>
          <w:szCs w:val="28"/>
        </w:rPr>
        <w:t xml:space="preserve"> при подготовке к ЕГЭ, поэтому задание №17 в этом году решено существенно лучше, чем в прошлом. </w:t>
      </w:r>
    </w:p>
    <w:p w14:paraId="54EB0423" w14:textId="77777777" w:rsidR="00B575F2" w:rsidRPr="003756A5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>Задание №18 – задание с параметром – в этом году достаточно лёг</w:t>
      </w:r>
      <w:r w:rsidR="00BC3662">
        <w:rPr>
          <w:color w:val="000000" w:themeColor="text1"/>
          <w:sz w:val="28"/>
          <w:szCs w:val="28"/>
        </w:rPr>
        <w:t>кое. Пожалуй, нынешнее задание</w:t>
      </w:r>
      <w:r w:rsidRPr="003756A5">
        <w:rPr>
          <w:color w:val="000000" w:themeColor="text1"/>
          <w:sz w:val="28"/>
          <w:szCs w:val="28"/>
        </w:rPr>
        <w:t xml:space="preserve"> самое простое из всех задач с параметрами за последние </w:t>
      </w:r>
      <w:r w:rsidR="00BC3662" w:rsidRPr="003756A5">
        <w:rPr>
          <w:color w:val="000000" w:themeColor="text1"/>
          <w:sz w:val="28"/>
          <w:szCs w:val="28"/>
        </w:rPr>
        <w:t>5</w:t>
      </w:r>
      <w:r w:rsidR="00BC3662">
        <w:rPr>
          <w:color w:val="000000" w:themeColor="text1"/>
          <w:sz w:val="28"/>
          <w:szCs w:val="28"/>
        </w:rPr>
        <w:t xml:space="preserve"> </w:t>
      </w:r>
      <w:r w:rsidRPr="003756A5">
        <w:rPr>
          <w:color w:val="000000" w:themeColor="text1"/>
          <w:sz w:val="28"/>
          <w:szCs w:val="28"/>
        </w:rPr>
        <w:t xml:space="preserve">лет. </w:t>
      </w:r>
    </w:p>
    <w:p w14:paraId="570AA61A" w14:textId="77777777" w:rsidR="00BC3662" w:rsidRPr="00BC3662" w:rsidRDefault="00BC3662" w:rsidP="00C8182C">
      <w:pPr>
        <w:widowControl w:val="0"/>
        <w:jc w:val="both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Найдите все значения a</w:t>
      </w:r>
      <w:r w:rsidR="00B575F2" w:rsidRPr="00BC3662">
        <w:rPr>
          <w:i/>
          <w:color w:val="000000" w:themeColor="text1"/>
          <w:sz w:val="28"/>
          <w:szCs w:val="28"/>
        </w:rPr>
        <w:t>, при каждом из которых уравнение</w:t>
      </w:r>
      <w:r w:rsidRPr="00BC3662">
        <w:rPr>
          <w:color w:val="000000" w:themeColor="text1"/>
          <w:sz w:val="28"/>
          <w:szCs w:val="28"/>
        </w:rPr>
        <w:t xml:space="preserve"> </w:t>
      </w:r>
      <w:r w:rsidRPr="00BC3662">
        <w:rPr>
          <w:i/>
          <w:color w:val="000000" w:themeColor="text1"/>
          <w:sz w:val="28"/>
          <w:szCs w:val="28"/>
        </w:rPr>
        <w:t>имеет ровно два различных корня</w:t>
      </w:r>
      <w:r>
        <w:rPr>
          <w:i/>
          <w:color w:val="000000" w:themeColor="text1"/>
          <w:sz w:val="28"/>
          <w:szCs w:val="28"/>
        </w:rPr>
        <w:t>.</w:t>
      </w:r>
    </w:p>
    <w:p w14:paraId="4E932928" w14:textId="77777777" w:rsidR="00B575F2" w:rsidRPr="00BC3662" w:rsidRDefault="00B575F2" w:rsidP="00C8182C">
      <w:pPr>
        <w:widowControl w:val="0"/>
        <w:jc w:val="both"/>
        <w:rPr>
          <w:i/>
          <w:color w:val="000000" w:themeColor="text1"/>
          <w:sz w:val="28"/>
          <w:szCs w:val="28"/>
        </w:rPr>
      </w:pPr>
    </w:p>
    <w:p w14:paraId="7E9ECB14" w14:textId="77777777" w:rsidR="00B575F2" w:rsidRPr="003756A5" w:rsidRDefault="00BC3662" w:rsidP="00C8182C">
      <w:pPr>
        <w:widowControl w:val="0"/>
        <w:jc w:val="both"/>
        <w:rPr>
          <w:color w:val="000000" w:themeColor="text1"/>
          <w:sz w:val="28"/>
          <w:szCs w:val="28"/>
        </w:rPr>
      </w:pPr>
      <w:r w:rsidRPr="003756A5">
        <w:rPr>
          <w:noProof/>
          <w:color w:val="000000" w:themeColor="text1"/>
          <w:sz w:val="28"/>
          <w:szCs w:val="28"/>
          <w:lang w:val="en-US"/>
        </w:rPr>
        <w:drawing>
          <wp:anchor distT="0" distB="101600" distL="0" distR="0" simplePos="0" relativeHeight="251667456" behindDoc="0" locked="0" layoutInCell="1" allowOverlap="1" wp14:anchorId="76330658" wp14:editId="1E87649E">
            <wp:simplePos x="0" y="0"/>
            <wp:positionH relativeFrom="margin">
              <wp:posOffset>1591284</wp:posOffset>
            </wp:positionH>
            <wp:positionV relativeFrom="paragraph">
              <wp:posOffset>7264</wp:posOffset>
            </wp:positionV>
            <wp:extent cx="2359025" cy="600710"/>
            <wp:effectExtent l="0" t="0" r="3175" b="8890"/>
            <wp:wrapSquare wrapText="largest"/>
            <wp:docPr id="11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1BF85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6B7D1187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38165B6F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4CBE80AC" w14:textId="77777777" w:rsidR="00B575F2" w:rsidRPr="003756A5" w:rsidRDefault="00B575F2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435B2E09" w14:textId="77777777" w:rsidR="00B575F2" w:rsidRPr="003756A5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>Разумеется, для выпускника обычной школы, для учащегося, не имеющего большого опыта решения задач с параметрами, оно сложное. Но для выпускника школы с углублённым изучением предметов физико-математического цикла это задание самое типичное и не должно вызывать непреодолимой трудности при решении.</w:t>
      </w:r>
    </w:p>
    <w:p w14:paraId="1C01EA29" w14:textId="77777777" w:rsidR="00B575F2" w:rsidRPr="003756A5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>П</w:t>
      </w:r>
      <w:r w:rsidR="00BC3662">
        <w:rPr>
          <w:color w:val="000000" w:themeColor="text1"/>
          <w:sz w:val="28"/>
          <w:szCs w:val="28"/>
        </w:rPr>
        <w:t>оследнее задание под номером 19 –</w:t>
      </w:r>
      <w:r w:rsidRPr="003756A5">
        <w:rPr>
          <w:color w:val="000000" w:themeColor="text1"/>
          <w:sz w:val="28"/>
          <w:szCs w:val="28"/>
        </w:rPr>
        <w:t xml:space="preserve"> это традиционное в последние годы задание по дискретной математике, задание по сути являющееся олимпиадной задачей. </w:t>
      </w:r>
    </w:p>
    <w:p w14:paraId="1080E709" w14:textId="77777777" w:rsidR="00B575F2" w:rsidRPr="00BC3662" w:rsidRDefault="00B575F2" w:rsidP="00C8182C">
      <w:pPr>
        <w:widowControl w:val="0"/>
        <w:jc w:val="both"/>
        <w:rPr>
          <w:i/>
          <w:color w:val="000000" w:themeColor="text1"/>
          <w:sz w:val="28"/>
          <w:szCs w:val="28"/>
        </w:rPr>
      </w:pPr>
      <w:r w:rsidRPr="00BC3662">
        <w:rPr>
          <w:i/>
          <w:color w:val="000000" w:themeColor="text1"/>
          <w:sz w:val="28"/>
          <w:szCs w:val="28"/>
        </w:rPr>
        <w:t>На доске написаны числа 1, 2, 3, ..., 30. За один ход разрешается стереть</w:t>
      </w:r>
      <w:r w:rsidR="00EA559E" w:rsidRPr="00BC3662">
        <w:rPr>
          <w:i/>
          <w:color w:val="000000" w:themeColor="text1"/>
          <w:sz w:val="28"/>
          <w:szCs w:val="28"/>
        </w:rPr>
        <w:t xml:space="preserve"> </w:t>
      </w:r>
      <w:r w:rsidRPr="00BC3662">
        <w:rPr>
          <w:i/>
          <w:color w:val="000000" w:themeColor="text1"/>
          <w:sz w:val="28"/>
          <w:szCs w:val="28"/>
        </w:rPr>
        <w:t>произвольные три числа, сумма которых больше 58 и отлична от каждой</w:t>
      </w:r>
      <w:r w:rsidR="00EA559E" w:rsidRPr="00BC3662">
        <w:rPr>
          <w:i/>
          <w:color w:val="000000" w:themeColor="text1"/>
          <w:sz w:val="28"/>
          <w:szCs w:val="28"/>
        </w:rPr>
        <w:t xml:space="preserve"> </w:t>
      </w:r>
      <w:r w:rsidRPr="00BC3662">
        <w:rPr>
          <w:i/>
          <w:color w:val="000000" w:themeColor="text1"/>
          <w:sz w:val="28"/>
          <w:szCs w:val="28"/>
        </w:rPr>
        <w:t>из сумм троек чисел, стёртых на предыдущих ходах.</w:t>
      </w:r>
    </w:p>
    <w:p w14:paraId="3C2C0A54" w14:textId="77777777" w:rsidR="00B575F2" w:rsidRPr="00BC3662" w:rsidRDefault="00B575F2" w:rsidP="00C8182C">
      <w:pPr>
        <w:widowControl w:val="0"/>
        <w:jc w:val="both"/>
        <w:rPr>
          <w:i/>
          <w:color w:val="000000" w:themeColor="text1"/>
          <w:sz w:val="28"/>
          <w:szCs w:val="28"/>
        </w:rPr>
      </w:pPr>
      <w:r w:rsidRPr="00BC3662">
        <w:rPr>
          <w:i/>
          <w:color w:val="000000" w:themeColor="text1"/>
          <w:sz w:val="28"/>
          <w:szCs w:val="28"/>
        </w:rPr>
        <w:t>а) Приведите пример последовательных 5 ходов.</w:t>
      </w:r>
    </w:p>
    <w:p w14:paraId="00950BFD" w14:textId="77777777" w:rsidR="00B575F2" w:rsidRPr="00BC3662" w:rsidRDefault="00B575F2" w:rsidP="00C8182C">
      <w:pPr>
        <w:widowControl w:val="0"/>
        <w:jc w:val="both"/>
        <w:rPr>
          <w:i/>
          <w:color w:val="000000" w:themeColor="text1"/>
          <w:sz w:val="28"/>
          <w:szCs w:val="28"/>
        </w:rPr>
      </w:pPr>
      <w:r w:rsidRPr="00BC3662">
        <w:rPr>
          <w:i/>
          <w:color w:val="000000" w:themeColor="text1"/>
          <w:sz w:val="28"/>
          <w:szCs w:val="28"/>
        </w:rPr>
        <w:t>б) Можно ли сделать 10 ходов?</w:t>
      </w:r>
    </w:p>
    <w:p w14:paraId="70F9A9B8" w14:textId="77777777" w:rsidR="00B575F2" w:rsidRPr="00BC3662" w:rsidRDefault="00B575F2" w:rsidP="00C8182C">
      <w:pPr>
        <w:widowControl w:val="0"/>
        <w:jc w:val="both"/>
        <w:rPr>
          <w:i/>
          <w:color w:val="000000" w:themeColor="text1"/>
          <w:sz w:val="28"/>
          <w:szCs w:val="28"/>
        </w:rPr>
      </w:pPr>
      <w:r w:rsidRPr="00BC3662">
        <w:rPr>
          <w:i/>
          <w:color w:val="000000" w:themeColor="text1"/>
          <w:sz w:val="28"/>
          <w:szCs w:val="28"/>
        </w:rPr>
        <w:t>в) Какое наибольшее число ходов можно сделать?</w:t>
      </w:r>
    </w:p>
    <w:p w14:paraId="34F0FC9E" w14:textId="77777777" w:rsidR="00BC3662" w:rsidRDefault="00BC3662" w:rsidP="00C8182C">
      <w:pPr>
        <w:widowControl w:val="0"/>
        <w:jc w:val="both"/>
        <w:rPr>
          <w:color w:val="000000" w:themeColor="text1"/>
          <w:sz w:val="28"/>
          <w:szCs w:val="28"/>
        </w:rPr>
      </w:pPr>
    </w:p>
    <w:p w14:paraId="1C1819AF" w14:textId="77777777" w:rsidR="00B575F2" w:rsidRPr="003756A5" w:rsidRDefault="00B575F2" w:rsidP="00C8182C">
      <w:pPr>
        <w:widowControl w:val="0"/>
        <w:ind w:firstLine="708"/>
        <w:jc w:val="both"/>
        <w:rPr>
          <w:color w:val="000000" w:themeColor="text1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 xml:space="preserve">Как и в </w:t>
      </w:r>
      <w:r w:rsidR="00BC3662">
        <w:rPr>
          <w:color w:val="000000" w:themeColor="text1"/>
          <w:sz w:val="28"/>
          <w:szCs w:val="28"/>
        </w:rPr>
        <w:t>2015 году</w:t>
      </w:r>
      <w:r w:rsidRPr="003756A5">
        <w:rPr>
          <w:color w:val="000000" w:themeColor="text1"/>
          <w:sz w:val="28"/>
          <w:szCs w:val="28"/>
        </w:rPr>
        <w:t>, один из трёх пунктов решается элемент</w:t>
      </w:r>
      <w:r w:rsidR="00BC3662">
        <w:rPr>
          <w:color w:val="000000" w:themeColor="text1"/>
          <w:sz w:val="28"/>
          <w:szCs w:val="28"/>
        </w:rPr>
        <w:t>арно практически любым учеником</w:t>
      </w:r>
      <w:r w:rsidRPr="003756A5">
        <w:rPr>
          <w:color w:val="000000" w:themeColor="text1"/>
          <w:sz w:val="28"/>
          <w:szCs w:val="28"/>
        </w:rPr>
        <w:t xml:space="preserve">. В отличие от прошлого года, в этом году легко </w:t>
      </w:r>
      <w:r w:rsidR="00BC3662">
        <w:rPr>
          <w:color w:val="000000" w:themeColor="text1"/>
          <w:sz w:val="28"/>
          <w:szCs w:val="28"/>
        </w:rPr>
        <w:t>даются</w:t>
      </w:r>
      <w:r w:rsidRPr="003756A5">
        <w:rPr>
          <w:color w:val="000000" w:themeColor="text1"/>
          <w:sz w:val="28"/>
          <w:szCs w:val="28"/>
        </w:rPr>
        <w:t xml:space="preserve"> два пункта из трёх и столь же легко угадывается ответ в третьем пункте. Вся сложность – в доказательстве верности этой догадки. Школьники, которые активно участвовали в олимпиадах от районного </w:t>
      </w:r>
      <w:r w:rsidR="00BC3662">
        <w:rPr>
          <w:color w:val="000000" w:themeColor="text1"/>
          <w:sz w:val="28"/>
          <w:szCs w:val="28"/>
        </w:rPr>
        <w:t>уровня</w:t>
      </w:r>
      <w:r w:rsidRPr="003756A5">
        <w:rPr>
          <w:color w:val="000000" w:themeColor="text1"/>
          <w:sz w:val="28"/>
          <w:szCs w:val="28"/>
        </w:rPr>
        <w:t xml:space="preserve"> и выше, </w:t>
      </w:r>
      <w:r w:rsidR="00BC3662">
        <w:rPr>
          <w:color w:val="000000" w:themeColor="text1"/>
          <w:sz w:val="28"/>
          <w:szCs w:val="28"/>
        </w:rPr>
        <w:t xml:space="preserve">с </w:t>
      </w:r>
      <w:r w:rsidRPr="003756A5">
        <w:rPr>
          <w:color w:val="000000" w:themeColor="text1"/>
          <w:sz w:val="28"/>
          <w:szCs w:val="28"/>
        </w:rPr>
        <w:t>таки</w:t>
      </w:r>
      <w:r w:rsidR="00BC3662">
        <w:rPr>
          <w:color w:val="000000" w:themeColor="text1"/>
          <w:sz w:val="28"/>
          <w:szCs w:val="28"/>
        </w:rPr>
        <w:t>ми</w:t>
      </w:r>
      <w:r w:rsidRPr="003756A5">
        <w:rPr>
          <w:color w:val="000000" w:themeColor="text1"/>
          <w:sz w:val="28"/>
          <w:szCs w:val="28"/>
        </w:rPr>
        <w:t xml:space="preserve"> задач</w:t>
      </w:r>
      <w:r w:rsidR="00BC3662">
        <w:rPr>
          <w:color w:val="000000" w:themeColor="text1"/>
          <w:sz w:val="28"/>
          <w:szCs w:val="28"/>
        </w:rPr>
        <w:t>ами</w:t>
      </w:r>
      <w:r w:rsidRPr="003756A5">
        <w:rPr>
          <w:color w:val="000000" w:themeColor="text1"/>
          <w:sz w:val="28"/>
          <w:szCs w:val="28"/>
        </w:rPr>
        <w:t xml:space="preserve"> должны </w:t>
      </w:r>
      <w:r w:rsidR="00BC3662">
        <w:rPr>
          <w:color w:val="000000" w:themeColor="text1"/>
          <w:sz w:val="28"/>
          <w:szCs w:val="28"/>
        </w:rPr>
        <w:t>справляться</w:t>
      </w:r>
      <w:r w:rsidRPr="003756A5">
        <w:rPr>
          <w:color w:val="000000" w:themeColor="text1"/>
          <w:sz w:val="28"/>
          <w:szCs w:val="28"/>
        </w:rPr>
        <w:t>. Для обычных же школьников задача непростая.</w:t>
      </w:r>
    </w:p>
    <w:p w14:paraId="639E11B5" w14:textId="77777777" w:rsidR="00E178FE" w:rsidRPr="00E178FE" w:rsidRDefault="00B575F2" w:rsidP="00C8182C">
      <w:pPr>
        <w:widowControl w:val="0"/>
        <w:ind w:firstLine="708"/>
        <w:jc w:val="both"/>
        <w:rPr>
          <w:color w:val="auto"/>
          <w:sz w:val="28"/>
          <w:szCs w:val="28"/>
        </w:rPr>
      </w:pPr>
      <w:r w:rsidRPr="003756A5">
        <w:rPr>
          <w:color w:val="000000" w:themeColor="text1"/>
          <w:sz w:val="28"/>
          <w:szCs w:val="28"/>
        </w:rPr>
        <w:t xml:space="preserve">Сравнивая </w:t>
      </w:r>
      <w:proofErr w:type="spellStart"/>
      <w:r w:rsidRPr="003756A5">
        <w:rPr>
          <w:color w:val="000000" w:themeColor="text1"/>
          <w:sz w:val="28"/>
          <w:szCs w:val="28"/>
        </w:rPr>
        <w:t>КИМы</w:t>
      </w:r>
      <w:proofErr w:type="spellEnd"/>
      <w:r w:rsidRPr="003756A5">
        <w:rPr>
          <w:color w:val="000000" w:themeColor="text1"/>
          <w:sz w:val="28"/>
          <w:szCs w:val="28"/>
        </w:rPr>
        <w:t xml:space="preserve"> двух последних лет, следует признать, что задания этого года существенно проще, чем в прошлом году, </w:t>
      </w:r>
      <w:r w:rsidR="00E178FE">
        <w:rPr>
          <w:color w:val="000000" w:themeColor="text1"/>
          <w:sz w:val="28"/>
          <w:szCs w:val="28"/>
        </w:rPr>
        <w:t xml:space="preserve">возможно, </w:t>
      </w:r>
      <w:r w:rsidRPr="003756A5">
        <w:rPr>
          <w:color w:val="000000" w:themeColor="text1"/>
          <w:sz w:val="28"/>
          <w:szCs w:val="28"/>
        </w:rPr>
        <w:t xml:space="preserve">поэтому </w:t>
      </w:r>
      <w:r w:rsidRPr="00E178FE">
        <w:rPr>
          <w:color w:val="auto"/>
          <w:sz w:val="28"/>
          <w:szCs w:val="28"/>
        </w:rPr>
        <w:lastRenderedPageBreak/>
        <w:t>результаты ЕГЭ по профи</w:t>
      </w:r>
      <w:r w:rsidR="00E178FE" w:rsidRPr="00E178FE">
        <w:rPr>
          <w:color w:val="auto"/>
          <w:sz w:val="28"/>
          <w:szCs w:val="28"/>
        </w:rPr>
        <w:t xml:space="preserve">льной математике </w:t>
      </w:r>
      <w:r w:rsidR="00E178FE">
        <w:rPr>
          <w:color w:val="auto"/>
          <w:sz w:val="28"/>
          <w:szCs w:val="28"/>
        </w:rPr>
        <w:t xml:space="preserve">оказались выше, чем в 2015 году, </w:t>
      </w:r>
      <w:r w:rsidR="00E178FE" w:rsidRPr="00E178FE">
        <w:rPr>
          <w:color w:val="auto"/>
          <w:sz w:val="28"/>
          <w:szCs w:val="28"/>
        </w:rPr>
        <w:t xml:space="preserve">что выражается в следующем: </w:t>
      </w:r>
    </w:p>
    <w:p w14:paraId="421A435E" w14:textId="77777777" w:rsidR="00E178FE" w:rsidRPr="00E178FE" w:rsidRDefault="00E178FE" w:rsidP="00C8182C">
      <w:pPr>
        <w:pStyle w:val="ae"/>
        <w:widowControl w:val="0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/>
          <w:color w:val="auto"/>
          <w:sz w:val="28"/>
          <w:szCs w:val="28"/>
        </w:rPr>
      </w:pPr>
      <w:r w:rsidRPr="00E178FE">
        <w:rPr>
          <w:rFonts w:ascii="Times New Roman" w:hAnsi="Times New Roman"/>
          <w:color w:val="auto"/>
          <w:sz w:val="28"/>
          <w:szCs w:val="28"/>
        </w:rPr>
        <w:t>В уменьшении процента учащихся, не набравших минимальный балл, с 17,74% до 10,67%</w:t>
      </w:r>
      <w:r>
        <w:rPr>
          <w:rFonts w:ascii="Times New Roman" w:hAnsi="Times New Roman"/>
          <w:color w:val="auto"/>
          <w:sz w:val="28"/>
          <w:szCs w:val="28"/>
        </w:rPr>
        <w:t>.</w:t>
      </w:r>
    </w:p>
    <w:p w14:paraId="0497353C" w14:textId="77777777" w:rsidR="00E178FE" w:rsidRPr="00E178FE" w:rsidRDefault="00E178FE" w:rsidP="00C8182C">
      <w:pPr>
        <w:pStyle w:val="ae"/>
        <w:widowControl w:val="0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/>
          <w:color w:val="auto"/>
          <w:sz w:val="28"/>
          <w:szCs w:val="28"/>
        </w:rPr>
      </w:pPr>
      <w:r w:rsidRPr="00E178FE">
        <w:rPr>
          <w:rFonts w:ascii="Times New Roman" w:hAnsi="Times New Roman"/>
          <w:color w:val="auto"/>
          <w:sz w:val="28"/>
          <w:szCs w:val="28"/>
        </w:rPr>
        <w:t xml:space="preserve">В увеличении среднего </w:t>
      </w:r>
      <w:r>
        <w:rPr>
          <w:rFonts w:ascii="Times New Roman" w:hAnsi="Times New Roman"/>
          <w:color w:val="auto"/>
          <w:sz w:val="28"/>
          <w:szCs w:val="28"/>
        </w:rPr>
        <w:t>тестового</w:t>
      </w:r>
      <w:r w:rsidRPr="00E178FE">
        <w:rPr>
          <w:rFonts w:ascii="Times New Roman" w:hAnsi="Times New Roman"/>
          <w:color w:val="auto"/>
          <w:sz w:val="28"/>
          <w:szCs w:val="28"/>
        </w:rPr>
        <w:t xml:space="preserve"> балла с 45,12 до 50,24 (примерно на 2 первичных балла)</w:t>
      </w:r>
      <w:r>
        <w:rPr>
          <w:rFonts w:ascii="Times New Roman" w:hAnsi="Times New Roman"/>
          <w:color w:val="auto"/>
          <w:sz w:val="28"/>
          <w:szCs w:val="28"/>
        </w:rPr>
        <w:t>.</w:t>
      </w:r>
    </w:p>
    <w:p w14:paraId="37E1E83C" w14:textId="77777777" w:rsidR="00E178FE" w:rsidRPr="00E178FE" w:rsidRDefault="00E178FE" w:rsidP="00C8182C">
      <w:pPr>
        <w:pStyle w:val="ae"/>
        <w:widowControl w:val="0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/>
          <w:color w:val="auto"/>
          <w:sz w:val="28"/>
          <w:szCs w:val="28"/>
        </w:rPr>
      </w:pPr>
      <w:r w:rsidRPr="00E178FE">
        <w:rPr>
          <w:rFonts w:ascii="Times New Roman" w:hAnsi="Times New Roman"/>
          <w:color w:val="auto"/>
          <w:sz w:val="28"/>
          <w:szCs w:val="28"/>
        </w:rPr>
        <w:t>В увеличении количества учащихся, написавших профильный ЕГЭ на 100 баллов, с 0 человек до 6 человек.</w:t>
      </w:r>
    </w:p>
    <w:p w14:paraId="70970A6E" w14:textId="77777777" w:rsidR="00E178FE" w:rsidRPr="00E178FE" w:rsidRDefault="00E178FE" w:rsidP="00C8182C">
      <w:pPr>
        <w:pStyle w:val="ae"/>
        <w:widowControl w:val="0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/>
          <w:color w:val="auto"/>
          <w:sz w:val="28"/>
          <w:szCs w:val="28"/>
        </w:rPr>
      </w:pPr>
      <w:r w:rsidRPr="00E178FE">
        <w:rPr>
          <w:rFonts w:ascii="Times New Roman" w:hAnsi="Times New Roman"/>
          <w:color w:val="auto"/>
          <w:sz w:val="28"/>
          <w:szCs w:val="28"/>
        </w:rPr>
        <w:t>В увеличении процента учащихся, написавших профильный ЕГЭ выше, чем на 80 вторичных баллов, с 1,35% до 4,73%.</w:t>
      </w:r>
    </w:p>
    <w:p w14:paraId="6D78067C" w14:textId="77777777" w:rsidR="00E178FE" w:rsidRDefault="00E178FE" w:rsidP="00C8182C">
      <w:pPr>
        <w:widowControl w:val="0"/>
        <w:ind w:firstLine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Можно предположить, что одна из причин</w:t>
      </w:r>
      <w:r w:rsidRPr="00E178FE">
        <w:rPr>
          <w:color w:val="auto"/>
          <w:sz w:val="28"/>
          <w:szCs w:val="28"/>
        </w:rPr>
        <w:t xml:space="preserve"> </w:t>
      </w:r>
      <w:r w:rsidR="009C615C">
        <w:rPr>
          <w:color w:val="auto"/>
          <w:sz w:val="28"/>
          <w:szCs w:val="28"/>
        </w:rPr>
        <w:t xml:space="preserve">«улучшения» результатов - </w:t>
      </w:r>
      <w:r>
        <w:rPr>
          <w:color w:val="auto"/>
          <w:sz w:val="28"/>
          <w:szCs w:val="28"/>
        </w:rPr>
        <w:t>в качестве предлагаемых заданий:</w:t>
      </w:r>
      <w:r w:rsidRPr="00E178FE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в</w:t>
      </w:r>
      <w:r w:rsidRPr="00E178FE">
        <w:rPr>
          <w:color w:val="auto"/>
          <w:sz w:val="28"/>
          <w:szCs w:val="28"/>
        </w:rPr>
        <w:t xml:space="preserve"> текущем году они были на </w:t>
      </w:r>
      <w:r>
        <w:rPr>
          <w:color w:val="auto"/>
          <w:sz w:val="28"/>
          <w:szCs w:val="28"/>
        </w:rPr>
        <w:t>порядок проще, чем в предыдущем</w:t>
      </w:r>
      <w:r w:rsidRPr="00E178FE">
        <w:rPr>
          <w:color w:val="auto"/>
          <w:sz w:val="28"/>
          <w:szCs w:val="28"/>
        </w:rPr>
        <w:t xml:space="preserve">. </w:t>
      </w:r>
    </w:p>
    <w:p w14:paraId="309DABDF" w14:textId="77777777" w:rsidR="00C8182C" w:rsidRPr="00E178FE" w:rsidRDefault="00C8182C" w:rsidP="00C8182C">
      <w:pPr>
        <w:widowControl w:val="0"/>
        <w:ind w:firstLine="567"/>
        <w:jc w:val="both"/>
        <w:rPr>
          <w:color w:val="auto"/>
          <w:sz w:val="28"/>
          <w:szCs w:val="28"/>
        </w:rPr>
      </w:pPr>
    </w:p>
    <w:p w14:paraId="2BD76859" w14:textId="77777777" w:rsidR="00C8182C" w:rsidRPr="00DD2F53" w:rsidRDefault="00C8182C" w:rsidP="00C8182C">
      <w:pPr>
        <w:pStyle w:val="3"/>
        <w:keepNext w:val="0"/>
        <w:keepLines w:val="0"/>
        <w:widowControl w:val="0"/>
        <w:spacing w:before="0"/>
        <w:ind w:left="375"/>
        <w:rPr>
          <w:rFonts w:ascii="Times New Roman" w:eastAsia="Times New Roman" w:hAnsi="Times New Roman" w:cs="Times New Roman"/>
          <w:b w:val="0"/>
          <w:smallCaps/>
          <w:color w:val="auto"/>
        </w:rPr>
      </w:pPr>
      <w:r>
        <w:rPr>
          <w:rFonts w:ascii="Times New Roman" w:eastAsia="Times New Roman" w:hAnsi="Times New Roman" w:cs="Times New Roman"/>
          <w:smallCaps/>
          <w:color w:val="auto"/>
        </w:rPr>
        <w:t xml:space="preserve">5. </w:t>
      </w:r>
      <w:r w:rsidRPr="00DD2F53">
        <w:rPr>
          <w:rFonts w:ascii="Times New Roman" w:eastAsia="Times New Roman" w:hAnsi="Times New Roman" w:cs="Times New Roman"/>
          <w:smallCaps/>
          <w:color w:val="auto"/>
        </w:rPr>
        <w:t>РЕКОМЕНДАЦИИ:</w:t>
      </w:r>
    </w:p>
    <w:p w14:paraId="01CAEC1D" w14:textId="77777777" w:rsidR="0078720B" w:rsidRPr="0078720B" w:rsidRDefault="0078720B" w:rsidP="00C8182C">
      <w:pPr>
        <w:pStyle w:val="1"/>
        <w:keepNext w:val="0"/>
        <w:keepLines w:val="0"/>
        <w:widowControl w:val="0"/>
        <w:spacing w:before="0"/>
        <w:jc w:val="both"/>
        <w:rPr>
          <w:rFonts w:ascii="Times New Roman" w:hAnsi="Times New Roman" w:cs="Times New Roman"/>
          <w:color w:val="auto"/>
        </w:rPr>
      </w:pPr>
    </w:p>
    <w:p w14:paraId="60D0B67A" w14:textId="77777777" w:rsidR="00C8182C" w:rsidRDefault="0078720B" w:rsidP="00C8182C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78720B">
        <w:rPr>
          <w:sz w:val="28"/>
          <w:szCs w:val="28"/>
        </w:rPr>
        <w:t xml:space="preserve">В целом по Свердловской области </w:t>
      </w:r>
      <w:r>
        <w:rPr>
          <w:sz w:val="28"/>
          <w:szCs w:val="28"/>
        </w:rPr>
        <w:t>было получено чуть больше 10% двоек на ЕГЭ по математике  профильного уровня. По сравнению с прошлым годом –</w:t>
      </w:r>
      <w:r w:rsidR="00C818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более </w:t>
      </w:r>
      <w:r w:rsidR="00C8182C">
        <w:rPr>
          <w:sz w:val="28"/>
          <w:szCs w:val="28"/>
        </w:rPr>
        <w:t>высокий</w:t>
      </w:r>
      <w:r>
        <w:rPr>
          <w:sz w:val="28"/>
          <w:szCs w:val="28"/>
        </w:rPr>
        <w:t xml:space="preserve"> результат, однако следует понимать, что отчасти это результат того, что сами экзаменационные задания, предложе</w:t>
      </w:r>
      <w:r w:rsidR="00C8182C">
        <w:rPr>
          <w:sz w:val="28"/>
          <w:szCs w:val="28"/>
        </w:rPr>
        <w:t xml:space="preserve">нные школьникам, стали проще. </w:t>
      </w:r>
    </w:p>
    <w:p w14:paraId="41F54B07" w14:textId="77777777" w:rsidR="0078720B" w:rsidRDefault="00C8182C" w:rsidP="00C8182C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Нельзя не отметить </w:t>
      </w:r>
      <w:r w:rsidR="0078720B">
        <w:rPr>
          <w:sz w:val="28"/>
          <w:szCs w:val="28"/>
        </w:rPr>
        <w:t xml:space="preserve">более </w:t>
      </w:r>
      <w:r>
        <w:rPr>
          <w:sz w:val="28"/>
          <w:szCs w:val="28"/>
        </w:rPr>
        <w:t>качественную</w:t>
      </w:r>
      <w:r w:rsidR="0078720B">
        <w:rPr>
          <w:sz w:val="28"/>
          <w:szCs w:val="28"/>
        </w:rPr>
        <w:t xml:space="preserve"> подготовку выпускников, осуществленную учителями математики в Свердловской области – ведь даже в маленьких городах и поселках отмечается большой процент выпускников, набравших за экз</w:t>
      </w:r>
      <w:r>
        <w:rPr>
          <w:sz w:val="28"/>
          <w:szCs w:val="28"/>
        </w:rPr>
        <w:t xml:space="preserve">амен более 80 баллов, а также </w:t>
      </w:r>
      <w:r w:rsidR="0078720B">
        <w:rPr>
          <w:sz w:val="28"/>
          <w:szCs w:val="28"/>
        </w:rPr>
        <w:t xml:space="preserve">целенаправленную работу по повышению квалификации учителей математики, проводимую </w:t>
      </w:r>
      <w:r>
        <w:rPr>
          <w:sz w:val="28"/>
          <w:szCs w:val="28"/>
        </w:rPr>
        <w:t>ГАОУ ДПО Свердловской области «</w:t>
      </w:r>
      <w:r w:rsidR="0078720B">
        <w:rPr>
          <w:sz w:val="28"/>
          <w:szCs w:val="28"/>
        </w:rPr>
        <w:t xml:space="preserve">Институтом </w:t>
      </w:r>
      <w:r w:rsidR="004B23A2">
        <w:rPr>
          <w:sz w:val="28"/>
          <w:szCs w:val="28"/>
        </w:rPr>
        <w:t>р</w:t>
      </w:r>
      <w:r w:rsidR="0078720B">
        <w:rPr>
          <w:sz w:val="28"/>
          <w:szCs w:val="28"/>
        </w:rPr>
        <w:t>азвития образования</w:t>
      </w:r>
      <w:r>
        <w:rPr>
          <w:sz w:val="28"/>
          <w:szCs w:val="28"/>
        </w:rPr>
        <w:t>»</w:t>
      </w:r>
      <w:r w:rsidR="0078720B">
        <w:rPr>
          <w:sz w:val="28"/>
          <w:szCs w:val="28"/>
        </w:rPr>
        <w:t xml:space="preserve">. </w:t>
      </w:r>
    </w:p>
    <w:p w14:paraId="7A4C1AD0" w14:textId="77777777" w:rsidR="00D61B2B" w:rsidRDefault="00D61B2B" w:rsidP="00C8182C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це</w:t>
      </w:r>
      <w:r w:rsidR="00C8182C">
        <w:rPr>
          <w:sz w:val="28"/>
          <w:szCs w:val="28"/>
        </w:rPr>
        <w:t xml:space="preserve">лом же, по результатам профильного </w:t>
      </w:r>
      <w:r>
        <w:rPr>
          <w:sz w:val="28"/>
          <w:szCs w:val="28"/>
        </w:rPr>
        <w:t xml:space="preserve">экзамена по математике </w:t>
      </w:r>
      <w:r w:rsidR="00C8182C">
        <w:rPr>
          <w:sz w:val="28"/>
          <w:szCs w:val="28"/>
        </w:rPr>
        <w:t>можно констатировать следующее:</w:t>
      </w:r>
      <w:r>
        <w:rPr>
          <w:sz w:val="28"/>
          <w:szCs w:val="28"/>
        </w:rPr>
        <w:t xml:space="preserve"> </w:t>
      </w:r>
      <w:r w:rsidR="00C8182C">
        <w:rPr>
          <w:sz w:val="28"/>
          <w:szCs w:val="28"/>
        </w:rPr>
        <w:t>не более 500-</w:t>
      </w:r>
      <w:r>
        <w:rPr>
          <w:sz w:val="28"/>
          <w:szCs w:val="28"/>
        </w:rPr>
        <w:t>700 человек подготовлены в той или иной степени к обучению на негу</w:t>
      </w:r>
      <w:r w:rsidR="00C8182C">
        <w:rPr>
          <w:sz w:val="28"/>
          <w:szCs w:val="28"/>
        </w:rPr>
        <w:t>манитарных специальностях ВУЗов</w:t>
      </w:r>
      <w:r>
        <w:rPr>
          <w:sz w:val="28"/>
          <w:szCs w:val="28"/>
        </w:rPr>
        <w:t xml:space="preserve">. </w:t>
      </w:r>
    </w:p>
    <w:p w14:paraId="54ADA482" w14:textId="77777777" w:rsidR="0078720B" w:rsidRPr="0078720B" w:rsidRDefault="0078720B" w:rsidP="00C8182C">
      <w:pPr>
        <w:widowControl w:val="0"/>
        <w:ind w:firstLine="708"/>
        <w:jc w:val="both"/>
        <w:rPr>
          <w:sz w:val="28"/>
          <w:szCs w:val="28"/>
        </w:rPr>
      </w:pPr>
      <w:r w:rsidRPr="0078720B">
        <w:rPr>
          <w:sz w:val="28"/>
          <w:szCs w:val="28"/>
        </w:rPr>
        <w:t xml:space="preserve">Основные проблемы у выпускников </w:t>
      </w:r>
      <w:r w:rsidR="004B23A2">
        <w:rPr>
          <w:sz w:val="28"/>
          <w:szCs w:val="28"/>
        </w:rPr>
        <w:t>11</w:t>
      </w:r>
      <w:r w:rsidRPr="0078720B">
        <w:rPr>
          <w:sz w:val="28"/>
          <w:szCs w:val="28"/>
        </w:rPr>
        <w:t>-х классов, диагностируемые на этапе государственной итоговой аттестации по математике, связаны с отсутствием или несформированностью основных</w:t>
      </w:r>
      <w:r w:rsidR="004B23A2">
        <w:rPr>
          <w:sz w:val="28"/>
          <w:szCs w:val="28"/>
        </w:rPr>
        <w:t xml:space="preserve"> учебных</w:t>
      </w:r>
      <w:r w:rsidRPr="0078720B">
        <w:rPr>
          <w:sz w:val="28"/>
          <w:szCs w:val="28"/>
        </w:rPr>
        <w:t xml:space="preserve"> компетенций.</w:t>
      </w:r>
    </w:p>
    <w:p w14:paraId="248CEE50" w14:textId="77777777" w:rsidR="004B4DF5" w:rsidRPr="0078720B" w:rsidRDefault="004B4DF5" w:rsidP="00C8182C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Это, например, </w:t>
      </w:r>
      <w:r w:rsidR="0078720B" w:rsidRPr="0078720B">
        <w:rPr>
          <w:sz w:val="28"/>
          <w:szCs w:val="28"/>
        </w:rPr>
        <w:t>навыки смыслового чтения</w:t>
      </w:r>
      <w:r w:rsidR="00C8182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з</w:t>
      </w:r>
      <w:r w:rsidR="0078720B" w:rsidRPr="0078720B">
        <w:rPr>
          <w:sz w:val="28"/>
          <w:szCs w:val="28"/>
        </w:rPr>
        <w:t xml:space="preserve">ачастую учащиеся не могут ориентироваться в содержании текста, понимать целостный смысл текста, структурировать </w:t>
      </w:r>
      <w:r w:rsidR="001E69B0">
        <w:rPr>
          <w:sz w:val="28"/>
          <w:szCs w:val="28"/>
        </w:rPr>
        <w:t xml:space="preserve">и преобразовывать </w:t>
      </w:r>
      <w:r w:rsidR="004B23A2">
        <w:rPr>
          <w:sz w:val="28"/>
          <w:szCs w:val="28"/>
        </w:rPr>
        <w:t>текст. Они часто не понимают вопрос задачи или решают не ту задачу, которая перед ними поставлена (подмена задачи)</w:t>
      </w:r>
      <w:r w:rsidRPr="0078720B">
        <w:rPr>
          <w:sz w:val="28"/>
          <w:szCs w:val="28"/>
        </w:rPr>
        <w:t>.</w:t>
      </w:r>
    </w:p>
    <w:p w14:paraId="4D9F39CB" w14:textId="77777777" w:rsidR="0078720B" w:rsidRPr="0078720B" w:rsidRDefault="004B23A2" w:rsidP="0059182E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Эти пробелы связаны с отсутствием целостного представления о содержании образования. И дело здесь не в том, какие разделы математики следует/не следует дать шире или уже, а в непонимании того, что компетенции формируются только в </w:t>
      </w:r>
      <w:r w:rsidRPr="0054671D">
        <w:rPr>
          <w:i/>
          <w:sz w:val="28"/>
          <w:szCs w:val="28"/>
        </w:rPr>
        <w:t>деятельности</w:t>
      </w:r>
      <w:r w:rsidR="005918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всеми возможными </w:t>
      </w:r>
      <w:r w:rsidR="0054671D">
        <w:rPr>
          <w:sz w:val="28"/>
          <w:szCs w:val="28"/>
        </w:rPr>
        <w:t>предметными</w:t>
      </w:r>
      <w:r>
        <w:rPr>
          <w:sz w:val="28"/>
          <w:szCs w:val="28"/>
        </w:rPr>
        <w:t xml:space="preserve"> </w:t>
      </w:r>
      <w:r w:rsidR="0054671D">
        <w:rPr>
          <w:sz w:val="28"/>
          <w:szCs w:val="28"/>
        </w:rPr>
        <w:t xml:space="preserve">средствами </w:t>
      </w:r>
      <w:r>
        <w:rPr>
          <w:sz w:val="28"/>
          <w:szCs w:val="28"/>
        </w:rPr>
        <w:t>методами и не только непосредственно</w:t>
      </w:r>
      <w:r w:rsidR="0054671D">
        <w:rPr>
          <w:sz w:val="28"/>
          <w:szCs w:val="28"/>
        </w:rPr>
        <w:t xml:space="preserve"> предметом «</w:t>
      </w:r>
      <w:r>
        <w:rPr>
          <w:sz w:val="28"/>
          <w:szCs w:val="28"/>
        </w:rPr>
        <w:t>математик</w:t>
      </w:r>
      <w:r w:rsidR="0054671D">
        <w:rPr>
          <w:sz w:val="28"/>
          <w:szCs w:val="28"/>
        </w:rPr>
        <w:t>а»</w:t>
      </w:r>
      <w:r>
        <w:rPr>
          <w:sz w:val="28"/>
          <w:szCs w:val="28"/>
        </w:rPr>
        <w:t xml:space="preserve">, но и литературой и русским языком, </w:t>
      </w:r>
      <w:r w:rsidR="0054671D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в </w:t>
      </w:r>
      <w:r w:rsidR="0054671D">
        <w:rPr>
          <w:sz w:val="28"/>
          <w:szCs w:val="28"/>
        </w:rPr>
        <w:t xml:space="preserve">части умения </w:t>
      </w:r>
      <w:r w:rsidR="0054671D">
        <w:rPr>
          <w:sz w:val="28"/>
          <w:szCs w:val="28"/>
        </w:rPr>
        <w:lastRenderedPageBreak/>
        <w:t xml:space="preserve">читать и вычитывать. </w:t>
      </w:r>
      <w:r>
        <w:rPr>
          <w:sz w:val="28"/>
          <w:szCs w:val="28"/>
        </w:rPr>
        <w:t xml:space="preserve">  </w:t>
      </w:r>
    </w:p>
    <w:p w14:paraId="70790C91" w14:textId="77777777" w:rsidR="001E69B0" w:rsidRDefault="000D7F94" w:rsidP="0059182E">
      <w:pPr>
        <w:widowControl w:val="0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П</w:t>
      </w:r>
      <w:r w:rsidR="0054671D" w:rsidRPr="004B4DF5">
        <w:rPr>
          <w:b/>
          <w:sz w:val="28"/>
          <w:szCs w:val="28"/>
        </w:rPr>
        <w:t>рактически полн</w:t>
      </w:r>
      <w:r>
        <w:rPr>
          <w:b/>
          <w:sz w:val="28"/>
          <w:szCs w:val="28"/>
        </w:rPr>
        <w:t>ое</w:t>
      </w:r>
      <w:r w:rsidR="0054671D" w:rsidRPr="004B4DF5">
        <w:rPr>
          <w:b/>
          <w:sz w:val="28"/>
          <w:szCs w:val="28"/>
        </w:rPr>
        <w:t xml:space="preserve"> отсутствие математической культуры в целом</w:t>
      </w:r>
      <w:r>
        <w:rPr>
          <w:b/>
          <w:sz w:val="28"/>
          <w:szCs w:val="28"/>
        </w:rPr>
        <w:t xml:space="preserve"> влечет </w:t>
      </w:r>
      <w:proofErr w:type="spellStart"/>
      <w:r>
        <w:rPr>
          <w:b/>
          <w:sz w:val="28"/>
          <w:szCs w:val="28"/>
        </w:rPr>
        <w:t>несформированность</w:t>
      </w:r>
      <w:proofErr w:type="spellEnd"/>
      <w:r>
        <w:rPr>
          <w:b/>
          <w:sz w:val="28"/>
          <w:szCs w:val="28"/>
        </w:rPr>
        <w:t xml:space="preserve"> п</w:t>
      </w:r>
      <w:r w:rsidRPr="004B4DF5">
        <w:rPr>
          <w:b/>
          <w:sz w:val="28"/>
          <w:szCs w:val="28"/>
        </w:rPr>
        <w:t>редметны</w:t>
      </w:r>
      <w:r>
        <w:rPr>
          <w:b/>
          <w:sz w:val="28"/>
          <w:szCs w:val="28"/>
        </w:rPr>
        <w:t>х</w:t>
      </w:r>
      <w:r w:rsidRPr="004B4DF5">
        <w:rPr>
          <w:b/>
          <w:sz w:val="28"/>
          <w:szCs w:val="28"/>
        </w:rPr>
        <w:t xml:space="preserve"> компетенци</w:t>
      </w:r>
      <w:r w:rsidR="0059182E">
        <w:rPr>
          <w:b/>
          <w:sz w:val="28"/>
          <w:szCs w:val="28"/>
        </w:rPr>
        <w:t>й</w:t>
      </w:r>
      <w:r>
        <w:rPr>
          <w:b/>
          <w:sz w:val="28"/>
          <w:szCs w:val="28"/>
        </w:rPr>
        <w:t xml:space="preserve"> учащихся</w:t>
      </w:r>
      <w:r w:rsidR="0059182E">
        <w:rPr>
          <w:b/>
          <w:sz w:val="28"/>
          <w:szCs w:val="28"/>
        </w:rPr>
        <w:t xml:space="preserve">. </w:t>
      </w:r>
      <w:r w:rsidR="0059182E">
        <w:rPr>
          <w:sz w:val="28"/>
          <w:szCs w:val="28"/>
        </w:rPr>
        <w:t>Во-</w:t>
      </w:r>
      <w:r w:rsidR="00577D49">
        <w:rPr>
          <w:sz w:val="28"/>
          <w:szCs w:val="28"/>
        </w:rPr>
        <w:t>первых</w:t>
      </w:r>
      <w:r w:rsidR="0059182E">
        <w:rPr>
          <w:sz w:val="28"/>
          <w:szCs w:val="28"/>
        </w:rPr>
        <w:t>,</w:t>
      </w:r>
      <w:r w:rsidR="00577D49">
        <w:rPr>
          <w:sz w:val="28"/>
          <w:szCs w:val="28"/>
        </w:rPr>
        <w:t xml:space="preserve"> э</w:t>
      </w:r>
      <w:r w:rsidR="0054671D">
        <w:rPr>
          <w:sz w:val="28"/>
          <w:szCs w:val="28"/>
        </w:rPr>
        <w:t xml:space="preserve">то </w:t>
      </w:r>
      <w:r w:rsidR="0078720B" w:rsidRPr="0078720B">
        <w:rPr>
          <w:sz w:val="28"/>
          <w:szCs w:val="28"/>
        </w:rPr>
        <w:t>низк</w:t>
      </w:r>
      <w:r w:rsidR="0054671D">
        <w:rPr>
          <w:sz w:val="28"/>
          <w:szCs w:val="28"/>
        </w:rPr>
        <w:t>ая</w:t>
      </w:r>
      <w:r w:rsidR="0078720B" w:rsidRPr="0078720B">
        <w:rPr>
          <w:sz w:val="28"/>
          <w:szCs w:val="28"/>
        </w:rPr>
        <w:t xml:space="preserve"> вычислительн</w:t>
      </w:r>
      <w:r w:rsidR="0054671D">
        <w:rPr>
          <w:sz w:val="28"/>
          <w:szCs w:val="28"/>
        </w:rPr>
        <w:t>ая</w:t>
      </w:r>
      <w:r w:rsidR="0078720B" w:rsidRPr="0078720B">
        <w:rPr>
          <w:sz w:val="28"/>
          <w:szCs w:val="28"/>
        </w:rPr>
        <w:t xml:space="preserve"> культур</w:t>
      </w:r>
      <w:r w:rsidR="0054671D">
        <w:rPr>
          <w:sz w:val="28"/>
          <w:szCs w:val="28"/>
        </w:rPr>
        <w:t>а</w:t>
      </w:r>
      <w:r w:rsidR="00577D49">
        <w:rPr>
          <w:sz w:val="28"/>
          <w:szCs w:val="28"/>
        </w:rPr>
        <w:t>.</w:t>
      </w:r>
      <w:r w:rsidR="0054671D">
        <w:rPr>
          <w:sz w:val="28"/>
          <w:szCs w:val="28"/>
        </w:rPr>
        <w:t xml:space="preserve"> </w:t>
      </w:r>
      <w:r w:rsidR="00577D49" w:rsidRPr="000D7F94">
        <w:rPr>
          <w:b/>
          <w:bCs/>
          <w:i/>
          <w:sz w:val="28"/>
          <w:szCs w:val="28"/>
        </w:rPr>
        <w:t>Любые</w:t>
      </w:r>
      <w:r w:rsidR="00577D49" w:rsidRPr="0078720B">
        <w:rPr>
          <w:sz w:val="28"/>
          <w:szCs w:val="28"/>
        </w:rPr>
        <w:t xml:space="preserve"> элементарные арифметические вычисления </w:t>
      </w:r>
      <w:r w:rsidR="00E22FA1">
        <w:rPr>
          <w:sz w:val="28"/>
          <w:szCs w:val="28"/>
        </w:rPr>
        <w:t xml:space="preserve">и действия </w:t>
      </w:r>
      <w:r w:rsidR="00577D49" w:rsidRPr="0078720B">
        <w:rPr>
          <w:sz w:val="28"/>
          <w:szCs w:val="28"/>
        </w:rPr>
        <w:t>многих школьников ставят в тупик. Речь идет о самом простом сложении (вычитании), умножении (делении) чисел.</w:t>
      </w:r>
      <w:r w:rsidR="00E22FA1" w:rsidRPr="00E22FA1">
        <w:rPr>
          <w:sz w:val="28"/>
          <w:szCs w:val="28"/>
        </w:rPr>
        <w:t xml:space="preserve"> </w:t>
      </w:r>
      <w:r w:rsidR="00E22FA1" w:rsidRPr="0078720B">
        <w:rPr>
          <w:sz w:val="28"/>
          <w:szCs w:val="28"/>
        </w:rPr>
        <w:t>Ситуация усугубляется отсутствием навыков раскрытия скобок в простых алгебраических выражениях, небрежной работой со знаками («+»</w:t>
      </w:r>
      <w:r w:rsidR="00E22FA1">
        <w:rPr>
          <w:sz w:val="28"/>
          <w:szCs w:val="28"/>
        </w:rPr>
        <w:t xml:space="preserve"> или</w:t>
      </w:r>
      <w:r w:rsidR="00E22FA1" w:rsidRPr="0078720B">
        <w:rPr>
          <w:sz w:val="28"/>
          <w:szCs w:val="28"/>
        </w:rPr>
        <w:t xml:space="preserve"> «-»), общей невнимательностью.</w:t>
      </w:r>
      <w:r w:rsidR="00E22FA1" w:rsidRPr="00E22FA1">
        <w:rPr>
          <w:sz w:val="28"/>
          <w:szCs w:val="28"/>
        </w:rPr>
        <w:t xml:space="preserve"> </w:t>
      </w:r>
      <w:r w:rsidR="00E22FA1">
        <w:rPr>
          <w:sz w:val="28"/>
          <w:szCs w:val="28"/>
        </w:rPr>
        <w:t>При проверке открытой части работ комиссия отмечает множество ошибок «на пустом месте» - неправильный знак, «забыл» скобку, нев</w:t>
      </w:r>
      <w:r w:rsidR="0059182E">
        <w:rPr>
          <w:sz w:val="28"/>
          <w:szCs w:val="28"/>
        </w:rPr>
        <w:t xml:space="preserve">ерный порядок действий и т.д.) </w:t>
      </w:r>
      <w:r w:rsidR="00E22FA1">
        <w:rPr>
          <w:sz w:val="28"/>
          <w:szCs w:val="28"/>
        </w:rPr>
        <w:t>Это общая «болезнь», начинаю</w:t>
      </w:r>
      <w:r w:rsidR="0059182E">
        <w:rPr>
          <w:sz w:val="28"/>
          <w:szCs w:val="28"/>
        </w:rPr>
        <w:t xml:space="preserve">щаяся в начальной школе и лишь </w:t>
      </w:r>
      <w:r w:rsidR="00E22FA1">
        <w:rPr>
          <w:sz w:val="28"/>
          <w:szCs w:val="28"/>
        </w:rPr>
        <w:t>прогрессирующая к 11 классу. К сожалению, в</w:t>
      </w:r>
      <w:r w:rsidR="00577D49" w:rsidRPr="0078720B">
        <w:rPr>
          <w:sz w:val="28"/>
          <w:szCs w:val="28"/>
        </w:rPr>
        <w:t xml:space="preserve">сюду и повсеместно на уроках разрешается пользоваться калькуляторами и любые арифметические расчеты, которые дети должны </w:t>
      </w:r>
      <w:r w:rsidR="00577D49" w:rsidRPr="0078720B">
        <w:rPr>
          <w:i/>
          <w:iCs/>
          <w:sz w:val="28"/>
          <w:szCs w:val="28"/>
        </w:rPr>
        <w:t xml:space="preserve">выполнять </w:t>
      </w:r>
      <w:r w:rsidR="00577D49" w:rsidRPr="0078720B">
        <w:rPr>
          <w:sz w:val="28"/>
          <w:szCs w:val="28"/>
        </w:rPr>
        <w:t>на уроках, подменяются нажатием клавиш</w:t>
      </w:r>
      <w:r w:rsidR="00E22FA1">
        <w:rPr>
          <w:sz w:val="28"/>
          <w:szCs w:val="28"/>
        </w:rPr>
        <w:t xml:space="preserve">. Но такая подмена приводит к тому, что ребенок просто не в состоянии выполнить то или </w:t>
      </w:r>
      <w:r>
        <w:rPr>
          <w:sz w:val="28"/>
          <w:szCs w:val="28"/>
        </w:rPr>
        <w:t xml:space="preserve">иное требуемое </w:t>
      </w:r>
      <w:r w:rsidR="00E22FA1">
        <w:rPr>
          <w:sz w:val="28"/>
          <w:szCs w:val="28"/>
        </w:rPr>
        <w:t xml:space="preserve">действие на бумаге или «в уме». </w:t>
      </w:r>
    </w:p>
    <w:p w14:paraId="6EE3FF20" w14:textId="77777777" w:rsidR="00E22FA1" w:rsidRDefault="0059182E" w:rsidP="0059182E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Во-</w:t>
      </w:r>
      <w:r w:rsidR="00E22FA1">
        <w:rPr>
          <w:sz w:val="28"/>
          <w:szCs w:val="28"/>
        </w:rPr>
        <w:t>вторых</w:t>
      </w:r>
      <w:r>
        <w:rPr>
          <w:sz w:val="28"/>
          <w:szCs w:val="28"/>
        </w:rPr>
        <w:t>,</w:t>
      </w:r>
      <w:r w:rsidR="00E22FA1">
        <w:rPr>
          <w:sz w:val="28"/>
          <w:szCs w:val="28"/>
        </w:rPr>
        <w:t xml:space="preserve"> это ничтож</w:t>
      </w:r>
      <w:r>
        <w:rPr>
          <w:sz w:val="28"/>
          <w:szCs w:val="28"/>
        </w:rPr>
        <w:t>ная общенаучная подготовка. О</w:t>
      </w:r>
      <w:r w:rsidR="00E22FA1" w:rsidRPr="0078720B">
        <w:rPr>
          <w:sz w:val="28"/>
          <w:szCs w:val="28"/>
        </w:rPr>
        <w:t>тсутстви</w:t>
      </w:r>
      <w:r>
        <w:rPr>
          <w:sz w:val="28"/>
          <w:szCs w:val="28"/>
        </w:rPr>
        <w:t>е</w:t>
      </w:r>
      <w:r w:rsidR="00E22FA1">
        <w:rPr>
          <w:sz w:val="28"/>
          <w:szCs w:val="28"/>
        </w:rPr>
        <w:t xml:space="preserve"> </w:t>
      </w:r>
      <w:r w:rsidR="00E22FA1" w:rsidRPr="0078720B">
        <w:rPr>
          <w:sz w:val="28"/>
          <w:szCs w:val="28"/>
        </w:rPr>
        <w:t xml:space="preserve">элементарных </w:t>
      </w:r>
      <w:r w:rsidR="00E22FA1">
        <w:rPr>
          <w:sz w:val="28"/>
          <w:szCs w:val="28"/>
        </w:rPr>
        <w:t>представлений об окружающем мире, порядке вещей</w:t>
      </w:r>
      <w:r w:rsidR="00E22FA1" w:rsidRPr="0078720B">
        <w:rPr>
          <w:sz w:val="28"/>
          <w:szCs w:val="28"/>
        </w:rPr>
        <w:t xml:space="preserve"> влечет полную беспомощность при проверке или самопроверке любого полученного результата. Отсюда следуют многочисленные абсурдные результаты расчетов</w:t>
      </w:r>
      <w:r w:rsidR="00E22FA1">
        <w:rPr>
          <w:sz w:val="28"/>
          <w:szCs w:val="28"/>
        </w:rPr>
        <w:t>, встре</w:t>
      </w:r>
      <w:r w:rsidR="001E69B0">
        <w:rPr>
          <w:sz w:val="28"/>
          <w:szCs w:val="28"/>
        </w:rPr>
        <w:t>чающиеся</w:t>
      </w:r>
      <w:r w:rsidR="00E22FA1">
        <w:rPr>
          <w:sz w:val="28"/>
          <w:szCs w:val="28"/>
        </w:rPr>
        <w:t xml:space="preserve"> в ответах.</w:t>
      </w:r>
    </w:p>
    <w:p w14:paraId="3BBF508F" w14:textId="77777777" w:rsidR="00577D49" w:rsidRDefault="0059182E" w:rsidP="0059182E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В-</w:t>
      </w:r>
      <w:r w:rsidR="001E69B0">
        <w:rPr>
          <w:sz w:val="28"/>
          <w:szCs w:val="28"/>
        </w:rPr>
        <w:t>третьих</w:t>
      </w:r>
      <w:r>
        <w:rPr>
          <w:sz w:val="28"/>
          <w:szCs w:val="28"/>
        </w:rPr>
        <w:t xml:space="preserve">, </w:t>
      </w:r>
      <w:r w:rsidR="001E69B0">
        <w:rPr>
          <w:sz w:val="28"/>
          <w:szCs w:val="28"/>
        </w:rPr>
        <w:t>э</w:t>
      </w:r>
      <w:r w:rsidR="00577D49">
        <w:rPr>
          <w:sz w:val="28"/>
          <w:szCs w:val="28"/>
        </w:rPr>
        <w:t>то</w:t>
      </w:r>
      <w:r w:rsidR="0078720B" w:rsidRPr="0078720B">
        <w:rPr>
          <w:sz w:val="28"/>
          <w:szCs w:val="28"/>
        </w:rPr>
        <w:t xml:space="preserve"> отсутствие пространственного воображения</w:t>
      </w:r>
      <w:r w:rsidR="00577D49">
        <w:rPr>
          <w:sz w:val="28"/>
          <w:szCs w:val="28"/>
        </w:rPr>
        <w:t>. Как правило, пространственное воображение формировалось в начальной и общей школе на уроках черчения.  Сейчас нет ни первого, ни второго.</w:t>
      </w:r>
      <w:r w:rsidR="0078720B" w:rsidRPr="0078720B">
        <w:rPr>
          <w:sz w:val="28"/>
          <w:szCs w:val="28"/>
        </w:rPr>
        <w:t xml:space="preserve"> </w:t>
      </w:r>
    </w:p>
    <w:p w14:paraId="35824103" w14:textId="77777777" w:rsidR="00577D49" w:rsidRPr="001E69B0" w:rsidRDefault="0059182E" w:rsidP="0059182E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В-</w:t>
      </w:r>
      <w:r w:rsidR="001E69B0">
        <w:rPr>
          <w:sz w:val="28"/>
          <w:szCs w:val="28"/>
        </w:rPr>
        <w:t>четвертых</w:t>
      </w:r>
      <w:r>
        <w:rPr>
          <w:sz w:val="28"/>
          <w:szCs w:val="28"/>
        </w:rPr>
        <w:t>,</w:t>
      </w:r>
      <w:r w:rsidR="001E69B0">
        <w:rPr>
          <w:sz w:val="28"/>
          <w:szCs w:val="28"/>
        </w:rPr>
        <w:t xml:space="preserve"> э</w:t>
      </w:r>
      <w:r w:rsidR="00577D49">
        <w:rPr>
          <w:sz w:val="28"/>
          <w:szCs w:val="28"/>
        </w:rPr>
        <w:t>то</w:t>
      </w:r>
      <w:r w:rsidR="0078720B" w:rsidRPr="0078720B">
        <w:rPr>
          <w:sz w:val="28"/>
          <w:szCs w:val="28"/>
        </w:rPr>
        <w:t xml:space="preserve"> </w:t>
      </w:r>
      <w:r w:rsidR="0054671D">
        <w:rPr>
          <w:sz w:val="28"/>
          <w:szCs w:val="28"/>
        </w:rPr>
        <w:t xml:space="preserve">отсутствие </w:t>
      </w:r>
      <w:r>
        <w:rPr>
          <w:sz w:val="28"/>
          <w:szCs w:val="28"/>
        </w:rPr>
        <w:t>устойчивых навыков использования</w:t>
      </w:r>
      <w:r w:rsidR="0078720B" w:rsidRPr="0078720B">
        <w:rPr>
          <w:sz w:val="28"/>
          <w:szCs w:val="28"/>
        </w:rPr>
        <w:t xml:space="preserve"> имеющихся знаний в конкретной ситуации</w:t>
      </w:r>
      <w:r w:rsidR="0078720B" w:rsidRPr="0078720B">
        <w:rPr>
          <w:i/>
          <w:sz w:val="28"/>
          <w:szCs w:val="28"/>
        </w:rPr>
        <w:t>.</w:t>
      </w:r>
      <w:r w:rsidR="001E69B0">
        <w:rPr>
          <w:i/>
          <w:sz w:val="28"/>
          <w:szCs w:val="28"/>
        </w:rPr>
        <w:t xml:space="preserve"> </w:t>
      </w:r>
      <w:r w:rsidR="001E69B0" w:rsidRPr="001E69B0">
        <w:rPr>
          <w:sz w:val="28"/>
          <w:szCs w:val="28"/>
        </w:rPr>
        <w:t>Фактически это означает нехватку практической работы по решению тех или иных задач</w:t>
      </w:r>
      <w:r w:rsidR="001E69B0">
        <w:rPr>
          <w:sz w:val="28"/>
          <w:szCs w:val="28"/>
        </w:rPr>
        <w:t>. Для школ с углу</w:t>
      </w:r>
      <w:r>
        <w:rPr>
          <w:sz w:val="28"/>
          <w:szCs w:val="28"/>
        </w:rPr>
        <w:t xml:space="preserve">бленным изучением математики – </w:t>
      </w:r>
      <w:r w:rsidR="001E69B0">
        <w:rPr>
          <w:sz w:val="28"/>
          <w:szCs w:val="28"/>
        </w:rPr>
        <w:t>это просто неправильный подход учителей к отбору задач, предлагаемых для решения в классе или дома</w:t>
      </w:r>
    </w:p>
    <w:p w14:paraId="6104D95E" w14:textId="77777777" w:rsidR="00577D49" w:rsidRDefault="0059182E" w:rsidP="0059182E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В-</w:t>
      </w:r>
      <w:r w:rsidR="001E69B0">
        <w:rPr>
          <w:sz w:val="28"/>
          <w:szCs w:val="28"/>
        </w:rPr>
        <w:t>пятых</w:t>
      </w:r>
      <w:r>
        <w:rPr>
          <w:sz w:val="28"/>
          <w:szCs w:val="28"/>
        </w:rPr>
        <w:t xml:space="preserve">, </w:t>
      </w:r>
      <w:r w:rsidR="001E69B0">
        <w:rPr>
          <w:sz w:val="28"/>
          <w:szCs w:val="28"/>
        </w:rPr>
        <w:t>э</w:t>
      </w:r>
      <w:r w:rsidR="00577D49">
        <w:rPr>
          <w:sz w:val="28"/>
          <w:szCs w:val="28"/>
        </w:rPr>
        <w:t xml:space="preserve">то отсутствие </w:t>
      </w:r>
      <w:proofErr w:type="spellStart"/>
      <w:r w:rsidR="00577D49">
        <w:rPr>
          <w:sz w:val="28"/>
          <w:szCs w:val="28"/>
        </w:rPr>
        <w:t>межпредметных</w:t>
      </w:r>
      <w:proofErr w:type="spellEnd"/>
      <w:r w:rsidR="00577D49">
        <w:rPr>
          <w:sz w:val="28"/>
          <w:szCs w:val="28"/>
        </w:rPr>
        <w:t xml:space="preserve"> связе</w:t>
      </w:r>
      <w:r>
        <w:rPr>
          <w:sz w:val="28"/>
          <w:szCs w:val="28"/>
        </w:rPr>
        <w:t>й, и, следовательно, навыков ра</w:t>
      </w:r>
      <w:r w:rsidR="00577D49">
        <w:rPr>
          <w:sz w:val="28"/>
          <w:szCs w:val="28"/>
        </w:rPr>
        <w:t>бот</w:t>
      </w:r>
      <w:r>
        <w:rPr>
          <w:sz w:val="28"/>
          <w:szCs w:val="28"/>
        </w:rPr>
        <w:t>ы</w:t>
      </w:r>
      <w:r w:rsidR="00577D49">
        <w:rPr>
          <w:sz w:val="28"/>
          <w:szCs w:val="28"/>
        </w:rPr>
        <w:t xml:space="preserve"> в «сопряженных» областях.</w:t>
      </w:r>
      <w:r w:rsidR="001E69B0">
        <w:rPr>
          <w:sz w:val="28"/>
          <w:szCs w:val="28"/>
        </w:rPr>
        <w:t xml:space="preserve"> </w:t>
      </w:r>
    </w:p>
    <w:p w14:paraId="1213DDB8" w14:textId="77777777" w:rsidR="00481E0A" w:rsidRDefault="001E69B0" w:rsidP="0059182E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 низкой культуре математики выпускников св</w:t>
      </w:r>
      <w:r w:rsidR="0059182E">
        <w:rPr>
          <w:sz w:val="28"/>
          <w:szCs w:val="28"/>
        </w:rPr>
        <w:t>идетельствуют следующие факторы:</w:t>
      </w:r>
    </w:p>
    <w:p w14:paraId="1F2D84E8" w14:textId="77777777" w:rsidR="00481E0A" w:rsidRDefault="00481E0A" w:rsidP="0059182E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1) Существует п</w:t>
      </w:r>
      <w:r w:rsidR="0078720B" w:rsidRPr="0078720B">
        <w:rPr>
          <w:sz w:val="28"/>
          <w:szCs w:val="28"/>
        </w:rPr>
        <w:t>ринципиальн</w:t>
      </w:r>
      <w:r>
        <w:rPr>
          <w:sz w:val="28"/>
          <w:szCs w:val="28"/>
        </w:rPr>
        <w:t>ое</w:t>
      </w:r>
      <w:r w:rsidR="0078720B" w:rsidRPr="0078720B">
        <w:rPr>
          <w:sz w:val="28"/>
          <w:szCs w:val="28"/>
        </w:rPr>
        <w:t xml:space="preserve"> непонимание разницы между представлением, понятием и </w:t>
      </w:r>
      <w:r w:rsidRPr="0078720B">
        <w:rPr>
          <w:sz w:val="28"/>
          <w:szCs w:val="28"/>
        </w:rPr>
        <w:t>определением</w:t>
      </w:r>
      <w:r>
        <w:rPr>
          <w:sz w:val="28"/>
          <w:szCs w:val="28"/>
        </w:rPr>
        <w:t>,</w:t>
      </w:r>
      <w:r w:rsidRPr="0078720B">
        <w:rPr>
          <w:sz w:val="28"/>
          <w:szCs w:val="28"/>
        </w:rPr>
        <w:t xml:space="preserve"> </w:t>
      </w:r>
      <w:r w:rsidR="0078720B" w:rsidRPr="0078720B">
        <w:rPr>
          <w:sz w:val="28"/>
          <w:szCs w:val="28"/>
        </w:rPr>
        <w:t>четким</w:t>
      </w:r>
      <w:r>
        <w:rPr>
          <w:sz w:val="28"/>
          <w:szCs w:val="28"/>
        </w:rPr>
        <w:t>,</w:t>
      </w:r>
      <w:r w:rsidR="0078720B" w:rsidRPr="0078720B">
        <w:rPr>
          <w:sz w:val="28"/>
          <w:szCs w:val="28"/>
        </w:rPr>
        <w:t xml:space="preserve"> математическим, как со стороны школьников, так и со стороны учителей. Обучение строится по правилу последовательного введения представления о том или ином объекте, закрепления представления, введения понятия об этом же объекте, закрепления понятия, введения четкого определения и работы с определением. Последний же этап, обычно, опускается. По сути, производится подмена определения объекта понятием (представлением) об объекте. С точки зрения математики</w:t>
      </w:r>
      <w:r w:rsidR="001E69B0">
        <w:rPr>
          <w:sz w:val="28"/>
          <w:szCs w:val="28"/>
        </w:rPr>
        <w:t xml:space="preserve"> -</w:t>
      </w:r>
      <w:r w:rsidR="0078720B" w:rsidRPr="0078720B">
        <w:rPr>
          <w:sz w:val="28"/>
          <w:szCs w:val="28"/>
        </w:rPr>
        <w:t xml:space="preserve"> это </w:t>
      </w:r>
      <w:r w:rsidR="0059182E">
        <w:rPr>
          <w:sz w:val="28"/>
          <w:szCs w:val="28"/>
        </w:rPr>
        <w:t>недопустимо</w:t>
      </w:r>
      <w:r w:rsidR="0078720B" w:rsidRPr="0078720B">
        <w:rPr>
          <w:sz w:val="28"/>
          <w:szCs w:val="28"/>
        </w:rPr>
        <w:t xml:space="preserve">, так как отдельные свойства только характеризуют объект, но не определяют его. </w:t>
      </w:r>
    </w:p>
    <w:p w14:paraId="30508070" w14:textId="77777777" w:rsidR="0078720B" w:rsidRPr="0078720B" w:rsidRDefault="0078720B" w:rsidP="0059182E">
      <w:pPr>
        <w:widowControl w:val="0"/>
        <w:ind w:firstLine="708"/>
        <w:jc w:val="both"/>
        <w:rPr>
          <w:sz w:val="28"/>
          <w:szCs w:val="28"/>
        </w:rPr>
      </w:pPr>
      <w:r w:rsidRPr="0078720B">
        <w:rPr>
          <w:sz w:val="28"/>
          <w:szCs w:val="28"/>
        </w:rPr>
        <w:t xml:space="preserve">Например, понятие об окружности вводится в начальной школе, путем </w:t>
      </w:r>
      <w:r w:rsidRPr="0078720B">
        <w:rPr>
          <w:sz w:val="28"/>
          <w:szCs w:val="28"/>
        </w:rPr>
        <w:lastRenderedPageBreak/>
        <w:t xml:space="preserve">представления на доске «кружочка». Но этот «кружочек» еще не имеет никакого отношения к определению окружности. Работая с этим </w:t>
      </w:r>
      <w:r w:rsidR="00481E0A">
        <w:rPr>
          <w:sz w:val="28"/>
          <w:szCs w:val="28"/>
        </w:rPr>
        <w:t>«</w:t>
      </w:r>
      <w:r w:rsidRPr="0078720B">
        <w:rPr>
          <w:sz w:val="28"/>
          <w:szCs w:val="28"/>
        </w:rPr>
        <w:t>кружочком</w:t>
      </w:r>
      <w:r w:rsidR="00481E0A">
        <w:rPr>
          <w:sz w:val="28"/>
          <w:szCs w:val="28"/>
        </w:rPr>
        <w:t>»</w:t>
      </w:r>
      <w:r w:rsidRPr="0078720B">
        <w:rPr>
          <w:sz w:val="28"/>
          <w:szCs w:val="28"/>
        </w:rPr>
        <w:t xml:space="preserve"> ребенку только кажется, что от работает с окружностью и он уже </w:t>
      </w:r>
      <w:r w:rsidR="001E69B0">
        <w:rPr>
          <w:sz w:val="28"/>
          <w:szCs w:val="28"/>
        </w:rPr>
        <w:t>«</w:t>
      </w:r>
      <w:r w:rsidRPr="0078720B">
        <w:rPr>
          <w:sz w:val="28"/>
          <w:szCs w:val="28"/>
        </w:rPr>
        <w:t>знает</w:t>
      </w:r>
      <w:r w:rsidR="001E69B0">
        <w:rPr>
          <w:sz w:val="28"/>
          <w:szCs w:val="28"/>
        </w:rPr>
        <w:t>»</w:t>
      </w:r>
      <w:r w:rsidRPr="0078720B">
        <w:rPr>
          <w:sz w:val="28"/>
          <w:szCs w:val="28"/>
        </w:rPr>
        <w:t xml:space="preserve">, что такое окружность. Однако, путь от «кружочка» на доске до «множества точек плоскости равноудаленных от данной» настолько долог и сложен, что оказывается непреодолимым для большинства школьников (и учителей тоже). Отсюда полное непонимание большей половины задач, требующих для решения владения </w:t>
      </w:r>
      <w:r w:rsidRPr="0078720B">
        <w:rPr>
          <w:i/>
          <w:iCs/>
          <w:sz w:val="28"/>
          <w:szCs w:val="28"/>
        </w:rPr>
        <w:t xml:space="preserve">определением объекта </w:t>
      </w:r>
      <w:r w:rsidRPr="0078720B">
        <w:rPr>
          <w:sz w:val="28"/>
          <w:szCs w:val="28"/>
        </w:rPr>
        <w:t xml:space="preserve">а не </w:t>
      </w:r>
      <w:r w:rsidRPr="0078720B">
        <w:rPr>
          <w:i/>
          <w:iCs/>
          <w:sz w:val="28"/>
          <w:szCs w:val="28"/>
        </w:rPr>
        <w:t>понятием</w:t>
      </w:r>
      <w:r w:rsidRPr="0078720B">
        <w:rPr>
          <w:sz w:val="28"/>
          <w:szCs w:val="28"/>
        </w:rPr>
        <w:t xml:space="preserve"> </w:t>
      </w:r>
      <w:r w:rsidRPr="0078720B">
        <w:rPr>
          <w:i/>
          <w:iCs/>
          <w:sz w:val="28"/>
          <w:szCs w:val="28"/>
        </w:rPr>
        <w:t>об объекте</w:t>
      </w:r>
      <w:r w:rsidRPr="0078720B">
        <w:rPr>
          <w:sz w:val="28"/>
          <w:szCs w:val="28"/>
        </w:rPr>
        <w:t xml:space="preserve"> или представлением о нем.</w:t>
      </w:r>
    </w:p>
    <w:p w14:paraId="1B5C1F75" w14:textId="77777777" w:rsidR="0078720B" w:rsidRPr="0078720B" w:rsidRDefault="0059182E" w:rsidP="00C8182C">
      <w:pPr>
        <w:widowControl w:val="0"/>
        <w:tabs>
          <w:tab w:val="left" w:pos="993"/>
        </w:tabs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81E0A">
        <w:rPr>
          <w:sz w:val="28"/>
          <w:szCs w:val="28"/>
        </w:rPr>
        <w:t>2) Отмечается практически</w:t>
      </w:r>
      <w:r w:rsidR="0078720B" w:rsidRPr="0078720B">
        <w:rPr>
          <w:sz w:val="28"/>
          <w:szCs w:val="28"/>
        </w:rPr>
        <w:t xml:space="preserve"> </w:t>
      </w:r>
      <w:r w:rsidR="00481E0A">
        <w:rPr>
          <w:sz w:val="28"/>
          <w:szCs w:val="28"/>
        </w:rPr>
        <w:t>тотальное</w:t>
      </w:r>
      <w:r w:rsidR="0078720B" w:rsidRPr="0078720B">
        <w:rPr>
          <w:sz w:val="28"/>
          <w:szCs w:val="28"/>
        </w:rPr>
        <w:t xml:space="preserve"> неумение работать в рамках элементарной логики </w:t>
      </w:r>
      <w:r w:rsidR="00481E0A">
        <w:rPr>
          <w:sz w:val="28"/>
          <w:szCs w:val="28"/>
        </w:rPr>
        <w:t xml:space="preserve">и </w:t>
      </w:r>
      <w:r w:rsidR="0078720B" w:rsidRPr="0078720B">
        <w:rPr>
          <w:sz w:val="28"/>
          <w:szCs w:val="28"/>
        </w:rPr>
        <w:t>строить доказательство: прямое, косвенное, от противного.</w:t>
      </w:r>
    </w:p>
    <w:p w14:paraId="382F8C05" w14:textId="77777777" w:rsidR="0078720B" w:rsidRPr="0078720B" w:rsidRDefault="0059182E" w:rsidP="00C8182C">
      <w:pPr>
        <w:widowControl w:val="0"/>
        <w:tabs>
          <w:tab w:val="left" w:pos="993"/>
        </w:tabs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8720B" w:rsidRPr="0078720B">
        <w:rPr>
          <w:sz w:val="28"/>
          <w:szCs w:val="28"/>
        </w:rPr>
        <w:t>Обычные математические предложения «из А следует В», «А влечет В», математические построения утверждений, теорем, лемм, содержащие слова «необходимо», «достаточно», «необходимо и достаточно», «так, как» и другие оказываются неразличимыми для 90 % школьников.</w:t>
      </w:r>
    </w:p>
    <w:p w14:paraId="131B5E5B" w14:textId="77777777" w:rsidR="00481E0A" w:rsidRPr="0078720B" w:rsidRDefault="0059182E" w:rsidP="00C8182C">
      <w:pPr>
        <w:widowControl w:val="0"/>
        <w:tabs>
          <w:tab w:val="left" w:pos="993"/>
        </w:tabs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Д</w:t>
      </w:r>
      <w:r w:rsidR="00481E0A" w:rsidRPr="00481E0A">
        <w:rPr>
          <w:i/>
          <w:sz w:val="28"/>
          <w:szCs w:val="28"/>
        </w:rPr>
        <w:t>оказыванию</w:t>
      </w:r>
      <w:r w:rsidR="00481E0A">
        <w:rPr>
          <w:sz w:val="28"/>
          <w:szCs w:val="28"/>
        </w:rPr>
        <w:t xml:space="preserve">, как элементу математической деятельности, нужно </w:t>
      </w:r>
      <w:r w:rsidR="00481E0A" w:rsidRPr="00481E0A">
        <w:rPr>
          <w:i/>
          <w:sz w:val="28"/>
          <w:szCs w:val="28"/>
        </w:rPr>
        <w:t>специально</w:t>
      </w:r>
      <w:r w:rsidR="00481E0A">
        <w:rPr>
          <w:sz w:val="28"/>
          <w:szCs w:val="28"/>
        </w:rPr>
        <w:t xml:space="preserve"> и обязательно учить. </w:t>
      </w:r>
    </w:p>
    <w:p w14:paraId="1BFF87ED" w14:textId="77777777" w:rsidR="0078720B" w:rsidRDefault="0059182E" w:rsidP="0059182E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78720B" w:rsidRPr="0078720B">
        <w:rPr>
          <w:sz w:val="28"/>
          <w:szCs w:val="28"/>
        </w:rPr>
        <w:t xml:space="preserve">) </w:t>
      </w:r>
      <w:r w:rsidR="006E1062">
        <w:rPr>
          <w:sz w:val="28"/>
          <w:szCs w:val="28"/>
        </w:rPr>
        <w:t xml:space="preserve">Отмечается </w:t>
      </w:r>
      <w:r w:rsidR="0078720B" w:rsidRPr="0078720B">
        <w:rPr>
          <w:sz w:val="28"/>
          <w:szCs w:val="28"/>
        </w:rPr>
        <w:t>отсутствие в рамках школьного курса основных определений совр</w:t>
      </w:r>
      <w:r>
        <w:rPr>
          <w:sz w:val="28"/>
          <w:szCs w:val="28"/>
        </w:rPr>
        <w:t xml:space="preserve">еменного математического языка: </w:t>
      </w:r>
      <w:r w:rsidR="0078720B" w:rsidRPr="0078720B">
        <w:rPr>
          <w:sz w:val="28"/>
          <w:szCs w:val="28"/>
        </w:rPr>
        <w:t>«множество», «объединение», «последовательность», «пересечение», «касательная» и т. д. Понятия «функция», «бесконечность», «ноль», «стремится к нулю», если и вводятся, то только формально.</w:t>
      </w:r>
    </w:p>
    <w:p w14:paraId="350E51C9" w14:textId="77777777" w:rsidR="006E1062" w:rsidRDefault="006E1062" w:rsidP="0059182E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Пункты 2 и 3 влекут неумение школьников строить математическую фразу – высказывание, предикаты. </w:t>
      </w:r>
      <w:r w:rsidR="0059182E">
        <w:rPr>
          <w:sz w:val="28"/>
          <w:szCs w:val="28"/>
        </w:rPr>
        <w:t>Р</w:t>
      </w:r>
      <w:r>
        <w:rPr>
          <w:sz w:val="28"/>
          <w:szCs w:val="28"/>
        </w:rPr>
        <w:t>аботе с предикатами, математическими высказываниями учат в исключительных случаях.</w:t>
      </w:r>
    </w:p>
    <w:p w14:paraId="016458D3" w14:textId="77777777" w:rsidR="0078720B" w:rsidRPr="0078720B" w:rsidRDefault="0059182E" w:rsidP="0059182E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78720B" w:rsidRPr="0078720B">
        <w:rPr>
          <w:sz w:val="28"/>
          <w:szCs w:val="28"/>
        </w:rPr>
        <w:t xml:space="preserve">одготовка к итоговой аттестации состоит в </w:t>
      </w:r>
      <w:r w:rsidR="0078720B" w:rsidRPr="0078720B">
        <w:rPr>
          <w:i/>
          <w:sz w:val="28"/>
          <w:szCs w:val="28"/>
        </w:rPr>
        <w:t>обучении математике</w:t>
      </w:r>
      <w:r w:rsidR="0078720B" w:rsidRPr="0078720B">
        <w:rPr>
          <w:sz w:val="28"/>
          <w:szCs w:val="28"/>
        </w:rPr>
        <w:t xml:space="preserve"> и категорически не должна подменяться авральной «накачкой» в конце </w:t>
      </w:r>
      <w:r w:rsidR="006E1062">
        <w:rPr>
          <w:sz w:val="28"/>
          <w:szCs w:val="28"/>
        </w:rPr>
        <w:t>11</w:t>
      </w:r>
      <w:r w:rsidR="0078720B" w:rsidRPr="0078720B">
        <w:rPr>
          <w:sz w:val="28"/>
          <w:szCs w:val="28"/>
        </w:rPr>
        <w:t xml:space="preserve"> класса. Но, к сожалению, работа учителя в обычном «выпускном» классе сводится к решению простых и очень простых типовых задач </w:t>
      </w:r>
      <w:r w:rsidR="006E1062">
        <w:rPr>
          <w:sz w:val="28"/>
          <w:szCs w:val="28"/>
        </w:rPr>
        <w:t>Е</w:t>
      </w:r>
      <w:r w:rsidR="0078720B" w:rsidRPr="0078720B">
        <w:rPr>
          <w:sz w:val="28"/>
          <w:szCs w:val="28"/>
        </w:rPr>
        <w:t>ГЭ, написанию однотипных тестов. В минимальных объемах изучается материал школьной программы, без особого углубления в содержание изучаемого. Часто происходит замена изучения нового материала повторением старого. Такая «работа» не дает желаемого эффекта: слабые школьники остаются слабыми, а те, кто посильнее, в худшем случае опускаются на уровень слабых, в лучшем — остаются на уровне прежнем.</w:t>
      </w:r>
    </w:p>
    <w:p w14:paraId="01B0511A" w14:textId="77777777" w:rsidR="0078720B" w:rsidRPr="0078720B" w:rsidRDefault="0078720B" w:rsidP="0059182E">
      <w:pPr>
        <w:widowControl w:val="0"/>
        <w:ind w:firstLine="708"/>
        <w:jc w:val="both"/>
        <w:rPr>
          <w:sz w:val="28"/>
          <w:szCs w:val="28"/>
        </w:rPr>
      </w:pPr>
      <w:r w:rsidRPr="0078720B">
        <w:rPr>
          <w:sz w:val="28"/>
          <w:szCs w:val="28"/>
        </w:rPr>
        <w:t xml:space="preserve">Предметные компетенции </w:t>
      </w:r>
      <w:r w:rsidR="0059182E">
        <w:rPr>
          <w:sz w:val="28"/>
          <w:szCs w:val="28"/>
        </w:rPr>
        <w:t>не формируются в течении одного-</w:t>
      </w:r>
      <w:r w:rsidRPr="0078720B">
        <w:rPr>
          <w:sz w:val="28"/>
          <w:szCs w:val="28"/>
        </w:rPr>
        <w:t>двух месяцев путем «натаскивания» на экзамен. Предметные компетенции формируются на протяжении всего периода обучения в школе (</w:t>
      </w:r>
      <w:r w:rsidR="006E1062">
        <w:rPr>
          <w:sz w:val="28"/>
          <w:szCs w:val="28"/>
        </w:rPr>
        <w:t xml:space="preserve">т.е. </w:t>
      </w:r>
      <w:r w:rsidRPr="0078720B">
        <w:rPr>
          <w:sz w:val="28"/>
          <w:szCs w:val="28"/>
        </w:rPr>
        <w:t>начиная с 1- класса) как результат грамотной работы всего педагогического коллектива школы. Здесь важны и вопросы преемственности начального и общего образования, и рационального отбора содержания учебного м</w:t>
      </w:r>
      <w:r w:rsidR="0059182E">
        <w:rPr>
          <w:sz w:val="28"/>
          <w:szCs w:val="28"/>
        </w:rPr>
        <w:t>атериала, и грамотного учебно-</w:t>
      </w:r>
      <w:r w:rsidRPr="0078720B">
        <w:rPr>
          <w:sz w:val="28"/>
          <w:szCs w:val="28"/>
        </w:rPr>
        <w:t>тематического план</w:t>
      </w:r>
      <w:r w:rsidR="0059182E">
        <w:rPr>
          <w:sz w:val="28"/>
          <w:szCs w:val="28"/>
        </w:rPr>
        <w:t>ирования, учитывающего</w:t>
      </w:r>
      <w:r w:rsidRPr="0078720B">
        <w:rPr>
          <w:sz w:val="28"/>
          <w:szCs w:val="28"/>
        </w:rPr>
        <w:t xml:space="preserve"> уровень подготовки класса и его отдельных групп.</w:t>
      </w:r>
    </w:p>
    <w:p w14:paraId="6423F9A2" w14:textId="77777777" w:rsidR="006E1062" w:rsidRDefault="006E1062" w:rsidP="00C8182C">
      <w:pPr>
        <w:widowControl w:val="0"/>
        <w:jc w:val="both"/>
        <w:rPr>
          <w:sz w:val="28"/>
          <w:szCs w:val="28"/>
        </w:rPr>
      </w:pPr>
    </w:p>
    <w:p w14:paraId="532CA11D" w14:textId="24CE2699" w:rsidR="0078720B" w:rsidRPr="0078720B" w:rsidRDefault="0030078D" w:rsidP="0059182E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6E1062">
        <w:rPr>
          <w:sz w:val="28"/>
          <w:szCs w:val="28"/>
        </w:rPr>
        <w:t xml:space="preserve">) </w:t>
      </w:r>
      <w:r w:rsidR="0059182E">
        <w:rPr>
          <w:sz w:val="28"/>
          <w:szCs w:val="28"/>
        </w:rPr>
        <w:t>Э</w:t>
      </w:r>
      <w:r w:rsidR="0078720B" w:rsidRPr="0078720B">
        <w:rPr>
          <w:sz w:val="28"/>
          <w:szCs w:val="28"/>
        </w:rPr>
        <w:t>ффективное использование отведенного учебного времени остается одной из основных проблем образовательного процесса.</w:t>
      </w:r>
    </w:p>
    <w:p w14:paraId="722DBE48" w14:textId="3756D001" w:rsidR="0078720B" w:rsidRDefault="0030078D" w:rsidP="0059182E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6E1062">
        <w:rPr>
          <w:sz w:val="28"/>
          <w:szCs w:val="28"/>
        </w:rPr>
        <w:t xml:space="preserve">) </w:t>
      </w:r>
      <w:r w:rsidR="0078720B" w:rsidRPr="0078720B">
        <w:rPr>
          <w:sz w:val="28"/>
          <w:szCs w:val="28"/>
        </w:rPr>
        <w:t>Проблема мотивации школьников на изучение математики из года в год практически не решается. Учащиеся полностью игнорируют</w:t>
      </w:r>
      <w:r w:rsidR="006E1062">
        <w:rPr>
          <w:sz w:val="28"/>
          <w:szCs w:val="28"/>
        </w:rPr>
        <w:t xml:space="preserve"> «неудобные»</w:t>
      </w:r>
      <w:r w:rsidR="0078720B" w:rsidRPr="0078720B">
        <w:rPr>
          <w:sz w:val="28"/>
          <w:szCs w:val="28"/>
        </w:rPr>
        <w:t xml:space="preserve"> задачи, где необходимо использовать простейшие свойства геометрических фигур</w:t>
      </w:r>
      <w:r w:rsidR="006E1062">
        <w:rPr>
          <w:sz w:val="28"/>
          <w:szCs w:val="28"/>
        </w:rPr>
        <w:t>, задачи с физическим содержанием, текстовые задачи.</w:t>
      </w:r>
    </w:p>
    <w:p w14:paraId="5FE9CDCF" w14:textId="15C9609C" w:rsidR="0078720B" w:rsidRPr="0078720B" w:rsidRDefault="0030078D" w:rsidP="0059182E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6E1062">
        <w:rPr>
          <w:sz w:val="28"/>
          <w:szCs w:val="28"/>
        </w:rPr>
        <w:t>)</w:t>
      </w:r>
      <w:r w:rsidR="0078720B" w:rsidRPr="0078720B">
        <w:rPr>
          <w:sz w:val="28"/>
          <w:szCs w:val="28"/>
        </w:rPr>
        <w:t xml:space="preserve"> Необходим тщательный отбор содержания изучаемого материала. При отборе учебного материала необходимо ориентироваться на его доступность и значимость для разных групп учащихся. Подобранные на урок задачи должны быть интересны и понятны большинству учащихся. Выстраивать материал следует соблюдая «правило спирали» — от простых заданий до </w:t>
      </w:r>
      <w:r w:rsidR="0059182E">
        <w:rPr>
          <w:sz w:val="28"/>
          <w:szCs w:val="28"/>
        </w:rPr>
        <w:t>«</w:t>
      </w:r>
      <w:r w:rsidR="0078720B" w:rsidRPr="0078720B">
        <w:rPr>
          <w:sz w:val="28"/>
          <w:szCs w:val="28"/>
        </w:rPr>
        <w:t>заданий со звездочками</w:t>
      </w:r>
      <w:r w:rsidR="0059182E">
        <w:rPr>
          <w:sz w:val="28"/>
          <w:szCs w:val="28"/>
        </w:rPr>
        <w:t>»</w:t>
      </w:r>
      <w:r w:rsidR="0078720B" w:rsidRPr="0078720B">
        <w:rPr>
          <w:sz w:val="28"/>
          <w:szCs w:val="28"/>
        </w:rPr>
        <w:t>, от комплексных типовых заданий до заданий повышенного и высокого уровня сложности. Уверенное владение всеми учащимися вычислительными навыками, а так же знаниями конкретных математических правил и формул является важнейшим условием успешности выполнения заданий любого типа.</w:t>
      </w:r>
    </w:p>
    <w:p w14:paraId="27896F91" w14:textId="4A428EF5" w:rsidR="006C45D7" w:rsidRDefault="0030078D" w:rsidP="0088367E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6C45D7">
        <w:rPr>
          <w:sz w:val="28"/>
          <w:szCs w:val="28"/>
        </w:rPr>
        <w:t>)</w:t>
      </w:r>
      <w:r w:rsidR="0078720B" w:rsidRPr="0078720B">
        <w:rPr>
          <w:sz w:val="28"/>
          <w:szCs w:val="28"/>
        </w:rPr>
        <w:t xml:space="preserve"> При планировании обобщающего и </w:t>
      </w:r>
      <w:r w:rsidR="0078720B" w:rsidRPr="0078720B">
        <w:rPr>
          <w:i/>
          <w:sz w:val="28"/>
          <w:szCs w:val="28"/>
        </w:rPr>
        <w:t xml:space="preserve">обогащающего </w:t>
      </w:r>
      <w:r w:rsidR="0078720B" w:rsidRPr="0078720B">
        <w:rPr>
          <w:sz w:val="28"/>
          <w:szCs w:val="28"/>
        </w:rPr>
        <w:t>повторения необходимо учесть уровень подготовки обучающихся и степень изученности основных тем курса математики. Отработку основных тем курса математики основной школы нужно организовать дифференцированно, но предлагаемые ученику задания должны охватывают весь спектр вопросов экзаменационной работы: от простых до сложных, таким образом, чтобы была оптимальная степень подготовки различных групп обучающихся.</w:t>
      </w:r>
      <w:r w:rsidR="006C45D7" w:rsidRPr="006C45D7">
        <w:rPr>
          <w:sz w:val="28"/>
          <w:szCs w:val="28"/>
        </w:rPr>
        <w:t xml:space="preserve"> </w:t>
      </w:r>
    </w:p>
    <w:p w14:paraId="5E89E0B2" w14:textId="77777777" w:rsidR="0078720B" w:rsidRPr="0078720B" w:rsidRDefault="006C45D7" w:rsidP="0088367E">
      <w:pPr>
        <w:widowControl w:val="0"/>
        <w:ind w:firstLine="708"/>
        <w:jc w:val="both"/>
        <w:rPr>
          <w:sz w:val="28"/>
          <w:szCs w:val="28"/>
        </w:rPr>
      </w:pPr>
      <w:r w:rsidRPr="0078720B">
        <w:rPr>
          <w:sz w:val="28"/>
          <w:szCs w:val="28"/>
        </w:rPr>
        <w:t xml:space="preserve">Для рассмотрения общих вопросов учителю нужно показывать различные подходы к решению одной и той же задачи, использовать разные методы решения и показывать рациональные способы решения, вводить задачи на доказательство и практико-ориентированные задачи. После отработки конкретных тем школьного курса математики основной школы следует переходить к выполнению тренировочных работ. При выполнении </w:t>
      </w:r>
      <w:r w:rsidR="0088367E">
        <w:rPr>
          <w:sz w:val="28"/>
          <w:szCs w:val="28"/>
        </w:rPr>
        <w:t>контрольных (самостоятельных)</w:t>
      </w:r>
      <w:r w:rsidRPr="0078720B">
        <w:rPr>
          <w:sz w:val="28"/>
          <w:szCs w:val="28"/>
        </w:rPr>
        <w:t xml:space="preserve"> работ важным и для ученика, и для учителя будет полное решение предлагаемого задания, а не выбранный ответ (для учителя это огромный труд — проверять каждую работу ученика, но положительный результат от такой работы будет обязательно). Особое внимание уделять оформлению работы.</w:t>
      </w:r>
    </w:p>
    <w:p w14:paraId="6A7DF064" w14:textId="3A050562" w:rsidR="0078720B" w:rsidRDefault="0030078D" w:rsidP="0088367E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bookmarkStart w:id="0" w:name="_GoBack"/>
      <w:bookmarkEnd w:id="0"/>
      <w:r w:rsidR="006C45D7">
        <w:rPr>
          <w:sz w:val="28"/>
          <w:szCs w:val="28"/>
        </w:rPr>
        <w:t xml:space="preserve">) </w:t>
      </w:r>
      <w:r w:rsidR="0078720B" w:rsidRPr="0078720B">
        <w:rPr>
          <w:sz w:val="28"/>
          <w:szCs w:val="28"/>
        </w:rPr>
        <w:t>Кра</w:t>
      </w:r>
      <w:r w:rsidR="008C5F15">
        <w:rPr>
          <w:sz w:val="28"/>
          <w:szCs w:val="28"/>
        </w:rPr>
        <w:t>й</w:t>
      </w:r>
      <w:r w:rsidR="0078720B" w:rsidRPr="0078720B">
        <w:rPr>
          <w:sz w:val="28"/>
          <w:szCs w:val="28"/>
        </w:rPr>
        <w:t>не важн</w:t>
      </w:r>
      <w:r w:rsidR="008C5F15">
        <w:rPr>
          <w:sz w:val="28"/>
          <w:szCs w:val="28"/>
        </w:rPr>
        <w:t>ы</w:t>
      </w:r>
      <w:r w:rsidR="0078720B" w:rsidRPr="0078720B">
        <w:rPr>
          <w:sz w:val="28"/>
          <w:szCs w:val="28"/>
        </w:rPr>
        <w:t xml:space="preserve"> </w:t>
      </w:r>
      <w:proofErr w:type="spellStart"/>
      <w:r w:rsidR="006C45D7">
        <w:rPr>
          <w:sz w:val="28"/>
          <w:szCs w:val="28"/>
        </w:rPr>
        <w:t>само</w:t>
      </w:r>
      <w:r w:rsidR="006C45D7" w:rsidRPr="0078720B">
        <w:rPr>
          <w:sz w:val="28"/>
          <w:szCs w:val="28"/>
        </w:rPr>
        <w:t>организованность</w:t>
      </w:r>
      <w:proofErr w:type="spellEnd"/>
      <w:r w:rsidR="0078720B" w:rsidRPr="0078720B">
        <w:rPr>
          <w:sz w:val="28"/>
          <w:szCs w:val="28"/>
        </w:rPr>
        <w:t>, самостоятельность и самоконтроль учащихся. Ученик должен научиться не только выбирать и выполнять по</w:t>
      </w:r>
      <w:r w:rsidR="0088367E">
        <w:rPr>
          <w:sz w:val="28"/>
          <w:szCs w:val="28"/>
        </w:rPr>
        <w:t xml:space="preserve">сильные для него задания, но и </w:t>
      </w:r>
      <w:r w:rsidR="0078720B" w:rsidRPr="0078720B">
        <w:rPr>
          <w:sz w:val="28"/>
          <w:szCs w:val="28"/>
        </w:rPr>
        <w:t>пытаться «продвинуться» дальше</w:t>
      </w:r>
      <w:r w:rsidR="006C45D7">
        <w:rPr>
          <w:sz w:val="28"/>
          <w:szCs w:val="28"/>
        </w:rPr>
        <w:t>, работать через «не</w:t>
      </w:r>
      <w:r w:rsidR="008C5F15">
        <w:rPr>
          <w:sz w:val="28"/>
          <w:szCs w:val="28"/>
        </w:rPr>
        <w:t xml:space="preserve"> </w:t>
      </w:r>
      <w:r w:rsidR="006C45D7">
        <w:rPr>
          <w:sz w:val="28"/>
          <w:szCs w:val="28"/>
        </w:rPr>
        <w:t>хочу»</w:t>
      </w:r>
      <w:r w:rsidR="0088367E">
        <w:rPr>
          <w:sz w:val="28"/>
          <w:szCs w:val="28"/>
        </w:rPr>
        <w:t>.</w:t>
      </w:r>
    </w:p>
    <w:p w14:paraId="7C7C2376" w14:textId="77777777" w:rsidR="0078720B" w:rsidRPr="0078720B" w:rsidRDefault="0078720B" w:rsidP="0088367E">
      <w:pPr>
        <w:widowControl w:val="0"/>
        <w:ind w:firstLine="708"/>
        <w:jc w:val="both"/>
        <w:rPr>
          <w:sz w:val="28"/>
          <w:szCs w:val="28"/>
        </w:rPr>
      </w:pPr>
      <w:r w:rsidRPr="0078720B">
        <w:rPr>
          <w:sz w:val="28"/>
          <w:szCs w:val="28"/>
        </w:rPr>
        <w:t xml:space="preserve">Мы не претендуем на полноту перечня возможных ресурсов для более качественной подготовки учащихся к сдаче экзамена. Есть еще и применение активных форм организации деятельности школьников (а не собственной деятельности педагога); и использование современных продуктивных технологий, и внедрения проверенных и признанных на практике достижений в области педагогической психологии и т.п. Но главная задача учителя на уроке — организовать собственную самостоятельную работу </w:t>
      </w:r>
      <w:r w:rsidRPr="0078720B">
        <w:rPr>
          <w:sz w:val="28"/>
          <w:szCs w:val="28"/>
        </w:rPr>
        <w:lastRenderedPageBreak/>
        <w:t>каждого ученика с подлежащим усвоению материалом. Если учитель это понимает, он сведет свои пояснения и разъяснения к «оптимальному минимуму», посвятив все остальное время урока управлению той работой, которую выполняют в ходе урока с изучаемым материалом каждый из учеников. Привычка к самоконтролю и самопроверке значительно повысит качество выполняемых работ.</w:t>
      </w:r>
    </w:p>
    <w:p w14:paraId="41695EBA" w14:textId="77777777" w:rsidR="0078720B" w:rsidRPr="0078720B" w:rsidRDefault="0078720B" w:rsidP="0088367E">
      <w:pPr>
        <w:widowControl w:val="0"/>
        <w:ind w:firstLine="360"/>
        <w:jc w:val="both"/>
        <w:rPr>
          <w:sz w:val="28"/>
          <w:szCs w:val="28"/>
        </w:rPr>
      </w:pPr>
      <w:r w:rsidRPr="0078720B">
        <w:rPr>
          <w:sz w:val="28"/>
          <w:szCs w:val="28"/>
        </w:rPr>
        <w:t>Методическую помощь учителю могут оказать следующие материалы, размещенные на сайте ФИПИ (http://www.fipi.ru):</w:t>
      </w:r>
    </w:p>
    <w:p w14:paraId="0263DEF7" w14:textId="77777777" w:rsidR="0078720B" w:rsidRPr="0078720B" w:rsidRDefault="0078720B" w:rsidP="00C8182C">
      <w:pPr>
        <w:pStyle w:val="ae"/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8720B">
        <w:rPr>
          <w:rFonts w:ascii="Times New Roman" w:hAnsi="Times New Roman"/>
          <w:sz w:val="28"/>
          <w:szCs w:val="28"/>
        </w:rPr>
        <w:t xml:space="preserve">документы, регламентирующие разработку </w:t>
      </w:r>
      <w:proofErr w:type="spellStart"/>
      <w:r w:rsidRPr="0078720B">
        <w:rPr>
          <w:rFonts w:ascii="Times New Roman" w:hAnsi="Times New Roman"/>
          <w:sz w:val="28"/>
          <w:szCs w:val="28"/>
        </w:rPr>
        <w:t>КИМов</w:t>
      </w:r>
      <w:proofErr w:type="spellEnd"/>
      <w:r w:rsidRPr="0078720B">
        <w:rPr>
          <w:rFonts w:ascii="Times New Roman" w:hAnsi="Times New Roman"/>
          <w:sz w:val="28"/>
          <w:szCs w:val="28"/>
        </w:rPr>
        <w:t xml:space="preserve"> для государственной (итоговой) аттестации 201</w:t>
      </w:r>
      <w:r w:rsidR="006C45D7">
        <w:rPr>
          <w:rFonts w:ascii="Times New Roman" w:hAnsi="Times New Roman"/>
          <w:sz w:val="28"/>
          <w:szCs w:val="28"/>
        </w:rPr>
        <w:t>7</w:t>
      </w:r>
      <w:r w:rsidRPr="0078720B">
        <w:rPr>
          <w:rFonts w:ascii="Times New Roman" w:hAnsi="Times New Roman"/>
          <w:sz w:val="28"/>
          <w:szCs w:val="28"/>
        </w:rPr>
        <w:t xml:space="preserve"> г. по математике в основной школе;</w:t>
      </w:r>
    </w:p>
    <w:p w14:paraId="4C6D5198" w14:textId="77777777" w:rsidR="0078720B" w:rsidRPr="0078720B" w:rsidRDefault="0078720B" w:rsidP="00C8182C">
      <w:pPr>
        <w:pStyle w:val="ae"/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8720B">
        <w:rPr>
          <w:rFonts w:ascii="Times New Roman" w:hAnsi="Times New Roman"/>
          <w:sz w:val="28"/>
          <w:szCs w:val="28"/>
        </w:rPr>
        <w:t xml:space="preserve">учебно-методические материалы для членов и председателей региональных предметных комиссий по проверке выполнения заданий с развернутым ответом экзаменационных работ выпускников </w:t>
      </w:r>
      <w:r w:rsidR="006C45D7">
        <w:rPr>
          <w:rFonts w:ascii="Times New Roman" w:hAnsi="Times New Roman"/>
          <w:sz w:val="28"/>
          <w:szCs w:val="28"/>
        </w:rPr>
        <w:t>11</w:t>
      </w:r>
      <w:r w:rsidRPr="0078720B">
        <w:rPr>
          <w:rFonts w:ascii="Times New Roman" w:hAnsi="Times New Roman"/>
          <w:sz w:val="28"/>
          <w:szCs w:val="28"/>
        </w:rPr>
        <w:t>-х классов.</w:t>
      </w:r>
    </w:p>
    <w:p w14:paraId="18DFFFFA" w14:textId="77777777" w:rsidR="0078720B" w:rsidRPr="0078720B" w:rsidRDefault="0078720B" w:rsidP="00C8182C">
      <w:pPr>
        <w:widowControl w:val="0"/>
        <w:jc w:val="both"/>
        <w:rPr>
          <w:sz w:val="28"/>
          <w:szCs w:val="28"/>
        </w:rPr>
      </w:pPr>
      <w:r w:rsidRPr="0078720B">
        <w:rPr>
          <w:sz w:val="28"/>
          <w:szCs w:val="28"/>
        </w:rPr>
        <w:t>Полезными могут стать материалы:</w:t>
      </w:r>
    </w:p>
    <w:p w14:paraId="646BD66F" w14:textId="77777777" w:rsidR="006C45D7" w:rsidRDefault="0078720B" w:rsidP="00C8182C">
      <w:pPr>
        <w:pStyle w:val="ae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C45D7">
        <w:rPr>
          <w:rFonts w:ascii="Times New Roman" w:hAnsi="Times New Roman"/>
          <w:sz w:val="28"/>
          <w:szCs w:val="28"/>
        </w:rPr>
        <w:t xml:space="preserve">Открытый банк заданий по математике: </w:t>
      </w:r>
    </w:p>
    <w:p w14:paraId="180E5E82" w14:textId="77777777" w:rsidR="0078720B" w:rsidRPr="006C45D7" w:rsidRDefault="0078720B" w:rsidP="00C8182C">
      <w:pPr>
        <w:pStyle w:val="ae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C45D7">
        <w:rPr>
          <w:rFonts w:ascii="Times New Roman" w:hAnsi="Times New Roman"/>
          <w:sz w:val="28"/>
          <w:szCs w:val="28"/>
        </w:rPr>
        <w:t xml:space="preserve">Центральный образовательный портал, </w:t>
      </w:r>
      <w:r w:rsidR="0088367E">
        <w:rPr>
          <w:rFonts w:ascii="Times New Roman" w:hAnsi="Times New Roman"/>
          <w:sz w:val="28"/>
          <w:szCs w:val="28"/>
        </w:rPr>
        <w:t xml:space="preserve">который </w:t>
      </w:r>
      <w:r w:rsidRPr="006C45D7">
        <w:rPr>
          <w:rFonts w:ascii="Times New Roman" w:hAnsi="Times New Roman"/>
          <w:sz w:val="28"/>
          <w:szCs w:val="28"/>
        </w:rPr>
        <w:t>содержит нормативные документы Министерства, стандарты, информацию о проведение экзамена: http://www.edu.ru</w:t>
      </w:r>
      <w:r w:rsidR="0088367E">
        <w:rPr>
          <w:rFonts w:ascii="Times New Roman" w:hAnsi="Times New Roman"/>
          <w:sz w:val="28"/>
          <w:szCs w:val="28"/>
        </w:rPr>
        <w:t>.</w:t>
      </w:r>
    </w:p>
    <w:p w14:paraId="7A4C5034" w14:textId="77777777" w:rsidR="0078720B" w:rsidRPr="0078720B" w:rsidRDefault="0078720B" w:rsidP="00C8182C">
      <w:pPr>
        <w:widowControl w:val="0"/>
        <w:jc w:val="both"/>
        <w:rPr>
          <w:sz w:val="28"/>
          <w:szCs w:val="28"/>
        </w:rPr>
      </w:pPr>
      <w:r w:rsidRPr="0078720B">
        <w:rPr>
          <w:sz w:val="28"/>
          <w:szCs w:val="28"/>
        </w:rPr>
        <w:t>Кроме того, можно воспользоваться методическими пособиями, подготовленными коллективом разработчиков КИМ</w:t>
      </w:r>
      <w:r w:rsidR="008C5F15">
        <w:rPr>
          <w:sz w:val="28"/>
          <w:szCs w:val="28"/>
        </w:rPr>
        <w:t xml:space="preserve"> по редакцией </w:t>
      </w:r>
      <w:r w:rsidR="008C5F15" w:rsidRPr="008C5F15">
        <w:rPr>
          <w:sz w:val="28"/>
          <w:szCs w:val="28"/>
        </w:rPr>
        <w:t>И.В. Ященко</w:t>
      </w:r>
      <w:r w:rsidR="006C45D7">
        <w:rPr>
          <w:sz w:val="28"/>
          <w:szCs w:val="28"/>
        </w:rPr>
        <w:t>.</w:t>
      </w:r>
      <w:r w:rsidR="008C5F15">
        <w:rPr>
          <w:sz w:val="28"/>
          <w:szCs w:val="28"/>
        </w:rPr>
        <w:t xml:space="preserve"> </w:t>
      </w:r>
    </w:p>
    <w:p w14:paraId="5CADD6D2" w14:textId="77777777" w:rsidR="002E4601" w:rsidRDefault="002E4601" w:rsidP="00C8182C">
      <w:pPr>
        <w:widowControl w:val="0"/>
        <w:jc w:val="both"/>
        <w:rPr>
          <w:color w:val="auto"/>
          <w:sz w:val="28"/>
          <w:szCs w:val="28"/>
        </w:rPr>
      </w:pPr>
    </w:p>
    <w:p w14:paraId="405BF7B5" w14:textId="77777777" w:rsidR="0030078D" w:rsidRPr="00DD2F53" w:rsidRDefault="0030078D" w:rsidP="0030078D">
      <w:pPr>
        <w:pStyle w:val="ae"/>
        <w:widowControl w:val="0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DD2F53">
        <w:rPr>
          <w:rFonts w:ascii="Times New Roman" w:hAnsi="Times New Roman"/>
          <w:b/>
          <w:sz w:val="28"/>
          <w:szCs w:val="28"/>
        </w:rPr>
        <w:t xml:space="preserve">Меры методической поддержки изучения учебного предмета в 2015-2016 </w:t>
      </w:r>
      <w:proofErr w:type="spellStart"/>
      <w:r w:rsidRPr="00DD2F53">
        <w:rPr>
          <w:rFonts w:ascii="Times New Roman" w:hAnsi="Times New Roman"/>
          <w:b/>
          <w:sz w:val="28"/>
          <w:szCs w:val="28"/>
          <w:u w:val="single"/>
        </w:rPr>
        <w:t>уч.г</w:t>
      </w:r>
      <w:proofErr w:type="spellEnd"/>
      <w:r w:rsidRPr="00DD2F53">
        <w:rPr>
          <w:rFonts w:ascii="Times New Roman" w:hAnsi="Times New Roman"/>
          <w:b/>
          <w:sz w:val="28"/>
          <w:szCs w:val="28"/>
          <w:u w:val="single"/>
        </w:rPr>
        <w:t>.</w:t>
      </w:r>
    </w:p>
    <w:p w14:paraId="233AC3E1" w14:textId="77777777" w:rsidR="0030078D" w:rsidRPr="00DD2F53" w:rsidRDefault="0030078D" w:rsidP="0030078D">
      <w:pPr>
        <w:pStyle w:val="ae"/>
        <w:widowControl w:val="0"/>
        <w:spacing w:after="0" w:line="24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DD2F53">
        <w:rPr>
          <w:rFonts w:ascii="Times New Roman" w:hAnsi="Times New Roman"/>
          <w:sz w:val="28"/>
          <w:szCs w:val="28"/>
          <w:u w:val="single"/>
        </w:rPr>
        <w:t>На региональном уровне</w:t>
      </w:r>
    </w:p>
    <w:p w14:paraId="20796283" w14:textId="77777777" w:rsidR="0030078D" w:rsidRPr="00DD2F53" w:rsidRDefault="0030078D" w:rsidP="0030078D">
      <w:pPr>
        <w:pStyle w:val="ae"/>
        <w:widowControl w:val="0"/>
        <w:spacing w:after="0" w:line="240" w:lineRule="auto"/>
        <w:ind w:left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Таблица 13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7822"/>
      </w:tblGrid>
      <w:tr w:rsidR="0030078D" w:rsidRPr="007C3DFA" w14:paraId="6F6083A2" w14:textId="77777777" w:rsidTr="0030078D">
        <w:tc>
          <w:tcPr>
            <w:tcW w:w="844" w:type="pct"/>
          </w:tcPr>
          <w:p w14:paraId="72BD9E7C" w14:textId="0F2731BB" w:rsidR="0030078D" w:rsidRDefault="0030078D" w:rsidP="00284ED7">
            <w:pPr>
              <w:pStyle w:val="TableContents"/>
            </w:pPr>
            <w:r>
              <w:t>Дата</w:t>
            </w:r>
          </w:p>
        </w:tc>
        <w:tc>
          <w:tcPr>
            <w:tcW w:w="4156" w:type="pct"/>
            <w:shd w:val="clear" w:color="auto" w:fill="auto"/>
          </w:tcPr>
          <w:p w14:paraId="5D8DFAEC" w14:textId="6DAB80F0" w:rsidR="0030078D" w:rsidRDefault="0030078D" w:rsidP="00284ED7">
            <w:pPr>
              <w:pStyle w:val="TableContents"/>
            </w:pPr>
            <w:r>
              <w:t>Мероприятие</w:t>
            </w:r>
          </w:p>
        </w:tc>
      </w:tr>
      <w:tr w:rsidR="0030078D" w:rsidRPr="007C3DFA" w14:paraId="23F4AA2A" w14:textId="77777777" w:rsidTr="0030078D">
        <w:tc>
          <w:tcPr>
            <w:tcW w:w="844" w:type="pct"/>
          </w:tcPr>
          <w:p w14:paraId="638297C9" w14:textId="70A39B40" w:rsidR="0030078D" w:rsidRDefault="0030078D" w:rsidP="00284ED7">
            <w:pPr>
              <w:pStyle w:val="TableContents"/>
            </w:pPr>
            <w:r>
              <w:t>Февраль 2016</w:t>
            </w:r>
          </w:p>
        </w:tc>
        <w:tc>
          <w:tcPr>
            <w:tcW w:w="4156" w:type="pct"/>
            <w:shd w:val="clear" w:color="auto" w:fill="auto"/>
          </w:tcPr>
          <w:p w14:paraId="1E165D0D" w14:textId="3953EB9C" w:rsidR="0030078D" w:rsidRDefault="0030078D" w:rsidP="00284ED7">
            <w:pPr>
              <w:pStyle w:val="TableContents"/>
            </w:pPr>
            <w:r>
              <w:t xml:space="preserve">«Развитие профессиональной компетентности учителей математики в вопросах подготовки учащихся к итоговой аттестации в форме ОГЭ, ЕГЭ» (в форме </w:t>
            </w:r>
            <w:proofErr w:type="spellStart"/>
            <w:r>
              <w:t>Web</w:t>
            </w:r>
            <w:proofErr w:type="spellEnd"/>
            <w:r>
              <w:t>-семинара)» (16 час.)</w:t>
            </w:r>
          </w:p>
        </w:tc>
      </w:tr>
      <w:tr w:rsidR="0030078D" w:rsidRPr="007C3DFA" w14:paraId="77D284E4" w14:textId="77777777" w:rsidTr="0030078D">
        <w:tc>
          <w:tcPr>
            <w:tcW w:w="844" w:type="pct"/>
          </w:tcPr>
          <w:p w14:paraId="121E483F" w14:textId="3C5C87A4" w:rsidR="0030078D" w:rsidRDefault="0030078D" w:rsidP="00284ED7">
            <w:pPr>
              <w:pStyle w:val="TableContents"/>
            </w:pPr>
            <w:r>
              <w:t>А</w:t>
            </w:r>
            <w:r>
              <w:t>прель</w:t>
            </w:r>
            <w:r>
              <w:t xml:space="preserve"> 2016</w:t>
            </w:r>
            <w:r>
              <w:t>,  сентябрь</w:t>
            </w:r>
            <w:r>
              <w:t xml:space="preserve"> 2015</w:t>
            </w:r>
          </w:p>
        </w:tc>
        <w:tc>
          <w:tcPr>
            <w:tcW w:w="4156" w:type="pct"/>
            <w:shd w:val="clear" w:color="auto" w:fill="auto"/>
          </w:tcPr>
          <w:p w14:paraId="7C30C8AC" w14:textId="2405EB3D" w:rsidR="0030078D" w:rsidRDefault="0030078D" w:rsidP="00284ED7">
            <w:pPr>
              <w:pStyle w:val="TableContents"/>
            </w:pPr>
            <w:r>
              <w:t>«Реализация федерального государственного образовательного стандарта основного общего образования в обучении математике» (120 час.)</w:t>
            </w:r>
          </w:p>
        </w:tc>
      </w:tr>
      <w:tr w:rsidR="0030078D" w:rsidRPr="007C3DFA" w14:paraId="32B9AF49" w14:textId="77777777" w:rsidTr="0030078D">
        <w:tc>
          <w:tcPr>
            <w:tcW w:w="844" w:type="pct"/>
          </w:tcPr>
          <w:p w14:paraId="1680327D" w14:textId="13540B45" w:rsidR="0030078D" w:rsidRDefault="0030078D" w:rsidP="00284ED7">
            <w:pPr>
              <w:pStyle w:val="TableContents"/>
            </w:pPr>
            <w:r>
              <w:t>А</w:t>
            </w:r>
            <w:r>
              <w:t>прель</w:t>
            </w:r>
            <w:r>
              <w:t xml:space="preserve"> 2016</w:t>
            </w:r>
          </w:p>
        </w:tc>
        <w:tc>
          <w:tcPr>
            <w:tcW w:w="4156" w:type="pct"/>
            <w:shd w:val="clear" w:color="auto" w:fill="auto"/>
          </w:tcPr>
          <w:p w14:paraId="4304E539" w14:textId="7EDA446E" w:rsidR="0030078D" w:rsidRDefault="0030078D" w:rsidP="00284ED7">
            <w:pPr>
              <w:pStyle w:val="TableContents"/>
            </w:pPr>
            <w:r>
              <w:t>«Подготовка экспертов к проверке и оценке открытой части тестовых заданий ОГЭ (математика)» (24 час.)</w:t>
            </w:r>
          </w:p>
        </w:tc>
      </w:tr>
      <w:tr w:rsidR="0030078D" w:rsidRPr="007C3DFA" w14:paraId="17F0925F" w14:textId="77777777" w:rsidTr="0030078D">
        <w:tc>
          <w:tcPr>
            <w:tcW w:w="844" w:type="pct"/>
          </w:tcPr>
          <w:p w14:paraId="098C1676" w14:textId="1FCFAC35" w:rsidR="0030078D" w:rsidRDefault="0030078D" w:rsidP="00284ED7">
            <w:pPr>
              <w:pStyle w:val="TableContents"/>
            </w:pPr>
            <w:r>
              <w:t>Сентябрь 2015</w:t>
            </w:r>
          </w:p>
        </w:tc>
        <w:tc>
          <w:tcPr>
            <w:tcW w:w="4156" w:type="pct"/>
            <w:shd w:val="clear" w:color="auto" w:fill="auto"/>
          </w:tcPr>
          <w:p w14:paraId="3B6F6D16" w14:textId="1D6367A6" w:rsidR="0030078D" w:rsidRDefault="0030078D" w:rsidP="00284ED7">
            <w:pPr>
              <w:pStyle w:val="TableContents"/>
            </w:pPr>
            <w:r>
              <w:t>«Достижение образовательных результатов согласно требованиям ФГОС ОО по математике (для руководителей МО)» (8 час.)</w:t>
            </w:r>
          </w:p>
        </w:tc>
      </w:tr>
      <w:tr w:rsidR="0030078D" w:rsidRPr="007C3DFA" w14:paraId="70D2AF64" w14:textId="77777777" w:rsidTr="0030078D">
        <w:tc>
          <w:tcPr>
            <w:tcW w:w="844" w:type="pct"/>
          </w:tcPr>
          <w:p w14:paraId="6AABA094" w14:textId="58D08736" w:rsidR="0030078D" w:rsidRDefault="0030078D" w:rsidP="00284ED7">
            <w:pPr>
              <w:pStyle w:val="TableContents"/>
            </w:pPr>
            <w:r>
              <w:t>О</w:t>
            </w:r>
            <w:r>
              <w:t>ктябрь</w:t>
            </w:r>
            <w:r>
              <w:t xml:space="preserve"> 2015</w:t>
            </w:r>
          </w:p>
        </w:tc>
        <w:tc>
          <w:tcPr>
            <w:tcW w:w="4156" w:type="pct"/>
            <w:shd w:val="clear" w:color="auto" w:fill="auto"/>
          </w:tcPr>
          <w:p w14:paraId="05D6DA22" w14:textId="56007594" w:rsidR="0030078D" w:rsidRDefault="0030078D" w:rsidP="00284ED7">
            <w:pPr>
              <w:pStyle w:val="TableContents"/>
            </w:pPr>
            <w:r>
              <w:t>«Концепция математического образования в Российской Федерации. Пути и этапы ее реализации» (16 час.)</w:t>
            </w:r>
          </w:p>
        </w:tc>
      </w:tr>
      <w:tr w:rsidR="0030078D" w14:paraId="468AB524" w14:textId="77777777" w:rsidTr="0030078D"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9A97" w14:textId="3590ECBA" w:rsidR="0030078D" w:rsidRDefault="0030078D" w:rsidP="00284ED7">
            <w:pPr>
              <w:pStyle w:val="TableContents"/>
            </w:pPr>
            <w:r>
              <w:t>Н</w:t>
            </w:r>
            <w:r>
              <w:t>оябрь</w:t>
            </w:r>
            <w:r>
              <w:t xml:space="preserve"> 2015</w:t>
            </w:r>
          </w:p>
        </w:tc>
        <w:tc>
          <w:tcPr>
            <w:tcW w:w="4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F7A8D" w14:textId="553C4A98" w:rsidR="0030078D" w:rsidRDefault="0030078D" w:rsidP="00284ED7">
            <w:pPr>
              <w:pStyle w:val="TableContents"/>
            </w:pPr>
            <w:r>
              <w:t xml:space="preserve">«Развитие ключевых компетенций обучающихся в преподавании естественнонаучных дисциплин» </w:t>
            </w:r>
            <w:r w:rsidRPr="00CB0E38">
              <w:t xml:space="preserve">Вариативный модуль: </w:t>
            </w:r>
            <w:r>
              <w:t>«Итоговая аттестация обучающихся в форме ОГЭ и ЕГЭ по предметам естественнонаучного цикла (математика)» (108 час.)» (108 час.)</w:t>
            </w:r>
          </w:p>
        </w:tc>
      </w:tr>
    </w:tbl>
    <w:p w14:paraId="61FB5B0A" w14:textId="1268E7B6" w:rsidR="00284ED7" w:rsidRDefault="00284ED7" w:rsidP="00C8182C">
      <w:pPr>
        <w:widowControl w:val="0"/>
        <w:jc w:val="both"/>
        <w:rPr>
          <w:color w:val="auto"/>
          <w:sz w:val="28"/>
          <w:szCs w:val="28"/>
        </w:rPr>
      </w:pPr>
    </w:p>
    <w:p w14:paraId="02E06AA6" w14:textId="77777777" w:rsidR="00284ED7" w:rsidRDefault="00284ED7" w:rsidP="00C8182C">
      <w:pPr>
        <w:widowControl w:val="0"/>
        <w:jc w:val="both"/>
        <w:rPr>
          <w:color w:val="auto"/>
          <w:sz w:val="28"/>
          <w:szCs w:val="28"/>
        </w:rPr>
      </w:pPr>
    </w:p>
    <w:p w14:paraId="141720EA" w14:textId="77777777" w:rsidR="0088367E" w:rsidRPr="0075552C" w:rsidRDefault="0088367E" w:rsidP="0088367E">
      <w:pPr>
        <w:pStyle w:val="3"/>
        <w:widowControl w:val="0"/>
        <w:numPr>
          <w:ilvl w:val="0"/>
          <w:numId w:val="11"/>
        </w:numPr>
        <w:spacing w:before="0"/>
        <w:rPr>
          <w:rFonts w:ascii="Times New Roman" w:hAnsi="Times New Roman" w:cs="Times New Roman"/>
          <w:caps/>
          <w:color w:val="000000"/>
          <w:sz w:val="28"/>
          <w:szCs w:val="28"/>
        </w:rPr>
      </w:pPr>
      <w:r w:rsidRPr="0075552C"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  <w:t xml:space="preserve">Составитель отчета </w:t>
      </w:r>
    </w:p>
    <w:p w14:paraId="565676B1" w14:textId="77777777" w:rsidR="00FE5631" w:rsidRDefault="00FE5631" w:rsidP="00FE5631">
      <w:pPr>
        <w:pStyle w:val="3"/>
        <w:widowControl w:val="0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E143B4B" w14:textId="77777777" w:rsidR="00FE5631" w:rsidRDefault="00FE5631" w:rsidP="00FE5631">
      <w:pPr>
        <w:widowControl w:val="0"/>
        <w:ind w:right="-285"/>
        <w:rPr>
          <w:color w:val="000000"/>
          <w:sz w:val="28"/>
          <w:szCs w:val="28"/>
        </w:rPr>
      </w:pPr>
      <w:r w:rsidRPr="00913184">
        <w:rPr>
          <w:color w:val="000000"/>
          <w:sz w:val="28"/>
          <w:szCs w:val="28"/>
        </w:rPr>
        <w:t xml:space="preserve">Наименование организации, проводящей анализ результатов ЕГЭ по предмету: </w:t>
      </w:r>
    </w:p>
    <w:p w14:paraId="793381A9" w14:textId="77777777" w:rsidR="00FE5631" w:rsidRPr="00913184" w:rsidRDefault="00FE5631" w:rsidP="00FE5631">
      <w:pPr>
        <w:widowControl w:val="0"/>
        <w:ind w:right="-285"/>
        <w:rPr>
          <w:color w:val="000000"/>
          <w:sz w:val="28"/>
          <w:szCs w:val="28"/>
        </w:rPr>
      </w:pPr>
      <w:r w:rsidRPr="00913184">
        <w:rPr>
          <w:color w:val="000000"/>
          <w:sz w:val="28"/>
          <w:szCs w:val="28"/>
        </w:rPr>
        <w:t>ГАОУ ДПО СО ИРО</w:t>
      </w:r>
    </w:p>
    <w:p w14:paraId="4802334B" w14:textId="77777777" w:rsidR="00FE5631" w:rsidRPr="00390175" w:rsidRDefault="00FE5631" w:rsidP="00FE5631">
      <w:pPr>
        <w:pStyle w:val="3"/>
        <w:widowControl w:val="0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862"/>
        <w:gridCol w:w="6703"/>
      </w:tblGrid>
      <w:tr w:rsidR="0088367E" w:rsidRPr="00390175" w14:paraId="39138EA7" w14:textId="77777777" w:rsidTr="00284ED7">
        <w:tc>
          <w:tcPr>
            <w:tcW w:w="1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</w:tcPr>
          <w:p w14:paraId="1776AAAD" w14:textId="77777777" w:rsidR="0088367E" w:rsidRPr="00390175" w:rsidRDefault="0088367E" w:rsidP="00284ED7">
            <w:pPr>
              <w:jc w:val="both"/>
              <w:rPr>
                <w:i/>
                <w:color w:val="000000"/>
                <w:sz w:val="28"/>
                <w:szCs w:val="28"/>
              </w:rPr>
            </w:pPr>
            <w:r w:rsidRPr="00390175">
              <w:rPr>
                <w:i/>
                <w:color w:val="000000"/>
                <w:sz w:val="28"/>
                <w:szCs w:val="28"/>
              </w:rPr>
              <w:t xml:space="preserve">Председатель предметной </w:t>
            </w:r>
          </w:p>
          <w:p w14:paraId="134C67C8" w14:textId="3B5D9FB0" w:rsidR="0088367E" w:rsidRPr="00390175" w:rsidRDefault="0088367E" w:rsidP="0030078D">
            <w:pPr>
              <w:jc w:val="both"/>
              <w:rPr>
                <w:sz w:val="28"/>
                <w:szCs w:val="28"/>
              </w:rPr>
            </w:pPr>
            <w:r w:rsidRPr="00390175">
              <w:rPr>
                <w:i/>
                <w:color w:val="000000"/>
                <w:sz w:val="28"/>
                <w:szCs w:val="28"/>
              </w:rPr>
              <w:t>комиссии</w:t>
            </w:r>
          </w:p>
        </w:tc>
        <w:tc>
          <w:tcPr>
            <w:tcW w:w="3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</w:tcPr>
          <w:p w14:paraId="75362417" w14:textId="77777777" w:rsidR="0088367E" w:rsidRPr="00390175" w:rsidRDefault="00FE5631" w:rsidP="00284ED7">
            <w:pPr>
              <w:jc w:val="both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Нох</w:t>
            </w:r>
            <w:r w:rsidR="0088367E">
              <w:rPr>
                <w:i/>
                <w:color w:val="000000"/>
                <w:sz w:val="28"/>
                <w:szCs w:val="28"/>
              </w:rPr>
              <w:t xml:space="preserve">рин Сергей Эрнестович, доцент кафедры </w:t>
            </w:r>
            <w:r w:rsidR="0088367E" w:rsidRPr="00390175">
              <w:rPr>
                <w:i/>
                <w:color w:val="000000"/>
                <w:sz w:val="28"/>
                <w:szCs w:val="28"/>
              </w:rPr>
              <w:t>физико</w:t>
            </w:r>
            <w:r w:rsidR="0088367E">
              <w:rPr>
                <w:i/>
                <w:color w:val="000000"/>
                <w:sz w:val="28"/>
                <w:szCs w:val="28"/>
              </w:rPr>
              <w:t>-математических дисциплин</w:t>
            </w:r>
            <w:r w:rsidR="0088367E" w:rsidRPr="00390175">
              <w:rPr>
                <w:i/>
                <w:color w:val="000000"/>
                <w:sz w:val="28"/>
                <w:szCs w:val="28"/>
              </w:rPr>
              <w:t xml:space="preserve"> ГАОУ ДПО СО «ИРО»</w:t>
            </w:r>
            <w:r w:rsidR="0088367E">
              <w:rPr>
                <w:i/>
                <w:color w:val="000000"/>
                <w:sz w:val="28"/>
                <w:szCs w:val="28"/>
              </w:rPr>
              <w:t>, к. ф.-м.н.</w:t>
            </w:r>
          </w:p>
        </w:tc>
      </w:tr>
      <w:tr w:rsidR="0088367E" w:rsidRPr="00390175" w14:paraId="2303D42F" w14:textId="77777777" w:rsidTr="00284ED7">
        <w:tc>
          <w:tcPr>
            <w:tcW w:w="1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</w:tcPr>
          <w:p w14:paraId="3E545FBB" w14:textId="77777777" w:rsidR="0088367E" w:rsidRPr="00390175" w:rsidRDefault="0088367E" w:rsidP="00284ED7">
            <w:pPr>
              <w:jc w:val="both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Заведующий кафедрой физико-математических дисциплин ГАОУ ДПО СО «ИРО»</w:t>
            </w:r>
          </w:p>
        </w:tc>
        <w:tc>
          <w:tcPr>
            <w:tcW w:w="3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</w:tcPr>
          <w:p w14:paraId="45E95237" w14:textId="77777777" w:rsidR="0088367E" w:rsidRPr="00390175" w:rsidRDefault="0088367E" w:rsidP="00284ED7">
            <w:pPr>
              <w:jc w:val="both"/>
              <w:rPr>
                <w:i/>
                <w:color w:val="000000"/>
                <w:sz w:val="28"/>
                <w:szCs w:val="28"/>
              </w:rPr>
            </w:pPr>
            <w:proofErr w:type="spellStart"/>
            <w:r w:rsidRPr="00390175">
              <w:rPr>
                <w:i/>
                <w:color w:val="000000"/>
                <w:sz w:val="28"/>
                <w:szCs w:val="28"/>
              </w:rPr>
              <w:t>Циовкин</w:t>
            </w:r>
            <w:proofErr w:type="spellEnd"/>
            <w:r w:rsidRPr="00390175">
              <w:rPr>
                <w:i/>
                <w:color w:val="000000"/>
                <w:sz w:val="28"/>
                <w:szCs w:val="28"/>
              </w:rPr>
              <w:t xml:space="preserve"> Юрий Юрье</w:t>
            </w:r>
            <w:r>
              <w:rPr>
                <w:i/>
                <w:color w:val="000000"/>
                <w:sz w:val="28"/>
                <w:szCs w:val="28"/>
              </w:rPr>
              <w:t>вич, профессор, д.ф.-м.н., зав. к</w:t>
            </w:r>
            <w:r w:rsidRPr="00390175">
              <w:rPr>
                <w:i/>
                <w:color w:val="000000"/>
                <w:sz w:val="28"/>
                <w:szCs w:val="28"/>
              </w:rPr>
              <w:t>аф</w:t>
            </w:r>
            <w:r>
              <w:rPr>
                <w:i/>
                <w:color w:val="000000"/>
                <w:sz w:val="28"/>
                <w:szCs w:val="28"/>
              </w:rPr>
              <w:t xml:space="preserve">едрой </w:t>
            </w:r>
            <w:r w:rsidRPr="00390175">
              <w:rPr>
                <w:i/>
                <w:color w:val="000000"/>
                <w:sz w:val="28"/>
                <w:szCs w:val="28"/>
              </w:rPr>
              <w:t>физико</w:t>
            </w:r>
            <w:r>
              <w:rPr>
                <w:i/>
                <w:color w:val="000000"/>
                <w:sz w:val="28"/>
                <w:szCs w:val="28"/>
              </w:rPr>
              <w:t>-математических дисциплин</w:t>
            </w:r>
            <w:r w:rsidRPr="00390175">
              <w:rPr>
                <w:i/>
                <w:color w:val="000000"/>
                <w:sz w:val="28"/>
                <w:szCs w:val="28"/>
              </w:rPr>
              <w:t xml:space="preserve"> ГАОУ ДПО СО «ИРО»</w:t>
            </w:r>
          </w:p>
        </w:tc>
      </w:tr>
    </w:tbl>
    <w:p w14:paraId="64EFDE7F" w14:textId="77777777" w:rsidR="0088367E" w:rsidRPr="0078720B" w:rsidRDefault="0088367E" w:rsidP="00C8182C">
      <w:pPr>
        <w:widowControl w:val="0"/>
        <w:jc w:val="both"/>
        <w:rPr>
          <w:color w:val="auto"/>
          <w:sz w:val="28"/>
          <w:szCs w:val="28"/>
        </w:rPr>
      </w:pPr>
    </w:p>
    <w:sectPr w:rsidR="0088367E" w:rsidRPr="0078720B" w:rsidSect="003756A5">
      <w:pgSz w:w="11906" w:h="16838"/>
      <w:pgMar w:top="1134" w:right="851" w:bottom="1134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B9C511" w14:textId="77777777" w:rsidR="00284ED7" w:rsidRDefault="00284ED7">
      <w:r>
        <w:separator/>
      </w:r>
    </w:p>
  </w:endnote>
  <w:endnote w:type="continuationSeparator" w:id="0">
    <w:p w14:paraId="7573528E" w14:textId="77777777" w:rsidR="00284ED7" w:rsidRDefault="00284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mpus Sans ITC">
    <w:altName w:val="Stencil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CC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3036982"/>
      <w:docPartObj>
        <w:docPartGallery w:val="Page Numbers (Bottom of Page)"/>
        <w:docPartUnique/>
      </w:docPartObj>
    </w:sdtPr>
    <w:sdtContent>
      <w:p w14:paraId="133906FF" w14:textId="77777777" w:rsidR="00284ED7" w:rsidRDefault="00284ED7" w:rsidP="003756A5">
        <w:pPr>
          <w:pStyle w:val="af4"/>
          <w:widowControl w:val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078D">
          <w:rPr>
            <w:noProof/>
          </w:rPr>
          <w:t>7</w:t>
        </w:r>
        <w:r>
          <w:fldChar w:fldCharType="end"/>
        </w:r>
      </w:p>
    </w:sdtContent>
  </w:sdt>
  <w:p w14:paraId="0DCE21A2" w14:textId="77777777" w:rsidR="00284ED7" w:rsidRDefault="00284ED7">
    <w:pPr>
      <w:pStyle w:val="af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474613"/>
      <w:docPartObj>
        <w:docPartGallery w:val="Page Numbers (Bottom of Page)"/>
        <w:docPartUnique/>
      </w:docPartObj>
    </w:sdtPr>
    <w:sdtContent>
      <w:p w14:paraId="18046CC3" w14:textId="77777777" w:rsidR="00284ED7" w:rsidRDefault="00284ED7" w:rsidP="003756A5">
        <w:pPr>
          <w:pStyle w:val="af4"/>
          <w:widowControl w:val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078D">
          <w:rPr>
            <w:noProof/>
          </w:rPr>
          <w:t>42</w:t>
        </w:r>
        <w:r>
          <w:fldChar w:fldCharType="end"/>
        </w:r>
      </w:p>
    </w:sdtContent>
  </w:sdt>
  <w:p w14:paraId="7CCD25EA" w14:textId="77777777" w:rsidR="00284ED7" w:rsidRDefault="00284ED7">
    <w:pPr>
      <w:pStyle w:val="af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2BC49C" w14:textId="77777777" w:rsidR="00284ED7" w:rsidRDefault="00284ED7">
      <w:r>
        <w:separator/>
      </w:r>
    </w:p>
  </w:footnote>
  <w:footnote w:type="continuationSeparator" w:id="0">
    <w:p w14:paraId="6891CDC9" w14:textId="77777777" w:rsidR="00284ED7" w:rsidRDefault="00284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6011"/>
    <w:multiLevelType w:val="multilevel"/>
    <w:tmpl w:val="56E60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1F3AD9"/>
    <w:multiLevelType w:val="hybridMultilevel"/>
    <w:tmpl w:val="AB487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C17D2"/>
    <w:multiLevelType w:val="multilevel"/>
    <w:tmpl w:val="ED92A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B2A2F"/>
    <w:multiLevelType w:val="multilevel"/>
    <w:tmpl w:val="1B6207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B463A9A"/>
    <w:multiLevelType w:val="multilevel"/>
    <w:tmpl w:val="C116F2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C7B89"/>
    <w:multiLevelType w:val="multilevel"/>
    <w:tmpl w:val="170ED5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5562EA"/>
    <w:multiLevelType w:val="hybridMultilevel"/>
    <w:tmpl w:val="D95C3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539F0"/>
    <w:multiLevelType w:val="multilevel"/>
    <w:tmpl w:val="B444330A"/>
    <w:lvl w:ilvl="0">
      <w:start w:val="1"/>
      <w:numFmt w:val="bullet"/>
      <w:lvlText w:val="­"/>
      <w:lvlJc w:val="left"/>
      <w:pPr>
        <w:ind w:left="1260" w:hanging="360"/>
      </w:pPr>
      <w:rPr>
        <w:rFonts w:ascii="Tempus Sans ITC" w:hAnsi="Tempus Sans ITC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6D7A2FB5"/>
    <w:multiLevelType w:val="multilevel"/>
    <w:tmpl w:val="C50852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7D127DF6"/>
    <w:multiLevelType w:val="multilevel"/>
    <w:tmpl w:val="338E5E36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b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b/>
        <w:sz w:val="28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b/>
        <w:sz w:val="28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b/>
        <w:sz w:val="28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0"/>
  </w:num>
  <w:num w:numId="10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601"/>
    <w:rsid w:val="000A0005"/>
    <w:rsid w:val="000D7F94"/>
    <w:rsid w:val="000F0EEE"/>
    <w:rsid w:val="00157811"/>
    <w:rsid w:val="001E69B0"/>
    <w:rsid w:val="00244B5A"/>
    <w:rsid w:val="002519FA"/>
    <w:rsid w:val="00284ED7"/>
    <w:rsid w:val="002D0571"/>
    <w:rsid w:val="002E4601"/>
    <w:rsid w:val="0030078D"/>
    <w:rsid w:val="00316407"/>
    <w:rsid w:val="003756A5"/>
    <w:rsid w:val="00395FC3"/>
    <w:rsid w:val="00470EEC"/>
    <w:rsid w:val="00481E0A"/>
    <w:rsid w:val="004B23A2"/>
    <w:rsid w:val="004B4DF5"/>
    <w:rsid w:val="0052053D"/>
    <w:rsid w:val="0054671D"/>
    <w:rsid w:val="00562686"/>
    <w:rsid w:val="00577D49"/>
    <w:rsid w:val="0059182E"/>
    <w:rsid w:val="005B0635"/>
    <w:rsid w:val="00667200"/>
    <w:rsid w:val="00686924"/>
    <w:rsid w:val="006C45D7"/>
    <w:rsid w:val="006E1062"/>
    <w:rsid w:val="007212FE"/>
    <w:rsid w:val="0075552C"/>
    <w:rsid w:val="0078720B"/>
    <w:rsid w:val="0088367E"/>
    <w:rsid w:val="008C13A4"/>
    <w:rsid w:val="008C5F15"/>
    <w:rsid w:val="008F78AB"/>
    <w:rsid w:val="009C615C"/>
    <w:rsid w:val="00A71F17"/>
    <w:rsid w:val="00B37D1D"/>
    <w:rsid w:val="00B42ADD"/>
    <w:rsid w:val="00B575F2"/>
    <w:rsid w:val="00B917FE"/>
    <w:rsid w:val="00BC3662"/>
    <w:rsid w:val="00BF4CB2"/>
    <w:rsid w:val="00C8182C"/>
    <w:rsid w:val="00D0227A"/>
    <w:rsid w:val="00D57288"/>
    <w:rsid w:val="00D61B2B"/>
    <w:rsid w:val="00D70978"/>
    <w:rsid w:val="00DA1433"/>
    <w:rsid w:val="00E178FE"/>
    <w:rsid w:val="00E22FA1"/>
    <w:rsid w:val="00EA559E"/>
    <w:rsid w:val="00ED4020"/>
    <w:rsid w:val="00F03DDA"/>
    <w:rsid w:val="00F3734A"/>
    <w:rsid w:val="00FD4E96"/>
    <w:rsid w:val="00FE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CB5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index heading" w:uiPriority="0" w:qFormat="1"/>
    <w:lsdException w:name="caption" w:uiPriority="35" w:qFormat="1"/>
    <w:lsdException w:name="footnote reference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1E9"/>
    <w:pPr>
      <w:spacing w:line="240" w:lineRule="auto"/>
    </w:pPr>
    <w:rPr>
      <w:rFonts w:ascii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7E61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917FE"/>
    <w:pPr>
      <w:spacing w:before="100" w:beforeAutospacing="1" w:after="100" w:afterAutospacing="1"/>
      <w:outlineLvl w:val="1"/>
    </w:pPr>
    <w:rPr>
      <w:rFonts w:eastAsia="Times New Roman"/>
      <w:b/>
      <w:bCs/>
      <w:color w:val="auto"/>
      <w:sz w:val="36"/>
      <w:szCs w:val="36"/>
    </w:rPr>
  </w:style>
  <w:style w:type="paragraph" w:styleId="3">
    <w:name w:val="heading 3"/>
    <w:basedOn w:val="a"/>
    <w:link w:val="30"/>
    <w:unhideWhenUsed/>
    <w:qFormat/>
    <w:rsid w:val="007E61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link w:val="40"/>
    <w:uiPriority w:val="9"/>
    <w:qFormat/>
    <w:rsid w:val="00B917FE"/>
    <w:pPr>
      <w:spacing w:before="100" w:beforeAutospacing="1" w:after="100" w:afterAutospacing="1"/>
      <w:outlineLvl w:val="3"/>
    </w:pPr>
    <w:rPr>
      <w:rFonts w:eastAsia="Times New Roman"/>
      <w:b/>
      <w:bCs/>
      <w:color w:val="auto"/>
    </w:rPr>
  </w:style>
  <w:style w:type="paragraph" w:styleId="5">
    <w:name w:val="heading 5"/>
    <w:basedOn w:val="a"/>
    <w:link w:val="50"/>
    <w:uiPriority w:val="9"/>
    <w:qFormat/>
    <w:rsid w:val="00B917FE"/>
    <w:pPr>
      <w:spacing w:before="100" w:beforeAutospacing="1" w:after="100" w:afterAutospacing="1"/>
      <w:outlineLvl w:val="4"/>
    </w:pPr>
    <w:rPr>
      <w:rFonts w:eastAsia="Times New Roman"/>
      <w:b/>
      <w:bCs/>
      <w:color w:val="aut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E61E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17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7E61E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917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917FE"/>
    <w:rPr>
      <w:rFonts w:ascii="Times New Roman" w:eastAsia="Times New Roman" w:hAnsi="Times New Roman" w:cs="Times New Roman"/>
      <w:b/>
      <w:bCs/>
      <w:szCs w:val="20"/>
      <w:lang w:eastAsia="ru-RU"/>
    </w:rPr>
  </w:style>
  <w:style w:type="character" w:customStyle="1" w:styleId="a3">
    <w:name w:val="Текст сноски Знак"/>
    <w:basedOn w:val="a0"/>
    <w:uiPriority w:val="99"/>
    <w:qFormat/>
    <w:rsid w:val="007E61E9"/>
    <w:rPr>
      <w:rFonts w:ascii="Calibri" w:eastAsia="Calibri" w:hAnsi="Calibri" w:cs="Times New Roman"/>
      <w:sz w:val="20"/>
      <w:szCs w:val="20"/>
    </w:rPr>
  </w:style>
  <w:style w:type="character" w:styleId="a4">
    <w:name w:val="footnote reference"/>
    <w:uiPriority w:val="99"/>
    <w:semiHidden/>
    <w:unhideWhenUsed/>
    <w:qFormat/>
    <w:rsid w:val="007E61E9"/>
    <w:rPr>
      <w:vertAlign w:val="superscript"/>
    </w:rPr>
  </w:style>
  <w:style w:type="character" w:customStyle="1" w:styleId="ListLabel1">
    <w:name w:val="ListLabel 1"/>
    <w:qFormat/>
    <w:rPr>
      <w:rFonts w:ascii="Times New Roman" w:hAnsi="Times New Roman" w:cs="Courier New"/>
      <w:b/>
      <w:sz w:val="28"/>
    </w:rPr>
  </w:style>
  <w:style w:type="character" w:customStyle="1" w:styleId="ListLabel2">
    <w:name w:val="ListLabel 2"/>
    <w:qFormat/>
    <w:rPr>
      <w:rFonts w:ascii="Times New Roman" w:hAnsi="Times New Roman" w:cs="Times New Roman"/>
      <w:sz w:val="28"/>
    </w:rPr>
  </w:style>
  <w:style w:type="character" w:customStyle="1" w:styleId="a5">
    <w:name w:val="Символ сноски"/>
    <w:qFormat/>
  </w:style>
  <w:style w:type="character" w:customStyle="1" w:styleId="a6">
    <w:name w:val="Привязка сноски"/>
    <w:rPr>
      <w:vertAlign w:val="superscript"/>
    </w:rPr>
  </w:style>
  <w:style w:type="character" w:customStyle="1" w:styleId="a7">
    <w:name w:val="Привязка концевой сноски"/>
    <w:rPr>
      <w:vertAlign w:val="superscript"/>
    </w:rPr>
  </w:style>
  <w:style w:type="character" w:customStyle="1" w:styleId="a8">
    <w:name w:val="Символы концевой сноски"/>
    <w:qFormat/>
  </w:style>
  <w:style w:type="character" w:customStyle="1" w:styleId="ListLabel3">
    <w:name w:val="ListLabel 3"/>
    <w:qFormat/>
    <w:rPr>
      <w:rFonts w:ascii="Times New Roman" w:hAnsi="Times New Roman" w:cs="Symbol"/>
      <w:sz w:val="28"/>
    </w:rPr>
  </w:style>
  <w:style w:type="character" w:customStyle="1" w:styleId="ListLabel4">
    <w:name w:val="ListLabel 4"/>
    <w:qFormat/>
    <w:rPr>
      <w:rFonts w:ascii="Times New Roman" w:hAnsi="Times New Roman" w:cs="Courier New"/>
      <w:b/>
      <w:sz w:val="28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Times New Roman" w:hAnsi="Times New Roman" w:cs="Times New Roman"/>
      <w:sz w:val="28"/>
    </w:rPr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eastAsia="Droid Sans Fallback" w:cs="FreeSans"/>
      <w:sz w:val="28"/>
      <w:szCs w:val="28"/>
    </w:rPr>
  </w:style>
  <w:style w:type="paragraph" w:styleId="aa">
    <w:name w:val="Body Text"/>
    <w:basedOn w:val="a"/>
    <w:pPr>
      <w:spacing w:after="140" w:line="288" w:lineRule="auto"/>
    </w:pPr>
  </w:style>
  <w:style w:type="paragraph" w:styleId="ab">
    <w:name w:val="List"/>
    <w:basedOn w:val="aa"/>
    <w:rPr>
      <w:rFonts w:cs="FreeSans"/>
    </w:rPr>
  </w:style>
  <w:style w:type="paragraph" w:styleId="ac">
    <w:name w:val="Title"/>
    <w:basedOn w:val="a"/>
    <w:pPr>
      <w:suppressLineNumbers/>
      <w:spacing w:before="120" w:after="120"/>
    </w:pPr>
    <w:rPr>
      <w:rFonts w:cs="FreeSans"/>
      <w:i/>
      <w:iCs/>
      <w:sz w:val="36"/>
    </w:rPr>
  </w:style>
  <w:style w:type="paragraph" w:styleId="ad">
    <w:name w:val="index heading"/>
    <w:basedOn w:val="a"/>
    <w:qFormat/>
    <w:pPr>
      <w:suppressLineNumbers/>
    </w:pPr>
    <w:rPr>
      <w:rFonts w:cs="FreeSans"/>
    </w:rPr>
  </w:style>
  <w:style w:type="paragraph" w:styleId="ae">
    <w:name w:val="List Paragraph"/>
    <w:basedOn w:val="a"/>
    <w:uiPriority w:val="34"/>
    <w:qFormat/>
    <w:rsid w:val="007E61E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">
    <w:name w:val="footnote text"/>
    <w:basedOn w:val="a"/>
    <w:uiPriority w:val="99"/>
    <w:unhideWhenUsed/>
    <w:qFormat/>
    <w:rsid w:val="007E61E9"/>
    <w:rPr>
      <w:rFonts w:ascii="Calibri" w:eastAsia="Calibri" w:hAnsi="Calibri"/>
      <w:sz w:val="20"/>
      <w:szCs w:val="20"/>
      <w:lang w:eastAsia="en-US"/>
    </w:rPr>
  </w:style>
  <w:style w:type="paragraph" w:customStyle="1" w:styleId="af0">
    <w:name w:val="Сноска"/>
    <w:basedOn w:val="a"/>
  </w:style>
  <w:style w:type="table" w:styleId="af1">
    <w:name w:val="Table Grid"/>
    <w:basedOn w:val="a1"/>
    <w:uiPriority w:val="59"/>
    <w:rsid w:val="007E61E9"/>
    <w:pPr>
      <w:spacing w:line="240" w:lineRule="auto"/>
    </w:pPr>
    <w:rPr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header"/>
    <w:basedOn w:val="a"/>
    <w:link w:val="af3"/>
    <w:uiPriority w:val="99"/>
    <w:unhideWhenUsed/>
    <w:rsid w:val="003756A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3756A5"/>
    <w:rPr>
      <w:rFonts w:ascii="Times New Roman" w:hAnsi="Times New Roman" w:cs="Times New Roman"/>
      <w:color w:val="00000A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3756A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3756A5"/>
    <w:rPr>
      <w:rFonts w:ascii="Times New Roman" w:hAnsi="Times New Roman" w:cs="Times New Roman"/>
      <w:color w:val="00000A"/>
      <w:sz w:val="24"/>
      <w:szCs w:val="24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B917FE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B917FE"/>
    <w:rPr>
      <w:rFonts w:ascii="Tahoma" w:hAnsi="Tahoma" w:cs="Tahoma"/>
      <w:color w:val="00000A"/>
      <w:sz w:val="16"/>
      <w:szCs w:val="16"/>
      <w:lang w:eastAsia="ru-RU"/>
    </w:rPr>
  </w:style>
  <w:style w:type="paragraph" w:customStyle="1" w:styleId="xl63">
    <w:name w:val="xl63"/>
    <w:basedOn w:val="a"/>
    <w:rsid w:val="00B917FE"/>
    <w:pPr>
      <w:pBdr>
        <w:top w:val="single" w:sz="8" w:space="0" w:color="333333"/>
        <w:left w:val="single" w:sz="8" w:space="0" w:color="333333"/>
        <w:bottom w:val="single" w:sz="8" w:space="0" w:color="333333"/>
        <w:right w:val="single" w:sz="8" w:space="0" w:color="333333"/>
      </w:pBdr>
      <w:shd w:val="clear" w:color="000000" w:fill="EEEEEE"/>
      <w:spacing w:before="100" w:beforeAutospacing="1" w:after="100" w:afterAutospacing="1"/>
      <w:jc w:val="center"/>
      <w:textAlignment w:val="center"/>
    </w:pPr>
    <w:rPr>
      <w:rFonts w:ascii="Calibri" w:eastAsia="Times New Roman" w:hAnsi="Calibri"/>
      <w:b/>
      <w:bCs/>
      <w:color w:val="auto"/>
    </w:rPr>
  </w:style>
  <w:style w:type="paragraph" w:customStyle="1" w:styleId="xl64">
    <w:name w:val="xl64"/>
    <w:basedOn w:val="a"/>
    <w:rsid w:val="00B917FE"/>
    <w:pPr>
      <w:pBdr>
        <w:top w:val="single" w:sz="8" w:space="0" w:color="333333"/>
        <w:bottom w:val="single" w:sz="8" w:space="0" w:color="333333"/>
        <w:right w:val="single" w:sz="8" w:space="0" w:color="333333"/>
      </w:pBdr>
      <w:shd w:val="clear" w:color="000000" w:fill="EEEEEE"/>
      <w:spacing w:before="100" w:beforeAutospacing="1" w:after="100" w:afterAutospacing="1"/>
      <w:jc w:val="center"/>
      <w:textAlignment w:val="center"/>
    </w:pPr>
    <w:rPr>
      <w:rFonts w:ascii="Calibri" w:eastAsia="Times New Roman" w:hAnsi="Calibri"/>
      <w:b/>
      <w:bCs/>
      <w:color w:val="auto"/>
    </w:rPr>
  </w:style>
  <w:style w:type="paragraph" w:customStyle="1" w:styleId="xl65">
    <w:name w:val="xl65"/>
    <w:basedOn w:val="a"/>
    <w:rsid w:val="00B917FE"/>
    <w:pPr>
      <w:pBdr>
        <w:top w:val="single" w:sz="8" w:space="0" w:color="333333"/>
        <w:left w:val="single" w:sz="8" w:space="0" w:color="333333"/>
        <w:bottom w:val="single" w:sz="8" w:space="0" w:color="333333"/>
        <w:right w:val="single" w:sz="8" w:space="0" w:color="333333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/>
      <w:color w:val="auto"/>
    </w:rPr>
  </w:style>
  <w:style w:type="paragraph" w:customStyle="1" w:styleId="xl66">
    <w:name w:val="xl66"/>
    <w:basedOn w:val="a"/>
    <w:rsid w:val="00B917FE"/>
    <w:pPr>
      <w:pBdr>
        <w:top w:val="single" w:sz="8" w:space="0" w:color="333333"/>
        <w:bottom w:val="single" w:sz="8" w:space="0" w:color="333333"/>
        <w:right w:val="single" w:sz="8" w:space="0" w:color="333333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/>
      <w:color w:val="auto"/>
    </w:rPr>
  </w:style>
  <w:style w:type="paragraph" w:customStyle="1" w:styleId="xl67">
    <w:name w:val="xl67"/>
    <w:basedOn w:val="a"/>
    <w:rsid w:val="00B917FE"/>
    <w:pPr>
      <w:pBdr>
        <w:left w:val="single" w:sz="8" w:space="0" w:color="333333"/>
        <w:bottom w:val="single" w:sz="8" w:space="0" w:color="333333"/>
        <w:right w:val="single" w:sz="8" w:space="0" w:color="333333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/>
      <w:color w:val="auto"/>
    </w:rPr>
  </w:style>
  <w:style w:type="paragraph" w:customStyle="1" w:styleId="xl68">
    <w:name w:val="xl68"/>
    <w:basedOn w:val="a"/>
    <w:rsid w:val="00B917FE"/>
    <w:pPr>
      <w:pBdr>
        <w:bottom w:val="single" w:sz="8" w:space="0" w:color="333333"/>
        <w:right w:val="single" w:sz="8" w:space="0" w:color="333333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/>
      <w:color w:val="auto"/>
    </w:rPr>
  </w:style>
  <w:style w:type="paragraph" w:customStyle="1" w:styleId="xl69">
    <w:name w:val="xl69"/>
    <w:basedOn w:val="a"/>
    <w:rsid w:val="00B917FE"/>
    <w:pPr>
      <w:pBdr>
        <w:top w:val="single" w:sz="8" w:space="0" w:color="333333"/>
        <w:bottom w:val="single" w:sz="8" w:space="0" w:color="333333"/>
        <w:right w:val="single" w:sz="8" w:space="0" w:color="333333"/>
      </w:pBdr>
      <w:shd w:val="clear" w:color="000000" w:fill="EEEEEE"/>
      <w:spacing w:before="100" w:beforeAutospacing="1" w:after="100" w:afterAutospacing="1"/>
      <w:jc w:val="center"/>
      <w:textAlignment w:val="center"/>
    </w:pPr>
    <w:rPr>
      <w:rFonts w:ascii="Calibri" w:eastAsia="Times New Roman" w:hAnsi="Calibri"/>
      <w:b/>
      <w:bCs/>
      <w:color w:val="auto"/>
    </w:rPr>
  </w:style>
  <w:style w:type="paragraph" w:customStyle="1" w:styleId="xl70">
    <w:name w:val="xl70"/>
    <w:basedOn w:val="a"/>
    <w:rsid w:val="00B917FE"/>
    <w:pPr>
      <w:pBdr>
        <w:top w:val="single" w:sz="8" w:space="0" w:color="333333"/>
        <w:bottom w:val="single" w:sz="8" w:space="0" w:color="333333"/>
        <w:right w:val="single" w:sz="8" w:space="0" w:color="333333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/>
      <w:color w:val="auto"/>
    </w:rPr>
  </w:style>
  <w:style w:type="paragraph" w:customStyle="1" w:styleId="xl71">
    <w:name w:val="xl71"/>
    <w:basedOn w:val="a"/>
    <w:rsid w:val="00B917FE"/>
    <w:pPr>
      <w:pBdr>
        <w:bottom w:val="single" w:sz="8" w:space="0" w:color="333333"/>
        <w:right w:val="single" w:sz="8" w:space="0" w:color="333333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/>
      <w:color w:val="auto"/>
    </w:rPr>
  </w:style>
  <w:style w:type="paragraph" w:customStyle="1" w:styleId="TableContents">
    <w:name w:val="Table Contents"/>
    <w:basedOn w:val="a"/>
    <w:rsid w:val="00284ED7"/>
    <w:pPr>
      <w:suppressLineNumbers/>
      <w:suppressAutoHyphens/>
    </w:pPr>
    <w:rPr>
      <w:rFonts w:eastAsia="Times New Roman"/>
      <w:color w:val="auto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index heading" w:uiPriority="0" w:qFormat="1"/>
    <w:lsdException w:name="caption" w:uiPriority="35" w:qFormat="1"/>
    <w:lsdException w:name="footnote reference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1E9"/>
    <w:pPr>
      <w:spacing w:line="240" w:lineRule="auto"/>
    </w:pPr>
    <w:rPr>
      <w:rFonts w:ascii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7E61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917FE"/>
    <w:pPr>
      <w:spacing w:before="100" w:beforeAutospacing="1" w:after="100" w:afterAutospacing="1"/>
      <w:outlineLvl w:val="1"/>
    </w:pPr>
    <w:rPr>
      <w:rFonts w:eastAsia="Times New Roman"/>
      <w:b/>
      <w:bCs/>
      <w:color w:val="auto"/>
      <w:sz w:val="36"/>
      <w:szCs w:val="36"/>
    </w:rPr>
  </w:style>
  <w:style w:type="paragraph" w:styleId="3">
    <w:name w:val="heading 3"/>
    <w:basedOn w:val="a"/>
    <w:link w:val="30"/>
    <w:unhideWhenUsed/>
    <w:qFormat/>
    <w:rsid w:val="007E61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link w:val="40"/>
    <w:uiPriority w:val="9"/>
    <w:qFormat/>
    <w:rsid w:val="00B917FE"/>
    <w:pPr>
      <w:spacing w:before="100" w:beforeAutospacing="1" w:after="100" w:afterAutospacing="1"/>
      <w:outlineLvl w:val="3"/>
    </w:pPr>
    <w:rPr>
      <w:rFonts w:eastAsia="Times New Roman"/>
      <w:b/>
      <w:bCs/>
      <w:color w:val="auto"/>
    </w:rPr>
  </w:style>
  <w:style w:type="paragraph" w:styleId="5">
    <w:name w:val="heading 5"/>
    <w:basedOn w:val="a"/>
    <w:link w:val="50"/>
    <w:uiPriority w:val="9"/>
    <w:qFormat/>
    <w:rsid w:val="00B917FE"/>
    <w:pPr>
      <w:spacing w:before="100" w:beforeAutospacing="1" w:after="100" w:afterAutospacing="1"/>
      <w:outlineLvl w:val="4"/>
    </w:pPr>
    <w:rPr>
      <w:rFonts w:eastAsia="Times New Roman"/>
      <w:b/>
      <w:bCs/>
      <w:color w:val="aut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E61E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17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7E61E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917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917FE"/>
    <w:rPr>
      <w:rFonts w:ascii="Times New Roman" w:eastAsia="Times New Roman" w:hAnsi="Times New Roman" w:cs="Times New Roman"/>
      <w:b/>
      <w:bCs/>
      <w:szCs w:val="20"/>
      <w:lang w:eastAsia="ru-RU"/>
    </w:rPr>
  </w:style>
  <w:style w:type="character" w:customStyle="1" w:styleId="a3">
    <w:name w:val="Текст сноски Знак"/>
    <w:basedOn w:val="a0"/>
    <w:uiPriority w:val="99"/>
    <w:qFormat/>
    <w:rsid w:val="007E61E9"/>
    <w:rPr>
      <w:rFonts w:ascii="Calibri" w:eastAsia="Calibri" w:hAnsi="Calibri" w:cs="Times New Roman"/>
      <w:sz w:val="20"/>
      <w:szCs w:val="20"/>
    </w:rPr>
  </w:style>
  <w:style w:type="character" w:styleId="a4">
    <w:name w:val="footnote reference"/>
    <w:uiPriority w:val="99"/>
    <w:semiHidden/>
    <w:unhideWhenUsed/>
    <w:qFormat/>
    <w:rsid w:val="007E61E9"/>
    <w:rPr>
      <w:vertAlign w:val="superscript"/>
    </w:rPr>
  </w:style>
  <w:style w:type="character" w:customStyle="1" w:styleId="ListLabel1">
    <w:name w:val="ListLabel 1"/>
    <w:qFormat/>
    <w:rPr>
      <w:rFonts w:ascii="Times New Roman" w:hAnsi="Times New Roman" w:cs="Courier New"/>
      <w:b/>
      <w:sz w:val="28"/>
    </w:rPr>
  </w:style>
  <w:style w:type="character" w:customStyle="1" w:styleId="ListLabel2">
    <w:name w:val="ListLabel 2"/>
    <w:qFormat/>
    <w:rPr>
      <w:rFonts w:ascii="Times New Roman" w:hAnsi="Times New Roman" w:cs="Times New Roman"/>
      <w:sz w:val="28"/>
    </w:rPr>
  </w:style>
  <w:style w:type="character" w:customStyle="1" w:styleId="a5">
    <w:name w:val="Символ сноски"/>
    <w:qFormat/>
  </w:style>
  <w:style w:type="character" w:customStyle="1" w:styleId="a6">
    <w:name w:val="Привязка сноски"/>
    <w:rPr>
      <w:vertAlign w:val="superscript"/>
    </w:rPr>
  </w:style>
  <w:style w:type="character" w:customStyle="1" w:styleId="a7">
    <w:name w:val="Привязка концевой сноски"/>
    <w:rPr>
      <w:vertAlign w:val="superscript"/>
    </w:rPr>
  </w:style>
  <w:style w:type="character" w:customStyle="1" w:styleId="a8">
    <w:name w:val="Символы концевой сноски"/>
    <w:qFormat/>
  </w:style>
  <w:style w:type="character" w:customStyle="1" w:styleId="ListLabel3">
    <w:name w:val="ListLabel 3"/>
    <w:qFormat/>
    <w:rPr>
      <w:rFonts w:ascii="Times New Roman" w:hAnsi="Times New Roman" w:cs="Symbol"/>
      <w:sz w:val="28"/>
    </w:rPr>
  </w:style>
  <w:style w:type="character" w:customStyle="1" w:styleId="ListLabel4">
    <w:name w:val="ListLabel 4"/>
    <w:qFormat/>
    <w:rPr>
      <w:rFonts w:ascii="Times New Roman" w:hAnsi="Times New Roman" w:cs="Courier New"/>
      <w:b/>
      <w:sz w:val="28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Times New Roman" w:hAnsi="Times New Roman" w:cs="Times New Roman"/>
      <w:sz w:val="28"/>
    </w:rPr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eastAsia="Droid Sans Fallback" w:cs="FreeSans"/>
      <w:sz w:val="28"/>
      <w:szCs w:val="28"/>
    </w:rPr>
  </w:style>
  <w:style w:type="paragraph" w:styleId="aa">
    <w:name w:val="Body Text"/>
    <w:basedOn w:val="a"/>
    <w:pPr>
      <w:spacing w:after="140" w:line="288" w:lineRule="auto"/>
    </w:pPr>
  </w:style>
  <w:style w:type="paragraph" w:styleId="ab">
    <w:name w:val="List"/>
    <w:basedOn w:val="aa"/>
    <w:rPr>
      <w:rFonts w:cs="FreeSans"/>
    </w:rPr>
  </w:style>
  <w:style w:type="paragraph" w:styleId="ac">
    <w:name w:val="Title"/>
    <w:basedOn w:val="a"/>
    <w:pPr>
      <w:suppressLineNumbers/>
      <w:spacing w:before="120" w:after="120"/>
    </w:pPr>
    <w:rPr>
      <w:rFonts w:cs="FreeSans"/>
      <w:i/>
      <w:iCs/>
      <w:sz w:val="36"/>
    </w:rPr>
  </w:style>
  <w:style w:type="paragraph" w:styleId="ad">
    <w:name w:val="index heading"/>
    <w:basedOn w:val="a"/>
    <w:qFormat/>
    <w:pPr>
      <w:suppressLineNumbers/>
    </w:pPr>
    <w:rPr>
      <w:rFonts w:cs="FreeSans"/>
    </w:rPr>
  </w:style>
  <w:style w:type="paragraph" w:styleId="ae">
    <w:name w:val="List Paragraph"/>
    <w:basedOn w:val="a"/>
    <w:uiPriority w:val="34"/>
    <w:qFormat/>
    <w:rsid w:val="007E61E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">
    <w:name w:val="footnote text"/>
    <w:basedOn w:val="a"/>
    <w:uiPriority w:val="99"/>
    <w:unhideWhenUsed/>
    <w:qFormat/>
    <w:rsid w:val="007E61E9"/>
    <w:rPr>
      <w:rFonts w:ascii="Calibri" w:eastAsia="Calibri" w:hAnsi="Calibri"/>
      <w:sz w:val="20"/>
      <w:szCs w:val="20"/>
      <w:lang w:eastAsia="en-US"/>
    </w:rPr>
  </w:style>
  <w:style w:type="paragraph" w:customStyle="1" w:styleId="af0">
    <w:name w:val="Сноска"/>
    <w:basedOn w:val="a"/>
  </w:style>
  <w:style w:type="table" w:styleId="af1">
    <w:name w:val="Table Grid"/>
    <w:basedOn w:val="a1"/>
    <w:uiPriority w:val="59"/>
    <w:rsid w:val="007E61E9"/>
    <w:pPr>
      <w:spacing w:line="240" w:lineRule="auto"/>
    </w:pPr>
    <w:rPr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header"/>
    <w:basedOn w:val="a"/>
    <w:link w:val="af3"/>
    <w:uiPriority w:val="99"/>
    <w:unhideWhenUsed/>
    <w:rsid w:val="003756A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3756A5"/>
    <w:rPr>
      <w:rFonts w:ascii="Times New Roman" w:hAnsi="Times New Roman" w:cs="Times New Roman"/>
      <w:color w:val="00000A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3756A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3756A5"/>
    <w:rPr>
      <w:rFonts w:ascii="Times New Roman" w:hAnsi="Times New Roman" w:cs="Times New Roman"/>
      <w:color w:val="00000A"/>
      <w:sz w:val="24"/>
      <w:szCs w:val="24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B917FE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B917FE"/>
    <w:rPr>
      <w:rFonts w:ascii="Tahoma" w:hAnsi="Tahoma" w:cs="Tahoma"/>
      <w:color w:val="00000A"/>
      <w:sz w:val="16"/>
      <w:szCs w:val="16"/>
      <w:lang w:eastAsia="ru-RU"/>
    </w:rPr>
  </w:style>
  <w:style w:type="paragraph" w:customStyle="1" w:styleId="xl63">
    <w:name w:val="xl63"/>
    <w:basedOn w:val="a"/>
    <w:rsid w:val="00B917FE"/>
    <w:pPr>
      <w:pBdr>
        <w:top w:val="single" w:sz="8" w:space="0" w:color="333333"/>
        <w:left w:val="single" w:sz="8" w:space="0" w:color="333333"/>
        <w:bottom w:val="single" w:sz="8" w:space="0" w:color="333333"/>
        <w:right w:val="single" w:sz="8" w:space="0" w:color="333333"/>
      </w:pBdr>
      <w:shd w:val="clear" w:color="000000" w:fill="EEEEEE"/>
      <w:spacing w:before="100" w:beforeAutospacing="1" w:after="100" w:afterAutospacing="1"/>
      <w:jc w:val="center"/>
      <w:textAlignment w:val="center"/>
    </w:pPr>
    <w:rPr>
      <w:rFonts w:ascii="Calibri" w:eastAsia="Times New Roman" w:hAnsi="Calibri"/>
      <w:b/>
      <w:bCs/>
      <w:color w:val="auto"/>
    </w:rPr>
  </w:style>
  <w:style w:type="paragraph" w:customStyle="1" w:styleId="xl64">
    <w:name w:val="xl64"/>
    <w:basedOn w:val="a"/>
    <w:rsid w:val="00B917FE"/>
    <w:pPr>
      <w:pBdr>
        <w:top w:val="single" w:sz="8" w:space="0" w:color="333333"/>
        <w:bottom w:val="single" w:sz="8" w:space="0" w:color="333333"/>
        <w:right w:val="single" w:sz="8" w:space="0" w:color="333333"/>
      </w:pBdr>
      <w:shd w:val="clear" w:color="000000" w:fill="EEEEEE"/>
      <w:spacing w:before="100" w:beforeAutospacing="1" w:after="100" w:afterAutospacing="1"/>
      <w:jc w:val="center"/>
      <w:textAlignment w:val="center"/>
    </w:pPr>
    <w:rPr>
      <w:rFonts w:ascii="Calibri" w:eastAsia="Times New Roman" w:hAnsi="Calibri"/>
      <w:b/>
      <w:bCs/>
      <w:color w:val="auto"/>
    </w:rPr>
  </w:style>
  <w:style w:type="paragraph" w:customStyle="1" w:styleId="xl65">
    <w:name w:val="xl65"/>
    <w:basedOn w:val="a"/>
    <w:rsid w:val="00B917FE"/>
    <w:pPr>
      <w:pBdr>
        <w:top w:val="single" w:sz="8" w:space="0" w:color="333333"/>
        <w:left w:val="single" w:sz="8" w:space="0" w:color="333333"/>
        <w:bottom w:val="single" w:sz="8" w:space="0" w:color="333333"/>
        <w:right w:val="single" w:sz="8" w:space="0" w:color="333333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/>
      <w:color w:val="auto"/>
    </w:rPr>
  </w:style>
  <w:style w:type="paragraph" w:customStyle="1" w:styleId="xl66">
    <w:name w:val="xl66"/>
    <w:basedOn w:val="a"/>
    <w:rsid w:val="00B917FE"/>
    <w:pPr>
      <w:pBdr>
        <w:top w:val="single" w:sz="8" w:space="0" w:color="333333"/>
        <w:bottom w:val="single" w:sz="8" w:space="0" w:color="333333"/>
        <w:right w:val="single" w:sz="8" w:space="0" w:color="333333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/>
      <w:color w:val="auto"/>
    </w:rPr>
  </w:style>
  <w:style w:type="paragraph" w:customStyle="1" w:styleId="xl67">
    <w:name w:val="xl67"/>
    <w:basedOn w:val="a"/>
    <w:rsid w:val="00B917FE"/>
    <w:pPr>
      <w:pBdr>
        <w:left w:val="single" w:sz="8" w:space="0" w:color="333333"/>
        <w:bottom w:val="single" w:sz="8" w:space="0" w:color="333333"/>
        <w:right w:val="single" w:sz="8" w:space="0" w:color="333333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/>
      <w:color w:val="auto"/>
    </w:rPr>
  </w:style>
  <w:style w:type="paragraph" w:customStyle="1" w:styleId="xl68">
    <w:name w:val="xl68"/>
    <w:basedOn w:val="a"/>
    <w:rsid w:val="00B917FE"/>
    <w:pPr>
      <w:pBdr>
        <w:bottom w:val="single" w:sz="8" w:space="0" w:color="333333"/>
        <w:right w:val="single" w:sz="8" w:space="0" w:color="333333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/>
      <w:color w:val="auto"/>
    </w:rPr>
  </w:style>
  <w:style w:type="paragraph" w:customStyle="1" w:styleId="xl69">
    <w:name w:val="xl69"/>
    <w:basedOn w:val="a"/>
    <w:rsid w:val="00B917FE"/>
    <w:pPr>
      <w:pBdr>
        <w:top w:val="single" w:sz="8" w:space="0" w:color="333333"/>
        <w:bottom w:val="single" w:sz="8" w:space="0" w:color="333333"/>
        <w:right w:val="single" w:sz="8" w:space="0" w:color="333333"/>
      </w:pBdr>
      <w:shd w:val="clear" w:color="000000" w:fill="EEEEEE"/>
      <w:spacing w:before="100" w:beforeAutospacing="1" w:after="100" w:afterAutospacing="1"/>
      <w:jc w:val="center"/>
      <w:textAlignment w:val="center"/>
    </w:pPr>
    <w:rPr>
      <w:rFonts w:ascii="Calibri" w:eastAsia="Times New Roman" w:hAnsi="Calibri"/>
      <w:b/>
      <w:bCs/>
      <w:color w:val="auto"/>
    </w:rPr>
  </w:style>
  <w:style w:type="paragraph" w:customStyle="1" w:styleId="xl70">
    <w:name w:val="xl70"/>
    <w:basedOn w:val="a"/>
    <w:rsid w:val="00B917FE"/>
    <w:pPr>
      <w:pBdr>
        <w:top w:val="single" w:sz="8" w:space="0" w:color="333333"/>
        <w:bottom w:val="single" w:sz="8" w:space="0" w:color="333333"/>
        <w:right w:val="single" w:sz="8" w:space="0" w:color="333333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/>
      <w:color w:val="auto"/>
    </w:rPr>
  </w:style>
  <w:style w:type="paragraph" w:customStyle="1" w:styleId="xl71">
    <w:name w:val="xl71"/>
    <w:basedOn w:val="a"/>
    <w:rsid w:val="00B917FE"/>
    <w:pPr>
      <w:pBdr>
        <w:bottom w:val="single" w:sz="8" w:space="0" w:color="333333"/>
        <w:right w:val="single" w:sz="8" w:space="0" w:color="333333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/>
      <w:color w:val="auto"/>
    </w:rPr>
  </w:style>
  <w:style w:type="paragraph" w:customStyle="1" w:styleId="TableContents">
    <w:name w:val="Table Contents"/>
    <w:basedOn w:val="a"/>
    <w:rsid w:val="00284ED7"/>
    <w:pPr>
      <w:suppressLineNumbers/>
      <w:suppressAutoHyphens/>
    </w:pPr>
    <w:rPr>
      <w:rFonts w:eastAsia="Times New Roman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chart" Target="charts/chart2.xml"/><Relationship Id="rId17" Type="http://schemas.openxmlformats.org/officeDocument/2006/relationships/image" Target="media/image6.png"/><Relationship Id="rId18" Type="http://schemas.openxmlformats.org/officeDocument/2006/relationships/chart" Target="charts/chart3.xml"/><Relationship Id="rId19" Type="http://schemas.openxmlformats.org/officeDocument/2006/relationships/image" Target="media/image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1048;&#1040;-2016\&#1045;&#1043;&#1069;\&#1082;%20&#1086;&#1090;&#1095;&#1077;&#1090;&#1072;&#1084;%20&#1080;%20&#1072;&#1085;&#1072;&#1083;&#1080;&#1079;&#1091;\&#1086;&#1090;&#1095;&#1077;&#1090;&#1099;%20&#1086;&#1090;%20&#1087;&#1088;&#1077;&#1076;&#1089;&#1077;&#1076;&#1072;&#1090;&#1077;&#1083;&#1077;&#1081;_&#1045;&#1043;&#1069;-2016\&#1076;&#1080;&#1072;&#1075;&#1088;&#1072;&#1084;&#1084;&#1099;%20&#1087;&#1086;%20&#1074;&#1089;&#1077;&#1084;%20&#1087;&#1088;&#1077;&#1076;&#1084;&#1077;&#1090;&#1072;&#1084;%20-%20&#1080;&#1089;&#1087;&#1088;&#1072;&#1074;&#1083;&#1077;&#1085;&#1085;&#1099;&#1077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ANALIYIK-2016\&#1089;&#1090;&#1072;&#1090;.&#1086;&#1090;&#1095;&#1105;&#1090;%20&#1087;&#1086;%20&#1045;&#1043;&#1069;-2016\28-07-2016_15-02-28\&#1084;&#1072;&#1090;%20&#1087;&#1088;&#1086;&#1092;%2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ANALIYIK-2016\&#1084;&#1072;&#1090;%20&#1087;%20419&#107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Математика профильная</a:t>
            </a:r>
          </a:p>
        </c:rich>
      </c:tx>
      <c:layout>
        <c:manualLayout>
          <c:xMode val="edge"/>
          <c:yMode val="edge"/>
          <c:x val="0.312236001749781"/>
          <c:y val="0.027777777777777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Лист1!$B$13:$B$23</c:f>
              <c:numCache>
                <c:formatCode>General</c:formatCode>
                <c:ptCount val="11"/>
                <c:pt idx="0">
                  <c:v>0.0</c:v>
                </c:pt>
                <c:pt idx="1">
                  <c:v>10.0</c:v>
                </c:pt>
                <c:pt idx="2">
                  <c:v>20.0</c:v>
                </c:pt>
                <c:pt idx="3">
                  <c:v>30.0</c:v>
                </c:pt>
                <c:pt idx="4">
                  <c:v>40.0</c:v>
                </c:pt>
                <c:pt idx="5">
                  <c:v>50.0</c:v>
                </c:pt>
                <c:pt idx="6">
                  <c:v>60.0</c:v>
                </c:pt>
                <c:pt idx="7">
                  <c:v>70.0</c:v>
                </c:pt>
                <c:pt idx="8">
                  <c:v>80.0</c:v>
                </c:pt>
                <c:pt idx="9">
                  <c:v>90.0</c:v>
                </c:pt>
                <c:pt idx="10">
                  <c:v>100.0</c:v>
                </c:pt>
              </c:numCache>
            </c:numRef>
          </c:cat>
          <c:val>
            <c:numRef>
              <c:f>Лист1!$C$13:$C$23</c:f>
              <c:numCache>
                <c:formatCode>General</c:formatCode>
                <c:ptCount val="11"/>
                <c:pt idx="0">
                  <c:v>187.0</c:v>
                </c:pt>
                <c:pt idx="1">
                  <c:v>608.0</c:v>
                </c:pt>
                <c:pt idx="2">
                  <c:v>1327.0</c:v>
                </c:pt>
                <c:pt idx="3">
                  <c:v>2330.0</c:v>
                </c:pt>
                <c:pt idx="4">
                  <c:v>1177.0</c:v>
                </c:pt>
                <c:pt idx="5">
                  <c:v>1998.0</c:v>
                </c:pt>
                <c:pt idx="6">
                  <c:v>1432.0</c:v>
                </c:pt>
                <c:pt idx="7">
                  <c:v>1920.0</c:v>
                </c:pt>
                <c:pt idx="8">
                  <c:v>649.0</c:v>
                </c:pt>
                <c:pt idx="9">
                  <c:v>113.0</c:v>
                </c:pt>
                <c:pt idx="10">
                  <c:v>6.0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23162136"/>
        <c:axId val="2128828840"/>
      </c:barChart>
      <c:catAx>
        <c:axId val="2123162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8828840"/>
        <c:crosses val="autoZero"/>
        <c:auto val="1"/>
        <c:lblAlgn val="ctr"/>
        <c:lblOffset val="100"/>
        <c:noMultiLvlLbl val="0"/>
      </c:catAx>
      <c:valAx>
        <c:axId val="2128828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3162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4586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Лист1!$E$11710:$P$11710</c:f>
              <c:numCache>
                <c:formatCode>General</c:formatCode>
                <c:ptCount val="12"/>
                <c:pt idx="0">
                  <c:v>94.69548133595283</c:v>
                </c:pt>
                <c:pt idx="1">
                  <c:v>92.25249850516785</c:v>
                </c:pt>
                <c:pt idx="2">
                  <c:v>89.85222516443152</c:v>
                </c:pt>
                <c:pt idx="3">
                  <c:v>65.06363714017254</c:v>
                </c:pt>
                <c:pt idx="4">
                  <c:v>91.46664388827198</c:v>
                </c:pt>
                <c:pt idx="5">
                  <c:v>84.49645511232595</c:v>
                </c:pt>
                <c:pt idx="6">
                  <c:v>55.77005210557786</c:v>
                </c:pt>
                <c:pt idx="7">
                  <c:v>74.45972495088408</c:v>
                </c:pt>
                <c:pt idx="8">
                  <c:v>79.68736653284358</c:v>
                </c:pt>
                <c:pt idx="9">
                  <c:v>36.7557871359016</c:v>
                </c:pt>
                <c:pt idx="10">
                  <c:v>40.53984795421542</c:v>
                </c:pt>
                <c:pt idx="11">
                  <c:v>47.78337746647305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139308616"/>
        <c:axId val="2129757976"/>
      </c:barChart>
      <c:catAx>
        <c:axId val="21393086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spc="-1">
                <a:latin typeface="Arial"/>
              </a:defRPr>
            </a:pPr>
            <a:endParaRPr lang="ru-RU"/>
          </a:p>
        </c:txPr>
        <c:crossAx val="2129757976"/>
        <c:crosses val="autoZero"/>
        <c:auto val="1"/>
        <c:lblAlgn val="ctr"/>
        <c:lblOffset val="100"/>
        <c:noMultiLvlLbl val="1"/>
      </c:catAx>
      <c:valAx>
        <c:axId val="212975797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spc="-1">
                <a:latin typeface="Arial"/>
              </a:defRPr>
            </a:pPr>
            <a:endParaRPr lang="ru-RU"/>
          </a:p>
        </c:txPr>
        <c:crossAx val="2139308616"/>
        <c:crosses val="autoZero"/>
        <c:crossBetween val="between"/>
      </c:valAx>
      <c:spPr>
        <a:noFill/>
        <a:ln>
          <a:solidFill>
            <a:srgbClr val="B3B3B3"/>
          </a:solidFill>
        </a:ln>
      </c:spPr>
    </c:plotArea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Решаемость заданий открытой</a:t>
            </a:r>
            <a:r>
              <a:rPr lang="ru-RU" baseline="0"/>
              <a:t> части  анализируемого варинта 419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Лист1!$R$512:$X$512</c:f>
              <c:numCache>
                <c:formatCode>General</c:formatCode>
                <c:ptCount val="7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0.0138067061143984</c:v>
                </c:pt>
                <c:pt idx="6">
                  <c:v>0.00591715976331361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Лист1!$R$513:$X$513</c:f>
              <c:numCache>
                <c:formatCode>General</c:formatCode>
                <c:ptCount val="7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0.0118343195266272</c:v>
                </c:pt>
                <c:pt idx="4">
                  <c:v>0.110453648915187</c:v>
                </c:pt>
                <c:pt idx="5">
                  <c:v>0.0</c:v>
                </c:pt>
                <c:pt idx="6">
                  <c:v>0.00591715976331361</c:v>
                </c:pt>
              </c:numCache>
            </c:numRef>
          </c:val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Лист1!$R$514:$X$514</c:f>
              <c:numCache>
                <c:formatCode>General</c:formatCode>
                <c:ptCount val="7"/>
                <c:pt idx="0">
                  <c:v>0.276134122287968</c:v>
                </c:pt>
                <c:pt idx="1">
                  <c:v>0.0118343195266272</c:v>
                </c:pt>
                <c:pt idx="2">
                  <c:v>0.0966469428007889</c:v>
                </c:pt>
                <c:pt idx="3">
                  <c:v>0.00394477317554241</c:v>
                </c:pt>
                <c:pt idx="4">
                  <c:v>0.0591715976331361</c:v>
                </c:pt>
                <c:pt idx="5">
                  <c:v>0.00591715976331361</c:v>
                </c:pt>
                <c:pt idx="6">
                  <c:v>0.0769230769230769</c:v>
                </c:pt>
              </c:numCache>
            </c:numRef>
          </c:val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Лист1!$R$515:$X$515</c:f>
              <c:numCache>
                <c:formatCode>General</c:formatCode>
                <c:ptCount val="7"/>
                <c:pt idx="0">
                  <c:v>0.0631163708086785</c:v>
                </c:pt>
                <c:pt idx="1">
                  <c:v>0.0433925049309665</c:v>
                </c:pt>
                <c:pt idx="2">
                  <c:v>0.019723865877712</c:v>
                </c:pt>
                <c:pt idx="3">
                  <c:v>0.0118343195266272</c:v>
                </c:pt>
                <c:pt idx="4">
                  <c:v>0.0216962524654832</c:v>
                </c:pt>
                <c:pt idx="5">
                  <c:v>0.0552268244575937</c:v>
                </c:pt>
                <c:pt idx="6">
                  <c:v>0.457593688362919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29932376"/>
        <c:axId val="2127911192"/>
      </c:barChart>
      <c:catAx>
        <c:axId val="21299323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7911192"/>
        <c:crosses val="autoZero"/>
        <c:auto val="1"/>
        <c:lblAlgn val="ctr"/>
        <c:lblOffset val="100"/>
        <c:noMultiLvlLbl val="0"/>
      </c:catAx>
      <c:valAx>
        <c:axId val="2127911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9932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43</Pages>
  <Words>10882</Words>
  <Characters>62034</Characters>
  <Application>Microsoft Macintosh Word</Application>
  <DocSecurity>0</DocSecurity>
  <Lines>516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Жигулина Марина Леонидовна</dc:creator>
  <cp:lastModifiedBy>Марина Жигулина</cp:lastModifiedBy>
  <cp:revision>5</cp:revision>
  <dcterms:created xsi:type="dcterms:W3CDTF">2016-08-17T02:02:00Z</dcterms:created>
  <dcterms:modified xsi:type="dcterms:W3CDTF">2016-08-17T05:32:00Z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