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86" w:type="dxa"/>
        <w:tblLook w:val="04A0" w:firstRow="1" w:lastRow="0" w:firstColumn="1" w:lastColumn="0" w:noHBand="0" w:noVBand="1"/>
      </w:tblPr>
      <w:tblGrid>
        <w:gridCol w:w="3228"/>
        <w:gridCol w:w="3229"/>
        <w:gridCol w:w="3229"/>
      </w:tblGrid>
      <w:tr w:rsidR="008D18DC" w14:paraId="3B81DF3F" w14:textId="77777777" w:rsidTr="006350E3">
        <w:trPr>
          <w:trHeight w:val="443"/>
        </w:trPr>
        <w:tc>
          <w:tcPr>
            <w:tcW w:w="3228" w:type="dxa"/>
          </w:tcPr>
          <w:p w14:paraId="3AD5177A" w14:textId="162391BA" w:rsidR="008D18DC" w:rsidRDefault="008D18DC">
            <w:r>
              <w:t>Number of Orders</w:t>
            </w:r>
          </w:p>
        </w:tc>
        <w:tc>
          <w:tcPr>
            <w:tcW w:w="3229" w:type="dxa"/>
          </w:tcPr>
          <w:p w14:paraId="1BF27213" w14:textId="7EB2D912" w:rsidR="008D18DC" w:rsidRDefault="008D18DC">
            <w:r>
              <w:t>Single Thread</w:t>
            </w:r>
            <w:r w:rsidR="006350E3">
              <w:t xml:space="preserve"> in MSec</w:t>
            </w:r>
          </w:p>
        </w:tc>
        <w:tc>
          <w:tcPr>
            <w:tcW w:w="3229" w:type="dxa"/>
          </w:tcPr>
          <w:p w14:paraId="3F0EF2B5" w14:textId="7DF0D8C1" w:rsidR="008D18DC" w:rsidRDefault="008D18DC">
            <w:r>
              <w:t>Multiple Threads</w:t>
            </w:r>
            <w:r w:rsidR="006350E3">
              <w:t xml:space="preserve"> in MSec</w:t>
            </w:r>
          </w:p>
        </w:tc>
      </w:tr>
      <w:tr w:rsidR="008D18DC" w14:paraId="768088C6" w14:textId="77777777" w:rsidTr="006350E3">
        <w:trPr>
          <w:trHeight w:val="458"/>
        </w:trPr>
        <w:tc>
          <w:tcPr>
            <w:tcW w:w="3228" w:type="dxa"/>
          </w:tcPr>
          <w:p w14:paraId="005E5765" w14:textId="2A2018E2" w:rsidR="008D18DC" w:rsidRDefault="00033AEF">
            <w:r>
              <w:t>5</w:t>
            </w:r>
            <w:r w:rsidR="00BD4B8D">
              <w:t>,</w:t>
            </w:r>
            <w:r>
              <w:t>000</w:t>
            </w:r>
          </w:p>
        </w:tc>
        <w:tc>
          <w:tcPr>
            <w:tcW w:w="3229" w:type="dxa"/>
          </w:tcPr>
          <w:p w14:paraId="3E4B798F" w14:textId="625177C0" w:rsidR="008D18DC" w:rsidRDefault="00BD4B8D">
            <w:r>
              <w:t>56</w:t>
            </w:r>
          </w:p>
        </w:tc>
        <w:tc>
          <w:tcPr>
            <w:tcW w:w="3229" w:type="dxa"/>
          </w:tcPr>
          <w:p w14:paraId="708341CF" w14:textId="37C15E45" w:rsidR="008D18DC" w:rsidRDefault="00BD4B8D">
            <w:r>
              <w:t>60</w:t>
            </w:r>
          </w:p>
        </w:tc>
      </w:tr>
      <w:tr w:rsidR="008D18DC" w14:paraId="5FC357AF" w14:textId="77777777" w:rsidTr="006350E3">
        <w:trPr>
          <w:trHeight w:val="443"/>
        </w:trPr>
        <w:tc>
          <w:tcPr>
            <w:tcW w:w="3228" w:type="dxa"/>
          </w:tcPr>
          <w:p w14:paraId="3C0C0765" w14:textId="3305AAD6" w:rsidR="008D18DC" w:rsidRDefault="00BD4B8D">
            <w:r>
              <w:t>50,000</w:t>
            </w:r>
          </w:p>
        </w:tc>
        <w:tc>
          <w:tcPr>
            <w:tcW w:w="3229" w:type="dxa"/>
          </w:tcPr>
          <w:p w14:paraId="34848416" w14:textId="4BBE3DAA" w:rsidR="008D18DC" w:rsidRDefault="00BD4B8D">
            <w:r>
              <w:t>151</w:t>
            </w:r>
          </w:p>
        </w:tc>
        <w:tc>
          <w:tcPr>
            <w:tcW w:w="3229" w:type="dxa"/>
          </w:tcPr>
          <w:p w14:paraId="5ACC0407" w14:textId="05ECD5F2" w:rsidR="008D18DC" w:rsidRDefault="00BD4B8D">
            <w:r>
              <w:t>118</w:t>
            </w:r>
          </w:p>
        </w:tc>
      </w:tr>
      <w:tr w:rsidR="008D18DC" w14:paraId="26D03D6C" w14:textId="77777777" w:rsidTr="006350E3">
        <w:trPr>
          <w:trHeight w:val="443"/>
        </w:trPr>
        <w:tc>
          <w:tcPr>
            <w:tcW w:w="3228" w:type="dxa"/>
          </w:tcPr>
          <w:p w14:paraId="6407B7ED" w14:textId="1D148C58" w:rsidR="008D18DC" w:rsidRDefault="00725B50">
            <w:r>
              <w:t>500,000</w:t>
            </w:r>
          </w:p>
        </w:tc>
        <w:tc>
          <w:tcPr>
            <w:tcW w:w="3229" w:type="dxa"/>
          </w:tcPr>
          <w:p w14:paraId="1727F9C2" w14:textId="0EB91546" w:rsidR="008D18DC" w:rsidRDefault="00725B50">
            <w:r>
              <w:t>421</w:t>
            </w:r>
          </w:p>
        </w:tc>
        <w:tc>
          <w:tcPr>
            <w:tcW w:w="3229" w:type="dxa"/>
          </w:tcPr>
          <w:p w14:paraId="73A54836" w14:textId="023A746F" w:rsidR="008D18DC" w:rsidRDefault="00725B50">
            <w:r>
              <w:t>300</w:t>
            </w:r>
          </w:p>
        </w:tc>
      </w:tr>
    </w:tbl>
    <w:p w14:paraId="01C4CCD9" w14:textId="77777777" w:rsidR="00F2100A" w:rsidRDefault="00F2100A"/>
    <w:p w14:paraId="3F8E1384" w14:textId="4D0BF6C0" w:rsidR="00EE40D0" w:rsidRDefault="00EE40D0">
      <w:r>
        <w:t>Multiple Threads is superior, especially when dealing with large datasets. It failed to outperform with lower numbers, but this is likely due to the increased code needed to make multithreading work, or perhaps the hardware of my computer. Overall, the benefits of multithreading speak for themselves.</w:t>
      </w:r>
    </w:p>
    <w:sectPr w:rsidR="00EE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0A"/>
    <w:rsid w:val="00033AEF"/>
    <w:rsid w:val="005A7B1B"/>
    <w:rsid w:val="006350E3"/>
    <w:rsid w:val="00725B50"/>
    <w:rsid w:val="008D18DC"/>
    <w:rsid w:val="00BD4B8D"/>
    <w:rsid w:val="00EE40D0"/>
    <w:rsid w:val="00F2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EE1B"/>
  <w15:chartTrackingRefBased/>
  <w15:docId w15:val="{1C91236C-C4EC-45D6-9E5A-A46617D4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00A"/>
    <w:rPr>
      <w:rFonts w:eastAsiaTheme="majorEastAsia" w:cstheme="majorBidi"/>
      <w:color w:val="272727" w:themeColor="text1" w:themeTint="D8"/>
    </w:rPr>
  </w:style>
  <w:style w:type="paragraph" w:styleId="Title">
    <w:name w:val="Title"/>
    <w:basedOn w:val="Normal"/>
    <w:next w:val="Normal"/>
    <w:link w:val="TitleChar"/>
    <w:uiPriority w:val="10"/>
    <w:qFormat/>
    <w:rsid w:val="00F21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00A"/>
    <w:pPr>
      <w:spacing w:before="160"/>
      <w:jc w:val="center"/>
    </w:pPr>
    <w:rPr>
      <w:i/>
      <w:iCs/>
      <w:color w:val="404040" w:themeColor="text1" w:themeTint="BF"/>
    </w:rPr>
  </w:style>
  <w:style w:type="character" w:customStyle="1" w:styleId="QuoteChar">
    <w:name w:val="Quote Char"/>
    <w:basedOn w:val="DefaultParagraphFont"/>
    <w:link w:val="Quote"/>
    <w:uiPriority w:val="29"/>
    <w:rsid w:val="00F2100A"/>
    <w:rPr>
      <w:i/>
      <w:iCs/>
      <w:color w:val="404040" w:themeColor="text1" w:themeTint="BF"/>
    </w:rPr>
  </w:style>
  <w:style w:type="paragraph" w:styleId="ListParagraph">
    <w:name w:val="List Paragraph"/>
    <w:basedOn w:val="Normal"/>
    <w:uiPriority w:val="34"/>
    <w:qFormat/>
    <w:rsid w:val="00F2100A"/>
    <w:pPr>
      <w:ind w:left="720"/>
      <w:contextualSpacing/>
    </w:pPr>
  </w:style>
  <w:style w:type="character" w:styleId="IntenseEmphasis">
    <w:name w:val="Intense Emphasis"/>
    <w:basedOn w:val="DefaultParagraphFont"/>
    <w:uiPriority w:val="21"/>
    <w:qFormat/>
    <w:rsid w:val="00F2100A"/>
    <w:rPr>
      <w:i/>
      <w:iCs/>
      <w:color w:val="0F4761" w:themeColor="accent1" w:themeShade="BF"/>
    </w:rPr>
  </w:style>
  <w:style w:type="paragraph" w:styleId="IntenseQuote">
    <w:name w:val="Intense Quote"/>
    <w:basedOn w:val="Normal"/>
    <w:next w:val="Normal"/>
    <w:link w:val="IntenseQuoteChar"/>
    <w:uiPriority w:val="30"/>
    <w:qFormat/>
    <w:rsid w:val="00F21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00A"/>
    <w:rPr>
      <w:i/>
      <w:iCs/>
      <w:color w:val="0F4761" w:themeColor="accent1" w:themeShade="BF"/>
    </w:rPr>
  </w:style>
  <w:style w:type="character" w:styleId="IntenseReference">
    <w:name w:val="Intense Reference"/>
    <w:basedOn w:val="DefaultParagraphFont"/>
    <w:uiPriority w:val="32"/>
    <w:qFormat/>
    <w:rsid w:val="00F2100A"/>
    <w:rPr>
      <w:b/>
      <w:bCs/>
      <w:smallCaps/>
      <w:color w:val="0F4761" w:themeColor="accent1" w:themeShade="BF"/>
      <w:spacing w:val="5"/>
    </w:rPr>
  </w:style>
  <w:style w:type="table" w:styleId="TableGrid">
    <w:name w:val="Table Grid"/>
    <w:basedOn w:val="TableNormal"/>
    <w:uiPriority w:val="39"/>
    <w:rsid w:val="008D1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 McReynolds</dc:creator>
  <cp:keywords/>
  <dc:description/>
  <cp:lastModifiedBy>Tye McReynolds</cp:lastModifiedBy>
  <cp:revision>2</cp:revision>
  <dcterms:created xsi:type="dcterms:W3CDTF">2024-05-07T01:50:00Z</dcterms:created>
  <dcterms:modified xsi:type="dcterms:W3CDTF">2024-05-07T01:51:00Z</dcterms:modified>
</cp:coreProperties>
</file>