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DFAF6" w14:textId="77777777" w:rsidR="00CB0D35" w:rsidRDefault="00CB0D35" w:rsidP="00CB0D35">
      <w:r>
        <w:rPr>
          <w:rFonts w:ascii="Segoe UI Emoji" w:hAnsi="Segoe UI Emoji" w:cs="Segoe UI Emoji"/>
        </w:rPr>
        <w:t>🔵</w:t>
      </w:r>
      <w:r>
        <w:t xml:space="preserve"> ORIGIN</w:t>
      </w:r>
      <w:r>
        <w:rPr>
          <w:rFonts w:ascii="Cambria Math" w:hAnsi="Cambria Math" w:cs="Cambria Math"/>
        </w:rPr>
        <w:t>‑</w:t>
      </w:r>
      <w:r>
        <w:t>CONTROL</w:t>
      </w:r>
      <w:r>
        <w:rPr>
          <w:rFonts w:ascii="Cambria Math" w:hAnsi="Cambria Math" w:cs="Cambria Math"/>
        </w:rPr>
        <w:t>‑</w:t>
      </w:r>
      <w:r>
        <w:t xml:space="preserve">CORE </w:t>
      </w:r>
      <w:r>
        <w:rPr>
          <w:rFonts w:ascii="Aptos" w:hAnsi="Aptos" w:cs="Aptos"/>
        </w:rPr>
        <w:t>–</w:t>
      </w:r>
      <w:r>
        <w:t xml:space="preserve"> SCHALTSYSTEM (Stand der Technik 2026)</w:t>
      </w:r>
    </w:p>
    <w:p w14:paraId="74B2E301" w14:textId="6E4E5B63" w:rsidR="00CB0D35" w:rsidRDefault="00CB0D35" w:rsidP="00CB0D35">
      <w:r>
        <w:pict w14:anchorId="0DBB879D">
          <v:rect id="_x0000_i1027" style="width:0;height:1.5pt" o:hralign="center" o:hrstd="t" o:hr="t" fillcolor="#a0a0a0" stroked="f"/>
        </w:pict>
      </w:r>
    </w:p>
    <w:p w14:paraId="29619532" w14:textId="77777777" w:rsidR="00CB0D35" w:rsidRPr="00CB0D35" w:rsidRDefault="00CB0D35" w:rsidP="00CB0D35">
      <w:pPr>
        <w:rPr>
          <w:sz w:val="20"/>
          <w:szCs w:val="20"/>
        </w:rPr>
      </w:pPr>
      <w:r w:rsidRPr="00CB0D35">
        <w:rPr>
          <w:sz w:val="20"/>
          <w:szCs w:val="20"/>
        </w:rPr>
        <w:t>Technisch, realistisch, sofort umsetzbar.</w:t>
      </w:r>
    </w:p>
    <w:p w14:paraId="1FA57350" w14:textId="77777777" w:rsidR="00CB0D35" w:rsidRPr="00CB0D35" w:rsidRDefault="00CB0D35" w:rsidP="00CB0D35">
      <w:pPr>
        <w:rPr>
          <w:sz w:val="20"/>
          <w:szCs w:val="20"/>
        </w:rPr>
      </w:pPr>
      <w:r w:rsidRPr="00CB0D35">
        <w:rPr>
          <w:sz w:val="20"/>
          <w:szCs w:val="20"/>
        </w:rPr>
        <w:t xml:space="preserve">Ich gebe dir jetzt die vollständige Systemarchitektur, exakt so, wie sie </w:t>
      </w:r>
      <w:proofErr w:type="gramStart"/>
      <w:r w:rsidRPr="00CB0D35">
        <w:rPr>
          <w:sz w:val="20"/>
          <w:szCs w:val="20"/>
        </w:rPr>
        <w:t>ein Elektrotechnik</w:t>
      </w:r>
      <w:proofErr w:type="gramEnd"/>
      <w:r w:rsidRPr="00CB0D35">
        <w:rPr>
          <w:rFonts w:ascii="Cambria Math" w:hAnsi="Cambria Math" w:cs="Cambria Math"/>
          <w:sz w:val="20"/>
          <w:szCs w:val="20"/>
        </w:rPr>
        <w:t>‑</w:t>
      </w:r>
      <w:r w:rsidRPr="00CB0D35">
        <w:rPr>
          <w:sz w:val="20"/>
          <w:szCs w:val="20"/>
        </w:rPr>
        <w:t>Team f</w:t>
      </w:r>
      <w:r w:rsidRPr="00CB0D35">
        <w:rPr>
          <w:rFonts w:ascii="Aptos" w:hAnsi="Aptos" w:cs="Aptos"/>
          <w:sz w:val="20"/>
          <w:szCs w:val="20"/>
        </w:rPr>
        <w:t>ü</w:t>
      </w:r>
      <w:r w:rsidRPr="00CB0D35">
        <w:rPr>
          <w:sz w:val="20"/>
          <w:szCs w:val="20"/>
        </w:rPr>
        <w:t>r den Bau eines Laborprototyps ben</w:t>
      </w:r>
      <w:r w:rsidRPr="00CB0D35">
        <w:rPr>
          <w:rFonts w:ascii="Aptos" w:hAnsi="Aptos" w:cs="Aptos"/>
          <w:sz w:val="20"/>
          <w:szCs w:val="20"/>
        </w:rPr>
        <w:t>ö</w:t>
      </w:r>
      <w:r w:rsidRPr="00CB0D35">
        <w:rPr>
          <w:sz w:val="20"/>
          <w:szCs w:val="20"/>
        </w:rPr>
        <w:t>tigt.</w:t>
      </w:r>
    </w:p>
    <w:p w14:paraId="294576DE" w14:textId="0FA439DE" w:rsidR="00CB0D35" w:rsidRDefault="00CB0D35" w:rsidP="00CB0D35">
      <w:r>
        <w:pict w14:anchorId="68AEA95D">
          <v:rect id="_x0000_i1026" style="width:0;height:1.5pt" o:hralign="center" o:hrstd="t" o:hr="t" fillcolor="#a0a0a0" stroked="f"/>
        </w:pict>
      </w:r>
    </w:p>
    <w:p w14:paraId="27B1BCE0" w14:textId="77777777" w:rsidR="00CB0D35" w:rsidRPr="00CB0D35" w:rsidRDefault="00CB0D35" w:rsidP="00CB0D35">
      <w:pPr>
        <w:rPr>
          <w:sz w:val="22"/>
          <w:szCs w:val="22"/>
        </w:rPr>
      </w:pPr>
    </w:p>
    <w:p w14:paraId="28A6F03E" w14:textId="37FAB2FF" w:rsidR="00025262" w:rsidRPr="00CB0D35" w:rsidRDefault="00CB0D35" w:rsidP="00CB0D35">
      <w:pPr>
        <w:pStyle w:val="Listenabsatz"/>
        <w:numPr>
          <w:ilvl w:val="0"/>
          <w:numId w:val="1"/>
        </w:numPr>
        <w:rPr>
          <w:sz w:val="22"/>
          <w:szCs w:val="22"/>
        </w:rPr>
      </w:pPr>
      <w:r w:rsidRPr="00CB0D35">
        <w:rPr>
          <w:sz w:val="22"/>
          <w:szCs w:val="22"/>
        </w:rPr>
        <w:t>SYSTEMÜBERSICHT (Blockdiagramm)</w:t>
      </w:r>
    </w:p>
    <w:p w14:paraId="309B5E99" w14:textId="4855C11C" w:rsidR="00CB0D35" w:rsidRDefault="00CB0D35" w:rsidP="00CB0D35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69EE6556" wp14:editId="14742FAD">
            <wp:extent cx="5753100" cy="202565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74FD3" w14:textId="5F7ABC23" w:rsidR="00CB0D35" w:rsidRDefault="00CB0D35" w:rsidP="00CB0D35">
      <w:pPr>
        <w:rPr>
          <w:sz w:val="22"/>
          <w:szCs w:val="22"/>
        </w:rPr>
      </w:pPr>
      <w:r w:rsidRPr="00CB0D35">
        <w:rPr>
          <w:sz w:val="22"/>
          <w:szCs w:val="22"/>
        </w:rPr>
        <w:t>Alle Komponenten existieren heute in industrieller Qualität.</w:t>
      </w:r>
    </w:p>
    <w:p w14:paraId="7C4B40C4" w14:textId="1D27AFD5" w:rsidR="00CB0D35" w:rsidRDefault="00CB0D35" w:rsidP="00CB0D35">
      <w:r>
        <w:pict w14:anchorId="770F3315">
          <v:rect id="_x0000_i1028" style="width:0;height:1.5pt" o:hralign="center" o:hrstd="t" o:hr="t" fillcolor="#a0a0a0" stroked="f"/>
        </w:pict>
      </w:r>
    </w:p>
    <w:p w14:paraId="628FF26D" w14:textId="77777777" w:rsidR="00CB0D35" w:rsidRPr="00CB0D35" w:rsidRDefault="00CB0D35" w:rsidP="00CB0D35">
      <w:r w:rsidRPr="00CB0D35">
        <w:t>2. HAUPTKOMPONENTEN (real verfügbare Technologien)</w:t>
      </w:r>
    </w:p>
    <w:p w14:paraId="475435E9" w14:textId="77777777" w:rsidR="00CB0D35" w:rsidRDefault="00CB0D35" w:rsidP="00CB0D35">
      <w:pPr>
        <w:rPr>
          <w:sz w:val="22"/>
          <w:szCs w:val="22"/>
        </w:rPr>
      </w:pPr>
      <w:r w:rsidRPr="00CB0D35">
        <w:rPr>
          <w:sz w:val="22"/>
          <w:szCs w:val="22"/>
        </w:rPr>
        <w:t>2.1. Energiepfad</w:t>
      </w:r>
    </w:p>
    <w:p w14:paraId="328FA049" w14:textId="77777777" w:rsidR="00CB0D35" w:rsidRPr="00CB0D35" w:rsidRDefault="00CB0D35" w:rsidP="00CB0D35">
      <w:pPr>
        <w:rPr>
          <w:sz w:val="22"/>
          <w:szCs w:val="22"/>
        </w:rPr>
      </w:pPr>
    </w:p>
    <w:p w14:paraId="04A4FE38" w14:textId="77777777" w:rsidR="00CB0D35" w:rsidRPr="00CB0D35" w:rsidRDefault="00CB0D35" w:rsidP="00CB0D35">
      <w:pPr>
        <w:rPr>
          <w:sz w:val="22"/>
          <w:szCs w:val="22"/>
        </w:rPr>
      </w:pPr>
      <w:r w:rsidRPr="00CB0D35">
        <w:rPr>
          <w:sz w:val="22"/>
          <w:szCs w:val="22"/>
        </w:rPr>
        <w:t xml:space="preserve">• </w:t>
      </w:r>
      <w:r w:rsidRPr="00CB0D35">
        <w:rPr>
          <w:sz w:val="22"/>
          <w:szCs w:val="22"/>
        </w:rPr>
        <w:tab/>
        <w:t>Lithium</w:t>
      </w:r>
      <w:r w:rsidRPr="00CB0D35">
        <w:rPr>
          <w:rFonts w:ascii="Cambria Math" w:hAnsi="Cambria Math" w:cs="Cambria Math"/>
          <w:sz w:val="22"/>
          <w:szCs w:val="22"/>
        </w:rPr>
        <w:t>‑</w:t>
      </w:r>
      <w:r w:rsidRPr="00CB0D35">
        <w:rPr>
          <w:sz w:val="22"/>
          <w:szCs w:val="22"/>
        </w:rPr>
        <w:t>Eisenphosphat</w:t>
      </w:r>
      <w:r w:rsidRPr="00CB0D35">
        <w:rPr>
          <w:rFonts w:ascii="Cambria Math" w:hAnsi="Cambria Math" w:cs="Cambria Math"/>
          <w:sz w:val="22"/>
          <w:szCs w:val="22"/>
        </w:rPr>
        <w:t>‑</w:t>
      </w:r>
      <w:r w:rsidRPr="00CB0D35">
        <w:rPr>
          <w:sz w:val="22"/>
          <w:szCs w:val="22"/>
        </w:rPr>
        <w:t>Akkupack (</w:t>
      </w:r>
      <w:proofErr w:type="spellStart"/>
      <w:r w:rsidRPr="00CB0D35">
        <w:rPr>
          <w:sz w:val="22"/>
          <w:szCs w:val="22"/>
        </w:rPr>
        <w:t>LiFePO</w:t>
      </w:r>
      <w:proofErr w:type="spellEnd"/>
      <w:r w:rsidRPr="00CB0D35">
        <w:rPr>
          <w:rFonts w:ascii="Aptos" w:hAnsi="Aptos" w:cs="Aptos"/>
          <w:sz w:val="22"/>
          <w:szCs w:val="22"/>
        </w:rPr>
        <w:t>₄</w:t>
      </w:r>
      <w:r w:rsidRPr="00CB0D35">
        <w:rPr>
          <w:sz w:val="22"/>
          <w:szCs w:val="22"/>
        </w:rPr>
        <w:t>)</w:t>
      </w:r>
    </w:p>
    <w:p w14:paraId="48B96443" w14:textId="77777777" w:rsidR="00CB0D35" w:rsidRDefault="00CB0D35" w:rsidP="00CB0D35">
      <w:pPr>
        <w:ind w:firstLine="708"/>
        <w:rPr>
          <w:sz w:val="22"/>
          <w:szCs w:val="22"/>
        </w:rPr>
      </w:pPr>
      <w:r w:rsidRPr="00CB0D35">
        <w:rPr>
          <w:sz w:val="22"/>
          <w:szCs w:val="22"/>
        </w:rPr>
        <w:t>→ hohe Sicherheit, thermisch stabil, ideal für Feldgeräte</w:t>
      </w:r>
    </w:p>
    <w:p w14:paraId="162CA245" w14:textId="77777777" w:rsidR="00CB0D35" w:rsidRPr="00CB0D35" w:rsidRDefault="00CB0D35" w:rsidP="00CB0D35">
      <w:pPr>
        <w:rPr>
          <w:sz w:val="22"/>
          <w:szCs w:val="22"/>
        </w:rPr>
      </w:pPr>
    </w:p>
    <w:p w14:paraId="0B4847D8" w14:textId="77777777" w:rsidR="00CB0D35" w:rsidRPr="00CB0D35" w:rsidRDefault="00CB0D35" w:rsidP="00CB0D35">
      <w:pPr>
        <w:rPr>
          <w:sz w:val="22"/>
          <w:szCs w:val="22"/>
          <w:lang w:val="en-US"/>
        </w:rPr>
      </w:pPr>
      <w:r w:rsidRPr="00CB0D35">
        <w:rPr>
          <w:sz w:val="22"/>
          <w:szCs w:val="22"/>
          <w:lang w:val="en-US"/>
        </w:rPr>
        <w:t xml:space="preserve">• </w:t>
      </w:r>
      <w:r w:rsidRPr="00CB0D35">
        <w:rPr>
          <w:sz w:val="22"/>
          <w:szCs w:val="22"/>
          <w:lang w:val="en-US"/>
        </w:rPr>
        <w:tab/>
        <w:t>DC</w:t>
      </w:r>
      <w:r w:rsidRPr="00CB0D35">
        <w:rPr>
          <w:rFonts w:ascii="Cambria Math" w:hAnsi="Cambria Math" w:cs="Cambria Math"/>
          <w:sz w:val="22"/>
          <w:szCs w:val="22"/>
          <w:lang w:val="en-US"/>
        </w:rPr>
        <w:t>‑</w:t>
      </w:r>
      <w:r w:rsidRPr="00CB0D35">
        <w:rPr>
          <w:sz w:val="22"/>
          <w:szCs w:val="22"/>
          <w:lang w:val="en-US"/>
        </w:rPr>
        <w:t>DC</w:t>
      </w:r>
      <w:r w:rsidRPr="00CB0D35">
        <w:rPr>
          <w:rFonts w:ascii="Cambria Math" w:hAnsi="Cambria Math" w:cs="Cambria Math"/>
          <w:sz w:val="22"/>
          <w:szCs w:val="22"/>
          <w:lang w:val="en-US"/>
        </w:rPr>
        <w:t>‑</w:t>
      </w:r>
      <w:r w:rsidRPr="00CB0D35">
        <w:rPr>
          <w:sz w:val="22"/>
          <w:szCs w:val="22"/>
          <w:lang w:val="en-US"/>
        </w:rPr>
        <w:t>Step</w:t>
      </w:r>
      <w:r w:rsidRPr="00CB0D35">
        <w:rPr>
          <w:rFonts w:ascii="Cambria Math" w:hAnsi="Cambria Math" w:cs="Cambria Math"/>
          <w:sz w:val="22"/>
          <w:szCs w:val="22"/>
          <w:lang w:val="en-US"/>
        </w:rPr>
        <w:t>‑</w:t>
      </w:r>
      <w:r w:rsidRPr="00CB0D35">
        <w:rPr>
          <w:sz w:val="22"/>
          <w:szCs w:val="22"/>
          <w:lang w:val="en-US"/>
        </w:rPr>
        <w:t>Down</w:t>
      </w:r>
      <w:r w:rsidRPr="00CB0D35">
        <w:rPr>
          <w:rFonts w:ascii="Cambria Math" w:hAnsi="Cambria Math" w:cs="Cambria Math"/>
          <w:sz w:val="22"/>
          <w:szCs w:val="22"/>
          <w:lang w:val="en-US"/>
        </w:rPr>
        <w:t>‑</w:t>
      </w:r>
      <w:proofErr w:type="spellStart"/>
      <w:r w:rsidRPr="00CB0D35">
        <w:rPr>
          <w:sz w:val="22"/>
          <w:szCs w:val="22"/>
          <w:lang w:val="en-US"/>
        </w:rPr>
        <w:t>Regler</w:t>
      </w:r>
      <w:proofErr w:type="spellEnd"/>
      <w:r w:rsidRPr="00CB0D35">
        <w:rPr>
          <w:sz w:val="22"/>
          <w:szCs w:val="22"/>
          <w:lang w:val="en-US"/>
        </w:rPr>
        <w:t xml:space="preserve"> (z.</w:t>
      </w:r>
      <w:r w:rsidRPr="00CB0D35">
        <w:rPr>
          <w:rFonts w:ascii="Arial" w:hAnsi="Arial" w:cs="Arial"/>
          <w:sz w:val="22"/>
          <w:szCs w:val="22"/>
          <w:lang w:val="en-US"/>
        </w:rPr>
        <w:t> </w:t>
      </w:r>
      <w:r w:rsidRPr="00CB0D35">
        <w:rPr>
          <w:sz w:val="22"/>
          <w:szCs w:val="22"/>
          <w:lang w:val="en-US"/>
        </w:rPr>
        <w:t xml:space="preserve">B. 60V </w:t>
      </w:r>
      <w:r w:rsidRPr="00CB0D35">
        <w:rPr>
          <w:rFonts w:ascii="Aptos" w:hAnsi="Aptos" w:cs="Aptos"/>
          <w:sz w:val="22"/>
          <w:szCs w:val="22"/>
          <w:lang w:val="en-US"/>
        </w:rPr>
        <w:t>→</w:t>
      </w:r>
      <w:r w:rsidRPr="00CB0D35">
        <w:rPr>
          <w:sz w:val="22"/>
          <w:szCs w:val="22"/>
          <w:lang w:val="en-US"/>
        </w:rPr>
        <w:t xml:space="preserve"> 0</w:t>
      </w:r>
      <w:r w:rsidRPr="00CB0D35">
        <w:rPr>
          <w:rFonts w:ascii="Aptos" w:hAnsi="Aptos" w:cs="Aptos"/>
          <w:sz w:val="22"/>
          <w:szCs w:val="22"/>
          <w:lang w:val="en-US"/>
        </w:rPr>
        <w:t>–</w:t>
      </w:r>
      <w:r w:rsidRPr="00CB0D35">
        <w:rPr>
          <w:sz w:val="22"/>
          <w:szCs w:val="22"/>
          <w:lang w:val="en-US"/>
        </w:rPr>
        <w:t>48V)</w:t>
      </w:r>
    </w:p>
    <w:p w14:paraId="6EF8D35A" w14:textId="77777777" w:rsidR="00CB0D35" w:rsidRDefault="00CB0D35" w:rsidP="00CB0D35">
      <w:pPr>
        <w:ind w:firstLine="708"/>
        <w:rPr>
          <w:sz w:val="22"/>
          <w:szCs w:val="22"/>
        </w:rPr>
      </w:pPr>
      <w:r w:rsidRPr="00CB0D35">
        <w:rPr>
          <w:sz w:val="22"/>
          <w:szCs w:val="22"/>
        </w:rPr>
        <w:t>→ Standardindustriekomponenten</w:t>
      </w:r>
    </w:p>
    <w:p w14:paraId="1A45274A" w14:textId="77777777" w:rsidR="00CB0D35" w:rsidRPr="00CB0D35" w:rsidRDefault="00CB0D35" w:rsidP="00CB0D35">
      <w:pPr>
        <w:rPr>
          <w:sz w:val="22"/>
          <w:szCs w:val="22"/>
        </w:rPr>
      </w:pPr>
    </w:p>
    <w:p w14:paraId="5AD11223" w14:textId="77777777" w:rsidR="00CB0D35" w:rsidRPr="00CB0D35" w:rsidRDefault="00CB0D35" w:rsidP="00CB0D35">
      <w:pPr>
        <w:rPr>
          <w:sz w:val="22"/>
          <w:szCs w:val="22"/>
        </w:rPr>
      </w:pPr>
      <w:r w:rsidRPr="00CB0D35">
        <w:rPr>
          <w:sz w:val="22"/>
          <w:szCs w:val="22"/>
        </w:rPr>
        <w:t xml:space="preserve">• </w:t>
      </w:r>
      <w:r w:rsidRPr="00CB0D35">
        <w:rPr>
          <w:sz w:val="22"/>
          <w:szCs w:val="22"/>
        </w:rPr>
        <w:tab/>
        <w:t>EMV</w:t>
      </w:r>
      <w:r w:rsidRPr="00CB0D35">
        <w:rPr>
          <w:rFonts w:ascii="Cambria Math" w:hAnsi="Cambria Math" w:cs="Cambria Math"/>
          <w:sz w:val="22"/>
          <w:szCs w:val="22"/>
        </w:rPr>
        <w:t>‑</w:t>
      </w:r>
      <w:r w:rsidRPr="00CB0D35">
        <w:rPr>
          <w:sz w:val="22"/>
          <w:szCs w:val="22"/>
        </w:rPr>
        <w:t>Filter</w:t>
      </w:r>
    </w:p>
    <w:p w14:paraId="5B82EC9C" w14:textId="21B1BF07" w:rsidR="00CB0D35" w:rsidRDefault="00CB0D35" w:rsidP="00CB0D35">
      <w:pPr>
        <w:ind w:firstLine="708"/>
        <w:rPr>
          <w:sz w:val="22"/>
          <w:szCs w:val="22"/>
        </w:rPr>
      </w:pPr>
      <w:r w:rsidRPr="00CB0D35">
        <w:rPr>
          <w:sz w:val="22"/>
          <w:szCs w:val="22"/>
        </w:rPr>
        <w:t>→ verhindert Störungen durch die Pulssteuerung</w:t>
      </w:r>
    </w:p>
    <w:p w14:paraId="16B6D654" w14:textId="31459B9E" w:rsidR="00CB0D35" w:rsidRDefault="00CB0D35" w:rsidP="00CB0D35">
      <w:r>
        <w:pict w14:anchorId="7F491207">
          <v:rect id="_x0000_i1029" style="width:0;height:1.5pt" o:hralign="center" o:hrstd="t" o:hr="t" fillcolor="#a0a0a0" stroked="f"/>
        </w:pict>
      </w:r>
    </w:p>
    <w:p w14:paraId="4D662486" w14:textId="77777777" w:rsidR="00CB0D35" w:rsidRDefault="00CB0D35" w:rsidP="00CB0D35">
      <w:pPr>
        <w:rPr>
          <w:sz w:val="22"/>
          <w:szCs w:val="22"/>
        </w:rPr>
      </w:pPr>
      <w:r w:rsidRPr="00CB0D35">
        <w:rPr>
          <w:sz w:val="22"/>
          <w:szCs w:val="22"/>
        </w:rPr>
        <w:t xml:space="preserve">2.2. </w:t>
      </w:r>
      <w:proofErr w:type="spellStart"/>
      <w:r w:rsidRPr="00CB0D35">
        <w:rPr>
          <w:sz w:val="22"/>
          <w:szCs w:val="22"/>
        </w:rPr>
        <w:t>Pulsed</w:t>
      </w:r>
      <w:proofErr w:type="spellEnd"/>
      <w:r w:rsidRPr="00CB0D35">
        <w:rPr>
          <w:rFonts w:ascii="Cambria Math" w:hAnsi="Cambria Math" w:cs="Cambria Math"/>
          <w:sz w:val="22"/>
          <w:szCs w:val="22"/>
        </w:rPr>
        <w:t>‑</w:t>
      </w:r>
      <w:r w:rsidRPr="00CB0D35">
        <w:rPr>
          <w:sz w:val="22"/>
          <w:szCs w:val="22"/>
        </w:rPr>
        <w:t>DC</w:t>
      </w:r>
      <w:r w:rsidRPr="00CB0D35">
        <w:rPr>
          <w:rFonts w:ascii="Cambria Math" w:hAnsi="Cambria Math" w:cs="Cambria Math"/>
          <w:sz w:val="22"/>
          <w:szCs w:val="22"/>
        </w:rPr>
        <w:t>‑</w:t>
      </w:r>
      <w:r w:rsidRPr="00CB0D35">
        <w:rPr>
          <w:sz w:val="22"/>
          <w:szCs w:val="22"/>
        </w:rPr>
        <w:t>Modul</w:t>
      </w:r>
    </w:p>
    <w:p w14:paraId="763015D0" w14:textId="77777777" w:rsidR="00CB0D35" w:rsidRPr="00CB0D35" w:rsidRDefault="00CB0D35" w:rsidP="00CB0D35">
      <w:pPr>
        <w:rPr>
          <w:sz w:val="22"/>
          <w:szCs w:val="22"/>
        </w:rPr>
      </w:pPr>
    </w:p>
    <w:p w14:paraId="6293FED8" w14:textId="77777777" w:rsidR="00CB0D35" w:rsidRDefault="00CB0D35" w:rsidP="00CB0D35">
      <w:pPr>
        <w:ind w:firstLine="708"/>
        <w:rPr>
          <w:sz w:val="22"/>
          <w:szCs w:val="22"/>
        </w:rPr>
      </w:pPr>
      <w:r w:rsidRPr="00CB0D35">
        <w:rPr>
          <w:sz w:val="22"/>
          <w:szCs w:val="22"/>
        </w:rPr>
        <w:t>Realisiert durch:</w:t>
      </w:r>
    </w:p>
    <w:p w14:paraId="1EC2A108" w14:textId="77777777" w:rsidR="00CB0D35" w:rsidRPr="00CB0D35" w:rsidRDefault="00CB0D35" w:rsidP="00CB0D35">
      <w:pPr>
        <w:ind w:firstLine="708"/>
        <w:rPr>
          <w:sz w:val="22"/>
          <w:szCs w:val="22"/>
        </w:rPr>
      </w:pPr>
    </w:p>
    <w:p w14:paraId="62A4A053" w14:textId="77777777" w:rsidR="00CB0D35" w:rsidRPr="00CB0D35" w:rsidRDefault="00CB0D35" w:rsidP="00CB0D35">
      <w:pPr>
        <w:rPr>
          <w:sz w:val="20"/>
          <w:szCs w:val="20"/>
        </w:rPr>
      </w:pPr>
      <w:r w:rsidRPr="00CB0D35">
        <w:rPr>
          <w:sz w:val="20"/>
          <w:szCs w:val="20"/>
        </w:rPr>
        <w:t xml:space="preserve">• </w:t>
      </w:r>
      <w:r w:rsidRPr="00CB0D35">
        <w:rPr>
          <w:sz w:val="20"/>
          <w:szCs w:val="20"/>
        </w:rPr>
        <w:tab/>
        <w:t>PWM</w:t>
      </w:r>
      <w:r w:rsidRPr="00CB0D35">
        <w:rPr>
          <w:rFonts w:ascii="Cambria Math" w:hAnsi="Cambria Math" w:cs="Cambria Math"/>
          <w:sz w:val="20"/>
          <w:szCs w:val="20"/>
        </w:rPr>
        <w:t>‑</w:t>
      </w:r>
      <w:r w:rsidRPr="00CB0D35">
        <w:rPr>
          <w:sz w:val="20"/>
          <w:szCs w:val="20"/>
        </w:rPr>
        <w:t>Generator (im Mikrocontroller integriert)</w:t>
      </w:r>
    </w:p>
    <w:p w14:paraId="60A773A8" w14:textId="77777777" w:rsidR="00CB0D35" w:rsidRPr="00CB0D35" w:rsidRDefault="00CB0D35" w:rsidP="00CB0D35">
      <w:pPr>
        <w:rPr>
          <w:sz w:val="20"/>
          <w:szCs w:val="20"/>
        </w:rPr>
      </w:pPr>
      <w:r w:rsidRPr="00CB0D35">
        <w:rPr>
          <w:sz w:val="20"/>
          <w:szCs w:val="20"/>
        </w:rPr>
        <w:t xml:space="preserve">• </w:t>
      </w:r>
      <w:r w:rsidRPr="00CB0D35">
        <w:rPr>
          <w:sz w:val="20"/>
          <w:szCs w:val="20"/>
        </w:rPr>
        <w:tab/>
        <w:t>Gate</w:t>
      </w:r>
      <w:r w:rsidRPr="00CB0D35">
        <w:rPr>
          <w:rFonts w:ascii="Cambria Math" w:hAnsi="Cambria Math" w:cs="Cambria Math"/>
          <w:sz w:val="20"/>
          <w:szCs w:val="20"/>
        </w:rPr>
        <w:t>‑</w:t>
      </w:r>
      <w:r w:rsidRPr="00CB0D35">
        <w:rPr>
          <w:sz w:val="20"/>
          <w:szCs w:val="20"/>
        </w:rPr>
        <w:t>Treiber (z.</w:t>
      </w:r>
      <w:r w:rsidRPr="00CB0D35">
        <w:rPr>
          <w:rFonts w:ascii="Arial" w:hAnsi="Arial" w:cs="Arial"/>
          <w:sz w:val="20"/>
          <w:szCs w:val="20"/>
        </w:rPr>
        <w:t> </w:t>
      </w:r>
      <w:r w:rsidRPr="00CB0D35">
        <w:rPr>
          <w:sz w:val="20"/>
          <w:szCs w:val="20"/>
        </w:rPr>
        <w:t>B. IR2104)</w:t>
      </w:r>
    </w:p>
    <w:p w14:paraId="130CD644" w14:textId="77777777" w:rsidR="00CB0D35" w:rsidRPr="00CB0D35" w:rsidRDefault="00CB0D35" w:rsidP="00CB0D35">
      <w:pPr>
        <w:rPr>
          <w:sz w:val="20"/>
          <w:szCs w:val="20"/>
        </w:rPr>
      </w:pPr>
      <w:r w:rsidRPr="00CB0D35">
        <w:rPr>
          <w:sz w:val="20"/>
          <w:szCs w:val="20"/>
        </w:rPr>
        <w:t xml:space="preserve">• </w:t>
      </w:r>
      <w:r w:rsidRPr="00CB0D35">
        <w:rPr>
          <w:sz w:val="20"/>
          <w:szCs w:val="20"/>
        </w:rPr>
        <w:tab/>
        <w:t>MOSFET</w:t>
      </w:r>
      <w:r w:rsidRPr="00CB0D35">
        <w:rPr>
          <w:rFonts w:ascii="Cambria Math" w:hAnsi="Cambria Math" w:cs="Cambria Math"/>
          <w:sz w:val="20"/>
          <w:szCs w:val="20"/>
        </w:rPr>
        <w:t>‑</w:t>
      </w:r>
      <w:r w:rsidRPr="00CB0D35">
        <w:rPr>
          <w:sz w:val="20"/>
          <w:szCs w:val="20"/>
        </w:rPr>
        <w:t>Endstufe (z.</w:t>
      </w:r>
      <w:r w:rsidRPr="00CB0D35">
        <w:rPr>
          <w:rFonts w:ascii="Arial" w:hAnsi="Arial" w:cs="Arial"/>
          <w:sz w:val="20"/>
          <w:szCs w:val="20"/>
        </w:rPr>
        <w:t> </w:t>
      </w:r>
      <w:r w:rsidRPr="00CB0D35">
        <w:rPr>
          <w:sz w:val="20"/>
          <w:szCs w:val="20"/>
        </w:rPr>
        <w:t>B. IRF540N oder moderne N</w:t>
      </w:r>
      <w:r w:rsidRPr="00CB0D35">
        <w:rPr>
          <w:rFonts w:ascii="Cambria Math" w:hAnsi="Cambria Math" w:cs="Cambria Math"/>
          <w:sz w:val="20"/>
          <w:szCs w:val="20"/>
        </w:rPr>
        <w:t>‑</w:t>
      </w:r>
      <w:r w:rsidRPr="00CB0D35">
        <w:rPr>
          <w:sz w:val="20"/>
          <w:szCs w:val="20"/>
        </w:rPr>
        <w:t>MOSFETs)</w:t>
      </w:r>
    </w:p>
    <w:p w14:paraId="5C8DA86D" w14:textId="632F0660" w:rsidR="00CB0D35" w:rsidRDefault="00CB0D35" w:rsidP="00CB0D35">
      <w:pPr>
        <w:rPr>
          <w:sz w:val="20"/>
          <w:szCs w:val="20"/>
        </w:rPr>
      </w:pPr>
      <w:r>
        <w:pict w14:anchorId="37223BC4">
          <v:rect id="_x0000_i1030" style="width:302.1pt;height:1.5pt" o:hrpct="666" o:hrstd="t" o:hr="t" fillcolor="#a0a0a0" stroked="f"/>
        </w:pict>
      </w:r>
    </w:p>
    <w:p w14:paraId="5F2180E2" w14:textId="77777777" w:rsidR="00CB0D35" w:rsidRDefault="00CB0D35" w:rsidP="00CB0D35">
      <w:pPr>
        <w:ind w:firstLine="708"/>
        <w:rPr>
          <w:sz w:val="20"/>
          <w:szCs w:val="20"/>
        </w:rPr>
      </w:pPr>
    </w:p>
    <w:p w14:paraId="5945F185" w14:textId="77777777" w:rsidR="00CB0D35" w:rsidRDefault="00CB0D35" w:rsidP="00CB0D35">
      <w:pPr>
        <w:ind w:firstLine="708"/>
        <w:rPr>
          <w:sz w:val="20"/>
          <w:szCs w:val="20"/>
        </w:rPr>
      </w:pPr>
    </w:p>
    <w:p w14:paraId="60377209" w14:textId="77777777" w:rsidR="00CB0D35" w:rsidRDefault="00CB0D35" w:rsidP="00CB0D35">
      <w:pPr>
        <w:ind w:firstLine="708"/>
        <w:rPr>
          <w:sz w:val="20"/>
          <w:szCs w:val="20"/>
        </w:rPr>
      </w:pPr>
    </w:p>
    <w:p w14:paraId="1413861F" w14:textId="77777777" w:rsidR="00CB0D35" w:rsidRDefault="00CB0D35" w:rsidP="00CB0D35">
      <w:pPr>
        <w:ind w:firstLine="708"/>
        <w:rPr>
          <w:sz w:val="20"/>
          <w:szCs w:val="20"/>
        </w:rPr>
      </w:pPr>
    </w:p>
    <w:p w14:paraId="2D1877B1" w14:textId="77777777" w:rsidR="00CB0D35" w:rsidRDefault="00CB0D35" w:rsidP="00CB0D35">
      <w:pPr>
        <w:ind w:firstLine="708"/>
        <w:rPr>
          <w:sz w:val="20"/>
          <w:szCs w:val="20"/>
        </w:rPr>
      </w:pPr>
    </w:p>
    <w:p w14:paraId="6E84A732" w14:textId="4C0D162C" w:rsidR="00CB0D35" w:rsidRDefault="00CB0D35" w:rsidP="00CB0D35">
      <w:pPr>
        <w:ind w:firstLine="708"/>
        <w:rPr>
          <w:sz w:val="20"/>
          <w:szCs w:val="20"/>
        </w:rPr>
      </w:pPr>
      <w:r w:rsidRPr="00CB0D35">
        <w:rPr>
          <w:sz w:val="20"/>
          <w:szCs w:val="20"/>
        </w:rPr>
        <w:lastRenderedPageBreak/>
        <w:t>Parameter (realistisch):</w:t>
      </w:r>
    </w:p>
    <w:p w14:paraId="63BBA0CB" w14:textId="77777777" w:rsidR="00CB0D35" w:rsidRPr="00CB0D35" w:rsidRDefault="00CB0D35" w:rsidP="00CB0D35">
      <w:pPr>
        <w:ind w:firstLine="708"/>
        <w:rPr>
          <w:sz w:val="20"/>
          <w:szCs w:val="20"/>
        </w:rPr>
      </w:pPr>
    </w:p>
    <w:p w14:paraId="720F27B7" w14:textId="77777777" w:rsidR="00CB0D35" w:rsidRPr="00CB0D35" w:rsidRDefault="00CB0D35" w:rsidP="00CB0D35">
      <w:pPr>
        <w:rPr>
          <w:sz w:val="20"/>
          <w:szCs w:val="20"/>
        </w:rPr>
      </w:pPr>
      <w:r w:rsidRPr="00CB0D35">
        <w:rPr>
          <w:sz w:val="20"/>
          <w:szCs w:val="20"/>
        </w:rPr>
        <w:t xml:space="preserve">• </w:t>
      </w:r>
      <w:r w:rsidRPr="00CB0D35">
        <w:rPr>
          <w:sz w:val="20"/>
          <w:szCs w:val="20"/>
        </w:rPr>
        <w:tab/>
        <w:t>Frequenz: 100 Hz – 2 kHz</w:t>
      </w:r>
    </w:p>
    <w:p w14:paraId="4A738FBD" w14:textId="77777777" w:rsidR="00CB0D35" w:rsidRPr="00CB0D35" w:rsidRDefault="00CB0D35" w:rsidP="00CB0D35">
      <w:pPr>
        <w:rPr>
          <w:sz w:val="20"/>
          <w:szCs w:val="20"/>
        </w:rPr>
      </w:pPr>
      <w:r w:rsidRPr="00CB0D35">
        <w:rPr>
          <w:sz w:val="20"/>
          <w:szCs w:val="20"/>
        </w:rPr>
        <w:t xml:space="preserve">• </w:t>
      </w:r>
      <w:r w:rsidRPr="00CB0D35">
        <w:rPr>
          <w:sz w:val="20"/>
          <w:szCs w:val="20"/>
        </w:rPr>
        <w:tab/>
        <w:t>Duty</w:t>
      </w:r>
      <w:r w:rsidRPr="00CB0D35">
        <w:rPr>
          <w:rFonts w:ascii="Cambria Math" w:hAnsi="Cambria Math" w:cs="Cambria Math"/>
          <w:sz w:val="20"/>
          <w:szCs w:val="20"/>
        </w:rPr>
        <w:t>‑</w:t>
      </w:r>
      <w:r w:rsidRPr="00CB0D35">
        <w:rPr>
          <w:sz w:val="20"/>
          <w:szCs w:val="20"/>
        </w:rPr>
        <w:t>Cycle: 5</w:t>
      </w:r>
      <w:r w:rsidRPr="00CB0D35">
        <w:rPr>
          <w:rFonts w:ascii="Aptos" w:hAnsi="Aptos" w:cs="Aptos"/>
          <w:sz w:val="20"/>
          <w:szCs w:val="20"/>
        </w:rPr>
        <w:t>–</w:t>
      </w:r>
      <w:r w:rsidRPr="00CB0D35">
        <w:rPr>
          <w:sz w:val="20"/>
          <w:szCs w:val="20"/>
        </w:rPr>
        <w:t>70 %</w:t>
      </w:r>
    </w:p>
    <w:p w14:paraId="6C83E944" w14:textId="1B98C8F2" w:rsidR="00CB0D35" w:rsidRPr="00CB0D35" w:rsidRDefault="00CB0D35" w:rsidP="00CB0D35">
      <w:pPr>
        <w:rPr>
          <w:sz w:val="20"/>
          <w:szCs w:val="20"/>
        </w:rPr>
      </w:pPr>
      <w:r w:rsidRPr="00CB0D35">
        <w:rPr>
          <w:sz w:val="20"/>
          <w:szCs w:val="20"/>
        </w:rPr>
        <w:t xml:space="preserve">• </w:t>
      </w:r>
      <w:r w:rsidRPr="00CB0D35">
        <w:rPr>
          <w:sz w:val="20"/>
          <w:szCs w:val="20"/>
        </w:rPr>
        <w:tab/>
        <w:t>Spannung: 0–48 V</w:t>
      </w:r>
    </w:p>
    <w:p w14:paraId="1924CEBC" w14:textId="0EFEDFBD" w:rsidR="00CB0D35" w:rsidRDefault="00CB0D35" w:rsidP="00CB0D35">
      <w:pPr>
        <w:rPr>
          <w:sz w:val="20"/>
          <w:szCs w:val="20"/>
        </w:rPr>
      </w:pPr>
      <w:r w:rsidRPr="00CB0D35">
        <w:rPr>
          <w:sz w:val="20"/>
          <w:szCs w:val="20"/>
        </w:rPr>
        <w:t xml:space="preserve">• </w:t>
      </w:r>
      <w:r w:rsidRPr="00CB0D35">
        <w:rPr>
          <w:sz w:val="20"/>
          <w:szCs w:val="20"/>
        </w:rPr>
        <w:tab/>
        <w:t>Strombegrenzung: 1,0 A/m² Bodenquerschnitt</w:t>
      </w:r>
    </w:p>
    <w:p w14:paraId="10E18F11" w14:textId="2A1DD4B5" w:rsidR="00CB0D35" w:rsidRDefault="00CB0D35" w:rsidP="00CB0D35">
      <w:r>
        <w:pict w14:anchorId="383A2803">
          <v:rect id="_x0000_i1036" style="width:0;height:1.5pt" o:hralign="center" o:hrstd="t" o:hr="t" fillcolor="#a0a0a0" stroked="f"/>
        </w:pict>
      </w:r>
    </w:p>
    <w:p w14:paraId="0DB37F70" w14:textId="77777777" w:rsidR="00CB0D35" w:rsidRDefault="00CB0D35" w:rsidP="00CB0D35">
      <w:pPr>
        <w:rPr>
          <w:sz w:val="22"/>
          <w:szCs w:val="22"/>
        </w:rPr>
      </w:pPr>
      <w:r w:rsidRPr="00CB0D35">
        <w:rPr>
          <w:sz w:val="22"/>
          <w:szCs w:val="22"/>
        </w:rPr>
        <w:t xml:space="preserve">2.3. </w:t>
      </w:r>
      <w:proofErr w:type="spellStart"/>
      <w:r w:rsidRPr="00CB0D35">
        <w:rPr>
          <w:sz w:val="22"/>
          <w:szCs w:val="22"/>
        </w:rPr>
        <w:t>Polaritäts</w:t>
      </w:r>
      <w:proofErr w:type="spellEnd"/>
      <w:r w:rsidRPr="00CB0D35">
        <w:rPr>
          <w:rFonts w:ascii="Cambria Math" w:hAnsi="Cambria Math" w:cs="Cambria Math"/>
          <w:sz w:val="22"/>
          <w:szCs w:val="22"/>
        </w:rPr>
        <w:t>‑</w:t>
      </w:r>
      <w:r w:rsidRPr="00CB0D35">
        <w:rPr>
          <w:sz w:val="22"/>
          <w:szCs w:val="22"/>
        </w:rPr>
        <w:t>Inverter</w:t>
      </w:r>
    </w:p>
    <w:p w14:paraId="58B372A8" w14:textId="77777777" w:rsidR="00CB0D35" w:rsidRPr="00CB0D35" w:rsidRDefault="00CB0D35" w:rsidP="00CB0D35">
      <w:pPr>
        <w:rPr>
          <w:sz w:val="22"/>
          <w:szCs w:val="22"/>
        </w:rPr>
      </w:pPr>
    </w:p>
    <w:p w14:paraId="3A2CAFCC" w14:textId="77777777" w:rsidR="00CB0D35" w:rsidRDefault="00CB0D35" w:rsidP="00CB0D35">
      <w:pPr>
        <w:rPr>
          <w:sz w:val="20"/>
          <w:szCs w:val="20"/>
        </w:rPr>
      </w:pPr>
      <w:r w:rsidRPr="00CB0D35">
        <w:rPr>
          <w:sz w:val="20"/>
          <w:szCs w:val="20"/>
        </w:rPr>
        <w:t>Technisch realisiert durch:</w:t>
      </w:r>
    </w:p>
    <w:p w14:paraId="4CA5D907" w14:textId="77777777" w:rsidR="00CB0D35" w:rsidRPr="00CB0D35" w:rsidRDefault="00CB0D35" w:rsidP="00CB0D35">
      <w:pPr>
        <w:rPr>
          <w:sz w:val="20"/>
          <w:szCs w:val="20"/>
        </w:rPr>
      </w:pPr>
    </w:p>
    <w:p w14:paraId="5F610338" w14:textId="77777777" w:rsidR="00CB0D35" w:rsidRPr="00CB0D35" w:rsidRDefault="00CB0D35" w:rsidP="00CB0D35">
      <w:pPr>
        <w:rPr>
          <w:sz w:val="20"/>
          <w:szCs w:val="20"/>
        </w:rPr>
      </w:pPr>
      <w:r w:rsidRPr="00CB0D35">
        <w:rPr>
          <w:sz w:val="20"/>
          <w:szCs w:val="20"/>
        </w:rPr>
        <w:t xml:space="preserve">• </w:t>
      </w:r>
      <w:r w:rsidRPr="00CB0D35">
        <w:rPr>
          <w:sz w:val="20"/>
          <w:szCs w:val="20"/>
        </w:rPr>
        <w:tab/>
        <w:t>H</w:t>
      </w:r>
      <w:r w:rsidRPr="00CB0D35">
        <w:rPr>
          <w:rFonts w:ascii="Cambria Math" w:hAnsi="Cambria Math" w:cs="Cambria Math"/>
          <w:sz w:val="20"/>
          <w:szCs w:val="20"/>
        </w:rPr>
        <w:t>‑</w:t>
      </w:r>
      <w:r w:rsidRPr="00CB0D35">
        <w:rPr>
          <w:sz w:val="20"/>
          <w:szCs w:val="20"/>
        </w:rPr>
        <w:t>Br</w:t>
      </w:r>
      <w:r w:rsidRPr="00CB0D35">
        <w:rPr>
          <w:rFonts w:ascii="Aptos" w:hAnsi="Aptos" w:cs="Aptos"/>
          <w:sz w:val="20"/>
          <w:szCs w:val="20"/>
        </w:rPr>
        <w:t>ü</w:t>
      </w:r>
      <w:r w:rsidRPr="00CB0D35">
        <w:rPr>
          <w:sz w:val="20"/>
          <w:szCs w:val="20"/>
        </w:rPr>
        <w:t>cke aus 4 MOSFETs</w:t>
      </w:r>
    </w:p>
    <w:p w14:paraId="27C55A94" w14:textId="77777777" w:rsidR="00CB0D35" w:rsidRPr="00CB0D35" w:rsidRDefault="00CB0D35" w:rsidP="00CB0D35">
      <w:pPr>
        <w:rPr>
          <w:sz w:val="20"/>
          <w:szCs w:val="20"/>
        </w:rPr>
      </w:pPr>
      <w:r w:rsidRPr="00CB0D35">
        <w:rPr>
          <w:sz w:val="20"/>
          <w:szCs w:val="20"/>
        </w:rPr>
        <w:t xml:space="preserve">• </w:t>
      </w:r>
      <w:r w:rsidRPr="00CB0D35">
        <w:rPr>
          <w:sz w:val="20"/>
          <w:szCs w:val="20"/>
        </w:rPr>
        <w:tab/>
        <w:t xml:space="preserve">Umschaltzeit: 1–10 </w:t>
      </w:r>
      <w:proofErr w:type="spellStart"/>
      <w:r w:rsidRPr="00CB0D35">
        <w:rPr>
          <w:sz w:val="20"/>
          <w:szCs w:val="20"/>
        </w:rPr>
        <w:t>ms</w:t>
      </w:r>
      <w:proofErr w:type="spellEnd"/>
    </w:p>
    <w:p w14:paraId="26333412" w14:textId="5930B46F" w:rsidR="00CB0D35" w:rsidRDefault="00CB0D35" w:rsidP="00CB0D35">
      <w:pPr>
        <w:rPr>
          <w:sz w:val="20"/>
          <w:szCs w:val="20"/>
        </w:rPr>
      </w:pPr>
      <w:r w:rsidRPr="00CB0D35">
        <w:rPr>
          <w:sz w:val="20"/>
          <w:szCs w:val="20"/>
        </w:rPr>
        <w:t xml:space="preserve">• </w:t>
      </w:r>
      <w:r w:rsidRPr="00CB0D35">
        <w:rPr>
          <w:sz w:val="20"/>
          <w:szCs w:val="20"/>
        </w:rPr>
        <w:tab/>
        <w:t>Schutz: Dead</w:t>
      </w:r>
      <w:r w:rsidRPr="00CB0D35">
        <w:rPr>
          <w:rFonts w:ascii="Cambria Math" w:hAnsi="Cambria Math" w:cs="Cambria Math"/>
          <w:sz w:val="20"/>
          <w:szCs w:val="20"/>
        </w:rPr>
        <w:t>‑</w:t>
      </w:r>
      <w:r w:rsidRPr="00CB0D35">
        <w:rPr>
          <w:sz w:val="20"/>
          <w:szCs w:val="20"/>
        </w:rPr>
        <w:t>Time</w:t>
      </w:r>
      <w:r w:rsidRPr="00CB0D35">
        <w:rPr>
          <w:rFonts w:ascii="Cambria Math" w:hAnsi="Cambria Math" w:cs="Cambria Math"/>
          <w:sz w:val="20"/>
          <w:szCs w:val="20"/>
        </w:rPr>
        <w:t>‑</w:t>
      </w:r>
      <w:r w:rsidRPr="00CB0D35">
        <w:rPr>
          <w:sz w:val="20"/>
          <w:szCs w:val="20"/>
        </w:rPr>
        <w:t>Control (verhindert Kurzschl</w:t>
      </w:r>
      <w:r w:rsidRPr="00CB0D35">
        <w:rPr>
          <w:rFonts w:ascii="Aptos" w:hAnsi="Aptos" w:cs="Aptos"/>
          <w:sz w:val="20"/>
          <w:szCs w:val="20"/>
        </w:rPr>
        <w:t>ü</w:t>
      </w:r>
      <w:r w:rsidRPr="00CB0D35">
        <w:rPr>
          <w:sz w:val="20"/>
          <w:szCs w:val="20"/>
        </w:rPr>
        <w:t>sse)</w:t>
      </w:r>
    </w:p>
    <w:p w14:paraId="315B00F3" w14:textId="39379EF4" w:rsidR="00CB0D35" w:rsidRDefault="00CB0D35" w:rsidP="00CB0D35">
      <w:r>
        <w:pict w14:anchorId="0B4034D6">
          <v:rect id="_x0000_i1037" style="width:0;height:1.5pt" o:hralign="center" o:hrstd="t" o:hr="t" fillcolor="#a0a0a0" stroked="f"/>
        </w:pict>
      </w:r>
    </w:p>
    <w:p w14:paraId="113214DF" w14:textId="77777777" w:rsidR="00EC7AA6" w:rsidRPr="00EC7AA6" w:rsidRDefault="00EC7AA6" w:rsidP="00EC7AA6">
      <w:pPr>
        <w:rPr>
          <w:sz w:val="22"/>
          <w:szCs w:val="22"/>
        </w:rPr>
      </w:pPr>
      <w:r w:rsidRPr="00EC7AA6">
        <w:rPr>
          <w:sz w:val="22"/>
          <w:szCs w:val="22"/>
        </w:rPr>
        <w:t>2.4. Sensor</w:t>
      </w:r>
      <w:r w:rsidRPr="00EC7AA6">
        <w:rPr>
          <w:rFonts w:ascii="Cambria Math" w:hAnsi="Cambria Math" w:cs="Cambria Math"/>
          <w:sz w:val="22"/>
          <w:szCs w:val="22"/>
        </w:rPr>
        <w:t>‑</w:t>
      </w:r>
      <w:r w:rsidRPr="00EC7AA6">
        <w:rPr>
          <w:sz w:val="22"/>
          <w:szCs w:val="22"/>
        </w:rPr>
        <w:t>Hub</w:t>
      </w:r>
    </w:p>
    <w:p w14:paraId="2F9016D3" w14:textId="49575CA5" w:rsidR="00CB0D35" w:rsidRDefault="00EC7AA6" w:rsidP="00EC7AA6">
      <w:pPr>
        <w:rPr>
          <w:sz w:val="20"/>
          <w:szCs w:val="20"/>
        </w:rPr>
      </w:pPr>
      <w:r w:rsidRPr="00EC7AA6">
        <w:rPr>
          <w:sz w:val="20"/>
          <w:szCs w:val="20"/>
        </w:rPr>
        <w:t>Alle Sensoren sind heute verfügbar:</w:t>
      </w:r>
    </w:p>
    <w:p w14:paraId="53D974C0" w14:textId="42185804" w:rsidR="00EC7AA6" w:rsidRDefault="00EC7AA6" w:rsidP="00EC7AA6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C18E798" wp14:editId="28A44C85">
            <wp:extent cx="5759450" cy="221615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5B5FD" w14:textId="5694049E" w:rsidR="00EC7AA6" w:rsidRDefault="004322EB" w:rsidP="00EC7AA6">
      <w:r>
        <w:pict w14:anchorId="14BDF606">
          <v:rect id="_x0000_i1039" style="width:0;height:1.5pt" o:hralign="center" o:hrstd="t" o:hr="t" fillcolor="#a0a0a0" stroked="f"/>
        </w:pict>
      </w:r>
    </w:p>
    <w:p w14:paraId="390369EC" w14:textId="77777777" w:rsidR="004322EB" w:rsidRPr="004322EB" w:rsidRDefault="004322EB" w:rsidP="004322EB">
      <w:pPr>
        <w:rPr>
          <w:sz w:val="22"/>
          <w:szCs w:val="22"/>
        </w:rPr>
      </w:pPr>
      <w:r w:rsidRPr="004322EB">
        <w:rPr>
          <w:sz w:val="22"/>
          <w:szCs w:val="22"/>
        </w:rPr>
        <w:t>2.5. Mikrocontroller</w:t>
      </w:r>
    </w:p>
    <w:p w14:paraId="53034F63" w14:textId="3DEFDDB3" w:rsidR="004322EB" w:rsidRDefault="004322EB" w:rsidP="004322EB">
      <w:pPr>
        <w:rPr>
          <w:sz w:val="20"/>
          <w:szCs w:val="20"/>
        </w:rPr>
      </w:pPr>
      <w:r w:rsidRPr="004322EB">
        <w:rPr>
          <w:sz w:val="20"/>
          <w:szCs w:val="20"/>
        </w:rPr>
        <w:t>Real existierende Plattformen:</w:t>
      </w:r>
      <w:r>
        <w:rPr>
          <w:sz w:val="20"/>
          <w:szCs w:val="20"/>
        </w:rPr>
        <w:t xml:space="preserve"> </w:t>
      </w:r>
    </w:p>
    <w:p w14:paraId="783544F4" w14:textId="77777777" w:rsidR="004322EB" w:rsidRPr="004322EB" w:rsidRDefault="004322EB" w:rsidP="004322EB">
      <w:pPr>
        <w:rPr>
          <w:sz w:val="20"/>
          <w:szCs w:val="20"/>
        </w:rPr>
      </w:pPr>
    </w:p>
    <w:p w14:paraId="41095BD6" w14:textId="77777777" w:rsidR="004322EB" w:rsidRPr="004322EB" w:rsidRDefault="004322EB" w:rsidP="004322EB">
      <w:pPr>
        <w:rPr>
          <w:sz w:val="20"/>
          <w:szCs w:val="20"/>
        </w:rPr>
      </w:pPr>
      <w:r w:rsidRPr="004322EB">
        <w:rPr>
          <w:sz w:val="20"/>
          <w:szCs w:val="20"/>
        </w:rPr>
        <w:t xml:space="preserve">• </w:t>
      </w:r>
      <w:r w:rsidRPr="004322EB">
        <w:rPr>
          <w:sz w:val="20"/>
          <w:szCs w:val="20"/>
        </w:rPr>
        <w:tab/>
        <w:t>STM32</w:t>
      </w:r>
    </w:p>
    <w:p w14:paraId="1F14F68A" w14:textId="77777777" w:rsidR="004322EB" w:rsidRPr="004322EB" w:rsidRDefault="004322EB" w:rsidP="004322EB">
      <w:pPr>
        <w:rPr>
          <w:sz w:val="20"/>
          <w:szCs w:val="20"/>
        </w:rPr>
      </w:pPr>
      <w:r w:rsidRPr="004322EB">
        <w:rPr>
          <w:sz w:val="20"/>
          <w:szCs w:val="20"/>
        </w:rPr>
        <w:t xml:space="preserve">• </w:t>
      </w:r>
      <w:r w:rsidRPr="004322EB">
        <w:rPr>
          <w:sz w:val="20"/>
          <w:szCs w:val="20"/>
        </w:rPr>
        <w:tab/>
        <w:t>ESP32</w:t>
      </w:r>
      <w:r w:rsidRPr="004322EB">
        <w:rPr>
          <w:rFonts w:ascii="Cambria Math" w:hAnsi="Cambria Math" w:cs="Cambria Math"/>
          <w:sz w:val="20"/>
          <w:szCs w:val="20"/>
        </w:rPr>
        <w:t>‑</w:t>
      </w:r>
      <w:r w:rsidRPr="004322EB">
        <w:rPr>
          <w:sz w:val="20"/>
          <w:szCs w:val="20"/>
        </w:rPr>
        <w:t>S3</w:t>
      </w:r>
    </w:p>
    <w:p w14:paraId="0242BECA" w14:textId="77777777" w:rsidR="004322EB" w:rsidRDefault="004322EB" w:rsidP="004322EB">
      <w:pPr>
        <w:rPr>
          <w:sz w:val="20"/>
          <w:szCs w:val="20"/>
        </w:rPr>
      </w:pPr>
      <w:r w:rsidRPr="004322EB">
        <w:rPr>
          <w:sz w:val="20"/>
          <w:szCs w:val="20"/>
        </w:rPr>
        <w:t xml:space="preserve">• </w:t>
      </w:r>
      <w:r w:rsidRPr="004322EB">
        <w:rPr>
          <w:sz w:val="20"/>
          <w:szCs w:val="20"/>
        </w:rPr>
        <w:tab/>
        <w:t xml:space="preserve">Arduino </w:t>
      </w:r>
      <w:proofErr w:type="spellStart"/>
      <w:r w:rsidRPr="004322EB">
        <w:rPr>
          <w:sz w:val="20"/>
          <w:szCs w:val="20"/>
        </w:rPr>
        <w:t>Portenta</w:t>
      </w:r>
      <w:proofErr w:type="spellEnd"/>
      <w:r w:rsidRPr="004322EB">
        <w:rPr>
          <w:sz w:val="20"/>
          <w:szCs w:val="20"/>
        </w:rPr>
        <w:t xml:space="preserve"> H7</w:t>
      </w:r>
    </w:p>
    <w:p w14:paraId="470DF5CE" w14:textId="22992081" w:rsidR="004322EB" w:rsidRPr="004322EB" w:rsidRDefault="004322EB" w:rsidP="004322EB">
      <w:pPr>
        <w:rPr>
          <w:sz w:val="20"/>
          <w:szCs w:val="20"/>
        </w:rPr>
      </w:pPr>
      <w:r>
        <w:pict w14:anchorId="67FDBA31">
          <v:rect id="_x0000_i1040" style="width:143.35pt;height:1.5pt" o:hrpct="316" o:hrstd="t" o:hr="t" fillcolor="#a0a0a0" stroked="f"/>
        </w:pict>
      </w:r>
    </w:p>
    <w:p w14:paraId="559DF6C4" w14:textId="77777777" w:rsidR="004322EB" w:rsidRDefault="004322EB" w:rsidP="004322EB">
      <w:pPr>
        <w:rPr>
          <w:sz w:val="20"/>
          <w:szCs w:val="20"/>
        </w:rPr>
      </w:pPr>
      <w:r w:rsidRPr="004322EB">
        <w:rPr>
          <w:sz w:val="20"/>
          <w:szCs w:val="20"/>
        </w:rPr>
        <w:t>Fähigkeiten:</w:t>
      </w:r>
    </w:p>
    <w:p w14:paraId="58EA2222" w14:textId="77777777" w:rsidR="004322EB" w:rsidRPr="004322EB" w:rsidRDefault="004322EB" w:rsidP="004322EB">
      <w:pPr>
        <w:rPr>
          <w:sz w:val="20"/>
          <w:szCs w:val="20"/>
        </w:rPr>
      </w:pPr>
    </w:p>
    <w:p w14:paraId="28109D91" w14:textId="77777777" w:rsidR="004322EB" w:rsidRPr="004322EB" w:rsidRDefault="004322EB" w:rsidP="004322EB">
      <w:pPr>
        <w:rPr>
          <w:sz w:val="20"/>
          <w:szCs w:val="20"/>
        </w:rPr>
      </w:pPr>
      <w:r w:rsidRPr="004322EB">
        <w:rPr>
          <w:sz w:val="20"/>
          <w:szCs w:val="20"/>
        </w:rPr>
        <w:t xml:space="preserve">• </w:t>
      </w:r>
      <w:r w:rsidRPr="004322EB">
        <w:rPr>
          <w:sz w:val="20"/>
          <w:szCs w:val="20"/>
        </w:rPr>
        <w:tab/>
        <w:t>PWM</w:t>
      </w:r>
      <w:r w:rsidRPr="004322EB">
        <w:rPr>
          <w:rFonts w:ascii="Cambria Math" w:hAnsi="Cambria Math" w:cs="Cambria Math"/>
          <w:sz w:val="20"/>
          <w:szCs w:val="20"/>
        </w:rPr>
        <w:t>‑</w:t>
      </w:r>
      <w:r w:rsidRPr="004322EB">
        <w:rPr>
          <w:sz w:val="20"/>
          <w:szCs w:val="20"/>
        </w:rPr>
        <w:t>Erzeugung</w:t>
      </w:r>
    </w:p>
    <w:p w14:paraId="20797E6C" w14:textId="77777777" w:rsidR="004322EB" w:rsidRPr="004322EB" w:rsidRDefault="004322EB" w:rsidP="004322EB">
      <w:pPr>
        <w:rPr>
          <w:sz w:val="20"/>
          <w:szCs w:val="20"/>
        </w:rPr>
      </w:pPr>
      <w:r w:rsidRPr="004322EB">
        <w:rPr>
          <w:sz w:val="20"/>
          <w:szCs w:val="20"/>
        </w:rPr>
        <w:t xml:space="preserve">• </w:t>
      </w:r>
      <w:r w:rsidRPr="004322EB">
        <w:rPr>
          <w:sz w:val="20"/>
          <w:szCs w:val="20"/>
        </w:rPr>
        <w:tab/>
        <w:t>ADC</w:t>
      </w:r>
      <w:r w:rsidRPr="004322EB">
        <w:rPr>
          <w:rFonts w:ascii="Cambria Math" w:hAnsi="Cambria Math" w:cs="Cambria Math"/>
          <w:sz w:val="20"/>
          <w:szCs w:val="20"/>
        </w:rPr>
        <w:t>‑</w:t>
      </w:r>
      <w:r w:rsidRPr="004322EB">
        <w:rPr>
          <w:sz w:val="20"/>
          <w:szCs w:val="20"/>
        </w:rPr>
        <w:t>Auswertung</w:t>
      </w:r>
    </w:p>
    <w:p w14:paraId="6FF3B84B" w14:textId="77777777" w:rsidR="004322EB" w:rsidRPr="004322EB" w:rsidRDefault="004322EB" w:rsidP="004322EB">
      <w:pPr>
        <w:rPr>
          <w:sz w:val="20"/>
          <w:szCs w:val="20"/>
        </w:rPr>
      </w:pPr>
      <w:r w:rsidRPr="004322EB">
        <w:rPr>
          <w:sz w:val="20"/>
          <w:szCs w:val="20"/>
        </w:rPr>
        <w:t xml:space="preserve">• </w:t>
      </w:r>
      <w:r w:rsidRPr="004322EB">
        <w:rPr>
          <w:sz w:val="20"/>
          <w:szCs w:val="20"/>
        </w:rPr>
        <w:tab/>
        <w:t>Echtzeit</w:t>
      </w:r>
      <w:r w:rsidRPr="004322EB">
        <w:rPr>
          <w:rFonts w:ascii="Cambria Math" w:hAnsi="Cambria Math" w:cs="Cambria Math"/>
          <w:sz w:val="20"/>
          <w:szCs w:val="20"/>
        </w:rPr>
        <w:t>‑</w:t>
      </w:r>
      <w:r w:rsidRPr="004322EB">
        <w:rPr>
          <w:sz w:val="20"/>
          <w:szCs w:val="20"/>
        </w:rPr>
        <w:t>Regelung</w:t>
      </w:r>
    </w:p>
    <w:p w14:paraId="21C696DE" w14:textId="73F204E3" w:rsidR="004322EB" w:rsidRDefault="004322EB" w:rsidP="004322EB">
      <w:pPr>
        <w:rPr>
          <w:sz w:val="20"/>
          <w:szCs w:val="20"/>
        </w:rPr>
      </w:pPr>
      <w:r w:rsidRPr="004322EB">
        <w:rPr>
          <w:sz w:val="20"/>
          <w:szCs w:val="20"/>
        </w:rPr>
        <w:t xml:space="preserve">• </w:t>
      </w:r>
      <w:r w:rsidRPr="004322EB">
        <w:rPr>
          <w:sz w:val="20"/>
          <w:szCs w:val="20"/>
        </w:rPr>
        <w:tab/>
      </w:r>
      <w:proofErr w:type="spellStart"/>
      <w:r w:rsidRPr="004322EB">
        <w:rPr>
          <w:sz w:val="20"/>
          <w:szCs w:val="20"/>
        </w:rPr>
        <w:t>Logging</w:t>
      </w:r>
      <w:proofErr w:type="spellEnd"/>
    </w:p>
    <w:p w14:paraId="03CA0685" w14:textId="2A18E1E9" w:rsidR="00CB0D35" w:rsidRDefault="004322EB" w:rsidP="00CB0D35">
      <w:r>
        <w:pict w14:anchorId="38EE53FD">
          <v:rect id="_x0000_i1042" style="width:0;height:1.5pt" o:hralign="center" o:hrstd="t" o:hr="t" fillcolor="#a0a0a0" stroked="f"/>
        </w:pict>
      </w:r>
    </w:p>
    <w:p w14:paraId="597FCE86" w14:textId="77777777" w:rsidR="004322EB" w:rsidRDefault="004322EB" w:rsidP="00CB0D35"/>
    <w:p w14:paraId="2EFBEFE8" w14:textId="77777777" w:rsidR="004322EB" w:rsidRDefault="004322EB" w:rsidP="00CB0D35"/>
    <w:p w14:paraId="412D62C5" w14:textId="77777777" w:rsidR="004322EB" w:rsidRDefault="004322EB" w:rsidP="00CB0D35"/>
    <w:p w14:paraId="5804CCDC" w14:textId="77777777" w:rsidR="004322EB" w:rsidRDefault="004322EB" w:rsidP="00CB0D35"/>
    <w:p w14:paraId="770F494B" w14:textId="77777777" w:rsidR="004322EB" w:rsidRPr="004322EB" w:rsidRDefault="004322EB" w:rsidP="004322EB">
      <w:pPr>
        <w:rPr>
          <w:sz w:val="22"/>
          <w:szCs w:val="22"/>
        </w:rPr>
      </w:pPr>
      <w:r w:rsidRPr="004322EB">
        <w:rPr>
          <w:sz w:val="22"/>
          <w:szCs w:val="22"/>
        </w:rPr>
        <w:t>3. SIGNALFLUSS (Detail)</w:t>
      </w:r>
    </w:p>
    <w:p w14:paraId="207BBB7B" w14:textId="77777777" w:rsidR="004322EB" w:rsidRDefault="004322EB" w:rsidP="004322EB">
      <w:pPr>
        <w:rPr>
          <w:sz w:val="20"/>
          <w:szCs w:val="20"/>
        </w:rPr>
      </w:pPr>
      <w:r w:rsidRPr="004322EB">
        <w:rPr>
          <w:sz w:val="20"/>
          <w:szCs w:val="20"/>
        </w:rPr>
        <w:t>3.1. Sensor → Controller</w:t>
      </w:r>
    </w:p>
    <w:p w14:paraId="4C89262E" w14:textId="77777777" w:rsidR="004322EB" w:rsidRPr="004322EB" w:rsidRDefault="004322EB" w:rsidP="004322EB">
      <w:pPr>
        <w:rPr>
          <w:sz w:val="20"/>
          <w:szCs w:val="20"/>
        </w:rPr>
      </w:pPr>
    </w:p>
    <w:p w14:paraId="45D433A0" w14:textId="77777777" w:rsidR="004322EB" w:rsidRPr="004322EB" w:rsidRDefault="004322EB" w:rsidP="004322EB">
      <w:pPr>
        <w:rPr>
          <w:sz w:val="20"/>
          <w:szCs w:val="20"/>
        </w:rPr>
      </w:pPr>
      <w:r w:rsidRPr="004322EB">
        <w:rPr>
          <w:sz w:val="20"/>
          <w:szCs w:val="20"/>
        </w:rPr>
        <w:t xml:space="preserve">• </w:t>
      </w:r>
      <w:r w:rsidRPr="004322EB">
        <w:rPr>
          <w:sz w:val="20"/>
          <w:szCs w:val="20"/>
        </w:rPr>
        <w:tab/>
        <w:t>Leitfähigkeit → ADC → Berechnung des Bodenwiderstands</w:t>
      </w:r>
    </w:p>
    <w:p w14:paraId="78CD6813" w14:textId="77777777" w:rsidR="004322EB" w:rsidRPr="004322EB" w:rsidRDefault="004322EB" w:rsidP="004322EB">
      <w:pPr>
        <w:rPr>
          <w:sz w:val="20"/>
          <w:szCs w:val="20"/>
        </w:rPr>
      </w:pPr>
      <w:r w:rsidRPr="004322EB">
        <w:rPr>
          <w:sz w:val="20"/>
          <w:szCs w:val="20"/>
        </w:rPr>
        <w:t xml:space="preserve">• </w:t>
      </w:r>
      <w:r w:rsidRPr="004322EB">
        <w:rPr>
          <w:sz w:val="20"/>
          <w:szCs w:val="20"/>
        </w:rPr>
        <w:tab/>
        <w:t>Feuchtigkeit → ADC → Feuchte</w:t>
      </w:r>
      <w:r w:rsidRPr="004322EB">
        <w:rPr>
          <w:rFonts w:ascii="Cambria Math" w:hAnsi="Cambria Math" w:cs="Cambria Math"/>
          <w:sz w:val="20"/>
          <w:szCs w:val="20"/>
        </w:rPr>
        <w:t>‑</w:t>
      </w:r>
      <w:r w:rsidRPr="004322EB">
        <w:rPr>
          <w:sz w:val="20"/>
          <w:szCs w:val="20"/>
        </w:rPr>
        <w:t>Modell</w:t>
      </w:r>
    </w:p>
    <w:p w14:paraId="7B1E90C4" w14:textId="77777777" w:rsidR="004322EB" w:rsidRPr="004322EB" w:rsidRDefault="004322EB" w:rsidP="004322EB">
      <w:pPr>
        <w:rPr>
          <w:sz w:val="20"/>
          <w:szCs w:val="20"/>
        </w:rPr>
      </w:pPr>
      <w:r w:rsidRPr="004322EB">
        <w:rPr>
          <w:sz w:val="20"/>
          <w:szCs w:val="20"/>
        </w:rPr>
        <w:t xml:space="preserve">• </w:t>
      </w:r>
      <w:r w:rsidRPr="004322EB">
        <w:rPr>
          <w:sz w:val="20"/>
          <w:szCs w:val="20"/>
        </w:rPr>
        <w:tab/>
        <w:t>pH → ADC → Elektrolyt</w:t>
      </w:r>
      <w:r w:rsidRPr="004322EB">
        <w:rPr>
          <w:rFonts w:ascii="Cambria Math" w:hAnsi="Cambria Math" w:cs="Cambria Math"/>
          <w:sz w:val="20"/>
          <w:szCs w:val="20"/>
        </w:rPr>
        <w:t>‑</w:t>
      </w:r>
      <w:r w:rsidRPr="004322EB">
        <w:rPr>
          <w:sz w:val="20"/>
          <w:szCs w:val="20"/>
        </w:rPr>
        <w:t>Stabilit</w:t>
      </w:r>
      <w:r w:rsidRPr="004322EB">
        <w:rPr>
          <w:rFonts w:ascii="Aptos" w:hAnsi="Aptos" w:cs="Aptos"/>
          <w:sz w:val="20"/>
          <w:szCs w:val="20"/>
        </w:rPr>
        <w:t>ä</w:t>
      </w:r>
      <w:r w:rsidRPr="004322EB">
        <w:rPr>
          <w:sz w:val="20"/>
          <w:szCs w:val="20"/>
        </w:rPr>
        <w:t>t</w:t>
      </w:r>
    </w:p>
    <w:p w14:paraId="5EA4B6BF" w14:textId="77777777" w:rsidR="004322EB" w:rsidRDefault="004322EB" w:rsidP="004322EB">
      <w:pPr>
        <w:rPr>
          <w:sz w:val="20"/>
          <w:szCs w:val="20"/>
        </w:rPr>
      </w:pPr>
      <w:r w:rsidRPr="004322EB">
        <w:rPr>
          <w:sz w:val="20"/>
          <w:szCs w:val="20"/>
        </w:rPr>
        <w:t xml:space="preserve">• </w:t>
      </w:r>
      <w:r w:rsidRPr="004322EB">
        <w:rPr>
          <w:sz w:val="20"/>
          <w:szCs w:val="20"/>
        </w:rPr>
        <w:tab/>
        <w:t>Temperatur → ADC → Überhitzungsabschaltung</w:t>
      </w:r>
    </w:p>
    <w:p w14:paraId="15A007F8" w14:textId="40DAF45F" w:rsidR="004322EB" w:rsidRPr="004322EB" w:rsidRDefault="004322EB" w:rsidP="004322EB">
      <w:pPr>
        <w:rPr>
          <w:sz w:val="20"/>
          <w:szCs w:val="20"/>
        </w:rPr>
      </w:pPr>
      <w:r>
        <w:pict w14:anchorId="7568C50C">
          <v:rect id="_x0000_i1043" style="width:292.1pt;height:1.5pt" o:hrpct="644" o:hrstd="t" o:hr="t" fillcolor="#a0a0a0" stroked="f"/>
        </w:pict>
      </w:r>
    </w:p>
    <w:p w14:paraId="7003ADDA" w14:textId="77777777" w:rsidR="004322EB" w:rsidRDefault="004322EB" w:rsidP="004322EB">
      <w:pPr>
        <w:rPr>
          <w:sz w:val="20"/>
          <w:szCs w:val="20"/>
        </w:rPr>
      </w:pPr>
      <w:r w:rsidRPr="004322EB">
        <w:rPr>
          <w:sz w:val="20"/>
          <w:szCs w:val="20"/>
        </w:rPr>
        <w:t xml:space="preserve">3.2. Controller → </w:t>
      </w:r>
      <w:proofErr w:type="spellStart"/>
      <w:r w:rsidRPr="004322EB">
        <w:rPr>
          <w:sz w:val="20"/>
          <w:szCs w:val="20"/>
        </w:rPr>
        <w:t>Pulsed</w:t>
      </w:r>
      <w:proofErr w:type="spellEnd"/>
      <w:r w:rsidRPr="004322EB">
        <w:rPr>
          <w:rFonts w:ascii="Cambria Math" w:hAnsi="Cambria Math" w:cs="Cambria Math"/>
          <w:sz w:val="20"/>
          <w:szCs w:val="20"/>
        </w:rPr>
        <w:t>‑</w:t>
      </w:r>
      <w:r w:rsidRPr="004322EB">
        <w:rPr>
          <w:sz w:val="20"/>
          <w:szCs w:val="20"/>
        </w:rPr>
        <w:t>DC</w:t>
      </w:r>
    </w:p>
    <w:p w14:paraId="3FA16F63" w14:textId="77777777" w:rsidR="004322EB" w:rsidRPr="004322EB" w:rsidRDefault="004322EB" w:rsidP="004322EB">
      <w:pPr>
        <w:rPr>
          <w:sz w:val="20"/>
          <w:szCs w:val="20"/>
        </w:rPr>
      </w:pPr>
    </w:p>
    <w:p w14:paraId="583176AF" w14:textId="77777777" w:rsidR="004322EB" w:rsidRPr="004322EB" w:rsidRDefault="004322EB" w:rsidP="004322EB">
      <w:pPr>
        <w:rPr>
          <w:sz w:val="20"/>
          <w:szCs w:val="20"/>
        </w:rPr>
      </w:pPr>
      <w:r w:rsidRPr="004322EB">
        <w:rPr>
          <w:sz w:val="20"/>
          <w:szCs w:val="20"/>
        </w:rPr>
        <w:t xml:space="preserve">• </w:t>
      </w:r>
      <w:r w:rsidRPr="004322EB">
        <w:rPr>
          <w:sz w:val="20"/>
          <w:szCs w:val="20"/>
        </w:rPr>
        <w:tab/>
        <w:t>PWM</w:t>
      </w:r>
      <w:r w:rsidRPr="004322EB">
        <w:rPr>
          <w:rFonts w:ascii="Cambria Math" w:hAnsi="Cambria Math" w:cs="Cambria Math"/>
          <w:sz w:val="20"/>
          <w:szCs w:val="20"/>
        </w:rPr>
        <w:t>‑</w:t>
      </w:r>
      <w:r w:rsidRPr="004322EB">
        <w:rPr>
          <w:sz w:val="20"/>
          <w:szCs w:val="20"/>
        </w:rPr>
        <w:t>Frequenz dynamisch angepasst</w:t>
      </w:r>
    </w:p>
    <w:p w14:paraId="7CA30664" w14:textId="77777777" w:rsidR="004322EB" w:rsidRPr="004322EB" w:rsidRDefault="004322EB" w:rsidP="004322EB">
      <w:pPr>
        <w:rPr>
          <w:sz w:val="20"/>
          <w:szCs w:val="20"/>
        </w:rPr>
      </w:pPr>
      <w:r w:rsidRPr="004322EB">
        <w:rPr>
          <w:sz w:val="20"/>
          <w:szCs w:val="20"/>
        </w:rPr>
        <w:t xml:space="preserve">• </w:t>
      </w:r>
      <w:r w:rsidRPr="004322EB">
        <w:rPr>
          <w:sz w:val="20"/>
          <w:szCs w:val="20"/>
        </w:rPr>
        <w:tab/>
        <w:t>Duty</w:t>
      </w:r>
      <w:r w:rsidRPr="004322EB">
        <w:rPr>
          <w:rFonts w:ascii="Cambria Math" w:hAnsi="Cambria Math" w:cs="Cambria Math"/>
          <w:sz w:val="20"/>
          <w:szCs w:val="20"/>
        </w:rPr>
        <w:t>‑</w:t>
      </w:r>
      <w:r w:rsidRPr="004322EB">
        <w:rPr>
          <w:sz w:val="20"/>
          <w:szCs w:val="20"/>
        </w:rPr>
        <w:t>Cycle abh</w:t>
      </w:r>
      <w:r w:rsidRPr="004322EB">
        <w:rPr>
          <w:rFonts w:ascii="Aptos" w:hAnsi="Aptos" w:cs="Aptos"/>
          <w:sz w:val="20"/>
          <w:szCs w:val="20"/>
        </w:rPr>
        <w:t>ä</w:t>
      </w:r>
      <w:r w:rsidRPr="004322EB">
        <w:rPr>
          <w:sz w:val="20"/>
          <w:szCs w:val="20"/>
        </w:rPr>
        <w:t>ngig von Bodenleitwert</w:t>
      </w:r>
    </w:p>
    <w:p w14:paraId="15391CF9" w14:textId="77777777" w:rsidR="004322EB" w:rsidRDefault="004322EB" w:rsidP="004322EB">
      <w:pPr>
        <w:rPr>
          <w:sz w:val="20"/>
          <w:szCs w:val="20"/>
        </w:rPr>
      </w:pPr>
      <w:r w:rsidRPr="004322EB">
        <w:rPr>
          <w:sz w:val="20"/>
          <w:szCs w:val="20"/>
        </w:rPr>
        <w:t xml:space="preserve">• </w:t>
      </w:r>
      <w:r w:rsidRPr="004322EB">
        <w:rPr>
          <w:sz w:val="20"/>
          <w:szCs w:val="20"/>
        </w:rPr>
        <w:tab/>
        <w:t>Spannung über DC</w:t>
      </w:r>
      <w:r w:rsidRPr="004322EB">
        <w:rPr>
          <w:rFonts w:ascii="Cambria Math" w:hAnsi="Cambria Math" w:cs="Cambria Math"/>
          <w:sz w:val="20"/>
          <w:szCs w:val="20"/>
        </w:rPr>
        <w:t>‑</w:t>
      </w:r>
      <w:r w:rsidRPr="004322EB">
        <w:rPr>
          <w:sz w:val="20"/>
          <w:szCs w:val="20"/>
        </w:rPr>
        <w:t>DC</w:t>
      </w:r>
      <w:r w:rsidRPr="004322EB">
        <w:rPr>
          <w:rFonts w:ascii="Cambria Math" w:hAnsi="Cambria Math" w:cs="Cambria Math"/>
          <w:sz w:val="20"/>
          <w:szCs w:val="20"/>
        </w:rPr>
        <w:t>‑</w:t>
      </w:r>
      <w:r w:rsidRPr="004322EB">
        <w:rPr>
          <w:sz w:val="20"/>
          <w:szCs w:val="20"/>
        </w:rPr>
        <w:t>Regler gesteuert</w:t>
      </w:r>
    </w:p>
    <w:p w14:paraId="05EA4A62" w14:textId="7A3E8002" w:rsidR="004322EB" w:rsidRPr="004322EB" w:rsidRDefault="004322EB" w:rsidP="004322EB">
      <w:pPr>
        <w:rPr>
          <w:sz w:val="20"/>
          <w:szCs w:val="20"/>
        </w:rPr>
      </w:pPr>
      <w:r>
        <w:pict w14:anchorId="0F98F6BE">
          <v:rect id="_x0000_i1045" style="width:292.1pt;height:1.5pt" o:hrpct="644" o:hrstd="t" o:hr="t" fillcolor="#a0a0a0" stroked="f"/>
        </w:pict>
      </w:r>
    </w:p>
    <w:p w14:paraId="4B192CA3" w14:textId="77777777" w:rsidR="004322EB" w:rsidRDefault="004322EB" w:rsidP="004322EB">
      <w:pPr>
        <w:rPr>
          <w:sz w:val="20"/>
          <w:szCs w:val="20"/>
        </w:rPr>
      </w:pPr>
      <w:r w:rsidRPr="004322EB">
        <w:rPr>
          <w:sz w:val="20"/>
          <w:szCs w:val="20"/>
        </w:rPr>
        <w:t xml:space="preserve">3.3. Controller → </w:t>
      </w:r>
      <w:proofErr w:type="spellStart"/>
      <w:r w:rsidRPr="004322EB">
        <w:rPr>
          <w:sz w:val="20"/>
          <w:szCs w:val="20"/>
        </w:rPr>
        <w:t>Polaritäts</w:t>
      </w:r>
      <w:proofErr w:type="spellEnd"/>
      <w:r w:rsidRPr="004322EB">
        <w:rPr>
          <w:rFonts w:ascii="Cambria Math" w:hAnsi="Cambria Math" w:cs="Cambria Math"/>
          <w:sz w:val="20"/>
          <w:szCs w:val="20"/>
        </w:rPr>
        <w:t>‑</w:t>
      </w:r>
      <w:r w:rsidRPr="004322EB">
        <w:rPr>
          <w:sz w:val="20"/>
          <w:szCs w:val="20"/>
        </w:rPr>
        <w:t>Inverter</w:t>
      </w:r>
    </w:p>
    <w:p w14:paraId="579B89D3" w14:textId="77777777" w:rsidR="004322EB" w:rsidRPr="004322EB" w:rsidRDefault="004322EB" w:rsidP="004322EB">
      <w:pPr>
        <w:rPr>
          <w:sz w:val="20"/>
          <w:szCs w:val="20"/>
        </w:rPr>
      </w:pPr>
    </w:p>
    <w:p w14:paraId="1FD23B30" w14:textId="77777777" w:rsidR="004322EB" w:rsidRPr="004322EB" w:rsidRDefault="004322EB" w:rsidP="004322EB">
      <w:pPr>
        <w:rPr>
          <w:sz w:val="20"/>
          <w:szCs w:val="20"/>
        </w:rPr>
      </w:pPr>
      <w:r w:rsidRPr="004322EB">
        <w:rPr>
          <w:sz w:val="20"/>
          <w:szCs w:val="20"/>
        </w:rPr>
        <w:t xml:space="preserve">• </w:t>
      </w:r>
      <w:r w:rsidRPr="004322EB">
        <w:rPr>
          <w:sz w:val="20"/>
          <w:szCs w:val="20"/>
        </w:rPr>
        <w:tab/>
        <w:t>Mikro</w:t>
      </w:r>
      <w:r w:rsidRPr="004322EB">
        <w:rPr>
          <w:rFonts w:ascii="Cambria Math" w:hAnsi="Cambria Math" w:cs="Cambria Math"/>
          <w:sz w:val="20"/>
          <w:szCs w:val="20"/>
        </w:rPr>
        <w:t>‑</w:t>
      </w:r>
      <w:r w:rsidRPr="004322EB">
        <w:rPr>
          <w:sz w:val="20"/>
          <w:szCs w:val="20"/>
        </w:rPr>
        <w:t>Umpolung alle 5</w:t>
      </w:r>
      <w:r w:rsidRPr="004322EB">
        <w:rPr>
          <w:rFonts w:ascii="Aptos" w:hAnsi="Aptos" w:cs="Aptos"/>
          <w:sz w:val="20"/>
          <w:szCs w:val="20"/>
        </w:rPr>
        <w:t>–</w:t>
      </w:r>
      <w:r w:rsidRPr="004322EB">
        <w:rPr>
          <w:sz w:val="20"/>
          <w:szCs w:val="20"/>
        </w:rPr>
        <w:t>20 Minuten</w:t>
      </w:r>
    </w:p>
    <w:p w14:paraId="5F356F56" w14:textId="77777777" w:rsidR="004322EB" w:rsidRPr="004322EB" w:rsidRDefault="004322EB" w:rsidP="004322EB">
      <w:pPr>
        <w:rPr>
          <w:sz w:val="20"/>
          <w:szCs w:val="20"/>
          <w:lang w:val="en-US"/>
        </w:rPr>
      </w:pPr>
      <w:r w:rsidRPr="004322EB">
        <w:rPr>
          <w:sz w:val="20"/>
          <w:szCs w:val="20"/>
          <w:lang w:val="en-US"/>
        </w:rPr>
        <w:t xml:space="preserve">• </w:t>
      </w:r>
      <w:r w:rsidRPr="004322EB">
        <w:rPr>
          <w:sz w:val="20"/>
          <w:szCs w:val="20"/>
          <w:lang w:val="en-US"/>
        </w:rPr>
        <w:tab/>
        <w:t xml:space="preserve">Dauer: 1–10 </w:t>
      </w:r>
      <w:proofErr w:type="spellStart"/>
      <w:r w:rsidRPr="004322EB">
        <w:rPr>
          <w:sz w:val="20"/>
          <w:szCs w:val="20"/>
          <w:lang w:val="en-US"/>
        </w:rPr>
        <w:t>ms</w:t>
      </w:r>
      <w:proofErr w:type="spellEnd"/>
    </w:p>
    <w:p w14:paraId="1FFD1A59" w14:textId="77777777" w:rsidR="004322EB" w:rsidRDefault="004322EB" w:rsidP="004322EB">
      <w:pPr>
        <w:rPr>
          <w:sz w:val="20"/>
          <w:szCs w:val="20"/>
          <w:lang w:val="en-US"/>
        </w:rPr>
      </w:pPr>
      <w:r w:rsidRPr="004322EB">
        <w:rPr>
          <w:sz w:val="20"/>
          <w:szCs w:val="20"/>
          <w:lang w:val="en-US"/>
        </w:rPr>
        <w:t xml:space="preserve">• </w:t>
      </w:r>
      <w:r w:rsidRPr="004322EB">
        <w:rPr>
          <w:sz w:val="20"/>
          <w:szCs w:val="20"/>
          <w:lang w:val="en-US"/>
        </w:rPr>
        <w:tab/>
        <w:t>Dead</w:t>
      </w:r>
      <w:r w:rsidRPr="004322EB">
        <w:rPr>
          <w:rFonts w:ascii="Cambria Math" w:hAnsi="Cambria Math" w:cs="Cambria Math"/>
          <w:sz w:val="20"/>
          <w:szCs w:val="20"/>
          <w:lang w:val="en-US"/>
        </w:rPr>
        <w:t>‑</w:t>
      </w:r>
      <w:r w:rsidRPr="004322EB">
        <w:rPr>
          <w:sz w:val="20"/>
          <w:szCs w:val="20"/>
          <w:lang w:val="en-US"/>
        </w:rPr>
        <w:t>Time: 1</w:t>
      </w:r>
      <w:r w:rsidRPr="004322EB">
        <w:rPr>
          <w:rFonts w:ascii="Aptos" w:hAnsi="Aptos" w:cs="Aptos"/>
          <w:sz w:val="20"/>
          <w:szCs w:val="20"/>
          <w:lang w:val="en-US"/>
        </w:rPr>
        <w:t>–</w:t>
      </w:r>
      <w:r w:rsidRPr="004322EB">
        <w:rPr>
          <w:sz w:val="20"/>
          <w:szCs w:val="20"/>
          <w:lang w:val="en-US"/>
        </w:rPr>
        <w:t xml:space="preserve">3 </w:t>
      </w:r>
      <w:r w:rsidRPr="004322EB">
        <w:rPr>
          <w:rFonts w:ascii="Aptos" w:hAnsi="Aptos" w:cs="Aptos"/>
          <w:sz w:val="20"/>
          <w:szCs w:val="20"/>
          <w:lang w:val="en-US"/>
        </w:rPr>
        <w:t>µ</w:t>
      </w:r>
      <w:r w:rsidRPr="004322EB">
        <w:rPr>
          <w:sz w:val="20"/>
          <w:szCs w:val="20"/>
          <w:lang w:val="en-US"/>
        </w:rPr>
        <w:t>s</w:t>
      </w:r>
    </w:p>
    <w:p w14:paraId="042DE2D6" w14:textId="63B3ED51" w:rsidR="004322EB" w:rsidRPr="004322EB" w:rsidRDefault="004322EB" w:rsidP="004322EB">
      <w:pPr>
        <w:rPr>
          <w:sz w:val="20"/>
          <w:szCs w:val="20"/>
          <w:lang w:val="en-US"/>
        </w:rPr>
      </w:pPr>
      <w:r>
        <w:pict w14:anchorId="6F63D374">
          <v:rect id="_x0000_i1046" style="width:292.1pt;height:1.5pt" o:hrpct="644" o:hrstd="t" o:hr="t" fillcolor="#a0a0a0" stroked="f"/>
        </w:pict>
      </w:r>
    </w:p>
    <w:p w14:paraId="4BE89595" w14:textId="77777777" w:rsidR="004322EB" w:rsidRDefault="004322EB" w:rsidP="004322EB">
      <w:pPr>
        <w:rPr>
          <w:sz w:val="20"/>
          <w:szCs w:val="20"/>
          <w:lang w:val="en-US"/>
        </w:rPr>
      </w:pPr>
      <w:r w:rsidRPr="004322EB">
        <w:rPr>
          <w:sz w:val="20"/>
          <w:szCs w:val="20"/>
          <w:lang w:val="en-US"/>
        </w:rPr>
        <w:t xml:space="preserve">3.4. Controller → </w:t>
      </w:r>
      <w:proofErr w:type="spellStart"/>
      <w:r w:rsidRPr="004322EB">
        <w:rPr>
          <w:sz w:val="20"/>
          <w:szCs w:val="20"/>
          <w:lang w:val="en-US"/>
        </w:rPr>
        <w:t>Injektionsmodul</w:t>
      </w:r>
      <w:proofErr w:type="spellEnd"/>
    </w:p>
    <w:p w14:paraId="6B77189F" w14:textId="77777777" w:rsidR="004322EB" w:rsidRPr="004322EB" w:rsidRDefault="004322EB" w:rsidP="004322EB">
      <w:pPr>
        <w:rPr>
          <w:sz w:val="20"/>
          <w:szCs w:val="20"/>
          <w:lang w:val="en-US"/>
        </w:rPr>
      </w:pPr>
    </w:p>
    <w:p w14:paraId="34BF5962" w14:textId="77777777" w:rsidR="004322EB" w:rsidRPr="004322EB" w:rsidRDefault="004322EB" w:rsidP="004322EB">
      <w:pPr>
        <w:rPr>
          <w:sz w:val="20"/>
          <w:szCs w:val="20"/>
        </w:rPr>
      </w:pPr>
      <w:r w:rsidRPr="004322EB">
        <w:rPr>
          <w:sz w:val="20"/>
          <w:szCs w:val="20"/>
        </w:rPr>
        <w:t xml:space="preserve">• </w:t>
      </w:r>
      <w:r w:rsidRPr="004322EB">
        <w:rPr>
          <w:sz w:val="20"/>
          <w:szCs w:val="20"/>
        </w:rPr>
        <w:tab/>
        <w:t>Mikro</w:t>
      </w:r>
      <w:r w:rsidRPr="004322EB">
        <w:rPr>
          <w:rFonts w:ascii="Cambria Math" w:hAnsi="Cambria Math" w:cs="Cambria Math"/>
          <w:sz w:val="20"/>
          <w:szCs w:val="20"/>
        </w:rPr>
        <w:t>‑</w:t>
      </w:r>
      <w:r w:rsidRPr="004322EB">
        <w:rPr>
          <w:sz w:val="20"/>
          <w:szCs w:val="20"/>
        </w:rPr>
        <w:t>Dosierung nur bei Leitwertabfall</w:t>
      </w:r>
    </w:p>
    <w:p w14:paraId="25CA1A42" w14:textId="2BD4DFCA" w:rsidR="004322EB" w:rsidRDefault="004322EB" w:rsidP="004322EB">
      <w:pPr>
        <w:rPr>
          <w:sz w:val="20"/>
          <w:szCs w:val="20"/>
        </w:rPr>
      </w:pPr>
      <w:r w:rsidRPr="004322EB">
        <w:rPr>
          <w:sz w:val="20"/>
          <w:szCs w:val="20"/>
        </w:rPr>
        <w:t xml:space="preserve">• </w:t>
      </w:r>
      <w:r w:rsidRPr="004322EB">
        <w:rPr>
          <w:sz w:val="20"/>
          <w:szCs w:val="20"/>
        </w:rPr>
        <w:tab/>
        <w:t>Pumpensteuerung über MOSFET</w:t>
      </w:r>
      <w:r w:rsidRPr="004322EB">
        <w:rPr>
          <w:rFonts w:ascii="Cambria Math" w:hAnsi="Cambria Math" w:cs="Cambria Math"/>
          <w:sz w:val="20"/>
          <w:szCs w:val="20"/>
        </w:rPr>
        <w:t>‑</w:t>
      </w:r>
      <w:r w:rsidRPr="004322EB">
        <w:rPr>
          <w:sz w:val="20"/>
          <w:szCs w:val="20"/>
        </w:rPr>
        <w:t>Treiber</w:t>
      </w:r>
    </w:p>
    <w:p w14:paraId="2516D94E" w14:textId="79716C1B" w:rsidR="004322EB" w:rsidRDefault="004322EB" w:rsidP="004322EB">
      <w:r>
        <w:pict w14:anchorId="789B50A3">
          <v:rect id="_x0000_i1047" style="width:0;height:1.5pt" o:hralign="center" o:hrstd="t" o:hr="t" fillcolor="#a0a0a0" stroked="f"/>
        </w:pict>
      </w:r>
    </w:p>
    <w:p w14:paraId="550E8D94" w14:textId="77777777" w:rsidR="004322EB" w:rsidRPr="004322EB" w:rsidRDefault="004322EB" w:rsidP="004322EB">
      <w:pPr>
        <w:rPr>
          <w:sz w:val="22"/>
          <w:szCs w:val="22"/>
        </w:rPr>
      </w:pPr>
      <w:r w:rsidRPr="004322EB">
        <w:rPr>
          <w:sz w:val="22"/>
          <w:szCs w:val="22"/>
        </w:rPr>
        <w:t>4. SICHERHEITSLOGIK (realistisch &amp; notwendig)</w:t>
      </w:r>
    </w:p>
    <w:p w14:paraId="2A5A5403" w14:textId="77777777" w:rsidR="004322EB" w:rsidRDefault="004322EB" w:rsidP="004322EB">
      <w:pPr>
        <w:rPr>
          <w:sz w:val="20"/>
          <w:szCs w:val="20"/>
        </w:rPr>
      </w:pPr>
      <w:r w:rsidRPr="004322EB">
        <w:rPr>
          <w:sz w:val="20"/>
          <w:szCs w:val="20"/>
        </w:rPr>
        <w:t>4.1. Hard</w:t>
      </w:r>
      <w:r w:rsidRPr="004322EB">
        <w:rPr>
          <w:rFonts w:ascii="Cambria Math" w:hAnsi="Cambria Math" w:cs="Cambria Math"/>
          <w:sz w:val="20"/>
          <w:szCs w:val="20"/>
        </w:rPr>
        <w:t>‑</w:t>
      </w:r>
      <w:r w:rsidRPr="004322EB">
        <w:rPr>
          <w:sz w:val="20"/>
          <w:szCs w:val="20"/>
        </w:rPr>
        <w:t>Limits</w:t>
      </w:r>
    </w:p>
    <w:p w14:paraId="7F9DD94B" w14:textId="77777777" w:rsidR="004322EB" w:rsidRPr="004322EB" w:rsidRDefault="004322EB" w:rsidP="004322EB">
      <w:pPr>
        <w:rPr>
          <w:sz w:val="20"/>
          <w:szCs w:val="20"/>
        </w:rPr>
      </w:pPr>
    </w:p>
    <w:p w14:paraId="6655CA7C" w14:textId="77777777" w:rsidR="004322EB" w:rsidRPr="004322EB" w:rsidRDefault="004322EB" w:rsidP="004322EB">
      <w:pPr>
        <w:rPr>
          <w:sz w:val="20"/>
          <w:szCs w:val="20"/>
        </w:rPr>
      </w:pPr>
      <w:r w:rsidRPr="004322EB">
        <w:rPr>
          <w:sz w:val="20"/>
          <w:szCs w:val="20"/>
        </w:rPr>
        <w:t xml:space="preserve">• </w:t>
      </w:r>
      <w:r w:rsidRPr="004322EB">
        <w:rPr>
          <w:sz w:val="20"/>
          <w:szCs w:val="20"/>
        </w:rPr>
        <w:tab/>
        <w:t>Max. Spannung: 48 V</w:t>
      </w:r>
    </w:p>
    <w:p w14:paraId="0445D742" w14:textId="77777777" w:rsidR="004322EB" w:rsidRPr="004322EB" w:rsidRDefault="004322EB" w:rsidP="004322EB">
      <w:pPr>
        <w:rPr>
          <w:sz w:val="20"/>
          <w:szCs w:val="20"/>
        </w:rPr>
      </w:pPr>
      <w:r w:rsidRPr="004322EB">
        <w:rPr>
          <w:sz w:val="20"/>
          <w:szCs w:val="20"/>
        </w:rPr>
        <w:t xml:space="preserve">• </w:t>
      </w:r>
      <w:r w:rsidRPr="004322EB">
        <w:rPr>
          <w:sz w:val="20"/>
          <w:szCs w:val="20"/>
        </w:rPr>
        <w:tab/>
        <w:t>Max. Temperatur: 40 °C an Elektroden</w:t>
      </w:r>
    </w:p>
    <w:p w14:paraId="065FBB26" w14:textId="77777777" w:rsidR="004322EB" w:rsidRDefault="004322EB" w:rsidP="004322EB">
      <w:pPr>
        <w:rPr>
          <w:sz w:val="20"/>
          <w:szCs w:val="20"/>
        </w:rPr>
      </w:pPr>
      <w:r w:rsidRPr="004322EB">
        <w:rPr>
          <w:sz w:val="20"/>
          <w:szCs w:val="20"/>
        </w:rPr>
        <w:t xml:space="preserve">• </w:t>
      </w:r>
      <w:r w:rsidRPr="004322EB">
        <w:rPr>
          <w:sz w:val="20"/>
          <w:szCs w:val="20"/>
        </w:rPr>
        <w:tab/>
        <w:t>Max. Stromdichte: 1,0 A/m²</w:t>
      </w:r>
    </w:p>
    <w:p w14:paraId="2FF06E02" w14:textId="1BBADDCD" w:rsidR="004322EB" w:rsidRPr="004322EB" w:rsidRDefault="004322EB" w:rsidP="004322EB">
      <w:pPr>
        <w:rPr>
          <w:sz w:val="20"/>
          <w:szCs w:val="20"/>
        </w:rPr>
      </w:pPr>
      <w:r>
        <w:pict w14:anchorId="464D3A1A">
          <v:rect id="_x0000_i1048" style="width:292.1pt;height:1.5pt" o:hrpct="644" o:hrstd="t" o:hr="t" fillcolor="#a0a0a0" stroked="f"/>
        </w:pict>
      </w:r>
    </w:p>
    <w:p w14:paraId="219B4ED0" w14:textId="77777777" w:rsidR="004322EB" w:rsidRDefault="004322EB" w:rsidP="004322EB">
      <w:pPr>
        <w:rPr>
          <w:sz w:val="20"/>
          <w:szCs w:val="20"/>
        </w:rPr>
      </w:pPr>
      <w:r w:rsidRPr="004322EB">
        <w:rPr>
          <w:sz w:val="20"/>
          <w:szCs w:val="20"/>
        </w:rPr>
        <w:t>4.2. Soft</w:t>
      </w:r>
      <w:r w:rsidRPr="004322EB">
        <w:rPr>
          <w:rFonts w:ascii="Cambria Math" w:hAnsi="Cambria Math" w:cs="Cambria Math"/>
          <w:sz w:val="20"/>
          <w:szCs w:val="20"/>
        </w:rPr>
        <w:t>‑</w:t>
      </w:r>
      <w:r w:rsidRPr="004322EB">
        <w:rPr>
          <w:sz w:val="20"/>
          <w:szCs w:val="20"/>
        </w:rPr>
        <w:t>Limits</w:t>
      </w:r>
    </w:p>
    <w:p w14:paraId="1A614EA7" w14:textId="77777777" w:rsidR="004322EB" w:rsidRPr="004322EB" w:rsidRDefault="004322EB" w:rsidP="004322EB">
      <w:pPr>
        <w:rPr>
          <w:sz w:val="20"/>
          <w:szCs w:val="20"/>
        </w:rPr>
      </w:pPr>
    </w:p>
    <w:p w14:paraId="5E2B4944" w14:textId="77777777" w:rsidR="004322EB" w:rsidRPr="004322EB" w:rsidRDefault="004322EB" w:rsidP="004322EB">
      <w:pPr>
        <w:rPr>
          <w:sz w:val="20"/>
          <w:szCs w:val="20"/>
        </w:rPr>
      </w:pPr>
      <w:r w:rsidRPr="004322EB">
        <w:rPr>
          <w:sz w:val="20"/>
          <w:szCs w:val="20"/>
        </w:rPr>
        <w:t xml:space="preserve">• </w:t>
      </w:r>
      <w:r w:rsidRPr="004322EB">
        <w:rPr>
          <w:sz w:val="20"/>
          <w:szCs w:val="20"/>
        </w:rPr>
        <w:tab/>
        <w:t>Duty</w:t>
      </w:r>
      <w:r w:rsidRPr="004322EB">
        <w:rPr>
          <w:rFonts w:ascii="Cambria Math" w:hAnsi="Cambria Math" w:cs="Cambria Math"/>
          <w:sz w:val="20"/>
          <w:szCs w:val="20"/>
        </w:rPr>
        <w:t>‑</w:t>
      </w:r>
      <w:r w:rsidRPr="004322EB">
        <w:rPr>
          <w:sz w:val="20"/>
          <w:szCs w:val="20"/>
        </w:rPr>
        <w:t>Cycle reduziert bei:</w:t>
      </w:r>
    </w:p>
    <w:p w14:paraId="3DA6AF63" w14:textId="77777777" w:rsidR="004322EB" w:rsidRPr="004322EB" w:rsidRDefault="004322EB" w:rsidP="004322EB">
      <w:pPr>
        <w:rPr>
          <w:sz w:val="20"/>
          <w:szCs w:val="20"/>
        </w:rPr>
      </w:pPr>
      <w:r w:rsidRPr="004322EB">
        <w:rPr>
          <w:sz w:val="20"/>
          <w:szCs w:val="20"/>
        </w:rPr>
        <w:t xml:space="preserve">• </w:t>
      </w:r>
      <w:r w:rsidRPr="004322EB">
        <w:rPr>
          <w:sz w:val="20"/>
          <w:szCs w:val="20"/>
        </w:rPr>
        <w:tab/>
        <w:t>zu hoher Temperatur</w:t>
      </w:r>
    </w:p>
    <w:p w14:paraId="3EA34234" w14:textId="77777777" w:rsidR="004322EB" w:rsidRPr="004322EB" w:rsidRDefault="004322EB" w:rsidP="004322EB">
      <w:pPr>
        <w:rPr>
          <w:sz w:val="20"/>
          <w:szCs w:val="20"/>
        </w:rPr>
      </w:pPr>
      <w:r w:rsidRPr="004322EB">
        <w:rPr>
          <w:sz w:val="20"/>
          <w:szCs w:val="20"/>
        </w:rPr>
        <w:t xml:space="preserve">• </w:t>
      </w:r>
      <w:r w:rsidRPr="004322EB">
        <w:rPr>
          <w:sz w:val="20"/>
          <w:szCs w:val="20"/>
        </w:rPr>
        <w:tab/>
        <w:t>zu geringem Feuchtegehalt</w:t>
      </w:r>
    </w:p>
    <w:p w14:paraId="182FAB8C" w14:textId="77777777" w:rsidR="004322EB" w:rsidRDefault="004322EB" w:rsidP="004322EB">
      <w:pPr>
        <w:rPr>
          <w:sz w:val="20"/>
          <w:szCs w:val="20"/>
        </w:rPr>
      </w:pPr>
      <w:r w:rsidRPr="004322EB">
        <w:rPr>
          <w:sz w:val="20"/>
          <w:szCs w:val="20"/>
        </w:rPr>
        <w:t xml:space="preserve">• </w:t>
      </w:r>
      <w:r w:rsidRPr="004322EB">
        <w:rPr>
          <w:sz w:val="20"/>
          <w:szCs w:val="20"/>
        </w:rPr>
        <w:tab/>
        <w:t>zu schnellem Leitwertanstieg (Hinweis auf Elektrolyse)</w:t>
      </w:r>
    </w:p>
    <w:p w14:paraId="4FFA91A4" w14:textId="0A6BD7EF" w:rsidR="004322EB" w:rsidRPr="004322EB" w:rsidRDefault="004322EB" w:rsidP="004322EB">
      <w:pPr>
        <w:rPr>
          <w:sz w:val="20"/>
          <w:szCs w:val="20"/>
        </w:rPr>
      </w:pPr>
      <w:r>
        <w:pict w14:anchorId="6ADBB997">
          <v:rect id="_x0000_i1049" style="width:292.1pt;height:1.5pt" o:hrpct="644" o:hrstd="t" o:hr="t" fillcolor="#a0a0a0" stroked="f"/>
        </w:pict>
      </w:r>
    </w:p>
    <w:p w14:paraId="77D4C77D" w14:textId="77777777" w:rsidR="004322EB" w:rsidRDefault="004322EB" w:rsidP="004322EB">
      <w:pPr>
        <w:rPr>
          <w:sz w:val="20"/>
          <w:szCs w:val="20"/>
        </w:rPr>
      </w:pPr>
      <w:r w:rsidRPr="004322EB">
        <w:rPr>
          <w:sz w:val="20"/>
          <w:szCs w:val="20"/>
        </w:rPr>
        <w:t>4.3. Not</w:t>
      </w:r>
      <w:r w:rsidRPr="004322EB">
        <w:rPr>
          <w:rFonts w:ascii="Cambria Math" w:hAnsi="Cambria Math" w:cs="Cambria Math"/>
          <w:sz w:val="20"/>
          <w:szCs w:val="20"/>
        </w:rPr>
        <w:t>‑</w:t>
      </w:r>
      <w:proofErr w:type="spellStart"/>
      <w:r w:rsidRPr="004322EB">
        <w:rPr>
          <w:sz w:val="20"/>
          <w:szCs w:val="20"/>
        </w:rPr>
        <w:t>Stop</w:t>
      </w:r>
      <w:proofErr w:type="spellEnd"/>
    </w:p>
    <w:p w14:paraId="7C397D39" w14:textId="77777777" w:rsidR="004322EB" w:rsidRPr="004322EB" w:rsidRDefault="004322EB" w:rsidP="004322EB">
      <w:pPr>
        <w:rPr>
          <w:sz w:val="20"/>
          <w:szCs w:val="20"/>
        </w:rPr>
      </w:pPr>
    </w:p>
    <w:p w14:paraId="38F5F801" w14:textId="77777777" w:rsidR="004322EB" w:rsidRPr="004322EB" w:rsidRDefault="004322EB" w:rsidP="004322EB">
      <w:pPr>
        <w:rPr>
          <w:sz w:val="20"/>
          <w:szCs w:val="20"/>
        </w:rPr>
      </w:pPr>
      <w:r w:rsidRPr="004322EB">
        <w:rPr>
          <w:sz w:val="20"/>
          <w:szCs w:val="20"/>
        </w:rPr>
        <w:t xml:space="preserve">• </w:t>
      </w:r>
      <w:r w:rsidRPr="004322EB">
        <w:rPr>
          <w:sz w:val="20"/>
          <w:szCs w:val="20"/>
        </w:rPr>
        <w:tab/>
        <w:t>Sofortige Abschaltung bei:</w:t>
      </w:r>
    </w:p>
    <w:p w14:paraId="4F37FFED" w14:textId="77777777" w:rsidR="004322EB" w:rsidRPr="004322EB" w:rsidRDefault="004322EB" w:rsidP="004322EB">
      <w:pPr>
        <w:rPr>
          <w:sz w:val="20"/>
          <w:szCs w:val="20"/>
        </w:rPr>
      </w:pPr>
      <w:r w:rsidRPr="004322EB">
        <w:rPr>
          <w:sz w:val="20"/>
          <w:szCs w:val="20"/>
        </w:rPr>
        <w:t xml:space="preserve">• </w:t>
      </w:r>
      <w:r w:rsidRPr="004322EB">
        <w:rPr>
          <w:sz w:val="20"/>
          <w:szCs w:val="20"/>
        </w:rPr>
        <w:tab/>
        <w:t>Kurzschluss</w:t>
      </w:r>
    </w:p>
    <w:p w14:paraId="3261FE77" w14:textId="77777777" w:rsidR="004322EB" w:rsidRPr="004322EB" w:rsidRDefault="004322EB" w:rsidP="004322EB">
      <w:pPr>
        <w:rPr>
          <w:sz w:val="20"/>
          <w:szCs w:val="20"/>
        </w:rPr>
      </w:pPr>
      <w:r w:rsidRPr="004322EB">
        <w:rPr>
          <w:sz w:val="20"/>
          <w:szCs w:val="20"/>
        </w:rPr>
        <w:t xml:space="preserve">• </w:t>
      </w:r>
      <w:r w:rsidRPr="004322EB">
        <w:rPr>
          <w:sz w:val="20"/>
          <w:szCs w:val="20"/>
        </w:rPr>
        <w:tab/>
        <w:t>Übertemperatur</w:t>
      </w:r>
    </w:p>
    <w:p w14:paraId="746BED20" w14:textId="77777777" w:rsidR="004322EB" w:rsidRPr="004322EB" w:rsidRDefault="004322EB" w:rsidP="004322EB">
      <w:pPr>
        <w:rPr>
          <w:sz w:val="20"/>
          <w:szCs w:val="20"/>
        </w:rPr>
      </w:pPr>
      <w:r w:rsidRPr="004322EB">
        <w:rPr>
          <w:sz w:val="20"/>
          <w:szCs w:val="20"/>
        </w:rPr>
        <w:t xml:space="preserve">• </w:t>
      </w:r>
      <w:r w:rsidRPr="004322EB">
        <w:rPr>
          <w:sz w:val="20"/>
          <w:szCs w:val="20"/>
        </w:rPr>
        <w:tab/>
        <w:t>Sensorfehler</w:t>
      </w:r>
    </w:p>
    <w:p w14:paraId="21D37838" w14:textId="6B74D2EB" w:rsidR="004322EB" w:rsidRPr="00CB0D35" w:rsidRDefault="004322EB" w:rsidP="004322EB">
      <w:pPr>
        <w:rPr>
          <w:sz w:val="20"/>
          <w:szCs w:val="20"/>
        </w:rPr>
      </w:pPr>
      <w:r w:rsidRPr="004322EB">
        <w:rPr>
          <w:sz w:val="20"/>
          <w:szCs w:val="20"/>
        </w:rPr>
        <w:t xml:space="preserve">• </w:t>
      </w:r>
      <w:r w:rsidRPr="004322EB">
        <w:rPr>
          <w:sz w:val="20"/>
          <w:szCs w:val="20"/>
        </w:rPr>
        <w:tab/>
        <w:t>Gehäuseöffnung</w:t>
      </w:r>
    </w:p>
    <w:p w14:paraId="130BBBED" w14:textId="15C27CE2" w:rsidR="00CB0D35" w:rsidRDefault="004322EB" w:rsidP="00CB0D35">
      <w:r>
        <w:pict w14:anchorId="3EDF40B7">
          <v:rect id="_x0000_i1050" style="width:0;height:1.5pt" o:hralign="center" o:hrstd="t" o:hr="t" fillcolor="#a0a0a0" stroked="f"/>
        </w:pict>
      </w:r>
    </w:p>
    <w:p w14:paraId="13406F09" w14:textId="655832CA" w:rsidR="004322EB" w:rsidRDefault="004322EB" w:rsidP="00CB0D35">
      <w:pPr>
        <w:rPr>
          <w:sz w:val="22"/>
          <w:szCs w:val="22"/>
        </w:rPr>
      </w:pPr>
      <w:r w:rsidRPr="004322EB">
        <w:rPr>
          <w:sz w:val="22"/>
          <w:szCs w:val="22"/>
        </w:rPr>
        <w:lastRenderedPageBreak/>
        <w:t>5. BODEN</w:t>
      </w:r>
      <w:r w:rsidRPr="004322EB">
        <w:rPr>
          <w:rFonts w:ascii="Cambria Math" w:hAnsi="Cambria Math" w:cs="Cambria Math"/>
          <w:sz w:val="22"/>
          <w:szCs w:val="22"/>
        </w:rPr>
        <w:t>‑</w:t>
      </w:r>
      <w:r w:rsidRPr="004322EB">
        <w:rPr>
          <w:sz w:val="22"/>
          <w:szCs w:val="22"/>
        </w:rPr>
        <w:t>MODELL (realistisch simuliert)</w:t>
      </w:r>
    </w:p>
    <w:p w14:paraId="617F5377" w14:textId="7D191569" w:rsidR="004322EB" w:rsidRDefault="004322EB" w:rsidP="00CB0D35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24BB768A" wp14:editId="555D7332">
            <wp:extent cx="5758815" cy="30480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FB63D" w14:textId="77777777" w:rsidR="004322EB" w:rsidRPr="004322EB" w:rsidRDefault="004322EB" w:rsidP="004322EB">
      <w:pPr>
        <w:rPr>
          <w:sz w:val="22"/>
          <w:szCs w:val="22"/>
        </w:rPr>
      </w:pPr>
      <w:r w:rsidRPr="004322EB">
        <w:rPr>
          <w:sz w:val="22"/>
          <w:szCs w:val="22"/>
        </w:rPr>
        <w:t>Damit kann er:</w:t>
      </w:r>
    </w:p>
    <w:p w14:paraId="24CF2D29" w14:textId="77777777" w:rsidR="004322EB" w:rsidRPr="004322EB" w:rsidRDefault="004322EB" w:rsidP="004322EB">
      <w:pPr>
        <w:rPr>
          <w:sz w:val="20"/>
          <w:szCs w:val="20"/>
        </w:rPr>
      </w:pPr>
      <w:r w:rsidRPr="004322EB">
        <w:rPr>
          <w:sz w:val="20"/>
          <w:szCs w:val="20"/>
        </w:rPr>
        <w:t xml:space="preserve">• </w:t>
      </w:r>
      <w:r w:rsidRPr="004322EB">
        <w:rPr>
          <w:sz w:val="20"/>
          <w:szCs w:val="20"/>
        </w:rPr>
        <w:tab/>
        <w:t>Spannung anpassen</w:t>
      </w:r>
    </w:p>
    <w:p w14:paraId="3B04400F" w14:textId="77777777" w:rsidR="004322EB" w:rsidRPr="004322EB" w:rsidRDefault="004322EB" w:rsidP="004322EB">
      <w:pPr>
        <w:rPr>
          <w:sz w:val="20"/>
          <w:szCs w:val="20"/>
        </w:rPr>
      </w:pPr>
      <w:r w:rsidRPr="004322EB">
        <w:rPr>
          <w:sz w:val="20"/>
          <w:szCs w:val="20"/>
        </w:rPr>
        <w:t xml:space="preserve">• </w:t>
      </w:r>
      <w:r w:rsidRPr="004322EB">
        <w:rPr>
          <w:sz w:val="20"/>
          <w:szCs w:val="20"/>
        </w:rPr>
        <w:tab/>
        <w:t>Feuchtigkeit nachdosieren</w:t>
      </w:r>
    </w:p>
    <w:p w14:paraId="1DFBAFCE" w14:textId="2D1A41D6" w:rsidR="004322EB" w:rsidRDefault="004322EB" w:rsidP="004322EB">
      <w:pPr>
        <w:rPr>
          <w:sz w:val="20"/>
          <w:szCs w:val="20"/>
        </w:rPr>
      </w:pPr>
      <w:r w:rsidRPr="004322EB">
        <w:rPr>
          <w:sz w:val="20"/>
          <w:szCs w:val="20"/>
        </w:rPr>
        <w:t xml:space="preserve">• </w:t>
      </w:r>
      <w:r w:rsidRPr="004322EB">
        <w:rPr>
          <w:sz w:val="20"/>
          <w:szCs w:val="20"/>
        </w:rPr>
        <w:tab/>
        <w:t>Polaritätswechsel planen</w:t>
      </w:r>
    </w:p>
    <w:p w14:paraId="34D216E5" w14:textId="6A9D7E76" w:rsidR="004322EB" w:rsidRDefault="004322EB" w:rsidP="004322EB">
      <w:r>
        <w:pict w14:anchorId="752A1611">
          <v:rect id="_x0000_i1052" style="width:0;height:1.5pt" o:hralign="center" o:hrstd="t" o:hr="t" fillcolor="#a0a0a0" stroked="f"/>
        </w:pict>
      </w:r>
    </w:p>
    <w:p w14:paraId="00530B6C" w14:textId="062F7DED" w:rsidR="004322EB" w:rsidRPr="004322EB" w:rsidRDefault="00A32666" w:rsidP="004322EB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3D2DE981" wp14:editId="16CB0946">
            <wp:extent cx="5753100" cy="8632190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63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322EB" w:rsidRPr="004322E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F0675E"/>
    <w:multiLevelType w:val="hybridMultilevel"/>
    <w:tmpl w:val="52E4535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9599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2DF"/>
    <w:rsid w:val="00025262"/>
    <w:rsid w:val="001B2A77"/>
    <w:rsid w:val="00257FFB"/>
    <w:rsid w:val="004322EB"/>
    <w:rsid w:val="00474305"/>
    <w:rsid w:val="00552657"/>
    <w:rsid w:val="005A72DF"/>
    <w:rsid w:val="00702879"/>
    <w:rsid w:val="007807DD"/>
    <w:rsid w:val="00A32666"/>
    <w:rsid w:val="00B84253"/>
    <w:rsid w:val="00BD65D8"/>
    <w:rsid w:val="00CB0D35"/>
    <w:rsid w:val="00EC7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305DB"/>
  <w15:chartTrackingRefBased/>
  <w15:docId w15:val="{33734DB8-4515-49F1-9824-A9040D209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A7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A7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A72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A7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A72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A72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A72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A72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A72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A72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A72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A72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A72D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A72D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A72D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A72D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A72D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A72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A7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A7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A72D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A7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A72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A72D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A72D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A72D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A7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A72D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A72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353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3</cp:revision>
  <dcterms:created xsi:type="dcterms:W3CDTF">2026-02-06T06:11:00Z</dcterms:created>
  <dcterms:modified xsi:type="dcterms:W3CDTF">2026-02-06T06:54:00Z</dcterms:modified>
</cp:coreProperties>
</file>