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BA684" w14:textId="22078AAC" w:rsidR="003A6EE3" w:rsidRDefault="00000000" w:rsidP="003A6EE3">
      <w:pPr>
        <w:rPr>
          <w:rFonts w:ascii="Segoe UI Emoji" w:hAnsi="Segoe UI Emoji" w:cs="Segoe UI Emoji"/>
        </w:rPr>
      </w:pPr>
      <w:r>
        <w:pict w14:anchorId="1F6FE096">
          <v:rect id="_x0000_i1025" style="width:0;height:1.5pt" o:hralign="center" o:bullet="t" o:hrstd="t" o:hr="t" fillcolor="#a0a0a0" stroked="f"/>
        </w:pict>
      </w:r>
    </w:p>
    <w:p w14:paraId="6C4363B6" w14:textId="4221C2D1" w:rsidR="003A6EE3" w:rsidRDefault="003A6EE3" w:rsidP="003A6EE3">
      <w:r>
        <w:rPr>
          <w:rFonts w:ascii="Segoe UI Emoji" w:hAnsi="Segoe UI Emoji" w:cs="Segoe UI Emoji"/>
        </w:rPr>
        <w:t>🎨</w:t>
      </w:r>
      <w:r>
        <w:t xml:space="preserve"> Pitch</w:t>
      </w:r>
      <w:r>
        <w:rPr>
          <w:rFonts w:ascii="Cambria Math" w:hAnsi="Cambria Math" w:cs="Cambria Math"/>
        </w:rPr>
        <w:t>‑</w:t>
      </w:r>
      <w:r>
        <w:t>Beschreibung: Static</w:t>
      </w:r>
      <w:r>
        <w:rPr>
          <w:rFonts w:ascii="Cambria Math" w:hAnsi="Cambria Math" w:cs="Cambria Math"/>
        </w:rPr>
        <w:t>‑</w:t>
      </w:r>
      <w:r>
        <w:t>Shield Basis</w:t>
      </w:r>
      <w:r>
        <w:rPr>
          <w:rFonts w:ascii="Cambria Math" w:hAnsi="Cambria Math" w:cs="Cambria Math"/>
        </w:rPr>
        <w:t>‑</w:t>
      </w:r>
      <w:r>
        <w:t>Modul 1.0</w:t>
      </w:r>
    </w:p>
    <w:p w14:paraId="70551D2C" w14:textId="77777777" w:rsidR="003A6EE3" w:rsidRDefault="003A6EE3" w:rsidP="009B5081">
      <w:pPr>
        <w:spacing w:after="0"/>
      </w:pPr>
      <w:r>
        <w:t>Titel:</w:t>
      </w:r>
    </w:p>
    <w:p w14:paraId="0C4D1C18" w14:textId="77777777" w:rsidR="003A6EE3" w:rsidRDefault="003A6EE3" w:rsidP="009B5081">
      <w:pPr>
        <w:spacing w:after="0"/>
      </w:pPr>
      <w:r>
        <w:t>Static</w:t>
      </w:r>
      <w:r>
        <w:rPr>
          <w:rFonts w:ascii="Cambria Math" w:hAnsi="Cambria Math" w:cs="Cambria Math"/>
        </w:rPr>
        <w:t>‑</w:t>
      </w:r>
      <w:r>
        <w:t xml:space="preserve">Shield </w:t>
      </w:r>
      <w:r>
        <w:rPr>
          <w:rFonts w:ascii="Aptos" w:hAnsi="Aptos" w:cs="Aptos"/>
        </w:rPr>
        <w:t>–</w:t>
      </w:r>
      <w:r>
        <w:t xml:space="preserve"> Die passive Schutzbarriere gegen M</w:t>
      </w:r>
      <w:r>
        <w:rPr>
          <w:rFonts w:ascii="Aptos" w:hAnsi="Aptos" w:cs="Aptos"/>
        </w:rPr>
        <w:t>ü</w:t>
      </w:r>
      <w:r>
        <w:t>cken</w:t>
      </w:r>
    </w:p>
    <w:p w14:paraId="5802CADE" w14:textId="1E5BC859" w:rsidR="003A6EE3" w:rsidRDefault="00000000" w:rsidP="003A6EE3">
      <w:r>
        <w:pict w14:anchorId="67DCD81D">
          <v:rect id="_x0000_i1026" style="width:0;height:1.5pt" o:hralign="center" o:bullet="t" o:hrstd="t" o:hr="t" fillcolor="#a0a0a0" stroked="f"/>
        </w:pict>
      </w:r>
      <w:r w:rsidR="003A6EE3">
        <w:rPr>
          <w:rFonts w:ascii="Segoe UI Emoji" w:hAnsi="Segoe UI Emoji" w:cs="Segoe UI Emoji"/>
        </w:rPr>
        <w:t>🔍</w:t>
      </w:r>
      <w:r w:rsidR="003A6EE3">
        <w:t xml:space="preserve"> Visuelle Grundidee</w:t>
      </w:r>
    </w:p>
    <w:p w14:paraId="7E2D7DA3" w14:textId="77777777" w:rsidR="003A6EE3" w:rsidRDefault="003A6EE3" w:rsidP="003A6EE3">
      <w:r>
        <w:t>Stell dir einen schlanken, 1 Meter langen Balken vor, der wie eine ruhige, unauffällige Linie entlang einer Hauskante, eines Zauns oder um einen Schlafplatz herum verläuft.</w:t>
      </w:r>
    </w:p>
    <w:p w14:paraId="3239D1FF" w14:textId="77777777" w:rsidR="003A6EE3" w:rsidRDefault="003A6EE3" w:rsidP="003A6EE3">
      <w:r>
        <w:t>Oben auf diesem Balken befindet sich eine schmale Rinne, gefüllt mit einem hellen, feinen Mineralstaub.</w:t>
      </w:r>
    </w:p>
    <w:p w14:paraId="6F3A002C" w14:textId="77777777" w:rsidR="003A6EE3" w:rsidRDefault="003A6EE3" w:rsidP="003A6EE3">
      <w:r>
        <w:t>Darüber bewegt sich ein leichtes Reibelement – ein Stoffband, eine Bürstenleiste oder ein Gummistreifen, der vom Wind oder per Hand kurz in Bewegung gesetzt wird.</w:t>
      </w:r>
    </w:p>
    <w:p w14:paraId="04701DFF" w14:textId="1F257E57" w:rsidR="002A44AE" w:rsidRDefault="003A6EE3" w:rsidP="003A6EE3">
      <w:r>
        <w:t>Das Modul wirkt wie eine ruhige, technische Linie, die kaum auffällt – aber eine starke Wirkung entfaltet.</w:t>
      </w:r>
    </w:p>
    <w:p w14:paraId="6B137283" w14:textId="34F30C2D" w:rsidR="003A6EE3" w:rsidRDefault="00000000" w:rsidP="003A6EE3">
      <w:r>
        <w:pict w14:anchorId="5C333E8A">
          <v:rect id="_x0000_i1027" style="width:0;height:1.5pt" o:hralign="center" o:bullet="t" o:hrstd="t" o:hr="t" fillcolor="#a0a0a0" stroked="f"/>
        </w:pict>
      </w:r>
    </w:p>
    <w:p w14:paraId="66A9E792" w14:textId="77777777" w:rsidR="003A6EE3" w:rsidRPr="003A6EE3" w:rsidRDefault="003A6EE3" w:rsidP="003A6EE3">
      <w:r w:rsidRPr="003A6EE3">
        <w:rPr>
          <w:rFonts w:ascii="Segoe UI Emoji" w:hAnsi="Segoe UI Emoji" w:cs="Segoe UI Emoji"/>
          <w:b/>
          <w:bCs/>
        </w:rPr>
        <w:t>🧩</w:t>
      </w:r>
      <w:r w:rsidRPr="003A6EE3">
        <w:rPr>
          <w:b/>
          <w:bCs/>
        </w:rPr>
        <w:t xml:space="preserve"> Aufbau in einer Grafik (beschreibend)</w:t>
      </w:r>
    </w:p>
    <w:p w14:paraId="1F25C739" w14:textId="77777777" w:rsidR="003A6EE3" w:rsidRPr="003A6EE3" w:rsidRDefault="003A6EE3" w:rsidP="003A6EE3">
      <w:r w:rsidRPr="003A6EE3">
        <w:rPr>
          <w:b/>
          <w:bCs/>
        </w:rPr>
        <w:t>1. Trägerbalken (Basis)</w:t>
      </w:r>
    </w:p>
    <w:p w14:paraId="0758A0DD" w14:textId="77777777" w:rsidR="003A6EE3" w:rsidRPr="003A6EE3" w:rsidRDefault="003A6EE3" w:rsidP="009B5081">
      <w:pPr>
        <w:numPr>
          <w:ilvl w:val="0"/>
          <w:numId w:val="1"/>
        </w:numPr>
        <w:spacing w:after="0"/>
        <w:ind w:left="714" w:hanging="357"/>
      </w:pPr>
      <w:r w:rsidRPr="003A6EE3">
        <w:t>Länge: 1 m</w:t>
      </w:r>
    </w:p>
    <w:p w14:paraId="6E1FF8E0" w14:textId="77777777" w:rsidR="003A6EE3" w:rsidRPr="003A6EE3" w:rsidRDefault="003A6EE3" w:rsidP="009B5081">
      <w:pPr>
        <w:numPr>
          <w:ilvl w:val="0"/>
          <w:numId w:val="1"/>
        </w:numPr>
        <w:spacing w:after="0"/>
        <w:ind w:left="714" w:hanging="357"/>
      </w:pPr>
      <w:r w:rsidRPr="003A6EE3">
        <w:t>Material: Holz, Metall oder Kunststoff</w:t>
      </w:r>
    </w:p>
    <w:p w14:paraId="5B9BAB39" w14:textId="77777777" w:rsidR="003A6EE3" w:rsidRDefault="003A6EE3" w:rsidP="009B5081">
      <w:pPr>
        <w:numPr>
          <w:ilvl w:val="0"/>
          <w:numId w:val="1"/>
        </w:numPr>
        <w:spacing w:after="0"/>
        <w:ind w:left="714" w:hanging="357"/>
      </w:pPr>
      <w:r w:rsidRPr="003A6EE3">
        <w:t>Funktion: Mechanische Stabilität</w:t>
      </w:r>
    </w:p>
    <w:p w14:paraId="54D9E746" w14:textId="77777777" w:rsidR="009B5081" w:rsidRPr="003A6EE3" w:rsidRDefault="009B5081" w:rsidP="009B5081">
      <w:pPr>
        <w:spacing w:after="0"/>
      </w:pPr>
    </w:p>
    <w:p w14:paraId="7E04A1AA" w14:textId="77777777" w:rsidR="003A6EE3" w:rsidRPr="003A6EE3" w:rsidRDefault="003A6EE3" w:rsidP="003A6EE3">
      <w:r w:rsidRPr="003A6EE3">
        <w:rPr>
          <w:b/>
          <w:bCs/>
        </w:rPr>
        <w:t>2. Staubrinne (oben eingelassen)</w:t>
      </w:r>
    </w:p>
    <w:p w14:paraId="12BAEF8C" w14:textId="77777777" w:rsidR="003A6EE3" w:rsidRPr="003A6EE3" w:rsidRDefault="003A6EE3" w:rsidP="009B5081">
      <w:pPr>
        <w:numPr>
          <w:ilvl w:val="0"/>
          <w:numId w:val="2"/>
        </w:numPr>
        <w:spacing w:after="0"/>
        <w:ind w:hanging="357"/>
      </w:pPr>
      <w:r w:rsidRPr="003A6EE3">
        <w:t>U</w:t>
      </w:r>
      <w:r w:rsidRPr="003A6EE3">
        <w:noBreakHyphen/>
        <w:t>förmig, ca. 3–4 cm breit</w:t>
      </w:r>
    </w:p>
    <w:p w14:paraId="288479D8" w14:textId="77777777" w:rsidR="003A6EE3" w:rsidRPr="003A6EE3" w:rsidRDefault="003A6EE3" w:rsidP="009B5081">
      <w:pPr>
        <w:numPr>
          <w:ilvl w:val="0"/>
          <w:numId w:val="2"/>
        </w:numPr>
        <w:spacing w:after="0"/>
        <w:ind w:hanging="357"/>
      </w:pPr>
      <w:r w:rsidRPr="003A6EE3">
        <w:t>Gefüllt mit:</w:t>
      </w:r>
    </w:p>
    <w:p w14:paraId="7D431ED8" w14:textId="77777777" w:rsidR="003A6EE3" w:rsidRPr="003A6EE3" w:rsidRDefault="003A6EE3" w:rsidP="009B5081">
      <w:pPr>
        <w:numPr>
          <w:ilvl w:val="1"/>
          <w:numId w:val="2"/>
        </w:numPr>
        <w:spacing w:after="0"/>
        <w:ind w:hanging="357"/>
      </w:pPr>
      <w:r w:rsidRPr="003A6EE3">
        <w:t>70 % Diatomeenerde</w:t>
      </w:r>
    </w:p>
    <w:p w14:paraId="13033A56" w14:textId="77777777" w:rsidR="003A6EE3" w:rsidRPr="003A6EE3" w:rsidRDefault="003A6EE3" w:rsidP="009B5081">
      <w:pPr>
        <w:numPr>
          <w:ilvl w:val="1"/>
          <w:numId w:val="2"/>
        </w:numPr>
        <w:spacing w:after="0"/>
        <w:ind w:hanging="357"/>
      </w:pPr>
      <w:r w:rsidRPr="003A6EE3">
        <w:t>30 % Kalk/Ton</w:t>
      </w:r>
    </w:p>
    <w:p w14:paraId="7DE19E13" w14:textId="77777777" w:rsidR="003A6EE3" w:rsidRDefault="003A6EE3" w:rsidP="009B5081">
      <w:pPr>
        <w:numPr>
          <w:ilvl w:val="0"/>
          <w:numId w:val="2"/>
        </w:numPr>
        <w:spacing w:after="0"/>
        <w:ind w:hanging="357"/>
      </w:pPr>
      <w:r w:rsidRPr="003A6EE3">
        <w:t>Farbe: hell, sandig</w:t>
      </w:r>
    </w:p>
    <w:p w14:paraId="208C4B68" w14:textId="77777777" w:rsidR="009B5081" w:rsidRPr="003A6EE3" w:rsidRDefault="009B5081" w:rsidP="009B5081">
      <w:pPr>
        <w:spacing w:after="0"/>
      </w:pPr>
    </w:p>
    <w:p w14:paraId="537A3EE1" w14:textId="77777777" w:rsidR="003A6EE3" w:rsidRPr="003A6EE3" w:rsidRDefault="003A6EE3" w:rsidP="003A6EE3">
      <w:r w:rsidRPr="003A6EE3">
        <w:rPr>
          <w:b/>
          <w:bCs/>
        </w:rPr>
        <w:t>3. Reibelement (</w:t>
      </w:r>
      <w:proofErr w:type="spellStart"/>
      <w:r w:rsidRPr="003A6EE3">
        <w:rPr>
          <w:b/>
          <w:bCs/>
        </w:rPr>
        <w:t>Tribo</w:t>
      </w:r>
      <w:proofErr w:type="spellEnd"/>
      <w:r w:rsidRPr="003A6EE3">
        <w:rPr>
          <w:b/>
          <w:bCs/>
        </w:rPr>
        <w:noBreakHyphen/>
        <w:t>Leiste)</w:t>
      </w:r>
    </w:p>
    <w:p w14:paraId="13CB20DF" w14:textId="77777777" w:rsidR="003A6EE3" w:rsidRPr="003A6EE3" w:rsidRDefault="003A6EE3" w:rsidP="009B5081">
      <w:pPr>
        <w:numPr>
          <w:ilvl w:val="0"/>
          <w:numId w:val="3"/>
        </w:numPr>
        <w:spacing w:after="0"/>
        <w:ind w:left="714" w:hanging="357"/>
      </w:pPr>
      <w:r w:rsidRPr="003A6EE3">
        <w:t>Direkt über der Rinne</w:t>
      </w:r>
    </w:p>
    <w:p w14:paraId="72B8CA66" w14:textId="77777777" w:rsidR="003A6EE3" w:rsidRPr="003A6EE3" w:rsidRDefault="003A6EE3" w:rsidP="009B5081">
      <w:pPr>
        <w:numPr>
          <w:ilvl w:val="0"/>
          <w:numId w:val="3"/>
        </w:numPr>
        <w:spacing w:after="0"/>
        <w:ind w:left="714" w:hanging="357"/>
      </w:pPr>
      <w:r w:rsidRPr="003A6EE3">
        <w:t>Material: Stoffband, Gummi oder Bürstenband</w:t>
      </w:r>
    </w:p>
    <w:p w14:paraId="36399E85" w14:textId="77777777" w:rsidR="003A6EE3" w:rsidRPr="003A6EE3" w:rsidRDefault="003A6EE3" w:rsidP="009B5081">
      <w:pPr>
        <w:numPr>
          <w:ilvl w:val="0"/>
          <w:numId w:val="3"/>
        </w:numPr>
        <w:spacing w:after="0"/>
        <w:ind w:left="714" w:hanging="357"/>
      </w:pPr>
      <w:r w:rsidRPr="003A6EE3">
        <w:t>Bewegung: Wind oder kurze manuelle Aktivierung</w:t>
      </w:r>
    </w:p>
    <w:p w14:paraId="5B832AB5" w14:textId="77777777" w:rsidR="003A6EE3" w:rsidRDefault="003A6EE3" w:rsidP="009B5081">
      <w:pPr>
        <w:numPr>
          <w:ilvl w:val="0"/>
          <w:numId w:val="3"/>
        </w:numPr>
        <w:spacing w:after="0"/>
        <w:ind w:left="714" w:hanging="357"/>
      </w:pPr>
      <w:r w:rsidRPr="003A6EE3">
        <w:t>Funktion: erzeugt elektrische Ladung am Staub</w:t>
      </w:r>
    </w:p>
    <w:p w14:paraId="082A11FF" w14:textId="77777777" w:rsidR="009B5081" w:rsidRPr="003A6EE3" w:rsidRDefault="009B5081" w:rsidP="009B5081">
      <w:pPr>
        <w:numPr>
          <w:ilvl w:val="0"/>
          <w:numId w:val="3"/>
        </w:numPr>
        <w:spacing w:after="0"/>
        <w:ind w:left="714" w:hanging="357"/>
      </w:pPr>
    </w:p>
    <w:p w14:paraId="3067F626" w14:textId="77777777" w:rsidR="009B5081" w:rsidRDefault="009B5081" w:rsidP="003A6EE3">
      <w:pPr>
        <w:rPr>
          <w:b/>
          <w:bCs/>
        </w:rPr>
      </w:pPr>
    </w:p>
    <w:p w14:paraId="520A4C27" w14:textId="51010D4C" w:rsidR="003A6EE3" w:rsidRPr="003A6EE3" w:rsidRDefault="003A6EE3" w:rsidP="003A6EE3">
      <w:r w:rsidRPr="003A6EE3">
        <w:rPr>
          <w:b/>
          <w:bCs/>
        </w:rPr>
        <w:lastRenderedPageBreak/>
        <w:t>4. Wirkungsschicht (unsichtbar)</w:t>
      </w:r>
    </w:p>
    <w:p w14:paraId="70184B4F" w14:textId="77777777" w:rsidR="003A6EE3" w:rsidRPr="003A6EE3" w:rsidRDefault="003A6EE3" w:rsidP="009B5081">
      <w:pPr>
        <w:numPr>
          <w:ilvl w:val="0"/>
          <w:numId w:val="4"/>
        </w:numPr>
        <w:spacing w:after="0"/>
        <w:ind w:left="714" w:hanging="357"/>
      </w:pPr>
      <w:r w:rsidRPr="003A6EE3">
        <w:t>Ein dünner „Aktivbereich“ von ca. 20–40 cm Höhe über dem Modul</w:t>
      </w:r>
    </w:p>
    <w:p w14:paraId="6F0DF90D" w14:textId="77777777" w:rsidR="003A6EE3" w:rsidRPr="003A6EE3" w:rsidRDefault="003A6EE3" w:rsidP="009B5081">
      <w:pPr>
        <w:numPr>
          <w:ilvl w:val="0"/>
          <w:numId w:val="4"/>
        </w:numPr>
        <w:spacing w:after="0"/>
        <w:ind w:left="714" w:hanging="357"/>
      </w:pPr>
      <w:r w:rsidRPr="003A6EE3">
        <w:t>In diesem Bereich werden Mücken mechanisch + elektrisch irritiert</w:t>
      </w:r>
    </w:p>
    <w:p w14:paraId="7986F885" w14:textId="1066DB27" w:rsidR="003A6EE3" w:rsidRDefault="00000000" w:rsidP="003A6EE3">
      <w:r>
        <w:pict w14:anchorId="6753AED4">
          <v:rect id="_x0000_i1028" style="width:0;height:1.5pt" o:hralign="center" o:bullet="t" o:hrstd="t" o:hr="t" fillcolor="#a0a0a0" stroked="f"/>
        </w:pict>
      </w:r>
    </w:p>
    <w:p w14:paraId="79C35F59" w14:textId="77777777" w:rsidR="003A6EE3" w:rsidRPr="003A6EE3" w:rsidRDefault="003A6EE3" w:rsidP="003A6EE3">
      <w:r w:rsidRPr="003A6EE3">
        <w:rPr>
          <w:rFonts w:ascii="Segoe UI Emoji" w:hAnsi="Segoe UI Emoji" w:cs="Segoe UI Emoji"/>
          <w:b/>
          <w:bCs/>
        </w:rPr>
        <w:t>⚡</w:t>
      </w:r>
      <w:r w:rsidRPr="003A6EE3">
        <w:rPr>
          <w:b/>
          <w:bCs/>
        </w:rPr>
        <w:t xml:space="preserve"> Wirkprinzip in einem Satz</w:t>
      </w:r>
    </w:p>
    <w:p w14:paraId="572DDABB" w14:textId="77777777" w:rsidR="003A6EE3" w:rsidRPr="003A6EE3" w:rsidRDefault="003A6EE3" w:rsidP="003A6EE3">
      <w:r w:rsidRPr="003A6EE3">
        <w:rPr>
          <w:b/>
          <w:bCs/>
        </w:rPr>
        <w:t>Static</w:t>
      </w:r>
      <w:r w:rsidRPr="003A6EE3">
        <w:rPr>
          <w:b/>
          <w:bCs/>
        </w:rPr>
        <w:noBreakHyphen/>
        <w:t>Shield erzeugt durch Reibung leicht geladenen Mineralstaub, der Mücken mechanisch schädigt und elektrisch irritiert – ganz ohne Chemie, Strom oder Gift.</w:t>
      </w:r>
    </w:p>
    <w:p w14:paraId="6F9903CA" w14:textId="3C28D1C3" w:rsidR="003A6EE3" w:rsidRDefault="00000000" w:rsidP="003A6EE3">
      <w:r>
        <w:pict w14:anchorId="71BEB4BE">
          <v:rect id="_x0000_i1029" style="width:0;height:1.5pt" o:hralign="center" o:bullet="t" o:hrstd="t" o:hr="t" fillcolor="#a0a0a0" stroked="f"/>
        </w:pict>
      </w:r>
    </w:p>
    <w:p w14:paraId="00D80E2B" w14:textId="77777777" w:rsidR="003A6EE3" w:rsidRPr="003A6EE3" w:rsidRDefault="003A6EE3" w:rsidP="003A6EE3">
      <w:r w:rsidRPr="003A6EE3">
        <w:rPr>
          <w:rFonts w:ascii="Segoe UI Emoji" w:hAnsi="Segoe UI Emoji" w:cs="Segoe UI Emoji"/>
          <w:b/>
          <w:bCs/>
        </w:rPr>
        <w:t>🌍</w:t>
      </w:r>
      <w:r w:rsidRPr="003A6EE3">
        <w:rPr>
          <w:b/>
          <w:bCs/>
        </w:rPr>
        <w:t xml:space="preserve"> Einsatzszenarien (grafisch vorstellbar)</w:t>
      </w:r>
    </w:p>
    <w:p w14:paraId="7BA4498E" w14:textId="77777777" w:rsidR="003A6EE3" w:rsidRPr="003A6EE3" w:rsidRDefault="003A6EE3" w:rsidP="003A6EE3">
      <w:pPr>
        <w:numPr>
          <w:ilvl w:val="0"/>
          <w:numId w:val="5"/>
        </w:numPr>
      </w:pPr>
      <w:r w:rsidRPr="003A6EE3">
        <w:rPr>
          <w:b/>
          <w:bCs/>
        </w:rPr>
        <w:t>Um ein Haus herum:</w:t>
      </w:r>
      <w:r w:rsidRPr="003A6EE3">
        <w:br/>
        <w:t>Vier Module bilden eine „Schutzlinie“ entlang der Außenkanten.</w:t>
      </w:r>
    </w:p>
    <w:p w14:paraId="68A6C6CB" w14:textId="77777777" w:rsidR="003A6EE3" w:rsidRPr="003A6EE3" w:rsidRDefault="003A6EE3" w:rsidP="003A6EE3">
      <w:pPr>
        <w:numPr>
          <w:ilvl w:val="0"/>
          <w:numId w:val="5"/>
        </w:numPr>
      </w:pPr>
      <w:r w:rsidRPr="003A6EE3">
        <w:rPr>
          <w:b/>
          <w:bCs/>
        </w:rPr>
        <w:t>Um einen Schlafplatz:</w:t>
      </w:r>
      <w:r w:rsidRPr="003A6EE3">
        <w:br/>
        <w:t>Ein quadratischer oder runder Ring aus 4–6 Modulen.</w:t>
      </w:r>
    </w:p>
    <w:p w14:paraId="61254903" w14:textId="77777777" w:rsidR="003A6EE3" w:rsidRPr="003A6EE3" w:rsidRDefault="003A6EE3" w:rsidP="003A6EE3">
      <w:pPr>
        <w:numPr>
          <w:ilvl w:val="0"/>
          <w:numId w:val="5"/>
        </w:numPr>
      </w:pPr>
      <w:r w:rsidRPr="003A6EE3">
        <w:rPr>
          <w:b/>
          <w:bCs/>
        </w:rPr>
        <w:t>An Wegen oder Eingängen:</w:t>
      </w:r>
      <w:r w:rsidRPr="003A6EE3">
        <w:br/>
        <w:t>Module entlang von Pfaden, um Mücken fernzuhalten.</w:t>
      </w:r>
    </w:p>
    <w:p w14:paraId="6E6EEE2D" w14:textId="77777777" w:rsidR="003A6EE3" w:rsidRPr="003A6EE3" w:rsidRDefault="003A6EE3" w:rsidP="003A6EE3">
      <w:pPr>
        <w:numPr>
          <w:ilvl w:val="0"/>
          <w:numId w:val="5"/>
        </w:numPr>
      </w:pPr>
      <w:r w:rsidRPr="003A6EE3">
        <w:rPr>
          <w:b/>
          <w:bCs/>
        </w:rPr>
        <w:t>An Wasserstellen:</w:t>
      </w:r>
      <w:r w:rsidRPr="003A6EE3">
        <w:br/>
        <w:t>Module an den Rändern, um Brutgebiete zu entschärfen.</w:t>
      </w:r>
    </w:p>
    <w:p w14:paraId="3A31D595" w14:textId="6507529C" w:rsidR="003A6EE3" w:rsidRDefault="00000000" w:rsidP="003A6EE3">
      <w:r>
        <w:pict w14:anchorId="4B8FC1B6">
          <v:rect id="_x0000_i1030" style="width:0;height:1.5pt" o:hralign="center" o:bullet="t" o:hrstd="t" o:hr="t" fillcolor="#a0a0a0" stroked="f"/>
        </w:pict>
      </w:r>
    </w:p>
    <w:p w14:paraId="624ED966" w14:textId="77777777" w:rsidR="003A6EE3" w:rsidRPr="003A6EE3" w:rsidRDefault="003A6EE3" w:rsidP="003A6EE3">
      <w:r w:rsidRPr="003A6EE3">
        <w:rPr>
          <w:rFonts w:ascii="Segoe UI Symbol" w:hAnsi="Segoe UI Symbol" w:cs="Segoe UI Symbol"/>
          <w:b/>
          <w:bCs/>
        </w:rPr>
        <w:t>🛠</w:t>
      </w:r>
      <w:r w:rsidRPr="003A6EE3">
        <w:rPr>
          <w:b/>
          <w:bCs/>
        </w:rPr>
        <w:t>️ Bedienung (einfach visualisierbar)</w:t>
      </w:r>
    </w:p>
    <w:p w14:paraId="05F713C5" w14:textId="77777777" w:rsidR="003A6EE3" w:rsidRPr="003A6EE3" w:rsidRDefault="003A6EE3" w:rsidP="009B5081">
      <w:pPr>
        <w:numPr>
          <w:ilvl w:val="0"/>
          <w:numId w:val="6"/>
        </w:numPr>
        <w:spacing w:after="0"/>
        <w:ind w:left="714" w:hanging="357"/>
      </w:pPr>
      <w:r w:rsidRPr="003A6EE3">
        <w:t>Staub einfüllen</w:t>
      </w:r>
    </w:p>
    <w:p w14:paraId="72BE2DC0" w14:textId="77777777" w:rsidR="003A6EE3" w:rsidRPr="003A6EE3" w:rsidRDefault="003A6EE3" w:rsidP="009B5081">
      <w:pPr>
        <w:numPr>
          <w:ilvl w:val="0"/>
          <w:numId w:val="6"/>
        </w:numPr>
        <w:spacing w:after="0"/>
        <w:ind w:left="714" w:hanging="357"/>
      </w:pPr>
      <w:r w:rsidRPr="003A6EE3">
        <w:t>Reibelement 10–20 Sekunden bewegen</w:t>
      </w:r>
    </w:p>
    <w:p w14:paraId="04EE2001" w14:textId="77777777" w:rsidR="003A6EE3" w:rsidRPr="003A6EE3" w:rsidRDefault="003A6EE3" w:rsidP="009B5081">
      <w:pPr>
        <w:numPr>
          <w:ilvl w:val="0"/>
          <w:numId w:val="6"/>
        </w:numPr>
        <w:spacing w:after="0"/>
        <w:ind w:left="714" w:hanging="357"/>
      </w:pPr>
      <w:r w:rsidRPr="003A6EE3">
        <w:t>Modul arbeitet passiv für Stunden</w:t>
      </w:r>
    </w:p>
    <w:p w14:paraId="3E4E8694" w14:textId="77777777" w:rsidR="003A6EE3" w:rsidRPr="003A6EE3" w:rsidRDefault="003A6EE3" w:rsidP="009B5081">
      <w:pPr>
        <w:numPr>
          <w:ilvl w:val="0"/>
          <w:numId w:val="6"/>
        </w:numPr>
        <w:spacing w:after="0"/>
        <w:ind w:left="714" w:hanging="357"/>
      </w:pPr>
      <w:r w:rsidRPr="003A6EE3">
        <w:t>Nachfüllen alle 1–4 Wochen</w:t>
      </w:r>
    </w:p>
    <w:p w14:paraId="75C52C0B" w14:textId="1A37C2F7" w:rsidR="003A6EE3" w:rsidRDefault="00000000" w:rsidP="003A6EE3">
      <w:r>
        <w:pict w14:anchorId="1559344A">
          <v:rect id="_x0000_i1031" style="width:0;height:1.5pt" o:hralign="center" o:bullet="t" o:hrstd="t" o:hr="t" fillcolor="#a0a0a0" stroked="f"/>
        </w:pict>
      </w:r>
    </w:p>
    <w:p w14:paraId="15588224" w14:textId="77777777" w:rsidR="003A6EE3" w:rsidRDefault="003A6EE3" w:rsidP="003A6EE3">
      <w:r>
        <w:rPr>
          <w:rFonts w:ascii="Segoe UI Emoji" w:hAnsi="Segoe UI Emoji" w:cs="Segoe UI Emoji"/>
        </w:rPr>
        <w:t>💡</w:t>
      </w:r>
      <w:r>
        <w:t xml:space="preserve"> Warum das funktioniert (Pitch</w:t>
      </w:r>
      <w:r>
        <w:rPr>
          <w:rFonts w:ascii="Cambria Math" w:hAnsi="Cambria Math" w:cs="Cambria Math"/>
        </w:rPr>
        <w:t>‑</w:t>
      </w:r>
      <w:r>
        <w:t>Kern)</w:t>
      </w:r>
    </w:p>
    <w:p w14:paraId="7F855134" w14:textId="77777777" w:rsidR="003A6EE3" w:rsidRDefault="003A6EE3" w:rsidP="009B5081">
      <w:pPr>
        <w:spacing w:after="0"/>
      </w:pPr>
      <w:r>
        <w:t xml:space="preserve">• </w:t>
      </w:r>
      <w:r>
        <w:tab/>
        <w:t>Diatomeenerde zerstört die Wachsschicht der Mücke → sie trocknet aus</w:t>
      </w:r>
    </w:p>
    <w:p w14:paraId="38892596" w14:textId="77777777" w:rsidR="003A6EE3" w:rsidRDefault="003A6EE3" w:rsidP="009B5081">
      <w:pPr>
        <w:spacing w:after="0"/>
      </w:pPr>
      <w:r>
        <w:t xml:space="preserve">• </w:t>
      </w:r>
      <w:r>
        <w:tab/>
        <w:t>Feiner Kalk/Ton erhöht die Oberflächenladung</w:t>
      </w:r>
    </w:p>
    <w:p w14:paraId="0073C257" w14:textId="77777777" w:rsidR="003A6EE3" w:rsidRDefault="003A6EE3" w:rsidP="009B5081">
      <w:pPr>
        <w:spacing w:after="0"/>
      </w:pPr>
      <w:r>
        <w:t xml:space="preserve">• </w:t>
      </w:r>
      <w:r>
        <w:tab/>
      </w:r>
      <w:proofErr w:type="spellStart"/>
      <w:r>
        <w:t>Tribo</w:t>
      </w:r>
      <w:proofErr w:type="spellEnd"/>
      <w:r>
        <w:rPr>
          <w:rFonts w:ascii="Cambria Math" w:hAnsi="Cambria Math" w:cs="Cambria Math"/>
        </w:rPr>
        <w:t>‑</w:t>
      </w:r>
      <w:r>
        <w:t>Effekt l</w:t>
      </w:r>
      <w:r>
        <w:rPr>
          <w:rFonts w:ascii="Aptos" w:hAnsi="Aptos" w:cs="Aptos"/>
        </w:rPr>
        <w:t>ä</w:t>
      </w:r>
      <w:r>
        <w:t>dt Partikel elektrisch auf</w:t>
      </w:r>
    </w:p>
    <w:p w14:paraId="73F324B9" w14:textId="77777777" w:rsidR="003A6EE3" w:rsidRDefault="003A6EE3" w:rsidP="009B5081">
      <w:pPr>
        <w:spacing w:after="0"/>
      </w:pPr>
      <w:r>
        <w:t xml:space="preserve">• </w:t>
      </w:r>
      <w:r>
        <w:tab/>
        <w:t>Geladene Partikel stören Flug, Orientierung und Landung</w:t>
      </w:r>
    </w:p>
    <w:p w14:paraId="51D4B1FC" w14:textId="77777777" w:rsidR="003A6EE3" w:rsidRDefault="003A6EE3" w:rsidP="009B5081">
      <w:pPr>
        <w:spacing w:after="0"/>
      </w:pPr>
      <w:r>
        <w:t xml:space="preserve">• </w:t>
      </w:r>
      <w:r>
        <w:tab/>
        <w:t>Mücken meiden den Bereich oder werden geschwächt</w:t>
      </w:r>
    </w:p>
    <w:p w14:paraId="423320F0" w14:textId="67BD01C3" w:rsidR="003A6EE3" w:rsidRDefault="003A6EE3" w:rsidP="009B5081">
      <w:pPr>
        <w:spacing w:after="0"/>
      </w:pPr>
      <w:r>
        <w:t>Alles ohne Strom, ohne Gift, ohne Elektronik.</w:t>
      </w:r>
    </w:p>
    <w:p w14:paraId="76E1B97D" w14:textId="4D66F7A6" w:rsidR="003A6EE3" w:rsidRDefault="00000000" w:rsidP="003A6EE3">
      <w:r>
        <w:pict w14:anchorId="71F7E05B">
          <v:rect id="_x0000_i1032" style="width:0;height:1.5pt" o:hralign="center" o:bullet="t" o:hrstd="t" o:hr="t" fillcolor="#a0a0a0" stroked="f"/>
        </w:pict>
      </w:r>
    </w:p>
    <w:p w14:paraId="1CDD52F2" w14:textId="77777777" w:rsidR="009B5081" w:rsidRDefault="009B5081" w:rsidP="003A6EE3">
      <w:pPr>
        <w:rPr>
          <w:rFonts w:ascii="Segoe UI Emoji" w:hAnsi="Segoe UI Emoji" w:cs="Segoe UI Emoji"/>
          <w:b/>
          <w:bCs/>
        </w:rPr>
      </w:pPr>
    </w:p>
    <w:p w14:paraId="7E0CE8ED" w14:textId="77777777" w:rsidR="009B5081" w:rsidRDefault="009B5081" w:rsidP="003A6EE3">
      <w:pPr>
        <w:rPr>
          <w:rFonts w:ascii="Segoe UI Emoji" w:hAnsi="Segoe UI Emoji" w:cs="Segoe UI Emoji"/>
          <w:b/>
          <w:bCs/>
        </w:rPr>
      </w:pPr>
    </w:p>
    <w:p w14:paraId="6D6AEAFE" w14:textId="71C3C296" w:rsidR="003A6EE3" w:rsidRPr="003A6EE3" w:rsidRDefault="003A6EE3" w:rsidP="003A6EE3">
      <w:r w:rsidRPr="003A6EE3">
        <w:rPr>
          <w:rFonts w:ascii="Segoe UI Emoji" w:hAnsi="Segoe UI Emoji" w:cs="Segoe UI Emoji"/>
          <w:b/>
          <w:bCs/>
        </w:rPr>
        <w:lastRenderedPageBreak/>
        <w:t>🎯</w:t>
      </w:r>
      <w:r w:rsidRPr="003A6EE3">
        <w:rPr>
          <w:b/>
          <w:bCs/>
        </w:rPr>
        <w:t xml:space="preserve"> Nutzen für Partner / NGOs</w:t>
      </w:r>
    </w:p>
    <w:p w14:paraId="39C5FFAB" w14:textId="77777777" w:rsidR="003A6EE3" w:rsidRPr="003A6EE3" w:rsidRDefault="003A6EE3" w:rsidP="009B5081">
      <w:pPr>
        <w:numPr>
          <w:ilvl w:val="0"/>
          <w:numId w:val="7"/>
        </w:numPr>
        <w:spacing w:after="0"/>
        <w:ind w:left="714" w:hanging="357"/>
      </w:pPr>
      <w:r w:rsidRPr="003A6EE3">
        <w:t>Extrem günstig</w:t>
      </w:r>
    </w:p>
    <w:p w14:paraId="7BEE2473" w14:textId="77777777" w:rsidR="003A6EE3" w:rsidRPr="003A6EE3" w:rsidRDefault="003A6EE3" w:rsidP="009B5081">
      <w:pPr>
        <w:numPr>
          <w:ilvl w:val="0"/>
          <w:numId w:val="7"/>
        </w:numPr>
        <w:spacing w:after="0"/>
        <w:ind w:left="714" w:hanging="357"/>
      </w:pPr>
      <w:r w:rsidRPr="003A6EE3">
        <w:t>Lokale Materialien</w:t>
      </w:r>
    </w:p>
    <w:p w14:paraId="79F94E1A" w14:textId="77777777" w:rsidR="003A6EE3" w:rsidRPr="003A6EE3" w:rsidRDefault="003A6EE3" w:rsidP="009B5081">
      <w:pPr>
        <w:numPr>
          <w:ilvl w:val="0"/>
          <w:numId w:val="7"/>
        </w:numPr>
        <w:spacing w:after="0"/>
        <w:ind w:left="714" w:hanging="357"/>
      </w:pPr>
      <w:r w:rsidRPr="003A6EE3">
        <w:t xml:space="preserve">Sofort </w:t>
      </w:r>
      <w:proofErr w:type="spellStart"/>
      <w:r w:rsidRPr="003A6EE3">
        <w:t>baubar</w:t>
      </w:r>
      <w:proofErr w:type="spellEnd"/>
    </w:p>
    <w:p w14:paraId="6C36453C" w14:textId="77777777" w:rsidR="003A6EE3" w:rsidRPr="003A6EE3" w:rsidRDefault="003A6EE3" w:rsidP="009B5081">
      <w:pPr>
        <w:numPr>
          <w:ilvl w:val="0"/>
          <w:numId w:val="7"/>
        </w:numPr>
        <w:spacing w:after="0"/>
        <w:ind w:left="714" w:hanging="357"/>
      </w:pPr>
      <w:r w:rsidRPr="003A6EE3">
        <w:t>Keine Chemikalien</w:t>
      </w:r>
    </w:p>
    <w:p w14:paraId="790B107F" w14:textId="77777777" w:rsidR="003A6EE3" w:rsidRPr="003A6EE3" w:rsidRDefault="003A6EE3" w:rsidP="009B5081">
      <w:pPr>
        <w:numPr>
          <w:ilvl w:val="0"/>
          <w:numId w:val="7"/>
        </w:numPr>
        <w:spacing w:after="0"/>
        <w:ind w:left="714" w:hanging="357"/>
      </w:pPr>
      <w:r w:rsidRPr="003A6EE3">
        <w:t>Keine Wartung außer Nachfüllen</w:t>
      </w:r>
    </w:p>
    <w:p w14:paraId="3884C229" w14:textId="77777777" w:rsidR="003A6EE3" w:rsidRPr="003A6EE3" w:rsidRDefault="003A6EE3" w:rsidP="009B5081">
      <w:pPr>
        <w:numPr>
          <w:ilvl w:val="0"/>
          <w:numId w:val="7"/>
        </w:numPr>
        <w:spacing w:after="0"/>
        <w:ind w:left="714" w:hanging="357"/>
      </w:pPr>
      <w:r w:rsidRPr="003A6EE3">
        <w:t>Ideal für Dörfer, Camps, ländliche Regionen</w:t>
      </w:r>
    </w:p>
    <w:p w14:paraId="581979A2" w14:textId="77777777" w:rsidR="003A6EE3" w:rsidRPr="003A6EE3" w:rsidRDefault="003A6EE3" w:rsidP="009B5081">
      <w:pPr>
        <w:numPr>
          <w:ilvl w:val="0"/>
          <w:numId w:val="7"/>
        </w:numPr>
        <w:spacing w:after="0"/>
        <w:ind w:left="714" w:hanging="357"/>
      </w:pPr>
      <w:r w:rsidRPr="003A6EE3">
        <w:t>Reduziert Stiche und damit Malaria</w:t>
      </w:r>
      <w:r w:rsidRPr="003A6EE3">
        <w:noBreakHyphen/>
        <w:t>Risiko</w:t>
      </w:r>
    </w:p>
    <w:p w14:paraId="2DC3F9A6" w14:textId="77777777" w:rsidR="003A6EE3" w:rsidRDefault="003A6EE3" w:rsidP="003A6EE3"/>
    <w:p w14:paraId="14E35EF6" w14:textId="77777777" w:rsidR="003A6EE3" w:rsidRDefault="003A6EE3" w:rsidP="003A6EE3"/>
    <w:sectPr w:rsidR="003A6E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1E3C"/>
    <w:multiLevelType w:val="multilevel"/>
    <w:tmpl w:val="344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D3F"/>
    <w:multiLevelType w:val="multilevel"/>
    <w:tmpl w:val="B3C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0618"/>
    <w:multiLevelType w:val="multilevel"/>
    <w:tmpl w:val="E568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81BA3"/>
    <w:multiLevelType w:val="multilevel"/>
    <w:tmpl w:val="DD5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12BF5"/>
    <w:multiLevelType w:val="multilevel"/>
    <w:tmpl w:val="24B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E5C9B"/>
    <w:multiLevelType w:val="multilevel"/>
    <w:tmpl w:val="C1B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4386E"/>
    <w:multiLevelType w:val="multilevel"/>
    <w:tmpl w:val="3D7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64472">
    <w:abstractNumId w:val="0"/>
  </w:num>
  <w:num w:numId="2" w16cid:durableId="1209415866">
    <w:abstractNumId w:val="1"/>
  </w:num>
  <w:num w:numId="3" w16cid:durableId="2017684952">
    <w:abstractNumId w:val="6"/>
  </w:num>
  <w:num w:numId="4" w16cid:durableId="705132477">
    <w:abstractNumId w:val="4"/>
  </w:num>
  <w:num w:numId="5" w16cid:durableId="1452823287">
    <w:abstractNumId w:val="5"/>
  </w:num>
  <w:num w:numId="6" w16cid:durableId="522288302">
    <w:abstractNumId w:val="2"/>
  </w:num>
  <w:num w:numId="7" w16cid:durableId="1491094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AE"/>
    <w:rsid w:val="002A44AE"/>
    <w:rsid w:val="0033456D"/>
    <w:rsid w:val="003A6EE3"/>
    <w:rsid w:val="0089168A"/>
    <w:rsid w:val="009B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C87E0"/>
  <w15:chartTrackingRefBased/>
  <w15:docId w15:val="{D8D027CD-403A-4DDC-B4A2-ACC7EB2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44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44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44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44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44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44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44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44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44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44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2026-02-03T13:14:00Z</dcterms:created>
  <dcterms:modified xsi:type="dcterms:W3CDTF">2026-02-03T16:32:00Z</dcterms:modified>
</cp:coreProperties>
</file>