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5A61" w14:textId="10A1042F" w:rsidR="002D2EB2" w:rsidRDefault="002D2EB2" w:rsidP="002D2EB2">
      <w:pPr>
        <w:rPr>
          <w:b/>
          <w:bCs/>
          <w:sz w:val="32"/>
          <w:szCs w:val="32"/>
        </w:rPr>
      </w:pPr>
      <w:r w:rsidRPr="002D2EB2">
        <w:rPr>
          <w:b/>
          <w:bCs/>
          <w:sz w:val="32"/>
          <w:szCs w:val="32"/>
        </w:rPr>
        <w:t>Modul 3: Fahrzeugplattform A.R.T.E. 2.0</w:t>
      </w:r>
    </w:p>
    <w:p w14:paraId="4C3DC1BC" w14:textId="77777777" w:rsidR="002D2EB2" w:rsidRPr="002D2EB2" w:rsidRDefault="002D2EB2" w:rsidP="002D2EB2">
      <w:pPr>
        <w:rPr>
          <w:b/>
          <w:bCs/>
          <w:sz w:val="32"/>
          <w:szCs w:val="32"/>
        </w:rPr>
      </w:pPr>
    </w:p>
    <w:p w14:paraId="2362A6E6" w14:textId="10F40BDD" w:rsidR="00025262" w:rsidRDefault="002D2EB2" w:rsidP="002D2EB2">
      <w:pPr>
        <w:ind w:left="357" w:firstLine="0"/>
      </w:pPr>
      <w:r>
        <w:t>Wir bauen wieder Basis A (Low-</w:t>
      </w:r>
      <w:proofErr w:type="spellStart"/>
      <w:r>
        <w:t>Cost</w:t>
      </w:r>
      <w:proofErr w:type="spellEnd"/>
      <w:r>
        <w:t xml:space="preserve"> Robust) + Upgrade B (High-Performance) auf derselben Plattform.</w:t>
      </w:r>
    </w:p>
    <w:p w14:paraId="054F2AF0" w14:textId="26960B17" w:rsidR="002D2EB2" w:rsidRDefault="002D2EB2" w:rsidP="002D2EB2">
      <w:pPr>
        <w:ind w:left="357" w:firstLine="0"/>
      </w:pPr>
      <w:r>
        <w:pict w14:anchorId="197B3467">
          <v:rect id="_x0000_i1025" style="width:0;height:1.5pt" o:hralign="center" o:hrstd="t" o:hr="t" fillcolor="#a0a0a0" stroked="f"/>
        </w:pict>
      </w:r>
    </w:p>
    <w:p w14:paraId="59936546" w14:textId="77777777" w:rsidR="002D2EB2" w:rsidRDefault="002D2EB2" w:rsidP="002D2EB2">
      <w:pPr>
        <w:ind w:left="357" w:firstLine="0"/>
        <w:rPr>
          <w:b/>
          <w:bCs/>
        </w:rPr>
      </w:pPr>
      <w:r w:rsidRPr="002D2EB2">
        <w:rPr>
          <w:b/>
          <w:bCs/>
        </w:rPr>
        <w:t>3.1 Gemeinsame Zielparameter</w:t>
      </w:r>
    </w:p>
    <w:p w14:paraId="4AC3356B" w14:textId="77777777" w:rsidR="002D2EB2" w:rsidRPr="002D2EB2" w:rsidRDefault="002D2EB2" w:rsidP="002D2EB2">
      <w:pPr>
        <w:ind w:left="357" w:firstLine="0"/>
        <w:rPr>
          <w:b/>
          <w:bCs/>
        </w:rPr>
      </w:pPr>
    </w:p>
    <w:p w14:paraId="06A108A6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Gesamtgewicht (fahrbereit, inkl. Reaktor): &lt; 300 kg</w:t>
      </w:r>
    </w:p>
    <w:p w14:paraId="6AD57017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Bodendruck: so gering wie möglich (keine Verdichtung)</w:t>
      </w:r>
    </w:p>
    <w:p w14:paraId="193A0D81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Steigfähigkeit: bis 25°</w:t>
      </w:r>
    </w:p>
    <w:p w14:paraId="6324DE1C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Schwerpunkt: 30–40 cm über Boden</w:t>
      </w:r>
    </w:p>
    <w:p w14:paraId="1869C69E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Spurbreite: stabil für Hanglagen</w:t>
      </w:r>
    </w:p>
    <w:p w14:paraId="21F9318E" w14:textId="2CF56B33" w:rsid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Energieversorgung: 48V DC (Reaktor + Pufferbatterie)</w:t>
      </w:r>
    </w:p>
    <w:p w14:paraId="7DF0B108" w14:textId="2251E6A1" w:rsidR="002D2EB2" w:rsidRDefault="002D2EB2" w:rsidP="002D2EB2">
      <w:pPr>
        <w:ind w:left="357" w:firstLine="0"/>
      </w:pPr>
      <w:r>
        <w:pict w14:anchorId="59977434">
          <v:rect id="_x0000_i1026" style="width:0;height:1.5pt" o:hralign="center" o:hrstd="t" o:hr="t" fillcolor="#a0a0a0" stroked="f"/>
        </w:pict>
      </w:r>
    </w:p>
    <w:p w14:paraId="73070803" w14:textId="77777777" w:rsidR="002D2EB2" w:rsidRDefault="002D2EB2" w:rsidP="002D2EB2">
      <w:pPr>
        <w:ind w:left="357" w:firstLine="0"/>
        <w:rPr>
          <w:b/>
          <w:bCs/>
        </w:rPr>
      </w:pPr>
      <w:r w:rsidRPr="002D2EB2">
        <w:rPr>
          <w:b/>
          <w:bCs/>
        </w:rPr>
        <w:t>3.2 Grundlayout Fahrzeug</w:t>
      </w:r>
    </w:p>
    <w:p w14:paraId="2A65C19D" w14:textId="77777777" w:rsidR="002D2EB2" w:rsidRPr="002D2EB2" w:rsidRDefault="002D2EB2" w:rsidP="002D2EB2">
      <w:pPr>
        <w:ind w:left="357" w:firstLine="0"/>
        <w:rPr>
          <w:b/>
          <w:bCs/>
        </w:rPr>
      </w:pPr>
    </w:p>
    <w:p w14:paraId="6FCB616F" w14:textId="77777777" w:rsidR="002D2EB2" w:rsidRPr="002D2EB2" w:rsidRDefault="002D2EB2" w:rsidP="002D2EB2">
      <w:pPr>
        <w:ind w:left="357" w:firstLine="0"/>
        <w:rPr>
          <w:b/>
          <w:bCs/>
          <w:sz w:val="22"/>
          <w:szCs w:val="22"/>
        </w:rPr>
      </w:pPr>
      <w:r w:rsidRPr="002D2EB2">
        <w:rPr>
          <w:b/>
          <w:bCs/>
          <w:sz w:val="22"/>
          <w:szCs w:val="22"/>
        </w:rPr>
        <w:t>Vorschlag Geometrie:</w:t>
      </w:r>
    </w:p>
    <w:p w14:paraId="6865D363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Länge: 1,80–2,00 m</w:t>
      </w:r>
    </w:p>
    <w:p w14:paraId="256B64BE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Breite: 1,20–1,40 m</w:t>
      </w:r>
    </w:p>
    <w:p w14:paraId="24049675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Höhe: 1,00–1,20 m (ohne Sensor-Mast)</w:t>
      </w:r>
    </w:p>
    <w:p w14:paraId="5F0CBA47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Radstand: 1,20–1,40 m</w:t>
      </w:r>
    </w:p>
    <w:p w14:paraId="06532358" w14:textId="77777777" w:rsid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Spurbreite: 1,10–1,30 m</w:t>
      </w:r>
    </w:p>
    <w:p w14:paraId="44CD7A25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</w:p>
    <w:p w14:paraId="3E7F8983" w14:textId="77777777" w:rsidR="002D2EB2" w:rsidRPr="002D2EB2" w:rsidRDefault="002D2EB2" w:rsidP="002D2EB2">
      <w:pPr>
        <w:ind w:left="357" w:firstLine="0"/>
        <w:rPr>
          <w:b/>
          <w:bCs/>
          <w:sz w:val="22"/>
          <w:szCs w:val="22"/>
        </w:rPr>
      </w:pPr>
      <w:r w:rsidRPr="002D2EB2">
        <w:rPr>
          <w:b/>
          <w:bCs/>
          <w:sz w:val="22"/>
          <w:szCs w:val="22"/>
        </w:rPr>
        <w:t>Achskonzept:</w:t>
      </w:r>
    </w:p>
    <w:p w14:paraId="3DCB3650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4-Rad-Plattform mit 4 Radnabenmotoren (48V)</w:t>
      </w:r>
    </w:p>
    <w:p w14:paraId="37EF7F18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Starre Achsen oder Einzelradaufhängung (Version B)</w:t>
      </w:r>
    </w:p>
    <w:p w14:paraId="79EB8200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Terra-Engine mittig zwischen den Achsen (für Schwerpunkt)</w:t>
      </w:r>
    </w:p>
    <w:p w14:paraId="73814112" w14:textId="5AE72260" w:rsidR="002D2EB2" w:rsidRDefault="002D2EB2" w:rsidP="002D2EB2">
      <w:pPr>
        <w:ind w:left="357" w:firstLine="0"/>
        <w:rPr>
          <w:sz w:val="22"/>
          <w:szCs w:val="22"/>
        </w:rPr>
      </w:pPr>
      <w:r w:rsidRPr="002D2EB2">
        <w:rPr>
          <w:sz w:val="22"/>
          <w:szCs w:val="22"/>
        </w:rPr>
        <w:t xml:space="preserve">• </w:t>
      </w:r>
      <w:r w:rsidRPr="002D2EB2">
        <w:rPr>
          <w:sz w:val="22"/>
          <w:szCs w:val="22"/>
        </w:rPr>
        <w:tab/>
        <w:t>Reaktor tief und zentral montiert</w:t>
      </w:r>
    </w:p>
    <w:p w14:paraId="686D8ADF" w14:textId="7E9EA60A" w:rsidR="002D2EB2" w:rsidRDefault="002D2EB2" w:rsidP="002D2EB2">
      <w:pPr>
        <w:ind w:left="357" w:firstLine="0"/>
      </w:pPr>
      <w:r>
        <w:pict w14:anchorId="075FBB3C">
          <v:rect id="_x0000_i1027" style="width:0;height:1.5pt" o:hralign="center" o:hrstd="t" o:hr="t" fillcolor="#a0a0a0" stroked="f"/>
        </w:pict>
      </w:r>
    </w:p>
    <w:p w14:paraId="4091B164" w14:textId="77777777" w:rsidR="00F87449" w:rsidRPr="00F87449" w:rsidRDefault="00F87449" w:rsidP="00F87449">
      <w:pPr>
        <w:ind w:left="357" w:firstLine="0"/>
        <w:rPr>
          <w:b/>
          <w:bCs/>
        </w:rPr>
      </w:pPr>
      <w:r w:rsidRPr="00F87449">
        <w:rPr>
          <w:b/>
          <w:bCs/>
        </w:rPr>
        <w:t>3.3 Version A – Low-</w:t>
      </w:r>
      <w:proofErr w:type="spellStart"/>
      <w:r w:rsidRPr="00F87449">
        <w:rPr>
          <w:b/>
          <w:bCs/>
        </w:rPr>
        <w:t>Cost</w:t>
      </w:r>
      <w:proofErr w:type="spellEnd"/>
      <w:r w:rsidRPr="00F87449">
        <w:rPr>
          <w:b/>
          <w:bCs/>
        </w:rPr>
        <w:t xml:space="preserve"> Robust</w:t>
      </w:r>
    </w:p>
    <w:p w14:paraId="304F1F92" w14:textId="77777777" w:rsidR="00F87449" w:rsidRPr="00F87449" w:rsidRDefault="00F87449" w:rsidP="00F87449">
      <w:pPr>
        <w:ind w:left="357" w:firstLine="0"/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Ziel:</w:t>
      </w:r>
      <w:r w:rsidRPr="00F87449">
        <w:rPr>
          <w:sz w:val="22"/>
          <w:szCs w:val="22"/>
        </w:rPr>
        <w:t xml:space="preserve"> Einfach, schweißbar, mit Standardteilen </w:t>
      </w:r>
      <w:proofErr w:type="spellStart"/>
      <w:r w:rsidRPr="00F87449">
        <w:rPr>
          <w:sz w:val="22"/>
          <w:szCs w:val="22"/>
        </w:rPr>
        <w:t>baubar</w:t>
      </w:r>
      <w:proofErr w:type="spellEnd"/>
      <w:r w:rsidRPr="00F87449">
        <w:rPr>
          <w:sz w:val="22"/>
          <w:szCs w:val="22"/>
        </w:rPr>
        <w:t>.</w:t>
      </w:r>
    </w:p>
    <w:p w14:paraId="6264B1E4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667B0080" w14:textId="10AD460A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Chassis</w:t>
      </w:r>
    </w:p>
    <w:p w14:paraId="17CF0DE3" w14:textId="77777777" w:rsidR="00F87449" w:rsidRPr="00F87449" w:rsidRDefault="00F87449" w:rsidP="00F87449">
      <w:pPr>
        <w:numPr>
          <w:ilvl w:val="0"/>
          <w:numId w:val="1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Material:</w:t>
      </w:r>
      <w:r w:rsidRPr="00F87449">
        <w:rPr>
          <w:sz w:val="22"/>
          <w:szCs w:val="22"/>
        </w:rPr>
        <w:t xml:space="preserve"> Rechteck-Stahlprofile (z.B. 40×40×3 mm)</w:t>
      </w:r>
    </w:p>
    <w:p w14:paraId="7D5479B4" w14:textId="77777777" w:rsidR="00F87449" w:rsidRPr="00F87449" w:rsidRDefault="00F87449" w:rsidP="00F87449">
      <w:pPr>
        <w:numPr>
          <w:ilvl w:val="0"/>
          <w:numId w:val="1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Bauart:</w:t>
      </w:r>
      <w:r w:rsidRPr="00F87449">
        <w:rPr>
          <w:sz w:val="22"/>
          <w:szCs w:val="22"/>
        </w:rPr>
        <w:t xml:space="preserve"> Rechteckrahmen mit Querstreben</w:t>
      </w:r>
    </w:p>
    <w:p w14:paraId="2CCDF018" w14:textId="77777777" w:rsidR="00F87449" w:rsidRPr="00F87449" w:rsidRDefault="00F87449" w:rsidP="00F87449">
      <w:pPr>
        <w:numPr>
          <w:ilvl w:val="0"/>
          <w:numId w:val="1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Befestigungspunkte:</w:t>
      </w:r>
    </w:p>
    <w:p w14:paraId="73808C60" w14:textId="77777777" w:rsidR="00F87449" w:rsidRPr="00F87449" w:rsidRDefault="00F87449" w:rsidP="00F87449">
      <w:pPr>
        <w:numPr>
          <w:ilvl w:val="0"/>
          <w:numId w:val="2"/>
        </w:numPr>
        <w:rPr>
          <w:sz w:val="22"/>
          <w:szCs w:val="22"/>
        </w:rPr>
      </w:pPr>
      <w:r w:rsidRPr="00F87449">
        <w:rPr>
          <w:sz w:val="22"/>
          <w:szCs w:val="22"/>
        </w:rPr>
        <w:t>Reaktor (zentral, tief)</w:t>
      </w:r>
    </w:p>
    <w:p w14:paraId="25963FE7" w14:textId="77777777" w:rsidR="00F87449" w:rsidRPr="00F87449" w:rsidRDefault="00F87449" w:rsidP="00F87449">
      <w:pPr>
        <w:numPr>
          <w:ilvl w:val="0"/>
          <w:numId w:val="2"/>
        </w:numPr>
        <w:rPr>
          <w:sz w:val="22"/>
          <w:szCs w:val="22"/>
        </w:rPr>
      </w:pPr>
      <w:r w:rsidRPr="00F87449">
        <w:rPr>
          <w:sz w:val="22"/>
          <w:szCs w:val="22"/>
        </w:rPr>
        <w:t>Terra-Engine (hinten mittig)</w:t>
      </w:r>
    </w:p>
    <w:p w14:paraId="101E52AB" w14:textId="77777777" w:rsidR="00F87449" w:rsidRPr="00F87449" w:rsidRDefault="00F87449" w:rsidP="00F87449">
      <w:pPr>
        <w:numPr>
          <w:ilvl w:val="0"/>
          <w:numId w:val="2"/>
        </w:numPr>
        <w:rPr>
          <w:sz w:val="22"/>
          <w:szCs w:val="22"/>
        </w:rPr>
      </w:pPr>
      <w:r w:rsidRPr="00F87449">
        <w:rPr>
          <w:sz w:val="22"/>
          <w:szCs w:val="22"/>
        </w:rPr>
        <w:t>Elektronikbox (oben, geschützt)</w:t>
      </w:r>
    </w:p>
    <w:p w14:paraId="7656241D" w14:textId="77777777" w:rsidR="00F87449" w:rsidRDefault="00F87449" w:rsidP="00F87449">
      <w:pPr>
        <w:numPr>
          <w:ilvl w:val="0"/>
          <w:numId w:val="2"/>
        </w:numPr>
        <w:rPr>
          <w:sz w:val="22"/>
          <w:szCs w:val="22"/>
        </w:rPr>
      </w:pPr>
      <w:r w:rsidRPr="00F87449">
        <w:rPr>
          <w:sz w:val="22"/>
          <w:szCs w:val="22"/>
        </w:rPr>
        <w:t>Batterie (tief, seitlich)</w:t>
      </w:r>
    </w:p>
    <w:p w14:paraId="1F495F5E" w14:textId="77777777" w:rsidR="00F87449" w:rsidRDefault="00F87449" w:rsidP="00F87449">
      <w:pPr>
        <w:ind w:left="360" w:firstLine="0"/>
        <w:rPr>
          <w:sz w:val="22"/>
          <w:szCs w:val="22"/>
        </w:rPr>
      </w:pPr>
    </w:p>
    <w:p w14:paraId="0F8A8D37" w14:textId="77777777" w:rsidR="00F87449" w:rsidRDefault="00F87449" w:rsidP="00F87449">
      <w:pPr>
        <w:ind w:left="360" w:firstLine="0"/>
        <w:rPr>
          <w:sz w:val="22"/>
          <w:szCs w:val="22"/>
        </w:rPr>
      </w:pPr>
    </w:p>
    <w:p w14:paraId="4041A694" w14:textId="77777777" w:rsidR="00F87449" w:rsidRDefault="00F87449" w:rsidP="00F87449">
      <w:pPr>
        <w:ind w:left="360" w:firstLine="0"/>
        <w:rPr>
          <w:sz w:val="22"/>
          <w:szCs w:val="22"/>
        </w:rPr>
      </w:pPr>
    </w:p>
    <w:p w14:paraId="6F48C9BF" w14:textId="77777777" w:rsidR="00F87449" w:rsidRPr="00F87449" w:rsidRDefault="00F87449" w:rsidP="00F87449">
      <w:pPr>
        <w:ind w:left="360" w:firstLine="0"/>
        <w:rPr>
          <w:sz w:val="22"/>
          <w:szCs w:val="22"/>
        </w:rPr>
      </w:pPr>
    </w:p>
    <w:p w14:paraId="61B45D00" w14:textId="77777777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lastRenderedPageBreak/>
        <w:t>Antrieb</w:t>
      </w:r>
    </w:p>
    <w:p w14:paraId="5F60BB90" w14:textId="77777777" w:rsidR="00F87449" w:rsidRPr="00F87449" w:rsidRDefault="00F87449" w:rsidP="00F87449">
      <w:pPr>
        <w:numPr>
          <w:ilvl w:val="0"/>
          <w:numId w:val="3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Motoren:</w:t>
      </w:r>
      <w:r w:rsidRPr="00F87449">
        <w:rPr>
          <w:sz w:val="22"/>
          <w:szCs w:val="22"/>
        </w:rPr>
        <w:t xml:space="preserve"> 4× 48V Radnabenmotor (z.B. 500–800 W je Rad)</w:t>
      </w:r>
    </w:p>
    <w:p w14:paraId="1D08791A" w14:textId="77777777" w:rsidR="00F87449" w:rsidRPr="00F87449" w:rsidRDefault="00F87449" w:rsidP="00F87449">
      <w:pPr>
        <w:numPr>
          <w:ilvl w:val="0"/>
          <w:numId w:val="3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Ansteuerung:</w:t>
      </w:r>
      <w:r w:rsidRPr="00F87449">
        <w:rPr>
          <w:sz w:val="22"/>
          <w:szCs w:val="22"/>
        </w:rPr>
        <w:t xml:space="preserve"> 4 Motorcontroller (Standard E-Scooter/ATV)</w:t>
      </w:r>
    </w:p>
    <w:p w14:paraId="691AA299" w14:textId="77777777" w:rsidR="00F87449" w:rsidRPr="00F87449" w:rsidRDefault="00F87449" w:rsidP="00F87449">
      <w:pPr>
        <w:numPr>
          <w:ilvl w:val="0"/>
          <w:numId w:val="3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Fahrmodus:</w:t>
      </w:r>
    </w:p>
    <w:p w14:paraId="3DDCC4B6" w14:textId="77777777" w:rsidR="00F87449" w:rsidRPr="00F87449" w:rsidRDefault="00F87449" w:rsidP="00F87449">
      <w:pPr>
        <w:numPr>
          <w:ilvl w:val="0"/>
          <w:numId w:val="4"/>
        </w:numPr>
        <w:rPr>
          <w:sz w:val="22"/>
          <w:szCs w:val="22"/>
        </w:rPr>
      </w:pPr>
      <w:r w:rsidRPr="00F87449">
        <w:rPr>
          <w:sz w:val="22"/>
          <w:szCs w:val="22"/>
        </w:rPr>
        <w:t>Differenziallenkung (Geschwindigkeitsunterschied links/rechts)</w:t>
      </w:r>
    </w:p>
    <w:p w14:paraId="597360FE" w14:textId="77777777" w:rsidR="00F87449" w:rsidRDefault="00F87449" w:rsidP="00F87449">
      <w:pPr>
        <w:numPr>
          <w:ilvl w:val="0"/>
          <w:numId w:val="4"/>
        </w:numPr>
        <w:rPr>
          <w:sz w:val="22"/>
          <w:szCs w:val="22"/>
        </w:rPr>
      </w:pPr>
      <w:r w:rsidRPr="00F87449">
        <w:rPr>
          <w:sz w:val="22"/>
          <w:szCs w:val="22"/>
        </w:rPr>
        <w:t>Kein mechanisches Differenzial nötig</w:t>
      </w:r>
    </w:p>
    <w:p w14:paraId="3664D4D9" w14:textId="77777777" w:rsidR="00F87449" w:rsidRPr="00F87449" w:rsidRDefault="00F87449" w:rsidP="00F87449">
      <w:pPr>
        <w:ind w:left="360" w:firstLine="0"/>
        <w:rPr>
          <w:sz w:val="22"/>
          <w:szCs w:val="22"/>
        </w:rPr>
      </w:pPr>
    </w:p>
    <w:p w14:paraId="3A5CD92C" w14:textId="77777777" w:rsidR="00F87449" w:rsidRPr="00F87449" w:rsidRDefault="00F87449" w:rsidP="00F87449">
      <w:pPr>
        <w:ind w:left="357" w:firstLine="0"/>
        <w:rPr>
          <w:sz w:val="22"/>
          <w:szCs w:val="22"/>
        </w:rPr>
      </w:pPr>
      <w:r w:rsidRPr="00F87449">
        <w:rPr>
          <w:sz w:val="22"/>
          <w:szCs w:val="22"/>
        </w:rPr>
        <w:t>Reifen</w:t>
      </w:r>
    </w:p>
    <w:p w14:paraId="17045237" w14:textId="77777777" w:rsidR="00F87449" w:rsidRPr="00F87449" w:rsidRDefault="00F87449" w:rsidP="00F87449">
      <w:pPr>
        <w:numPr>
          <w:ilvl w:val="0"/>
          <w:numId w:val="5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Durchmesser:</w:t>
      </w:r>
      <w:r w:rsidRPr="00F87449">
        <w:rPr>
          <w:sz w:val="22"/>
          <w:szCs w:val="22"/>
        </w:rPr>
        <w:t xml:space="preserve"> 40–50 cm</w:t>
      </w:r>
    </w:p>
    <w:p w14:paraId="1BD2CAAB" w14:textId="77777777" w:rsidR="00F87449" w:rsidRPr="00F87449" w:rsidRDefault="00F87449" w:rsidP="00F87449">
      <w:pPr>
        <w:numPr>
          <w:ilvl w:val="0"/>
          <w:numId w:val="5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Breite:</w:t>
      </w:r>
      <w:r w:rsidRPr="00F87449">
        <w:rPr>
          <w:sz w:val="22"/>
          <w:szCs w:val="22"/>
        </w:rPr>
        <w:t xml:space="preserve"> 20–25 cm</w:t>
      </w:r>
    </w:p>
    <w:p w14:paraId="00B5CEED" w14:textId="77777777" w:rsidR="00F87449" w:rsidRDefault="00F87449" w:rsidP="00F87449">
      <w:pPr>
        <w:numPr>
          <w:ilvl w:val="0"/>
          <w:numId w:val="5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Profil:</w:t>
      </w:r>
      <w:r w:rsidRPr="00F87449">
        <w:rPr>
          <w:sz w:val="22"/>
          <w:szCs w:val="22"/>
        </w:rPr>
        <w:t xml:space="preserve"> Acker-/Rasenprofil, Niederdruck</w:t>
      </w:r>
    </w:p>
    <w:p w14:paraId="49D0F020" w14:textId="77777777" w:rsidR="00F87449" w:rsidRPr="00F87449" w:rsidRDefault="00F87449" w:rsidP="00F87449">
      <w:pPr>
        <w:ind w:left="360" w:firstLine="0"/>
        <w:rPr>
          <w:sz w:val="22"/>
          <w:szCs w:val="22"/>
        </w:rPr>
      </w:pPr>
    </w:p>
    <w:p w14:paraId="59D0148A" w14:textId="77777777" w:rsidR="00F87449" w:rsidRPr="00F87449" w:rsidRDefault="00F87449" w:rsidP="00F87449">
      <w:pPr>
        <w:ind w:left="360" w:firstLine="0"/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Bodendruck grob:</w:t>
      </w:r>
    </w:p>
    <w:p w14:paraId="4E701B5B" w14:textId="3DD64EAC" w:rsidR="00F87449" w:rsidRPr="00F87449" w:rsidRDefault="00F87449" w:rsidP="00F87449">
      <w:pPr>
        <w:ind w:left="357" w:firstLine="0"/>
        <w:rPr>
          <w:sz w:val="22"/>
          <w:szCs w:val="22"/>
        </w:rPr>
      </w:pPr>
      <w:r w:rsidRPr="00F87449">
        <w:rPr>
          <w:sz w:val="22"/>
          <w:szCs w:val="22"/>
        </w:rPr>
        <w:t xml:space="preserve">Beispiel: </w:t>
      </w:r>
    </w:p>
    <w:p w14:paraId="03763F97" w14:textId="77777777" w:rsidR="00F87449" w:rsidRPr="00F87449" w:rsidRDefault="00F87449" w:rsidP="00F87449">
      <w:pPr>
        <w:numPr>
          <w:ilvl w:val="0"/>
          <w:numId w:val="6"/>
        </w:numPr>
        <w:rPr>
          <w:sz w:val="22"/>
          <w:szCs w:val="22"/>
        </w:rPr>
      </w:pPr>
      <w:r w:rsidRPr="00F87449">
        <w:rPr>
          <w:sz w:val="22"/>
          <w:szCs w:val="22"/>
        </w:rPr>
        <w:t>Gesamtgewicht: 280 kg</w:t>
      </w:r>
    </w:p>
    <w:p w14:paraId="6A72468A" w14:textId="77777777" w:rsidR="00F87449" w:rsidRPr="00F87449" w:rsidRDefault="00F87449" w:rsidP="00F87449">
      <w:pPr>
        <w:numPr>
          <w:ilvl w:val="0"/>
          <w:numId w:val="6"/>
        </w:numPr>
        <w:rPr>
          <w:sz w:val="22"/>
          <w:szCs w:val="22"/>
        </w:rPr>
      </w:pPr>
      <w:r w:rsidRPr="00F87449">
        <w:rPr>
          <w:sz w:val="22"/>
          <w:szCs w:val="22"/>
        </w:rPr>
        <w:t>4 Räder → 70 kg/Rad</w:t>
      </w:r>
    </w:p>
    <w:p w14:paraId="3D090F4C" w14:textId="77777777" w:rsidR="00F87449" w:rsidRPr="00F87449" w:rsidRDefault="00F87449" w:rsidP="00F87449">
      <w:pPr>
        <w:numPr>
          <w:ilvl w:val="0"/>
          <w:numId w:val="6"/>
        </w:numPr>
        <w:rPr>
          <w:sz w:val="22"/>
          <w:szCs w:val="22"/>
        </w:rPr>
      </w:pPr>
      <w:r w:rsidRPr="00F87449">
        <w:rPr>
          <w:sz w:val="22"/>
          <w:szCs w:val="22"/>
        </w:rPr>
        <w:t>Kontaktfläche pro Rad: ca. 300 cm² (0,03 m²)</w:t>
      </w:r>
    </w:p>
    <w:p w14:paraId="77C5A18D" w14:textId="286273A5" w:rsidR="00F87449" w:rsidRDefault="00F87449" w:rsidP="00F87449">
      <w:pPr>
        <w:ind w:left="357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0E13F56" wp14:editId="2BF67139">
            <wp:extent cx="5756275" cy="4572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516C" w14:textId="65DD59A9" w:rsidR="00F87449" w:rsidRPr="00F87449" w:rsidRDefault="00F87449" w:rsidP="00F87449">
      <w:pPr>
        <w:ind w:left="357" w:firstLine="0"/>
        <w:rPr>
          <w:sz w:val="22"/>
          <w:szCs w:val="22"/>
        </w:rPr>
      </w:pPr>
      <w:r w:rsidRPr="00F87449">
        <w:rPr>
          <w:sz w:val="22"/>
          <w:szCs w:val="22"/>
        </w:rPr>
        <w:t xml:space="preserve"> → sehr bodenschonend, deutlich unter typischen Traktoren. </w:t>
      </w:r>
    </w:p>
    <w:p w14:paraId="068C65F2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4A817600" w14:textId="55465735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Schwerpunkt</w:t>
      </w:r>
    </w:p>
    <w:p w14:paraId="6398A8B4" w14:textId="77777777" w:rsidR="00F87449" w:rsidRPr="00F87449" w:rsidRDefault="00F87449" w:rsidP="00F87449">
      <w:pPr>
        <w:numPr>
          <w:ilvl w:val="0"/>
          <w:numId w:val="7"/>
        </w:numPr>
        <w:rPr>
          <w:sz w:val="22"/>
          <w:szCs w:val="22"/>
        </w:rPr>
      </w:pPr>
      <w:r w:rsidRPr="00F87449">
        <w:rPr>
          <w:sz w:val="22"/>
          <w:szCs w:val="22"/>
        </w:rPr>
        <w:t>Reaktor + Batterie + Terra-Engine so tief wie möglich</w:t>
      </w:r>
    </w:p>
    <w:p w14:paraId="728CDEE6" w14:textId="77777777" w:rsidR="00F87449" w:rsidRPr="00F87449" w:rsidRDefault="00F87449" w:rsidP="00F87449">
      <w:pPr>
        <w:numPr>
          <w:ilvl w:val="0"/>
          <w:numId w:val="7"/>
        </w:numPr>
        <w:rPr>
          <w:sz w:val="22"/>
          <w:szCs w:val="22"/>
        </w:rPr>
      </w:pPr>
      <w:r w:rsidRPr="00F87449">
        <w:rPr>
          <w:sz w:val="22"/>
          <w:szCs w:val="22"/>
        </w:rPr>
        <w:t>Ziel: Schwerpunkt 30–40 cm über Boden</w:t>
      </w:r>
    </w:p>
    <w:p w14:paraId="215011C5" w14:textId="77777777" w:rsidR="00F87449" w:rsidRPr="00F87449" w:rsidRDefault="00F87449" w:rsidP="00F87449">
      <w:pPr>
        <w:numPr>
          <w:ilvl w:val="0"/>
          <w:numId w:val="7"/>
        </w:numPr>
        <w:rPr>
          <w:sz w:val="22"/>
          <w:szCs w:val="22"/>
        </w:rPr>
      </w:pPr>
      <w:r w:rsidRPr="00F87449">
        <w:rPr>
          <w:sz w:val="22"/>
          <w:szCs w:val="22"/>
        </w:rPr>
        <w:t>Breite &gt; Höhe → Kippstabilität bei 25° Steigung</w:t>
      </w:r>
    </w:p>
    <w:p w14:paraId="3C1BA4BC" w14:textId="278C5D61" w:rsidR="00F87449" w:rsidRDefault="00F87449" w:rsidP="00F87449">
      <w:pPr>
        <w:ind w:left="357" w:firstLine="0"/>
        <w:rPr>
          <w:sz w:val="22"/>
          <w:szCs w:val="22"/>
        </w:rPr>
      </w:pPr>
      <w:r>
        <w:pict w14:anchorId="7BA9436B">
          <v:rect id="_x0000_i1029" style="width:0;height:1.5pt" o:hralign="center" o:hrstd="t" o:hr="t" fillcolor="#a0a0a0" stroked="f"/>
        </w:pict>
      </w:r>
    </w:p>
    <w:p w14:paraId="0579E455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15730A41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035323CA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7494DE25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439740C3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32B55F0D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36F99FA7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2D247CA8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01EB8880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0B976F1F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3E590110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18E84407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3FE3E10E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6DA9E7BC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738C54EC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2938608F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26E7FD9A" w14:textId="77777777" w:rsidR="00F87449" w:rsidRDefault="00F87449" w:rsidP="00F87449">
      <w:pPr>
        <w:ind w:left="357" w:firstLine="0"/>
        <w:rPr>
          <w:b/>
          <w:bCs/>
          <w:lang w:val="en-US"/>
        </w:rPr>
      </w:pPr>
    </w:p>
    <w:p w14:paraId="17C681EB" w14:textId="72DD17D3" w:rsidR="00F87449" w:rsidRPr="00F87449" w:rsidRDefault="00F87449" w:rsidP="00F87449">
      <w:pPr>
        <w:ind w:left="357" w:firstLine="0"/>
        <w:rPr>
          <w:b/>
          <w:bCs/>
          <w:lang w:val="en-US"/>
        </w:rPr>
      </w:pPr>
      <w:r w:rsidRPr="00F87449">
        <w:rPr>
          <w:b/>
          <w:bCs/>
          <w:lang w:val="en-US"/>
        </w:rPr>
        <w:lastRenderedPageBreak/>
        <w:t>3.4 Version B – High-Performance Upgrade</w:t>
      </w:r>
    </w:p>
    <w:p w14:paraId="0CFD2D8D" w14:textId="77777777" w:rsidR="00F87449" w:rsidRPr="00F87449" w:rsidRDefault="00F87449" w:rsidP="00F87449">
      <w:pPr>
        <w:ind w:left="357" w:firstLine="0"/>
        <w:rPr>
          <w:b/>
          <w:bCs/>
          <w:sz w:val="22"/>
          <w:szCs w:val="22"/>
          <w:lang w:val="en-US"/>
        </w:rPr>
      </w:pPr>
    </w:p>
    <w:p w14:paraId="3572D58F" w14:textId="15B2F211" w:rsidR="00F87449" w:rsidRPr="00F87449" w:rsidRDefault="00F87449" w:rsidP="00F87449">
      <w:pPr>
        <w:ind w:left="357" w:firstLine="0"/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Ziel:</w:t>
      </w:r>
      <w:r w:rsidRPr="00F87449">
        <w:rPr>
          <w:sz w:val="22"/>
          <w:szCs w:val="22"/>
        </w:rPr>
        <w:t xml:space="preserve"> Bessere Fahrdynamik, mehr Präzision, mehr Sensorintegration.</w:t>
      </w:r>
    </w:p>
    <w:p w14:paraId="1177A9D7" w14:textId="77777777" w:rsidR="00F87449" w:rsidRDefault="00F87449" w:rsidP="00F87449">
      <w:pPr>
        <w:ind w:left="357" w:firstLine="0"/>
        <w:rPr>
          <w:sz w:val="22"/>
          <w:szCs w:val="22"/>
        </w:rPr>
      </w:pPr>
      <w:r w:rsidRPr="00F87449">
        <w:rPr>
          <w:sz w:val="22"/>
          <w:szCs w:val="22"/>
        </w:rPr>
        <w:t>Zusätzliche/verbesserte Elemente</w:t>
      </w:r>
    </w:p>
    <w:p w14:paraId="2657E9D9" w14:textId="77777777" w:rsidR="00F87449" w:rsidRPr="00F87449" w:rsidRDefault="00F87449" w:rsidP="00F87449">
      <w:pPr>
        <w:ind w:left="357" w:firstLine="0"/>
        <w:rPr>
          <w:sz w:val="22"/>
          <w:szCs w:val="22"/>
        </w:rPr>
      </w:pPr>
    </w:p>
    <w:p w14:paraId="36BB5D3F" w14:textId="77777777" w:rsidR="00F87449" w:rsidRPr="00F87449" w:rsidRDefault="00F87449" w:rsidP="00F87449">
      <w:pPr>
        <w:numPr>
          <w:ilvl w:val="0"/>
          <w:numId w:val="8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Fahrwerk:</w:t>
      </w:r>
    </w:p>
    <w:p w14:paraId="4CF4FFF2" w14:textId="77777777" w:rsidR="00F87449" w:rsidRP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r w:rsidRPr="00F87449">
        <w:rPr>
          <w:sz w:val="22"/>
          <w:szCs w:val="22"/>
        </w:rPr>
        <w:t>Teilgefederte Radaufhängung (Gummifedern oder Blattfedern)</w:t>
      </w:r>
    </w:p>
    <w:p w14:paraId="6E0BBA62" w14:textId="77777777" w:rsid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r w:rsidRPr="00F87449">
        <w:rPr>
          <w:sz w:val="22"/>
          <w:szCs w:val="22"/>
        </w:rPr>
        <w:t>Bessere Traktion auf unebenem Boden</w:t>
      </w:r>
    </w:p>
    <w:p w14:paraId="08FA48BF" w14:textId="77777777" w:rsidR="00F87449" w:rsidRPr="00F87449" w:rsidRDefault="00F87449" w:rsidP="00F87449">
      <w:pPr>
        <w:rPr>
          <w:sz w:val="22"/>
          <w:szCs w:val="22"/>
        </w:rPr>
      </w:pPr>
    </w:p>
    <w:p w14:paraId="52FA28C7" w14:textId="77777777" w:rsidR="00F87449" w:rsidRPr="00F87449" w:rsidRDefault="00F87449" w:rsidP="00F87449">
      <w:pPr>
        <w:numPr>
          <w:ilvl w:val="0"/>
          <w:numId w:val="8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Antrieb:</w:t>
      </w:r>
    </w:p>
    <w:p w14:paraId="61FB38C7" w14:textId="77777777" w:rsidR="00F87449" w:rsidRP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proofErr w:type="spellStart"/>
      <w:r w:rsidRPr="00F87449">
        <w:rPr>
          <w:sz w:val="22"/>
          <w:szCs w:val="22"/>
        </w:rPr>
        <w:t>Drehmomentsensorik</w:t>
      </w:r>
      <w:proofErr w:type="spellEnd"/>
      <w:r w:rsidRPr="00F87449">
        <w:rPr>
          <w:sz w:val="22"/>
          <w:szCs w:val="22"/>
        </w:rPr>
        <w:t xml:space="preserve"> (Strommessung je Motor)</w:t>
      </w:r>
    </w:p>
    <w:p w14:paraId="7DBE0600" w14:textId="77777777" w:rsidR="00F87449" w:rsidRP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r w:rsidRPr="00F87449">
        <w:rPr>
          <w:sz w:val="22"/>
          <w:szCs w:val="22"/>
        </w:rPr>
        <w:t>Schlupfregelung (Anpassung der Drehzahl bei Durchdrehen)</w:t>
      </w:r>
    </w:p>
    <w:p w14:paraId="7DF93AC9" w14:textId="77777777" w:rsid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r w:rsidRPr="00F87449">
        <w:rPr>
          <w:sz w:val="22"/>
          <w:szCs w:val="22"/>
        </w:rPr>
        <w:t>Optional: 2-Gang-Getriebe (langsam für Arbeit, schneller für Transfer)</w:t>
      </w:r>
    </w:p>
    <w:p w14:paraId="6DF67468" w14:textId="77777777" w:rsidR="00F87449" w:rsidRPr="00F87449" w:rsidRDefault="00F87449" w:rsidP="00F87449">
      <w:pPr>
        <w:rPr>
          <w:sz w:val="22"/>
          <w:szCs w:val="22"/>
        </w:rPr>
      </w:pPr>
    </w:p>
    <w:p w14:paraId="5D513CE9" w14:textId="77777777" w:rsidR="00F87449" w:rsidRPr="00F87449" w:rsidRDefault="00F87449" w:rsidP="00F87449">
      <w:pPr>
        <w:numPr>
          <w:ilvl w:val="0"/>
          <w:numId w:val="8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Struktur:</w:t>
      </w:r>
    </w:p>
    <w:p w14:paraId="109A9548" w14:textId="77777777" w:rsidR="00F87449" w:rsidRP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r w:rsidRPr="00F87449">
        <w:rPr>
          <w:sz w:val="22"/>
          <w:szCs w:val="22"/>
        </w:rPr>
        <w:t>FEM-optimierte Rahmenstruktur (Gewicht vs. Steifigkeit)</w:t>
      </w:r>
    </w:p>
    <w:p w14:paraId="155DAE72" w14:textId="77777777" w:rsidR="00F87449" w:rsidRDefault="00F87449" w:rsidP="00F87449">
      <w:pPr>
        <w:numPr>
          <w:ilvl w:val="1"/>
          <w:numId w:val="8"/>
        </w:numPr>
        <w:rPr>
          <w:sz w:val="22"/>
          <w:szCs w:val="22"/>
        </w:rPr>
      </w:pPr>
      <w:r w:rsidRPr="00F87449">
        <w:rPr>
          <w:sz w:val="22"/>
          <w:szCs w:val="22"/>
        </w:rPr>
        <w:t>Zusätzliche Crash-Zonen für Reaktor-Schutz</w:t>
      </w:r>
    </w:p>
    <w:p w14:paraId="155403E3" w14:textId="77777777" w:rsidR="00F87449" w:rsidRPr="00F87449" w:rsidRDefault="00F87449" w:rsidP="00F87449">
      <w:pPr>
        <w:rPr>
          <w:sz w:val="22"/>
          <w:szCs w:val="22"/>
        </w:rPr>
      </w:pPr>
    </w:p>
    <w:p w14:paraId="45FA033C" w14:textId="77777777" w:rsidR="00F87449" w:rsidRPr="00F87449" w:rsidRDefault="00F87449" w:rsidP="00F87449">
      <w:pPr>
        <w:numPr>
          <w:ilvl w:val="0"/>
          <w:numId w:val="8"/>
        </w:numPr>
        <w:rPr>
          <w:sz w:val="22"/>
          <w:szCs w:val="22"/>
        </w:rPr>
      </w:pPr>
      <w:r w:rsidRPr="00F87449">
        <w:rPr>
          <w:b/>
          <w:bCs/>
          <w:sz w:val="22"/>
          <w:szCs w:val="22"/>
        </w:rPr>
        <w:t>Energie:</w:t>
      </w:r>
    </w:p>
    <w:p w14:paraId="235AFB00" w14:textId="77777777" w:rsidR="00F87449" w:rsidRPr="00F87449" w:rsidRDefault="00F87449" w:rsidP="00F87449">
      <w:pPr>
        <w:numPr>
          <w:ilvl w:val="0"/>
          <w:numId w:val="9"/>
        </w:numPr>
        <w:rPr>
          <w:sz w:val="22"/>
          <w:szCs w:val="22"/>
        </w:rPr>
      </w:pPr>
      <w:r w:rsidRPr="00F87449">
        <w:rPr>
          <w:sz w:val="22"/>
          <w:szCs w:val="22"/>
        </w:rPr>
        <w:t>Größerer Pufferakku (z.B. 48V, 40–60 Ah)</w:t>
      </w:r>
    </w:p>
    <w:p w14:paraId="745BFF8C" w14:textId="77777777" w:rsidR="00F87449" w:rsidRPr="00F87449" w:rsidRDefault="00F87449" w:rsidP="00F87449">
      <w:pPr>
        <w:numPr>
          <w:ilvl w:val="0"/>
          <w:numId w:val="9"/>
        </w:numPr>
        <w:rPr>
          <w:sz w:val="22"/>
          <w:szCs w:val="22"/>
        </w:rPr>
      </w:pPr>
      <w:r w:rsidRPr="00F87449">
        <w:rPr>
          <w:sz w:val="22"/>
          <w:szCs w:val="22"/>
        </w:rPr>
        <w:t>Intelligentes Energiemanagement (Priorisierung Antrieb vs. Terra-Engine)</w:t>
      </w:r>
    </w:p>
    <w:p w14:paraId="152B15F7" w14:textId="0AE7CD5E" w:rsidR="00F87449" w:rsidRDefault="00F87449" w:rsidP="00F87449">
      <w:pPr>
        <w:ind w:left="357" w:firstLine="0"/>
        <w:rPr>
          <w:sz w:val="22"/>
          <w:szCs w:val="22"/>
        </w:rPr>
      </w:pPr>
      <w:r>
        <w:pict w14:anchorId="464CC9D5">
          <v:rect id="_x0000_i1030" style="width:0;height:1.5pt" o:hralign="center" o:hrstd="t" o:hr="t" fillcolor="#a0a0a0" stroked="f"/>
        </w:pict>
      </w:r>
    </w:p>
    <w:p w14:paraId="6096F73A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086781D1" w14:textId="2CF8D1D7" w:rsidR="00F87449" w:rsidRPr="00F87449" w:rsidRDefault="00F87449" w:rsidP="00F87449">
      <w:pPr>
        <w:ind w:left="357" w:firstLine="0"/>
        <w:rPr>
          <w:b/>
          <w:bCs/>
        </w:rPr>
      </w:pPr>
      <w:r w:rsidRPr="00F87449">
        <w:rPr>
          <w:b/>
          <w:bCs/>
        </w:rPr>
        <w:t>3.5 Integration der Module</w:t>
      </w:r>
    </w:p>
    <w:p w14:paraId="59811B9C" w14:textId="77777777" w:rsidR="00F87449" w:rsidRDefault="00F87449" w:rsidP="00F87449">
      <w:pPr>
        <w:ind w:left="357" w:firstLine="0"/>
        <w:rPr>
          <w:b/>
          <w:bCs/>
          <w:sz w:val="22"/>
          <w:szCs w:val="22"/>
        </w:rPr>
      </w:pPr>
    </w:p>
    <w:p w14:paraId="05EBEE65" w14:textId="7D484B63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Reaktor</w:t>
      </w:r>
    </w:p>
    <w:p w14:paraId="47254666" w14:textId="77777777" w:rsidR="00F87449" w:rsidRPr="00F87449" w:rsidRDefault="00F87449" w:rsidP="00F87449">
      <w:pPr>
        <w:numPr>
          <w:ilvl w:val="0"/>
          <w:numId w:val="10"/>
        </w:numPr>
        <w:rPr>
          <w:sz w:val="22"/>
          <w:szCs w:val="22"/>
        </w:rPr>
      </w:pPr>
      <w:r w:rsidRPr="00F87449">
        <w:rPr>
          <w:sz w:val="22"/>
          <w:szCs w:val="22"/>
        </w:rPr>
        <w:t>Position: zentral, tief, leicht nach hinten versetzt</w:t>
      </w:r>
    </w:p>
    <w:p w14:paraId="7C0A893F" w14:textId="77777777" w:rsidR="00F87449" w:rsidRPr="00F87449" w:rsidRDefault="00F87449" w:rsidP="00F87449">
      <w:pPr>
        <w:numPr>
          <w:ilvl w:val="0"/>
          <w:numId w:val="10"/>
        </w:numPr>
        <w:rPr>
          <w:sz w:val="22"/>
          <w:szCs w:val="22"/>
        </w:rPr>
      </w:pPr>
      <w:r w:rsidRPr="00F87449">
        <w:rPr>
          <w:sz w:val="22"/>
          <w:szCs w:val="22"/>
        </w:rPr>
        <w:t>Befestigung: 3–4 Punkt-Lagerung mit Gummipuffern (Vibrationsentkopplung)</w:t>
      </w:r>
    </w:p>
    <w:p w14:paraId="3B40400E" w14:textId="77777777" w:rsidR="00F87449" w:rsidRPr="00F87449" w:rsidRDefault="00F87449" w:rsidP="00F87449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F87449">
        <w:rPr>
          <w:sz w:val="22"/>
          <w:szCs w:val="22"/>
        </w:rPr>
        <w:t>Abwärmeleitung</w:t>
      </w:r>
      <w:proofErr w:type="spellEnd"/>
      <w:r w:rsidRPr="00F87449">
        <w:rPr>
          <w:sz w:val="22"/>
          <w:szCs w:val="22"/>
        </w:rPr>
        <w:t>: nach hinten zur Pellet-Presse (falls auf Anhänger) oder seitlich zur integrierten Einheit</w:t>
      </w:r>
    </w:p>
    <w:p w14:paraId="168E5D1B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2AE630D4" w14:textId="490D193F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Terra-Engine</w:t>
      </w:r>
    </w:p>
    <w:p w14:paraId="5BEC0364" w14:textId="77777777" w:rsidR="00F87449" w:rsidRPr="00F87449" w:rsidRDefault="00F87449" w:rsidP="00F87449">
      <w:pPr>
        <w:numPr>
          <w:ilvl w:val="0"/>
          <w:numId w:val="11"/>
        </w:numPr>
        <w:rPr>
          <w:sz w:val="22"/>
          <w:szCs w:val="22"/>
        </w:rPr>
      </w:pPr>
      <w:r w:rsidRPr="00F87449">
        <w:rPr>
          <w:sz w:val="22"/>
          <w:szCs w:val="22"/>
        </w:rPr>
        <w:t>Position: hintere Mitte, zwischen den Rädern</w:t>
      </w:r>
    </w:p>
    <w:p w14:paraId="084AED05" w14:textId="77777777" w:rsidR="00F87449" w:rsidRPr="00F87449" w:rsidRDefault="00F87449" w:rsidP="00F87449">
      <w:pPr>
        <w:numPr>
          <w:ilvl w:val="0"/>
          <w:numId w:val="11"/>
        </w:numPr>
        <w:rPr>
          <w:sz w:val="22"/>
          <w:szCs w:val="22"/>
        </w:rPr>
      </w:pPr>
      <w:r w:rsidRPr="00F87449">
        <w:rPr>
          <w:sz w:val="22"/>
          <w:szCs w:val="22"/>
        </w:rPr>
        <w:t>Arbeitsbreite: 1,20 m</w:t>
      </w:r>
    </w:p>
    <w:p w14:paraId="3D739C8D" w14:textId="77777777" w:rsidR="00F87449" w:rsidRPr="00F87449" w:rsidRDefault="00F87449" w:rsidP="00F87449">
      <w:pPr>
        <w:numPr>
          <w:ilvl w:val="0"/>
          <w:numId w:val="11"/>
        </w:numPr>
        <w:rPr>
          <w:sz w:val="22"/>
          <w:szCs w:val="22"/>
        </w:rPr>
      </w:pPr>
      <w:r w:rsidRPr="00F87449">
        <w:rPr>
          <w:sz w:val="22"/>
          <w:szCs w:val="22"/>
        </w:rPr>
        <w:t>Hubmechanismus:</w:t>
      </w:r>
    </w:p>
    <w:p w14:paraId="1749AEDB" w14:textId="77777777" w:rsidR="00F87449" w:rsidRPr="00F87449" w:rsidRDefault="00F87449" w:rsidP="00F87449">
      <w:pPr>
        <w:numPr>
          <w:ilvl w:val="0"/>
          <w:numId w:val="12"/>
        </w:numPr>
        <w:rPr>
          <w:sz w:val="22"/>
          <w:szCs w:val="22"/>
        </w:rPr>
      </w:pPr>
      <w:r w:rsidRPr="00F87449">
        <w:rPr>
          <w:sz w:val="22"/>
          <w:szCs w:val="22"/>
        </w:rPr>
        <w:t>Version A: einfache Spindel (manuell oder 48V Spindelantrieb)</w:t>
      </w:r>
    </w:p>
    <w:p w14:paraId="00C5D50A" w14:textId="77777777" w:rsidR="00F87449" w:rsidRPr="00F87449" w:rsidRDefault="00F87449" w:rsidP="00F87449">
      <w:pPr>
        <w:numPr>
          <w:ilvl w:val="0"/>
          <w:numId w:val="12"/>
        </w:numPr>
        <w:rPr>
          <w:sz w:val="22"/>
          <w:szCs w:val="22"/>
        </w:rPr>
      </w:pPr>
      <w:r w:rsidRPr="00F87449">
        <w:rPr>
          <w:sz w:val="22"/>
          <w:szCs w:val="22"/>
        </w:rPr>
        <w:t>Version B: geregelter Spindelantrieb mit Positionssensor</w:t>
      </w:r>
    </w:p>
    <w:p w14:paraId="435DBCFC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408A8D11" w14:textId="61CE5347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Elektronik &amp; Sensorik</w:t>
      </w:r>
    </w:p>
    <w:p w14:paraId="1E529401" w14:textId="77777777" w:rsidR="00F87449" w:rsidRPr="00F87449" w:rsidRDefault="00F87449" w:rsidP="00F87449">
      <w:pPr>
        <w:numPr>
          <w:ilvl w:val="0"/>
          <w:numId w:val="13"/>
        </w:numPr>
        <w:rPr>
          <w:sz w:val="22"/>
          <w:szCs w:val="22"/>
        </w:rPr>
      </w:pPr>
      <w:r w:rsidRPr="00F87449">
        <w:rPr>
          <w:sz w:val="22"/>
          <w:szCs w:val="22"/>
        </w:rPr>
        <w:t>Elektronikbox (IP65) oben auf dem Chassis</w:t>
      </w:r>
    </w:p>
    <w:p w14:paraId="6104AC99" w14:textId="77777777" w:rsidR="00F87449" w:rsidRPr="00F87449" w:rsidRDefault="00F87449" w:rsidP="00F87449">
      <w:pPr>
        <w:numPr>
          <w:ilvl w:val="0"/>
          <w:numId w:val="13"/>
        </w:numPr>
        <w:rPr>
          <w:sz w:val="22"/>
          <w:szCs w:val="22"/>
        </w:rPr>
      </w:pPr>
      <w:r w:rsidRPr="00F87449">
        <w:rPr>
          <w:sz w:val="22"/>
          <w:szCs w:val="22"/>
        </w:rPr>
        <w:t>Sensor-Mast (für GPS, Kamera, Lidar) vorne oder mittig</w:t>
      </w:r>
    </w:p>
    <w:p w14:paraId="0B5E594E" w14:textId="77777777" w:rsidR="00F87449" w:rsidRPr="00F87449" w:rsidRDefault="00F87449" w:rsidP="00F87449">
      <w:pPr>
        <w:numPr>
          <w:ilvl w:val="0"/>
          <w:numId w:val="13"/>
        </w:numPr>
        <w:rPr>
          <w:sz w:val="22"/>
          <w:szCs w:val="22"/>
        </w:rPr>
      </w:pPr>
      <w:r w:rsidRPr="00F87449">
        <w:rPr>
          <w:sz w:val="22"/>
          <w:szCs w:val="22"/>
        </w:rPr>
        <w:t>Kabelwege geschützt in Kabelkanälen</w:t>
      </w:r>
    </w:p>
    <w:p w14:paraId="226F8DBE" w14:textId="20F223B2" w:rsidR="00F87449" w:rsidRDefault="00F87449" w:rsidP="00F87449">
      <w:pPr>
        <w:ind w:left="357" w:firstLine="0"/>
        <w:rPr>
          <w:sz w:val="22"/>
          <w:szCs w:val="22"/>
        </w:rPr>
      </w:pPr>
      <w:r>
        <w:pict w14:anchorId="585A72C7">
          <v:rect id="_x0000_i1031" style="width:0;height:1.5pt" o:hralign="center" o:hrstd="t" o:hr="t" fillcolor="#a0a0a0" stroked="f"/>
        </w:pict>
      </w:r>
    </w:p>
    <w:p w14:paraId="2F5C9961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33E5DC69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3D94B225" w14:textId="0E74DA42" w:rsidR="00F87449" w:rsidRPr="00F87449" w:rsidRDefault="00F87449" w:rsidP="00F87449">
      <w:pPr>
        <w:ind w:left="357" w:firstLine="0"/>
        <w:rPr>
          <w:b/>
          <w:bCs/>
        </w:rPr>
      </w:pPr>
      <w:r w:rsidRPr="00F87449">
        <w:rPr>
          <w:b/>
          <w:bCs/>
        </w:rPr>
        <w:lastRenderedPageBreak/>
        <w:t>3.6 Steigfähigkeit &amp; Stabilität</w:t>
      </w:r>
    </w:p>
    <w:p w14:paraId="1365E5C8" w14:textId="77777777" w:rsidR="00F87449" w:rsidRDefault="00F87449" w:rsidP="00F87449">
      <w:pPr>
        <w:ind w:left="357" w:firstLine="0"/>
        <w:rPr>
          <w:sz w:val="22"/>
          <w:szCs w:val="22"/>
        </w:rPr>
      </w:pPr>
    </w:p>
    <w:p w14:paraId="0C8300BF" w14:textId="0450309F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Steigfähigkeit</w:t>
      </w:r>
    </w:p>
    <w:p w14:paraId="18C067EC" w14:textId="77777777" w:rsidR="00F87449" w:rsidRPr="00F87449" w:rsidRDefault="00F87449" w:rsidP="00F87449">
      <w:pPr>
        <w:numPr>
          <w:ilvl w:val="0"/>
          <w:numId w:val="14"/>
        </w:numPr>
        <w:rPr>
          <w:sz w:val="22"/>
          <w:szCs w:val="22"/>
        </w:rPr>
      </w:pPr>
      <w:r w:rsidRPr="00F87449">
        <w:rPr>
          <w:sz w:val="22"/>
          <w:szCs w:val="22"/>
        </w:rPr>
        <w:t>Ziel: 25° (≈ 47 % Steigung)</w:t>
      </w:r>
    </w:p>
    <w:p w14:paraId="285F759E" w14:textId="77777777" w:rsidR="00F87449" w:rsidRPr="00F87449" w:rsidRDefault="00F87449" w:rsidP="00F87449">
      <w:pPr>
        <w:numPr>
          <w:ilvl w:val="0"/>
          <w:numId w:val="14"/>
        </w:numPr>
        <w:rPr>
          <w:sz w:val="22"/>
          <w:szCs w:val="22"/>
        </w:rPr>
      </w:pPr>
      <w:r w:rsidRPr="00F87449">
        <w:rPr>
          <w:sz w:val="22"/>
          <w:szCs w:val="22"/>
        </w:rPr>
        <w:t>Voraussetzungen:</w:t>
      </w:r>
    </w:p>
    <w:p w14:paraId="713000AB" w14:textId="77777777" w:rsidR="00F87449" w:rsidRPr="00F87449" w:rsidRDefault="00F87449" w:rsidP="00F87449">
      <w:pPr>
        <w:numPr>
          <w:ilvl w:val="0"/>
          <w:numId w:val="15"/>
        </w:numPr>
        <w:rPr>
          <w:sz w:val="22"/>
          <w:szCs w:val="22"/>
        </w:rPr>
      </w:pPr>
      <w:r w:rsidRPr="00F87449">
        <w:rPr>
          <w:sz w:val="22"/>
          <w:szCs w:val="22"/>
        </w:rPr>
        <w:t>Genügend Drehmoment der Radnabenmotoren</w:t>
      </w:r>
    </w:p>
    <w:p w14:paraId="59968AE5" w14:textId="77777777" w:rsidR="00F87449" w:rsidRPr="00F87449" w:rsidRDefault="00F87449" w:rsidP="00F87449">
      <w:pPr>
        <w:numPr>
          <w:ilvl w:val="0"/>
          <w:numId w:val="15"/>
        </w:numPr>
        <w:rPr>
          <w:sz w:val="22"/>
          <w:szCs w:val="22"/>
        </w:rPr>
      </w:pPr>
      <w:r w:rsidRPr="00F87449">
        <w:rPr>
          <w:sz w:val="22"/>
          <w:szCs w:val="22"/>
        </w:rPr>
        <w:t>Schwerpunkt möglichst tief</w:t>
      </w:r>
    </w:p>
    <w:p w14:paraId="7F5B46E2" w14:textId="77777777" w:rsidR="00F87449" w:rsidRDefault="00F87449" w:rsidP="00F87449">
      <w:pPr>
        <w:numPr>
          <w:ilvl w:val="0"/>
          <w:numId w:val="15"/>
        </w:numPr>
        <w:rPr>
          <w:sz w:val="22"/>
          <w:szCs w:val="22"/>
        </w:rPr>
      </w:pPr>
      <w:r w:rsidRPr="00F87449">
        <w:rPr>
          <w:sz w:val="22"/>
          <w:szCs w:val="22"/>
        </w:rPr>
        <w:t>Ausreichende Traktion (Profil + Gewicht auf Antriebsrädern)</w:t>
      </w:r>
    </w:p>
    <w:p w14:paraId="21D8543F" w14:textId="77777777" w:rsidR="00F87449" w:rsidRPr="00F87449" w:rsidRDefault="00F87449" w:rsidP="00F87449">
      <w:pPr>
        <w:ind w:left="360" w:firstLine="0"/>
        <w:rPr>
          <w:sz w:val="22"/>
          <w:szCs w:val="22"/>
        </w:rPr>
      </w:pPr>
    </w:p>
    <w:p w14:paraId="6BBB482E" w14:textId="77777777" w:rsidR="00F87449" w:rsidRPr="00F87449" w:rsidRDefault="00F87449" w:rsidP="00F87449">
      <w:pPr>
        <w:ind w:left="357" w:firstLine="0"/>
        <w:rPr>
          <w:b/>
          <w:bCs/>
          <w:sz w:val="22"/>
          <w:szCs w:val="22"/>
        </w:rPr>
      </w:pPr>
      <w:r w:rsidRPr="00F87449">
        <w:rPr>
          <w:b/>
          <w:bCs/>
          <w:sz w:val="22"/>
          <w:szCs w:val="22"/>
        </w:rPr>
        <w:t>Kippstabilität (vereinfachte Betrachtung)</w:t>
      </w:r>
    </w:p>
    <w:p w14:paraId="139AB383" w14:textId="30E56116" w:rsidR="00F87449" w:rsidRPr="00F87449" w:rsidRDefault="00F87449" w:rsidP="00F87449">
      <w:pPr>
        <w:ind w:left="357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75F49D0" wp14:editId="032EC182">
            <wp:extent cx="5756275" cy="602615"/>
            <wp:effectExtent l="0" t="0" r="0" b="698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4DD8" w14:textId="77777777" w:rsidR="00F87449" w:rsidRPr="00F87449" w:rsidRDefault="00F87449" w:rsidP="00F87449">
      <w:pPr>
        <w:numPr>
          <w:ilvl w:val="0"/>
          <w:numId w:val="17"/>
        </w:numPr>
        <w:rPr>
          <w:sz w:val="22"/>
          <w:szCs w:val="22"/>
        </w:rPr>
      </w:pPr>
      <w:r w:rsidRPr="00F87449">
        <w:rPr>
          <w:sz w:val="22"/>
          <w:szCs w:val="22"/>
        </w:rPr>
        <w:t>Beispiel:</w:t>
      </w:r>
    </w:p>
    <w:p w14:paraId="7269211F" w14:textId="77777777" w:rsidR="00F87449" w:rsidRPr="00F87449" w:rsidRDefault="00F87449" w:rsidP="00F87449">
      <w:pPr>
        <w:numPr>
          <w:ilvl w:val="0"/>
          <w:numId w:val="18"/>
        </w:numPr>
        <w:rPr>
          <w:sz w:val="22"/>
          <w:szCs w:val="22"/>
        </w:rPr>
      </w:pPr>
      <w:r w:rsidRPr="00F87449">
        <w:rPr>
          <w:sz w:val="22"/>
          <w:szCs w:val="22"/>
        </w:rPr>
        <w:t>Spurbreite: 1,20 m → halbe Spurbreite = 0,60 m</w:t>
      </w:r>
    </w:p>
    <w:p w14:paraId="4628914E" w14:textId="77777777" w:rsidR="00F87449" w:rsidRDefault="00F87449" w:rsidP="00F87449">
      <w:pPr>
        <w:numPr>
          <w:ilvl w:val="0"/>
          <w:numId w:val="18"/>
        </w:numPr>
        <w:rPr>
          <w:sz w:val="22"/>
          <w:szCs w:val="22"/>
        </w:rPr>
      </w:pPr>
      <w:r w:rsidRPr="00F87449">
        <w:rPr>
          <w:sz w:val="22"/>
          <w:szCs w:val="22"/>
        </w:rPr>
        <w:t>Schwerpunkt: 0,35 m</w:t>
      </w:r>
    </w:p>
    <w:p w14:paraId="2D5108E2" w14:textId="40ED53DC" w:rsidR="00E34715" w:rsidRPr="00F87449" w:rsidRDefault="00E34715" w:rsidP="00E34715">
      <w:pPr>
        <w:ind w:left="36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3EAE86D" wp14:editId="2F829DD2">
            <wp:extent cx="5756275" cy="42227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FE16" w14:textId="77777777" w:rsidR="00F87449" w:rsidRDefault="00F87449" w:rsidP="00E34715">
      <w:pPr>
        <w:rPr>
          <w:sz w:val="22"/>
          <w:szCs w:val="22"/>
        </w:rPr>
      </w:pPr>
      <w:r w:rsidRPr="00F87449">
        <w:rPr>
          <w:sz w:val="22"/>
          <w:szCs w:val="22"/>
        </w:rPr>
        <w:t xml:space="preserve">→ 25° sind damit </w:t>
      </w:r>
      <w:r w:rsidRPr="00F87449">
        <w:rPr>
          <w:b/>
          <w:bCs/>
          <w:sz w:val="22"/>
          <w:szCs w:val="22"/>
        </w:rPr>
        <w:t>sehr sicher</w:t>
      </w:r>
      <w:r w:rsidRPr="00F87449">
        <w:rPr>
          <w:sz w:val="22"/>
          <w:szCs w:val="22"/>
        </w:rPr>
        <w:t xml:space="preserve"> innerhalb der Kippgrenze, selbst mit Reserven.</w:t>
      </w:r>
    </w:p>
    <w:p w14:paraId="66695763" w14:textId="01137A33" w:rsidR="00E34715" w:rsidRPr="00F87449" w:rsidRDefault="00E34715" w:rsidP="00E34715">
      <w:pPr>
        <w:ind w:left="0" w:firstLine="0"/>
        <w:rPr>
          <w:sz w:val="22"/>
          <w:szCs w:val="22"/>
        </w:rPr>
      </w:pPr>
      <w:r>
        <w:pict w14:anchorId="31A4245B">
          <v:rect id="_x0000_i1034" style="width:0;height:1.5pt" o:hralign="center" o:hrstd="t" o:hr="t" fillcolor="#a0a0a0" stroked="f"/>
        </w:pict>
      </w:r>
    </w:p>
    <w:p w14:paraId="59437545" w14:textId="77777777" w:rsidR="00F87449" w:rsidRDefault="00F87449" w:rsidP="00F87449">
      <w:pPr>
        <w:ind w:left="357" w:firstLine="0"/>
        <w:rPr>
          <w:b/>
          <w:bCs/>
        </w:rPr>
      </w:pPr>
      <w:r w:rsidRPr="00F87449">
        <w:rPr>
          <w:b/>
          <w:bCs/>
        </w:rPr>
        <w:t>3.7 Produktionsschritte Fahrzeugplattform</w:t>
      </w:r>
    </w:p>
    <w:p w14:paraId="2908DCFD" w14:textId="77777777" w:rsidR="00E34715" w:rsidRPr="00F87449" w:rsidRDefault="00E34715" w:rsidP="00F87449">
      <w:pPr>
        <w:ind w:left="357" w:firstLine="0"/>
        <w:rPr>
          <w:b/>
          <w:bCs/>
        </w:rPr>
      </w:pPr>
    </w:p>
    <w:p w14:paraId="0BF6CBC2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Rahmenkonstruktion als CAD (inkl. Befestigungspunkte)</w:t>
      </w:r>
    </w:p>
    <w:p w14:paraId="15F39657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Materialliste (Stahlprofile, Bleche, Schrauben)</w:t>
      </w:r>
    </w:p>
    <w:p w14:paraId="3CDB384F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Schweißplan (Reihenfolge, Nähte)</w:t>
      </w:r>
    </w:p>
    <w:p w14:paraId="410C0B16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Montage Radnabenmotoren + Räder</w:t>
      </w:r>
    </w:p>
    <w:p w14:paraId="06122369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Einbau Reaktor-Halterung</w:t>
      </w:r>
    </w:p>
    <w:p w14:paraId="00E53383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Einbau Terra-Engine-Halterung</w:t>
      </w:r>
    </w:p>
    <w:p w14:paraId="73F5DD30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Montage Elektronikbox + Kabelwege</w:t>
      </w:r>
    </w:p>
    <w:p w14:paraId="3A3367E9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Erstes Rollout (ohne Last)</w:t>
      </w:r>
    </w:p>
    <w:p w14:paraId="61262332" w14:textId="77777777" w:rsidR="00F87449" w:rsidRP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Testfahrten mit Last (Reaktor-Dummy, Gewichte)</w:t>
      </w:r>
    </w:p>
    <w:p w14:paraId="0F210EEE" w14:textId="77777777" w:rsidR="00F87449" w:rsidRDefault="00F87449" w:rsidP="00F87449">
      <w:pPr>
        <w:numPr>
          <w:ilvl w:val="0"/>
          <w:numId w:val="20"/>
        </w:numPr>
        <w:rPr>
          <w:sz w:val="22"/>
          <w:szCs w:val="22"/>
        </w:rPr>
      </w:pPr>
      <w:r w:rsidRPr="00F87449">
        <w:rPr>
          <w:sz w:val="22"/>
          <w:szCs w:val="22"/>
        </w:rPr>
        <w:t>Anpassung (Verstärkungen, Schwerpunkt-Feintuning)</w:t>
      </w:r>
    </w:p>
    <w:p w14:paraId="684134B6" w14:textId="2315F5F8" w:rsidR="00E34715" w:rsidRPr="00F87449" w:rsidRDefault="00E34715" w:rsidP="00E34715">
      <w:pPr>
        <w:ind w:left="0" w:firstLine="0"/>
        <w:rPr>
          <w:sz w:val="22"/>
          <w:szCs w:val="22"/>
        </w:rPr>
      </w:pPr>
      <w:r>
        <w:pict w14:anchorId="4D2BC449">
          <v:rect id="_x0000_i1035" style="width:0;height:1.5pt" o:hralign="center" o:hrstd="t" o:hr="t" fillcolor="#a0a0a0" stroked="f"/>
        </w:pict>
      </w:r>
    </w:p>
    <w:p w14:paraId="7A1BEB7D" w14:textId="77777777" w:rsidR="002D2EB2" w:rsidRPr="002D2EB2" w:rsidRDefault="002D2EB2" w:rsidP="002D2EB2">
      <w:pPr>
        <w:ind w:left="357" w:firstLine="0"/>
        <w:rPr>
          <w:sz w:val="22"/>
          <w:szCs w:val="22"/>
        </w:rPr>
      </w:pPr>
    </w:p>
    <w:sectPr w:rsidR="002D2EB2" w:rsidRPr="002D2E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5A71"/>
    <w:multiLevelType w:val="multilevel"/>
    <w:tmpl w:val="ED1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BF7"/>
    <w:multiLevelType w:val="multilevel"/>
    <w:tmpl w:val="1FE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5491"/>
    <w:multiLevelType w:val="multilevel"/>
    <w:tmpl w:val="029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9486D"/>
    <w:multiLevelType w:val="multilevel"/>
    <w:tmpl w:val="930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156F3"/>
    <w:multiLevelType w:val="multilevel"/>
    <w:tmpl w:val="06D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2F7E"/>
    <w:multiLevelType w:val="multilevel"/>
    <w:tmpl w:val="769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8740F"/>
    <w:multiLevelType w:val="multilevel"/>
    <w:tmpl w:val="4FE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A7C26"/>
    <w:multiLevelType w:val="multilevel"/>
    <w:tmpl w:val="3C0E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42C4"/>
    <w:multiLevelType w:val="multilevel"/>
    <w:tmpl w:val="358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97112"/>
    <w:multiLevelType w:val="multilevel"/>
    <w:tmpl w:val="153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36112"/>
    <w:multiLevelType w:val="multilevel"/>
    <w:tmpl w:val="70F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D3C55"/>
    <w:multiLevelType w:val="multilevel"/>
    <w:tmpl w:val="8F6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B3A8B"/>
    <w:multiLevelType w:val="multilevel"/>
    <w:tmpl w:val="2BD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F594E"/>
    <w:multiLevelType w:val="multilevel"/>
    <w:tmpl w:val="B3F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B00FF"/>
    <w:multiLevelType w:val="multilevel"/>
    <w:tmpl w:val="D4C8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93F72"/>
    <w:multiLevelType w:val="multilevel"/>
    <w:tmpl w:val="6C5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90C53"/>
    <w:multiLevelType w:val="multilevel"/>
    <w:tmpl w:val="D82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21A6E"/>
    <w:multiLevelType w:val="multilevel"/>
    <w:tmpl w:val="676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972CC"/>
    <w:multiLevelType w:val="multilevel"/>
    <w:tmpl w:val="B4E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96020"/>
    <w:multiLevelType w:val="multilevel"/>
    <w:tmpl w:val="126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696701">
    <w:abstractNumId w:val="17"/>
  </w:num>
  <w:num w:numId="2" w16cid:durableId="1947230260">
    <w:abstractNumId w:val="5"/>
  </w:num>
  <w:num w:numId="3" w16cid:durableId="1710955992">
    <w:abstractNumId w:val="1"/>
  </w:num>
  <w:num w:numId="4" w16cid:durableId="24410197">
    <w:abstractNumId w:val="3"/>
  </w:num>
  <w:num w:numId="5" w16cid:durableId="1007949541">
    <w:abstractNumId w:val="8"/>
  </w:num>
  <w:num w:numId="6" w16cid:durableId="2058122019">
    <w:abstractNumId w:val="0"/>
  </w:num>
  <w:num w:numId="7" w16cid:durableId="899444632">
    <w:abstractNumId w:val="13"/>
  </w:num>
  <w:num w:numId="8" w16cid:durableId="509375898">
    <w:abstractNumId w:val="11"/>
  </w:num>
  <w:num w:numId="9" w16cid:durableId="1718316152">
    <w:abstractNumId w:val="16"/>
  </w:num>
  <w:num w:numId="10" w16cid:durableId="1591625156">
    <w:abstractNumId w:val="2"/>
  </w:num>
  <w:num w:numId="11" w16cid:durableId="341780671">
    <w:abstractNumId w:val="7"/>
  </w:num>
  <w:num w:numId="12" w16cid:durableId="1624144186">
    <w:abstractNumId w:val="18"/>
  </w:num>
  <w:num w:numId="13" w16cid:durableId="1939558977">
    <w:abstractNumId w:val="19"/>
  </w:num>
  <w:num w:numId="14" w16cid:durableId="886332535">
    <w:abstractNumId w:val="12"/>
  </w:num>
  <w:num w:numId="15" w16cid:durableId="1462531287">
    <w:abstractNumId w:val="4"/>
  </w:num>
  <w:num w:numId="16" w16cid:durableId="1803885551">
    <w:abstractNumId w:val="6"/>
  </w:num>
  <w:num w:numId="17" w16cid:durableId="1862861347">
    <w:abstractNumId w:val="10"/>
  </w:num>
  <w:num w:numId="18" w16cid:durableId="702287848">
    <w:abstractNumId w:val="9"/>
  </w:num>
  <w:num w:numId="19" w16cid:durableId="1590038834">
    <w:abstractNumId w:val="15"/>
  </w:num>
  <w:num w:numId="20" w16cid:durableId="986519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93"/>
    <w:rsid w:val="00025262"/>
    <w:rsid w:val="001B2A77"/>
    <w:rsid w:val="00257FFB"/>
    <w:rsid w:val="002D2EB2"/>
    <w:rsid w:val="00474305"/>
    <w:rsid w:val="00552657"/>
    <w:rsid w:val="00702879"/>
    <w:rsid w:val="007807DD"/>
    <w:rsid w:val="00A97493"/>
    <w:rsid w:val="00B84253"/>
    <w:rsid w:val="00BD65D8"/>
    <w:rsid w:val="00DD6C41"/>
    <w:rsid w:val="00E26771"/>
    <w:rsid w:val="00E34715"/>
    <w:rsid w:val="00F8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FD72"/>
  <w15:chartTrackingRefBased/>
  <w15:docId w15:val="{FD6E0EC5-42B9-48D3-8AF1-0EB616BC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74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74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74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74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74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74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74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74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74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74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7493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74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74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74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74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3438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2026-02-07T13:57:00Z</dcterms:created>
  <dcterms:modified xsi:type="dcterms:W3CDTF">2026-02-07T14:20:00Z</dcterms:modified>
</cp:coreProperties>
</file>