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FB4FA" w14:textId="77777777" w:rsidR="00FC52AD" w:rsidRPr="00FC52AD" w:rsidRDefault="00FC52AD" w:rsidP="00FC52AD">
      <w:pPr>
        <w:jc w:val="center"/>
        <w:rPr>
          <w:b/>
          <w:bCs/>
        </w:rPr>
      </w:pPr>
      <w:r w:rsidRPr="00FC52AD">
        <w:rPr>
          <w:b/>
          <w:bCs/>
        </w:rPr>
        <w:t>AGH</w:t>
      </w:r>
      <w:r w:rsidRPr="00FC52AD">
        <w:rPr>
          <w:b/>
          <w:bCs/>
        </w:rPr>
        <w:noBreakHyphen/>
        <w:t>X1 – Materialdatenblatt 1.0</w:t>
      </w:r>
    </w:p>
    <w:p w14:paraId="463EBFE6" w14:textId="77777777" w:rsidR="00FC52AD" w:rsidRPr="00FC52AD" w:rsidRDefault="00FC52AD" w:rsidP="00FC52AD">
      <w:pPr>
        <w:jc w:val="center"/>
      </w:pPr>
      <w:r w:rsidRPr="00FC52AD">
        <w:rPr>
          <w:b/>
          <w:bCs/>
        </w:rPr>
        <w:t>Aluminium</w:t>
      </w:r>
      <w:r w:rsidRPr="00FC52AD">
        <w:rPr>
          <w:b/>
          <w:bCs/>
        </w:rPr>
        <w:noBreakHyphen/>
        <w:t>Graphen</w:t>
      </w:r>
      <w:r w:rsidRPr="00FC52AD">
        <w:rPr>
          <w:b/>
          <w:bCs/>
        </w:rPr>
        <w:noBreakHyphen/>
        <w:t>Highway</w:t>
      </w:r>
      <w:r w:rsidRPr="00FC52AD">
        <w:rPr>
          <w:b/>
          <w:bCs/>
        </w:rPr>
        <w:noBreakHyphen/>
      </w:r>
      <w:proofErr w:type="spellStart"/>
      <w:r w:rsidRPr="00FC52AD">
        <w:rPr>
          <w:b/>
          <w:bCs/>
        </w:rPr>
        <w:t>Busbar</w:t>
      </w:r>
      <w:proofErr w:type="spellEnd"/>
      <w:r w:rsidRPr="00FC52AD">
        <w:rPr>
          <w:b/>
          <w:bCs/>
        </w:rPr>
        <w:t xml:space="preserve"> mit leitfähiger, risshemmender Decklage</w:t>
      </w:r>
    </w:p>
    <w:p w14:paraId="7054B5AA" w14:textId="77777777" w:rsidR="00FC52AD" w:rsidRPr="00FC52AD" w:rsidRDefault="00FC52AD" w:rsidP="00FC52AD">
      <w:r w:rsidRPr="00FC52AD">
        <w:pict w14:anchorId="44BAB146">
          <v:rect id="_x0000_i1031" style="width:0;height:1.5pt" o:hralign="center" o:hrstd="t" o:hr="t" fillcolor="#a0a0a0" stroked="f"/>
        </w:pict>
      </w:r>
    </w:p>
    <w:p w14:paraId="5EE4B083" w14:textId="77777777" w:rsidR="00FC52AD" w:rsidRPr="00FC52AD" w:rsidRDefault="00FC52AD" w:rsidP="00FC52AD">
      <w:pPr>
        <w:rPr>
          <w:b/>
          <w:bCs/>
        </w:rPr>
      </w:pPr>
      <w:r w:rsidRPr="00FC52AD">
        <w:rPr>
          <w:b/>
          <w:bCs/>
        </w:rPr>
        <w:t>1. Produktbezeichnung</w:t>
      </w:r>
    </w:p>
    <w:p w14:paraId="0654703A" w14:textId="77777777" w:rsidR="00FC52AD" w:rsidRPr="00FC52AD" w:rsidRDefault="00FC52AD" w:rsidP="00FC52AD">
      <w:pPr>
        <w:numPr>
          <w:ilvl w:val="0"/>
          <w:numId w:val="1"/>
        </w:numPr>
        <w:rPr>
          <w:sz w:val="20"/>
          <w:szCs w:val="20"/>
        </w:rPr>
      </w:pPr>
      <w:r w:rsidRPr="00FC52AD">
        <w:rPr>
          <w:b/>
          <w:bCs/>
          <w:sz w:val="20"/>
          <w:szCs w:val="20"/>
        </w:rPr>
        <w:t>Name:</w:t>
      </w:r>
      <w:r w:rsidRPr="00FC52AD">
        <w:rPr>
          <w:sz w:val="20"/>
          <w:szCs w:val="20"/>
        </w:rPr>
        <w:t xml:space="preserve"> AGH</w:t>
      </w:r>
      <w:r w:rsidRPr="00FC52AD">
        <w:rPr>
          <w:sz w:val="20"/>
          <w:szCs w:val="20"/>
        </w:rPr>
        <w:noBreakHyphen/>
        <w:t>X1</w:t>
      </w:r>
    </w:p>
    <w:p w14:paraId="7062245A" w14:textId="77777777" w:rsidR="00FC52AD" w:rsidRPr="00FC52AD" w:rsidRDefault="00FC52AD" w:rsidP="00FC52AD">
      <w:pPr>
        <w:numPr>
          <w:ilvl w:val="0"/>
          <w:numId w:val="1"/>
        </w:numPr>
        <w:rPr>
          <w:sz w:val="20"/>
          <w:szCs w:val="20"/>
        </w:rPr>
      </w:pPr>
      <w:r w:rsidRPr="00FC52AD">
        <w:rPr>
          <w:b/>
          <w:bCs/>
          <w:sz w:val="20"/>
          <w:szCs w:val="20"/>
        </w:rPr>
        <w:t>Typ:</w:t>
      </w:r>
      <w:r w:rsidRPr="00FC52AD">
        <w:rPr>
          <w:sz w:val="20"/>
          <w:szCs w:val="20"/>
        </w:rPr>
        <w:t xml:space="preserve"> Hochstrom</w:t>
      </w:r>
      <w:r w:rsidRPr="00FC52AD">
        <w:rPr>
          <w:sz w:val="20"/>
          <w:szCs w:val="20"/>
        </w:rPr>
        <w:noBreakHyphen/>
      </w:r>
      <w:proofErr w:type="spellStart"/>
      <w:r w:rsidRPr="00FC52AD">
        <w:rPr>
          <w:sz w:val="20"/>
          <w:szCs w:val="20"/>
        </w:rPr>
        <w:t>Busbar</w:t>
      </w:r>
      <w:proofErr w:type="spellEnd"/>
      <w:r w:rsidRPr="00FC52AD">
        <w:rPr>
          <w:sz w:val="20"/>
          <w:szCs w:val="20"/>
        </w:rPr>
        <w:t xml:space="preserve"> / Stromschiene</w:t>
      </w:r>
    </w:p>
    <w:p w14:paraId="0019953F" w14:textId="77777777" w:rsidR="00FC52AD" w:rsidRPr="00FC52AD" w:rsidRDefault="00FC52AD" w:rsidP="00FC52AD">
      <w:pPr>
        <w:numPr>
          <w:ilvl w:val="0"/>
          <w:numId w:val="1"/>
        </w:numPr>
        <w:rPr>
          <w:sz w:val="20"/>
          <w:szCs w:val="20"/>
        </w:rPr>
      </w:pPr>
      <w:r w:rsidRPr="00FC52AD">
        <w:rPr>
          <w:b/>
          <w:bCs/>
          <w:sz w:val="20"/>
          <w:szCs w:val="20"/>
        </w:rPr>
        <w:t>Version:</w:t>
      </w:r>
      <w:r w:rsidRPr="00FC52AD">
        <w:rPr>
          <w:sz w:val="20"/>
          <w:szCs w:val="20"/>
        </w:rPr>
        <w:t xml:space="preserve"> 1.0</w:t>
      </w:r>
    </w:p>
    <w:p w14:paraId="707F51CC" w14:textId="77777777" w:rsidR="00FC52AD" w:rsidRPr="00FC52AD" w:rsidRDefault="00FC52AD" w:rsidP="00FC52AD">
      <w:pPr>
        <w:numPr>
          <w:ilvl w:val="0"/>
          <w:numId w:val="1"/>
        </w:numPr>
        <w:rPr>
          <w:sz w:val="20"/>
          <w:szCs w:val="20"/>
        </w:rPr>
      </w:pPr>
      <w:r w:rsidRPr="00FC52AD">
        <w:rPr>
          <w:b/>
          <w:bCs/>
          <w:sz w:val="20"/>
          <w:szCs w:val="20"/>
        </w:rPr>
        <w:t>Status:</w:t>
      </w:r>
      <w:r w:rsidRPr="00FC52AD">
        <w:rPr>
          <w:sz w:val="20"/>
          <w:szCs w:val="20"/>
        </w:rPr>
        <w:t xml:space="preserve"> Pilotfertigungsfähig</w:t>
      </w:r>
    </w:p>
    <w:p w14:paraId="5F71FCFD" w14:textId="77777777" w:rsidR="00FC52AD" w:rsidRPr="00FC52AD" w:rsidRDefault="00FC52AD" w:rsidP="00FC52AD">
      <w:r w:rsidRPr="00FC52AD">
        <w:pict w14:anchorId="7666C01B">
          <v:rect id="_x0000_i1039" style="width:0;height:1.5pt" o:hralign="center" o:hrstd="t" o:hr="t" fillcolor="#a0a0a0" stroked="f"/>
        </w:pict>
      </w:r>
    </w:p>
    <w:p w14:paraId="33036388" w14:textId="77777777" w:rsidR="00FC52AD" w:rsidRPr="00FC52AD" w:rsidRDefault="00FC52AD" w:rsidP="00FC52AD">
      <w:pPr>
        <w:rPr>
          <w:b/>
          <w:bCs/>
        </w:rPr>
      </w:pPr>
      <w:r w:rsidRPr="00FC52AD">
        <w:rPr>
          <w:b/>
          <w:bCs/>
        </w:rPr>
        <w:t>2. Materialaufbau (Schichtstruktur)</w:t>
      </w:r>
    </w:p>
    <w:p w14:paraId="086D9DC4" w14:textId="4999B047" w:rsidR="00025262" w:rsidRDefault="00FC52AD">
      <w:r>
        <w:rPr>
          <w:noProof/>
        </w:rPr>
        <w:drawing>
          <wp:inline distT="0" distB="0" distL="0" distR="0" wp14:anchorId="26CEFD22" wp14:editId="392B34E9">
            <wp:extent cx="5756275" cy="24034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1820" w14:textId="77777777" w:rsidR="00FC52AD" w:rsidRPr="00FC52AD" w:rsidRDefault="00FC52AD" w:rsidP="00FC52AD">
      <w:pPr>
        <w:rPr>
          <w:b/>
          <w:bCs/>
        </w:rPr>
      </w:pPr>
      <w:r w:rsidRPr="00FC52AD">
        <w:rPr>
          <w:b/>
          <w:bCs/>
        </w:rPr>
        <w:t>3. Geometrie</w:t>
      </w:r>
    </w:p>
    <w:p w14:paraId="463864F5" w14:textId="77777777" w:rsidR="00FC52AD" w:rsidRPr="00FC52AD" w:rsidRDefault="00FC52AD" w:rsidP="00FC52AD">
      <w:pPr>
        <w:numPr>
          <w:ilvl w:val="0"/>
          <w:numId w:val="2"/>
        </w:numPr>
      </w:pPr>
      <w:r w:rsidRPr="00FC52AD">
        <w:rPr>
          <w:b/>
          <w:bCs/>
        </w:rPr>
        <w:t>Standardquerschnitt:</w:t>
      </w:r>
      <w:r w:rsidRPr="00FC52AD">
        <w:t xml:space="preserve"> 20</w:t>
      </w:r>
      <w:r w:rsidRPr="00FC52AD">
        <w:rPr>
          <w:rFonts w:ascii="Arial" w:hAnsi="Arial" w:cs="Arial"/>
        </w:rPr>
        <w:t> </w:t>
      </w:r>
      <w:r w:rsidRPr="00FC52AD">
        <w:t xml:space="preserve">mm </w:t>
      </w:r>
      <w:r w:rsidRPr="00FC52AD">
        <w:rPr>
          <w:rFonts w:ascii="Aptos" w:hAnsi="Aptos" w:cs="Aptos"/>
        </w:rPr>
        <w:t>×</w:t>
      </w:r>
      <w:r w:rsidRPr="00FC52AD">
        <w:t xml:space="preserve"> 4</w:t>
      </w:r>
      <w:r w:rsidRPr="00FC52AD">
        <w:rPr>
          <w:rFonts w:ascii="Arial" w:hAnsi="Arial" w:cs="Arial"/>
        </w:rPr>
        <w:t> </w:t>
      </w:r>
      <w:r w:rsidRPr="00FC52AD">
        <w:t>mm</w:t>
      </w:r>
    </w:p>
    <w:p w14:paraId="7C85E30B" w14:textId="77777777" w:rsidR="00FC52AD" w:rsidRPr="00FC52AD" w:rsidRDefault="00FC52AD" w:rsidP="00FC52AD">
      <w:pPr>
        <w:numPr>
          <w:ilvl w:val="0"/>
          <w:numId w:val="2"/>
        </w:numPr>
      </w:pPr>
      <w:r w:rsidRPr="00FC52AD">
        <w:rPr>
          <w:b/>
          <w:bCs/>
        </w:rPr>
        <w:t>Toleranzen:</w:t>
      </w:r>
    </w:p>
    <w:p w14:paraId="3764073F" w14:textId="77777777" w:rsidR="00FC52AD" w:rsidRPr="00FC52AD" w:rsidRDefault="00FC52AD" w:rsidP="00FC52AD">
      <w:pPr>
        <w:numPr>
          <w:ilvl w:val="1"/>
          <w:numId w:val="2"/>
        </w:numPr>
        <w:rPr>
          <w:sz w:val="20"/>
          <w:szCs w:val="20"/>
        </w:rPr>
      </w:pPr>
      <w:r w:rsidRPr="00FC52AD">
        <w:rPr>
          <w:sz w:val="20"/>
          <w:szCs w:val="20"/>
        </w:rPr>
        <w:t>Breite: ±0.1</w:t>
      </w:r>
      <w:r w:rsidRPr="00FC52AD">
        <w:rPr>
          <w:rFonts w:ascii="Arial" w:hAnsi="Arial" w:cs="Arial"/>
          <w:sz w:val="20"/>
          <w:szCs w:val="20"/>
        </w:rPr>
        <w:t> </w:t>
      </w:r>
      <w:r w:rsidRPr="00FC52AD">
        <w:rPr>
          <w:sz w:val="20"/>
          <w:szCs w:val="20"/>
        </w:rPr>
        <w:t>mm</w:t>
      </w:r>
    </w:p>
    <w:p w14:paraId="1376C53F" w14:textId="77777777" w:rsidR="00FC52AD" w:rsidRPr="00FC52AD" w:rsidRDefault="00FC52AD" w:rsidP="00FC52AD">
      <w:pPr>
        <w:numPr>
          <w:ilvl w:val="1"/>
          <w:numId w:val="2"/>
        </w:numPr>
        <w:rPr>
          <w:sz w:val="20"/>
          <w:szCs w:val="20"/>
        </w:rPr>
      </w:pPr>
      <w:r w:rsidRPr="00FC52AD">
        <w:rPr>
          <w:sz w:val="20"/>
          <w:szCs w:val="20"/>
        </w:rPr>
        <w:t>Dicke: ±0.05</w:t>
      </w:r>
      <w:r w:rsidRPr="00FC52AD">
        <w:rPr>
          <w:rFonts w:ascii="Arial" w:hAnsi="Arial" w:cs="Arial"/>
          <w:sz w:val="20"/>
          <w:szCs w:val="20"/>
        </w:rPr>
        <w:t> </w:t>
      </w:r>
      <w:r w:rsidRPr="00FC52AD">
        <w:rPr>
          <w:sz w:val="20"/>
          <w:szCs w:val="20"/>
        </w:rPr>
        <w:t>mm</w:t>
      </w:r>
    </w:p>
    <w:p w14:paraId="4E79AEB1" w14:textId="77777777" w:rsidR="00FC52AD" w:rsidRPr="00FC52AD" w:rsidRDefault="00FC52AD" w:rsidP="00FC52AD">
      <w:pPr>
        <w:numPr>
          <w:ilvl w:val="0"/>
          <w:numId w:val="2"/>
        </w:numPr>
      </w:pPr>
      <w:r w:rsidRPr="00FC52AD">
        <w:rPr>
          <w:b/>
          <w:bCs/>
        </w:rPr>
        <w:t>Minimaler Biegeradius:</w:t>
      </w:r>
      <w:r w:rsidRPr="00FC52AD">
        <w:t xml:space="preserve"> ≥</w:t>
      </w:r>
      <w:r w:rsidRPr="00FC52AD">
        <w:rPr>
          <w:rFonts w:ascii="Arial" w:hAnsi="Arial" w:cs="Arial"/>
        </w:rPr>
        <w:t> </w:t>
      </w:r>
      <w:r w:rsidRPr="00FC52AD">
        <w:t>10</w:t>
      </w:r>
      <w:r w:rsidRPr="00FC52AD">
        <w:rPr>
          <w:rFonts w:ascii="Aptos" w:hAnsi="Aptos" w:cs="Aptos"/>
        </w:rPr>
        <w:t>×</w:t>
      </w:r>
      <w:r w:rsidRPr="00FC52AD">
        <w:t xml:space="preserve"> Gesamtdicke</w:t>
      </w:r>
    </w:p>
    <w:p w14:paraId="2D2FADF8" w14:textId="77777777" w:rsidR="00FC52AD" w:rsidRPr="00FC52AD" w:rsidRDefault="00FC52AD" w:rsidP="00FC52AD">
      <w:r w:rsidRPr="00FC52AD">
        <w:pict w14:anchorId="521453F7">
          <v:rect id="_x0000_i1048" style="width:0;height:1.5pt" o:hralign="center" o:hrstd="t" o:hr="t" fillcolor="#a0a0a0" stroked="f"/>
        </w:pict>
      </w:r>
    </w:p>
    <w:p w14:paraId="1931CBA1" w14:textId="77777777" w:rsidR="00FC52AD" w:rsidRPr="00FC52AD" w:rsidRDefault="00FC52AD" w:rsidP="00FC52AD">
      <w:pPr>
        <w:rPr>
          <w:b/>
          <w:bCs/>
        </w:rPr>
      </w:pPr>
      <w:r w:rsidRPr="00FC52AD">
        <w:rPr>
          <w:b/>
          <w:bCs/>
        </w:rPr>
        <w:t>4. Elektrische Eigenschaften</w:t>
      </w:r>
    </w:p>
    <w:p w14:paraId="5702FB1C" w14:textId="5FA65028" w:rsidR="00FC52AD" w:rsidRDefault="00FC52AD">
      <w:r>
        <w:rPr>
          <w:noProof/>
        </w:rPr>
        <w:drawing>
          <wp:inline distT="0" distB="0" distL="0" distR="0" wp14:anchorId="43489AF7" wp14:editId="29CAAEF2">
            <wp:extent cx="5756275" cy="2075180"/>
            <wp:effectExtent l="0" t="0" r="0" b="127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A717" w14:textId="43A7E6B3" w:rsidR="00FC52AD" w:rsidRDefault="00FC52AD">
      <w:r w:rsidRPr="00FC52AD">
        <w:pict w14:anchorId="45680C2D">
          <v:rect id="_x0000_i1052" style="width:0;height:1.5pt" o:hralign="center" o:hrstd="t" o:hr="t" fillcolor="#a0a0a0" stroked="f"/>
        </w:pict>
      </w:r>
    </w:p>
    <w:p w14:paraId="08152465" w14:textId="77777777" w:rsidR="00FC52AD" w:rsidRDefault="00FC52AD" w:rsidP="00FC52AD">
      <w:pPr>
        <w:rPr>
          <w:b/>
          <w:bCs/>
        </w:rPr>
      </w:pPr>
    </w:p>
    <w:p w14:paraId="6694401E" w14:textId="77777777" w:rsidR="00FC52AD" w:rsidRDefault="00FC52AD" w:rsidP="00FC52AD">
      <w:pPr>
        <w:rPr>
          <w:b/>
          <w:bCs/>
        </w:rPr>
      </w:pPr>
    </w:p>
    <w:p w14:paraId="52A32E66" w14:textId="77777777" w:rsidR="00E12258" w:rsidRDefault="00E12258" w:rsidP="00FC52AD">
      <w:pPr>
        <w:rPr>
          <w:b/>
          <w:bCs/>
        </w:rPr>
      </w:pPr>
    </w:p>
    <w:p w14:paraId="176D4CA6" w14:textId="4492E68B" w:rsidR="00FC52AD" w:rsidRPr="00FC52AD" w:rsidRDefault="00FC52AD" w:rsidP="00FC52AD">
      <w:pPr>
        <w:rPr>
          <w:b/>
          <w:bCs/>
        </w:rPr>
      </w:pPr>
      <w:r w:rsidRPr="00FC52AD">
        <w:rPr>
          <w:b/>
          <w:bCs/>
        </w:rPr>
        <w:lastRenderedPageBreak/>
        <w:t>5. Thermische Eigenschaften</w:t>
      </w:r>
    </w:p>
    <w:p w14:paraId="0A48423F" w14:textId="2EAAF388" w:rsidR="00FC52AD" w:rsidRDefault="00FC52AD">
      <w:r>
        <w:rPr>
          <w:noProof/>
        </w:rPr>
        <w:drawing>
          <wp:inline distT="0" distB="0" distL="0" distR="0" wp14:anchorId="42AB34CD" wp14:editId="647319A0">
            <wp:extent cx="5756275" cy="1177925"/>
            <wp:effectExtent l="0" t="0" r="0" b="317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EE8D" w14:textId="352826B0" w:rsidR="00FC52AD" w:rsidRDefault="00FC52AD">
      <w:r w:rsidRPr="00FC52AD">
        <w:pict w14:anchorId="7B6A3961">
          <v:rect id="_x0000_i1054" style="width:0;height:1.5pt" o:hralign="center" o:hrstd="t" o:hr="t" fillcolor="#a0a0a0" stroked="f"/>
        </w:pict>
      </w:r>
    </w:p>
    <w:p w14:paraId="09780ED4" w14:textId="77777777" w:rsidR="00FC52AD" w:rsidRPr="00FC52AD" w:rsidRDefault="00FC52AD" w:rsidP="00FC52AD">
      <w:pPr>
        <w:rPr>
          <w:b/>
          <w:bCs/>
        </w:rPr>
      </w:pPr>
      <w:r w:rsidRPr="00FC52AD">
        <w:rPr>
          <w:b/>
          <w:bCs/>
        </w:rPr>
        <w:t>6. Mechanische Eigenschaften</w:t>
      </w:r>
    </w:p>
    <w:p w14:paraId="06AAA100" w14:textId="15D65A00" w:rsidR="00FC52AD" w:rsidRDefault="00FC52AD">
      <w:r>
        <w:rPr>
          <w:noProof/>
        </w:rPr>
        <w:drawing>
          <wp:inline distT="0" distB="0" distL="0" distR="0" wp14:anchorId="5108E7DE" wp14:editId="21174C49">
            <wp:extent cx="5756275" cy="148907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9726" w14:textId="165AA7A5" w:rsidR="00FC52AD" w:rsidRDefault="00FC52AD">
      <w:r w:rsidRPr="00FC52AD">
        <w:pict w14:anchorId="570282A4">
          <v:rect id="_x0000_i1056" style="width:0;height:1.5pt" o:hralign="center" o:hrstd="t" o:hr="t" fillcolor="#a0a0a0" stroked="f"/>
        </w:pict>
      </w:r>
    </w:p>
    <w:p w14:paraId="44A0C3ED" w14:textId="77777777" w:rsidR="00FC52AD" w:rsidRPr="00FC52AD" w:rsidRDefault="00FC52AD" w:rsidP="00FC52AD">
      <w:pPr>
        <w:rPr>
          <w:b/>
          <w:bCs/>
        </w:rPr>
      </w:pPr>
      <w:r w:rsidRPr="00FC52AD">
        <w:rPr>
          <w:b/>
          <w:bCs/>
        </w:rPr>
        <w:t>7. Nachhaltigkeit &amp; Ressourcen</w:t>
      </w:r>
    </w:p>
    <w:p w14:paraId="668924C0" w14:textId="77777777" w:rsidR="00FC52AD" w:rsidRPr="00FC52AD" w:rsidRDefault="00FC52AD" w:rsidP="00FC52AD">
      <w:pPr>
        <w:numPr>
          <w:ilvl w:val="0"/>
          <w:numId w:val="3"/>
        </w:numPr>
        <w:rPr>
          <w:sz w:val="20"/>
          <w:szCs w:val="20"/>
        </w:rPr>
      </w:pPr>
      <w:r w:rsidRPr="00FC52AD">
        <w:rPr>
          <w:b/>
          <w:bCs/>
          <w:sz w:val="20"/>
          <w:szCs w:val="20"/>
        </w:rPr>
        <w:t>Kupferfrei</w:t>
      </w:r>
    </w:p>
    <w:p w14:paraId="3653C8CB" w14:textId="77777777" w:rsidR="00FC52AD" w:rsidRPr="00FC52AD" w:rsidRDefault="00FC52AD" w:rsidP="00FC52AD">
      <w:pPr>
        <w:numPr>
          <w:ilvl w:val="0"/>
          <w:numId w:val="3"/>
        </w:numPr>
        <w:rPr>
          <w:sz w:val="20"/>
          <w:szCs w:val="20"/>
        </w:rPr>
      </w:pPr>
      <w:r w:rsidRPr="00FC52AD">
        <w:rPr>
          <w:b/>
          <w:bCs/>
          <w:sz w:val="20"/>
          <w:szCs w:val="20"/>
        </w:rPr>
        <w:t>Rohstoffe:</w:t>
      </w:r>
      <w:r w:rsidRPr="00FC52AD">
        <w:rPr>
          <w:sz w:val="20"/>
          <w:szCs w:val="20"/>
        </w:rPr>
        <w:t xml:space="preserve"> Aluminium, Kohlenstoff, Polymer</w:t>
      </w:r>
    </w:p>
    <w:p w14:paraId="474AF4EE" w14:textId="77777777" w:rsidR="00FC52AD" w:rsidRPr="00FC52AD" w:rsidRDefault="00FC52AD" w:rsidP="00FC52AD">
      <w:pPr>
        <w:numPr>
          <w:ilvl w:val="0"/>
          <w:numId w:val="3"/>
        </w:numPr>
        <w:rPr>
          <w:sz w:val="20"/>
          <w:szCs w:val="20"/>
        </w:rPr>
      </w:pPr>
      <w:r w:rsidRPr="00FC52AD">
        <w:rPr>
          <w:b/>
          <w:bCs/>
          <w:sz w:val="20"/>
          <w:szCs w:val="20"/>
        </w:rPr>
        <w:t>Recyclingfähigkeit:</w:t>
      </w:r>
      <w:r w:rsidRPr="00FC52AD">
        <w:rPr>
          <w:sz w:val="20"/>
          <w:szCs w:val="20"/>
        </w:rPr>
        <w:t xml:space="preserve"> Hoch</w:t>
      </w:r>
    </w:p>
    <w:p w14:paraId="21A3187E" w14:textId="77777777" w:rsidR="00FC52AD" w:rsidRPr="00FC52AD" w:rsidRDefault="00FC52AD" w:rsidP="00FC52AD">
      <w:pPr>
        <w:numPr>
          <w:ilvl w:val="0"/>
          <w:numId w:val="3"/>
        </w:numPr>
        <w:rPr>
          <w:sz w:val="20"/>
          <w:szCs w:val="20"/>
        </w:rPr>
      </w:pPr>
      <w:r w:rsidRPr="00FC52AD">
        <w:rPr>
          <w:b/>
          <w:bCs/>
          <w:sz w:val="20"/>
          <w:szCs w:val="20"/>
        </w:rPr>
        <w:t>CO₂</w:t>
      </w:r>
      <w:r w:rsidRPr="00FC52AD">
        <w:rPr>
          <w:b/>
          <w:bCs/>
          <w:sz w:val="20"/>
          <w:szCs w:val="20"/>
        </w:rPr>
        <w:noBreakHyphen/>
        <w:t>Fußabdruck:</w:t>
      </w:r>
      <w:r w:rsidRPr="00FC52AD">
        <w:rPr>
          <w:sz w:val="20"/>
          <w:szCs w:val="20"/>
        </w:rPr>
        <w:t xml:space="preserve"> Niedrig–Mittel</w:t>
      </w:r>
    </w:p>
    <w:p w14:paraId="1B443C8F" w14:textId="04C84CBF" w:rsidR="00FC52AD" w:rsidRDefault="00FC52AD">
      <w:r w:rsidRPr="00FC52AD">
        <w:pict w14:anchorId="0FE950AA">
          <v:rect id="_x0000_i1057" style="width:0;height:1.5pt" o:hralign="center" o:hrstd="t" o:hr="t" fillcolor="#a0a0a0" stroked="f"/>
        </w:pict>
      </w:r>
    </w:p>
    <w:p w14:paraId="2E8430A4" w14:textId="77777777" w:rsidR="00205559" w:rsidRPr="00205559" w:rsidRDefault="00205559" w:rsidP="00205559">
      <w:pPr>
        <w:rPr>
          <w:b/>
          <w:bCs/>
        </w:rPr>
      </w:pPr>
      <w:r w:rsidRPr="00205559">
        <w:rPr>
          <w:b/>
          <w:bCs/>
        </w:rPr>
        <w:t>8. Prüfmethoden</w:t>
      </w:r>
    </w:p>
    <w:p w14:paraId="204ADD92" w14:textId="77777777" w:rsidR="00205559" w:rsidRPr="00205559" w:rsidRDefault="00205559" w:rsidP="00205559">
      <w:pPr>
        <w:numPr>
          <w:ilvl w:val="0"/>
          <w:numId w:val="4"/>
        </w:numPr>
        <w:rPr>
          <w:sz w:val="20"/>
          <w:szCs w:val="20"/>
        </w:rPr>
      </w:pPr>
      <w:r w:rsidRPr="00205559">
        <w:rPr>
          <w:sz w:val="20"/>
          <w:szCs w:val="20"/>
        </w:rPr>
        <w:t>4</w:t>
      </w:r>
      <w:r w:rsidRPr="00205559">
        <w:rPr>
          <w:sz w:val="20"/>
          <w:szCs w:val="20"/>
        </w:rPr>
        <w:noBreakHyphen/>
        <w:t>Punkt</w:t>
      </w:r>
      <w:r w:rsidRPr="00205559">
        <w:rPr>
          <w:sz w:val="20"/>
          <w:szCs w:val="20"/>
        </w:rPr>
        <w:noBreakHyphen/>
        <w:t>Messung (Leitfähigkeit)</w:t>
      </w:r>
    </w:p>
    <w:p w14:paraId="7322E348" w14:textId="77777777" w:rsidR="00205559" w:rsidRPr="00205559" w:rsidRDefault="00205559" w:rsidP="00205559">
      <w:pPr>
        <w:numPr>
          <w:ilvl w:val="0"/>
          <w:numId w:val="4"/>
        </w:numPr>
        <w:rPr>
          <w:sz w:val="20"/>
          <w:szCs w:val="20"/>
        </w:rPr>
      </w:pPr>
      <w:r w:rsidRPr="00205559">
        <w:rPr>
          <w:sz w:val="20"/>
          <w:szCs w:val="20"/>
        </w:rPr>
        <w:t>Querschliffanalyse (Schichtstruktur)</w:t>
      </w:r>
    </w:p>
    <w:p w14:paraId="1C7638AB" w14:textId="77777777" w:rsidR="00205559" w:rsidRPr="00205559" w:rsidRDefault="00205559" w:rsidP="00205559">
      <w:pPr>
        <w:numPr>
          <w:ilvl w:val="0"/>
          <w:numId w:val="4"/>
        </w:numPr>
        <w:rPr>
          <w:sz w:val="20"/>
          <w:szCs w:val="20"/>
        </w:rPr>
      </w:pPr>
      <w:r w:rsidRPr="00205559">
        <w:rPr>
          <w:sz w:val="20"/>
          <w:szCs w:val="20"/>
        </w:rPr>
        <w:t>Tape</w:t>
      </w:r>
      <w:r w:rsidRPr="00205559">
        <w:rPr>
          <w:sz w:val="20"/>
          <w:szCs w:val="20"/>
        </w:rPr>
        <w:noBreakHyphen/>
        <w:t>Test (Haftung)</w:t>
      </w:r>
    </w:p>
    <w:p w14:paraId="7E68C72B" w14:textId="77777777" w:rsidR="00205559" w:rsidRPr="00205559" w:rsidRDefault="00205559" w:rsidP="00205559">
      <w:pPr>
        <w:numPr>
          <w:ilvl w:val="0"/>
          <w:numId w:val="4"/>
        </w:numPr>
        <w:rPr>
          <w:sz w:val="20"/>
          <w:szCs w:val="20"/>
        </w:rPr>
      </w:pPr>
      <w:r w:rsidRPr="00205559">
        <w:rPr>
          <w:sz w:val="20"/>
          <w:szCs w:val="20"/>
        </w:rPr>
        <w:t>Biegetest (Rissresistenz)</w:t>
      </w:r>
    </w:p>
    <w:p w14:paraId="14ADAEAA" w14:textId="77777777" w:rsidR="00205559" w:rsidRPr="00205559" w:rsidRDefault="00205559" w:rsidP="00205559">
      <w:pPr>
        <w:numPr>
          <w:ilvl w:val="0"/>
          <w:numId w:val="4"/>
        </w:numPr>
        <w:rPr>
          <w:sz w:val="20"/>
          <w:szCs w:val="20"/>
        </w:rPr>
      </w:pPr>
      <w:r w:rsidRPr="00205559">
        <w:rPr>
          <w:sz w:val="20"/>
          <w:szCs w:val="20"/>
        </w:rPr>
        <w:t>Temperaturzyklen (−20</w:t>
      </w:r>
      <w:r w:rsidRPr="00205559">
        <w:rPr>
          <w:rFonts w:ascii="Arial" w:hAnsi="Arial" w:cs="Arial"/>
          <w:sz w:val="20"/>
          <w:szCs w:val="20"/>
        </w:rPr>
        <w:t> </w:t>
      </w:r>
      <w:r w:rsidRPr="00205559">
        <w:rPr>
          <w:rFonts w:ascii="Aptos" w:hAnsi="Aptos" w:cs="Aptos"/>
          <w:sz w:val="20"/>
          <w:szCs w:val="20"/>
        </w:rPr>
        <w:t>°</w:t>
      </w:r>
      <w:r w:rsidRPr="00205559">
        <w:rPr>
          <w:sz w:val="20"/>
          <w:szCs w:val="20"/>
        </w:rPr>
        <w:t>C bis +120</w:t>
      </w:r>
      <w:r w:rsidRPr="00205559">
        <w:rPr>
          <w:rFonts w:ascii="Arial" w:hAnsi="Arial" w:cs="Arial"/>
          <w:sz w:val="20"/>
          <w:szCs w:val="20"/>
        </w:rPr>
        <w:t> </w:t>
      </w:r>
      <w:r w:rsidRPr="00205559">
        <w:rPr>
          <w:rFonts w:ascii="Aptos" w:hAnsi="Aptos" w:cs="Aptos"/>
          <w:sz w:val="20"/>
          <w:szCs w:val="20"/>
        </w:rPr>
        <w:t>°</w:t>
      </w:r>
      <w:r w:rsidRPr="00205559">
        <w:rPr>
          <w:sz w:val="20"/>
          <w:szCs w:val="20"/>
        </w:rPr>
        <w:t>C)</w:t>
      </w:r>
    </w:p>
    <w:p w14:paraId="661274EA" w14:textId="77777777" w:rsidR="00205559" w:rsidRPr="00205559" w:rsidRDefault="00205559" w:rsidP="00205559">
      <w:pPr>
        <w:numPr>
          <w:ilvl w:val="0"/>
          <w:numId w:val="4"/>
        </w:numPr>
        <w:rPr>
          <w:sz w:val="20"/>
          <w:szCs w:val="20"/>
        </w:rPr>
      </w:pPr>
      <w:r w:rsidRPr="00205559">
        <w:rPr>
          <w:sz w:val="20"/>
          <w:szCs w:val="20"/>
        </w:rPr>
        <w:t>Ultraschallprüfung (Delamination)</w:t>
      </w:r>
    </w:p>
    <w:p w14:paraId="3EA8A2FD" w14:textId="7550C4FA" w:rsidR="00205559" w:rsidRDefault="00205559">
      <w:r w:rsidRPr="00FC52AD">
        <w:pict w14:anchorId="5779C393">
          <v:rect id="_x0000_i1058" style="width:0;height:1.5pt" o:hralign="center" o:hrstd="t" o:hr="t" fillcolor="#a0a0a0" stroked="f"/>
        </w:pict>
      </w:r>
    </w:p>
    <w:p w14:paraId="04D8443B" w14:textId="77777777" w:rsidR="00205559" w:rsidRPr="00205559" w:rsidRDefault="00205559" w:rsidP="00205559">
      <w:pPr>
        <w:rPr>
          <w:b/>
          <w:bCs/>
        </w:rPr>
      </w:pPr>
      <w:r w:rsidRPr="00205559">
        <w:rPr>
          <w:b/>
          <w:bCs/>
        </w:rPr>
        <w:t>9. Zertifizierungsstatus</w:t>
      </w:r>
    </w:p>
    <w:p w14:paraId="77BE3B29" w14:textId="77777777" w:rsidR="00205559" w:rsidRPr="00205559" w:rsidRDefault="00205559" w:rsidP="00205559">
      <w:pPr>
        <w:numPr>
          <w:ilvl w:val="0"/>
          <w:numId w:val="5"/>
        </w:numPr>
        <w:rPr>
          <w:sz w:val="20"/>
          <w:szCs w:val="20"/>
        </w:rPr>
      </w:pPr>
      <w:r w:rsidRPr="00205559">
        <w:rPr>
          <w:b/>
          <w:bCs/>
          <w:sz w:val="20"/>
          <w:szCs w:val="20"/>
        </w:rPr>
        <w:t>IEC</w:t>
      </w:r>
      <w:r w:rsidRPr="00205559">
        <w:rPr>
          <w:b/>
          <w:bCs/>
          <w:sz w:val="20"/>
          <w:szCs w:val="20"/>
        </w:rPr>
        <w:noBreakHyphen/>
        <w:t>Normen:</w:t>
      </w:r>
      <w:r w:rsidRPr="00205559">
        <w:rPr>
          <w:sz w:val="20"/>
          <w:szCs w:val="20"/>
        </w:rPr>
        <w:t xml:space="preserve"> in Vorbereitung</w:t>
      </w:r>
    </w:p>
    <w:p w14:paraId="57F088C8" w14:textId="77777777" w:rsidR="00205559" w:rsidRPr="00205559" w:rsidRDefault="00205559" w:rsidP="00205559">
      <w:pPr>
        <w:numPr>
          <w:ilvl w:val="0"/>
          <w:numId w:val="5"/>
        </w:numPr>
        <w:rPr>
          <w:sz w:val="20"/>
          <w:szCs w:val="20"/>
        </w:rPr>
      </w:pPr>
      <w:r w:rsidRPr="00205559">
        <w:rPr>
          <w:b/>
          <w:bCs/>
          <w:sz w:val="20"/>
          <w:szCs w:val="20"/>
        </w:rPr>
        <w:t>RPZ</w:t>
      </w:r>
      <w:r w:rsidRPr="00205559">
        <w:rPr>
          <w:b/>
          <w:bCs/>
          <w:sz w:val="20"/>
          <w:szCs w:val="20"/>
        </w:rPr>
        <w:noBreakHyphen/>
        <w:t>Analyse:</w:t>
      </w:r>
      <w:r w:rsidRPr="00205559">
        <w:rPr>
          <w:sz w:val="20"/>
          <w:szCs w:val="20"/>
        </w:rPr>
        <w:t xml:space="preserve"> abgeschlossen (Version 1.1)</w:t>
      </w:r>
    </w:p>
    <w:p w14:paraId="41BC4848" w14:textId="77777777" w:rsidR="00205559" w:rsidRPr="00205559" w:rsidRDefault="00205559" w:rsidP="00205559">
      <w:pPr>
        <w:numPr>
          <w:ilvl w:val="0"/>
          <w:numId w:val="5"/>
        </w:numPr>
        <w:rPr>
          <w:sz w:val="20"/>
          <w:szCs w:val="20"/>
        </w:rPr>
      </w:pPr>
      <w:r w:rsidRPr="00205559">
        <w:rPr>
          <w:b/>
          <w:bCs/>
          <w:sz w:val="20"/>
          <w:szCs w:val="20"/>
        </w:rPr>
        <w:t>Prozesskette:</w:t>
      </w:r>
      <w:r w:rsidRPr="00205559">
        <w:rPr>
          <w:sz w:val="20"/>
          <w:szCs w:val="20"/>
        </w:rPr>
        <w:t xml:space="preserve"> vollständig dokumentiert</w:t>
      </w:r>
    </w:p>
    <w:p w14:paraId="6F2DD403" w14:textId="77777777" w:rsidR="00205559" w:rsidRPr="00205559" w:rsidRDefault="00205559" w:rsidP="00205559">
      <w:pPr>
        <w:numPr>
          <w:ilvl w:val="0"/>
          <w:numId w:val="5"/>
        </w:numPr>
        <w:rPr>
          <w:sz w:val="20"/>
          <w:szCs w:val="20"/>
        </w:rPr>
      </w:pPr>
      <w:r w:rsidRPr="00205559">
        <w:rPr>
          <w:b/>
          <w:bCs/>
          <w:sz w:val="20"/>
          <w:szCs w:val="20"/>
        </w:rPr>
        <w:t>Langzeittests:</w:t>
      </w:r>
      <w:r w:rsidRPr="00205559">
        <w:rPr>
          <w:sz w:val="20"/>
          <w:szCs w:val="20"/>
        </w:rPr>
        <w:t xml:space="preserve"> geplant</w:t>
      </w:r>
    </w:p>
    <w:p w14:paraId="4C2B5978" w14:textId="77777777" w:rsidR="00205559" w:rsidRPr="00205559" w:rsidRDefault="00205559" w:rsidP="00205559">
      <w:r w:rsidRPr="00205559">
        <w:pict w14:anchorId="235E1993">
          <v:rect id="_x0000_i1071" style="width:0;height:1.5pt" o:hralign="center" o:hrstd="t" o:hr="t" fillcolor="#a0a0a0" stroked="f"/>
        </w:pict>
      </w:r>
    </w:p>
    <w:p w14:paraId="36143D77" w14:textId="0952621D" w:rsidR="00205559" w:rsidRPr="00205559" w:rsidRDefault="00205559" w:rsidP="00205559">
      <w:pPr>
        <w:rPr>
          <w:b/>
          <w:bCs/>
        </w:rPr>
      </w:pPr>
      <w:r w:rsidRPr="00205559">
        <w:rPr>
          <w:b/>
          <w:bCs/>
        </w:rPr>
        <w:t>10. Freigabekriterien</w:t>
      </w:r>
    </w:p>
    <w:p w14:paraId="4186D526" w14:textId="77777777" w:rsidR="00205559" w:rsidRPr="00205559" w:rsidRDefault="00205559" w:rsidP="00205559">
      <w:pPr>
        <w:numPr>
          <w:ilvl w:val="0"/>
          <w:numId w:val="6"/>
        </w:numPr>
        <w:rPr>
          <w:sz w:val="20"/>
          <w:szCs w:val="20"/>
        </w:rPr>
      </w:pPr>
      <w:r w:rsidRPr="00205559">
        <w:rPr>
          <w:sz w:val="20"/>
          <w:szCs w:val="20"/>
        </w:rPr>
        <w:t>Leitfähigkeit ≥</w:t>
      </w:r>
      <w:r w:rsidRPr="00205559">
        <w:rPr>
          <w:rFonts w:ascii="Arial" w:hAnsi="Arial" w:cs="Arial"/>
          <w:sz w:val="20"/>
          <w:szCs w:val="20"/>
        </w:rPr>
        <w:t> </w:t>
      </w:r>
      <w:r w:rsidRPr="00205559">
        <w:rPr>
          <w:sz w:val="20"/>
          <w:szCs w:val="20"/>
        </w:rPr>
        <w:t>90</w:t>
      </w:r>
      <w:r w:rsidRPr="00205559">
        <w:rPr>
          <w:rFonts w:ascii="Arial" w:hAnsi="Arial" w:cs="Arial"/>
          <w:sz w:val="20"/>
          <w:szCs w:val="20"/>
        </w:rPr>
        <w:t> </w:t>
      </w:r>
      <w:r w:rsidRPr="00205559">
        <w:rPr>
          <w:sz w:val="20"/>
          <w:szCs w:val="20"/>
        </w:rPr>
        <w:t>% von Kupfer</w:t>
      </w:r>
    </w:p>
    <w:p w14:paraId="6CABE141" w14:textId="77777777" w:rsidR="00205559" w:rsidRPr="00205559" w:rsidRDefault="00205559" w:rsidP="00205559">
      <w:pPr>
        <w:numPr>
          <w:ilvl w:val="0"/>
          <w:numId w:val="6"/>
        </w:numPr>
        <w:rPr>
          <w:sz w:val="20"/>
          <w:szCs w:val="20"/>
        </w:rPr>
      </w:pPr>
      <w:r w:rsidRPr="00205559">
        <w:rPr>
          <w:sz w:val="20"/>
          <w:szCs w:val="20"/>
        </w:rPr>
        <w:t>Keine Delamination</w:t>
      </w:r>
    </w:p>
    <w:p w14:paraId="18ED5B46" w14:textId="77777777" w:rsidR="00205559" w:rsidRPr="00205559" w:rsidRDefault="00205559" w:rsidP="00205559">
      <w:pPr>
        <w:numPr>
          <w:ilvl w:val="0"/>
          <w:numId w:val="6"/>
        </w:numPr>
        <w:rPr>
          <w:sz w:val="20"/>
          <w:szCs w:val="20"/>
        </w:rPr>
      </w:pPr>
      <w:r w:rsidRPr="00205559">
        <w:rPr>
          <w:sz w:val="20"/>
          <w:szCs w:val="20"/>
        </w:rPr>
        <w:t>Keine Risse</w:t>
      </w:r>
    </w:p>
    <w:p w14:paraId="64D34C31" w14:textId="77777777" w:rsidR="00205559" w:rsidRPr="00205559" w:rsidRDefault="00205559" w:rsidP="00205559">
      <w:pPr>
        <w:numPr>
          <w:ilvl w:val="0"/>
          <w:numId w:val="6"/>
        </w:numPr>
        <w:rPr>
          <w:sz w:val="20"/>
          <w:szCs w:val="20"/>
        </w:rPr>
      </w:pPr>
      <w:r w:rsidRPr="00205559">
        <w:rPr>
          <w:sz w:val="20"/>
          <w:szCs w:val="20"/>
        </w:rPr>
        <w:t>Kontaktwiderstand &lt;</w:t>
      </w:r>
      <w:r w:rsidRPr="00205559">
        <w:rPr>
          <w:rFonts w:ascii="Arial" w:hAnsi="Arial" w:cs="Arial"/>
          <w:sz w:val="20"/>
          <w:szCs w:val="20"/>
        </w:rPr>
        <w:t> </w:t>
      </w:r>
      <w:r w:rsidRPr="00205559">
        <w:rPr>
          <w:sz w:val="20"/>
          <w:szCs w:val="20"/>
        </w:rPr>
        <w:t>50</w:t>
      </w:r>
      <w:r w:rsidRPr="00205559">
        <w:rPr>
          <w:rFonts w:ascii="Arial" w:hAnsi="Arial" w:cs="Arial"/>
          <w:sz w:val="20"/>
          <w:szCs w:val="20"/>
        </w:rPr>
        <w:t> </w:t>
      </w:r>
      <w:r w:rsidRPr="00205559">
        <w:rPr>
          <w:rFonts w:ascii="Aptos" w:hAnsi="Aptos" w:cs="Aptos"/>
          <w:sz w:val="20"/>
          <w:szCs w:val="20"/>
        </w:rPr>
        <w:t>µΩ</w:t>
      </w:r>
    </w:p>
    <w:p w14:paraId="191EE3BF" w14:textId="77777777" w:rsidR="00205559" w:rsidRPr="00205559" w:rsidRDefault="00205559" w:rsidP="00205559">
      <w:pPr>
        <w:numPr>
          <w:ilvl w:val="0"/>
          <w:numId w:val="6"/>
        </w:numPr>
        <w:rPr>
          <w:sz w:val="20"/>
          <w:szCs w:val="20"/>
        </w:rPr>
      </w:pPr>
      <w:r w:rsidRPr="00205559">
        <w:rPr>
          <w:sz w:val="20"/>
          <w:szCs w:val="20"/>
        </w:rPr>
        <w:t>Mechanische Integrität erfüllt</w:t>
      </w:r>
    </w:p>
    <w:p w14:paraId="5113D819" w14:textId="77777777" w:rsidR="00205559" w:rsidRPr="00205559" w:rsidRDefault="00205559" w:rsidP="00205559">
      <w:r w:rsidRPr="00205559">
        <w:pict w14:anchorId="6C07DDE3">
          <v:rect id="_x0000_i1072" style="width:0;height:1.5pt" o:hralign="center" o:hrstd="t" o:hr="t" fillcolor="#a0a0a0" stroked="f"/>
        </w:pict>
      </w:r>
    </w:p>
    <w:p w14:paraId="01561C64" w14:textId="77777777" w:rsidR="00205559" w:rsidRPr="00205559" w:rsidRDefault="00205559" w:rsidP="00205559">
      <w:pPr>
        <w:rPr>
          <w:sz w:val="18"/>
          <w:szCs w:val="18"/>
        </w:rPr>
      </w:pPr>
      <w:r w:rsidRPr="00205559">
        <w:rPr>
          <w:b/>
          <w:bCs/>
          <w:sz w:val="18"/>
          <w:szCs w:val="18"/>
        </w:rPr>
        <w:lastRenderedPageBreak/>
        <w:t>Hinweis:</w:t>
      </w:r>
      <w:r w:rsidRPr="00205559">
        <w:rPr>
          <w:sz w:val="18"/>
          <w:szCs w:val="18"/>
        </w:rPr>
        <w:t xml:space="preserve"> Dieses Datenblatt dient als Grundlage für Pilotfertigung, Zertifizierungsvorbereitung und industrielle Bewertung. Weitere Versionen folgen nach Abschluss der Langzeitprüfungen.</w:t>
      </w:r>
    </w:p>
    <w:p w14:paraId="713F4CF7" w14:textId="77777777" w:rsidR="00205559" w:rsidRDefault="00205559"/>
    <w:sectPr w:rsidR="002055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A6957"/>
    <w:multiLevelType w:val="multilevel"/>
    <w:tmpl w:val="E7C4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47AA"/>
    <w:multiLevelType w:val="multilevel"/>
    <w:tmpl w:val="2A52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C7EBD"/>
    <w:multiLevelType w:val="multilevel"/>
    <w:tmpl w:val="F21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36A26"/>
    <w:multiLevelType w:val="multilevel"/>
    <w:tmpl w:val="DFE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022A1"/>
    <w:multiLevelType w:val="multilevel"/>
    <w:tmpl w:val="4D0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67A06"/>
    <w:multiLevelType w:val="multilevel"/>
    <w:tmpl w:val="350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682164">
    <w:abstractNumId w:val="4"/>
  </w:num>
  <w:num w:numId="2" w16cid:durableId="1924682146">
    <w:abstractNumId w:val="3"/>
  </w:num>
  <w:num w:numId="3" w16cid:durableId="1249074282">
    <w:abstractNumId w:val="1"/>
  </w:num>
  <w:num w:numId="4" w16cid:durableId="1410224848">
    <w:abstractNumId w:val="0"/>
  </w:num>
  <w:num w:numId="5" w16cid:durableId="1267693935">
    <w:abstractNumId w:val="5"/>
  </w:num>
  <w:num w:numId="6" w16cid:durableId="204147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45"/>
    <w:rsid w:val="00025262"/>
    <w:rsid w:val="00205559"/>
    <w:rsid w:val="00496445"/>
    <w:rsid w:val="00552657"/>
    <w:rsid w:val="00702879"/>
    <w:rsid w:val="00CB4DF8"/>
    <w:rsid w:val="00D64C3C"/>
    <w:rsid w:val="00E12258"/>
    <w:rsid w:val="00FC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C6145"/>
  <w15:chartTrackingRefBased/>
  <w15:docId w15:val="{E064F175-129A-4B62-84EE-2A75E50E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96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6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64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64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64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64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6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6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96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64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64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64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64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64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64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64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64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64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64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64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6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64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6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C41D0-2AB7-4046-B399-93014FFD3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5</cp:revision>
  <dcterms:created xsi:type="dcterms:W3CDTF">2026-02-04T16:17:00Z</dcterms:created>
  <dcterms:modified xsi:type="dcterms:W3CDTF">2026-02-04T16:30:00Z</dcterms:modified>
</cp:coreProperties>
</file>