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52A1C" w14:textId="77777777" w:rsidR="00D802A0" w:rsidRPr="00D802A0" w:rsidRDefault="00D802A0" w:rsidP="00D802A0">
      <w:pPr>
        <w:pStyle w:val="Heading1"/>
        <w:jc w:val="center"/>
        <w:rPr>
          <w:b/>
          <w:bCs/>
          <w:u w:val="single"/>
        </w:rPr>
      </w:pPr>
      <w:r w:rsidRPr="00D802A0">
        <w:rPr>
          <w:b/>
          <w:bCs/>
          <w:u w:val="single"/>
        </w:rPr>
        <w:t>Netflix Movies and Shows Data Analysis Report</w:t>
      </w:r>
    </w:p>
    <w:p w14:paraId="47F6E324" w14:textId="2283B074" w:rsidR="00D802A0" w:rsidRPr="00D802A0" w:rsidRDefault="00D802A0" w:rsidP="00D802A0">
      <w:pPr>
        <w:pStyle w:val="Heading3"/>
        <w:jc w:val="center"/>
        <w:rPr>
          <w:b/>
          <w:bCs/>
        </w:rPr>
      </w:pPr>
      <w:r w:rsidRPr="00D802A0">
        <w:rPr>
          <w:b/>
          <w:bCs/>
        </w:rPr>
        <w:t>By: Shorya Panwar (23125032)</w:t>
      </w:r>
    </w:p>
    <w:p w14:paraId="548296E3" w14:textId="77777777" w:rsidR="00D802A0" w:rsidRDefault="00D802A0" w:rsidP="00D802A0"/>
    <w:p w14:paraId="30E374A8" w14:textId="1228AF72" w:rsidR="00D802A0" w:rsidRDefault="00D802A0" w:rsidP="00D802A0">
      <w:r>
        <w:t xml:space="preserve">This report presents the </w:t>
      </w:r>
      <w:r>
        <w:t>Exploratory Data Analysis</w:t>
      </w:r>
      <w:r>
        <w:t xml:space="preserve"> (EDA) conducted on the Netflix Movies and Shows dataset. The objective was to clean the dataset and derive insights about Netflix content, including trends in content type, duration, genres, and regional distributions.</w:t>
      </w:r>
    </w:p>
    <w:p w14:paraId="77140A94" w14:textId="17207A18" w:rsidR="00D802A0" w:rsidRDefault="00D802A0" w:rsidP="00D802A0">
      <w:pPr>
        <w:pStyle w:val="Heading3"/>
      </w:pPr>
      <w:r>
        <w:t>Dataset Overview</w:t>
      </w:r>
    </w:p>
    <w:p w14:paraId="0C7B81AF" w14:textId="10B21853" w:rsidR="00D802A0" w:rsidRDefault="00D802A0" w:rsidP="00D802A0">
      <w:r>
        <w:t xml:space="preserve">The dataset contains </w:t>
      </w:r>
      <w:r>
        <w:t>the</w:t>
      </w:r>
      <w:r>
        <w:t xml:space="preserve"> attributes</w:t>
      </w:r>
      <w:r>
        <w:t>:</w:t>
      </w:r>
    </w:p>
    <w:p w14:paraId="274539A9" w14:textId="6F50B696" w:rsidR="00D802A0" w:rsidRDefault="00D802A0" w:rsidP="00D802A0">
      <w:pPr>
        <w:pStyle w:val="ListParagraph"/>
        <w:numPr>
          <w:ilvl w:val="0"/>
          <w:numId w:val="15"/>
        </w:numPr>
      </w:pPr>
      <w:r>
        <w:t>Show_ID (Unique ID given to the show or movie)</w:t>
      </w:r>
    </w:p>
    <w:p w14:paraId="262A3CBE" w14:textId="41CBD7BB" w:rsidR="00D802A0" w:rsidRDefault="00D802A0" w:rsidP="00D802A0">
      <w:pPr>
        <w:pStyle w:val="ListParagraph"/>
        <w:numPr>
          <w:ilvl w:val="0"/>
          <w:numId w:val="15"/>
        </w:numPr>
      </w:pPr>
      <w:r>
        <w:t>Type (Movie or TV Show)</w:t>
      </w:r>
    </w:p>
    <w:p w14:paraId="7945AA03" w14:textId="090BD655" w:rsidR="00D802A0" w:rsidRDefault="00D802A0" w:rsidP="00D802A0">
      <w:pPr>
        <w:pStyle w:val="ListParagraph"/>
        <w:numPr>
          <w:ilvl w:val="0"/>
          <w:numId w:val="15"/>
        </w:numPr>
      </w:pPr>
      <w:r>
        <w:t>Title (Name of the show/movie)</w:t>
      </w:r>
    </w:p>
    <w:p w14:paraId="5D916717" w14:textId="77777777" w:rsidR="00D802A0" w:rsidRDefault="00D802A0" w:rsidP="00D802A0">
      <w:pPr>
        <w:pStyle w:val="ListParagraph"/>
        <w:numPr>
          <w:ilvl w:val="0"/>
          <w:numId w:val="15"/>
        </w:numPr>
      </w:pPr>
      <w:r>
        <w:t>Director</w:t>
      </w:r>
    </w:p>
    <w:p w14:paraId="21E0536C" w14:textId="396B1F02" w:rsidR="00D802A0" w:rsidRDefault="00D802A0" w:rsidP="00D802A0">
      <w:pPr>
        <w:pStyle w:val="ListParagraph"/>
        <w:numPr>
          <w:ilvl w:val="0"/>
          <w:numId w:val="15"/>
        </w:numPr>
      </w:pPr>
      <w:r>
        <w:t>Cast</w:t>
      </w:r>
    </w:p>
    <w:p w14:paraId="64188014" w14:textId="07F592A2" w:rsidR="00D802A0" w:rsidRDefault="00D802A0" w:rsidP="00D802A0">
      <w:pPr>
        <w:pStyle w:val="ListParagraph"/>
        <w:numPr>
          <w:ilvl w:val="0"/>
          <w:numId w:val="15"/>
        </w:numPr>
      </w:pPr>
      <w:r>
        <w:t>Country (Country of production)</w:t>
      </w:r>
    </w:p>
    <w:p w14:paraId="1771ABCC" w14:textId="53B1342E" w:rsidR="00D802A0" w:rsidRDefault="00D802A0" w:rsidP="00D802A0">
      <w:pPr>
        <w:pStyle w:val="ListParagraph"/>
        <w:numPr>
          <w:ilvl w:val="0"/>
          <w:numId w:val="15"/>
        </w:numPr>
      </w:pPr>
      <w:r>
        <w:t>Date Added (When was the content added to Netflix)</w:t>
      </w:r>
    </w:p>
    <w:p w14:paraId="7894292A" w14:textId="73070B25" w:rsidR="00D802A0" w:rsidRDefault="00D802A0" w:rsidP="00D802A0">
      <w:pPr>
        <w:pStyle w:val="ListParagraph"/>
        <w:numPr>
          <w:ilvl w:val="0"/>
          <w:numId w:val="15"/>
        </w:numPr>
      </w:pPr>
      <w:r>
        <w:t>Release Year</w:t>
      </w:r>
    </w:p>
    <w:p w14:paraId="7C54053C" w14:textId="296C989B" w:rsidR="00D802A0" w:rsidRDefault="00D802A0" w:rsidP="00D802A0">
      <w:pPr>
        <w:pStyle w:val="ListParagraph"/>
        <w:numPr>
          <w:ilvl w:val="0"/>
          <w:numId w:val="15"/>
        </w:numPr>
      </w:pPr>
      <w:r>
        <w:t>Rating (Age classification)</w:t>
      </w:r>
    </w:p>
    <w:p w14:paraId="75519FCC" w14:textId="70438769" w:rsidR="00D802A0" w:rsidRDefault="00D802A0" w:rsidP="00D802A0">
      <w:pPr>
        <w:pStyle w:val="ListParagraph"/>
        <w:numPr>
          <w:ilvl w:val="0"/>
          <w:numId w:val="15"/>
        </w:numPr>
      </w:pPr>
      <w:r>
        <w:t>Duration (Movie length or number of seasons for TV shows)</w:t>
      </w:r>
    </w:p>
    <w:p w14:paraId="733F8227" w14:textId="4DF0BB67" w:rsidR="00D802A0" w:rsidRDefault="00D802A0" w:rsidP="00D802A0">
      <w:pPr>
        <w:pStyle w:val="ListParagraph"/>
        <w:numPr>
          <w:ilvl w:val="0"/>
          <w:numId w:val="15"/>
        </w:numPr>
      </w:pPr>
      <w:proofErr w:type="spellStart"/>
      <w:r>
        <w:t>Listed_in</w:t>
      </w:r>
      <w:proofErr w:type="spellEnd"/>
      <w:r>
        <w:t xml:space="preserve"> (</w:t>
      </w:r>
      <w:r>
        <w:t>Genres</w:t>
      </w:r>
      <w:r>
        <w:t>)</w:t>
      </w:r>
    </w:p>
    <w:p w14:paraId="362BF507" w14:textId="22C92206" w:rsidR="00D802A0" w:rsidRDefault="00D802A0" w:rsidP="00D802A0">
      <w:pPr>
        <w:pStyle w:val="ListParagraph"/>
        <w:numPr>
          <w:ilvl w:val="0"/>
          <w:numId w:val="15"/>
        </w:numPr>
      </w:pPr>
      <w:r>
        <w:t>Description (Short summary of the content)</w:t>
      </w:r>
    </w:p>
    <w:p w14:paraId="42D678A2" w14:textId="77777777" w:rsidR="00D802A0" w:rsidRDefault="00D802A0" w:rsidP="00D802A0"/>
    <w:p w14:paraId="526BDAF7" w14:textId="2F407EB9" w:rsidR="00D802A0" w:rsidRDefault="00D802A0" w:rsidP="00D802A0">
      <w:pPr>
        <w:pStyle w:val="Heading3"/>
      </w:pPr>
      <w:r>
        <w:t>Data Cleaning</w:t>
      </w:r>
    </w:p>
    <w:p w14:paraId="605D7DD2" w14:textId="62ACDA51" w:rsidR="00D802A0" w:rsidRDefault="00D802A0" w:rsidP="00D802A0">
      <w:r>
        <w:t xml:space="preserve">We performed the </w:t>
      </w:r>
      <w:r>
        <w:t>following cleaning steps</w:t>
      </w:r>
      <w:r>
        <w:t>:</w:t>
      </w:r>
    </w:p>
    <w:p w14:paraId="0288B5D3" w14:textId="3F33556E" w:rsidR="00D802A0" w:rsidRPr="00D802A0" w:rsidRDefault="00D802A0" w:rsidP="00D802A0">
      <w:pPr>
        <w:pStyle w:val="Heading4"/>
        <w:numPr>
          <w:ilvl w:val="0"/>
          <w:numId w:val="18"/>
        </w:numPr>
        <w:rPr>
          <w:i w:val="0"/>
          <w:iCs w:val="0"/>
        </w:rPr>
      </w:pPr>
      <w:r w:rsidRPr="00D802A0">
        <w:rPr>
          <w:i w:val="0"/>
          <w:iCs w:val="0"/>
        </w:rPr>
        <w:t>Handling Missing Values</w:t>
      </w:r>
    </w:p>
    <w:p w14:paraId="19E977D2" w14:textId="3F7A6867" w:rsidR="00D802A0" w:rsidRDefault="00D802A0" w:rsidP="00D802A0">
      <w:r>
        <w:t>Missing values in the 'director' column were replaced with "Not given".</w:t>
      </w:r>
    </w:p>
    <w:p w14:paraId="7641D532" w14:textId="7342B7F4" w:rsidR="00D802A0" w:rsidRDefault="00D802A0" w:rsidP="00D802A0">
      <w:r>
        <w:t>Missing values in the '</w:t>
      </w:r>
      <w:r>
        <w:t>cast</w:t>
      </w:r>
      <w:r>
        <w:t>' column were replaced with "Not given".</w:t>
      </w:r>
    </w:p>
    <w:p w14:paraId="2CA67F31" w14:textId="6E7155BD" w:rsidR="00D802A0" w:rsidRDefault="00D802A0" w:rsidP="00D802A0">
      <w:r>
        <w:t>Missing values in the '</w:t>
      </w:r>
      <w:r>
        <w:t>country</w:t>
      </w:r>
      <w:r>
        <w:t>' column were replaced with "Not given".</w:t>
      </w:r>
    </w:p>
    <w:p w14:paraId="2C40C91F" w14:textId="5F057756" w:rsidR="00D802A0" w:rsidRPr="00D802A0" w:rsidRDefault="00D802A0" w:rsidP="00D802A0">
      <w:pPr>
        <w:pStyle w:val="Heading4"/>
        <w:numPr>
          <w:ilvl w:val="0"/>
          <w:numId w:val="18"/>
        </w:numPr>
        <w:rPr>
          <w:i w:val="0"/>
          <w:iCs w:val="0"/>
        </w:rPr>
      </w:pPr>
      <w:r w:rsidRPr="00D802A0">
        <w:rPr>
          <w:i w:val="0"/>
          <w:iCs w:val="0"/>
        </w:rPr>
        <w:t>Removing Duplicates</w:t>
      </w:r>
    </w:p>
    <w:p w14:paraId="12D95302" w14:textId="6B7ADCBD" w:rsidR="00D802A0" w:rsidRDefault="00D802A0" w:rsidP="00D802A0">
      <w:r>
        <w:t>No duplicate entries were found in the dataset.</w:t>
      </w:r>
    </w:p>
    <w:p w14:paraId="0BD303BE" w14:textId="30619B37" w:rsidR="00D802A0" w:rsidRPr="00F35E7B" w:rsidRDefault="00D802A0" w:rsidP="00D802A0">
      <w:pPr>
        <w:pStyle w:val="Heading4"/>
        <w:numPr>
          <w:ilvl w:val="0"/>
          <w:numId w:val="18"/>
        </w:numPr>
        <w:rPr>
          <w:i w:val="0"/>
          <w:iCs w:val="0"/>
        </w:rPr>
      </w:pPr>
      <w:r w:rsidRPr="00F35E7B">
        <w:rPr>
          <w:i w:val="0"/>
          <w:iCs w:val="0"/>
        </w:rPr>
        <w:t>Handling Outliers</w:t>
      </w:r>
    </w:p>
    <w:p w14:paraId="4EBC8C5F" w14:textId="05F2CCB2" w:rsidR="00D802A0" w:rsidRDefault="00F35E7B" w:rsidP="00D802A0">
      <w:r>
        <w:t xml:space="preserve">We found that the </w:t>
      </w:r>
      <w:r>
        <w:t>'</w:t>
      </w:r>
      <w:proofErr w:type="spellStart"/>
      <w:r>
        <w:t>release_year</w:t>
      </w:r>
      <w:proofErr w:type="spellEnd"/>
      <w:r>
        <w:t>'</w:t>
      </w:r>
      <w:r>
        <w:t xml:space="preserve"> column had values all the way from 1925 to 2021 but the majority of values were from 2000. So, we used the</w:t>
      </w:r>
      <w:r w:rsidR="00D802A0">
        <w:t xml:space="preserve"> Interquartile Range (IQR) method</w:t>
      </w:r>
      <w:r>
        <w:t xml:space="preserve"> </w:t>
      </w:r>
      <w:r w:rsidR="00D802A0">
        <w:t>to detect and remove outliers in '</w:t>
      </w:r>
      <w:proofErr w:type="spellStart"/>
      <w:r>
        <w:t>release_year</w:t>
      </w:r>
      <w:proofErr w:type="spellEnd"/>
      <w:r w:rsidR="00D802A0">
        <w:t>'</w:t>
      </w:r>
      <w:r>
        <w:t xml:space="preserve"> column. We also used box plots and the </w:t>
      </w:r>
      <w:proofErr w:type="gramStart"/>
      <w:r>
        <w:t>describe(</w:t>
      </w:r>
      <w:proofErr w:type="gramEnd"/>
      <w:r>
        <w:t>) method before and after this removal to verify our claim.</w:t>
      </w:r>
    </w:p>
    <w:p w14:paraId="73AFC249" w14:textId="09C092B7" w:rsidR="00F35E7B" w:rsidRDefault="00F35E7B" w:rsidP="00F35E7B">
      <w:pPr>
        <w:pStyle w:val="Heading4"/>
        <w:numPr>
          <w:ilvl w:val="0"/>
          <w:numId w:val="18"/>
        </w:numPr>
        <w:rPr>
          <w:i w:val="0"/>
          <w:iCs w:val="0"/>
        </w:rPr>
      </w:pPr>
      <w:r>
        <w:rPr>
          <w:i w:val="0"/>
          <w:iCs w:val="0"/>
        </w:rPr>
        <w:t>Converting Genres to a List</w:t>
      </w:r>
    </w:p>
    <w:p w14:paraId="2D5BC4B2" w14:textId="062374F9" w:rsidR="00F35E7B" w:rsidRPr="00F35E7B" w:rsidRDefault="00F35E7B" w:rsidP="00F35E7B">
      <w:r>
        <w:t>We found that the genre of a show/movie was a comma separated string. So, we split the string to create a list of strings representing the genres of the show/TV.</w:t>
      </w:r>
    </w:p>
    <w:p w14:paraId="3261F221" w14:textId="300AB399" w:rsidR="00D802A0" w:rsidRDefault="00D802A0" w:rsidP="00F35E7B">
      <w:pPr>
        <w:pStyle w:val="Heading3"/>
      </w:pPr>
      <w:r>
        <w:lastRenderedPageBreak/>
        <w:t>Exploratory Data Analysis (EDA)</w:t>
      </w:r>
    </w:p>
    <w:p w14:paraId="45B656E6" w14:textId="23D59246" w:rsidR="00D802A0" w:rsidRDefault="00F35E7B" w:rsidP="00D802A0">
      <w:r>
        <w:t>We created a</w:t>
      </w:r>
      <w:r w:rsidR="00D802A0">
        <w:t xml:space="preserve"> variety of visualizations to analy</w:t>
      </w:r>
      <w:r>
        <w:t>s</w:t>
      </w:r>
      <w:r w:rsidR="00D802A0">
        <w:t>e trends in Netflix content</w:t>
      </w:r>
      <w:r>
        <w:t>.</w:t>
      </w:r>
      <w:r w:rsidR="0014757E">
        <w:t xml:space="preserve"> We used both univariate and bivariate/multivariate analysis.</w:t>
      </w:r>
    </w:p>
    <w:p w14:paraId="10541119" w14:textId="018DDE2E" w:rsidR="0014757E" w:rsidRDefault="0014757E" w:rsidP="0014757E">
      <w:pPr>
        <w:pStyle w:val="Heading2"/>
      </w:pPr>
      <w:r>
        <w:t>Univariate Analysis</w:t>
      </w:r>
    </w:p>
    <w:p w14:paraId="068C5543" w14:textId="1B9D2ECB" w:rsidR="00D802A0" w:rsidRPr="00F35E7B" w:rsidRDefault="00D802A0" w:rsidP="00F35E7B">
      <w:pPr>
        <w:pStyle w:val="Heading4"/>
        <w:rPr>
          <w:i w:val="0"/>
          <w:iCs w:val="0"/>
        </w:rPr>
      </w:pPr>
      <w:r w:rsidRPr="00F35E7B">
        <w:rPr>
          <w:i w:val="0"/>
          <w:iCs w:val="0"/>
        </w:rPr>
        <w:t xml:space="preserve">1. </w:t>
      </w:r>
      <w:r w:rsidR="00F35E7B">
        <w:rPr>
          <w:i w:val="0"/>
          <w:iCs w:val="0"/>
        </w:rPr>
        <w:t>Movies vs TV Shows</w:t>
      </w:r>
    </w:p>
    <w:p w14:paraId="7C278CB3" w14:textId="5F8499CC" w:rsidR="00D802A0" w:rsidRDefault="00D802A0" w:rsidP="00D802A0">
      <w:r>
        <w:t>Plot</w:t>
      </w:r>
      <w:r w:rsidR="00F35E7B">
        <w:t>s</w:t>
      </w:r>
      <w:r>
        <w:t>: Bar chart showing the number of Movies vs TV Shows</w:t>
      </w:r>
      <w:r w:rsidR="00F35E7B">
        <w:t xml:space="preserve"> and Pie chart showing the percentage of content that is a Movie or TV show</w:t>
      </w:r>
    </w:p>
    <w:p w14:paraId="00CA18E5" w14:textId="74306613" w:rsidR="00D802A0" w:rsidRDefault="00D802A0" w:rsidP="00D802A0">
      <w:r>
        <w:t>Insight: The dataset contains significantly more Movies</w:t>
      </w:r>
      <w:r w:rsidR="0014757E">
        <w:t xml:space="preserve"> </w:t>
      </w:r>
      <w:r w:rsidR="00F35E7B">
        <w:t>(67.8%)</w:t>
      </w:r>
      <w:r>
        <w:t xml:space="preserve"> than TV Shows</w:t>
      </w:r>
      <w:r w:rsidR="0014757E">
        <w:t xml:space="preserve"> </w:t>
      </w:r>
      <w:r w:rsidR="00F35E7B">
        <w:t>(32.2%)</w:t>
      </w:r>
      <w:r>
        <w:t xml:space="preserve"> on Netflix.</w:t>
      </w:r>
    </w:p>
    <w:p w14:paraId="30519CA2" w14:textId="423F82C6" w:rsidR="00D802A0" w:rsidRPr="00F35E7B" w:rsidRDefault="00D802A0" w:rsidP="00F35E7B">
      <w:pPr>
        <w:pStyle w:val="Heading4"/>
        <w:rPr>
          <w:i w:val="0"/>
          <w:iCs w:val="0"/>
        </w:rPr>
      </w:pPr>
      <w:r w:rsidRPr="00F35E7B">
        <w:rPr>
          <w:i w:val="0"/>
          <w:iCs w:val="0"/>
        </w:rPr>
        <w:t xml:space="preserve">2. </w:t>
      </w:r>
      <w:r w:rsidR="00F35E7B">
        <w:rPr>
          <w:i w:val="0"/>
          <w:iCs w:val="0"/>
        </w:rPr>
        <w:t>Movie Duration Distribution</w:t>
      </w:r>
    </w:p>
    <w:p w14:paraId="0ABB20FB" w14:textId="1ECF422A" w:rsidR="00D802A0" w:rsidRDefault="00D802A0" w:rsidP="00D802A0">
      <w:r>
        <w:t xml:space="preserve">Plot: </w:t>
      </w:r>
      <w:r w:rsidR="00F35E7B">
        <w:t>Histogram showing the distribution of movie duration</w:t>
      </w:r>
    </w:p>
    <w:p w14:paraId="69FB7C7E" w14:textId="15E734D4" w:rsidR="00D802A0" w:rsidRDefault="00D802A0" w:rsidP="00D802A0">
      <w:r>
        <w:t xml:space="preserve">Insight: </w:t>
      </w:r>
      <w:r w:rsidR="00F35E7B">
        <w:t xml:space="preserve">Majority of movies are centred around the </w:t>
      </w:r>
      <w:r w:rsidR="0014757E">
        <w:t>100 minute</w:t>
      </w:r>
      <w:r w:rsidR="00F35E7B">
        <w:t xml:space="preserve"> mark.</w:t>
      </w:r>
    </w:p>
    <w:p w14:paraId="13C07D6E" w14:textId="27D0AD29" w:rsidR="00D802A0" w:rsidRPr="0014757E" w:rsidRDefault="00D802A0" w:rsidP="0014757E">
      <w:pPr>
        <w:pStyle w:val="Heading4"/>
        <w:rPr>
          <w:i w:val="0"/>
          <w:iCs w:val="0"/>
        </w:rPr>
      </w:pPr>
      <w:r w:rsidRPr="0014757E">
        <w:rPr>
          <w:i w:val="0"/>
          <w:iCs w:val="0"/>
        </w:rPr>
        <w:t xml:space="preserve">3. </w:t>
      </w:r>
      <w:r w:rsidR="0014757E">
        <w:rPr>
          <w:i w:val="0"/>
          <w:iCs w:val="0"/>
        </w:rPr>
        <w:t>Top 10 Directors</w:t>
      </w:r>
    </w:p>
    <w:p w14:paraId="005F0A12" w14:textId="0C350D78" w:rsidR="00D802A0" w:rsidRDefault="0014757E" w:rsidP="00D802A0">
      <w:r>
        <w:t xml:space="preserve">We identified the top 10 directors who have produced </w:t>
      </w:r>
      <w:proofErr w:type="gramStart"/>
      <w:r>
        <w:t>the most</w:t>
      </w:r>
      <w:proofErr w:type="gramEnd"/>
      <w:r>
        <w:t xml:space="preserve"> number of movies and TV shows.</w:t>
      </w:r>
    </w:p>
    <w:p w14:paraId="20A57757" w14:textId="217CDA25" w:rsidR="00D802A0" w:rsidRPr="0014757E" w:rsidRDefault="00D802A0" w:rsidP="0014757E">
      <w:pPr>
        <w:pStyle w:val="Heading4"/>
        <w:rPr>
          <w:i w:val="0"/>
          <w:iCs w:val="0"/>
        </w:rPr>
      </w:pPr>
      <w:r w:rsidRPr="0014757E">
        <w:rPr>
          <w:i w:val="0"/>
          <w:iCs w:val="0"/>
        </w:rPr>
        <w:t xml:space="preserve">4. Top </w:t>
      </w:r>
      <w:r w:rsidR="0014757E" w:rsidRPr="0014757E">
        <w:rPr>
          <w:i w:val="0"/>
          <w:iCs w:val="0"/>
        </w:rPr>
        <w:t>5</w:t>
      </w:r>
      <w:r w:rsidRPr="0014757E">
        <w:rPr>
          <w:i w:val="0"/>
          <w:iCs w:val="0"/>
        </w:rPr>
        <w:t xml:space="preserve"> Countries</w:t>
      </w:r>
    </w:p>
    <w:p w14:paraId="5BC6B212" w14:textId="726C3980" w:rsidR="00D802A0" w:rsidRDefault="00D802A0" w:rsidP="00D802A0">
      <w:r>
        <w:t xml:space="preserve">Plot: Bar chart showing the top </w:t>
      </w:r>
      <w:r w:rsidR="0014757E">
        <w:t>5</w:t>
      </w:r>
      <w:r>
        <w:t xml:space="preserve"> countrie</w:t>
      </w:r>
      <w:r w:rsidR="0014757E">
        <w:t>s</w:t>
      </w:r>
      <w:r>
        <w:t xml:space="preserve"> with the most Netflix content</w:t>
      </w:r>
      <w:r w:rsidR="0014757E">
        <w:t xml:space="preserve"> produced.</w:t>
      </w:r>
    </w:p>
    <w:p w14:paraId="510B49D6" w14:textId="4F53FE74" w:rsidR="00D802A0" w:rsidRDefault="00D802A0" w:rsidP="00D802A0">
      <w:r>
        <w:t>Insight: The United States</w:t>
      </w:r>
      <w:r w:rsidR="0014757E">
        <w:t>, India, UK, Japan and South Korea</w:t>
      </w:r>
      <w:r>
        <w:t xml:space="preserve"> </w:t>
      </w:r>
      <w:r w:rsidR="0014757E">
        <w:t>are the top 5 countries in</w:t>
      </w:r>
      <w:r>
        <w:t xml:space="preserve"> Netflix content production</w:t>
      </w:r>
      <w:r w:rsidR="0014757E">
        <w:t>.</w:t>
      </w:r>
    </w:p>
    <w:p w14:paraId="7116B971" w14:textId="5F1CBB10" w:rsidR="0014757E" w:rsidRPr="0014757E" w:rsidRDefault="0014757E" w:rsidP="0014757E">
      <w:pPr>
        <w:pStyle w:val="Heading4"/>
        <w:rPr>
          <w:i w:val="0"/>
          <w:iCs w:val="0"/>
        </w:rPr>
      </w:pPr>
      <w:r w:rsidRPr="0014757E">
        <w:rPr>
          <w:i w:val="0"/>
          <w:iCs w:val="0"/>
        </w:rPr>
        <w:t xml:space="preserve">5. </w:t>
      </w:r>
      <w:r>
        <w:rPr>
          <w:i w:val="0"/>
          <w:iCs w:val="0"/>
        </w:rPr>
        <w:t>Rating Distribution</w:t>
      </w:r>
    </w:p>
    <w:p w14:paraId="7BA0C89A" w14:textId="3D564896" w:rsidR="0014757E" w:rsidRDefault="0014757E" w:rsidP="0014757E">
      <w:r>
        <w:t>Plot: Bar chart showing the frequency of different age ratings.</w:t>
      </w:r>
    </w:p>
    <w:p w14:paraId="0CFCDF6A" w14:textId="649D6986" w:rsidR="0014757E" w:rsidRDefault="0014757E" w:rsidP="0014757E">
      <w:r>
        <w:t xml:space="preserve">Insight: Most Netflix content is rated TV-MA and TV-14, indicating a focus on mature </w:t>
      </w:r>
      <w:r>
        <w:t xml:space="preserve">and teenage </w:t>
      </w:r>
      <w:r>
        <w:t>audience.</w:t>
      </w:r>
    </w:p>
    <w:p w14:paraId="1276DD0C" w14:textId="11AD3C89" w:rsidR="00D802A0" w:rsidRPr="0014757E" w:rsidRDefault="0014757E" w:rsidP="0014757E">
      <w:pPr>
        <w:pStyle w:val="Heading4"/>
        <w:rPr>
          <w:i w:val="0"/>
          <w:iCs w:val="0"/>
        </w:rPr>
      </w:pPr>
      <w:r w:rsidRPr="0014757E">
        <w:rPr>
          <w:i w:val="0"/>
          <w:iCs w:val="0"/>
        </w:rPr>
        <w:t>6</w:t>
      </w:r>
      <w:r w:rsidR="00D802A0" w:rsidRPr="0014757E">
        <w:rPr>
          <w:i w:val="0"/>
          <w:iCs w:val="0"/>
        </w:rPr>
        <w:t xml:space="preserve">. </w:t>
      </w:r>
      <w:r w:rsidRPr="0014757E">
        <w:rPr>
          <w:i w:val="0"/>
          <w:iCs w:val="0"/>
        </w:rPr>
        <w:t>Content Trends over time</w:t>
      </w:r>
    </w:p>
    <w:p w14:paraId="39CD4B28" w14:textId="0660285C" w:rsidR="00D802A0" w:rsidRDefault="00D802A0" w:rsidP="00D802A0">
      <w:r>
        <w:t xml:space="preserve">Plot: </w:t>
      </w:r>
      <w:r w:rsidR="0014757E">
        <w:t>Histogram and KDE plot showing the distribution of content release year.</w:t>
      </w:r>
    </w:p>
    <w:p w14:paraId="2344F830" w14:textId="64652E98" w:rsidR="00D802A0" w:rsidRDefault="00D802A0" w:rsidP="00D802A0">
      <w:r>
        <w:t xml:space="preserve">Insight: </w:t>
      </w:r>
      <w:r w:rsidR="0014757E">
        <w:t>Release of Netflix content has been steadily increasing over the years</w:t>
      </w:r>
      <w:r w:rsidR="00BC4D90">
        <w:t xml:space="preserve"> with a fall from 2020 possibly due to the COVID-19 pandemic.</w:t>
      </w:r>
    </w:p>
    <w:p w14:paraId="0C1590F0" w14:textId="3F8A73B5" w:rsidR="00D802A0" w:rsidRPr="0014757E" w:rsidRDefault="0014757E" w:rsidP="0014757E">
      <w:pPr>
        <w:pStyle w:val="Heading4"/>
        <w:rPr>
          <w:i w:val="0"/>
          <w:iCs w:val="0"/>
        </w:rPr>
      </w:pPr>
      <w:r w:rsidRPr="0014757E">
        <w:rPr>
          <w:i w:val="0"/>
          <w:iCs w:val="0"/>
        </w:rPr>
        <w:t>7</w:t>
      </w:r>
      <w:r w:rsidR="00D802A0" w:rsidRPr="0014757E">
        <w:rPr>
          <w:i w:val="0"/>
          <w:iCs w:val="0"/>
        </w:rPr>
        <w:t xml:space="preserve">. </w:t>
      </w:r>
      <w:r w:rsidRPr="0014757E">
        <w:rPr>
          <w:i w:val="0"/>
          <w:iCs w:val="0"/>
        </w:rPr>
        <w:t>Distribution of TV Show Seasons</w:t>
      </w:r>
    </w:p>
    <w:p w14:paraId="0EEC0ACF" w14:textId="6D1E848C" w:rsidR="00D802A0" w:rsidRDefault="00D802A0" w:rsidP="00D802A0">
      <w:r>
        <w:t xml:space="preserve">Plot: </w:t>
      </w:r>
      <w:r w:rsidR="0014757E">
        <w:t>Histogram showing the frequency of TV shows having certain number of seasons.</w:t>
      </w:r>
    </w:p>
    <w:p w14:paraId="10676E9C" w14:textId="5AF56ECA" w:rsidR="00D802A0" w:rsidRDefault="00D802A0" w:rsidP="00D802A0">
      <w:r>
        <w:t xml:space="preserve">Insight: </w:t>
      </w:r>
      <w:r w:rsidR="0014757E">
        <w:t>Majority of TV shows have 1 or 2 seasons.</w:t>
      </w:r>
    </w:p>
    <w:p w14:paraId="27D08583" w14:textId="6CCA5B3C" w:rsidR="00D802A0" w:rsidRDefault="00BC4D90" w:rsidP="00BC4D90">
      <w:pPr>
        <w:pStyle w:val="Heading4"/>
        <w:rPr>
          <w:i w:val="0"/>
          <w:iCs w:val="0"/>
        </w:rPr>
      </w:pPr>
      <w:r w:rsidRPr="00BC4D90">
        <w:rPr>
          <w:i w:val="0"/>
          <w:iCs w:val="0"/>
        </w:rPr>
        <w:t>8. Top 10 Cast Members</w:t>
      </w:r>
    </w:p>
    <w:p w14:paraId="00481320" w14:textId="7C8758A2" w:rsidR="00BC4D90" w:rsidRDefault="00BC4D90" w:rsidP="00BC4D90">
      <w:r>
        <w:t>Plot: Bar plot showing the top 10 cast members on Netflix TV shows and Movies.</w:t>
      </w:r>
    </w:p>
    <w:p w14:paraId="5B45C37C" w14:textId="6C636C35" w:rsidR="00BC4D90" w:rsidRDefault="00BC4D90" w:rsidP="00BC4D90">
      <w:pPr>
        <w:pStyle w:val="Heading2"/>
      </w:pPr>
      <w:r>
        <w:t>Bivariate/Multivariate Analysis</w:t>
      </w:r>
    </w:p>
    <w:p w14:paraId="45A61A6B" w14:textId="54E5C0AF" w:rsidR="00BC4D90" w:rsidRPr="00F35E7B" w:rsidRDefault="00BC4D90" w:rsidP="00BC4D90">
      <w:pPr>
        <w:pStyle w:val="Heading4"/>
        <w:rPr>
          <w:i w:val="0"/>
          <w:iCs w:val="0"/>
        </w:rPr>
      </w:pPr>
      <w:r w:rsidRPr="00F35E7B">
        <w:rPr>
          <w:i w:val="0"/>
          <w:iCs w:val="0"/>
        </w:rPr>
        <w:t xml:space="preserve">1. </w:t>
      </w:r>
      <w:r>
        <w:rPr>
          <w:i w:val="0"/>
          <w:iCs w:val="0"/>
        </w:rPr>
        <w:t>Movies vs TV Shows</w:t>
      </w:r>
      <w:r>
        <w:rPr>
          <w:i w:val="0"/>
          <w:iCs w:val="0"/>
        </w:rPr>
        <w:t xml:space="preserve"> over the years</w:t>
      </w:r>
    </w:p>
    <w:p w14:paraId="105047C0" w14:textId="6978DDF8" w:rsidR="00BC4D90" w:rsidRDefault="00BC4D90" w:rsidP="00BC4D90">
      <w:r>
        <w:t xml:space="preserve">Plots: </w:t>
      </w:r>
      <w:r>
        <w:t>Line plots</w:t>
      </w:r>
      <w:r>
        <w:t xml:space="preserve"> showing the number of Movies vs TV Shows </w:t>
      </w:r>
      <w:r>
        <w:t>released over the years on Netflix.</w:t>
      </w:r>
    </w:p>
    <w:p w14:paraId="72DD5229" w14:textId="379C9154" w:rsidR="00BC4D90" w:rsidRDefault="00BC4D90" w:rsidP="00BC4D90">
      <w:r>
        <w:t xml:space="preserve">Insight: </w:t>
      </w:r>
      <w:r>
        <w:t>The number of both Movies and TV shows rose until 2017. Also, until that time movies dominated TV shows. From 2017 the number of movies started falling as compared to TV shows.</w:t>
      </w:r>
    </w:p>
    <w:p w14:paraId="2FA5DEB0" w14:textId="5AA8CAC6" w:rsidR="00BC4D90" w:rsidRPr="00F35E7B" w:rsidRDefault="00BC4D90" w:rsidP="00BC4D90">
      <w:pPr>
        <w:pStyle w:val="Heading4"/>
        <w:rPr>
          <w:i w:val="0"/>
          <w:iCs w:val="0"/>
        </w:rPr>
      </w:pPr>
      <w:r w:rsidRPr="00F35E7B">
        <w:rPr>
          <w:i w:val="0"/>
          <w:iCs w:val="0"/>
        </w:rPr>
        <w:lastRenderedPageBreak/>
        <w:t xml:space="preserve">2. </w:t>
      </w:r>
      <w:r>
        <w:rPr>
          <w:i w:val="0"/>
          <w:iCs w:val="0"/>
        </w:rPr>
        <w:t>Content added by month</w:t>
      </w:r>
    </w:p>
    <w:p w14:paraId="095CE014" w14:textId="5020B9BB" w:rsidR="00BC4D90" w:rsidRDefault="00BC4D90" w:rsidP="00BC4D90">
      <w:r>
        <w:t xml:space="preserve">Plot: Histogram showing the distribution of </w:t>
      </w:r>
      <w:r>
        <w:t>content released in each month.</w:t>
      </w:r>
    </w:p>
    <w:p w14:paraId="4B0D2672" w14:textId="2DA85E57" w:rsidR="00BC4D90" w:rsidRDefault="00BC4D90" w:rsidP="00BC4D90">
      <w:r>
        <w:t xml:space="preserve">Insight: </w:t>
      </w:r>
      <w:r>
        <w:t>We tried to find a relation between amount of content released and the release month but we found no significant correlation.</w:t>
      </w:r>
    </w:p>
    <w:p w14:paraId="5288D2AF" w14:textId="5AB54CE8" w:rsidR="00BC4D90" w:rsidRPr="0014757E" w:rsidRDefault="00BC4D90" w:rsidP="00BC4D90">
      <w:pPr>
        <w:pStyle w:val="Heading4"/>
        <w:rPr>
          <w:i w:val="0"/>
          <w:iCs w:val="0"/>
        </w:rPr>
      </w:pPr>
      <w:r w:rsidRPr="0014757E">
        <w:rPr>
          <w:i w:val="0"/>
          <w:iCs w:val="0"/>
        </w:rPr>
        <w:t xml:space="preserve">3. </w:t>
      </w:r>
      <w:r>
        <w:rPr>
          <w:i w:val="0"/>
          <w:iCs w:val="0"/>
        </w:rPr>
        <w:t>Relationship between Release Year and Content Type</w:t>
      </w:r>
    </w:p>
    <w:p w14:paraId="0CC5AABE" w14:textId="5206C9CF" w:rsidR="00BC4D90" w:rsidRDefault="00BC4D90" w:rsidP="00BC4D90">
      <w:r>
        <w:t xml:space="preserve">Plots: </w:t>
      </w:r>
      <w:r>
        <w:t>Bar plots</w:t>
      </w:r>
      <w:r>
        <w:t xml:space="preserve"> showing the number of Movies vs TV Shows release</w:t>
      </w:r>
      <w:r>
        <w:t>d</w:t>
      </w:r>
      <w:r>
        <w:t xml:space="preserve"> over the years on Netflix.</w:t>
      </w:r>
    </w:p>
    <w:p w14:paraId="1633FA1E" w14:textId="77777777" w:rsidR="00BC4D90" w:rsidRDefault="00BC4D90" w:rsidP="00BC4D90">
      <w:r>
        <w:t>Insight: The number of both Movies and TV shows rose until 2017. Also, until that time movies dominated TV shows. From 2017 the number of movies started falling as compared to TV shows.</w:t>
      </w:r>
    </w:p>
    <w:p w14:paraId="42136EA4" w14:textId="566ACB12" w:rsidR="00BC4D90" w:rsidRPr="0014757E" w:rsidRDefault="00BC4D90" w:rsidP="00BC4D90">
      <w:pPr>
        <w:pStyle w:val="Heading4"/>
        <w:rPr>
          <w:i w:val="0"/>
          <w:iCs w:val="0"/>
        </w:rPr>
      </w:pPr>
      <w:r w:rsidRPr="0014757E">
        <w:rPr>
          <w:i w:val="0"/>
          <w:iCs w:val="0"/>
        </w:rPr>
        <w:t xml:space="preserve">4. </w:t>
      </w:r>
      <w:r>
        <w:rPr>
          <w:i w:val="0"/>
          <w:iCs w:val="0"/>
        </w:rPr>
        <w:t>Rating vs Type of Content</w:t>
      </w:r>
    </w:p>
    <w:p w14:paraId="7E884FDB" w14:textId="6BEEF305" w:rsidR="00BC4D90" w:rsidRDefault="00BC4D90" w:rsidP="00BC4D90">
      <w:r>
        <w:t xml:space="preserve">Plot: Bar chart showing the </w:t>
      </w:r>
      <w:r>
        <w:t xml:space="preserve">number of releases in each </w:t>
      </w:r>
      <w:r w:rsidR="00421B14">
        <w:t>rating category</w:t>
      </w:r>
      <w:r>
        <w:t xml:space="preserve"> divided by content type into movies and TV shows.</w:t>
      </w:r>
    </w:p>
    <w:p w14:paraId="4E6C934C" w14:textId="1077828B" w:rsidR="00BC4D90" w:rsidRDefault="00BC4D90" w:rsidP="00BC4D90">
      <w:r>
        <w:t xml:space="preserve">Insight: </w:t>
      </w:r>
      <w:r>
        <w:t xml:space="preserve">The content with rating TV-7 and TV-Y (Content for children) were dominated by TV shows </w:t>
      </w:r>
      <w:r w:rsidR="00421B14">
        <w:t>while other rating categories were dominated by Movies.</w:t>
      </w:r>
    </w:p>
    <w:p w14:paraId="365BA580" w14:textId="286AA949" w:rsidR="00BC4D90" w:rsidRPr="0014757E" w:rsidRDefault="00BC4D90" w:rsidP="00BC4D90">
      <w:pPr>
        <w:pStyle w:val="Heading4"/>
        <w:rPr>
          <w:i w:val="0"/>
          <w:iCs w:val="0"/>
        </w:rPr>
      </w:pPr>
      <w:r w:rsidRPr="0014757E">
        <w:rPr>
          <w:i w:val="0"/>
          <w:iCs w:val="0"/>
        </w:rPr>
        <w:t xml:space="preserve">5. </w:t>
      </w:r>
      <w:r w:rsidR="00421B14">
        <w:rPr>
          <w:i w:val="0"/>
          <w:iCs w:val="0"/>
        </w:rPr>
        <w:t>Country vs Type of Content</w:t>
      </w:r>
    </w:p>
    <w:p w14:paraId="50E3C976" w14:textId="7F247CD2" w:rsidR="00421B14" w:rsidRDefault="00BC4D90" w:rsidP="00421B14">
      <w:r>
        <w:t xml:space="preserve">Plot: </w:t>
      </w:r>
      <w:r w:rsidR="00421B14">
        <w:t xml:space="preserve">Bar chart showing the number of releases in each </w:t>
      </w:r>
      <w:r w:rsidR="00421B14">
        <w:t>country</w:t>
      </w:r>
      <w:r w:rsidR="00421B14">
        <w:t xml:space="preserve"> divided by content type into movies and TV shows.</w:t>
      </w:r>
    </w:p>
    <w:p w14:paraId="24D85CA3" w14:textId="1C98884F" w:rsidR="00BC4D90" w:rsidRDefault="00421B14" w:rsidP="00421B14">
      <w:r>
        <w:t xml:space="preserve">Insight: The content </w:t>
      </w:r>
      <w:r>
        <w:t xml:space="preserve">in UK, Japan and South Korea </w:t>
      </w:r>
      <w:r>
        <w:t xml:space="preserve">were dominated by TV shows while other </w:t>
      </w:r>
      <w:r>
        <w:t>countries</w:t>
      </w:r>
      <w:r>
        <w:t xml:space="preserve"> were dominated by Movies.</w:t>
      </w:r>
      <w:r>
        <w:t xml:space="preserve"> The domination by Movies in India was very high.</w:t>
      </w:r>
    </w:p>
    <w:p w14:paraId="1B66ACC3" w14:textId="3302C6AF" w:rsidR="00BC4D90" w:rsidRPr="0014757E" w:rsidRDefault="00BC4D90" w:rsidP="00BC4D90">
      <w:pPr>
        <w:pStyle w:val="Heading4"/>
        <w:rPr>
          <w:i w:val="0"/>
          <w:iCs w:val="0"/>
        </w:rPr>
      </w:pPr>
      <w:r w:rsidRPr="0014757E">
        <w:rPr>
          <w:i w:val="0"/>
          <w:iCs w:val="0"/>
        </w:rPr>
        <w:t xml:space="preserve">6. </w:t>
      </w:r>
      <w:r w:rsidR="00421B14">
        <w:rPr>
          <w:i w:val="0"/>
          <w:iCs w:val="0"/>
        </w:rPr>
        <w:t>Genre vs Type of Content</w:t>
      </w:r>
    </w:p>
    <w:p w14:paraId="0BE75D38" w14:textId="77777777" w:rsidR="00421B14" w:rsidRDefault="00421B14" w:rsidP="00421B14">
      <w:r>
        <w:t>Plot: Bar chart showing the number of releases in each genre divided by content type into movies and TV shows.</w:t>
      </w:r>
    </w:p>
    <w:p w14:paraId="20E7434A" w14:textId="31DF100C" w:rsidR="00BC4D90" w:rsidRDefault="00421B14" w:rsidP="00421B14">
      <w:r>
        <w:t xml:space="preserve">Insight: The content </w:t>
      </w:r>
      <w:r>
        <w:t>in the Kids genre</w:t>
      </w:r>
      <w:r>
        <w:t xml:space="preserve"> </w:t>
      </w:r>
      <w:r>
        <w:t>was</w:t>
      </w:r>
      <w:r>
        <w:t xml:space="preserve"> dominated by TV shows while other </w:t>
      </w:r>
      <w:r>
        <w:t>genres</w:t>
      </w:r>
      <w:r>
        <w:t xml:space="preserve"> were dominated by Movies.</w:t>
      </w:r>
      <w:r>
        <w:t xml:space="preserve"> We also find that Documentaries, Dramas, International Movies and Stand-Up Comedy are the most popular genres.</w:t>
      </w:r>
    </w:p>
    <w:p w14:paraId="60C80DAD" w14:textId="77777777" w:rsidR="00421B14" w:rsidRPr="00BC4D90" w:rsidRDefault="00421B14" w:rsidP="00421B14"/>
    <w:p w14:paraId="059ECC5C" w14:textId="058497B9" w:rsidR="00D802A0" w:rsidRDefault="00D802A0" w:rsidP="00421B14">
      <w:pPr>
        <w:pStyle w:val="Heading3"/>
      </w:pPr>
      <w:r>
        <w:t>Key Findings &amp; Conclusion</w:t>
      </w:r>
    </w:p>
    <w:p w14:paraId="381289C3" w14:textId="77777777" w:rsidR="00D802A0" w:rsidRDefault="00D802A0" w:rsidP="00D802A0"/>
    <w:p w14:paraId="255AD98C" w14:textId="6F74443F" w:rsidR="00D802A0" w:rsidRDefault="00D802A0" w:rsidP="00D802A0">
      <w:r>
        <w:t>From this analysis, we discovered:</w:t>
      </w:r>
    </w:p>
    <w:p w14:paraId="47DDBBEF" w14:textId="5A6B289C" w:rsidR="00D802A0" w:rsidRDefault="00D802A0" w:rsidP="003D4420">
      <w:pPr>
        <w:pStyle w:val="ListParagraph"/>
        <w:numPr>
          <w:ilvl w:val="0"/>
          <w:numId w:val="19"/>
        </w:numPr>
      </w:pPr>
      <w:r>
        <w:t>Netflix primarily offers Movies over TV Shows.</w:t>
      </w:r>
    </w:p>
    <w:p w14:paraId="5AFD3781" w14:textId="50B1A281" w:rsidR="00D802A0" w:rsidRDefault="00D802A0" w:rsidP="003D4420">
      <w:pPr>
        <w:pStyle w:val="ListParagraph"/>
        <w:numPr>
          <w:ilvl w:val="0"/>
          <w:numId w:val="19"/>
        </w:numPr>
      </w:pPr>
      <w:r>
        <w:t xml:space="preserve">The number of releases has grown </w:t>
      </w:r>
      <w:proofErr w:type="spellStart"/>
      <w:r w:rsidR="00421B14">
        <w:t>upto</w:t>
      </w:r>
      <w:proofErr w:type="spellEnd"/>
      <w:r w:rsidR="00421B14">
        <w:t xml:space="preserve"> 2019 and then decreased possibly due to </w:t>
      </w:r>
      <w:r w:rsidR="00421B14">
        <w:t>the COVID-19 pandemic</w:t>
      </w:r>
      <w:r>
        <w:t>.</w:t>
      </w:r>
    </w:p>
    <w:p w14:paraId="2B67A9EA" w14:textId="6B868FC8" w:rsidR="00D802A0" w:rsidRDefault="00D802A0" w:rsidP="003D4420">
      <w:pPr>
        <w:pStyle w:val="ListParagraph"/>
        <w:numPr>
          <w:ilvl w:val="0"/>
          <w:numId w:val="19"/>
        </w:numPr>
      </w:pPr>
      <w:r>
        <w:t xml:space="preserve">TV-MA and TV-14 ratings dominate, indicating a focus on mature </w:t>
      </w:r>
      <w:r w:rsidR="00421B14">
        <w:t xml:space="preserve">and teenage </w:t>
      </w:r>
      <w:r>
        <w:t>audience.</w:t>
      </w:r>
    </w:p>
    <w:p w14:paraId="477217EF" w14:textId="2446E68A" w:rsidR="00D802A0" w:rsidRDefault="00D802A0" w:rsidP="003D4420">
      <w:pPr>
        <w:pStyle w:val="ListParagraph"/>
        <w:numPr>
          <w:ilvl w:val="0"/>
          <w:numId w:val="19"/>
        </w:numPr>
      </w:pPr>
      <w:r>
        <w:t>The United States, India, and the UK are the top content producers.</w:t>
      </w:r>
    </w:p>
    <w:p w14:paraId="2F0CDA0C" w14:textId="14324ECB" w:rsidR="00D802A0" w:rsidRDefault="00D802A0" w:rsidP="003D4420">
      <w:pPr>
        <w:pStyle w:val="ListParagraph"/>
        <w:numPr>
          <w:ilvl w:val="0"/>
          <w:numId w:val="19"/>
        </w:numPr>
      </w:pPr>
      <w:r>
        <w:t xml:space="preserve">Dramas, </w:t>
      </w:r>
      <w:r w:rsidR="00421B14">
        <w:t xml:space="preserve">Stand-Up </w:t>
      </w:r>
      <w:r>
        <w:t>Comed</w:t>
      </w:r>
      <w:r w:rsidR="00421B14">
        <w:t>y</w:t>
      </w:r>
      <w:r>
        <w:t>, and Documentaries are the most common genres.</w:t>
      </w:r>
    </w:p>
    <w:p w14:paraId="1F1CFD3C" w14:textId="62AEF47D" w:rsidR="00D802A0" w:rsidRDefault="00D802A0" w:rsidP="003D4420">
      <w:pPr>
        <w:pStyle w:val="ListParagraph"/>
        <w:numPr>
          <w:ilvl w:val="0"/>
          <w:numId w:val="19"/>
        </w:numPr>
      </w:pPr>
      <w:r>
        <w:t>Movie duration</w:t>
      </w:r>
      <w:r w:rsidR="00421B14">
        <w:t xml:space="preserve"> is centred around 100 minutes.</w:t>
      </w:r>
    </w:p>
    <w:p w14:paraId="52344FEF" w14:textId="77777777" w:rsidR="00D12A51" w:rsidRPr="00D802A0" w:rsidRDefault="00D12A51">
      <w:pPr>
        <w:rPr>
          <w:lang w:val="en-US"/>
        </w:rPr>
      </w:pPr>
    </w:p>
    <w:sectPr w:rsidR="00D12A51" w:rsidRPr="00D80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113D"/>
    <w:multiLevelType w:val="hybridMultilevel"/>
    <w:tmpl w:val="F6827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270F7"/>
    <w:multiLevelType w:val="multilevel"/>
    <w:tmpl w:val="15F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57CC5"/>
    <w:multiLevelType w:val="multilevel"/>
    <w:tmpl w:val="E9AC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27D7F"/>
    <w:multiLevelType w:val="multilevel"/>
    <w:tmpl w:val="9DCE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A507C"/>
    <w:multiLevelType w:val="multilevel"/>
    <w:tmpl w:val="EE9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53ABF"/>
    <w:multiLevelType w:val="multilevel"/>
    <w:tmpl w:val="FB28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55DC8"/>
    <w:multiLevelType w:val="multilevel"/>
    <w:tmpl w:val="1B98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170E2"/>
    <w:multiLevelType w:val="multilevel"/>
    <w:tmpl w:val="D11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61F14"/>
    <w:multiLevelType w:val="multilevel"/>
    <w:tmpl w:val="131E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F48C5"/>
    <w:multiLevelType w:val="hybridMultilevel"/>
    <w:tmpl w:val="F9EC7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275260"/>
    <w:multiLevelType w:val="multilevel"/>
    <w:tmpl w:val="DAD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00F0F"/>
    <w:multiLevelType w:val="multilevel"/>
    <w:tmpl w:val="EA9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02645"/>
    <w:multiLevelType w:val="hybridMultilevel"/>
    <w:tmpl w:val="ADE0139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A8D298D"/>
    <w:multiLevelType w:val="hybridMultilevel"/>
    <w:tmpl w:val="A4FE56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B9F3DA7"/>
    <w:multiLevelType w:val="hybridMultilevel"/>
    <w:tmpl w:val="9FC02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816B29"/>
    <w:multiLevelType w:val="multilevel"/>
    <w:tmpl w:val="C1F4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B18BA"/>
    <w:multiLevelType w:val="multilevel"/>
    <w:tmpl w:val="9038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15D2E"/>
    <w:multiLevelType w:val="multilevel"/>
    <w:tmpl w:val="E208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47A53"/>
    <w:multiLevelType w:val="multilevel"/>
    <w:tmpl w:val="11AE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336791">
    <w:abstractNumId w:val="1"/>
  </w:num>
  <w:num w:numId="2" w16cid:durableId="2081562393">
    <w:abstractNumId w:val="4"/>
  </w:num>
  <w:num w:numId="3" w16cid:durableId="1513567854">
    <w:abstractNumId w:val="8"/>
  </w:num>
  <w:num w:numId="4" w16cid:durableId="282158121">
    <w:abstractNumId w:val="16"/>
  </w:num>
  <w:num w:numId="5" w16cid:durableId="1149326720">
    <w:abstractNumId w:val="11"/>
  </w:num>
  <w:num w:numId="6" w16cid:durableId="864904902">
    <w:abstractNumId w:val="17"/>
  </w:num>
  <w:num w:numId="7" w16cid:durableId="529221214">
    <w:abstractNumId w:val="2"/>
  </w:num>
  <w:num w:numId="8" w16cid:durableId="2078935394">
    <w:abstractNumId w:val="6"/>
  </w:num>
  <w:num w:numId="9" w16cid:durableId="552617347">
    <w:abstractNumId w:val="3"/>
  </w:num>
  <w:num w:numId="10" w16cid:durableId="6488945">
    <w:abstractNumId w:val="15"/>
  </w:num>
  <w:num w:numId="11" w16cid:durableId="1672835838">
    <w:abstractNumId w:val="5"/>
  </w:num>
  <w:num w:numId="12" w16cid:durableId="1542790371">
    <w:abstractNumId w:val="7"/>
  </w:num>
  <w:num w:numId="13" w16cid:durableId="1562405939">
    <w:abstractNumId w:val="18"/>
  </w:num>
  <w:num w:numId="14" w16cid:durableId="1958678833">
    <w:abstractNumId w:val="10"/>
  </w:num>
  <w:num w:numId="15" w16cid:durableId="1428844311">
    <w:abstractNumId w:val="0"/>
  </w:num>
  <w:num w:numId="16" w16cid:durableId="172453066">
    <w:abstractNumId w:val="14"/>
  </w:num>
  <w:num w:numId="17" w16cid:durableId="1509560250">
    <w:abstractNumId w:val="9"/>
  </w:num>
  <w:num w:numId="18" w16cid:durableId="2000693536">
    <w:abstractNumId w:val="13"/>
  </w:num>
  <w:num w:numId="19" w16cid:durableId="1319848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A0"/>
    <w:rsid w:val="000E04D9"/>
    <w:rsid w:val="0014757E"/>
    <w:rsid w:val="00275D8D"/>
    <w:rsid w:val="003D4420"/>
    <w:rsid w:val="00421B14"/>
    <w:rsid w:val="00A347FC"/>
    <w:rsid w:val="00BC4D90"/>
    <w:rsid w:val="00D12A51"/>
    <w:rsid w:val="00D802A0"/>
    <w:rsid w:val="00F35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4E26"/>
  <w15:chartTrackingRefBased/>
  <w15:docId w15:val="{C5472295-914A-4E36-BA9C-28C91769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2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802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802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802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02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0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2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02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802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802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02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0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2A0"/>
    <w:rPr>
      <w:rFonts w:eastAsiaTheme="majorEastAsia" w:cstheme="majorBidi"/>
      <w:color w:val="272727" w:themeColor="text1" w:themeTint="D8"/>
    </w:rPr>
  </w:style>
  <w:style w:type="paragraph" w:styleId="Title">
    <w:name w:val="Title"/>
    <w:basedOn w:val="Normal"/>
    <w:next w:val="Normal"/>
    <w:link w:val="TitleChar"/>
    <w:uiPriority w:val="10"/>
    <w:qFormat/>
    <w:rsid w:val="00D80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2A0"/>
    <w:pPr>
      <w:spacing w:before="160"/>
      <w:jc w:val="center"/>
    </w:pPr>
    <w:rPr>
      <w:i/>
      <w:iCs/>
      <w:color w:val="404040" w:themeColor="text1" w:themeTint="BF"/>
    </w:rPr>
  </w:style>
  <w:style w:type="character" w:customStyle="1" w:styleId="QuoteChar">
    <w:name w:val="Quote Char"/>
    <w:basedOn w:val="DefaultParagraphFont"/>
    <w:link w:val="Quote"/>
    <w:uiPriority w:val="29"/>
    <w:rsid w:val="00D802A0"/>
    <w:rPr>
      <w:i/>
      <w:iCs/>
      <w:color w:val="404040" w:themeColor="text1" w:themeTint="BF"/>
    </w:rPr>
  </w:style>
  <w:style w:type="paragraph" w:styleId="ListParagraph">
    <w:name w:val="List Paragraph"/>
    <w:basedOn w:val="Normal"/>
    <w:uiPriority w:val="34"/>
    <w:qFormat/>
    <w:rsid w:val="00D802A0"/>
    <w:pPr>
      <w:ind w:left="720"/>
      <w:contextualSpacing/>
    </w:pPr>
  </w:style>
  <w:style w:type="character" w:styleId="IntenseEmphasis">
    <w:name w:val="Intense Emphasis"/>
    <w:basedOn w:val="DefaultParagraphFont"/>
    <w:uiPriority w:val="21"/>
    <w:qFormat/>
    <w:rsid w:val="00D802A0"/>
    <w:rPr>
      <w:i/>
      <w:iCs/>
      <w:color w:val="2F5496" w:themeColor="accent1" w:themeShade="BF"/>
    </w:rPr>
  </w:style>
  <w:style w:type="paragraph" w:styleId="IntenseQuote">
    <w:name w:val="Intense Quote"/>
    <w:basedOn w:val="Normal"/>
    <w:next w:val="Normal"/>
    <w:link w:val="IntenseQuoteChar"/>
    <w:uiPriority w:val="30"/>
    <w:qFormat/>
    <w:rsid w:val="00D802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02A0"/>
    <w:rPr>
      <w:i/>
      <w:iCs/>
      <w:color w:val="2F5496" w:themeColor="accent1" w:themeShade="BF"/>
    </w:rPr>
  </w:style>
  <w:style w:type="character" w:styleId="IntenseReference">
    <w:name w:val="Intense Reference"/>
    <w:basedOn w:val="DefaultParagraphFont"/>
    <w:uiPriority w:val="32"/>
    <w:qFormat/>
    <w:rsid w:val="00D802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970080">
      <w:bodyDiv w:val="1"/>
      <w:marLeft w:val="0"/>
      <w:marRight w:val="0"/>
      <w:marTop w:val="0"/>
      <w:marBottom w:val="0"/>
      <w:divBdr>
        <w:top w:val="none" w:sz="0" w:space="0" w:color="auto"/>
        <w:left w:val="none" w:sz="0" w:space="0" w:color="auto"/>
        <w:bottom w:val="none" w:sz="0" w:space="0" w:color="auto"/>
        <w:right w:val="none" w:sz="0" w:space="0" w:color="auto"/>
      </w:divBdr>
      <w:divsChild>
        <w:div w:id="2089226248">
          <w:marLeft w:val="0"/>
          <w:marRight w:val="0"/>
          <w:marTop w:val="0"/>
          <w:marBottom w:val="0"/>
          <w:divBdr>
            <w:top w:val="none" w:sz="0" w:space="0" w:color="auto"/>
            <w:left w:val="none" w:sz="0" w:space="0" w:color="auto"/>
            <w:bottom w:val="none" w:sz="0" w:space="0" w:color="auto"/>
            <w:right w:val="none" w:sz="0" w:space="0" w:color="auto"/>
          </w:divBdr>
        </w:div>
        <w:div w:id="733627114">
          <w:marLeft w:val="0"/>
          <w:marRight w:val="0"/>
          <w:marTop w:val="0"/>
          <w:marBottom w:val="0"/>
          <w:divBdr>
            <w:top w:val="none" w:sz="0" w:space="0" w:color="auto"/>
            <w:left w:val="none" w:sz="0" w:space="0" w:color="auto"/>
            <w:bottom w:val="none" w:sz="0" w:space="0" w:color="auto"/>
            <w:right w:val="none" w:sz="0" w:space="0" w:color="auto"/>
          </w:divBdr>
        </w:div>
        <w:div w:id="1474325117">
          <w:marLeft w:val="0"/>
          <w:marRight w:val="0"/>
          <w:marTop w:val="0"/>
          <w:marBottom w:val="0"/>
          <w:divBdr>
            <w:top w:val="none" w:sz="0" w:space="0" w:color="auto"/>
            <w:left w:val="none" w:sz="0" w:space="0" w:color="auto"/>
            <w:bottom w:val="none" w:sz="0" w:space="0" w:color="auto"/>
            <w:right w:val="none" w:sz="0" w:space="0" w:color="auto"/>
          </w:divBdr>
        </w:div>
        <w:div w:id="1893300883">
          <w:marLeft w:val="0"/>
          <w:marRight w:val="0"/>
          <w:marTop w:val="0"/>
          <w:marBottom w:val="0"/>
          <w:divBdr>
            <w:top w:val="none" w:sz="0" w:space="0" w:color="auto"/>
            <w:left w:val="none" w:sz="0" w:space="0" w:color="auto"/>
            <w:bottom w:val="none" w:sz="0" w:space="0" w:color="auto"/>
            <w:right w:val="none" w:sz="0" w:space="0" w:color="auto"/>
          </w:divBdr>
        </w:div>
        <w:div w:id="977493157">
          <w:marLeft w:val="0"/>
          <w:marRight w:val="0"/>
          <w:marTop w:val="0"/>
          <w:marBottom w:val="0"/>
          <w:divBdr>
            <w:top w:val="none" w:sz="0" w:space="0" w:color="auto"/>
            <w:left w:val="none" w:sz="0" w:space="0" w:color="auto"/>
            <w:bottom w:val="none" w:sz="0" w:space="0" w:color="auto"/>
            <w:right w:val="none" w:sz="0" w:space="0" w:color="auto"/>
          </w:divBdr>
        </w:div>
      </w:divsChild>
    </w:div>
    <w:div w:id="1079257502">
      <w:bodyDiv w:val="1"/>
      <w:marLeft w:val="0"/>
      <w:marRight w:val="0"/>
      <w:marTop w:val="0"/>
      <w:marBottom w:val="0"/>
      <w:divBdr>
        <w:top w:val="none" w:sz="0" w:space="0" w:color="auto"/>
        <w:left w:val="none" w:sz="0" w:space="0" w:color="auto"/>
        <w:bottom w:val="none" w:sz="0" w:space="0" w:color="auto"/>
        <w:right w:val="none" w:sz="0" w:space="0" w:color="auto"/>
      </w:divBdr>
      <w:divsChild>
        <w:div w:id="1364594194">
          <w:marLeft w:val="0"/>
          <w:marRight w:val="0"/>
          <w:marTop w:val="0"/>
          <w:marBottom w:val="0"/>
          <w:divBdr>
            <w:top w:val="none" w:sz="0" w:space="0" w:color="auto"/>
            <w:left w:val="none" w:sz="0" w:space="0" w:color="auto"/>
            <w:bottom w:val="none" w:sz="0" w:space="0" w:color="auto"/>
            <w:right w:val="none" w:sz="0" w:space="0" w:color="auto"/>
          </w:divBdr>
        </w:div>
        <w:div w:id="672299441">
          <w:marLeft w:val="0"/>
          <w:marRight w:val="0"/>
          <w:marTop w:val="0"/>
          <w:marBottom w:val="0"/>
          <w:divBdr>
            <w:top w:val="none" w:sz="0" w:space="0" w:color="auto"/>
            <w:left w:val="none" w:sz="0" w:space="0" w:color="auto"/>
            <w:bottom w:val="none" w:sz="0" w:space="0" w:color="auto"/>
            <w:right w:val="none" w:sz="0" w:space="0" w:color="auto"/>
          </w:divBdr>
        </w:div>
        <w:div w:id="555973029">
          <w:marLeft w:val="0"/>
          <w:marRight w:val="0"/>
          <w:marTop w:val="0"/>
          <w:marBottom w:val="0"/>
          <w:divBdr>
            <w:top w:val="none" w:sz="0" w:space="0" w:color="auto"/>
            <w:left w:val="none" w:sz="0" w:space="0" w:color="auto"/>
            <w:bottom w:val="none" w:sz="0" w:space="0" w:color="auto"/>
            <w:right w:val="none" w:sz="0" w:space="0" w:color="auto"/>
          </w:divBdr>
        </w:div>
        <w:div w:id="240260794">
          <w:marLeft w:val="0"/>
          <w:marRight w:val="0"/>
          <w:marTop w:val="0"/>
          <w:marBottom w:val="0"/>
          <w:divBdr>
            <w:top w:val="none" w:sz="0" w:space="0" w:color="auto"/>
            <w:left w:val="none" w:sz="0" w:space="0" w:color="auto"/>
            <w:bottom w:val="none" w:sz="0" w:space="0" w:color="auto"/>
            <w:right w:val="none" w:sz="0" w:space="0" w:color="auto"/>
          </w:divBdr>
        </w:div>
        <w:div w:id="348799336">
          <w:marLeft w:val="0"/>
          <w:marRight w:val="0"/>
          <w:marTop w:val="0"/>
          <w:marBottom w:val="0"/>
          <w:divBdr>
            <w:top w:val="none" w:sz="0" w:space="0" w:color="auto"/>
            <w:left w:val="none" w:sz="0" w:space="0" w:color="auto"/>
            <w:bottom w:val="none" w:sz="0" w:space="0" w:color="auto"/>
            <w:right w:val="none" w:sz="0" w:space="0" w:color="auto"/>
          </w:divBdr>
        </w:div>
      </w:divsChild>
    </w:div>
    <w:div w:id="1196651426">
      <w:bodyDiv w:val="1"/>
      <w:marLeft w:val="0"/>
      <w:marRight w:val="0"/>
      <w:marTop w:val="0"/>
      <w:marBottom w:val="0"/>
      <w:divBdr>
        <w:top w:val="none" w:sz="0" w:space="0" w:color="auto"/>
        <w:left w:val="none" w:sz="0" w:space="0" w:color="auto"/>
        <w:bottom w:val="none" w:sz="0" w:space="0" w:color="auto"/>
        <w:right w:val="none" w:sz="0" w:space="0" w:color="auto"/>
      </w:divBdr>
      <w:divsChild>
        <w:div w:id="272638566">
          <w:marLeft w:val="0"/>
          <w:marRight w:val="0"/>
          <w:marTop w:val="0"/>
          <w:marBottom w:val="0"/>
          <w:divBdr>
            <w:top w:val="none" w:sz="0" w:space="0" w:color="auto"/>
            <w:left w:val="none" w:sz="0" w:space="0" w:color="auto"/>
            <w:bottom w:val="none" w:sz="0" w:space="0" w:color="auto"/>
            <w:right w:val="none" w:sz="0" w:space="0" w:color="auto"/>
          </w:divBdr>
        </w:div>
        <w:div w:id="14116580">
          <w:marLeft w:val="0"/>
          <w:marRight w:val="0"/>
          <w:marTop w:val="0"/>
          <w:marBottom w:val="0"/>
          <w:divBdr>
            <w:top w:val="none" w:sz="0" w:space="0" w:color="auto"/>
            <w:left w:val="none" w:sz="0" w:space="0" w:color="auto"/>
            <w:bottom w:val="none" w:sz="0" w:space="0" w:color="auto"/>
            <w:right w:val="none" w:sz="0" w:space="0" w:color="auto"/>
          </w:divBdr>
        </w:div>
        <w:div w:id="359746945">
          <w:marLeft w:val="0"/>
          <w:marRight w:val="0"/>
          <w:marTop w:val="0"/>
          <w:marBottom w:val="0"/>
          <w:divBdr>
            <w:top w:val="none" w:sz="0" w:space="0" w:color="auto"/>
            <w:left w:val="none" w:sz="0" w:space="0" w:color="auto"/>
            <w:bottom w:val="none" w:sz="0" w:space="0" w:color="auto"/>
            <w:right w:val="none" w:sz="0" w:space="0" w:color="auto"/>
          </w:divBdr>
        </w:div>
        <w:div w:id="1879122395">
          <w:marLeft w:val="0"/>
          <w:marRight w:val="0"/>
          <w:marTop w:val="0"/>
          <w:marBottom w:val="0"/>
          <w:divBdr>
            <w:top w:val="none" w:sz="0" w:space="0" w:color="auto"/>
            <w:left w:val="none" w:sz="0" w:space="0" w:color="auto"/>
            <w:bottom w:val="none" w:sz="0" w:space="0" w:color="auto"/>
            <w:right w:val="none" w:sz="0" w:space="0" w:color="auto"/>
          </w:divBdr>
        </w:div>
        <w:div w:id="641888926">
          <w:marLeft w:val="0"/>
          <w:marRight w:val="0"/>
          <w:marTop w:val="0"/>
          <w:marBottom w:val="0"/>
          <w:divBdr>
            <w:top w:val="none" w:sz="0" w:space="0" w:color="auto"/>
            <w:left w:val="none" w:sz="0" w:space="0" w:color="auto"/>
            <w:bottom w:val="none" w:sz="0" w:space="0" w:color="auto"/>
            <w:right w:val="none" w:sz="0" w:space="0" w:color="auto"/>
          </w:divBdr>
        </w:div>
      </w:divsChild>
    </w:div>
    <w:div w:id="167565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Shorya Panwar</dc:creator>
  <cp:keywords/>
  <dc:description/>
  <cp:lastModifiedBy>Shorya Panwar</cp:lastModifiedBy>
  <cp:revision>3</cp:revision>
  <dcterms:created xsi:type="dcterms:W3CDTF">2025-03-13T17:31:00Z</dcterms:created>
  <dcterms:modified xsi:type="dcterms:W3CDTF">2025-03-13T18:22:00Z</dcterms:modified>
</cp:coreProperties>
</file>