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B871" w14:textId="77777777" w:rsidR="003C6C3B" w:rsidRPr="003C6C3B" w:rsidRDefault="003C6C3B" w:rsidP="003C6C3B">
      <w:pPr>
        <w:rPr>
          <w:b/>
          <w:bCs/>
        </w:rPr>
      </w:pPr>
      <w:r w:rsidRPr="003C6C3B">
        <w:rPr>
          <w:rFonts w:ascii="Segoe UI Emoji" w:hAnsi="Segoe UI Emoji" w:cs="Segoe UI Emoji"/>
          <w:b/>
          <w:bCs/>
        </w:rPr>
        <w:t>🟢</w:t>
      </w:r>
      <w:r w:rsidRPr="003C6C3B">
        <w:rPr>
          <w:b/>
          <w:bCs/>
        </w:rPr>
        <w:t xml:space="preserve"> アレンジ推進派（肯定側）</w:t>
      </w:r>
    </w:p>
    <w:p w14:paraId="6B267907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【立論】</w:t>
      </w:r>
    </w:p>
    <w:p w14:paraId="3DFDE14D" w14:textId="77777777" w:rsidR="003C6C3B" w:rsidRPr="003C6C3B" w:rsidRDefault="003C6C3B" w:rsidP="003C6C3B">
      <w:r w:rsidRPr="003C6C3B">
        <w:t>皆さんは、「お菓子を料理に使う」という行為をどう感じるでしょうか。</w:t>
      </w:r>
      <w:r w:rsidRPr="003C6C3B">
        <w:br/>
        <w:t>奇抜な遊び？　それとも、新しい食文化の芽生えでしょうか。</w:t>
      </w:r>
    </w:p>
    <w:p w14:paraId="4FB92635" w14:textId="77777777" w:rsidR="003C6C3B" w:rsidRPr="003C6C3B" w:rsidRDefault="003C6C3B" w:rsidP="003C6C3B">
      <w:r w:rsidRPr="003C6C3B">
        <w:t>私たち肯定側は、こう考えます。</w:t>
      </w:r>
      <w:r w:rsidRPr="003C6C3B">
        <w:br/>
      </w:r>
      <w:r w:rsidRPr="003C6C3B">
        <w:rPr>
          <w:b/>
          <w:bCs/>
        </w:rPr>
        <w:t>じゃがりこをアレンジして食べることは、消費者の創造性を刺激し、食文化の幅を広げ、メーカーと消費者の関係をより豊かにする行為である。</w:t>
      </w:r>
      <w:r w:rsidRPr="003C6C3B">
        <w:br/>
        <w:t>したがって、じゃがりこはアレンジして食べるべきです。</w:t>
      </w:r>
    </w:p>
    <w:p w14:paraId="0CFB93ED" w14:textId="77777777" w:rsidR="003C6C3B" w:rsidRPr="003C6C3B" w:rsidRDefault="003C6C3B" w:rsidP="003C6C3B">
      <w:r w:rsidRPr="003C6C3B">
        <w:pict w14:anchorId="191C96AD">
          <v:rect id="_x0000_i1133" style="width:0;height:1.5pt" o:hralign="center" o:hrstd="t" o:hr="t" fillcolor="#a0a0a0" stroked="f">
            <v:textbox inset="5.85pt,.7pt,5.85pt,.7pt"/>
          </v:rect>
        </w:pict>
      </w:r>
    </w:p>
    <w:p w14:paraId="2A66A851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理由①：公式がアレンジを奨励している——“企業と消費者の共創”</w:t>
      </w:r>
    </w:p>
    <w:p w14:paraId="3F53EE43" w14:textId="77777777" w:rsidR="003C6C3B" w:rsidRPr="003C6C3B" w:rsidRDefault="003C6C3B" w:rsidP="003C6C3B">
      <w:r w:rsidRPr="003C6C3B">
        <w:t>カルビーは公式サイトで、ポテトサラダ・コロッケ・グラタン・パイなどのアレンジレシピを公開しています。</w:t>
      </w:r>
      <w:r w:rsidRPr="003C6C3B">
        <w:br/>
        <w:t>単なる宣伝ではなく、「じゃがりこを食材として再発見する」という発想を提示しているのです。</w:t>
      </w:r>
    </w:p>
    <w:p w14:paraId="11E85B15" w14:textId="77777777" w:rsidR="003C6C3B" w:rsidRPr="003C6C3B" w:rsidRDefault="003C6C3B" w:rsidP="003C6C3B">
      <w:r w:rsidRPr="003C6C3B">
        <w:t>開発当時、じゃがりこは「固すぎる」と言われながらも「これが新しい」として発売されたお菓子でした。</w:t>
      </w:r>
      <w:r w:rsidRPr="003C6C3B">
        <w:br/>
        <w:t>その“挑戦の精神”を継承するのが、今のアレンジ文化です。</w:t>
      </w:r>
      <w:r w:rsidRPr="003C6C3B">
        <w:br/>
      </w:r>
      <w:r w:rsidRPr="003C6C3B">
        <w:lastRenderedPageBreak/>
        <w:t>つまり、アレンジはカルビー自身の開発理念──「固定観念を打ち破る」──を受け継いでいるのです。</w:t>
      </w:r>
    </w:p>
    <w:p w14:paraId="19FAE6D5" w14:textId="77777777" w:rsidR="003C6C3B" w:rsidRPr="003C6C3B" w:rsidRDefault="003C6C3B" w:rsidP="003C6C3B">
      <w:r w:rsidRPr="003C6C3B">
        <w:pict w14:anchorId="78CD1ED8">
          <v:rect id="_x0000_i1134" style="width:0;height:1.5pt" o:hralign="center" o:hrstd="t" o:hr="t" fillcolor="#a0a0a0" stroked="f">
            <v:textbox inset="5.85pt,.7pt,5.85pt,.7pt"/>
          </v:rect>
        </w:pict>
      </w:r>
    </w:p>
    <w:p w14:paraId="497647AE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理由②：アレンジは“参加型文化”を生み出している</w:t>
      </w:r>
    </w:p>
    <w:p w14:paraId="59A8B0EE" w14:textId="77777777" w:rsidR="003C6C3B" w:rsidRPr="003C6C3B" w:rsidRDefault="003C6C3B" w:rsidP="003C6C3B">
      <w:r w:rsidRPr="003C6C3B">
        <w:t>SNSの時代、消費者はもはや受け身ではありません。</w:t>
      </w:r>
      <w:r w:rsidRPr="003C6C3B">
        <w:br/>
        <w:t>「#じゃがりこアレンジ」「#じゃがりこポテサラ」といったタグで、</w:t>
      </w:r>
      <w:r w:rsidRPr="003C6C3B">
        <w:br/>
        <w:t>一般の人々が自分の発想を共有し、互いに評価し合う文化が形成されています。</w:t>
      </w:r>
    </w:p>
    <w:p w14:paraId="379888AE" w14:textId="77777777" w:rsidR="003C6C3B" w:rsidRPr="003C6C3B" w:rsidRDefault="003C6C3B" w:rsidP="003C6C3B">
      <w:r w:rsidRPr="003C6C3B">
        <w:t>これは企業主導ではなく、消費者主導の“共創型マーケティング”です。</w:t>
      </w:r>
      <w:r w:rsidRPr="003C6C3B">
        <w:br/>
        <w:t>企業が商品を作り、消費者が体験を作る——その協働が、ブランドを次の段階へ導いているのです。</w:t>
      </w:r>
    </w:p>
    <w:p w14:paraId="71C05C77" w14:textId="77777777" w:rsidR="003C6C3B" w:rsidRPr="003C6C3B" w:rsidRDefault="003C6C3B" w:rsidP="003C6C3B">
      <w:r w:rsidRPr="003C6C3B">
        <w:pict w14:anchorId="702546EB">
          <v:rect id="_x0000_i1135" style="width:0;height:1.5pt" o:hralign="center" o:hrstd="t" o:hr="t" fillcolor="#a0a0a0" stroked="f">
            <v:textbox inset="5.85pt,.7pt,5.85pt,.7pt"/>
          </v:rect>
        </w:pict>
      </w:r>
    </w:p>
    <w:p w14:paraId="7BA83897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理由③：食材としての“再利用価値”が高い</w:t>
      </w:r>
    </w:p>
    <w:p w14:paraId="7F8FE054" w14:textId="77777777" w:rsidR="003C6C3B" w:rsidRPr="003C6C3B" w:rsidRDefault="003C6C3B" w:rsidP="003C6C3B">
      <w:r w:rsidRPr="003C6C3B">
        <w:t>アレンジによって、じゃがりこは単なるスナックから「即席マッシュポテト」「簡単おかずの素材」へと進化します。</w:t>
      </w:r>
      <w:r w:rsidRPr="003C6C3B">
        <w:br/>
        <w:t>お湯を加えるだけでポテトサラダが完成する手軽さは、忙しい現代人にとって魅力的です。</w:t>
      </w:r>
      <w:r w:rsidRPr="003C6C3B">
        <w:br/>
        <w:t>また、家庭で余ったお菓子を料理に転用すれば、食品ロス削減にも寄与します。</w:t>
      </w:r>
    </w:p>
    <w:p w14:paraId="4D9DF0DF" w14:textId="77777777" w:rsidR="003C6C3B" w:rsidRPr="003C6C3B" w:rsidRDefault="003C6C3B" w:rsidP="003C6C3B">
      <w:r w:rsidRPr="003C6C3B">
        <w:lastRenderedPageBreak/>
        <w:t>これは単なる遊びではなく、</w:t>
      </w:r>
      <w:r w:rsidRPr="003C6C3B">
        <w:rPr>
          <w:b/>
          <w:bCs/>
        </w:rPr>
        <w:t>生活知の発露</w:t>
      </w:r>
      <w:r w:rsidRPr="003C6C3B">
        <w:t>なのです。</w:t>
      </w:r>
    </w:p>
    <w:p w14:paraId="3F2E8CAE" w14:textId="77777777" w:rsidR="003C6C3B" w:rsidRPr="003C6C3B" w:rsidRDefault="003C6C3B" w:rsidP="003C6C3B">
      <w:r w:rsidRPr="003C6C3B">
        <w:pict w14:anchorId="611E885A">
          <v:rect id="_x0000_i1136" style="width:0;height:1.5pt" o:hralign="center" o:hrstd="t" o:hr="t" fillcolor="#a0a0a0" stroked="f">
            <v:textbox inset="5.85pt,.7pt,5.85pt,.7pt"/>
          </v:rect>
        </w:pict>
      </w:r>
    </w:p>
    <w:p w14:paraId="77D7B7BD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理由④：アレンジは“お菓子の未来”を広げる</w:t>
      </w:r>
    </w:p>
    <w:p w14:paraId="29B0C745" w14:textId="77777777" w:rsidR="003C6C3B" w:rsidRPr="003C6C3B" w:rsidRDefault="003C6C3B" w:rsidP="003C6C3B">
      <w:r w:rsidRPr="003C6C3B">
        <w:t>日本のお菓子文化は、もともと柔軟です。</w:t>
      </w:r>
      <w:r w:rsidRPr="003C6C3B">
        <w:br/>
        <w:t>ポッキーをトッピングに使ったり、キットカットをチーズケーキに入れたりする例も多い。</w:t>
      </w:r>
      <w:r w:rsidRPr="003C6C3B">
        <w:br/>
        <w:t>じゃがりこのアレンジも、その延長線上にあります。</w:t>
      </w:r>
    </w:p>
    <w:p w14:paraId="7DD97469" w14:textId="77777777" w:rsidR="003C6C3B" w:rsidRPr="003C6C3B" w:rsidRDefault="003C6C3B" w:rsidP="003C6C3B">
      <w:r w:rsidRPr="003C6C3B">
        <w:t>もしお菓子が「食べ方を変えてはいけない」存在なら、進化は止まります。</w:t>
      </w:r>
      <w:r w:rsidRPr="003C6C3B">
        <w:br/>
        <w:t>アレンジは、新しい楽しみ方を提案し、ブランドの寿命を延ばす手段なのです。</w:t>
      </w:r>
    </w:p>
    <w:p w14:paraId="1A53D1E3" w14:textId="77777777" w:rsidR="003C6C3B" w:rsidRPr="003C6C3B" w:rsidRDefault="003C6C3B" w:rsidP="003C6C3B">
      <w:r w:rsidRPr="003C6C3B">
        <w:pict w14:anchorId="6B61BC95">
          <v:rect id="_x0000_i1137" style="width:0;height:1.5pt" o:hralign="center" o:hrstd="t" o:hr="t" fillcolor="#a0a0a0" stroked="f">
            <v:textbox inset="5.85pt,.7pt,5.85pt,.7pt"/>
          </v:rect>
        </w:pict>
      </w:r>
    </w:p>
    <w:p w14:paraId="1CA7C11E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結論（肯定立論）</w:t>
      </w:r>
    </w:p>
    <w:p w14:paraId="6AA85298" w14:textId="77777777" w:rsidR="003C6C3B" w:rsidRPr="003C6C3B" w:rsidRDefault="003C6C3B" w:rsidP="003C6C3B">
      <w:r w:rsidRPr="003C6C3B">
        <w:t>アレンジとは、商品の“冒涜”ではなく“探求”です。</w:t>
      </w:r>
      <w:r w:rsidRPr="003C6C3B">
        <w:br/>
        <w:t>企業と消費者が共に商品を育てる時代、じゃがりこのアレンジはその象徴なのです。</w:t>
      </w:r>
    </w:p>
    <w:p w14:paraId="567581FC" w14:textId="77777777" w:rsidR="003C6C3B" w:rsidRPr="003C6C3B" w:rsidRDefault="003C6C3B" w:rsidP="003C6C3B">
      <w:r w:rsidRPr="003C6C3B">
        <w:t>したがって、私たちは「じゃがりこをアレンジして食べるべきである」と主張します。</w:t>
      </w:r>
    </w:p>
    <w:p w14:paraId="7508888B" w14:textId="77777777" w:rsidR="003C6C3B" w:rsidRPr="003C6C3B" w:rsidRDefault="003C6C3B" w:rsidP="003C6C3B">
      <w:r w:rsidRPr="003C6C3B">
        <w:pict w14:anchorId="1F8CA2CE">
          <v:rect id="_x0000_i1138" style="width:0;height:1.5pt" o:hralign="center" o:hrstd="t" o:hr="t" fillcolor="#a0a0a0" stroked="f">
            <v:textbox inset="5.85pt,.7pt,5.85pt,.7pt"/>
          </v:rect>
        </w:pict>
      </w:r>
    </w:p>
    <w:p w14:paraId="636B4131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【反駁】</w:t>
      </w:r>
    </w:p>
    <w:p w14:paraId="24B0E904" w14:textId="77777777" w:rsidR="003C6C3B" w:rsidRPr="003C6C3B" w:rsidRDefault="003C6C3B" w:rsidP="003C6C3B">
      <w:r w:rsidRPr="003C6C3B">
        <w:lastRenderedPageBreak/>
        <w:t>反対側は、「アレンジは本来の手軽さを損なう」「じゃがりこである意味がなくなる」と主張します。</w:t>
      </w:r>
      <w:r w:rsidRPr="003C6C3B">
        <w:br/>
        <w:t>しかし、私たちはこう反論します。</w:t>
      </w:r>
    </w:p>
    <w:p w14:paraId="31E80DBA" w14:textId="77777777" w:rsidR="003C6C3B" w:rsidRPr="003C6C3B" w:rsidRDefault="003C6C3B" w:rsidP="003C6C3B">
      <w:r w:rsidRPr="003C6C3B">
        <w:t>まず、“本来の手軽さ”を守ることと“新しい使い方を生むこと”は矛盾しません。</w:t>
      </w:r>
      <w:r w:rsidRPr="003C6C3B">
        <w:br/>
        <w:t>誰も、じゃがりこをアレンジしなければならないとは言っていません。</w:t>
      </w:r>
      <w:r w:rsidRPr="003C6C3B">
        <w:br/>
      </w:r>
      <w:r w:rsidRPr="003C6C3B">
        <w:rPr>
          <w:b/>
          <w:bCs/>
        </w:rPr>
        <w:t>“そのままでも美味しい。けれど、アレンジしても美味しい。”</w:t>
      </w:r>
      <w:r w:rsidRPr="003C6C3B">
        <w:br/>
        <w:t>この両立こそがブランドの強みです。</w:t>
      </w:r>
    </w:p>
    <w:p w14:paraId="2E637927" w14:textId="77777777" w:rsidR="003C6C3B" w:rsidRPr="003C6C3B" w:rsidRDefault="003C6C3B" w:rsidP="003C6C3B">
      <w:r w:rsidRPr="003C6C3B">
        <w:t>次に、「じゃがりこである意味がなくなる」という批判。</w:t>
      </w:r>
      <w:r w:rsidRPr="003C6C3B">
        <w:br/>
        <w:t>では問います。</w:t>
      </w:r>
      <w:r w:rsidRPr="003C6C3B">
        <w:br/>
        <w:t>“形”を変えた瞬間に本質が失われるなら、マッシュポテトもフライドポテトも“ジャガイモ”ではないのでしょうか？</w:t>
      </w:r>
      <w:r w:rsidRPr="003C6C3B">
        <w:br/>
        <w:t>じゃがりこのアレンジは、素材の個性を活かした表現の一形態にすぎません。</w:t>
      </w:r>
    </w:p>
    <w:p w14:paraId="392BAC2E" w14:textId="77777777" w:rsidR="003C6C3B" w:rsidRPr="003C6C3B" w:rsidRDefault="003C6C3B" w:rsidP="003C6C3B">
      <w:r w:rsidRPr="003C6C3B">
        <w:t>最後に、「あげりこ文化が失われる」との指摘。</w:t>
      </w:r>
      <w:r w:rsidRPr="003C6C3B">
        <w:br/>
        <w:t>しかし今や“あげる”は、手渡しだけではありません。</w:t>
      </w:r>
      <w:r w:rsidRPr="003C6C3B">
        <w:br/>
        <w:t>SNSでレシピを共有し、誰かが再現する——それもまた、現代的な“あげりこ”です。</w:t>
      </w:r>
      <w:r w:rsidRPr="003C6C3B">
        <w:br/>
        <w:t>“リアル”から“デジタル”への文化転換を恐れていては、食文化の進化は止まります。</w:t>
      </w:r>
    </w:p>
    <w:p w14:paraId="5B792079" w14:textId="77777777" w:rsidR="003C6C3B" w:rsidRPr="003C6C3B" w:rsidRDefault="003C6C3B" w:rsidP="003C6C3B">
      <w:r w:rsidRPr="003C6C3B">
        <w:pict w14:anchorId="714E8A48">
          <v:rect id="_x0000_i1139" style="width:0;height:1.5pt" o:hralign="center" o:hrstd="t" o:hr="t" fillcolor="#a0a0a0" stroked="f">
            <v:textbox inset="5.85pt,.7pt,5.85pt,.7pt"/>
          </v:rect>
        </w:pict>
      </w:r>
    </w:p>
    <w:p w14:paraId="50DFB1E6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lastRenderedPageBreak/>
        <w:t>【最終弁論】</w:t>
      </w:r>
    </w:p>
    <w:p w14:paraId="30B8ACA2" w14:textId="77777777" w:rsidR="003C6C3B" w:rsidRPr="003C6C3B" w:rsidRDefault="003C6C3B" w:rsidP="003C6C3B">
      <w:r w:rsidRPr="003C6C3B">
        <w:t>私たち肯定側は、この議論を通して一つの核心にたどり着きました。</w:t>
      </w:r>
      <w:r w:rsidRPr="003C6C3B">
        <w:br/>
        <w:t>それは、「アレンジとは自由の表現である」ということです。</w:t>
      </w:r>
    </w:p>
    <w:p w14:paraId="37C381CB" w14:textId="77777777" w:rsidR="003C6C3B" w:rsidRPr="003C6C3B" w:rsidRDefault="003C6C3B" w:rsidP="003C6C3B">
      <w:r w:rsidRPr="003C6C3B">
        <w:t>カルビーは、女子高生をターゲットにした柔軟な発想からじゃがりこを生み出しました。</w:t>
      </w:r>
      <w:r w:rsidRPr="003C6C3B">
        <w:br/>
        <w:t>その自由な精神があるからこそ、今なお愛され続けているのです。</w:t>
      </w:r>
    </w:p>
    <w:p w14:paraId="62571266" w14:textId="77777777" w:rsidR="003C6C3B" w:rsidRPr="003C6C3B" w:rsidRDefault="003C6C3B" w:rsidP="003C6C3B">
      <w:r w:rsidRPr="003C6C3B">
        <w:t>アレンジは、その自由を受け継ぐ行為です。</w:t>
      </w:r>
      <w:r w:rsidRPr="003C6C3B">
        <w:br/>
        <w:t>“こう食べなければならない”という固定観念を壊すことで、</w:t>
      </w:r>
      <w:r w:rsidRPr="003C6C3B">
        <w:br/>
        <w:t>私たちは商品を単なる消費物から“創造の素材”へと昇華させることができます。</w:t>
      </w:r>
    </w:p>
    <w:p w14:paraId="4169C219" w14:textId="77777777" w:rsidR="003C6C3B" w:rsidRPr="003C6C3B" w:rsidRDefault="003C6C3B" w:rsidP="003C6C3B">
      <w:r w:rsidRPr="003C6C3B">
        <w:t>文化は、守るだけではなく、変えることで生き続けます。</w:t>
      </w:r>
      <w:r w:rsidRPr="003C6C3B">
        <w:br/>
        <w:t>だからこそ私たちは断言します。</w:t>
      </w:r>
    </w:p>
    <w:p w14:paraId="11481A44" w14:textId="77777777" w:rsidR="003C6C3B" w:rsidRPr="003C6C3B" w:rsidRDefault="003C6C3B" w:rsidP="003C6C3B">
      <w:r w:rsidRPr="003C6C3B">
        <w:rPr>
          <w:b/>
          <w:bCs/>
        </w:rPr>
        <w:t>じゃがりこはアレンジして食べるべきだ。</w:t>
      </w:r>
      <w:r w:rsidRPr="003C6C3B">
        <w:br/>
        <w:t>それは、消費者が文化の担い手となる第一歩だからです。</w:t>
      </w:r>
    </w:p>
    <w:p w14:paraId="16246CBC" w14:textId="77777777" w:rsidR="003C6C3B" w:rsidRPr="003C6C3B" w:rsidRDefault="003C6C3B" w:rsidP="003C6C3B">
      <w:r w:rsidRPr="003C6C3B">
        <w:pict w14:anchorId="6D1BD700">
          <v:rect id="_x0000_i1140" style="width:0;height:1.5pt" o:hralign="center" o:hrstd="t" o:hr="t" fillcolor="#a0a0a0" stroked="f">
            <v:textbox inset="5.85pt,.7pt,5.85pt,.7pt"/>
          </v:rect>
        </w:pict>
      </w:r>
    </w:p>
    <w:p w14:paraId="0E6C2D76" w14:textId="77777777" w:rsidR="003C6C3B" w:rsidRPr="003C6C3B" w:rsidRDefault="003C6C3B" w:rsidP="003C6C3B">
      <w:pPr>
        <w:rPr>
          <w:b/>
          <w:bCs/>
        </w:rPr>
      </w:pPr>
      <w:r w:rsidRPr="003C6C3B">
        <w:rPr>
          <w:rFonts w:ascii="Segoe UI Emoji" w:hAnsi="Segoe UI Emoji" w:cs="Segoe UI Emoji"/>
          <w:b/>
          <w:bCs/>
        </w:rPr>
        <w:t>🔴</w:t>
      </w:r>
      <w:r w:rsidRPr="003C6C3B">
        <w:rPr>
          <w:b/>
          <w:bCs/>
        </w:rPr>
        <w:t xml:space="preserve"> アレンジ否定派（反対側）</w:t>
      </w:r>
    </w:p>
    <w:p w14:paraId="6718AE14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【立論】</w:t>
      </w:r>
    </w:p>
    <w:p w14:paraId="38DB2788" w14:textId="77777777" w:rsidR="003C6C3B" w:rsidRPr="003C6C3B" w:rsidRDefault="003C6C3B" w:rsidP="003C6C3B">
      <w:r w:rsidRPr="003C6C3B">
        <w:lastRenderedPageBreak/>
        <w:t>私たち反対側は、こう考えます。</w:t>
      </w:r>
      <w:r w:rsidRPr="003C6C3B">
        <w:br/>
      </w:r>
      <w:r w:rsidRPr="003C6C3B">
        <w:rPr>
          <w:b/>
          <w:bCs/>
        </w:rPr>
        <w:t>じゃがりこをアレンジして食べることは、商品の本質と文化的価値を損ないかねない。</w:t>
      </w:r>
      <w:r w:rsidRPr="003C6C3B">
        <w:br/>
        <w:t>じゃがりこは“手軽さ”“清潔さ”“シェアのしやすさ”を追求して誕生したスナックであり、</w:t>
      </w:r>
      <w:r w:rsidRPr="003C6C3B">
        <w:br/>
        <w:t>それを崩すアレンジは、理念への逆行であると考えます。</w:t>
      </w:r>
    </w:p>
    <w:p w14:paraId="4A886652" w14:textId="77777777" w:rsidR="003C6C3B" w:rsidRPr="003C6C3B" w:rsidRDefault="003C6C3B" w:rsidP="003C6C3B">
      <w:r w:rsidRPr="003C6C3B">
        <w:pict w14:anchorId="60141C1A">
          <v:rect id="_x0000_i1141" style="width:0;height:1.5pt" o:hralign="center" o:hrstd="t" o:hr="t" fillcolor="#a0a0a0" stroked="f">
            <v:textbox inset="5.85pt,.7pt,5.85pt,.7pt"/>
          </v:rect>
        </w:pict>
      </w:r>
    </w:p>
    <w:p w14:paraId="6DCA306D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理由①：開発思想の否定</w:t>
      </w:r>
    </w:p>
    <w:p w14:paraId="00B0C13C" w14:textId="77777777" w:rsidR="003C6C3B" w:rsidRPr="003C6C3B" w:rsidRDefault="003C6C3B" w:rsidP="003C6C3B">
      <w:r w:rsidRPr="003C6C3B">
        <w:t>じゃがりこの誕生背景を見れば、その本質が明確です。</w:t>
      </w:r>
      <w:r w:rsidRPr="003C6C3B">
        <w:br/>
        <w:t>開発当時、「女子高生が片手で食べられて手が汚れないスナック」というコンセプトが最優先されました。</w:t>
      </w:r>
      <w:r w:rsidRPr="003C6C3B">
        <w:br/>
        <w:t>箱型からカップ型への変更も、利便性と持ち運びの良さを追求した結果です。</w:t>
      </w:r>
    </w:p>
    <w:p w14:paraId="17F1C330" w14:textId="77777777" w:rsidR="003C6C3B" w:rsidRPr="003C6C3B" w:rsidRDefault="003C6C3B" w:rsidP="003C6C3B">
      <w:r w:rsidRPr="003C6C3B">
        <w:t>この“簡便性・軽快さ”がじゃがりこの命。</w:t>
      </w:r>
      <w:r w:rsidRPr="003C6C3B">
        <w:br/>
        <w:t>それを湯で溶かし、焼き、混ぜて“料理”にすることは、もはやじゃがりこではありません。</w:t>
      </w:r>
      <w:r w:rsidRPr="003C6C3B">
        <w:br/>
      </w:r>
      <w:r w:rsidRPr="003C6C3B">
        <w:rPr>
          <w:b/>
          <w:bCs/>
        </w:rPr>
        <w:t>アレンジは本質の破壊であり、カルビーの思想への冒涜です。</w:t>
      </w:r>
    </w:p>
    <w:p w14:paraId="30D9B83F" w14:textId="77777777" w:rsidR="003C6C3B" w:rsidRPr="003C6C3B" w:rsidRDefault="003C6C3B" w:rsidP="003C6C3B">
      <w:r w:rsidRPr="003C6C3B">
        <w:pict w14:anchorId="7E86EA15">
          <v:rect id="_x0000_i1142" style="width:0;height:1.5pt" o:hralign="center" o:hrstd="t" o:hr="t" fillcolor="#a0a0a0" stroked="f">
            <v:textbox inset="5.85pt,.7pt,5.85pt,.7pt"/>
          </v:rect>
        </w:pict>
      </w:r>
    </w:p>
    <w:p w14:paraId="2B7E0385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理由②：公式レシピの誤解</w:t>
      </w:r>
    </w:p>
    <w:p w14:paraId="1C59D11C" w14:textId="77777777" w:rsidR="003C6C3B" w:rsidRPr="003C6C3B" w:rsidRDefault="003C6C3B" w:rsidP="003C6C3B">
      <w:r w:rsidRPr="003C6C3B">
        <w:lastRenderedPageBreak/>
        <w:t>肯定側は「公式が推奨している」と主張しますが、あれは“楽しみ方の提案”に過ぎません。</w:t>
      </w:r>
      <w:r w:rsidRPr="003C6C3B">
        <w:br/>
        <w:t>カルビーは明言しています。</w:t>
      </w:r>
      <w:r w:rsidRPr="003C6C3B">
        <w:br/>
        <w:t>「じゃがりこはスナック菓子であり、料理素材として設計されていない」と。</w:t>
      </w:r>
      <w:r w:rsidRPr="003C6C3B">
        <w:br/>
        <w:t>つまり、レシピ紹介は“余興”であって“正規の食べ方”ではないのです。</w:t>
      </w:r>
    </w:p>
    <w:p w14:paraId="3CB7DB74" w14:textId="77777777" w:rsidR="003C6C3B" w:rsidRPr="003C6C3B" w:rsidRDefault="003C6C3B" w:rsidP="003C6C3B">
      <w:r w:rsidRPr="003C6C3B">
        <w:t>企業がレシピを出すのは、SNS時代に話題を生むためのマーケティング手段であって、</w:t>
      </w:r>
      <w:r w:rsidRPr="003C6C3B">
        <w:br/>
        <w:t>じゃがりこの本来の使命──“手軽なおやつ”──を変える意図ではありません。</w:t>
      </w:r>
    </w:p>
    <w:p w14:paraId="746ABCC7" w14:textId="77777777" w:rsidR="003C6C3B" w:rsidRPr="003C6C3B" w:rsidRDefault="003C6C3B" w:rsidP="003C6C3B">
      <w:r w:rsidRPr="003C6C3B">
        <w:pict w14:anchorId="18CF2343">
          <v:rect id="_x0000_i1143" style="width:0;height:1.5pt" o:hralign="center" o:hrstd="t" o:hr="t" fillcolor="#a0a0a0" stroked="f">
            <v:textbox inset="5.85pt,.7pt,5.85pt,.7pt"/>
          </v:rect>
        </w:pict>
      </w:r>
    </w:p>
    <w:p w14:paraId="3DD91953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理由③：お菓子のアイデンティティ喪失</w:t>
      </w:r>
    </w:p>
    <w:p w14:paraId="4CAD68E2" w14:textId="77777777" w:rsidR="003C6C3B" w:rsidRPr="003C6C3B" w:rsidRDefault="003C6C3B" w:rsidP="003C6C3B">
      <w:r w:rsidRPr="003C6C3B">
        <w:t>アレンジが進むと、じゃがりこは“お菓子”ではなく“食材”になります。</w:t>
      </w:r>
      <w:r w:rsidRPr="003C6C3B">
        <w:br/>
        <w:t>それは、ポテトチップスをすり潰してパン粉代わりに使うようなもの。</w:t>
      </w:r>
      <w:r w:rsidRPr="003C6C3B">
        <w:br/>
        <w:t>確かに面白いですが、それを“ポテトチップスらしい食べ方”とは言えません。</w:t>
      </w:r>
    </w:p>
    <w:p w14:paraId="339D76E0" w14:textId="77777777" w:rsidR="003C6C3B" w:rsidRPr="003C6C3B" w:rsidRDefault="003C6C3B" w:rsidP="003C6C3B">
      <w:r w:rsidRPr="003C6C3B">
        <w:t>お菓子には“軽やかな楽しみ”があります。</w:t>
      </w:r>
      <w:r w:rsidRPr="003C6C3B">
        <w:br/>
        <w:t>それを“調理素材”にしてしまえば、気軽さは失われ、じゃがりこの存在理由は薄れます。</w:t>
      </w:r>
    </w:p>
    <w:p w14:paraId="3AE641DF" w14:textId="77777777" w:rsidR="003C6C3B" w:rsidRPr="003C6C3B" w:rsidRDefault="003C6C3B" w:rsidP="003C6C3B">
      <w:r w:rsidRPr="003C6C3B">
        <w:pict w14:anchorId="5D889017">
          <v:rect id="_x0000_i1144" style="width:0;height:1.5pt" o:hralign="center" o:hrstd="t" o:hr="t" fillcolor="#a0a0a0" stroked="f">
            <v:textbox inset="5.85pt,.7pt,5.85pt,.7pt"/>
          </v:rect>
        </w:pict>
      </w:r>
    </w:p>
    <w:p w14:paraId="2E79E154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lastRenderedPageBreak/>
        <w:t>理由④：ブランドの混乱と文化の崩壊</w:t>
      </w:r>
    </w:p>
    <w:p w14:paraId="14C61AC7" w14:textId="77777777" w:rsidR="003C6C3B" w:rsidRPr="003C6C3B" w:rsidRDefault="003C6C3B" w:rsidP="003C6C3B">
      <w:r w:rsidRPr="003C6C3B">
        <w:t>じゃがりこには、“あげりこ”という文化があります。</w:t>
      </w:r>
      <w:r w:rsidRPr="003C6C3B">
        <w:br/>
        <w:t>パッケージにメッセージを書いたり、友達に配ったりする――そんな人と人をつなぐお菓子。</w:t>
      </w:r>
      <w:r w:rsidRPr="003C6C3B">
        <w:br/>
        <w:t>ところが、アレンジしてしまえば“その場で食べる手軽さ”が失われ、</w:t>
      </w:r>
      <w:r w:rsidRPr="003C6C3B">
        <w:br/>
        <w:t>共有は“調理”という行為を必要とする、別次元のものになります。</w:t>
      </w:r>
    </w:p>
    <w:p w14:paraId="0EFDEDCE" w14:textId="77777777" w:rsidR="003C6C3B" w:rsidRPr="003C6C3B" w:rsidRDefault="003C6C3B" w:rsidP="003C6C3B">
      <w:r w:rsidRPr="003C6C3B">
        <w:t>つまり、アレンジは「お菓子を通じた人のつながり」を断ち切る可能性があるのです。</w:t>
      </w:r>
    </w:p>
    <w:p w14:paraId="3E98C370" w14:textId="77777777" w:rsidR="003C6C3B" w:rsidRPr="003C6C3B" w:rsidRDefault="003C6C3B" w:rsidP="003C6C3B">
      <w:r w:rsidRPr="003C6C3B">
        <w:pict w14:anchorId="5B0C9886">
          <v:rect id="_x0000_i1145" style="width:0;height:1.5pt" o:hralign="center" o:hrstd="t" o:hr="t" fillcolor="#a0a0a0" stroked="f">
            <v:textbox inset="5.85pt,.7pt,5.85pt,.7pt"/>
          </v:rect>
        </w:pict>
      </w:r>
    </w:p>
    <w:p w14:paraId="058E8418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結論（否定立論）</w:t>
      </w:r>
    </w:p>
    <w:p w14:paraId="476E4F7B" w14:textId="77777777" w:rsidR="003C6C3B" w:rsidRPr="003C6C3B" w:rsidRDefault="003C6C3B" w:rsidP="003C6C3B">
      <w:r w:rsidRPr="003C6C3B">
        <w:t>じゃがりこは、“作る”ためではなく、“すぐ食べられる”ために生まれた。</w:t>
      </w:r>
      <w:r w:rsidRPr="003C6C3B">
        <w:br/>
        <w:t>それを変えてしまうアレンジは、商品の魂を見失わせる行為である。</w:t>
      </w:r>
      <w:r w:rsidRPr="003C6C3B">
        <w:br/>
        <w:t>したがって、私たちは「アレンジすべきではない」と主張します。</w:t>
      </w:r>
    </w:p>
    <w:p w14:paraId="6DEBF573" w14:textId="77777777" w:rsidR="003C6C3B" w:rsidRPr="003C6C3B" w:rsidRDefault="003C6C3B" w:rsidP="003C6C3B">
      <w:r w:rsidRPr="003C6C3B">
        <w:pict w14:anchorId="0D44222D">
          <v:rect id="_x0000_i1146" style="width:0;height:1.5pt" o:hralign="center" o:hrstd="t" o:hr="t" fillcolor="#a0a0a0" stroked="f">
            <v:textbox inset="5.85pt,.7pt,5.85pt,.7pt"/>
          </v:rect>
        </w:pict>
      </w:r>
    </w:p>
    <w:p w14:paraId="10343FD5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【反駁】</w:t>
      </w:r>
    </w:p>
    <w:p w14:paraId="3F817604" w14:textId="77777777" w:rsidR="003C6C3B" w:rsidRPr="003C6C3B" w:rsidRDefault="003C6C3B" w:rsidP="003C6C3B">
      <w:r w:rsidRPr="003C6C3B">
        <w:t>肯定側は“創造性”や“文化の発展”を強調します。</w:t>
      </w:r>
      <w:r w:rsidRPr="003C6C3B">
        <w:br/>
        <w:t>しかし、それは</w:t>
      </w:r>
      <w:r w:rsidRPr="003C6C3B">
        <w:rPr>
          <w:b/>
          <w:bCs/>
        </w:rPr>
        <w:t>商品に依存した一時的なブーム</w:t>
      </w:r>
      <w:r w:rsidRPr="003C6C3B">
        <w:t>に過ぎません。</w:t>
      </w:r>
    </w:p>
    <w:p w14:paraId="649954A9" w14:textId="77777777" w:rsidR="003C6C3B" w:rsidRPr="003C6C3B" w:rsidRDefault="003C6C3B" w:rsidP="003C6C3B">
      <w:r w:rsidRPr="003C6C3B">
        <w:lastRenderedPageBreak/>
        <w:t>SNSでのアレンジ投稿は確かに人気ですが、そこに持続性はあるでしょうか？</w:t>
      </w:r>
      <w:r w:rsidRPr="003C6C3B">
        <w:br/>
        <w:t>数か月後、誰も覚えていないレシピがほとんどです。</w:t>
      </w:r>
      <w:r w:rsidRPr="003C6C3B">
        <w:br/>
        <w:t>本当に文化とは、そうした“一過性の現象”を指すのでしょうか。</w:t>
      </w:r>
    </w:p>
    <w:p w14:paraId="6951D619" w14:textId="77777777" w:rsidR="003C6C3B" w:rsidRPr="003C6C3B" w:rsidRDefault="003C6C3B" w:rsidP="003C6C3B">
      <w:r w:rsidRPr="003C6C3B">
        <w:t>さらに、肯定側は「両立可能」と言いますが、</w:t>
      </w:r>
      <w:r w:rsidRPr="003C6C3B">
        <w:br/>
        <w:t>市場心理を考えれば、アレンジブームが進めば“普通の食べ方”が古臭く感じられ、</w:t>
      </w:r>
      <w:r w:rsidRPr="003C6C3B">
        <w:br/>
        <w:t>消費者の購買行動に影響を及ぼすリスクがあります。</w:t>
      </w:r>
      <w:r w:rsidRPr="003C6C3B">
        <w:br/>
        <w:t>ブランドの軸がぶれれば、信頼は崩れます。</w:t>
      </w:r>
    </w:p>
    <w:p w14:paraId="038F5CD8" w14:textId="77777777" w:rsidR="003C6C3B" w:rsidRPr="003C6C3B" w:rsidRDefault="003C6C3B" w:rsidP="003C6C3B">
      <w:r w:rsidRPr="003C6C3B">
        <w:t>そして、食品の多様化は悪いことではありませんが、</w:t>
      </w:r>
      <w:r w:rsidRPr="003C6C3B">
        <w:br/>
        <w:t>すべてを“素材化”してしまうことは、商品アイデンティティの崩壊です。</w:t>
      </w:r>
      <w:r w:rsidRPr="003C6C3B">
        <w:br/>
        <w:t>どんなに再構成しても、“お菓子”としての本質を守ることが文化の成熟であり、</w:t>
      </w:r>
      <w:r w:rsidRPr="003C6C3B">
        <w:br/>
        <w:t>そこを踏み越えるアレンジは“消費の暴走”に過ぎません。</w:t>
      </w:r>
    </w:p>
    <w:p w14:paraId="2DE98331" w14:textId="77777777" w:rsidR="003C6C3B" w:rsidRPr="003C6C3B" w:rsidRDefault="003C6C3B" w:rsidP="003C6C3B">
      <w:r w:rsidRPr="003C6C3B">
        <w:pict w14:anchorId="09DFD57E">
          <v:rect id="_x0000_i1147" style="width:0;height:1.5pt" o:hralign="center" o:hrstd="t" o:hr="t" fillcolor="#a0a0a0" stroked="f">
            <v:textbox inset="5.85pt,.7pt,5.85pt,.7pt"/>
          </v:rect>
        </w:pict>
      </w:r>
    </w:p>
    <w:p w14:paraId="725AB588" w14:textId="77777777" w:rsidR="003C6C3B" w:rsidRPr="003C6C3B" w:rsidRDefault="003C6C3B" w:rsidP="003C6C3B">
      <w:pPr>
        <w:rPr>
          <w:b/>
          <w:bCs/>
        </w:rPr>
      </w:pPr>
      <w:r w:rsidRPr="003C6C3B">
        <w:rPr>
          <w:b/>
          <w:bCs/>
        </w:rPr>
        <w:t>【最終弁論】</w:t>
      </w:r>
    </w:p>
    <w:p w14:paraId="1CF30E3B" w14:textId="77777777" w:rsidR="003C6C3B" w:rsidRPr="003C6C3B" w:rsidRDefault="003C6C3B" w:rsidP="003C6C3B">
      <w:r w:rsidRPr="003C6C3B">
        <w:t>皆さん。</w:t>
      </w:r>
      <w:r w:rsidRPr="003C6C3B">
        <w:br/>
        <w:t>じゃがりこは、単なるスナックではなく、“人と人をつなぐコミュニケーションツール”として生まれました。</w:t>
      </w:r>
      <w:r w:rsidRPr="003C6C3B">
        <w:br/>
        <w:t>手が汚れず、気軽に分け合えるその形には、</w:t>
      </w:r>
      <w:r w:rsidRPr="003C6C3B">
        <w:br/>
      </w:r>
      <w:r w:rsidRPr="003C6C3B">
        <w:lastRenderedPageBreak/>
        <w:t>「お菓子を通じて関係をつくる」という温かい理念が込められています。</w:t>
      </w:r>
    </w:p>
    <w:p w14:paraId="3375AF99" w14:textId="77777777" w:rsidR="003C6C3B" w:rsidRPr="003C6C3B" w:rsidRDefault="003C6C3B" w:rsidP="003C6C3B">
      <w:r w:rsidRPr="003C6C3B">
        <w:t>アレンジという名の創造は、一見華やかですが、</w:t>
      </w:r>
      <w:r w:rsidRPr="003C6C3B">
        <w:br/>
        <w:t>その根底には“本質からの乖離”が潜んでいます。</w:t>
      </w:r>
      <w:r w:rsidRPr="003C6C3B">
        <w:br/>
        <w:t>もしすべての人が“アレンジしなければ面白くない”と感じ始めたら、</w:t>
      </w:r>
      <w:r w:rsidRPr="003C6C3B">
        <w:br/>
        <w:t>本来のシンプルな楽しみ方は、静かに消えていくでしょう。</w:t>
      </w:r>
    </w:p>
    <w:p w14:paraId="44DE42F8" w14:textId="77777777" w:rsidR="003C6C3B" w:rsidRPr="003C6C3B" w:rsidRDefault="003C6C3B" w:rsidP="003C6C3B">
      <w:r w:rsidRPr="003C6C3B">
        <w:t>文化とは、変わることで続くものでもありますが、</w:t>
      </w:r>
      <w:r w:rsidRPr="003C6C3B">
        <w:br/>
      </w:r>
      <w:r w:rsidRPr="003C6C3B">
        <w:rPr>
          <w:b/>
          <w:bCs/>
        </w:rPr>
        <w:t>守ることで息づく価値もある</w:t>
      </w:r>
      <w:r w:rsidRPr="003C6C3B">
        <w:t>。</w:t>
      </w:r>
      <w:r w:rsidRPr="003C6C3B">
        <w:br/>
        <w:t>じゃがりこは、長年“そのままで完成された形”として愛されてきました。</w:t>
      </w:r>
    </w:p>
    <w:p w14:paraId="1DBBFB63" w14:textId="77777777" w:rsidR="003C6C3B" w:rsidRPr="003C6C3B" w:rsidRDefault="003C6C3B" w:rsidP="003C6C3B">
      <w:r w:rsidRPr="003C6C3B">
        <w:t>私たちは、この完成された小さな幸福を、</w:t>
      </w:r>
      <w:r w:rsidRPr="003C6C3B">
        <w:br/>
        <w:t>変えずに味わう勇気を持つべきだと考えます。</w:t>
      </w:r>
    </w:p>
    <w:p w14:paraId="4FA7CFE4" w14:textId="77777777" w:rsidR="003C6C3B" w:rsidRPr="003C6C3B" w:rsidRDefault="003C6C3B" w:rsidP="003C6C3B">
      <w:r w:rsidRPr="003C6C3B">
        <w:t>だからこそ結論は明確です。</w:t>
      </w:r>
      <w:r w:rsidRPr="003C6C3B">
        <w:br/>
      </w:r>
      <w:r w:rsidRPr="003C6C3B">
        <w:rPr>
          <w:b/>
          <w:bCs/>
        </w:rPr>
        <w:t>じゃがりこをアレンジすべきではない。</w:t>
      </w:r>
      <w:r w:rsidRPr="003C6C3B">
        <w:br/>
        <w:t>それは、お菓子の原点と人の温かさを守るための選択なのです。</w:t>
      </w:r>
    </w:p>
    <w:p w14:paraId="73DF503E" w14:textId="77777777" w:rsidR="003C6C3B" w:rsidRPr="003C6C3B" w:rsidRDefault="003C6C3B" w:rsidP="003C6C3B">
      <w:r w:rsidRPr="003C6C3B">
        <w:pict w14:anchorId="6B0DFEA4">
          <v:rect id="_x0000_i1148" style="width:0;height:1.5pt" o:hralign="center" o:hrstd="t" o:hr="t" fillcolor="#a0a0a0" stroked="f">
            <v:textbox inset="5.85pt,.7pt,5.85pt,.7pt"/>
          </v:rect>
        </w:pict>
      </w:r>
    </w:p>
    <w:p w14:paraId="5916425F" w14:textId="77777777" w:rsidR="003C6C3B" w:rsidRPr="003C6C3B" w:rsidRDefault="003C6C3B" w:rsidP="003C6C3B">
      <w:pPr>
        <w:rPr>
          <w:b/>
          <w:bCs/>
        </w:rPr>
      </w:pPr>
      <w:r w:rsidRPr="003C6C3B">
        <w:rPr>
          <w:rFonts w:ascii="Segoe UI Emoji" w:hAnsi="Segoe UI Emoji" w:cs="Segoe UI Emoji"/>
          <w:b/>
          <w:bCs/>
        </w:rPr>
        <w:t>🧭</w:t>
      </w:r>
      <w:r w:rsidRPr="003C6C3B">
        <w:rPr>
          <w:b/>
          <w:bCs/>
        </w:rPr>
        <w:t xml:space="preserve"> 総括（比較論点）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2958"/>
        <w:gridCol w:w="2935"/>
      </w:tblGrid>
      <w:tr w:rsidR="003C6C3B" w:rsidRPr="003C6C3B" w14:paraId="1ABC6C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D2D6C" w14:textId="77777777" w:rsidR="003C6C3B" w:rsidRPr="003C6C3B" w:rsidRDefault="003C6C3B" w:rsidP="003C6C3B">
            <w:pPr>
              <w:rPr>
                <w:b/>
                <w:bCs/>
              </w:rPr>
            </w:pPr>
            <w:r w:rsidRPr="003C6C3B">
              <w:rPr>
                <w:b/>
                <w:bCs/>
              </w:rPr>
              <w:lastRenderedPageBreak/>
              <w:t>論点</w:t>
            </w:r>
          </w:p>
        </w:tc>
        <w:tc>
          <w:tcPr>
            <w:tcW w:w="0" w:type="auto"/>
            <w:vAlign w:val="center"/>
            <w:hideMark/>
          </w:tcPr>
          <w:p w14:paraId="1CC46C31" w14:textId="77777777" w:rsidR="003C6C3B" w:rsidRPr="003C6C3B" w:rsidRDefault="003C6C3B" w:rsidP="003C6C3B">
            <w:pPr>
              <w:rPr>
                <w:b/>
                <w:bCs/>
              </w:rPr>
            </w:pPr>
            <w:r w:rsidRPr="003C6C3B">
              <w:rPr>
                <w:b/>
                <w:bCs/>
              </w:rPr>
              <w:t>推進派（肯定）</w:t>
            </w:r>
          </w:p>
        </w:tc>
        <w:tc>
          <w:tcPr>
            <w:tcW w:w="0" w:type="auto"/>
            <w:vAlign w:val="center"/>
            <w:hideMark/>
          </w:tcPr>
          <w:p w14:paraId="3677531E" w14:textId="77777777" w:rsidR="003C6C3B" w:rsidRPr="003C6C3B" w:rsidRDefault="003C6C3B" w:rsidP="003C6C3B">
            <w:pPr>
              <w:rPr>
                <w:b/>
                <w:bCs/>
              </w:rPr>
            </w:pPr>
            <w:r w:rsidRPr="003C6C3B">
              <w:rPr>
                <w:b/>
                <w:bCs/>
              </w:rPr>
              <w:t>否定派（反対）</w:t>
            </w:r>
          </w:p>
        </w:tc>
      </w:tr>
      <w:tr w:rsidR="003C6C3B" w:rsidRPr="003C6C3B" w14:paraId="0A8060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94958" w14:textId="77777777" w:rsidR="003C6C3B" w:rsidRPr="003C6C3B" w:rsidRDefault="003C6C3B" w:rsidP="003C6C3B">
            <w:r w:rsidRPr="003C6C3B">
              <w:rPr>
                <w:b/>
                <w:bCs/>
              </w:rPr>
              <w:t>商品価値</w:t>
            </w:r>
          </w:p>
        </w:tc>
        <w:tc>
          <w:tcPr>
            <w:tcW w:w="0" w:type="auto"/>
            <w:vAlign w:val="center"/>
            <w:hideMark/>
          </w:tcPr>
          <w:p w14:paraId="32CF9806" w14:textId="77777777" w:rsidR="003C6C3B" w:rsidRPr="003C6C3B" w:rsidRDefault="003C6C3B" w:rsidP="003C6C3B">
            <w:r w:rsidRPr="003C6C3B">
              <w:t>新しい体験を生む拡張</w:t>
            </w:r>
          </w:p>
        </w:tc>
        <w:tc>
          <w:tcPr>
            <w:tcW w:w="0" w:type="auto"/>
            <w:vAlign w:val="center"/>
            <w:hideMark/>
          </w:tcPr>
          <w:p w14:paraId="6107FCF6" w14:textId="77777777" w:rsidR="003C6C3B" w:rsidRPr="003C6C3B" w:rsidRDefault="003C6C3B" w:rsidP="003C6C3B">
            <w:r w:rsidRPr="003C6C3B">
              <w:t>本質を守ることが価値</w:t>
            </w:r>
          </w:p>
        </w:tc>
      </w:tr>
      <w:tr w:rsidR="003C6C3B" w:rsidRPr="003C6C3B" w14:paraId="0EA93D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44695" w14:textId="77777777" w:rsidR="003C6C3B" w:rsidRPr="003C6C3B" w:rsidRDefault="003C6C3B" w:rsidP="003C6C3B">
            <w:r w:rsidRPr="003C6C3B">
              <w:rPr>
                <w:b/>
                <w:bCs/>
              </w:rPr>
              <w:t>文化性</w:t>
            </w:r>
          </w:p>
        </w:tc>
        <w:tc>
          <w:tcPr>
            <w:tcW w:w="0" w:type="auto"/>
            <w:vAlign w:val="center"/>
            <w:hideMark/>
          </w:tcPr>
          <w:p w14:paraId="76E4A914" w14:textId="77777777" w:rsidR="003C6C3B" w:rsidRPr="003C6C3B" w:rsidRDefault="003C6C3B" w:rsidP="003C6C3B">
            <w:r w:rsidRPr="003C6C3B">
              <w:t>消費者参加・SNS文化の創造</w:t>
            </w:r>
          </w:p>
        </w:tc>
        <w:tc>
          <w:tcPr>
            <w:tcW w:w="0" w:type="auto"/>
            <w:vAlign w:val="center"/>
            <w:hideMark/>
          </w:tcPr>
          <w:p w14:paraId="3D375449" w14:textId="77777777" w:rsidR="003C6C3B" w:rsidRPr="003C6C3B" w:rsidRDefault="003C6C3B" w:rsidP="003C6C3B">
            <w:r w:rsidRPr="003C6C3B">
              <w:t>一時的流行による本質の崩壊</w:t>
            </w:r>
          </w:p>
        </w:tc>
      </w:tr>
      <w:tr w:rsidR="003C6C3B" w:rsidRPr="003C6C3B" w14:paraId="69547B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08E95" w14:textId="77777777" w:rsidR="003C6C3B" w:rsidRPr="003C6C3B" w:rsidRDefault="003C6C3B" w:rsidP="003C6C3B">
            <w:r w:rsidRPr="003C6C3B">
              <w:rPr>
                <w:b/>
                <w:bCs/>
              </w:rPr>
              <w:t>企業理念との整合性</w:t>
            </w:r>
          </w:p>
        </w:tc>
        <w:tc>
          <w:tcPr>
            <w:tcW w:w="0" w:type="auto"/>
            <w:vAlign w:val="center"/>
            <w:hideMark/>
          </w:tcPr>
          <w:p w14:paraId="638AB009" w14:textId="77777777" w:rsidR="003C6C3B" w:rsidRPr="003C6C3B" w:rsidRDefault="003C6C3B" w:rsidP="003C6C3B">
            <w:r w:rsidRPr="003C6C3B">
              <w:t>挑戦精神を受け継ぐ</w:t>
            </w:r>
          </w:p>
        </w:tc>
        <w:tc>
          <w:tcPr>
            <w:tcW w:w="0" w:type="auto"/>
            <w:vAlign w:val="center"/>
            <w:hideMark/>
          </w:tcPr>
          <w:p w14:paraId="5A90352A" w14:textId="77777777" w:rsidR="003C6C3B" w:rsidRPr="003C6C3B" w:rsidRDefault="003C6C3B" w:rsidP="003C6C3B">
            <w:r w:rsidRPr="003C6C3B">
              <w:t>手軽さ・清潔さの理念を守る</w:t>
            </w:r>
          </w:p>
        </w:tc>
      </w:tr>
      <w:tr w:rsidR="003C6C3B" w:rsidRPr="003C6C3B" w14:paraId="2FE202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97981" w14:textId="77777777" w:rsidR="003C6C3B" w:rsidRPr="003C6C3B" w:rsidRDefault="003C6C3B" w:rsidP="003C6C3B">
            <w:r w:rsidRPr="003C6C3B">
              <w:rPr>
                <w:b/>
                <w:bCs/>
              </w:rPr>
              <w:t>社会的意義</w:t>
            </w:r>
          </w:p>
        </w:tc>
        <w:tc>
          <w:tcPr>
            <w:tcW w:w="0" w:type="auto"/>
            <w:vAlign w:val="center"/>
            <w:hideMark/>
          </w:tcPr>
          <w:p w14:paraId="11574C04" w14:textId="77777777" w:rsidR="003C6C3B" w:rsidRPr="003C6C3B" w:rsidRDefault="003C6C3B" w:rsidP="003C6C3B">
            <w:r w:rsidRPr="003C6C3B">
              <w:t>自由な発想・食品ロス削減</w:t>
            </w:r>
          </w:p>
        </w:tc>
        <w:tc>
          <w:tcPr>
            <w:tcW w:w="0" w:type="auto"/>
            <w:vAlign w:val="center"/>
            <w:hideMark/>
          </w:tcPr>
          <w:p w14:paraId="5D0BFC7C" w14:textId="77777777" w:rsidR="003C6C3B" w:rsidRPr="003C6C3B" w:rsidRDefault="003C6C3B" w:rsidP="003C6C3B">
            <w:r w:rsidRPr="003C6C3B">
              <w:t>コンセプト維持・文化の安定</w:t>
            </w:r>
          </w:p>
        </w:tc>
      </w:tr>
      <w:tr w:rsidR="003C6C3B" w:rsidRPr="003C6C3B" w14:paraId="507797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21B35" w14:textId="77777777" w:rsidR="003C6C3B" w:rsidRPr="003C6C3B" w:rsidRDefault="003C6C3B" w:rsidP="003C6C3B">
            <w:r w:rsidRPr="003C6C3B">
              <w:rPr>
                <w:b/>
                <w:bCs/>
              </w:rPr>
              <w:t>ブランドへの影響</w:t>
            </w:r>
          </w:p>
        </w:tc>
        <w:tc>
          <w:tcPr>
            <w:tcW w:w="0" w:type="auto"/>
            <w:vAlign w:val="center"/>
            <w:hideMark/>
          </w:tcPr>
          <w:p w14:paraId="765A7D2B" w14:textId="77777777" w:rsidR="003C6C3B" w:rsidRPr="003C6C3B" w:rsidRDefault="003C6C3B" w:rsidP="003C6C3B">
            <w:r w:rsidRPr="003C6C3B">
              <w:t>ファン層拡大・共創</w:t>
            </w:r>
          </w:p>
        </w:tc>
        <w:tc>
          <w:tcPr>
            <w:tcW w:w="0" w:type="auto"/>
            <w:vAlign w:val="center"/>
            <w:hideMark/>
          </w:tcPr>
          <w:p w14:paraId="0880CE50" w14:textId="77777777" w:rsidR="003C6C3B" w:rsidRPr="003C6C3B" w:rsidRDefault="003C6C3B" w:rsidP="003C6C3B">
            <w:r w:rsidRPr="003C6C3B">
              <w:t>軸の喪失・価値の分散</w:t>
            </w:r>
          </w:p>
        </w:tc>
      </w:tr>
    </w:tbl>
    <w:p w14:paraId="345EF680" w14:textId="68ECC2F1" w:rsidR="003073AF" w:rsidRPr="003C6C3B" w:rsidRDefault="003073AF" w:rsidP="003C6C3B"/>
    <w:sectPr w:rsidR="003073AF" w:rsidRPr="003C6C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D0FBE"/>
    <w:multiLevelType w:val="multilevel"/>
    <w:tmpl w:val="600A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766C0"/>
    <w:multiLevelType w:val="multilevel"/>
    <w:tmpl w:val="4B1A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16A7D"/>
    <w:multiLevelType w:val="multilevel"/>
    <w:tmpl w:val="2ECA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D47A3"/>
    <w:multiLevelType w:val="multilevel"/>
    <w:tmpl w:val="156C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231420">
    <w:abstractNumId w:val="0"/>
  </w:num>
  <w:num w:numId="2" w16cid:durableId="830826627">
    <w:abstractNumId w:val="3"/>
  </w:num>
  <w:num w:numId="3" w16cid:durableId="1804031896">
    <w:abstractNumId w:val="1"/>
  </w:num>
  <w:num w:numId="4" w16cid:durableId="284847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AF"/>
    <w:rsid w:val="001D51FD"/>
    <w:rsid w:val="003073AF"/>
    <w:rsid w:val="003C6C3B"/>
    <w:rsid w:val="005A2699"/>
    <w:rsid w:val="007B671F"/>
    <w:rsid w:val="007F6382"/>
    <w:rsid w:val="00B6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6DE123"/>
  <w15:chartTrackingRefBased/>
  <w15:docId w15:val="{13324FD4-9F9A-4EB9-9304-2B9B8FB9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73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7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3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73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73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73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73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73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73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073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073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073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07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07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07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07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07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073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073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07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73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073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7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073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73A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073A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07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073A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07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1977</Words>
  <Characters>1997</Characters>
  <Application>Microsoft Office Word</Application>
  <DocSecurity>0</DocSecurity>
  <Lines>99</Lines>
  <Paragraphs>82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THAT11E09334 平野翔太</dc:creator>
  <cp:keywords/>
  <dc:description/>
  <cp:lastModifiedBy>THAT11E09334 平野翔太</cp:lastModifiedBy>
  <cp:revision>2</cp:revision>
  <dcterms:created xsi:type="dcterms:W3CDTF">2025-10-16T00:20:00Z</dcterms:created>
  <dcterms:modified xsi:type="dcterms:W3CDTF">2025-10-16T00:28:00Z</dcterms:modified>
</cp:coreProperties>
</file>