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4FA61" w14:textId="77777777" w:rsidR="005A54E2" w:rsidRPr="00D8212C" w:rsidRDefault="00000000">
      <w:pPr>
        <w:pStyle w:val="1"/>
        <w:spacing w:before="0" w:after="200"/>
        <w:rPr>
          <w:rFonts w:ascii="Meiryo UI" w:eastAsia="Meiryo UI" w:hAnsi="Meiryo UI"/>
        </w:rPr>
      </w:pPr>
      <w:r w:rsidRPr="00D8212C">
        <w:rPr>
          <w:rFonts w:ascii="Meiryo UI" w:eastAsia="Meiryo UI" w:hAnsi="Meiryo UI"/>
          <w:sz w:val="40"/>
          <w:szCs w:val="40"/>
        </w:rPr>
        <w:t>議　事　録</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86"/>
      </w:tblGrid>
      <w:tr w:rsidR="005A54E2" w:rsidRPr="00D8212C" w14:paraId="4AEB5C2C" w14:textId="77777777">
        <w:tc>
          <w:tcPr>
            <w:tcW w:w="2000" w:type="dxa"/>
            <w:tcBorders>
              <w:top w:val="single" w:sz="1" w:space="0" w:color="CCCCCC"/>
              <w:left w:val="single" w:sz="1" w:space="0" w:color="CCCCCC"/>
              <w:bottom w:val="single" w:sz="1" w:space="0" w:color="CCCCCC"/>
              <w:right w:val="single" w:sz="1" w:space="0" w:color="CCCCCC"/>
            </w:tcBorders>
            <w:shd w:val="clear" w:color="auto" w:fill="4A6FA5"/>
            <w:tcMar>
              <w:top w:w="80" w:type="dxa"/>
              <w:left w:w="120" w:type="dxa"/>
              <w:bottom w:w="80" w:type="dxa"/>
              <w:right w:w="120" w:type="dxa"/>
            </w:tcMar>
          </w:tcPr>
          <w:p w14:paraId="0D365467" w14:textId="77777777" w:rsidR="005A54E2" w:rsidRPr="00D8212C" w:rsidRDefault="00000000">
            <w:pPr>
              <w:rPr>
                <w:rFonts w:ascii="Meiryo UI" w:eastAsia="Meiryo UI" w:hAnsi="Meiryo UI"/>
              </w:rPr>
            </w:pPr>
            <w:r w:rsidRPr="00D8212C">
              <w:rPr>
                <w:rFonts w:ascii="Meiryo UI" w:eastAsia="Meiryo UI" w:hAnsi="Meiryo UI"/>
                <w:b/>
                <w:bCs/>
                <w:color w:val="FFFFFF"/>
              </w:rPr>
              <w:t>会議名</w:t>
            </w:r>
          </w:p>
        </w:tc>
        <w:tc>
          <w:tcPr>
            <w:tcW w:w="7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0B2E1" w14:textId="6A368999" w:rsidR="005A54E2" w:rsidRPr="00D8212C" w:rsidRDefault="00D8212C">
            <w:pPr>
              <w:rPr>
                <w:rFonts w:ascii="Meiryo UI" w:eastAsia="Meiryo UI" w:hAnsi="Meiryo UI"/>
              </w:rPr>
            </w:pPr>
            <w:r w:rsidRPr="00D8212C">
              <w:rPr>
                <w:rFonts w:ascii="Meiryo UI" w:eastAsia="Meiryo UI" w:hAnsi="Meiryo UI" w:cs="ＭＳ 明朝" w:hint="eastAsia"/>
                <w:color w:val="000000"/>
              </w:rPr>
              <w:t>【動画生成「</w:t>
            </w:r>
            <w:r w:rsidRPr="00D8212C">
              <w:rPr>
                <w:rFonts w:ascii="Meiryo UI" w:eastAsia="Meiryo UI" w:hAnsi="Meiryo UI"/>
                <w:color w:val="000000"/>
              </w:rPr>
              <w:t>Sora</w:t>
            </w:r>
            <w:r w:rsidRPr="00D8212C">
              <w:rPr>
                <w:rFonts w:ascii="Meiryo UI" w:eastAsia="Meiryo UI" w:hAnsi="Meiryo UI" w:cs="ＭＳ 明朝" w:hint="eastAsia"/>
                <w:color w:val="000000"/>
              </w:rPr>
              <w:t>」終了</w:t>
            </w:r>
            <w:r w:rsidRPr="00D8212C">
              <w:rPr>
                <w:rFonts w:ascii="Meiryo UI" w:eastAsia="Meiryo UI" w:hAnsi="Meiryo UI"/>
                <w:color w:val="000000"/>
              </w:rPr>
              <w:t>→</w:t>
            </w:r>
            <w:r w:rsidRPr="00D8212C">
              <w:rPr>
                <w:rFonts w:ascii="Meiryo UI" w:eastAsia="Meiryo UI" w:hAnsi="Meiryo UI" w:cs="ＭＳ 明朝" w:hint="eastAsia"/>
                <w:color w:val="000000"/>
              </w:rPr>
              <w:t>新型</w:t>
            </w:r>
            <w:r w:rsidRPr="00D8212C">
              <w:rPr>
                <w:rFonts w:ascii="Meiryo UI" w:eastAsia="Meiryo UI" w:hAnsi="Meiryo UI"/>
                <w:color w:val="000000"/>
              </w:rPr>
              <w:t>GPT</w:t>
            </w:r>
            <w:r w:rsidRPr="00D8212C">
              <w:rPr>
                <w:rFonts w:ascii="Meiryo UI" w:eastAsia="Meiryo UI" w:hAnsi="Meiryo UI" w:cs="ＭＳ 明朝" w:hint="eastAsia"/>
                <w:color w:val="000000"/>
              </w:rPr>
              <w:t>に全振り】今井翔太「技術力は</w:t>
            </w:r>
            <w:r w:rsidRPr="00D8212C">
              <w:rPr>
                <w:rFonts w:ascii="Meiryo UI" w:eastAsia="Meiryo UI" w:hAnsi="Meiryo UI"/>
                <w:color w:val="000000"/>
              </w:rPr>
              <w:t>OpenAI</w:t>
            </w:r>
            <w:r w:rsidRPr="00D8212C">
              <w:rPr>
                <w:rFonts w:ascii="Meiryo UI" w:eastAsia="Meiryo UI" w:hAnsi="Meiryo UI" w:cs="ＭＳ 明朝" w:hint="eastAsia"/>
                <w:color w:val="000000"/>
              </w:rPr>
              <w:t>が今もトップ」／新モデルは「</w:t>
            </w:r>
            <w:r w:rsidRPr="00D8212C">
              <w:rPr>
                <w:rFonts w:ascii="Meiryo UI" w:eastAsia="Meiryo UI" w:hAnsi="Meiryo UI"/>
                <w:color w:val="000000"/>
              </w:rPr>
              <w:t>Claude Mythos</w:t>
            </w:r>
            <w:r w:rsidRPr="00D8212C">
              <w:rPr>
                <w:rFonts w:ascii="Meiryo UI" w:eastAsia="Meiryo UI" w:hAnsi="Meiryo UI" w:cs="ＭＳ 明朝" w:hint="eastAsia"/>
                <w:color w:val="000000"/>
              </w:rPr>
              <w:t>」並みか／</w:t>
            </w:r>
            <w:r w:rsidRPr="00D8212C">
              <w:rPr>
                <w:rFonts w:ascii="Meiryo UI" w:eastAsia="Meiryo UI" w:hAnsi="Meiryo UI"/>
                <w:color w:val="000000"/>
              </w:rPr>
              <w:t>Anthropic</w:t>
            </w:r>
            <w:r w:rsidRPr="00D8212C">
              <w:rPr>
                <w:rFonts w:ascii="Meiryo UI" w:eastAsia="Meiryo UI" w:hAnsi="Meiryo UI" w:cs="ＭＳ 明朝" w:hint="eastAsia"/>
                <w:color w:val="000000"/>
              </w:rPr>
              <w:t>が売上高で追い抜いた【</w:t>
            </w:r>
            <w:r w:rsidRPr="00D8212C">
              <w:rPr>
                <w:rFonts w:ascii="Meiryo UI" w:eastAsia="Meiryo UI" w:hAnsi="Meiryo UI"/>
                <w:color w:val="000000"/>
              </w:rPr>
              <w:t>AI QUEST</w:t>
            </w:r>
            <w:r w:rsidRPr="00D8212C">
              <w:rPr>
                <w:rFonts w:ascii="Meiryo UI" w:eastAsia="Meiryo UI" w:hAnsi="Meiryo UI" w:cs="ＭＳ 明朝" w:hint="eastAsia"/>
                <w:color w:val="000000"/>
              </w:rPr>
              <w:t>】</w:t>
            </w:r>
          </w:p>
        </w:tc>
      </w:tr>
      <w:tr w:rsidR="005A54E2" w:rsidRPr="00D8212C" w14:paraId="1586217A" w14:textId="77777777">
        <w:tc>
          <w:tcPr>
            <w:tcW w:w="2000" w:type="dxa"/>
            <w:tcBorders>
              <w:top w:val="single" w:sz="1" w:space="0" w:color="CCCCCC"/>
              <w:left w:val="single" w:sz="1" w:space="0" w:color="CCCCCC"/>
              <w:bottom w:val="single" w:sz="1" w:space="0" w:color="CCCCCC"/>
              <w:right w:val="single" w:sz="1" w:space="0" w:color="CCCCCC"/>
            </w:tcBorders>
            <w:shd w:val="clear" w:color="auto" w:fill="4A6FA5"/>
            <w:tcMar>
              <w:top w:w="80" w:type="dxa"/>
              <w:left w:w="120" w:type="dxa"/>
              <w:bottom w:w="80" w:type="dxa"/>
              <w:right w:w="120" w:type="dxa"/>
            </w:tcMar>
          </w:tcPr>
          <w:p w14:paraId="423BD655" w14:textId="77777777" w:rsidR="005A54E2" w:rsidRPr="00D8212C" w:rsidRDefault="00000000">
            <w:pPr>
              <w:rPr>
                <w:rFonts w:ascii="Meiryo UI" w:eastAsia="Meiryo UI" w:hAnsi="Meiryo UI"/>
              </w:rPr>
            </w:pPr>
            <w:r w:rsidRPr="00D8212C">
              <w:rPr>
                <w:rFonts w:ascii="Meiryo UI" w:eastAsia="Meiryo UI" w:hAnsi="Meiryo UI"/>
                <w:b/>
                <w:bCs/>
                <w:color w:val="FFFFFF"/>
              </w:rPr>
              <w:t>開催日時</w:t>
            </w:r>
          </w:p>
        </w:tc>
        <w:tc>
          <w:tcPr>
            <w:tcW w:w="7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A4643" w14:textId="0242CC4A" w:rsidR="005A54E2" w:rsidRPr="00D8212C" w:rsidRDefault="00000000">
            <w:pPr>
              <w:rPr>
                <w:rFonts w:ascii="Meiryo UI" w:eastAsia="Meiryo UI" w:hAnsi="Meiryo UI"/>
              </w:rPr>
            </w:pPr>
            <w:r w:rsidRPr="00D8212C">
              <w:rPr>
                <w:rFonts w:ascii="Meiryo UI" w:eastAsia="Meiryo UI" w:hAnsi="Meiryo UI"/>
                <w:color w:val="000000"/>
              </w:rPr>
              <w:t>2026</w:t>
            </w:r>
            <w:r w:rsidR="00D8212C" w:rsidRPr="00D8212C">
              <w:rPr>
                <w:rFonts w:ascii="Meiryo UI" w:eastAsia="Meiryo UI" w:hAnsi="Meiryo UI" w:hint="eastAsia"/>
                <w:color w:val="000000"/>
              </w:rPr>
              <w:t>/04/14</w:t>
            </w:r>
          </w:p>
        </w:tc>
      </w:tr>
      <w:tr w:rsidR="005A54E2" w:rsidRPr="00D8212C" w14:paraId="362722B4" w14:textId="77777777">
        <w:tc>
          <w:tcPr>
            <w:tcW w:w="2000" w:type="dxa"/>
            <w:tcBorders>
              <w:top w:val="single" w:sz="1" w:space="0" w:color="CCCCCC"/>
              <w:left w:val="single" w:sz="1" w:space="0" w:color="CCCCCC"/>
              <w:bottom w:val="single" w:sz="1" w:space="0" w:color="CCCCCC"/>
              <w:right w:val="single" w:sz="1" w:space="0" w:color="CCCCCC"/>
            </w:tcBorders>
            <w:shd w:val="clear" w:color="auto" w:fill="4A6FA5"/>
            <w:tcMar>
              <w:top w:w="80" w:type="dxa"/>
              <w:left w:w="120" w:type="dxa"/>
              <w:bottom w:w="80" w:type="dxa"/>
              <w:right w:w="120" w:type="dxa"/>
            </w:tcMar>
          </w:tcPr>
          <w:p w14:paraId="55BF1472" w14:textId="77777777" w:rsidR="005A54E2" w:rsidRPr="00D8212C" w:rsidRDefault="00000000">
            <w:pPr>
              <w:rPr>
                <w:rFonts w:ascii="Meiryo UI" w:eastAsia="Meiryo UI" w:hAnsi="Meiryo UI"/>
              </w:rPr>
            </w:pPr>
            <w:r w:rsidRPr="00D8212C">
              <w:rPr>
                <w:rFonts w:ascii="Meiryo UI" w:eastAsia="Meiryo UI" w:hAnsi="Meiryo UI"/>
                <w:b/>
                <w:bCs/>
                <w:color w:val="FFFFFF"/>
              </w:rPr>
              <w:t>参加者</w:t>
            </w:r>
          </w:p>
        </w:tc>
        <w:tc>
          <w:tcPr>
            <w:tcW w:w="7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02C10" w14:textId="77777777" w:rsidR="005A54E2" w:rsidRPr="00D8212C" w:rsidRDefault="00000000">
            <w:pPr>
              <w:rPr>
                <w:rFonts w:ascii="Meiryo UI" w:eastAsia="Meiryo UI" w:hAnsi="Meiryo UI"/>
              </w:rPr>
            </w:pPr>
            <w:r w:rsidRPr="00D8212C">
              <w:rPr>
                <w:rFonts w:ascii="Meiryo UI" w:eastAsia="Meiryo UI" w:hAnsi="Meiryo UI"/>
                <w:color w:val="000000"/>
              </w:rPr>
              <w:t>中川 雅博氏、今井 翔太氏</w:t>
            </w:r>
          </w:p>
        </w:tc>
      </w:tr>
      <w:tr w:rsidR="005A54E2" w:rsidRPr="00D8212C" w14:paraId="3FEC8A57" w14:textId="77777777">
        <w:tc>
          <w:tcPr>
            <w:tcW w:w="2000" w:type="dxa"/>
            <w:tcBorders>
              <w:top w:val="single" w:sz="1" w:space="0" w:color="CCCCCC"/>
              <w:left w:val="single" w:sz="1" w:space="0" w:color="CCCCCC"/>
              <w:bottom w:val="single" w:sz="1" w:space="0" w:color="CCCCCC"/>
              <w:right w:val="single" w:sz="1" w:space="0" w:color="CCCCCC"/>
            </w:tcBorders>
            <w:shd w:val="clear" w:color="auto" w:fill="4A6FA5"/>
            <w:tcMar>
              <w:top w:w="80" w:type="dxa"/>
              <w:left w:w="120" w:type="dxa"/>
              <w:bottom w:w="80" w:type="dxa"/>
              <w:right w:w="120" w:type="dxa"/>
            </w:tcMar>
          </w:tcPr>
          <w:p w14:paraId="166B1268" w14:textId="77777777" w:rsidR="005A54E2" w:rsidRPr="00D8212C" w:rsidRDefault="00000000">
            <w:pPr>
              <w:rPr>
                <w:rFonts w:ascii="Meiryo UI" w:eastAsia="Meiryo UI" w:hAnsi="Meiryo UI"/>
              </w:rPr>
            </w:pPr>
            <w:r w:rsidRPr="00D8212C">
              <w:rPr>
                <w:rFonts w:ascii="Meiryo UI" w:eastAsia="Meiryo UI" w:hAnsi="Meiryo UI"/>
                <w:b/>
                <w:bCs/>
                <w:color w:val="FFFFFF"/>
              </w:rPr>
              <w:t>資料</w:t>
            </w:r>
          </w:p>
        </w:tc>
        <w:tc>
          <w:tcPr>
            <w:tcW w:w="7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DF068" w14:textId="77777777" w:rsidR="005A54E2" w:rsidRPr="00D8212C" w:rsidRDefault="00000000">
            <w:pPr>
              <w:rPr>
                <w:rFonts w:ascii="Meiryo UI" w:eastAsia="Meiryo UI" w:hAnsi="Meiryo UI"/>
              </w:rPr>
            </w:pPr>
            <w:r w:rsidRPr="00D8212C">
              <w:rPr>
                <w:rFonts w:ascii="Meiryo UI" w:eastAsia="Meiryo UI" w:hAnsi="Meiryo UI"/>
                <w:color w:val="000000"/>
              </w:rPr>
              <w:t>https://www.youtube.com/watch?v=cncHYZp2qz0</w:t>
            </w:r>
          </w:p>
        </w:tc>
      </w:tr>
      <w:tr w:rsidR="005A54E2" w:rsidRPr="00D8212C" w14:paraId="4DE49832" w14:textId="77777777">
        <w:tc>
          <w:tcPr>
            <w:tcW w:w="2000" w:type="dxa"/>
            <w:tcBorders>
              <w:top w:val="single" w:sz="1" w:space="0" w:color="CCCCCC"/>
              <w:left w:val="single" w:sz="1" w:space="0" w:color="CCCCCC"/>
              <w:bottom w:val="single" w:sz="1" w:space="0" w:color="CCCCCC"/>
              <w:right w:val="single" w:sz="1" w:space="0" w:color="CCCCCC"/>
            </w:tcBorders>
            <w:shd w:val="clear" w:color="auto" w:fill="4A6FA5"/>
            <w:tcMar>
              <w:top w:w="80" w:type="dxa"/>
              <w:left w:w="120" w:type="dxa"/>
              <w:bottom w:w="80" w:type="dxa"/>
              <w:right w:w="120" w:type="dxa"/>
            </w:tcMar>
          </w:tcPr>
          <w:p w14:paraId="70840D29" w14:textId="77777777" w:rsidR="005A54E2" w:rsidRPr="00D8212C" w:rsidRDefault="00000000">
            <w:pPr>
              <w:rPr>
                <w:rFonts w:ascii="Meiryo UI" w:eastAsia="Meiryo UI" w:hAnsi="Meiryo UI"/>
              </w:rPr>
            </w:pPr>
            <w:r w:rsidRPr="00D8212C">
              <w:rPr>
                <w:rFonts w:ascii="Meiryo UI" w:eastAsia="Meiryo UI" w:hAnsi="Meiryo UI"/>
                <w:b/>
                <w:bCs/>
                <w:color w:val="FFFFFF"/>
              </w:rPr>
              <w:t>アジェンダ</w:t>
            </w:r>
          </w:p>
        </w:tc>
        <w:tc>
          <w:tcPr>
            <w:tcW w:w="7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9CAC5" w14:textId="77777777" w:rsidR="005A54E2" w:rsidRPr="00D8212C" w:rsidRDefault="00000000">
            <w:pPr>
              <w:rPr>
                <w:rFonts w:ascii="Meiryo UI" w:eastAsia="Meiryo UI" w:hAnsi="Meiryo UI"/>
              </w:rPr>
            </w:pPr>
            <w:r w:rsidRPr="00D8212C">
              <w:rPr>
                <w:rFonts w:ascii="Meiryo UI" w:eastAsia="Meiryo UI" w:hAnsi="Meiryo UI"/>
                <w:color w:val="000000"/>
              </w:rPr>
              <w:t>① OpenAIの戦略転換と社内の亀裂　② AIで稼ぐ企業への課税の狙い</w:t>
            </w:r>
          </w:p>
        </w:tc>
      </w:tr>
    </w:tbl>
    <w:p w14:paraId="55AF8B95" w14:textId="77777777" w:rsidR="005A54E2" w:rsidRPr="00D8212C" w:rsidRDefault="005A54E2">
      <w:pPr>
        <w:spacing w:before="200" w:after="100"/>
        <w:rPr>
          <w:rFonts w:ascii="Meiryo UI" w:eastAsia="Meiryo UI" w:hAnsi="Meiryo UI"/>
        </w:rPr>
      </w:pPr>
    </w:p>
    <w:p w14:paraId="2720D7B7" w14:textId="77777777" w:rsidR="005A54E2" w:rsidRPr="00D8212C" w:rsidRDefault="005A54E2">
      <w:pPr>
        <w:spacing w:before="200" w:after="100"/>
        <w:rPr>
          <w:rFonts w:ascii="Meiryo UI" w:eastAsia="Meiryo UI" w:hAnsi="Meiryo UI"/>
        </w:rPr>
      </w:pPr>
    </w:p>
    <w:p w14:paraId="32004FA3" w14:textId="77777777" w:rsidR="005A54E2" w:rsidRPr="00D8212C" w:rsidRDefault="00000000">
      <w:pPr>
        <w:pStyle w:val="2"/>
        <w:rPr>
          <w:rFonts w:ascii="Meiryo UI" w:eastAsia="Meiryo UI" w:hAnsi="Meiryo UI"/>
        </w:rPr>
      </w:pPr>
      <w:r w:rsidRPr="00D8212C">
        <w:rPr>
          <w:rFonts w:ascii="Meiryo UI" w:eastAsia="Meiryo UI" w:hAnsi="Meiryo UI"/>
        </w:rPr>
        <w:t>議事録（逐語録）</w:t>
      </w:r>
    </w:p>
    <w:p w14:paraId="50FBF6FB" w14:textId="77777777" w:rsidR="005A54E2" w:rsidRPr="00D8212C" w:rsidRDefault="00000000">
      <w:pPr>
        <w:pStyle w:val="3"/>
        <w:rPr>
          <w:rFonts w:ascii="Meiryo UI" w:eastAsia="Meiryo UI" w:hAnsi="Meiryo UI"/>
        </w:rPr>
      </w:pPr>
      <w:r w:rsidRPr="00D8212C">
        <w:rPr>
          <w:rFonts w:ascii="Meiryo UI" w:eastAsia="Meiryo UI" w:hAnsi="Meiryo UI"/>
        </w:rPr>
        <w:t>1. 政策提言の背景とOpenAIの現状認識</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86"/>
      </w:tblGrid>
      <w:tr w:rsidR="005A54E2" w:rsidRPr="00D8212C" w14:paraId="00C53590"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D3EE20F" w14:textId="77777777" w:rsidR="005A54E2" w:rsidRPr="00D8212C" w:rsidRDefault="00000000">
            <w:pPr>
              <w:rPr>
                <w:rFonts w:ascii="Meiryo UI" w:eastAsia="Meiryo UI" w:hAnsi="Meiryo UI"/>
              </w:rPr>
            </w:pPr>
            <w:r w:rsidRPr="00D8212C">
              <w:rPr>
                <w:rFonts w:ascii="Meiryo UI" w:eastAsia="Meiryo UI" w:hAnsi="Meiryo UI"/>
                <w:b/>
                <w:bCs/>
                <w:color w:val="FFFFFF"/>
              </w:rPr>
              <w:t>発言者</w:t>
            </w:r>
          </w:p>
        </w:tc>
        <w:tc>
          <w:tcPr>
            <w:tcW w:w="818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073425A" w14:textId="77777777" w:rsidR="005A54E2" w:rsidRPr="00D8212C" w:rsidRDefault="00000000">
            <w:pPr>
              <w:rPr>
                <w:rFonts w:ascii="Meiryo UI" w:eastAsia="Meiryo UI" w:hAnsi="Meiryo UI"/>
              </w:rPr>
            </w:pPr>
            <w:r w:rsidRPr="00D8212C">
              <w:rPr>
                <w:rFonts w:ascii="Meiryo UI" w:eastAsia="Meiryo UI" w:hAnsi="Meiryo UI"/>
                <w:b/>
                <w:bCs/>
                <w:color w:val="FFFFFF"/>
              </w:rPr>
              <w:t>発言内容</w:t>
            </w:r>
          </w:p>
        </w:tc>
      </w:tr>
      <w:tr w:rsidR="005A54E2" w:rsidRPr="00D8212C" w14:paraId="2A8D18C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49800"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804CD" w14:textId="77777777" w:rsidR="005A54E2" w:rsidRPr="00D8212C" w:rsidRDefault="00000000">
            <w:pPr>
              <w:rPr>
                <w:rFonts w:ascii="Meiryo UI" w:eastAsia="Meiryo UI" w:hAnsi="Meiryo UI"/>
              </w:rPr>
            </w:pPr>
            <w:r w:rsidRPr="00D8212C">
              <w:rPr>
                <w:rFonts w:ascii="Meiryo UI" w:eastAsia="Meiryo UI" w:hAnsi="Meiryo UI"/>
                <w:color w:val="000000"/>
              </w:rPr>
              <w:t>OpenAIが政策提言を発表し、話題となっている。週休三日制の推進やAIで利益を上げた企業への課税提言等の内容が含まれているが、そもそもなぜこのタイミングでこうした提言を発表したのか。</w:t>
            </w:r>
          </w:p>
        </w:tc>
      </w:tr>
      <w:tr w:rsidR="005A54E2" w:rsidRPr="00D8212C" w14:paraId="01A4E035"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1FC8CD2"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B317CC" w14:textId="77777777" w:rsidR="005A54E2" w:rsidRPr="00D8212C" w:rsidRDefault="00000000">
            <w:pPr>
              <w:rPr>
                <w:rFonts w:ascii="Meiryo UI" w:eastAsia="Meiryo UI" w:hAnsi="Meiryo UI"/>
              </w:rPr>
            </w:pPr>
            <w:r w:rsidRPr="00D8212C">
              <w:rPr>
                <w:rFonts w:ascii="Meiryo UI" w:eastAsia="Meiryo UI" w:hAnsi="Meiryo UI"/>
                <w:color w:val="000000"/>
              </w:rPr>
              <w:t>驚くべきことではない。アルトマン氏はご自身のブログで類似の主張を行っている。ただし、本来であればもっと論じるべき論点があるはずであり、その点が欠落しているため、批判をかわすための守りの一手に近い文書と考えている。</w:t>
            </w:r>
          </w:p>
        </w:tc>
      </w:tr>
      <w:tr w:rsidR="005A54E2" w:rsidRPr="00D8212C" w14:paraId="0E02929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9F55F"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7061F" w14:textId="77777777" w:rsidR="005A54E2" w:rsidRPr="00D8212C" w:rsidRDefault="00000000">
            <w:pPr>
              <w:rPr>
                <w:rFonts w:ascii="Meiryo UI" w:eastAsia="Meiryo UI" w:hAnsi="Meiryo UI"/>
              </w:rPr>
            </w:pPr>
            <w:r w:rsidRPr="00D8212C">
              <w:rPr>
                <w:rFonts w:ascii="Meiryo UI" w:eastAsia="Meiryo UI" w:hAnsi="Meiryo UI"/>
                <w:color w:val="000000"/>
              </w:rPr>
              <w:t>制作・渉外担当が相当努力した結果ではないか。AI分野全体でも変化が激しい状況が続いている。</w:t>
            </w:r>
          </w:p>
        </w:tc>
      </w:tr>
      <w:tr w:rsidR="005A54E2" w:rsidRPr="00D8212C" w14:paraId="4A042D6E"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BF6DD6"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E56FF1" w14:textId="77777777" w:rsidR="005A54E2" w:rsidRPr="00D8212C" w:rsidRDefault="00000000">
            <w:pPr>
              <w:rPr>
                <w:rFonts w:ascii="Meiryo UI" w:eastAsia="Meiryo UI" w:hAnsi="Meiryo UI"/>
              </w:rPr>
            </w:pPr>
            <w:r w:rsidRPr="00D8212C">
              <w:rPr>
                <w:rFonts w:ascii="Meiryo UI" w:eastAsia="Meiryo UI" w:hAnsi="Meiryo UI"/>
                <w:color w:val="000000"/>
              </w:rPr>
              <w:t>OpenAIにとっては厳しい時期が続いている。Anthropicが急速に成長してきており、本文書はまさに守りの一手ではないか。</w:t>
            </w:r>
          </w:p>
        </w:tc>
      </w:tr>
    </w:tbl>
    <w:p w14:paraId="1D4FB1FD" w14:textId="77777777" w:rsidR="005A54E2" w:rsidRPr="00D8212C" w:rsidRDefault="005A54E2">
      <w:pPr>
        <w:spacing w:before="160"/>
        <w:rPr>
          <w:rFonts w:ascii="Meiryo UI" w:eastAsia="Meiryo UI" w:hAnsi="Meiryo UI"/>
        </w:rPr>
      </w:pPr>
    </w:p>
    <w:p w14:paraId="156BEA9D" w14:textId="77777777" w:rsidR="005A54E2" w:rsidRPr="00D8212C" w:rsidRDefault="00000000">
      <w:pPr>
        <w:pStyle w:val="3"/>
        <w:rPr>
          <w:rFonts w:ascii="Meiryo UI" w:eastAsia="Meiryo UI" w:hAnsi="Meiryo UI"/>
        </w:rPr>
      </w:pPr>
      <w:r w:rsidRPr="00D8212C">
        <w:rPr>
          <w:rFonts w:ascii="Meiryo UI" w:eastAsia="Meiryo UI" w:hAnsi="Meiryo UI"/>
        </w:rPr>
        <w:t>2. テーマの概説</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86"/>
      </w:tblGrid>
      <w:tr w:rsidR="005A54E2" w:rsidRPr="00D8212C" w14:paraId="6DE41824"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814493F" w14:textId="77777777" w:rsidR="005A54E2" w:rsidRPr="00D8212C" w:rsidRDefault="00000000">
            <w:pPr>
              <w:rPr>
                <w:rFonts w:ascii="Meiryo UI" w:eastAsia="Meiryo UI" w:hAnsi="Meiryo UI"/>
              </w:rPr>
            </w:pPr>
            <w:r w:rsidRPr="00D8212C">
              <w:rPr>
                <w:rFonts w:ascii="Meiryo UI" w:eastAsia="Meiryo UI" w:hAnsi="Meiryo UI"/>
                <w:b/>
                <w:bCs/>
                <w:color w:val="FFFFFF"/>
              </w:rPr>
              <w:t>発言者</w:t>
            </w:r>
          </w:p>
        </w:tc>
        <w:tc>
          <w:tcPr>
            <w:tcW w:w="818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D4AE946" w14:textId="77777777" w:rsidR="005A54E2" w:rsidRPr="00D8212C" w:rsidRDefault="00000000">
            <w:pPr>
              <w:rPr>
                <w:rFonts w:ascii="Meiryo UI" w:eastAsia="Meiryo UI" w:hAnsi="Meiryo UI"/>
              </w:rPr>
            </w:pPr>
            <w:r w:rsidRPr="00D8212C">
              <w:rPr>
                <w:rFonts w:ascii="Meiryo UI" w:eastAsia="Meiryo UI" w:hAnsi="Meiryo UI"/>
                <w:b/>
                <w:bCs/>
                <w:color w:val="FFFFFF"/>
              </w:rPr>
              <w:t>発言内容</w:t>
            </w:r>
          </w:p>
        </w:tc>
      </w:tr>
      <w:tr w:rsidR="005A54E2" w:rsidRPr="00D8212C" w14:paraId="7AC3E62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F04B4"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44F53" w14:textId="77777777" w:rsidR="005A54E2" w:rsidRPr="00D8212C" w:rsidRDefault="00000000">
            <w:pPr>
              <w:rPr>
                <w:rFonts w:ascii="Meiryo UI" w:eastAsia="Meiryo UI" w:hAnsi="Meiryo UI"/>
              </w:rPr>
            </w:pPr>
            <w:r w:rsidRPr="00D8212C">
              <w:rPr>
                <w:rFonts w:ascii="Meiryo UI" w:eastAsia="Meiryo UI" w:hAnsi="Meiryo UI"/>
                <w:color w:val="000000"/>
              </w:rPr>
              <w:t>本日のAI QUESTのテーマは「OpenAIの戦略転換と政策提言」である。大きく二つのテーマで議論する。一つ目は「OpenAIの戦略転換と社内の亀裂」として、B2CからB2Bへの戦略転換と、それに伴う社内対立について取り上げる。二つ目は「AIで稼ぐ企業への課税の狙い」として、OpenAIの政策提言の内容と意図を分析する。</w:t>
            </w:r>
          </w:p>
        </w:tc>
      </w:tr>
    </w:tbl>
    <w:p w14:paraId="4860B564" w14:textId="77777777" w:rsidR="005A54E2" w:rsidRPr="00D8212C" w:rsidRDefault="005A54E2">
      <w:pPr>
        <w:spacing w:before="160"/>
        <w:rPr>
          <w:rFonts w:ascii="Meiryo UI" w:eastAsia="Meiryo UI" w:hAnsi="Meiryo UI"/>
        </w:rPr>
      </w:pPr>
    </w:p>
    <w:p w14:paraId="411B8DBA" w14:textId="77777777" w:rsidR="005A54E2" w:rsidRPr="00D8212C" w:rsidRDefault="00000000">
      <w:pPr>
        <w:pStyle w:val="3"/>
        <w:rPr>
          <w:rFonts w:ascii="Meiryo UI" w:eastAsia="Meiryo UI" w:hAnsi="Meiryo UI"/>
        </w:rPr>
      </w:pPr>
      <w:r w:rsidRPr="00D8212C">
        <w:rPr>
          <w:rFonts w:ascii="Meiryo UI" w:eastAsia="Meiryo UI" w:hAnsi="Meiryo UI"/>
        </w:rPr>
        <w:lastRenderedPageBreak/>
        <w:t>3. OpenAIの戦略転換の具体的内容</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86"/>
      </w:tblGrid>
      <w:tr w:rsidR="005A54E2" w:rsidRPr="00D8212C" w14:paraId="26B24DE5"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918EE96" w14:textId="77777777" w:rsidR="005A54E2" w:rsidRPr="00D8212C" w:rsidRDefault="00000000">
            <w:pPr>
              <w:rPr>
                <w:rFonts w:ascii="Meiryo UI" w:eastAsia="Meiryo UI" w:hAnsi="Meiryo UI"/>
              </w:rPr>
            </w:pPr>
            <w:r w:rsidRPr="00D8212C">
              <w:rPr>
                <w:rFonts w:ascii="Meiryo UI" w:eastAsia="Meiryo UI" w:hAnsi="Meiryo UI"/>
                <w:b/>
                <w:bCs/>
                <w:color w:val="FFFFFF"/>
              </w:rPr>
              <w:t>発言者</w:t>
            </w:r>
          </w:p>
        </w:tc>
        <w:tc>
          <w:tcPr>
            <w:tcW w:w="818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C85DE6A" w14:textId="77777777" w:rsidR="005A54E2" w:rsidRPr="00D8212C" w:rsidRDefault="00000000">
            <w:pPr>
              <w:rPr>
                <w:rFonts w:ascii="Meiryo UI" w:eastAsia="Meiryo UI" w:hAnsi="Meiryo UI"/>
              </w:rPr>
            </w:pPr>
            <w:r w:rsidRPr="00D8212C">
              <w:rPr>
                <w:rFonts w:ascii="Meiryo UI" w:eastAsia="Meiryo UI" w:hAnsi="Meiryo UI"/>
                <w:b/>
                <w:bCs/>
                <w:color w:val="FFFFFF"/>
              </w:rPr>
              <w:t>発言内容</w:t>
            </w:r>
          </w:p>
        </w:tc>
      </w:tr>
      <w:tr w:rsidR="005A54E2" w:rsidRPr="00D8212C" w14:paraId="2B7827F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30550"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F8D99" w14:textId="4D9164FE" w:rsidR="005A54E2" w:rsidRPr="00D8212C" w:rsidRDefault="00000000">
            <w:pPr>
              <w:rPr>
                <w:rFonts w:ascii="Meiryo UI" w:eastAsia="Meiryo UI" w:hAnsi="Meiryo UI"/>
              </w:rPr>
            </w:pPr>
            <w:r w:rsidRPr="00D8212C">
              <w:rPr>
                <w:rFonts w:ascii="Meiryo UI" w:eastAsia="Meiryo UI" w:hAnsi="Meiryo UI"/>
                <w:color w:val="000000"/>
              </w:rPr>
              <w:t>戦略転換の具体例として、</w:t>
            </w:r>
            <w:r w:rsidR="00354B54">
              <w:rPr>
                <w:rFonts w:ascii="Meiryo UI" w:eastAsia="Meiryo UI" w:hAnsi="Meiryo UI" w:hint="eastAsia"/>
                <w:color w:val="000000"/>
              </w:rPr>
              <w:t>動画</w:t>
            </w:r>
            <w:r w:rsidRPr="00D8212C">
              <w:rPr>
                <w:rFonts w:ascii="Meiryo UI" w:eastAsia="Meiryo UI" w:hAnsi="Meiryo UI"/>
                <w:color w:val="000000"/>
              </w:rPr>
              <w:t>生成SNS「SORA」の終了、成人向けモードの延期、ChatGPTショッピング機能の縮小などが挙げられる。一方で、TBPNの買収が発表されており、Meta出身でショッピングアプリのCEO経験を持つフィジー・シモ氏が主導している。これにより、いわゆる「寄り道プロジェクト」が一掃された形だ。また、次世代AIモデル「Spud」の開発も進めているとされるが、OpenAIは今後どこに向かうのか。</w:t>
            </w:r>
          </w:p>
        </w:tc>
      </w:tr>
      <w:tr w:rsidR="005A54E2" w:rsidRPr="00D8212C" w14:paraId="148972AA"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A2BCB3"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2DE3CF" w14:textId="3D00245D" w:rsidR="005A54E2" w:rsidRPr="00D8212C" w:rsidRDefault="00000000">
            <w:pPr>
              <w:rPr>
                <w:rFonts w:ascii="Meiryo UI" w:eastAsia="Meiryo UI" w:hAnsi="Meiryo UI"/>
              </w:rPr>
            </w:pPr>
            <w:r w:rsidRPr="00D8212C">
              <w:rPr>
                <w:rFonts w:ascii="Meiryo UI" w:eastAsia="Meiryo UI" w:hAnsi="Meiryo UI"/>
                <w:color w:val="000000"/>
              </w:rPr>
              <w:t>OpenAIの強みはAGI（汎用人工知能）の実現にあったが、Anthropicの急成長を目の当たりにして、より現実的な領域で勝負する必要があると気づいたのではないか。「AGIをやめる」「全方位戦略をやめる」とは公言しないが、財務的にはその方向に向かいつつある。Spudが「Claude Mythos」に追いつく可能性もある。Anthropicが技術的に際立った優位性を持つかどうかはまだ判断できないため、OpenAIにも十分勝機はある。スーパーアプリの開発も進めているようで、先行者利益が効くサービスになり得る点で期待している。</w:t>
            </w:r>
            <w:r w:rsidR="00D8212C">
              <w:rPr>
                <w:rFonts w:ascii="Meiryo UI" w:eastAsia="Meiryo UI" w:hAnsi="Meiryo UI"/>
                <w:color w:val="000000"/>
              </w:rPr>
              <w:br/>
            </w:r>
            <w:r w:rsidR="00D8212C">
              <w:rPr>
                <w:rFonts w:ascii="Meiryo UI" w:eastAsia="Meiryo UI" w:hAnsi="Meiryo UI" w:hint="eastAsia"/>
                <w:color w:val="000000"/>
              </w:rPr>
              <w:t>私は</w:t>
            </w:r>
            <w:r w:rsidRPr="00D8212C">
              <w:rPr>
                <w:rFonts w:ascii="Meiryo UI" w:eastAsia="Meiryo UI" w:hAnsi="Meiryo UI"/>
                <w:color w:val="000000"/>
              </w:rPr>
              <w:t>OpenAIに対して否定的なスタンスをとっているわけではない。</w:t>
            </w:r>
          </w:p>
        </w:tc>
      </w:tr>
      <w:tr w:rsidR="005A54E2" w:rsidRPr="00D8212C" w14:paraId="4477D12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09DF9"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95ED4" w14:textId="2EF893FC" w:rsidR="005A54E2" w:rsidRPr="00D8212C" w:rsidRDefault="00000000">
            <w:pPr>
              <w:rPr>
                <w:rFonts w:ascii="Meiryo UI" w:eastAsia="Meiryo UI" w:hAnsi="Meiryo UI"/>
              </w:rPr>
            </w:pPr>
            <w:r w:rsidRPr="00D8212C">
              <w:rPr>
                <w:rFonts w:ascii="Meiryo UI" w:eastAsia="Meiryo UI" w:hAnsi="Meiryo UI"/>
                <w:color w:val="000000"/>
              </w:rPr>
              <w:t>OpenAIにはぜひ全方位展開を続けてほしいと思う</w:t>
            </w:r>
            <w:r w:rsidR="00D8212C">
              <w:rPr>
                <w:rFonts w:ascii="Meiryo UI" w:eastAsia="Meiryo UI" w:hAnsi="Meiryo UI" w:hint="eastAsia"/>
                <w:color w:val="000000"/>
              </w:rPr>
              <w:t>か</w:t>
            </w:r>
            <w:r w:rsidRPr="00D8212C">
              <w:rPr>
                <w:rFonts w:ascii="Meiryo UI" w:eastAsia="Meiryo UI" w:hAnsi="Meiryo UI"/>
                <w:color w:val="000000"/>
              </w:rPr>
              <w:t>。</w:t>
            </w:r>
          </w:p>
        </w:tc>
      </w:tr>
      <w:tr w:rsidR="005A54E2" w:rsidRPr="00D8212C" w14:paraId="5FB38D21"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9F4205"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B4A1E4" w14:textId="77777777" w:rsidR="005A54E2" w:rsidRPr="00D8212C" w:rsidRDefault="00000000">
            <w:pPr>
              <w:rPr>
                <w:rFonts w:ascii="Meiryo UI" w:eastAsia="Meiryo UI" w:hAnsi="Meiryo UI"/>
              </w:rPr>
            </w:pPr>
            <w:r w:rsidRPr="00D8212C">
              <w:rPr>
                <w:rFonts w:ascii="Meiryo UI" w:eastAsia="Meiryo UI" w:hAnsi="Meiryo UI"/>
                <w:color w:val="000000"/>
              </w:rPr>
              <w:t>全方位戦略を続けてほしいという期待と、それによって収益が上がりにくいという指摘は両立する。ユーザーや研究者の立場からは全方位戦略を望むが、収益最大化を追求すると別の方向性になってしまうのではないか。</w:t>
            </w:r>
          </w:p>
        </w:tc>
      </w:tr>
      <w:tr w:rsidR="005A54E2" w:rsidRPr="00D8212C" w14:paraId="4E894AF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A1B03"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AE467" w14:textId="77777777" w:rsidR="005A54E2" w:rsidRPr="00D8212C" w:rsidRDefault="00000000">
            <w:pPr>
              <w:rPr>
                <w:rFonts w:ascii="Meiryo UI" w:eastAsia="Meiryo UI" w:hAnsi="Meiryo UI"/>
              </w:rPr>
            </w:pPr>
            <w:r w:rsidRPr="00D8212C">
              <w:rPr>
                <w:rFonts w:ascii="Meiryo UI" w:eastAsia="Meiryo UI" w:hAnsi="Meiryo UI"/>
                <w:color w:val="000000"/>
              </w:rPr>
              <w:t>コンシューマー向けから収益を上げることは難しいということか。</w:t>
            </w:r>
          </w:p>
        </w:tc>
      </w:tr>
      <w:tr w:rsidR="005A54E2" w:rsidRPr="00D8212C" w14:paraId="7D39E377"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0DAFD7"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C1F70DF" w14:textId="231C51CB" w:rsidR="005A54E2" w:rsidRPr="00D8212C" w:rsidRDefault="00000000">
            <w:pPr>
              <w:rPr>
                <w:rFonts w:ascii="Meiryo UI" w:eastAsia="Meiryo UI" w:hAnsi="Meiryo UI"/>
              </w:rPr>
            </w:pPr>
            <w:r w:rsidRPr="00D8212C">
              <w:rPr>
                <w:rFonts w:ascii="Meiryo UI" w:eastAsia="Meiryo UI" w:hAnsi="Meiryo UI"/>
                <w:color w:val="000000"/>
              </w:rPr>
              <w:t>難しい。「最良のモデルを作った企業が報われるべき」という論は</w:t>
            </w:r>
            <w:r w:rsidR="00D8212C">
              <w:rPr>
                <w:rFonts w:ascii="Meiryo UI" w:eastAsia="Meiryo UI" w:hAnsi="Meiryo UI" w:hint="eastAsia"/>
                <w:color w:val="000000"/>
              </w:rPr>
              <w:t>べき</w:t>
            </w:r>
            <w:r w:rsidRPr="00D8212C">
              <w:rPr>
                <w:rFonts w:ascii="Meiryo UI" w:eastAsia="Meiryo UI" w:hAnsi="Meiryo UI"/>
                <w:color w:val="000000"/>
              </w:rPr>
              <w:t>論であり、現実の仕組みは構造・ネットワーク・先行者利益等を掴んだ企業に収益が集中する構造になっている。OpenAIは現時点で技術的にトップであり、Anthropicに対して優位にあるが、それ自体が収益に直結するとは限らない。</w:t>
            </w:r>
          </w:p>
        </w:tc>
      </w:tr>
      <w:tr w:rsidR="005A54E2" w:rsidRPr="00D8212C" w14:paraId="1A24648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83EDF"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0C78D" w14:textId="77777777" w:rsidR="005A54E2" w:rsidRPr="00D8212C" w:rsidRDefault="00000000">
            <w:pPr>
              <w:rPr>
                <w:rFonts w:ascii="Meiryo UI" w:eastAsia="Meiryo UI" w:hAnsi="Meiryo UI"/>
              </w:rPr>
            </w:pPr>
            <w:r w:rsidRPr="00D8212C">
              <w:rPr>
                <w:rFonts w:ascii="Meiryo UI" w:eastAsia="Meiryo UI" w:hAnsi="Meiryo UI"/>
                <w:color w:val="000000"/>
              </w:rPr>
              <w:t>現在の成長段階にあるスタートアップとして、リソースに制約がある状況では、事業の優先順位をつける必要があるのではないか。</w:t>
            </w:r>
          </w:p>
        </w:tc>
      </w:tr>
      <w:tr w:rsidR="005A54E2" w:rsidRPr="00D8212C" w14:paraId="49AF7039"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1329101"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BF178AE" w14:textId="77777777" w:rsidR="005A54E2" w:rsidRPr="00D8212C" w:rsidRDefault="00000000">
            <w:pPr>
              <w:rPr>
                <w:rFonts w:ascii="Meiryo UI" w:eastAsia="Meiryo UI" w:hAnsi="Meiryo UI"/>
              </w:rPr>
            </w:pPr>
            <w:r w:rsidRPr="00D8212C">
              <w:rPr>
                <w:rFonts w:ascii="Meiryo UI" w:eastAsia="Meiryo UI" w:hAnsi="Meiryo UI"/>
                <w:color w:val="000000"/>
              </w:rPr>
              <w:t>その通りだと思う。</w:t>
            </w:r>
          </w:p>
        </w:tc>
      </w:tr>
      <w:tr w:rsidR="005A54E2" w:rsidRPr="00D8212C" w14:paraId="369BF2C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104D9"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3DB97" w14:textId="77777777" w:rsidR="005A54E2" w:rsidRPr="00D8212C" w:rsidRDefault="00000000">
            <w:pPr>
              <w:rPr>
                <w:rFonts w:ascii="Meiryo UI" w:eastAsia="Meiryo UI" w:hAnsi="Meiryo UI"/>
              </w:rPr>
            </w:pPr>
            <w:r w:rsidRPr="00D8212C">
              <w:rPr>
                <w:rFonts w:ascii="Meiryo UI" w:eastAsia="Meiryo UI" w:hAnsi="Meiryo UI"/>
                <w:color w:val="000000"/>
              </w:rPr>
              <w:t>なぜメディアを買収したのか。</w:t>
            </w:r>
          </w:p>
        </w:tc>
      </w:tr>
    </w:tbl>
    <w:p w14:paraId="17BD2AEA" w14:textId="77777777" w:rsidR="005A54E2" w:rsidRPr="00D8212C" w:rsidRDefault="005A54E2">
      <w:pPr>
        <w:spacing w:before="160"/>
        <w:rPr>
          <w:rFonts w:ascii="Meiryo UI" w:eastAsia="Meiryo UI" w:hAnsi="Meiryo UI"/>
        </w:rPr>
      </w:pPr>
    </w:p>
    <w:p w14:paraId="4F240117" w14:textId="77777777" w:rsidR="005A54E2" w:rsidRPr="00D8212C" w:rsidRDefault="00000000">
      <w:pPr>
        <w:pStyle w:val="3"/>
        <w:rPr>
          <w:rFonts w:ascii="Meiryo UI" w:eastAsia="Meiryo UI" w:hAnsi="Meiryo UI"/>
        </w:rPr>
      </w:pPr>
      <w:r w:rsidRPr="00D8212C">
        <w:rPr>
          <w:rFonts w:ascii="Meiryo UI" w:eastAsia="Meiryo UI" w:hAnsi="Meiryo UI"/>
        </w:rPr>
        <w:t>4. メディア買収の意図</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86"/>
      </w:tblGrid>
      <w:tr w:rsidR="005A54E2" w:rsidRPr="00D8212C" w14:paraId="41AFAD6C"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4A9E08" w14:textId="77777777" w:rsidR="005A54E2" w:rsidRPr="00D8212C" w:rsidRDefault="00000000">
            <w:pPr>
              <w:rPr>
                <w:rFonts w:ascii="Meiryo UI" w:eastAsia="Meiryo UI" w:hAnsi="Meiryo UI"/>
              </w:rPr>
            </w:pPr>
            <w:r w:rsidRPr="00D8212C">
              <w:rPr>
                <w:rFonts w:ascii="Meiryo UI" w:eastAsia="Meiryo UI" w:hAnsi="Meiryo UI"/>
                <w:b/>
                <w:bCs/>
                <w:color w:val="FFFFFF"/>
              </w:rPr>
              <w:t>発言者</w:t>
            </w:r>
          </w:p>
        </w:tc>
        <w:tc>
          <w:tcPr>
            <w:tcW w:w="818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9D681B" w14:textId="77777777" w:rsidR="005A54E2" w:rsidRPr="00D8212C" w:rsidRDefault="00000000">
            <w:pPr>
              <w:rPr>
                <w:rFonts w:ascii="Meiryo UI" w:eastAsia="Meiryo UI" w:hAnsi="Meiryo UI"/>
              </w:rPr>
            </w:pPr>
            <w:r w:rsidRPr="00D8212C">
              <w:rPr>
                <w:rFonts w:ascii="Meiryo UI" w:eastAsia="Meiryo UI" w:hAnsi="Meiryo UI"/>
                <w:b/>
                <w:bCs/>
                <w:color w:val="FFFFFF"/>
              </w:rPr>
              <w:t>発言内容</w:t>
            </w:r>
          </w:p>
        </w:tc>
      </w:tr>
      <w:tr w:rsidR="005A54E2" w:rsidRPr="00D8212C" w14:paraId="3C325F3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CEB5E"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E348A" w14:textId="214814C8" w:rsidR="005A54E2" w:rsidRPr="00D8212C" w:rsidRDefault="00000000">
            <w:pPr>
              <w:rPr>
                <w:rFonts w:ascii="Meiryo UI" w:eastAsia="Meiryo UI" w:hAnsi="Meiryo UI"/>
              </w:rPr>
            </w:pPr>
            <w:r w:rsidRPr="00D8212C">
              <w:rPr>
                <w:rFonts w:ascii="Meiryo UI" w:eastAsia="Meiryo UI" w:hAnsi="Meiryo UI"/>
                <w:color w:val="000000"/>
              </w:rPr>
              <w:t>メディアを戦略に組み込む方向性自体は誤っていない。性能の優劣を競う競争から脱却するためには、メディアに依存する消費者を取り込み、先行者利益につなげる可能性がある。ただし、TBPNはテクノロジー専門のメディアであり、OpenAIがそのスポンサーになることで、ユーザー側が報道内容を操作されていると感じるリスクがある。OpenAI</w:t>
            </w:r>
            <w:r w:rsidR="00E67AAE">
              <w:rPr>
                <w:rFonts w:ascii="Meiryo UI" w:eastAsia="Meiryo UI" w:hAnsi="Meiryo UI" w:hint="eastAsia"/>
                <w:color w:val="000000"/>
              </w:rPr>
              <w:t>とTBPN</w:t>
            </w:r>
            <w:r w:rsidRPr="00D8212C">
              <w:rPr>
                <w:rFonts w:ascii="Meiryo UI" w:eastAsia="Meiryo UI" w:hAnsi="Meiryo UI"/>
                <w:color w:val="000000"/>
              </w:rPr>
              <w:t>は</w:t>
            </w:r>
            <w:r w:rsidR="00E67AAE">
              <w:rPr>
                <w:rFonts w:ascii="Meiryo UI" w:eastAsia="Meiryo UI" w:hAnsi="Meiryo UI" w:hint="eastAsia"/>
                <w:color w:val="000000"/>
              </w:rPr>
              <w:t>共に</w:t>
            </w:r>
            <w:r w:rsidRPr="00D8212C">
              <w:rPr>
                <w:rFonts w:ascii="Meiryo UI" w:eastAsia="Meiryo UI" w:hAnsi="Meiryo UI"/>
                <w:color w:val="000000"/>
              </w:rPr>
              <w:t>利害関係者であるため、偏向報道と疑われることはやむを得ない。メディア戦略の方向性は正しいが、OpenAI自身がそれを担うことに問題がある。</w:t>
            </w:r>
          </w:p>
        </w:tc>
      </w:tr>
      <w:tr w:rsidR="005A54E2" w:rsidRPr="00D8212C" w14:paraId="61119D11"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7C571D" w14:textId="77777777" w:rsidR="005A54E2" w:rsidRPr="00D8212C" w:rsidRDefault="00000000">
            <w:pPr>
              <w:rPr>
                <w:rFonts w:ascii="Meiryo UI" w:eastAsia="Meiryo UI" w:hAnsi="Meiryo UI"/>
              </w:rPr>
            </w:pPr>
            <w:r w:rsidRPr="00D8212C">
              <w:rPr>
                <w:rFonts w:ascii="Meiryo UI" w:eastAsia="Meiryo UI" w:hAnsi="Meiryo UI"/>
                <w:b/>
                <w:bCs/>
                <w:color w:val="000000"/>
              </w:rPr>
              <w:lastRenderedPageBreak/>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26D6F8" w14:textId="77777777" w:rsidR="005A54E2" w:rsidRPr="00D8212C" w:rsidRDefault="00000000">
            <w:pPr>
              <w:rPr>
                <w:rFonts w:ascii="Meiryo UI" w:eastAsia="Meiryo UI" w:hAnsi="Meiryo UI"/>
              </w:rPr>
            </w:pPr>
            <w:r w:rsidRPr="00D8212C">
              <w:rPr>
                <w:rFonts w:ascii="Meiryo UI" w:eastAsia="Meiryo UI" w:hAnsi="Meiryo UI"/>
                <w:color w:val="000000"/>
              </w:rPr>
              <w:t>OpenAIが1,220億ドルの資金調達を発表した。</w:t>
            </w:r>
          </w:p>
        </w:tc>
      </w:tr>
    </w:tbl>
    <w:p w14:paraId="7BC37F1F" w14:textId="77777777" w:rsidR="005A54E2" w:rsidRPr="00D8212C" w:rsidRDefault="005A54E2">
      <w:pPr>
        <w:spacing w:before="160"/>
        <w:rPr>
          <w:rFonts w:ascii="Meiryo UI" w:eastAsia="Meiryo UI" w:hAnsi="Meiryo UI"/>
        </w:rPr>
      </w:pPr>
    </w:p>
    <w:p w14:paraId="15F0C253" w14:textId="77777777" w:rsidR="005A54E2" w:rsidRPr="00D8212C" w:rsidRDefault="00000000">
      <w:pPr>
        <w:pStyle w:val="3"/>
        <w:rPr>
          <w:rFonts w:ascii="Meiryo UI" w:eastAsia="Meiryo UI" w:hAnsi="Meiryo UI"/>
        </w:rPr>
      </w:pPr>
      <w:r w:rsidRPr="00D8212C">
        <w:rPr>
          <w:rFonts w:ascii="Meiryo UI" w:eastAsia="Meiryo UI" w:hAnsi="Meiryo UI"/>
        </w:rPr>
        <w:t>5. 資金調達状況と財務比較</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86"/>
      </w:tblGrid>
      <w:tr w:rsidR="005A54E2" w:rsidRPr="00D8212C" w14:paraId="0E67D731"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5B9995" w14:textId="77777777" w:rsidR="005A54E2" w:rsidRPr="00D8212C" w:rsidRDefault="00000000">
            <w:pPr>
              <w:rPr>
                <w:rFonts w:ascii="Meiryo UI" w:eastAsia="Meiryo UI" w:hAnsi="Meiryo UI"/>
              </w:rPr>
            </w:pPr>
            <w:r w:rsidRPr="00D8212C">
              <w:rPr>
                <w:rFonts w:ascii="Meiryo UI" w:eastAsia="Meiryo UI" w:hAnsi="Meiryo UI"/>
                <w:b/>
                <w:bCs/>
                <w:color w:val="FFFFFF"/>
              </w:rPr>
              <w:t>発言者</w:t>
            </w:r>
          </w:p>
        </w:tc>
        <w:tc>
          <w:tcPr>
            <w:tcW w:w="818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51FC224" w14:textId="77777777" w:rsidR="005A54E2" w:rsidRPr="00D8212C" w:rsidRDefault="00000000">
            <w:pPr>
              <w:rPr>
                <w:rFonts w:ascii="Meiryo UI" w:eastAsia="Meiryo UI" w:hAnsi="Meiryo UI"/>
              </w:rPr>
            </w:pPr>
            <w:r w:rsidRPr="00D8212C">
              <w:rPr>
                <w:rFonts w:ascii="Meiryo UI" w:eastAsia="Meiryo UI" w:hAnsi="Meiryo UI"/>
                <w:b/>
                <w:bCs/>
                <w:color w:val="FFFFFF"/>
              </w:rPr>
              <w:t>発言内容</w:t>
            </w:r>
          </w:p>
        </w:tc>
      </w:tr>
      <w:tr w:rsidR="005A54E2" w:rsidRPr="00D8212C" w14:paraId="48CB021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72CCC"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5837" w14:textId="77777777" w:rsidR="005A54E2" w:rsidRPr="00D8212C" w:rsidRDefault="00000000">
            <w:pPr>
              <w:rPr>
                <w:rFonts w:ascii="Meiryo UI" w:eastAsia="Meiryo UI" w:hAnsi="Meiryo UI"/>
              </w:rPr>
            </w:pPr>
            <w:r w:rsidRPr="00D8212C">
              <w:rPr>
                <w:rFonts w:ascii="Meiryo UI" w:eastAsia="Meiryo UI" w:hAnsi="Meiryo UI"/>
                <w:color w:val="000000"/>
              </w:rPr>
              <w:t>サム・アルトマン氏の資金調達能力は際立っている。</w:t>
            </w:r>
          </w:p>
        </w:tc>
      </w:tr>
      <w:tr w:rsidR="005A54E2" w:rsidRPr="00D8212C" w14:paraId="6D094598"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1CB4A1"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4A50C3" w14:textId="77777777" w:rsidR="005A54E2" w:rsidRPr="00D8212C" w:rsidRDefault="00000000">
            <w:pPr>
              <w:rPr>
                <w:rFonts w:ascii="Meiryo UI" w:eastAsia="Meiryo UI" w:hAnsi="Meiryo UI"/>
              </w:rPr>
            </w:pPr>
            <w:r w:rsidRPr="00D8212C">
              <w:rPr>
                <w:rFonts w:ascii="Meiryo UI" w:eastAsia="Meiryo UI" w:hAnsi="Meiryo UI"/>
                <w:color w:val="000000"/>
              </w:rPr>
              <w:t>アルトマン氏の手腕は卓越している。マイクロソフト等の既存投資家に加え、個人投資家が銀行やETFを通じて資金を提供できる仕組みが整いつつある。</w:t>
            </w:r>
          </w:p>
        </w:tc>
      </w:tr>
      <w:tr w:rsidR="005A54E2" w:rsidRPr="00D8212C" w14:paraId="4710214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FC2B2"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CDE7D" w14:textId="77777777" w:rsidR="005A54E2" w:rsidRPr="00D8212C" w:rsidRDefault="00000000">
            <w:pPr>
              <w:rPr>
                <w:rFonts w:ascii="Meiryo UI" w:eastAsia="Meiryo UI" w:hAnsi="Meiryo UI"/>
              </w:rPr>
            </w:pPr>
            <w:r w:rsidRPr="00D8212C">
              <w:rPr>
                <w:rFonts w:ascii="Meiryo UI" w:eastAsia="Meiryo UI" w:hAnsi="Meiryo UI"/>
                <w:color w:val="000000"/>
              </w:rPr>
              <w:t>OpenAIが経営破綻するようなことがあれば、金融不安が生じるリスクがあるのではないか。</w:t>
            </w:r>
          </w:p>
        </w:tc>
      </w:tr>
      <w:tr w:rsidR="005A54E2" w:rsidRPr="00D8212C" w14:paraId="4517AD7D"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864CC"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9FCA11" w14:textId="77777777" w:rsidR="005A54E2" w:rsidRPr="00D8212C" w:rsidRDefault="00000000">
            <w:pPr>
              <w:rPr>
                <w:rFonts w:ascii="Meiryo UI" w:eastAsia="Meiryo UI" w:hAnsi="Meiryo UI"/>
              </w:rPr>
            </w:pPr>
            <w:r w:rsidRPr="00D8212C">
              <w:rPr>
                <w:rFonts w:ascii="Meiryo UI" w:eastAsia="Meiryo UI" w:hAnsi="Meiryo UI"/>
                <w:color w:val="000000"/>
              </w:rPr>
              <w:t>資金調達を加速するOpenAIだが、Anthropicと比較すると、ARR（年間経常収益）ではAnthropicが上回っているとの報道がある。</w:t>
            </w:r>
          </w:p>
        </w:tc>
      </w:tr>
      <w:tr w:rsidR="005A54E2" w:rsidRPr="00D8212C" w14:paraId="3FAC5B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780E8"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91EB7" w14:textId="77777777" w:rsidR="005A54E2" w:rsidRPr="00D8212C" w:rsidRDefault="00000000">
            <w:pPr>
              <w:rPr>
                <w:rFonts w:ascii="Meiryo UI" w:eastAsia="Meiryo UI" w:hAnsi="Meiryo UI"/>
              </w:rPr>
            </w:pPr>
            <w:r w:rsidRPr="00D8212C">
              <w:rPr>
                <w:rFonts w:ascii="Meiryo UI" w:eastAsia="Meiryo UI" w:hAnsi="Meiryo UI"/>
                <w:color w:val="000000"/>
              </w:rPr>
              <w:t>将来の売上高を正確に予測することは難しいため、この数値を確定的なものとして扱うことはできない。ただ、2社の売上規模が接近していることは事実だ。</w:t>
            </w:r>
          </w:p>
        </w:tc>
      </w:tr>
      <w:tr w:rsidR="005A54E2" w:rsidRPr="00D8212C" w14:paraId="0197EDBE"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4E657D"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984B92" w14:textId="77777777" w:rsidR="005A54E2" w:rsidRPr="00D8212C" w:rsidRDefault="00000000">
            <w:pPr>
              <w:rPr>
                <w:rFonts w:ascii="Meiryo UI" w:eastAsia="Meiryo UI" w:hAnsi="Meiryo UI"/>
              </w:rPr>
            </w:pPr>
            <w:r w:rsidRPr="00D8212C">
              <w:rPr>
                <w:rFonts w:ascii="Meiryo UI" w:eastAsia="Meiryo UI" w:hAnsi="Meiryo UI"/>
                <w:color w:val="000000"/>
              </w:rPr>
              <w:t>企業評価額はOpenAIがAnthropicの約2倍とされている。</w:t>
            </w:r>
          </w:p>
        </w:tc>
      </w:tr>
      <w:tr w:rsidR="005A54E2" w:rsidRPr="00D8212C" w14:paraId="03852F9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8535D"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2D93F" w14:textId="77777777" w:rsidR="005A54E2" w:rsidRPr="00D8212C" w:rsidRDefault="00000000">
            <w:pPr>
              <w:rPr>
                <w:rFonts w:ascii="Meiryo UI" w:eastAsia="Meiryo UI" w:hAnsi="Meiryo UI"/>
              </w:rPr>
            </w:pPr>
            <w:r w:rsidRPr="00D8212C">
              <w:rPr>
                <w:rFonts w:ascii="Meiryo UI" w:eastAsia="Meiryo UI" w:hAnsi="Meiryo UI"/>
                <w:color w:val="000000"/>
              </w:rPr>
              <w:t>投資家がどのようなストーリーを信じているかによる。OpenAIのナラティブが依然として強固であることを示している。</w:t>
            </w:r>
          </w:p>
        </w:tc>
      </w:tr>
      <w:tr w:rsidR="005A54E2" w:rsidRPr="00D8212C" w14:paraId="02109539"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78058D4"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1DC78BD" w14:textId="77777777" w:rsidR="005A54E2" w:rsidRPr="00D8212C" w:rsidRDefault="00000000">
            <w:pPr>
              <w:rPr>
                <w:rFonts w:ascii="Meiryo UI" w:eastAsia="Meiryo UI" w:hAnsi="Meiryo UI"/>
              </w:rPr>
            </w:pPr>
            <w:r w:rsidRPr="00D8212C">
              <w:rPr>
                <w:rFonts w:ascii="Meiryo UI" w:eastAsia="Meiryo UI" w:hAnsi="Meiryo UI"/>
                <w:color w:val="000000"/>
              </w:rPr>
              <w:t>一方で、Anthropicは相対的に少ない資金調達額で高性能モデルを開発している。コスト効率が大きく異なる。特定の分野に注力しているからか。</w:t>
            </w:r>
          </w:p>
        </w:tc>
      </w:tr>
      <w:tr w:rsidR="005A54E2" w:rsidRPr="00D8212C" w14:paraId="51DDAC7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965C7"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26B5E" w14:textId="7BEF9425" w:rsidR="005A54E2" w:rsidRPr="00D8212C" w:rsidRDefault="00000000">
            <w:pPr>
              <w:rPr>
                <w:rFonts w:ascii="Meiryo UI" w:eastAsia="Meiryo UI" w:hAnsi="Meiryo UI"/>
              </w:rPr>
            </w:pPr>
            <w:r w:rsidRPr="00D8212C">
              <w:rPr>
                <w:rFonts w:ascii="Meiryo UI" w:eastAsia="Meiryo UI" w:hAnsi="Meiryo UI"/>
                <w:color w:val="000000"/>
              </w:rPr>
              <w:t>Claude Mythosの性能を実際に確認しなければ断言はできないが、基本的にインフラ領域に集中していると考えられる。</w:t>
            </w:r>
          </w:p>
        </w:tc>
      </w:tr>
      <w:tr w:rsidR="005A54E2" w:rsidRPr="00D8212C" w14:paraId="3F528111"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2D6D34"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C32AED" w14:textId="77777777" w:rsidR="005A54E2" w:rsidRPr="00D8212C" w:rsidRDefault="00000000">
            <w:pPr>
              <w:rPr>
                <w:rFonts w:ascii="Meiryo UI" w:eastAsia="Meiryo UI" w:hAnsi="Meiryo UI"/>
              </w:rPr>
            </w:pPr>
            <w:r w:rsidRPr="00D8212C">
              <w:rPr>
                <w:rFonts w:ascii="Meiryo UI" w:eastAsia="Meiryo UI" w:hAnsi="Meiryo UI"/>
                <w:color w:val="000000"/>
              </w:rPr>
              <w:t>この2社の競争は、AI分野全体の発展に寄与しているのか。</w:t>
            </w:r>
          </w:p>
        </w:tc>
      </w:tr>
      <w:tr w:rsidR="005A54E2" w:rsidRPr="00D8212C" w14:paraId="63BCC7B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E4124"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5E55C" w14:textId="77777777" w:rsidR="005A54E2" w:rsidRPr="00D8212C" w:rsidRDefault="00000000">
            <w:pPr>
              <w:rPr>
                <w:rFonts w:ascii="Meiryo UI" w:eastAsia="Meiryo UI" w:hAnsi="Meiryo UI"/>
              </w:rPr>
            </w:pPr>
            <w:r w:rsidRPr="00D8212C">
              <w:rPr>
                <w:rFonts w:ascii="Meiryo UI" w:eastAsia="Meiryo UI" w:hAnsi="Meiryo UI"/>
                <w:color w:val="000000"/>
              </w:rPr>
              <w:t>寄与していることは確かだが、研究成果がオープンになっているわけではない。AnthropicはAI企業の中でも特にクローズドな企業だが、モデル開発の知見が公表されないという点では、科学知識の蓄積には貢献しにくい面もある。ただ、モデルの高性能化が他分野の底上げに貢献しているため、2社の競争がサイエンス全体に影響を与えていることは間違いない。</w:t>
            </w:r>
          </w:p>
        </w:tc>
      </w:tr>
      <w:tr w:rsidR="005A54E2" w:rsidRPr="00D8212C" w14:paraId="3F22670C"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47D59C"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DA98BD" w14:textId="77777777" w:rsidR="005A54E2" w:rsidRPr="00D8212C" w:rsidRDefault="00000000">
            <w:pPr>
              <w:rPr>
                <w:rFonts w:ascii="Meiryo UI" w:eastAsia="Meiryo UI" w:hAnsi="Meiryo UI"/>
              </w:rPr>
            </w:pPr>
            <w:r w:rsidRPr="00D8212C">
              <w:rPr>
                <w:rFonts w:ascii="Meiryo UI" w:eastAsia="Meiryo UI" w:hAnsi="Meiryo UI"/>
                <w:color w:val="000000"/>
              </w:rPr>
              <w:t>内部の人材が研究分野に転じたり、起業したりすることによる波及効果も大きい。</w:t>
            </w:r>
          </w:p>
        </w:tc>
      </w:tr>
    </w:tbl>
    <w:p w14:paraId="25D80FC7" w14:textId="77777777" w:rsidR="005A54E2" w:rsidRPr="00D8212C" w:rsidRDefault="005A54E2">
      <w:pPr>
        <w:spacing w:before="160"/>
        <w:rPr>
          <w:rFonts w:ascii="Meiryo UI" w:eastAsia="Meiryo UI" w:hAnsi="Meiryo UI"/>
        </w:rPr>
      </w:pPr>
    </w:p>
    <w:p w14:paraId="6CE205A7" w14:textId="77777777" w:rsidR="005A54E2" w:rsidRPr="00D8212C" w:rsidRDefault="00000000">
      <w:pPr>
        <w:pStyle w:val="3"/>
        <w:rPr>
          <w:rFonts w:ascii="Meiryo UI" w:eastAsia="Meiryo UI" w:hAnsi="Meiryo UI"/>
        </w:rPr>
      </w:pPr>
      <w:r w:rsidRPr="00D8212C">
        <w:rPr>
          <w:rFonts w:ascii="Meiryo UI" w:eastAsia="Meiryo UI" w:hAnsi="Meiryo UI"/>
        </w:rPr>
        <w:t>6. OpenAI社内の亀裂（CFO vs. CEO）</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86"/>
      </w:tblGrid>
      <w:tr w:rsidR="005A54E2" w:rsidRPr="00D8212C" w14:paraId="7E9BA210"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5FFD8FF" w14:textId="77777777" w:rsidR="005A54E2" w:rsidRPr="00D8212C" w:rsidRDefault="00000000">
            <w:pPr>
              <w:rPr>
                <w:rFonts w:ascii="Meiryo UI" w:eastAsia="Meiryo UI" w:hAnsi="Meiryo UI"/>
              </w:rPr>
            </w:pPr>
            <w:r w:rsidRPr="00D8212C">
              <w:rPr>
                <w:rFonts w:ascii="Meiryo UI" w:eastAsia="Meiryo UI" w:hAnsi="Meiryo UI"/>
                <w:b/>
                <w:bCs/>
                <w:color w:val="FFFFFF"/>
              </w:rPr>
              <w:t>発言者</w:t>
            </w:r>
          </w:p>
        </w:tc>
        <w:tc>
          <w:tcPr>
            <w:tcW w:w="818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3475E5" w14:textId="77777777" w:rsidR="005A54E2" w:rsidRPr="00D8212C" w:rsidRDefault="00000000">
            <w:pPr>
              <w:rPr>
                <w:rFonts w:ascii="Meiryo UI" w:eastAsia="Meiryo UI" w:hAnsi="Meiryo UI"/>
              </w:rPr>
            </w:pPr>
            <w:r w:rsidRPr="00D8212C">
              <w:rPr>
                <w:rFonts w:ascii="Meiryo UI" w:eastAsia="Meiryo UI" w:hAnsi="Meiryo UI"/>
                <w:b/>
                <w:bCs/>
                <w:color w:val="FFFFFF"/>
              </w:rPr>
              <w:t>発言内容</w:t>
            </w:r>
          </w:p>
        </w:tc>
      </w:tr>
      <w:tr w:rsidR="005A54E2" w:rsidRPr="00D8212C" w14:paraId="61930CA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531C8"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383C5" w14:textId="77CAA4C5" w:rsidR="005A54E2" w:rsidRPr="00D8212C" w:rsidRDefault="00000000">
            <w:pPr>
              <w:rPr>
                <w:rFonts w:ascii="Meiryo UI" w:eastAsia="Meiryo UI" w:hAnsi="Meiryo UI"/>
              </w:rPr>
            </w:pPr>
            <w:r w:rsidRPr="00D8212C">
              <w:rPr>
                <w:rFonts w:ascii="Meiryo UI" w:eastAsia="Meiryo UI" w:hAnsi="Meiryo UI"/>
                <w:color w:val="000000"/>
              </w:rPr>
              <w:t>OpenAI内部に不穏な動きがある。CFOのサラ・フライアー氏とCEOのアルトマン氏との間で、株式公開のタイミングをめぐり対立が生じているとの報道がある。2026年中のIPOが目標とされているが、CFO側は反対しているという。</w:t>
            </w:r>
          </w:p>
        </w:tc>
      </w:tr>
      <w:tr w:rsidR="005A54E2" w:rsidRPr="00D8212C" w14:paraId="59CE57DA"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1597F0B" w14:textId="77777777" w:rsidR="005A54E2" w:rsidRPr="00D8212C" w:rsidRDefault="00000000">
            <w:pPr>
              <w:rPr>
                <w:rFonts w:ascii="Meiryo UI" w:eastAsia="Meiryo UI" w:hAnsi="Meiryo UI"/>
              </w:rPr>
            </w:pPr>
            <w:r w:rsidRPr="00D8212C">
              <w:rPr>
                <w:rFonts w:ascii="Meiryo UI" w:eastAsia="Meiryo UI" w:hAnsi="Meiryo UI"/>
                <w:b/>
                <w:bCs/>
                <w:color w:val="000000"/>
              </w:rPr>
              <w:lastRenderedPageBreak/>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6BA60F" w14:textId="4DE8D2FE" w:rsidR="005A54E2" w:rsidRPr="00D8212C" w:rsidRDefault="00000000">
            <w:pPr>
              <w:rPr>
                <w:rFonts w:ascii="Meiryo UI" w:eastAsia="Meiryo UI" w:hAnsi="Meiryo UI"/>
              </w:rPr>
            </w:pPr>
            <w:r w:rsidRPr="00D8212C">
              <w:rPr>
                <w:rFonts w:ascii="Meiryo UI" w:eastAsia="Meiryo UI" w:hAnsi="Meiryo UI"/>
                <w:color w:val="000000"/>
              </w:rPr>
              <w:t>フライアー氏が重要な財務会議から外されるようになっているとの報道もある。</w:t>
            </w:r>
          </w:p>
        </w:tc>
      </w:tr>
      <w:tr w:rsidR="005A54E2" w:rsidRPr="00D8212C" w14:paraId="4A7C864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D2E32"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21281" w14:textId="77F34A37" w:rsidR="005A54E2" w:rsidRPr="00D8212C" w:rsidRDefault="00000000">
            <w:pPr>
              <w:rPr>
                <w:rFonts w:ascii="Meiryo UI" w:eastAsia="Meiryo UI" w:hAnsi="Meiryo UI"/>
              </w:rPr>
            </w:pPr>
            <w:r w:rsidRPr="00D8212C">
              <w:rPr>
                <w:rFonts w:ascii="Meiryo UI" w:eastAsia="Meiryo UI" w:hAnsi="Meiryo UI"/>
                <w:color w:val="000000"/>
              </w:rPr>
              <w:t>フライアー氏のほうが財務の実態を正確に把握しているはずだが、アルトマン氏の理想主義がこれまで成功を収めてきたことも事実であり、どちらが正しいとは言い切れない。外部から見る限り、AnthropicのIPOが控えていること、また収益性で劣勢にあるタイミングでのIPOは時期尚早ではないか。公開価格が最大化されるのは今ではないとも考えられる。一方で、アルトマン氏が投資家から直接圧力を受けており、今年中の上場が必要とされている可能性も否定できない。</w:t>
            </w:r>
          </w:p>
        </w:tc>
      </w:tr>
      <w:tr w:rsidR="005A54E2" w:rsidRPr="00D8212C" w14:paraId="3D5E6ADE"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6381A1A"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14E2140" w14:textId="77777777" w:rsidR="005A54E2" w:rsidRPr="00D8212C" w:rsidRDefault="00000000">
            <w:pPr>
              <w:rPr>
                <w:rFonts w:ascii="Meiryo UI" w:eastAsia="Meiryo UI" w:hAnsi="Meiryo UI"/>
              </w:rPr>
            </w:pPr>
            <w:r w:rsidRPr="00D8212C">
              <w:rPr>
                <w:rFonts w:ascii="Meiryo UI" w:eastAsia="Meiryo UI" w:hAnsi="Meiryo UI"/>
                <w:color w:val="000000"/>
              </w:rPr>
              <w:t>OpenAI・Anthropic・xAIといった企業に大規模な資金が流入する中で、世界的に資金が枯渇するリスクはあるか。</w:t>
            </w:r>
          </w:p>
        </w:tc>
      </w:tr>
      <w:tr w:rsidR="005A54E2" w:rsidRPr="00D8212C" w14:paraId="122AE15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69F96"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52EA2" w14:textId="77777777" w:rsidR="005A54E2" w:rsidRPr="00D8212C" w:rsidRDefault="00000000">
            <w:pPr>
              <w:rPr>
                <w:rFonts w:ascii="Meiryo UI" w:eastAsia="Meiryo UI" w:hAnsi="Meiryo UI"/>
              </w:rPr>
            </w:pPr>
            <w:r w:rsidRPr="00D8212C">
              <w:rPr>
                <w:rFonts w:ascii="Meiryo UI" w:eastAsia="Meiryo UI" w:hAnsi="Meiryo UI"/>
                <w:color w:val="000000"/>
              </w:rPr>
              <w:t>資金が不足するリスクはあり、資金獲得競争が激化するのではないか。IPOのタイミングを改めて検討する必要があると思われる。</w:t>
            </w:r>
          </w:p>
        </w:tc>
      </w:tr>
    </w:tbl>
    <w:p w14:paraId="1213439D" w14:textId="77777777" w:rsidR="005A54E2" w:rsidRPr="00D8212C" w:rsidRDefault="005A54E2">
      <w:pPr>
        <w:spacing w:before="160"/>
        <w:rPr>
          <w:rFonts w:ascii="Meiryo UI" w:eastAsia="Meiryo UI" w:hAnsi="Meiryo UI"/>
        </w:rPr>
      </w:pPr>
    </w:p>
    <w:p w14:paraId="08158753" w14:textId="77777777" w:rsidR="005A54E2" w:rsidRPr="00D8212C" w:rsidRDefault="00000000">
      <w:pPr>
        <w:pStyle w:val="3"/>
        <w:rPr>
          <w:rFonts w:ascii="Meiryo UI" w:eastAsia="Meiryo UI" w:hAnsi="Meiryo UI"/>
        </w:rPr>
      </w:pPr>
      <w:r w:rsidRPr="00D8212C">
        <w:rPr>
          <w:rFonts w:ascii="Meiryo UI" w:eastAsia="Meiryo UI" w:hAnsi="Meiryo UI"/>
        </w:rPr>
        <w:t>7. AIと課税・労働・社会政策提言の評価</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86"/>
      </w:tblGrid>
      <w:tr w:rsidR="005A54E2" w:rsidRPr="00D8212C" w14:paraId="2AB5CF96"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CF531DA" w14:textId="77777777" w:rsidR="005A54E2" w:rsidRPr="00D8212C" w:rsidRDefault="00000000">
            <w:pPr>
              <w:rPr>
                <w:rFonts w:ascii="Meiryo UI" w:eastAsia="Meiryo UI" w:hAnsi="Meiryo UI"/>
              </w:rPr>
            </w:pPr>
            <w:r w:rsidRPr="00D8212C">
              <w:rPr>
                <w:rFonts w:ascii="Meiryo UI" w:eastAsia="Meiryo UI" w:hAnsi="Meiryo UI"/>
                <w:b/>
                <w:bCs/>
                <w:color w:val="FFFFFF"/>
              </w:rPr>
              <w:t>発言者</w:t>
            </w:r>
          </w:p>
        </w:tc>
        <w:tc>
          <w:tcPr>
            <w:tcW w:w="818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586429A" w14:textId="77777777" w:rsidR="005A54E2" w:rsidRPr="00D8212C" w:rsidRDefault="00000000">
            <w:pPr>
              <w:rPr>
                <w:rFonts w:ascii="Meiryo UI" w:eastAsia="Meiryo UI" w:hAnsi="Meiryo UI"/>
              </w:rPr>
            </w:pPr>
            <w:r w:rsidRPr="00D8212C">
              <w:rPr>
                <w:rFonts w:ascii="Meiryo UI" w:eastAsia="Meiryo UI" w:hAnsi="Meiryo UI"/>
                <w:b/>
                <w:bCs/>
                <w:color w:val="FFFFFF"/>
              </w:rPr>
              <w:t>発言内容</w:t>
            </w:r>
          </w:p>
        </w:tc>
      </w:tr>
      <w:tr w:rsidR="005A54E2" w:rsidRPr="00D8212C" w14:paraId="1631990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96577"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65401" w14:textId="77777777" w:rsidR="005A54E2" w:rsidRPr="00D8212C" w:rsidRDefault="00000000">
            <w:pPr>
              <w:rPr>
                <w:rFonts w:ascii="Meiryo UI" w:eastAsia="Meiryo UI" w:hAnsi="Meiryo UI"/>
              </w:rPr>
            </w:pPr>
            <w:r w:rsidRPr="00D8212C">
              <w:rPr>
                <w:rFonts w:ascii="Meiryo UI" w:eastAsia="Meiryo UI" w:hAnsi="Meiryo UI"/>
                <w:color w:val="000000"/>
              </w:rPr>
              <w:t>次のテーマに移る。「AIで稼ぐ企業への課税の狙い」について。OpenAIは困難な時期にあえてこの政策提言を発表し、注目を集めている。内容としては、「AIへのアクセスは基本的権利である」としたうえで、イノベーションを加速させ生産性を向上させながら週休三日制を導入するべきだとしている。また、AIを活用する者とそうでない者の間で格差が生じるため、富の再分配が必要とも主張している。この内容についてどう評価するか。</w:t>
            </w:r>
          </w:p>
        </w:tc>
      </w:tr>
      <w:tr w:rsidR="005A54E2" w:rsidRPr="00D8212C" w14:paraId="702888FB"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C8AC9D"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92BB4F" w14:textId="77777777" w:rsidR="005A54E2" w:rsidRPr="00D8212C" w:rsidRDefault="00000000">
            <w:pPr>
              <w:rPr>
                <w:rFonts w:ascii="Meiryo UI" w:eastAsia="Meiryo UI" w:hAnsi="Meiryo UI"/>
              </w:rPr>
            </w:pPr>
            <w:r w:rsidRPr="00D8212C">
              <w:rPr>
                <w:rFonts w:ascii="Meiryo UI" w:eastAsia="Meiryo UI" w:hAnsi="Meiryo UI"/>
                <w:color w:val="000000"/>
              </w:rPr>
              <w:t>内容自体は概ね正しいと思われる。ただ、OpenAIが本気でこの問題を考えているのであれば、もっと深く論じるべき論点が存在するはずだ。この文書の内容でそれを本気で議論したとするには分量が不十分に見える。文書内では「仕事は残る」としているが、そもそも人間にとって仕事とは何かを先に考えるべきだ。労働者を雇うのは資本家であり、AIが普及すれば資本家は労働者を雇わなくなる可能性がある。文書内では週休三日制に言及しているが、仕事そのものがなくなり得るという論点には十分触れられていない。人間が行うべき仕事のあり方について、より深く議論が必要だ。</w:t>
            </w:r>
          </w:p>
        </w:tc>
      </w:tr>
      <w:tr w:rsidR="005A54E2" w:rsidRPr="00D8212C" w14:paraId="59A2BC2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C09BB"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E3135" w14:textId="77777777" w:rsidR="005A54E2" w:rsidRPr="00D8212C" w:rsidRDefault="00000000">
            <w:pPr>
              <w:rPr>
                <w:rFonts w:ascii="Meiryo UI" w:eastAsia="Meiryo UI" w:hAnsi="Meiryo UI"/>
              </w:rPr>
            </w:pPr>
            <w:r w:rsidRPr="00D8212C">
              <w:rPr>
                <w:rFonts w:ascii="Meiryo UI" w:eastAsia="Meiryo UI" w:hAnsi="Meiryo UI"/>
                <w:color w:val="000000"/>
              </w:rPr>
              <w:t>人間が何を求めているかという問いについても掘り下げることができるはずだ。いわゆる「ブルシット・ジョブ」を人間に担わせ続けることは可能かもしれないが、金銭的な再分配は比較的容易であっても、「社会に貢献しているという実感」や「他者から尊重される自意識」を平等に配分することは極めて難しい。本文書にはこうした視点が欠けており、その意味でも批判をかわすための守りの姿勢が色濃い。</w:t>
            </w:r>
          </w:p>
        </w:tc>
      </w:tr>
      <w:tr w:rsidR="005A54E2" w:rsidRPr="00D8212C" w14:paraId="4B57A599"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18442F"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4FCA520" w14:textId="3A80FDDB" w:rsidR="005A54E2" w:rsidRPr="00D8212C" w:rsidRDefault="00000000">
            <w:pPr>
              <w:rPr>
                <w:rFonts w:ascii="Meiryo UI" w:eastAsia="Meiryo UI" w:hAnsi="Meiryo UI"/>
              </w:rPr>
            </w:pPr>
            <w:r w:rsidRPr="00D8212C">
              <w:rPr>
                <w:rFonts w:ascii="Meiryo UI" w:eastAsia="Meiryo UI" w:hAnsi="Meiryo UI"/>
                <w:color w:val="000000"/>
              </w:rPr>
              <w:t>仕事は人間中心の分野、たとえば保育・介護・</w:t>
            </w:r>
            <w:r w:rsidR="00354B54">
              <w:rPr>
                <w:rFonts w:ascii="Meiryo UI" w:eastAsia="Meiryo UI" w:hAnsi="Meiryo UI" w:hint="eastAsia"/>
                <w:color w:val="000000"/>
              </w:rPr>
              <w:t>教育・</w:t>
            </w:r>
            <w:r w:rsidRPr="00D8212C">
              <w:rPr>
                <w:rFonts w:ascii="Meiryo UI" w:eastAsia="Meiryo UI" w:hAnsi="Meiryo UI"/>
                <w:color w:val="000000"/>
              </w:rPr>
              <w:t>医療等に移行するという見方もある。</w:t>
            </w:r>
          </w:p>
        </w:tc>
      </w:tr>
      <w:tr w:rsidR="005A54E2" w:rsidRPr="00D8212C" w14:paraId="6EBC6CF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8CAC6"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81939" w14:textId="77777777" w:rsidR="005A54E2" w:rsidRPr="00D8212C" w:rsidRDefault="00000000">
            <w:pPr>
              <w:rPr>
                <w:rFonts w:ascii="Meiryo UI" w:eastAsia="Meiryo UI" w:hAnsi="Meiryo UI"/>
              </w:rPr>
            </w:pPr>
            <w:r w:rsidRPr="00D8212C">
              <w:rPr>
                <w:rFonts w:ascii="Meiryo UI" w:eastAsia="Meiryo UI" w:hAnsi="Meiryo UI"/>
                <w:color w:val="000000"/>
              </w:rPr>
              <w:t>現時点でなぜこれらの職種に人が集まらないのかという問いが先にある。米国ではブルーカラーの賃金が上昇しているにもかかわらず、なぜ人々が敬遠するのかという問題だ。エッセンシャルワーカーへの人材不足に根本的に対処する必要がある。生活が保障されたうえで、人間が次に何を求めるかという問題であり、意識レベルから根本的に変えなければならない。</w:t>
            </w:r>
          </w:p>
        </w:tc>
      </w:tr>
      <w:tr w:rsidR="005A54E2" w:rsidRPr="00D8212C" w14:paraId="5326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ACD742"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CADA50" w14:textId="77777777" w:rsidR="005A54E2" w:rsidRPr="00D8212C" w:rsidRDefault="00000000">
            <w:pPr>
              <w:rPr>
                <w:rFonts w:ascii="Meiryo UI" w:eastAsia="Meiryo UI" w:hAnsi="Meiryo UI"/>
              </w:rPr>
            </w:pPr>
            <w:r w:rsidRPr="00D8212C">
              <w:rPr>
                <w:rFonts w:ascii="Meiryo UI" w:eastAsia="Meiryo UI" w:hAnsi="Meiryo UI"/>
                <w:color w:val="000000"/>
              </w:rPr>
              <w:t>「AIは基本的権利」と主張しながらも、OpenAIは財務的な理由から、高度なAIへのアクセスには課金が必要な状況にある。この矛盾をどう見るか。</w:t>
            </w:r>
          </w:p>
        </w:tc>
      </w:tr>
      <w:tr w:rsidR="005A54E2" w:rsidRPr="00D8212C" w14:paraId="78E90FA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A5BEE" w14:textId="77777777" w:rsidR="005A54E2" w:rsidRPr="00D8212C" w:rsidRDefault="00000000">
            <w:pPr>
              <w:rPr>
                <w:rFonts w:ascii="Meiryo UI" w:eastAsia="Meiryo UI" w:hAnsi="Meiryo UI"/>
              </w:rPr>
            </w:pPr>
            <w:r w:rsidRPr="00D8212C">
              <w:rPr>
                <w:rFonts w:ascii="Meiryo UI" w:eastAsia="Meiryo UI" w:hAnsi="Meiryo UI"/>
                <w:b/>
                <w:bCs/>
                <w:color w:val="000000"/>
              </w:rPr>
              <w:lastRenderedPageBreak/>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5C37A" w14:textId="77777777" w:rsidR="005A54E2" w:rsidRPr="00D8212C" w:rsidRDefault="00000000">
            <w:pPr>
              <w:rPr>
                <w:rFonts w:ascii="Meiryo UI" w:eastAsia="Meiryo UI" w:hAnsi="Meiryo UI"/>
              </w:rPr>
            </w:pPr>
            <w:r w:rsidRPr="00D8212C">
              <w:rPr>
                <w:rFonts w:ascii="Meiryo UI" w:eastAsia="Meiryo UI" w:hAnsi="Meiryo UI"/>
                <w:color w:val="000000"/>
              </w:rPr>
              <w:t>一般ユーザーがAIを利用するためのコストは今後も下がり続けるはずだ。最先端モデルを追求することで汎用のコストが低減されるという構造がある。「3か月ごとに同等の性能を発揮するために必要なパラメータ数が半減する」という趣旨の論文も存在する。</w:t>
            </w:r>
          </w:p>
        </w:tc>
      </w:tr>
      <w:tr w:rsidR="005A54E2" w:rsidRPr="00D8212C" w14:paraId="49E467FE"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09C4D9"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D16A36" w14:textId="77777777" w:rsidR="005A54E2" w:rsidRPr="00D8212C" w:rsidRDefault="00000000">
            <w:pPr>
              <w:rPr>
                <w:rFonts w:ascii="Meiryo UI" w:eastAsia="Meiryo UI" w:hAnsi="Meiryo UI"/>
              </w:rPr>
            </w:pPr>
            <w:r w:rsidRPr="00D8212C">
              <w:rPr>
                <w:rFonts w:ascii="Meiryo UI" w:eastAsia="Meiryo UI" w:hAnsi="Meiryo UI"/>
                <w:color w:val="000000"/>
              </w:rPr>
              <w:t>アルトマン氏は「ユニバーサル・ベーシック・コンピューティング」という概念を提唱しており、金銭的な再分配よりもAIへのアクセスを保証することのほうが有効だと主張している。</w:t>
            </w:r>
          </w:p>
        </w:tc>
      </w:tr>
      <w:tr w:rsidR="005A54E2" w:rsidRPr="00D8212C" w14:paraId="6EA9F5D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654F6"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64B78" w14:textId="77777777" w:rsidR="005A54E2" w:rsidRPr="00D8212C" w:rsidRDefault="00000000">
            <w:pPr>
              <w:rPr>
                <w:rFonts w:ascii="Meiryo UI" w:eastAsia="Meiryo UI" w:hAnsi="Meiryo UI"/>
              </w:rPr>
            </w:pPr>
            <w:r w:rsidRPr="00D8212C">
              <w:rPr>
                <w:rFonts w:ascii="Meiryo UI" w:eastAsia="Meiryo UI" w:hAnsi="Meiryo UI"/>
                <w:color w:val="000000"/>
              </w:rPr>
              <w:t>一般ユーザーに計算資源を直接提供しても実効性は低い。多くの人はAIの背後に計算資源が必要であることすら認識していないためだ。</w:t>
            </w:r>
          </w:p>
        </w:tc>
      </w:tr>
      <w:tr w:rsidR="005A54E2" w:rsidRPr="00D8212C" w14:paraId="295946C8"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949ECC4"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0CC7C8" w14:textId="77777777" w:rsidR="005A54E2" w:rsidRPr="00D8212C" w:rsidRDefault="00000000">
            <w:pPr>
              <w:rPr>
                <w:rFonts w:ascii="Meiryo UI" w:eastAsia="Meiryo UI" w:hAnsi="Meiryo UI"/>
              </w:rPr>
            </w:pPr>
            <w:r w:rsidRPr="00D8212C">
              <w:rPr>
                <w:rFonts w:ascii="Meiryo UI" w:eastAsia="Meiryo UI" w:hAnsi="Meiryo UI"/>
                <w:color w:val="000000"/>
              </w:rPr>
              <w:t>利用者がAIを意識しない環境が今後登場してくるのではないか。</w:t>
            </w:r>
          </w:p>
        </w:tc>
      </w:tr>
      <w:tr w:rsidR="005A54E2" w:rsidRPr="00D8212C" w14:paraId="7D707A9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D3BB3"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82215" w14:textId="77777777" w:rsidR="005A54E2" w:rsidRPr="00D8212C" w:rsidRDefault="00000000">
            <w:pPr>
              <w:rPr>
                <w:rFonts w:ascii="Meiryo UI" w:eastAsia="Meiryo UI" w:hAnsi="Meiryo UI"/>
              </w:rPr>
            </w:pPr>
            <w:r w:rsidRPr="00D8212C">
              <w:rPr>
                <w:rFonts w:ascii="Meiryo UI" w:eastAsia="Meiryo UI" w:hAnsi="Meiryo UI"/>
                <w:color w:val="000000"/>
              </w:rPr>
              <w:t>検索エンジンやレコメンド機能ではすでにAIが意識されていないため、方向性としては正しいと思われる。</w:t>
            </w:r>
          </w:p>
        </w:tc>
      </w:tr>
      <w:tr w:rsidR="005A54E2" w:rsidRPr="00D8212C" w14:paraId="0D387E55"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1BA92D"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3617B6" w14:textId="4B73080E" w:rsidR="005A54E2" w:rsidRPr="00D8212C" w:rsidRDefault="00000000">
            <w:pPr>
              <w:rPr>
                <w:rFonts w:ascii="Meiryo UI" w:eastAsia="Meiryo UI" w:hAnsi="Meiryo UI"/>
              </w:rPr>
            </w:pPr>
            <w:r w:rsidRPr="00D8212C">
              <w:rPr>
                <w:rFonts w:ascii="Meiryo UI" w:eastAsia="Meiryo UI" w:hAnsi="Meiryo UI"/>
                <w:color w:val="000000"/>
              </w:rPr>
              <w:t>AIの進化に対するリスク管理についても本文書に言及がある。タイミング的にClaude Mythosのリリースと重なっており、先端的なAIモデルの悪意ある利用を防ぐために、信頼できる機関や防衛関係者にのみ早期アクセスを提供することが望ましいという主張が含まれている。</w:t>
            </w:r>
          </w:p>
        </w:tc>
      </w:tr>
      <w:tr w:rsidR="005A54E2" w:rsidRPr="00D8212C" w14:paraId="20B023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334DB"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F9551" w14:textId="77777777" w:rsidR="005A54E2" w:rsidRPr="00D8212C" w:rsidRDefault="00000000">
            <w:pPr>
              <w:rPr>
                <w:rFonts w:ascii="Meiryo UI" w:eastAsia="Meiryo UI" w:hAnsi="Meiryo UI"/>
              </w:rPr>
            </w:pPr>
            <w:r w:rsidRPr="00D8212C">
              <w:rPr>
                <w:rFonts w:ascii="Meiryo UI" w:eastAsia="Meiryo UI" w:hAnsi="Meiryo UI"/>
                <w:color w:val="000000"/>
              </w:rPr>
              <w:t>このタイミングでの発表は評価できる。実際に起きていることを説明する形になっており、説得力がある。</w:t>
            </w:r>
          </w:p>
        </w:tc>
      </w:tr>
      <w:tr w:rsidR="005A54E2" w:rsidRPr="00D8212C" w14:paraId="1A2CE120"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4F1F53"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71789D" w14:textId="77777777" w:rsidR="005A54E2" w:rsidRPr="00D8212C" w:rsidRDefault="00000000">
            <w:pPr>
              <w:rPr>
                <w:rFonts w:ascii="Meiryo UI" w:eastAsia="Meiryo UI" w:hAnsi="Meiryo UI"/>
              </w:rPr>
            </w:pPr>
            <w:r w:rsidRPr="00D8212C">
              <w:rPr>
                <w:rFonts w:ascii="Meiryo UI" w:eastAsia="Meiryo UI" w:hAnsi="Meiryo UI"/>
                <w:color w:val="000000"/>
              </w:rPr>
              <w:t>両社のCEOがインドでのサミットにおいて握手を拒否したとの報道があり、両者の関係が険悪であることが伺える。</w:t>
            </w:r>
          </w:p>
        </w:tc>
      </w:tr>
    </w:tbl>
    <w:p w14:paraId="46C5440B" w14:textId="77777777" w:rsidR="005A54E2" w:rsidRPr="00D8212C" w:rsidRDefault="005A54E2">
      <w:pPr>
        <w:spacing w:before="160"/>
        <w:rPr>
          <w:rFonts w:ascii="Meiryo UI" w:eastAsia="Meiryo UI" w:hAnsi="Meiryo UI"/>
        </w:rPr>
      </w:pPr>
    </w:p>
    <w:p w14:paraId="18D03569" w14:textId="77777777" w:rsidR="005A54E2" w:rsidRPr="00D8212C" w:rsidRDefault="00000000">
      <w:pPr>
        <w:pStyle w:val="3"/>
        <w:rPr>
          <w:rFonts w:ascii="Meiryo UI" w:eastAsia="Meiryo UI" w:hAnsi="Meiryo UI"/>
        </w:rPr>
      </w:pPr>
      <w:r w:rsidRPr="00D8212C">
        <w:rPr>
          <w:rFonts w:ascii="Meiryo UI" w:eastAsia="Meiryo UI" w:hAnsi="Meiryo UI"/>
        </w:rPr>
        <w:t>8. 先端AIのリスク管理と安全保障</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86"/>
      </w:tblGrid>
      <w:tr w:rsidR="005A54E2" w:rsidRPr="00D8212C" w14:paraId="0162030B"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9DC7B4" w14:textId="77777777" w:rsidR="005A54E2" w:rsidRPr="00D8212C" w:rsidRDefault="00000000">
            <w:pPr>
              <w:rPr>
                <w:rFonts w:ascii="Meiryo UI" w:eastAsia="Meiryo UI" w:hAnsi="Meiryo UI"/>
              </w:rPr>
            </w:pPr>
            <w:r w:rsidRPr="00D8212C">
              <w:rPr>
                <w:rFonts w:ascii="Meiryo UI" w:eastAsia="Meiryo UI" w:hAnsi="Meiryo UI"/>
                <w:b/>
                <w:bCs/>
                <w:color w:val="FFFFFF"/>
              </w:rPr>
              <w:t>発言者</w:t>
            </w:r>
          </w:p>
        </w:tc>
        <w:tc>
          <w:tcPr>
            <w:tcW w:w="818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E02ED99" w14:textId="77777777" w:rsidR="005A54E2" w:rsidRPr="00D8212C" w:rsidRDefault="00000000">
            <w:pPr>
              <w:rPr>
                <w:rFonts w:ascii="Meiryo UI" w:eastAsia="Meiryo UI" w:hAnsi="Meiryo UI"/>
              </w:rPr>
            </w:pPr>
            <w:r w:rsidRPr="00D8212C">
              <w:rPr>
                <w:rFonts w:ascii="Meiryo UI" w:eastAsia="Meiryo UI" w:hAnsi="Meiryo UI"/>
                <w:b/>
                <w:bCs/>
                <w:color w:val="FFFFFF"/>
              </w:rPr>
              <w:t>発言内容</w:t>
            </w:r>
          </w:p>
        </w:tc>
      </w:tr>
      <w:tr w:rsidR="005A54E2" w:rsidRPr="00D8212C" w14:paraId="3F6E30C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B653C"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77708" w14:textId="77777777" w:rsidR="005A54E2" w:rsidRPr="00D8212C" w:rsidRDefault="00000000">
            <w:pPr>
              <w:rPr>
                <w:rFonts w:ascii="Meiryo UI" w:eastAsia="Meiryo UI" w:hAnsi="Meiryo UI"/>
              </w:rPr>
            </w:pPr>
            <w:r w:rsidRPr="00D8212C">
              <w:rPr>
                <w:rFonts w:ascii="Meiryo UI" w:eastAsia="Meiryo UI" w:hAnsi="Meiryo UI"/>
                <w:color w:val="000000"/>
              </w:rPr>
              <w:t>ただし、中国によるモデルの模倣問題のように、真に共通する脅威に対しては、対立を超えて協力する構造になると考えられる。</w:t>
            </w:r>
          </w:p>
        </w:tc>
      </w:tr>
      <w:tr w:rsidR="005A54E2" w:rsidRPr="00D8212C" w14:paraId="56140921"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15233BD"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978D49" w14:textId="77777777" w:rsidR="005A54E2" w:rsidRPr="00D8212C" w:rsidRDefault="00000000">
            <w:pPr>
              <w:rPr>
                <w:rFonts w:ascii="Meiryo UI" w:eastAsia="Meiryo UI" w:hAnsi="Meiryo UI"/>
              </w:rPr>
            </w:pPr>
            <w:r w:rsidRPr="00D8212C">
              <w:rPr>
                <w:rFonts w:ascii="Meiryo UI" w:eastAsia="Meiryo UI" w:hAnsi="Meiryo UI"/>
                <w:color w:val="000000"/>
              </w:rPr>
              <w:t>OpenAIもリスクを内包した高性能モデルをリリースしてくる可能性があるのではないか。</w:t>
            </w:r>
          </w:p>
        </w:tc>
      </w:tr>
      <w:tr w:rsidR="005A54E2" w:rsidRPr="00D8212C" w14:paraId="220E954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F1399"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FC1E7" w14:textId="1708E677" w:rsidR="005A54E2" w:rsidRPr="00D8212C" w:rsidRDefault="00000000">
            <w:pPr>
              <w:rPr>
                <w:rFonts w:ascii="Meiryo UI" w:eastAsia="Meiryo UI" w:hAnsi="Meiryo UI"/>
              </w:rPr>
            </w:pPr>
            <w:r w:rsidRPr="00D8212C">
              <w:rPr>
                <w:rFonts w:ascii="Meiryo UI" w:eastAsia="Meiryo UI" w:hAnsi="Meiryo UI"/>
                <w:color w:val="000000"/>
              </w:rPr>
              <w:t>Spudもそれに相当する性能水準になると思われる。トレーニング自体はすでに完了しているとみられるため、期待できる。</w:t>
            </w:r>
          </w:p>
        </w:tc>
      </w:tr>
      <w:tr w:rsidR="005A54E2" w:rsidRPr="00D8212C" w14:paraId="2FA9E4CF"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81C73F"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C5786E" w14:textId="1DA204D7" w:rsidR="005A54E2" w:rsidRPr="00D8212C" w:rsidRDefault="00E67AAE">
            <w:pPr>
              <w:rPr>
                <w:rFonts w:ascii="Meiryo UI" w:eastAsia="Meiryo UI" w:hAnsi="Meiryo UI"/>
              </w:rPr>
            </w:pPr>
            <w:r>
              <w:rPr>
                <w:rFonts w:ascii="Meiryo UI" w:eastAsia="Meiryo UI" w:hAnsi="Meiryo UI" w:hint="eastAsia"/>
                <w:color w:val="000000"/>
              </w:rPr>
              <w:t>Spudを運用するうえで、</w:t>
            </w:r>
            <w:r w:rsidRPr="00D8212C">
              <w:rPr>
                <w:rFonts w:ascii="Meiryo UI" w:eastAsia="Meiryo UI" w:hAnsi="Meiryo UI"/>
                <w:color w:val="000000"/>
              </w:rPr>
              <w:t>具体的な事象を実感しているからこそ、このような踏み込んだ提言になっているのではないか。</w:t>
            </w:r>
          </w:p>
        </w:tc>
      </w:tr>
      <w:tr w:rsidR="005A54E2" w:rsidRPr="00D8212C" w14:paraId="1678704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BB2AA"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1F8F3" w14:textId="77777777" w:rsidR="005A54E2" w:rsidRPr="00D8212C" w:rsidRDefault="00000000">
            <w:pPr>
              <w:rPr>
                <w:rFonts w:ascii="Meiryo UI" w:eastAsia="Meiryo UI" w:hAnsi="Meiryo UI"/>
              </w:rPr>
            </w:pPr>
            <w:r w:rsidRPr="00D8212C">
              <w:rPr>
                <w:rFonts w:ascii="Meiryo UI" w:eastAsia="Meiryo UI" w:hAnsi="Meiryo UI"/>
                <w:color w:val="000000"/>
              </w:rPr>
              <w:t>今後1年程度のOpenAIの行方はどう見るか。</w:t>
            </w:r>
          </w:p>
        </w:tc>
      </w:tr>
      <w:tr w:rsidR="005A54E2" w:rsidRPr="00D8212C" w14:paraId="1A68BEBC"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77F9C9"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B64B05" w14:textId="77777777" w:rsidR="005A54E2" w:rsidRPr="00D8212C" w:rsidRDefault="00000000">
            <w:pPr>
              <w:rPr>
                <w:rFonts w:ascii="Meiryo UI" w:eastAsia="Meiryo UI" w:hAnsi="Meiryo UI"/>
              </w:rPr>
            </w:pPr>
            <w:r w:rsidRPr="00D8212C">
              <w:rPr>
                <w:rFonts w:ascii="Meiryo UI" w:eastAsia="Meiryo UI" w:hAnsi="Meiryo UI"/>
                <w:color w:val="000000"/>
              </w:rPr>
              <w:t>スーパーアプリの行方次第だと思われる。大きく二つの方向性が考えられる。一つ目は、確実な収益が見込める大企業向けのエンタープライズ領域に注力してAnthropicと真正面から競合する方向。困難ではあるが収益が確約されている点で価値がある。AnthropicがOpenAIを超える技術的独自性を持つとは考えにくいため、OpenAIにも十分な勝機がある。もう一つの方向性は、SNSのような先行者利益が効くプロダクトを見つけること。スーパーアプリがその候補になり得る。後発では勝てない性質のサービスであれば、OpenAIが優位に立てる。</w:t>
            </w:r>
          </w:p>
        </w:tc>
      </w:tr>
      <w:tr w:rsidR="005A54E2" w:rsidRPr="00D8212C" w14:paraId="40D050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9E373" w14:textId="77777777" w:rsidR="005A54E2" w:rsidRPr="00D8212C" w:rsidRDefault="00000000">
            <w:pPr>
              <w:rPr>
                <w:rFonts w:ascii="Meiryo UI" w:eastAsia="Meiryo UI" w:hAnsi="Meiryo UI"/>
              </w:rPr>
            </w:pPr>
            <w:r w:rsidRPr="00D8212C">
              <w:rPr>
                <w:rFonts w:ascii="Meiryo UI" w:eastAsia="Meiryo UI" w:hAnsi="Meiryo UI"/>
                <w:b/>
                <w:bCs/>
                <w:color w:val="000000"/>
              </w:rPr>
              <w:lastRenderedPageBreak/>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7929C" w14:textId="77777777" w:rsidR="005A54E2" w:rsidRPr="00D8212C" w:rsidRDefault="00000000">
            <w:pPr>
              <w:rPr>
                <w:rFonts w:ascii="Meiryo UI" w:eastAsia="Meiryo UI" w:hAnsi="Meiryo UI"/>
              </w:rPr>
            </w:pPr>
            <w:r w:rsidRPr="00D8212C">
              <w:rPr>
                <w:rFonts w:ascii="Meiryo UI" w:eastAsia="Meiryo UI" w:hAnsi="Meiryo UI"/>
                <w:color w:val="000000"/>
              </w:rPr>
              <w:t>リソースは十分にあるはずだ。</w:t>
            </w:r>
          </w:p>
        </w:tc>
      </w:tr>
    </w:tbl>
    <w:p w14:paraId="12B5B22F" w14:textId="77777777" w:rsidR="005A54E2" w:rsidRPr="00D8212C" w:rsidRDefault="005A54E2">
      <w:pPr>
        <w:spacing w:before="160"/>
        <w:rPr>
          <w:rFonts w:ascii="Meiryo UI" w:eastAsia="Meiryo UI" w:hAnsi="Meiryo UI"/>
        </w:rPr>
      </w:pPr>
    </w:p>
    <w:p w14:paraId="5F817AE8" w14:textId="77777777" w:rsidR="005A54E2" w:rsidRPr="00D8212C" w:rsidRDefault="00000000">
      <w:pPr>
        <w:pStyle w:val="3"/>
        <w:rPr>
          <w:rFonts w:ascii="Meiryo UI" w:eastAsia="Meiryo UI" w:hAnsi="Meiryo UI"/>
        </w:rPr>
      </w:pPr>
      <w:r w:rsidRPr="00D8212C">
        <w:rPr>
          <w:rFonts w:ascii="Meiryo UI" w:eastAsia="Meiryo UI" w:hAnsi="Meiryo UI"/>
        </w:rPr>
        <w:t>9. OpenAIの今後の展望</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86"/>
      </w:tblGrid>
      <w:tr w:rsidR="005A54E2" w:rsidRPr="00D8212C" w14:paraId="3DA23008"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554FB37" w14:textId="77777777" w:rsidR="005A54E2" w:rsidRPr="00D8212C" w:rsidRDefault="00000000">
            <w:pPr>
              <w:rPr>
                <w:rFonts w:ascii="Meiryo UI" w:eastAsia="Meiryo UI" w:hAnsi="Meiryo UI"/>
              </w:rPr>
            </w:pPr>
            <w:r w:rsidRPr="00D8212C">
              <w:rPr>
                <w:rFonts w:ascii="Meiryo UI" w:eastAsia="Meiryo UI" w:hAnsi="Meiryo UI"/>
                <w:b/>
                <w:bCs/>
                <w:color w:val="FFFFFF"/>
              </w:rPr>
              <w:t>発言者</w:t>
            </w:r>
          </w:p>
        </w:tc>
        <w:tc>
          <w:tcPr>
            <w:tcW w:w="818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83613CC" w14:textId="77777777" w:rsidR="005A54E2" w:rsidRPr="00D8212C" w:rsidRDefault="00000000">
            <w:pPr>
              <w:rPr>
                <w:rFonts w:ascii="Meiryo UI" w:eastAsia="Meiryo UI" w:hAnsi="Meiryo UI"/>
              </w:rPr>
            </w:pPr>
            <w:r w:rsidRPr="00D8212C">
              <w:rPr>
                <w:rFonts w:ascii="Meiryo UI" w:eastAsia="Meiryo UI" w:hAnsi="Meiryo UI"/>
                <w:b/>
                <w:bCs/>
                <w:color w:val="FFFFFF"/>
              </w:rPr>
              <w:t>発言内容</w:t>
            </w:r>
          </w:p>
        </w:tc>
      </w:tr>
      <w:tr w:rsidR="005A54E2" w:rsidRPr="00D8212C" w14:paraId="1C85B3D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98238"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5539D" w14:textId="77777777" w:rsidR="005A54E2" w:rsidRPr="00D8212C" w:rsidRDefault="00000000">
            <w:pPr>
              <w:rPr>
                <w:rFonts w:ascii="Meiryo UI" w:eastAsia="Meiryo UI" w:hAnsi="Meiryo UI"/>
              </w:rPr>
            </w:pPr>
            <w:r w:rsidRPr="00D8212C">
              <w:rPr>
                <w:rFonts w:ascii="Meiryo UI" w:eastAsia="Meiryo UI" w:hAnsi="Meiryo UI"/>
                <w:color w:val="000000"/>
              </w:rPr>
              <w:t>人件費が非常に高くなっているとみられる。</w:t>
            </w:r>
          </w:p>
        </w:tc>
      </w:tr>
      <w:tr w:rsidR="005A54E2" w:rsidRPr="00D8212C" w14:paraId="21189DC8"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51C248"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97294F" w14:textId="77777777" w:rsidR="005A54E2" w:rsidRPr="00D8212C" w:rsidRDefault="00000000">
            <w:pPr>
              <w:rPr>
                <w:rFonts w:ascii="Meiryo UI" w:eastAsia="Meiryo UI" w:hAnsi="Meiryo UI"/>
              </w:rPr>
            </w:pPr>
            <w:r w:rsidRPr="00D8212C">
              <w:rPr>
                <w:rFonts w:ascii="Meiryo UI" w:eastAsia="Meiryo UI" w:hAnsi="Meiryo UI"/>
                <w:color w:val="000000"/>
              </w:rPr>
              <w:t>人員を倍増させる計画があると報道されており、4,500人から8,000人規模に拡大するとされている。</w:t>
            </w:r>
          </w:p>
        </w:tc>
      </w:tr>
      <w:tr w:rsidR="005A54E2" w:rsidRPr="00D8212C" w14:paraId="424AD77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9D2A7"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33812" w14:textId="77777777" w:rsidR="005A54E2" w:rsidRPr="00D8212C" w:rsidRDefault="00000000">
            <w:pPr>
              <w:rPr>
                <w:rFonts w:ascii="Meiryo UI" w:eastAsia="Meiryo UI" w:hAnsi="Meiryo UI"/>
              </w:rPr>
            </w:pPr>
            <w:r w:rsidRPr="00D8212C">
              <w:rPr>
                <w:rFonts w:ascii="Meiryo UI" w:eastAsia="Meiryo UI" w:hAnsi="Meiryo UI"/>
                <w:color w:val="000000"/>
              </w:rPr>
              <w:t>「OpenAIが人間を雇い続けている間は、人間には仕事が残されている」というジョークがある。</w:t>
            </w:r>
          </w:p>
        </w:tc>
      </w:tr>
      <w:tr w:rsidR="005A54E2" w:rsidRPr="00D8212C" w14:paraId="34BC969F"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39C527"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4D54D7" w14:textId="77777777" w:rsidR="005A54E2" w:rsidRPr="00D8212C" w:rsidRDefault="00000000">
            <w:pPr>
              <w:rPr>
                <w:rFonts w:ascii="Meiryo UI" w:eastAsia="Meiryo UI" w:hAnsi="Meiryo UI"/>
              </w:rPr>
            </w:pPr>
            <w:r w:rsidRPr="00D8212C">
              <w:rPr>
                <w:rFonts w:ascii="Meiryo UI" w:eastAsia="Meiryo UI" w:hAnsi="Meiryo UI"/>
                <w:color w:val="000000"/>
              </w:rPr>
              <w:t>エンタープライズ向けを強化するためには、FDE（フィールド・デプロイメント・エンジニア）の存在が重要になる。</w:t>
            </w:r>
          </w:p>
        </w:tc>
      </w:tr>
      <w:tr w:rsidR="005A54E2" w:rsidRPr="00D8212C" w14:paraId="3F260B2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B156C" w14:textId="77777777" w:rsidR="005A54E2" w:rsidRPr="00D8212C" w:rsidRDefault="00000000">
            <w:pPr>
              <w:rPr>
                <w:rFonts w:ascii="Meiryo UI" w:eastAsia="Meiryo UI" w:hAnsi="Meiryo UI"/>
              </w:rPr>
            </w:pPr>
            <w:r w:rsidRPr="00D8212C">
              <w:rPr>
                <w:rFonts w:ascii="Meiryo UI" w:eastAsia="Meiryo UI" w:hAnsi="Meiryo UI"/>
                <w:b/>
                <w:bCs/>
                <w:color w:val="000000"/>
              </w:rPr>
              <w:t>今井氏</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1AAE5" w14:textId="77777777" w:rsidR="005A54E2" w:rsidRPr="00D8212C" w:rsidRDefault="00000000">
            <w:pPr>
              <w:rPr>
                <w:rFonts w:ascii="Meiryo UI" w:eastAsia="Meiryo UI" w:hAnsi="Meiryo UI"/>
              </w:rPr>
            </w:pPr>
            <w:r w:rsidRPr="00D8212C">
              <w:rPr>
                <w:rFonts w:ascii="Meiryo UI" w:eastAsia="Meiryo UI" w:hAnsi="Meiryo UI"/>
                <w:color w:val="000000"/>
              </w:rPr>
              <w:t>FDEはもともとPalantir（パランティア）発の概念だったが、現在は多くの企業が同様の体制を整えている状況だ。</w:t>
            </w:r>
          </w:p>
        </w:tc>
      </w:tr>
      <w:tr w:rsidR="005A54E2" w:rsidRPr="00D8212C" w14:paraId="0CCD782A"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86A9AA" w14:textId="77777777" w:rsidR="005A54E2" w:rsidRPr="00D8212C" w:rsidRDefault="00000000">
            <w:pPr>
              <w:rPr>
                <w:rFonts w:ascii="Meiryo UI" w:eastAsia="Meiryo UI" w:hAnsi="Meiryo UI"/>
              </w:rPr>
            </w:pPr>
            <w:r w:rsidRPr="00D8212C">
              <w:rPr>
                <w:rFonts w:ascii="Meiryo UI" w:eastAsia="Meiryo UI" w:hAnsi="Meiryo UI"/>
                <w:b/>
                <w:bCs/>
                <w:color w:val="000000"/>
              </w:rPr>
              <w:t>中川氏</w:t>
            </w:r>
          </w:p>
        </w:tc>
        <w:tc>
          <w:tcPr>
            <w:tcW w:w="8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27B813" w14:textId="77777777" w:rsidR="005A54E2" w:rsidRPr="00D8212C" w:rsidRDefault="00000000">
            <w:pPr>
              <w:rPr>
                <w:rFonts w:ascii="Meiryo UI" w:eastAsia="Meiryo UI" w:hAnsi="Meiryo UI"/>
              </w:rPr>
            </w:pPr>
            <w:r w:rsidRPr="00D8212C">
              <w:rPr>
                <w:rFonts w:ascii="Meiryo UI" w:eastAsia="Meiryo UI" w:hAnsi="Meiryo UI"/>
                <w:color w:val="000000"/>
              </w:rPr>
              <w:t>本日はOpenAIの戦略転換と政策提言について議論してきた。今井氏、ありがとうございました。</w:t>
            </w:r>
          </w:p>
        </w:tc>
      </w:tr>
    </w:tbl>
    <w:p w14:paraId="41878CC5" w14:textId="77777777" w:rsidR="005A54E2" w:rsidRPr="00D8212C" w:rsidRDefault="005A54E2">
      <w:pPr>
        <w:spacing w:before="200" w:after="100"/>
        <w:rPr>
          <w:rFonts w:ascii="Meiryo UI" w:eastAsia="Meiryo UI" w:hAnsi="Meiryo UI"/>
        </w:rPr>
      </w:pPr>
    </w:p>
    <w:p w14:paraId="08302D2C" w14:textId="77777777" w:rsidR="005A54E2" w:rsidRPr="00D8212C" w:rsidRDefault="00000000">
      <w:pPr>
        <w:pBdr>
          <w:top w:val="single" w:sz="6" w:space="0" w:color="CCCCCC"/>
        </w:pBdr>
        <w:spacing w:before="80" w:after="40"/>
        <w:rPr>
          <w:rFonts w:ascii="Meiryo UI" w:eastAsia="Meiryo UI" w:hAnsi="Meiryo UI"/>
        </w:rPr>
      </w:pPr>
      <w:r w:rsidRPr="00D8212C">
        <w:rPr>
          <w:rFonts w:ascii="Meiryo UI" w:eastAsia="Meiryo UI" w:hAnsi="Meiryo UI"/>
          <w:i/>
          <w:iCs/>
          <w:color w:val="666666"/>
          <w:sz w:val="16"/>
          <w:szCs w:val="16"/>
        </w:rPr>
        <w:t>※ 本議事録は議事メモ（2026年5月5日付）をもとに作成。逐語的な表現を可能な限り保持しつつ、主語の明確化・ビジネス文体への統一を行った。</w:t>
      </w:r>
    </w:p>
    <w:sectPr w:rsidR="005A54E2" w:rsidRPr="00D8212C">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43ED7"/>
    <w:multiLevelType w:val="hybridMultilevel"/>
    <w:tmpl w:val="AD76350E"/>
    <w:lvl w:ilvl="0" w:tplc="BA46B456">
      <w:start w:val="1"/>
      <w:numFmt w:val="bullet"/>
      <w:lvlText w:val="●"/>
      <w:lvlJc w:val="left"/>
      <w:pPr>
        <w:ind w:left="720" w:hanging="360"/>
      </w:pPr>
    </w:lvl>
    <w:lvl w:ilvl="1" w:tplc="EB4EA33A">
      <w:start w:val="1"/>
      <w:numFmt w:val="bullet"/>
      <w:lvlText w:val="○"/>
      <w:lvlJc w:val="left"/>
      <w:pPr>
        <w:ind w:left="1440" w:hanging="360"/>
      </w:pPr>
    </w:lvl>
    <w:lvl w:ilvl="2" w:tplc="7402DF1C">
      <w:start w:val="1"/>
      <w:numFmt w:val="bullet"/>
      <w:lvlText w:val="■"/>
      <w:lvlJc w:val="left"/>
      <w:pPr>
        <w:ind w:left="2160" w:hanging="360"/>
      </w:pPr>
    </w:lvl>
    <w:lvl w:ilvl="3" w:tplc="D1C63780">
      <w:start w:val="1"/>
      <w:numFmt w:val="bullet"/>
      <w:lvlText w:val="●"/>
      <w:lvlJc w:val="left"/>
      <w:pPr>
        <w:ind w:left="2880" w:hanging="360"/>
      </w:pPr>
    </w:lvl>
    <w:lvl w:ilvl="4" w:tplc="8278975A">
      <w:start w:val="1"/>
      <w:numFmt w:val="bullet"/>
      <w:lvlText w:val="○"/>
      <w:lvlJc w:val="left"/>
      <w:pPr>
        <w:ind w:left="3600" w:hanging="360"/>
      </w:pPr>
    </w:lvl>
    <w:lvl w:ilvl="5" w:tplc="D1F6843A">
      <w:start w:val="1"/>
      <w:numFmt w:val="bullet"/>
      <w:lvlText w:val="■"/>
      <w:lvlJc w:val="left"/>
      <w:pPr>
        <w:ind w:left="4320" w:hanging="360"/>
      </w:pPr>
    </w:lvl>
    <w:lvl w:ilvl="6" w:tplc="4B8A43C4">
      <w:start w:val="1"/>
      <w:numFmt w:val="bullet"/>
      <w:lvlText w:val="●"/>
      <w:lvlJc w:val="left"/>
      <w:pPr>
        <w:ind w:left="5040" w:hanging="360"/>
      </w:pPr>
    </w:lvl>
    <w:lvl w:ilvl="7" w:tplc="27065A42">
      <w:start w:val="1"/>
      <w:numFmt w:val="bullet"/>
      <w:lvlText w:val="●"/>
      <w:lvlJc w:val="left"/>
      <w:pPr>
        <w:ind w:left="5760" w:hanging="360"/>
      </w:pPr>
    </w:lvl>
    <w:lvl w:ilvl="8" w:tplc="2A72CAAE">
      <w:start w:val="1"/>
      <w:numFmt w:val="bullet"/>
      <w:lvlText w:val="●"/>
      <w:lvlJc w:val="left"/>
      <w:pPr>
        <w:ind w:left="6480" w:hanging="360"/>
      </w:pPr>
    </w:lvl>
  </w:abstractNum>
  <w:num w:numId="1" w16cid:durableId="1134172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4E2"/>
    <w:rsid w:val="002E0D88"/>
    <w:rsid w:val="00354B54"/>
    <w:rsid w:val="005A54E2"/>
    <w:rsid w:val="00A8729E"/>
    <w:rsid w:val="00B359FA"/>
    <w:rsid w:val="00CC0E64"/>
    <w:rsid w:val="00D8212C"/>
    <w:rsid w:val="00E67A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D3BCE7F"/>
  <w15:docId w15:val="{CE4F3A2D-7F3D-4E7E-BD0F-A8A0CD94C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240"/>
      <w:outlineLvl w:val="0"/>
    </w:pPr>
    <w:rPr>
      <w:rFonts w:eastAsia="Arial"/>
      <w:b/>
      <w:bCs/>
      <w:color w:val="2E4057"/>
      <w:sz w:val="32"/>
      <w:szCs w:val="32"/>
    </w:rPr>
  </w:style>
  <w:style w:type="paragraph" w:styleId="2">
    <w:name w:val="heading 2"/>
    <w:uiPriority w:val="9"/>
    <w:unhideWhenUsed/>
    <w:qFormat/>
    <w:pPr>
      <w:spacing w:before="200" w:after="120"/>
      <w:outlineLvl w:val="1"/>
    </w:pPr>
    <w:rPr>
      <w:rFonts w:eastAsia="Arial"/>
      <w:b/>
      <w:bCs/>
      <w:color w:val="2E4057"/>
      <w:sz w:val="26"/>
      <w:szCs w:val="26"/>
    </w:rPr>
  </w:style>
  <w:style w:type="paragraph" w:styleId="3">
    <w:name w:val="heading 3"/>
    <w:uiPriority w:val="9"/>
    <w:unhideWhenUsed/>
    <w:qFormat/>
    <w:pPr>
      <w:spacing w:before="160" w:after="80"/>
      <w:outlineLvl w:val="2"/>
    </w:pPr>
    <w:rPr>
      <w:rFonts w:eastAsia="Arial"/>
      <w:b/>
      <w:bCs/>
      <w:color w:val="4A6FA5"/>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909</Words>
  <Characters>5183</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ishowaseda</cp:lastModifiedBy>
  <cp:revision>5</cp:revision>
  <dcterms:created xsi:type="dcterms:W3CDTF">2026-05-05T16:23:00Z</dcterms:created>
  <dcterms:modified xsi:type="dcterms:W3CDTF">2026-05-05T16:54:00Z</dcterms:modified>
</cp:coreProperties>
</file>